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2D7B" w:rsidRPr="00632D7B" w:rsidRDefault="00632D7B" w:rsidP="00632D7B">
      <w:pPr>
        <w:jc w:val="both"/>
        <w:rPr>
          <w:b/>
          <w:sz w:val="28"/>
          <w:szCs w:val="28"/>
        </w:rPr>
      </w:pPr>
      <w:r w:rsidRPr="00632D7B">
        <w:rPr>
          <w:b/>
          <w:sz w:val="28"/>
          <w:szCs w:val="28"/>
        </w:rPr>
        <w:t xml:space="preserve">Учреждения СПО </w:t>
      </w:r>
    </w:p>
    <w:p w:rsidR="00632D7B" w:rsidRPr="00632D7B" w:rsidRDefault="00632D7B" w:rsidP="00632D7B">
      <w:pPr>
        <w:jc w:val="both"/>
        <w:rPr>
          <w:b/>
          <w:sz w:val="28"/>
          <w:szCs w:val="28"/>
        </w:rPr>
      </w:pPr>
    </w:p>
    <w:p w:rsidR="00632D7B" w:rsidRPr="00632D7B" w:rsidRDefault="00632D7B" w:rsidP="00632D7B">
      <w:pPr>
        <w:jc w:val="both"/>
        <w:rPr>
          <w:color w:val="000000"/>
          <w:sz w:val="28"/>
          <w:szCs w:val="28"/>
          <w:shd w:val="clear" w:color="auto" w:fill="FFFFFF"/>
        </w:rPr>
      </w:pPr>
      <w:r w:rsidRPr="00632D7B">
        <w:rPr>
          <w:b/>
          <w:sz w:val="28"/>
          <w:szCs w:val="28"/>
        </w:rPr>
        <w:t>Тема:</w:t>
      </w:r>
      <w:r w:rsidRPr="00632D7B">
        <w:rPr>
          <w:sz w:val="28"/>
          <w:szCs w:val="28"/>
        </w:rPr>
        <w:t xml:space="preserve"> </w:t>
      </w:r>
      <w:r w:rsidRPr="00632D7B">
        <w:rPr>
          <w:color w:val="000000"/>
          <w:sz w:val="28"/>
          <w:szCs w:val="28"/>
          <w:shd w:val="clear" w:color="auto" w:fill="FFFFFF"/>
        </w:rPr>
        <w:t>«Методические указания для выполнения лабораторных работ по ПМ 02. «Инсталляция и опытная проверка оборудования систем телекоммуникаций и информационных технологий на объектах диспетчерского управления» МДК 02.01 «Технология инсталляции оконечных устройств и цифровых систем коммутации»</w:t>
      </w:r>
    </w:p>
    <w:p w:rsidR="00632D7B" w:rsidRPr="00632D7B" w:rsidRDefault="00632D7B" w:rsidP="00632D7B">
      <w:pPr>
        <w:jc w:val="both"/>
        <w:rPr>
          <w:sz w:val="28"/>
          <w:szCs w:val="28"/>
        </w:rPr>
      </w:pPr>
      <w:r w:rsidRPr="00632D7B">
        <w:rPr>
          <w:b/>
          <w:sz w:val="28"/>
          <w:szCs w:val="28"/>
        </w:rPr>
        <w:t>Автор:</w:t>
      </w:r>
      <w:r w:rsidRPr="00632D7B">
        <w:rPr>
          <w:color w:val="000000"/>
          <w:sz w:val="28"/>
          <w:szCs w:val="28"/>
        </w:rPr>
        <w:t xml:space="preserve"> </w:t>
      </w:r>
      <w:r w:rsidRPr="00632D7B">
        <w:rPr>
          <w:b/>
          <w:sz w:val="28"/>
          <w:szCs w:val="28"/>
        </w:rPr>
        <w:t xml:space="preserve">Чобану Лариса Алексеевна, </w:t>
      </w:r>
      <w:r w:rsidRPr="00632D7B">
        <w:rPr>
          <w:sz w:val="28"/>
          <w:szCs w:val="28"/>
        </w:rPr>
        <w:t>преподаватель специальных дисциплин  ОГАПОУ «Белгородский индустриальный  колледж».</w:t>
      </w:r>
    </w:p>
    <w:p w:rsidR="00632D7B" w:rsidRPr="00632D7B" w:rsidRDefault="00632D7B" w:rsidP="00632D7B">
      <w:pPr>
        <w:jc w:val="both"/>
        <w:rPr>
          <w:sz w:val="28"/>
          <w:szCs w:val="28"/>
        </w:rPr>
      </w:pPr>
      <w:r w:rsidRPr="00632D7B">
        <w:rPr>
          <w:b/>
          <w:sz w:val="28"/>
          <w:szCs w:val="28"/>
        </w:rPr>
        <w:t xml:space="preserve">Рецензент: </w:t>
      </w:r>
      <w:r w:rsidRPr="00632D7B">
        <w:rPr>
          <w:color w:val="000000"/>
          <w:sz w:val="28"/>
          <w:szCs w:val="28"/>
        </w:rPr>
        <w:t>Авилова А.В., старший методист кафедры менеджмента общего и профессионального образования ОГАОУ ДПО «БелИРО».</w:t>
      </w:r>
    </w:p>
    <w:p w:rsidR="00632D7B" w:rsidRPr="00632D7B" w:rsidRDefault="00632D7B" w:rsidP="00632D7B">
      <w:pPr>
        <w:ind w:firstLine="709"/>
        <w:jc w:val="center"/>
        <w:rPr>
          <w:b/>
          <w:bCs/>
          <w:spacing w:val="-2"/>
          <w:sz w:val="28"/>
          <w:szCs w:val="28"/>
        </w:rPr>
      </w:pPr>
    </w:p>
    <w:p w:rsidR="00632D7B" w:rsidRPr="00632D7B" w:rsidRDefault="00632D7B" w:rsidP="00632D7B">
      <w:pPr>
        <w:ind w:firstLine="709"/>
        <w:jc w:val="center"/>
        <w:rPr>
          <w:b/>
          <w:bCs/>
          <w:spacing w:val="-2"/>
        </w:rPr>
      </w:pPr>
    </w:p>
    <w:p w:rsidR="00632D7B" w:rsidRPr="00632D7B" w:rsidRDefault="00632D7B" w:rsidP="00632D7B">
      <w:pPr>
        <w:ind w:firstLine="709"/>
        <w:jc w:val="center"/>
        <w:rPr>
          <w:b/>
          <w:bCs/>
          <w:spacing w:val="-2"/>
        </w:rPr>
      </w:pPr>
      <w:r w:rsidRPr="00632D7B">
        <w:rPr>
          <w:b/>
          <w:bCs/>
          <w:spacing w:val="-2"/>
        </w:rPr>
        <w:t>ПОЯСНИТЕЛЬНАЯ ЗАПИСКА</w:t>
      </w:r>
    </w:p>
    <w:p w:rsidR="00632D7B" w:rsidRPr="00632D7B" w:rsidRDefault="00632D7B" w:rsidP="00632D7B">
      <w:pPr>
        <w:ind w:firstLine="709"/>
        <w:rPr>
          <w:b/>
          <w:bCs/>
          <w:color w:val="000000"/>
          <w:shd w:val="clear" w:color="auto" w:fill="FFFFFF"/>
        </w:rPr>
      </w:pPr>
    </w:p>
    <w:p w:rsidR="00632D7B" w:rsidRPr="00632D7B" w:rsidRDefault="00632D7B" w:rsidP="00632D7B">
      <w:pPr>
        <w:tabs>
          <w:tab w:val="left" w:pos="2775"/>
        </w:tabs>
        <w:ind w:left="-284" w:firstLine="993"/>
        <w:jc w:val="both"/>
        <w:rPr>
          <w:shd w:val="clear" w:color="auto" w:fill="FFFFFF"/>
        </w:rPr>
      </w:pPr>
      <w:r w:rsidRPr="00632D7B">
        <w:rPr>
          <w:shd w:val="clear" w:color="auto" w:fill="FFFFFF"/>
        </w:rPr>
        <w:t>Конвергенция телекоммуникационных сетей (радио, телефонных, телевизионных и вычислительных сетей) открывает новые возможности для передачи данных, голоса и изображения. Именно сеть Интернет претендует на роль глобальной универсальной мультисервисной (инфокоммуникационной) сети нового поколения для качественной передачи данных, голоса и изображения.</w:t>
      </w:r>
    </w:p>
    <w:p w:rsidR="00632D7B" w:rsidRPr="00632D7B" w:rsidRDefault="00632D7B" w:rsidP="00632D7B">
      <w:pPr>
        <w:ind w:left="-284" w:firstLine="993"/>
        <w:jc w:val="both"/>
      </w:pPr>
      <w:r w:rsidRPr="00632D7B">
        <w:t xml:space="preserve">Изучение лабораторного комплекса «Монтаж телекоммуникационных сетей» </w:t>
      </w:r>
      <w:r w:rsidRPr="00632D7B">
        <w:rPr>
          <w:lang w:val="kk-KZ"/>
        </w:rPr>
        <w:t xml:space="preserve">актуально в данное время, т.к. </w:t>
      </w:r>
      <w:r w:rsidRPr="00632D7B">
        <w:t xml:space="preserve">компьютерные сети также активно идут навстречу телекоммуникационным сетям, разрабатывая новые сервисы  – сервисы </w:t>
      </w:r>
      <w:r w:rsidRPr="00632D7B">
        <w:rPr>
          <w:lang w:val="en-US"/>
        </w:rPr>
        <w:t>IP</w:t>
      </w:r>
      <w:r w:rsidRPr="00632D7B">
        <w:t xml:space="preserve">  телефонии. Комплект учебно-лабораторного оборудования предназначен для подготовки и проведения работ по сборке и подключению линий телекоммуникаций (телевидение, телефон, интернет). Комплект оборудования состоит из учебного места обучаемого и передвижной тумбы с ящиками, на которой размещается дополнительное оснащение для производства необходимых операций, замеров и расчетов. Все модули для проведения лабораторных работ на данном оборудовании актуальны на сегодняшний день и используются для повсеместного монтажа телекоммуникационных сетей жилых и офисных помещений.</w:t>
      </w:r>
    </w:p>
    <w:p w:rsidR="00632D7B" w:rsidRPr="00632D7B" w:rsidRDefault="00632D7B" w:rsidP="00632D7B">
      <w:pPr>
        <w:ind w:left="-284" w:firstLine="993"/>
        <w:jc w:val="both"/>
      </w:pPr>
      <w:r w:rsidRPr="00632D7B">
        <w:rPr>
          <w:rFonts w:eastAsia="Century Gothic"/>
          <w:bCs/>
        </w:rPr>
        <w:t xml:space="preserve">Лабораторный  комплекс «Построение и эксплуатация беспроводных локальных сетей» </w:t>
      </w:r>
      <w:r w:rsidRPr="00632D7B">
        <w:rPr>
          <w:rFonts w:eastAsia="Century Gothic"/>
        </w:rPr>
        <w:t>позволяет изучить основы построения беспроводных локальных сетей, рассмотреть способы защиты беспроводных сетей и усиления радиуса действия сетей.</w:t>
      </w:r>
    </w:p>
    <w:p w:rsidR="00632D7B" w:rsidRPr="00632D7B" w:rsidRDefault="00632D7B" w:rsidP="00632D7B">
      <w:pPr>
        <w:ind w:left="-284" w:firstLine="993"/>
        <w:jc w:val="both"/>
      </w:pPr>
      <w:r w:rsidRPr="00632D7B">
        <w:rPr>
          <w:rFonts w:eastAsia="Century Gothic"/>
          <w:bCs/>
        </w:rPr>
        <w:t xml:space="preserve">Лабораторный комплекс «Монтаж и наладка кабельных сетей» </w:t>
      </w:r>
      <w:r w:rsidRPr="00632D7B">
        <w:rPr>
          <w:rFonts w:eastAsia="Century Gothic"/>
        </w:rPr>
        <w:t xml:space="preserve">знакомит обучающихся с основами работы компьютерных сетей, методами их организации, подключения и настроек. </w:t>
      </w:r>
    </w:p>
    <w:p w:rsidR="00632D7B" w:rsidRPr="00632D7B" w:rsidRDefault="00632D7B" w:rsidP="00632D7B">
      <w:pPr>
        <w:ind w:left="-284" w:firstLine="993"/>
        <w:jc w:val="both"/>
      </w:pPr>
      <w:r w:rsidRPr="00632D7B">
        <w:t>Методические указания</w:t>
      </w:r>
      <w:r>
        <w:t xml:space="preserve"> </w:t>
      </w:r>
      <w:r w:rsidRPr="00632D7B">
        <w:t>для выполнения лабораторных работ по ПМ 02. «</w:t>
      </w:r>
      <w:r w:rsidRPr="00632D7B">
        <w:rPr>
          <w:rStyle w:val="FontStyle52"/>
          <w:sz w:val="24"/>
          <w:szCs w:val="24"/>
        </w:rPr>
        <w:t>Инсталляция и опытная проверка оборудования систем телекоммуникаций и информационных технологий на объектах диспетчерского управления»</w:t>
      </w:r>
      <w:r>
        <w:rPr>
          <w:rStyle w:val="FontStyle52"/>
          <w:sz w:val="24"/>
          <w:szCs w:val="24"/>
        </w:rPr>
        <w:t xml:space="preserve"> </w:t>
      </w:r>
      <w:r w:rsidRPr="00632D7B">
        <w:t>МДК 02.01 «</w:t>
      </w:r>
      <w:r w:rsidRPr="00632D7B">
        <w:rPr>
          <w:color w:val="000000"/>
        </w:rPr>
        <w:t>Технология инсталляции оконечных устройств и цифровых систем коммутации»</w:t>
      </w:r>
      <w:r w:rsidRPr="00632D7B">
        <w:t xml:space="preserve"> составлены в соответствии с рабочей программой профессионального модуля  и предназначены для обучающихся специальности 27.02.05  «Системы и средства диспетчерского управления».</w:t>
      </w:r>
    </w:p>
    <w:p w:rsidR="00632D7B" w:rsidRPr="00632D7B" w:rsidRDefault="00632D7B" w:rsidP="00632D7B">
      <w:pPr>
        <w:ind w:left="-284" w:firstLine="993"/>
        <w:jc w:val="both"/>
        <w:rPr>
          <w:rStyle w:val="FontStyle51"/>
          <w:sz w:val="24"/>
          <w:szCs w:val="24"/>
        </w:rPr>
      </w:pPr>
      <w:r w:rsidRPr="00632D7B">
        <w:t>Согласно требованиям ФГОС СПО в результате освоения профессионального модуля, обучающийся должен уметь р</w:t>
      </w:r>
      <w:r w:rsidRPr="00632D7B">
        <w:rPr>
          <w:rStyle w:val="FontStyle51"/>
          <w:sz w:val="24"/>
          <w:szCs w:val="24"/>
        </w:rPr>
        <w:t>азрабатывать несложные проекты и схемы, обеспечивая их соответствие техническим заданиям, действующим стандартам и нормативным документам.  Подготавливать к работе компьютерные и периферийные устройства, используемые для записи, хранения, передачи и обработки различной информации, устанавливать носители информации, их хранение.</w:t>
      </w:r>
    </w:p>
    <w:p w:rsidR="00632D7B" w:rsidRPr="00632D7B" w:rsidRDefault="00632D7B" w:rsidP="00632D7B">
      <w:pPr>
        <w:ind w:left="-284" w:firstLine="993"/>
        <w:jc w:val="both"/>
      </w:pPr>
      <w:r w:rsidRPr="00632D7B">
        <w:t>Методические указания</w:t>
      </w:r>
      <w:r>
        <w:t xml:space="preserve"> </w:t>
      </w:r>
      <w:r w:rsidRPr="00632D7B">
        <w:t xml:space="preserve">содержат лабораторные работы, темы которых соответствуют лекционному материалу. Основной целью курса является изучение </w:t>
      </w:r>
      <w:r w:rsidRPr="00632D7B">
        <w:rPr>
          <w:rStyle w:val="FontStyle52"/>
          <w:sz w:val="24"/>
          <w:szCs w:val="24"/>
        </w:rPr>
        <w:t>систем телекоммуникаций и информационных технологий,</w:t>
      </w:r>
      <w:r w:rsidRPr="00632D7B">
        <w:t xml:space="preserve"> овладение приемами построения и настройки сетей. Выполнение лабораторных работ обеспечивает формирование у обучающихся умений самостоятельно и избирательно применять различные  методы по </w:t>
      </w:r>
      <w:r w:rsidRPr="00632D7B">
        <w:rPr>
          <w:rFonts w:eastAsia="Century Gothic"/>
        </w:rPr>
        <w:t xml:space="preserve">формированию локальных компьютерных сетей различных конфигураций, </w:t>
      </w:r>
      <w:r w:rsidRPr="00632D7B">
        <w:t xml:space="preserve">пользоваться комплексными способами представления и обработки информации. </w:t>
      </w:r>
    </w:p>
    <w:p w:rsidR="00632D7B" w:rsidRPr="00632D7B" w:rsidRDefault="00632D7B" w:rsidP="00632D7B">
      <w:pPr>
        <w:ind w:left="-284" w:firstLine="993"/>
        <w:jc w:val="both"/>
      </w:pPr>
      <w:r w:rsidRPr="00632D7B">
        <w:lastRenderedPageBreak/>
        <w:t>Актуальность составления данных</w:t>
      </w:r>
      <w:r>
        <w:t xml:space="preserve"> </w:t>
      </w:r>
      <w:r w:rsidRPr="00632D7B">
        <w:t>методических указаний обусловлена необходимостью учебно-методического обеспечения МДК 02.01 «</w:t>
      </w:r>
      <w:r w:rsidRPr="00632D7B">
        <w:rPr>
          <w:color w:val="000000"/>
        </w:rPr>
        <w:t xml:space="preserve">Технология инсталляции оконечных устройств и цифровых систем коммутации», </w:t>
      </w:r>
      <w:r w:rsidRPr="00632D7B">
        <w:t xml:space="preserve">а также тем, что для работы в условиях развития </w:t>
      </w:r>
      <w:r w:rsidRPr="00632D7B">
        <w:rPr>
          <w:color w:val="000000"/>
          <w:shd w:val="clear" w:color="auto" w:fill="FFFFFF"/>
        </w:rPr>
        <w:t>современной телекоммуникационной инфраструктуры</w:t>
      </w:r>
      <w:r>
        <w:rPr>
          <w:color w:val="000000"/>
          <w:shd w:val="clear" w:color="auto" w:fill="FFFFFF"/>
        </w:rPr>
        <w:t xml:space="preserve"> </w:t>
      </w:r>
      <w:r w:rsidRPr="00632D7B">
        <w:t xml:space="preserve">возрастает потребность в самостоятельно мыслящих, квалифицированных специалистах с высоким уровнем профессиональных знаний и умений. </w:t>
      </w:r>
    </w:p>
    <w:p w:rsidR="00632D7B" w:rsidRPr="00632D7B" w:rsidRDefault="00632D7B" w:rsidP="00632D7B">
      <w:pPr>
        <w:autoSpaceDE w:val="0"/>
        <w:autoSpaceDN w:val="0"/>
        <w:adjustRightInd w:val="0"/>
        <w:ind w:left="-284" w:firstLine="993"/>
        <w:jc w:val="both"/>
      </w:pPr>
      <w:r w:rsidRPr="00632D7B">
        <w:t xml:space="preserve"> При составлении методических указаний в течение учебного года проводились такие работы, как анализ имеющейся литературы, технической документации по ПМ 02. «</w:t>
      </w:r>
      <w:r w:rsidRPr="00632D7B">
        <w:rPr>
          <w:rStyle w:val="FontStyle52"/>
          <w:sz w:val="24"/>
          <w:szCs w:val="24"/>
        </w:rPr>
        <w:t>Инсталляция и опытная проверка оборудования систем телекоммуникаций и информационных технологий на объектах диспетчерского управления»</w:t>
      </w:r>
      <w:r w:rsidRPr="00632D7B">
        <w:t>, в соответствии с программой профессионального модуля, разработка методических указаний для выполнения практической части лабораторных работ.</w:t>
      </w:r>
    </w:p>
    <w:p w:rsidR="00632D7B" w:rsidRPr="00632D7B" w:rsidRDefault="00632D7B" w:rsidP="00632D7B">
      <w:pPr>
        <w:autoSpaceDE w:val="0"/>
        <w:autoSpaceDN w:val="0"/>
        <w:adjustRightInd w:val="0"/>
        <w:ind w:left="-284" w:firstLine="993"/>
        <w:jc w:val="both"/>
        <w:rPr>
          <w:color w:val="000000"/>
        </w:rPr>
      </w:pPr>
      <w:r w:rsidRPr="00632D7B">
        <w:t>Методические указания направлены на повышение мотивации обучающихся к получению базовых и углубленных профессиональных знаний, навыков и умений по МДК 02.01 «</w:t>
      </w:r>
      <w:r w:rsidRPr="00632D7B">
        <w:rPr>
          <w:color w:val="000000"/>
        </w:rPr>
        <w:t xml:space="preserve">Технология инсталляции оконечных устройств и цифровых систем коммутации». </w:t>
      </w:r>
    </w:p>
    <w:p w:rsidR="00632D7B" w:rsidRPr="00632D7B" w:rsidRDefault="00632D7B" w:rsidP="00632D7B">
      <w:pPr>
        <w:ind w:left="-284" w:firstLine="993"/>
        <w:jc w:val="both"/>
        <w:rPr>
          <w:rFonts w:eastAsia="Century Gothic"/>
          <w:bCs/>
        </w:rPr>
      </w:pPr>
      <w:r w:rsidRPr="00632D7B">
        <w:t>В методических указаниях</w:t>
      </w:r>
      <w:r>
        <w:t xml:space="preserve"> </w:t>
      </w:r>
      <w:r w:rsidRPr="00632D7B">
        <w:t xml:space="preserve">предлагаются 13 лабораторных работ по </w:t>
      </w:r>
      <w:r w:rsidRPr="00632D7B">
        <w:rPr>
          <w:rFonts w:eastAsia="Calibri"/>
        </w:rPr>
        <w:t xml:space="preserve">теме 1.3 </w:t>
      </w:r>
      <w:r w:rsidRPr="00632D7B">
        <w:rPr>
          <w:bCs/>
        </w:rPr>
        <w:t xml:space="preserve">Построение сетей на базе коммутаторов и маршрутизаторов, </w:t>
      </w:r>
      <w:r w:rsidRPr="00632D7B">
        <w:t xml:space="preserve">8 лабораторных работ по </w:t>
      </w:r>
      <w:r w:rsidRPr="00632D7B">
        <w:rPr>
          <w:rFonts w:eastAsia="Calibri"/>
        </w:rPr>
        <w:t xml:space="preserve">теме </w:t>
      </w:r>
      <w:r w:rsidRPr="00632D7B">
        <w:rPr>
          <w:rStyle w:val="spelling-content-entity"/>
        </w:rPr>
        <w:t xml:space="preserve">1.4 Организация и планирование беспроводной сети, </w:t>
      </w:r>
      <w:r w:rsidRPr="00632D7B">
        <w:t xml:space="preserve">14 лабораторных работ по </w:t>
      </w:r>
      <w:r w:rsidRPr="00632D7B">
        <w:rPr>
          <w:rFonts w:eastAsia="Calibri"/>
        </w:rPr>
        <w:t xml:space="preserve">теме </w:t>
      </w:r>
      <w:r w:rsidRPr="00632D7B">
        <w:t>1. 5 Системы коммутации каналов и коммутации пакетов на объектах диспетчерского   управления. Всего курс лабораторных работ рассчитан на 102 часа.</w:t>
      </w:r>
    </w:p>
    <w:p w:rsidR="00632D7B" w:rsidRPr="00632D7B" w:rsidRDefault="00632D7B"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firstLine="993"/>
        <w:jc w:val="both"/>
        <w:rPr>
          <w:color w:val="FF0000"/>
        </w:rPr>
      </w:pPr>
      <w:r w:rsidRPr="00632D7B">
        <w:t>Изучение курса ПМ 02. «</w:t>
      </w:r>
      <w:r w:rsidRPr="00632D7B">
        <w:rPr>
          <w:rStyle w:val="FontStyle52"/>
          <w:sz w:val="24"/>
          <w:szCs w:val="24"/>
        </w:rPr>
        <w:t xml:space="preserve">Инсталляция и опытная проверка оборудования систем телекоммуникаций и информационных технологий на объектах диспетчерского управления» </w:t>
      </w:r>
      <w:r w:rsidRPr="00632D7B">
        <w:t xml:space="preserve">базируется на знаниях и умениях, полученных обучающимися при изучении </w:t>
      </w:r>
      <w:r w:rsidRPr="00632D7B">
        <w:rPr>
          <w:bCs/>
          <w:spacing w:val="-2"/>
        </w:rPr>
        <w:t>ПМ 01. «</w:t>
      </w:r>
      <w:r w:rsidRPr="00632D7B">
        <w:rPr>
          <w:rStyle w:val="FontStyle55"/>
          <w:sz w:val="24"/>
        </w:rPr>
        <w:t>Организация работ по монтажу систем телекоммуникаций и информационных технологий диспетчерского управления</w:t>
      </w:r>
      <w:r w:rsidRPr="00632D7B">
        <w:rPr>
          <w:bCs/>
        </w:rPr>
        <w:t>»</w:t>
      </w:r>
      <w:r w:rsidRPr="00632D7B">
        <w:t xml:space="preserve">. </w:t>
      </w:r>
    </w:p>
    <w:p w:rsidR="00632D7B" w:rsidRPr="00632D7B" w:rsidRDefault="00632D7B" w:rsidP="00632D7B">
      <w:pPr>
        <w:ind w:left="-284" w:firstLine="993"/>
        <w:jc w:val="both"/>
      </w:pPr>
      <w:r w:rsidRPr="00632D7B">
        <w:t>Лабораторные работы, приведенные в методических указаниях, включают в себя следующие элементы: название темы, цель занятия;</w:t>
      </w:r>
      <w:r>
        <w:t xml:space="preserve"> </w:t>
      </w:r>
      <w:r w:rsidRPr="00632D7B">
        <w:t>формируемые у обучающихся знания, умения и владения умениями;</w:t>
      </w:r>
      <w:r>
        <w:t xml:space="preserve"> </w:t>
      </w:r>
      <w:r w:rsidRPr="00632D7B">
        <w:t>ход работы, теоретическую часть, практическую часть (указания по выполнению) и контрольные вопросы, позволяющие провести контроль и самоконтроль обучающихся; требования к оформлению отчета; критерии оценки выполненной работы.</w:t>
      </w:r>
    </w:p>
    <w:p w:rsidR="00632D7B" w:rsidRPr="00632D7B" w:rsidRDefault="00632D7B" w:rsidP="00632D7B">
      <w:pPr>
        <w:ind w:left="-284" w:firstLine="993"/>
        <w:jc w:val="both"/>
        <w:rPr>
          <w:color w:val="000000"/>
        </w:rPr>
      </w:pPr>
      <w:r w:rsidRPr="00632D7B">
        <w:t>Методические указания</w:t>
      </w:r>
      <w:r>
        <w:t xml:space="preserve"> </w:t>
      </w:r>
      <w:r w:rsidRPr="00632D7B">
        <w:t>для выполнения лабораторных работ</w:t>
      </w:r>
      <w:r>
        <w:t xml:space="preserve"> </w:t>
      </w:r>
      <w:r w:rsidRPr="00632D7B">
        <w:t>позволят</w:t>
      </w:r>
      <w:r w:rsidRPr="00632D7B">
        <w:rPr>
          <w:color w:val="000000"/>
        </w:rPr>
        <w:t>:</w:t>
      </w:r>
    </w:p>
    <w:p w:rsidR="00632D7B" w:rsidRPr="00632D7B" w:rsidRDefault="00632D7B" w:rsidP="00632D7B">
      <w:pPr>
        <w:pStyle w:val="ac"/>
        <w:shd w:val="clear" w:color="auto" w:fill="FFFFFF"/>
        <w:spacing w:before="0" w:beforeAutospacing="0" w:after="0" w:afterAutospacing="0" w:line="240" w:lineRule="auto"/>
        <w:ind w:left="-284" w:firstLine="993"/>
        <w:jc w:val="both"/>
      </w:pPr>
      <w:r w:rsidRPr="00632D7B">
        <w:t>- создать условия развития умений и навыков по настройке инфокоммуникационных сетей; умений анализировать, делать самостоятельные выводы, находить ошибки, корректировать свою работу.</w:t>
      </w:r>
    </w:p>
    <w:p w:rsidR="00632D7B" w:rsidRPr="00632D7B" w:rsidRDefault="00632D7B" w:rsidP="00632D7B">
      <w:pPr>
        <w:ind w:left="-284" w:firstLine="993"/>
        <w:jc w:val="both"/>
      </w:pPr>
      <w:r w:rsidRPr="00632D7B">
        <w:rPr>
          <w:color w:val="000000"/>
        </w:rPr>
        <w:t>- о</w:t>
      </w:r>
      <w:r w:rsidRPr="00632D7B">
        <w:rPr>
          <w:color w:val="000000"/>
          <w:spacing w:val="-2"/>
        </w:rPr>
        <w:t>б</w:t>
      </w:r>
      <w:r w:rsidRPr="00632D7B">
        <w:rPr>
          <w:color w:val="000000"/>
          <w:spacing w:val="6"/>
        </w:rPr>
        <w:t>е</w:t>
      </w:r>
      <w:r w:rsidRPr="00632D7B">
        <w:rPr>
          <w:color w:val="000000"/>
          <w:spacing w:val="-1"/>
        </w:rPr>
        <w:t>с</w:t>
      </w:r>
      <w:r w:rsidRPr="00632D7B">
        <w:rPr>
          <w:color w:val="000000"/>
        </w:rPr>
        <w:t>п</w:t>
      </w:r>
      <w:r w:rsidRPr="00632D7B">
        <w:rPr>
          <w:color w:val="000000"/>
          <w:spacing w:val="-6"/>
        </w:rPr>
        <w:t>е</w:t>
      </w:r>
      <w:r w:rsidRPr="00632D7B">
        <w:rPr>
          <w:color w:val="000000"/>
          <w:spacing w:val="-2"/>
        </w:rPr>
        <w:t>ч</w:t>
      </w:r>
      <w:r w:rsidRPr="00632D7B">
        <w:rPr>
          <w:color w:val="000000"/>
        </w:rPr>
        <w:t>ить</w:t>
      </w:r>
      <w:r w:rsidRPr="00632D7B">
        <w:t xml:space="preserve"> выработку профессионально значимых качеств: самостоятельность,  творческую инициативу  при решении поставленных задач при освоении  профессиональных компетенций; формирование коммуникативной компетенции, умение работать в группах и индивидуально, помогать друг другу.</w:t>
      </w:r>
    </w:p>
    <w:p w:rsidR="00632D7B" w:rsidRPr="00632D7B" w:rsidRDefault="00632D7B" w:rsidP="00632D7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left="-284" w:firstLine="993"/>
        <w:jc w:val="both"/>
      </w:pPr>
      <w:r w:rsidRPr="00632D7B">
        <w:t>В лабораторных работах, приведенных в методических указаниях, представлены задания с подробными указаниями к выполнению работ. Таким образом, предлагаемые лабораторные работы можно использовать для индивидуальной работы обучающихся на занятиях под руководством преподавателя, а также для самостоятельной работы обучающихся.</w:t>
      </w: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32D7B" w:rsidRDefault="00632D7B" w:rsidP="00632D7B">
      <w:pPr>
        <w:jc w:val="center"/>
      </w:pPr>
    </w:p>
    <w:p w:rsidR="006D45F9" w:rsidRPr="00632D7B" w:rsidRDefault="006D45F9" w:rsidP="00632D7B">
      <w:pPr>
        <w:jc w:val="center"/>
      </w:pPr>
      <w:r w:rsidRPr="00632D7B">
        <w:t>Департамент внутренней и кадровой политики Белгородской области</w:t>
      </w:r>
    </w:p>
    <w:p w:rsidR="006D45F9" w:rsidRPr="00632D7B" w:rsidRDefault="006D45F9" w:rsidP="00632D7B">
      <w:pPr>
        <w:jc w:val="center"/>
      </w:pPr>
      <w:r w:rsidRPr="00632D7B">
        <w:t>ОГАОУ ДПО «Белгородский институт развития образования»</w:t>
      </w:r>
    </w:p>
    <w:p w:rsidR="006D45F9" w:rsidRPr="00632D7B" w:rsidRDefault="006D45F9" w:rsidP="00632D7B">
      <w:pPr>
        <w:jc w:val="center"/>
      </w:pPr>
      <w:r w:rsidRPr="00632D7B">
        <w:t>ОАУ «Институт региональной кадровой политики»</w:t>
      </w:r>
    </w:p>
    <w:p w:rsidR="006D45F9" w:rsidRPr="00632D7B" w:rsidRDefault="006D45F9" w:rsidP="00632D7B">
      <w:pPr>
        <w:ind w:firstLine="4962"/>
      </w:pPr>
    </w:p>
    <w:p w:rsidR="006D45F9" w:rsidRPr="00632D7B" w:rsidRDefault="006D45F9" w:rsidP="00632D7B">
      <w:pPr>
        <w:ind w:firstLine="4962"/>
      </w:pPr>
    </w:p>
    <w:p w:rsidR="006D45F9" w:rsidRPr="00632D7B" w:rsidRDefault="006D45F9" w:rsidP="00632D7B">
      <w:pPr>
        <w:ind w:firstLine="4962"/>
      </w:pPr>
      <w:r w:rsidRPr="00632D7B">
        <w:t>Рассмотрено</w:t>
      </w:r>
    </w:p>
    <w:p w:rsidR="006D45F9" w:rsidRPr="00632D7B" w:rsidRDefault="006D45F9" w:rsidP="00632D7B">
      <w:pPr>
        <w:ind w:firstLine="4962"/>
      </w:pPr>
      <w:r w:rsidRPr="00632D7B">
        <w:t>цикловой комиссией</w:t>
      </w:r>
    </w:p>
    <w:p w:rsidR="006D45F9" w:rsidRPr="00632D7B" w:rsidRDefault="006D45F9" w:rsidP="00632D7B">
      <w:pPr>
        <w:ind w:left="4956" w:firstLine="6"/>
      </w:pPr>
      <w:r w:rsidRPr="00632D7B">
        <w:t>«Автоматика, радиовещание и системы диспетчерского управления»</w:t>
      </w:r>
    </w:p>
    <w:p w:rsidR="006D45F9" w:rsidRPr="00632D7B" w:rsidRDefault="006D45F9" w:rsidP="00632D7B">
      <w:pPr>
        <w:ind w:left="4956" w:firstLine="6"/>
      </w:pPr>
      <w:r w:rsidRPr="00632D7B">
        <w:t>ОГАПОУ «Белгородский индустриальный колледж»</w:t>
      </w:r>
    </w:p>
    <w:p w:rsidR="006D45F9" w:rsidRPr="00632D7B" w:rsidRDefault="006D45F9" w:rsidP="00632D7B">
      <w:pPr>
        <w:ind w:firstLine="4962"/>
      </w:pPr>
      <w:r w:rsidRPr="00632D7B">
        <w:t>Протокол заседания №5 от «25» октября 2017г.</w:t>
      </w:r>
    </w:p>
    <w:p w:rsidR="006D45F9" w:rsidRPr="00632D7B" w:rsidRDefault="006D45F9" w:rsidP="00632D7B">
      <w:pPr>
        <w:ind w:firstLine="4962"/>
      </w:pPr>
      <w:r w:rsidRPr="00632D7B">
        <w:t>Председатель цикловой комиссии</w:t>
      </w:r>
    </w:p>
    <w:p w:rsidR="006D45F9" w:rsidRPr="00632D7B" w:rsidRDefault="006D45F9" w:rsidP="00632D7B">
      <w:pPr>
        <w:ind w:firstLine="4962"/>
      </w:pPr>
      <w:r w:rsidRPr="00632D7B">
        <w:t>________________/Чобану Л.А./</w:t>
      </w:r>
    </w:p>
    <w:p w:rsidR="006D45F9" w:rsidRPr="00632D7B" w:rsidRDefault="006D45F9" w:rsidP="00632D7B">
      <w:pPr>
        <w:jc w:val="center"/>
        <w:rPr>
          <w:b/>
        </w:rPr>
      </w:pPr>
    </w:p>
    <w:p w:rsidR="006D45F9" w:rsidRPr="00632D7B" w:rsidRDefault="00075594" w:rsidP="00632D7B">
      <w:pPr>
        <w:jc w:val="center"/>
        <w:rPr>
          <w:b/>
        </w:rPr>
      </w:pPr>
      <w:r w:rsidRPr="00632D7B">
        <w:rPr>
          <w:b/>
        </w:rPr>
        <w:t>М</w:t>
      </w:r>
      <w:r w:rsidR="006D45F9" w:rsidRPr="00632D7B">
        <w:rPr>
          <w:b/>
        </w:rPr>
        <w:t>етодическ</w:t>
      </w:r>
      <w:r w:rsidRPr="00632D7B">
        <w:rPr>
          <w:b/>
        </w:rPr>
        <w:t>ие</w:t>
      </w:r>
      <w:r w:rsidR="00B80039" w:rsidRPr="00632D7B">
        <w:rPr>
          <w:b/>
        </w:rPr>
        <w:t xml:space="preserve"> </w:t>
      </w:r>
      <w:r w:rsidRPr="00632D7B">
        <w:rPr>
          <w:b/>
        </w:rPr>
        <w:t>указания</w:t>
      </w:r>
    </w:p>
    <w:p w:rsidR="006D45F9" w:rsidRPr="00632D7B" w:rsidRDefault="006D45F9" w:rsidP="00632D7B">
      <w:pPr>
        <w:jc w:val="center"/>
        <w:rPr>
          <w:b/>
        </w:rPr>
      </w:pPr>
      <w:r w:rsidRPr="00632D7B">
        <w:rPr>
          <w:b/>
        </w:rPr>
        <w:t xml:space="preserve">для выполнения лабораторных работ по </w:t>
      </w:r>
    </w:p>
    <w:p w:rsidR="006D45F9" w:rsidRPr="00632D7B" w:rsidRDefault="006D45F9" w:rsidP="00632D7B">
      <w:pPr>
        <w:ind w:firstLine="709"/>
        <w:jc w:val="center"/>
        <w:rPr>
          <w:rStyle w:val="FontStyle52"/>
          <w:sz w:val="24"/>
          <w:szCs w:val="24"/>
        </w:rPr>
      </w:pPr>
      <w:r w:rsidRPr="00632D7B">
        <w:t xml:space="preserve"> ПМ 02. «</w:t>
      </w:r>
      <w:r w:rsidRPr="00632D7B">
        <w:rPr>
          <w:rStyle w:val="FontStyle52"/>
          <w:sz w:val="24"/>
          <w:szCs w:val="24"/>
        </w:rPr>
        <w:t xml:space="preserve">Инсталляция и опытная проверка оборудования систем телекоммуникаций и информационных технологий на объектах </w:t>
      </w:r>
    </w:p>
    <w:p w:rsidR="006D45F9" w:rsidRPr="00632D7B" w:rsidRDefault="006D45F9" w:rsidP="00632D7B">
      <w:pPr>
        <w:ind w:firstLine="709"/>
        <w:jc w:val="center"/>
        <w:rPr>
          <w:rStyle w:val="FontStyle52"/>
          <w:sz w:val="24"/>
          <w:szCs w:val="24"/>
        </w:rPr>
      </w:pPr>
      <w:r w:rsidRPr="00632D7B">
        <w:rPr>
          <w:rStyle w:val="FontStyle52"/>
          <w:sz w:val="24"/>
          <w:szCs w:val="24"/>
        </w:rPr>
        <w:t>диспетчерского управления»</w:t>
      </w:r>
    </w:p>
    <w:p w:rsidR="006D45F9" w:rsidRPr="00632D7B" w:rsidRDefault="006D45F9" w:rsidP="00632D7B">
      <w:pPr>
        <w:ind w:firstLine="709"/>
        <w:jc w:val="center"/>
      </w:pPr>
      <w:r w:rsidRPr="00632D7B">
        <w:t>МДК 02.01 «</w:t>
      </w:r>
      <w:r w:rsidRPr="00632D7B">
        <w:rPr>
          <w:color w:val="000000"/>
        </w:rPr>
        <w:t xml:space="preserve">Технология инсталляции оконечных устройств и цифровых систем коммутации» </w:t>
      </w:r>
    </w:p>
    <w:p w:rsidR="006D45F9" w:rsidRPr="00632D7B" w:rsidRDefault="006D45F9" w:rsidP="00632D7B">
      <w:pPr>
        <w:ind w:firstLine="709"/>
        <w:jc w:val="center"/>
      </w:pPr>
    </w:p>
    <w:p w:rsidR="006D45F9" w:rsidRPr="00632D7B" w:rsidRDefault="006D45F9" w:rsidP="00632D7B">
      <w:pPr>
        <w:ind w:firstLine="709"/>
        <w:jc w:val="center"/>
      </w:pPr>
      <w:r w:rsidRPr="00632D7B">
        <w:t>для обучающихся специальности</w:t>
      </w:r>
    </w:p>
    <w:p w:rsidR="006D45F9" w:rsidRPr="00632D7B" w:rsidRDefault="006D45F9" w:rsidP="00632D7B">
      <w:pPr>
        <w:jc w:val="center"/>
      </w:pPr>
      <w:r w:rsidRPr="00632D7B">
        <w:t>27.02.05 «Системы и средства диспетчерского управления»</w:t>
      </w: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D45F9" w:rsidP="00632D7B">
      <w:pPr>
        <w:jc w:val="center"/>
      </w:pPr>
    </w:p>
    <w:p w:rsidR="006D45F9" w:rsidRPr="00632D7B" w:rsidRDefault="00632D7B" w:rsidP="00632D7B">
      <w:pPr>
        <w:jc w:val="right"/>
      </w:pPr>
      <w:r>
        <w:t>Автор</w:t>
      </w:r>
      <w:r w:rsidR="006D45F9" w:rsidRPr="00632D7B">
        <w:t xml:space="preserve">: </w:t>
      </w:r>
    </w:p>
    <w:p w:rsidR="006D45F9" w:rsidRPr="00632D7B" w:rsidRDefault="006D45F9" w:rsidP="00632D7B">
      <w:pPr>
        <w:jc w:val="right"/>
      </w:pPr>
      <w:r w:rsidRPr="00632D7B">
        <w:t>Преподаватель специальных дисциплин</w:t>
      </w:r>
    </w:p>
    <w:p w:rsidR="006D45F9" w:rsidRPr="00632D7B" w:rsidRDefault="006D45F9" w:rsidP="00632D7B">
      <w:pPr>
        <w:jc w:val="right"/>
      </w:pPr>
      <w:r w:rsidRPr="00632D7B">
        <w:t>Чобану Л.А.</w:t>
      </w:r>
    </w:p>
    <w:p w:rsidR="00632D7B" w:rsidRPr="00632D7B" w:rsidRDefault="00632D7B" w:rsidP="00632D7B">
      <w:pPr>
        <w:jc w:val="both"/>
        <w:rPr>
          <w:b/>
        </w:rPr>
      </w:pPr>
    </w:p>
    <w:p w:rsidR="004D5BC4" w:rsidRDefault="004D5BC4"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Default="00632D7B" w:rsidP="00632D7B">
      <w:pPr>
        <w:ind w:firstLine="851"/>
        <w:jc w:val="both"/>
      </w:pPr>
    </w:p>
    <w:p w:rsidR="00632D7B" w:rsidRPr="00632D7B" w:rsidRDefault="00632D7B" w:rsidP="00632D7B">
      <w:pPr>
        <w:ind w:firstLine="851"/>
        <w:jc w:val="both"/>
      </w:pPr>
    </w:p>
    <w:p w:rsidR="003A44E5" w:rsidRPr="00632D7B" w:rsidRDefault="00C2320D" w:rsidP="00632D7B">
      <w:pPr>
        <w:jc w:val="center"/>
        <w:rPr>
          <w:b/>
        </w:rPr>
      </w:pPr>
      <w:r w:rsidRPr="00632D7B">
        <w:rPr>
          <w:b/>
        </w:rPr>
        <w:t>СОДЕРЖАНИЕ</w:t>
      </w:r>
    </w:p>
    <w:tbl>
      <w:tblPr>
        <w:tblpPr w:leftFromText="180" w:rightFromText="180" w:vertAnchor="text" w:horzAnchor="margin" w:tblpXSpec="center" w:tblpY="255"/>
        <w:tblW w:w="10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5"/>
        <w:gridCol w:w="17"/>
        <w:gridCol w:w="1048"/>
        <w:gridCol w:w="26"/>
        <w:gridCol w:w="7496"/>
        <w:gridCol w:w="908"/>
      </w:tblGrid>
      <w:tr w:rsidR="003A44E5" w:rsidRPr="00632D7B" w:rsidTr="000816D3">
        <w:tc>
          <w:tcPr>
            <w:tcW w:w="752" w:type="dxa"/>
            <w:gridSpan w:val="2"/>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center"/>
            </w:pPr>
            <w:r w:rsidRPr="00632D7B">
              <w:t>№ п/п</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center"/>
            </w:pPr>
            <w:r w:rsidRPr="00632D7B">
              <w:t>№</w:t>
            </w:r>
          </w:p>
          <w:p w:rsidR="003A44E5" w:rsidRPr="00632D7B" w:rsidRDefault="003A44E5" w:rsidP="00632D7B">
            <w:pPr>
              <w:jc w:val="center"/>
            </w:pPr>
            <w:r w:rsidRPr="00632D7B">
              <w:t>работы</w:t>
            </w:r>
          </w:p>
        </w:tc>
        <w:tc>
          <w:tcPr>
            <w:tcW w:w="7496" w:type="dxa"/>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center"/>
            </w:pPr>
            <w:r w:rsidRPr="00632D7B">
              <w:t>Тема работы</w:t>
            </w:r>
          </w:p>
        </w:tc>
        <w:tc>
          <w:tcPr>
            <w:tcW w:w="908" w:type="dxa"/>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center"/>
            </w:pPr>
            <w:r w:rsidRPr="00632D7B">
              <w:t>Кол-во часов</w:t>
            </w:r>
          </w:p>
        </w:tc>
      </w:tr>
      <w:tr w:rsidR="003A44E5" w:rsidRPr="00632D7B" w:rsidTr="000816D3">
        <w:tc>
          <w:tcPr>
            <w:tcW w:w="752" w:type="dxa"/>
            <w:gridSpan w:val="2"/>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center"/>
            </w:pPr>
            <w:r w:rsidRPr="00632D7B">
              <w:t>1</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c>
          <w:tcPr>
            <w:tcW w:w="7496"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r w:rsidRPr="00632D7B">
              <w:t>Требования к выполнению лабораторных работ</w:t>
            </w:r>
          </w:p>
        </w:tc>
        <w:tc>
          <w:tcPr>
            <w:tcW w:w="908"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r>
      <w:tr w:rsidR="003A44E5" w:rsidRPr="00632D7B" w:rsidTr="000816D3">
        <w:tc>
          <w:tcPr>
            <w:tcW w:w="752" w:type="dxa"/>
            <w:gridSpan w:val="2"/>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r w:rsidRPr="00632D7B">
              <w:lastRenderedPageBreak/>
              <w:t>2</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c>
          <w:tcPr>
            <w:tcW w:w="7496"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4D5BC4" w:rsidP="00632D7B">
            <w:r w:rsidRPr="00632D7B">
              <w:t>Инструкции по технике безопасности при работе с оборудованием лабораторного комплекса</w:t>
            </w:r>
          </w:p>
        </w:tc>
        <w:tc>
          <w:tcPr>
            <w:tcW w:w="908"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r>
      <w:tr w:rsidR="003A44E5" w:rsidRPr="00632D7B" w:rsidTr="000816D3">
        <w:tc>
          <w:tcPr>
            <w:tcW w:w="752" w:type="dxa"/>
            <w:gridSpan w:val="2"/>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r w:rsidRPr="00632D7B">
              <w:t>3</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c>
          <w:tcPr>
            <w:tcW w:w="7496"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r w:rsidRPr="00632D7B">
              <w:rPr>
                <w:iCs/>
              </w:rPr>
              <w:t>Основные сведения</w:t>
            </w:r>
          </w:p>
        </w:tc>
        <w:tc>
          <w:tcPr>
            <w:tcW w:w="908" w:type="dxa"/>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p>
        </w:tc>
      </w:tr>
      <w:tr w:rsidR="003A44E5" w:rsidRPr="00632D7B" w:rsidTr="000816D3">
        <w:tc>
          <w:tcPr>
            <w:tcW w:w="10230" w:type="dxa"/>
            <w:gridSpan w:val="6"/>
            <w:tcBorders>
              <w:top w:val="single" w:sz="4" w:space="0" w:color="000000"/>
              <w:left w:val="single" w:sz="4" w:space="0" w:color="000000"/>
              <w:bottom w:val="single" w:sz="4" w:space="0" w:color="000000"/>
              <w:right w:val="single" w:sz="4" w:space="0" w:color="000000"/>
            </w:tcBorders>
            <w:vAlign w:val="center"/>
          </w:tcPr>
          <w:p w:rsidR="003A44E5" w:rsidRPr="00632D7B" w:rsidRDefault="003A44E5" w:rsidP="00632D7B">
            <w:pPr>
              <w:jc w:val="center"/>
            </w:pPr>
            <w:r w:rsidRPr="00632D7B">
              <w:t>Перечень лабораторных работ</w:t>
            </w:r>
          </w:p>
        </w:tc>
      </w:tr>
      <w:tr w:rsidR="008F5B58" w:rsidRPr="00632D7B" w:rsidTr="008F5B58">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4</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8F5B58" w:rsidRPr="00632D7B" w:rsidRDefault="008F5B58" w:rsidP="00632D7B">
            <w:pPr>
              <w:jc w:val="center"/>
            </w:pPr>
            <w:r w:rsidRPr="00632D7B">
              <w:t>ЛР 1</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jc w:val="both"/>
            </w:pPr>
            <w:r w:rsidRPr="00632D7B">
              <w:rPr>
                <w:rFonts w:eastAsia="Century Gothic"/>
                <w:bCs/>
              </w:rPr>
              <w:t>Изучение оборудования лабораторного комплекса «Монтаж и наладка кабельных сетей»</w:t>
            </w:r>
          </w:p>
        </w:tc>
        <w:tc>
          <w:tcPr>
            <w:tcW w:w="908" w:type="dxa"/>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w:t>
            </w:r>
          </w:p>
        </w:tc>
      </w:tr>
      <w:tr w:rsidR="008F5B58" w:rsidRPr="00632D7B" w:rsidTr="008F5B58">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5</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8F5B58" w:rsidRPr="00632D7B" w:rsidRDefault="008F5B58" w:rsidP="00632D7B">
            <w:pPr>
              <w:jc w:val="center"/>
            </w:pPr>
            <w:r w:rsidRPr="00632D7B">
              <w:t>ЛР 2</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jc w:val="both"/>
              <w:rPr>
                <w:rStyle w:val="af3"/>
                <w:rFonts w:eastAsia="Century Gothic"/>
              </w:rPr>
            </w:pPr>
            <w:r w:rsidRPr="00632D7B">
              <w:rPr>
                <w:rFonts w:eastAsia="Century Gothic"/>
                <w:bCs/>
              </w:rPr>
              <w:t>Построение локальной сети с использованием коммутатора</w:t>
            </w:r>
          </w:p>
        </w:tc>
        <w:tc>
          <w:tcPr>
            <w:tcW w:w="908" w:type="dxa"/>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6</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8F5B58" w:rsidRPr="00632D7B" w:rsidRDefault="008F5B58" w:rsidP="00632D7B">
            <w:pPr>
              <w:jc w:val="center"/>
            </w:pPr>
            <w:r w:rsidRPr="00632D7B">
              <w:t>ЛР 3</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jc w:val="both"/>
              <w:rPr>
                <w:rStyle w:val="af3"/>
                <w:rFonts w:eastAsia="Century Gothic"/>
              </w:rPr>
            </w:pPr>
            <w:r w:rsidRPr="00632D7B">
              <w:rPr>
                <w:rFonts w:eastAsia="Century Gothic"/>
                <w:bCs/>
              </w:rPr>
              <w:t>Построение беспроводной сети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7</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8F5B58" w:rsidRPr="00632D7B" w:rsidRDefault="008F5B58" w:rsidP="00632D7B">
            <w:pPr>
              <w:jc w:val="center"/>
            </w:pPr>
            <w:r w:rsidRPr="00632D7B">
              <w:t>ЛР 4</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rPr>
                <w:rStyle w:val="af3"/>
                <w:rFonts w:eastAsia="Century Gothic"/>
              </w:rPr>
            </w:pPr>
            <w:r w:rsidRPr="00632D7B">
              <w:rPr>
                <w:rFonts w:eastAsia="Century Gothic"/>
                <w:bCs/>
              </w:rPr>
              <w:t>Подключение принт-сервера к локальной сети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8</w:t>
            </w:r>
          </w:p>
        </w:tc>
        <w:tc>
          <w:tcPr>
            <w:tcW w:w="1074" w:type="dxa"/>
            <w:gridSpan w:val="2"/>
            <w:tcBorders>
              <w:top w:val="single" w:sz="4" w:space="0" w:color="000000"/>
              <w:left w:val="single" w:sz="4" w:space="0" w:color="000000"/>
              <w:bottom w:val="single" w:sz="4" w:space="0" w:color="000000"/>
              <w:right w:val="single" w:sz="4" w:space="0" w:color="000000"/>
            </w:tcBorders>
            <w:vAlign w:val="center"/>
            <w:hideMark/>
          </w:tcPr>
          <w:p w:rsidR="008F5B58" w:rsidRPr="00632D7B" w:rsidRDefault="008F5B58" w:rsidP="00632D7B">
            <w:pPr>
              <w:jc w:val="center"/>
            </w:pPr>
            <w:r w:rsidRPr="00632D7B">
              <w:t>ЛР 5</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rPr>
                <w:rStyle w:val="af3"/>
                <w:rFonts w:eastAsia="Century Gothic"/>
              </w:rPr>
            </w:pPr>
            <w:r w:rsidRPr="00632D7B">
              <w:rPr>
                <w:rFonts w:eastAsia="Century Gothic"/>
                <w:bCs/>
              </w:rPr>
              <w:t>Подключение беспроводного принт-сервера к локальной сети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9</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6</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rPr>
                <w:rStyle w:val="af3"/>
                <w:rFonts w:eastAsia="Century Gothic"/>
              </w:rPr>
            </w:pPr>
            <w:r w:rsidRPr="00632D7B">
              <w:rPr>
                <w:rFonts w:eastAsia="Century Gothic"/>
              </w:rPr>
              <w:t>Изучение настроек и методов подключения маршрутизатора.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10</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7</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960"/>
              </w:tabs>
              <w:ind w:firstLine="28"/>
              <w:rPr>
                <w:rStyle w:val="af3"/>
                <w:rFonts w:eastAsia="Century Gothic"/>
              </w:rPr>
            </w:pPr>
            <w:r w:rsidRPr="00632D7B">
              <w:rPr>
                <w:rFonts w:eastAsia="Century Gothic"/>
                <w:bCs/>
              </w:rPr>
              <w:t>Настройка автоматического получения IP-адреса в ОС Windows</w:t>
            </w:r>
            <w:r w:rsidRPr="00632D7B">
              <w:rPr>
                <w:rFonts w:eastAsia="Century Gothic"/>
                <w:b/>
                <w:bCs/>
              </w:rPr>
              <w:t xml:space="preserve"> 7</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11</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8</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1128"/>
              </w:tabs>
              <w:ind w:firstLine="28"/>
              <w:rPr>
                <w:rStyle w:val="af3"/>
                <w:rFonts w:eastAsia="Century Gothic"/>
              </w:rPr>
            </w:pPr>
            <w:r w:rsidRPr="00632D7B">
              <w:rPr>
                <w:rFonts w:eastAsia="Century Gothic"/>
              </w:rPr>
              <w:t>Настройка Wi-Fi адаптера в ОС Windows 7</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12</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9</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1141"/>
              </w:tabs>
              <w:ind w:firstLine="28"/>
              <w:rPr>
                <w:rStyle w:val="af3"/>
                <w:rFonts w:eastAsia="Century Gothic"/>
              </w:rPr>
            </w:pPr>
            <w:r w:rsidRPr="00632D7B">
              <w:rPr>
                <w:rFonts w:eastAsia="Century Gothic"/>
              </w:rPr>
              <w:t>Настройка маршрутизатора, подключение к web–интерфейсу маршрутизатора.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13</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10</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1128"/>
              </w:tabs>
              <w:ind w:firstLine="28"/>
              <w:rPr>
                <w:rStyle w:val="af3"/>
                <w:rFonts w:eastAsia="Century Gothic"/>
              </w:rPr>
            </w:pPr>
            <w:r w:rsidRPr="00632D7B">
              <w:rPr>
                <w:rFonts w:eastAsia="Century Gothic"/>
              </w:rPr>
              <w:t>Настройка локальной проводной сети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14</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11</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ind w:firstLine="28"/>
              <w:jc w:val="both"/>
              <w:rPr>
                <w:rStyle w:val="af3"/>
                <w:rFonts w:eastAsia="Century Gothic"/>
              </w:rPr>
            </w:pPr>
            <w:r w:rsidRPr="00632D7B">
              <w:rPr>
                <w:rFonts w:eastAsia="Century Gothic"/>
              </w:rPr>
              <w:t xml:space="preserve">Настройка беспроводной сети. </w:t>
            </w:r>
            <w:r w:rsidRPr="00632D7B">
              <w:rPr>
                <w:rFonts w:eastAsia="Century Gothic"/>
                <w:bCs/>
                <w:iCs/>
              </w:rPr>
              <w:t>Сохранение настроек в энергонезависимой памяти.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15</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12</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shd w:val="clear" w:color="auto" w:fill="FFFFFF"/>
              <w:ind w:firstLine="28"/>
              <w:jc w:val="both"/>
              <w:outlineLvl w:val="5"/>
              <w:rPr>
                <w:rStyle w:val="af3"/>
                <w:rFonts w:eastAsia="Century Gothic"/>
              </w:rPr>
            </w:pPr>
            <w:r w:rsidRPr="00632D7B">
              <w:rPr>
                <w:rFonts w:eastAsia="Century Gothic"/>
                <w:bCs/>
              </w:rPr>
              <w:t>Построение виртуальной частной сети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16</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13</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shd w:val="clear" w:color="auto" w:fill="FFFFFF"/>
              <w:tabs>
                <w:tab w:val="left" w:pos="6798"/>
              </w:tabs>
              <w:ind w:firstLine="28"/>
              <w:jc w:val="both"/>
              <w:outlineLvl w:val="5"/>
              <w:rPr>
                <w:rStyle w:val="af3"/>
                <w:rFonts w:eastAsia="Century Gothic"/>
              </w:rPr>
            </w:pPr>
            <w:r w:rsidRPr="00632D7B">
              <w:rPr>
                <w:rFonts w:eastAsia="Century Gothic"/>
                <w:bCs/>
              </w:rPr>
              <w:t>Построение локальной сети с использованием прокси-сервера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17</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14</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both"/>
            </w:pPr>
            <w:r w:rsidRPr="00632D7B">
              <w:rPr>
                <w:rFonts w:eastAsia="Century Gothic"/>
                <w:bCs/>
              </w:rPr>
              <w:t>Изучение оборудования лабораторного комплекса «Построение и эксплуатация беспроводных локальных сетей»</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18</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15</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620"/>
              </w:tabs>
              <w:jc w:val="both"/>
            </w:pPr>
            <w:r w:rsidRPr="00632D7B">
              <w:rPr>
                <w:rFonts w:eastAsia="Century Gothic"/>
                <w:bCs/>
              </w:rPr>
              <w:t>БеспроводныеAd-hoc сети. Инфраструктура  «точка доступа»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19</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16</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800"/>
              </w:tabs>
            </w:pPr>
            <w:r w:rsidRPr="00632D7B">
              <w:rPr>
                <w:rFonts w:eastAsia="Century Gothic"/>
                <w:bCs/>
              </w:rPr>
              <w:t>Инфраструктура беспроводных сетей IEEE 802.11. Эффективность работы сетей Wi-Fi.</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20</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17</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1440"/>
              </w:tabs>
              <w:jc w:val="both"/>
            </w:pPr>
            <w:r w:rsidRPr="00632D7B">
              <w:rPr>
                <w:rFonts w:eastAsia="Century Gothic"/>
                <w:bCs/>
              </w:rPr>
              <w:t>Определение радиуса действия беспроводной сети и применение способов, увеличивающих данный показатель</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21</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18</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rPr>
                <w:rFonts w:eastAsia="Century Gothic"/>
                <w:bCs/>
              </w:rPr>
              <w:t>Измерение скорости передачи данных сетей WI-FI</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22</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19</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rPr>
                <w:rFonts w:eastAsia="Century Gothic"/>
                <w:bCs/>
              </w:rPr>
              <w:t>Использование беспроводных маршутизаторов. Безопасность в  беспроводных сетях</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23</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20</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468"/>
              </w:tabs>
              <w:jc w:val="both"/>
            </w:pPr>
            <w:r w:rsidRPr="00632D7B">
              <w:rPr>
                <w:rFonts w:eastAsia="Century Gothic"/>
                <w:bCs/>
              </w:rPr>
              <w:t>Изучения механизмов безопасности сетей WI-FI с использованием Windows</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24</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21</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tabs>
                <w:tab w:val="left" w:pos="780"/>
              </w:tabs>
              <w:jc w:val="both"/>
            </w:pPr>
            <w:r w:rsidRPr="00632D7B">
              <w:rPr>
                <w:rFonts w:eastAsia="Century Gothic"/>
                <w:bCs/>
              </w:rPr>
              <w:t>Аудит безопасности сетей, шифруемых с использованием WEP, с использованием ОС LINUX</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25</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 xml:space="preserve">ЛР 22 </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both"/>
            </w:pPr>
            <w:r w:rsidRPr="00632D7B">
              <w:rPr>
                <w:rFonts w:eastAsia="Century Gothic"/>
                <w:bCs/>
              </w:rPr>
              <w:t>Изучение   оборудования лабораторного комплекса</w:t>
            </w:r>
          </w:p>
          <w:p w:rsidR="008F5B58" w:rsidRPr="00632D7B" w:rsidRDefault="008F5B58" w:rsidP="00632D7B"/>
          <w:p w:rsidR="008F5B58" w:rsidRPr="00632D7B" w:rsidRDefault="008F5B58" w:rsidP="00632D7B">
            <w:r w:rsidRPr="00632D7B">
              <w:rPr>
                <w:rFonts w:eastAsia="Century Gothic"/>
                <w:bCs/>
              </w:rPr>
              <w:t>«Монтаж телекоммуникационных сетей»</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26</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23</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Обжим сетевого кабеля</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27</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24</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Построение рабочей системы</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28</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25</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Построение вертикальной магистральной линии</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29</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26</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Определение и устранение ошибок рабочей системы</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30</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27</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 xml:space="preserve">Построение локальных сетей  </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31</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28</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Отработка практических навыков коммутации кабельных систем</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4</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32</w:t>
            </w:r>
          </w:p>
        </w:tc>
        <w:tc>
          <w:tcPr>
            <w:tcW w:w="1074"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ЛР 29</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Монтаж линии кабельного интернета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33</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30</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Изучение маршрутизаторов</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34</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31</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АТС P</w:t>
            </w:r>
            <w:r w:rsidRPr="00632D7B">
              <w:rPr>
                <w:lang w:val="en-US"/>
              </w:rPr>
              <w:t>anasonic</w:t>
            </w:r>
            <w:r w:rsidRPr="00632D7B">
              <w:t xml:space="preserve"> KX-TEB308RU</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35</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32</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Изучение системного телефонного аппарата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36</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32</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 xml:space="preserve">Описание системного телефона </w:t>
            </w:r>
            <w:r w:rsidRPr="00632D7B">
              <w:rPr>
                <w:lang w:val="en-US"/>
              </w:rPr>
              <w:t>P</w:t>
            </w:r>
            <w:r w:rsidRPr="00632D7B">
              <w:t>anasonic</w:t>
            </w:r>
            <w:r w:rsidRPr="00632D7B">
              <w:rPr>
                <w:lang w:val="en-US"/>
              </w:rPr>
              <w:t>KX</w:t>
            </w:r>
            <w:r w:rsidRPr="00632D7B">
              <w:t>-</w:t>
            </w:r>
            <w:r w:rsidRPr="00632D7B">
              <w:rPr>
                <w:lang w:val="en-US"/>
              </w:rPr>
              <w:t>T</w:t>
            </w:r>
            <w:r w:rsidRPr="00632D7B">
              <w:t>7730</w:t>
            </w:r>
            <w:r w:rsidRPr="00632D7B">
              <w:rPr>
                <w:lang w:val="en-US"/>
              </w:rPr>
              <w:t>RU</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37</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33</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rPr>
                <w:bdr w:val="single" w:sz="4" w:space="0" w:color="auto"/>
              </w:rPr>
              <w:t>Программирование</w:t>
            </w:r>
            <w:r w:rsidRPr="00632D7B">
              <w:t xml:space="preserve"> мини-АТС при помощи системного телефона</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8F5B58" w:rsidRPr="00632D7B" w:rsidTr="001E6F9A">
        <w:tc>
          <w:tcPr>
            <w:tcW w:w="752" w:type="dxa"/>
            <w:gridSpan w:val="2"/>
            <w:tcBorders>
              <w:top w:val="single" w:sz="4" w:space="0" w:color="000000"/>
              <w:left w:val="single" w:sz="4" w:space="0" w:color="000000"/>
              <w:bottom w:val="single" w:sz="4" w:space="0" w:color="000000"/>
              <w:right w:val="single" w:sz="4" w:space="0" w:color="000000"/>
            </w:tcBorders>
            <w:vAlign w:val="center"/>
          </w:tcPr>
          <w:p w:rsidR="008F5B58" w:rsidRPr="00632D7B" w:rsidRDefault="008F5B58" w:rsidP="00632D7B">
            <w:pPr>
              <w:jc w:val="center"/>
            </w:pPr>
            <w:r w:rsidRPr="00632D7B">
              <w:t>38</w:t>
            </w:r>
          </w:p>
        </w:tc>
        <w:tc>
          <w:tcPr>
            <w:tcW w:w="1074" w:type="dxa"/>
            <w:gridSpan w:val="2"/>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ЛР 34</w:t>
            </w:r>
          </w:p>
        </w:tc>
        <w:tc>
          <w:tcPr>
            <w:tcW w:w="7496"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r w:rsidRPr="00632D7B">
              <w:t>Программирование мини-АТС с помощью программы «</w:t>
            </w:r>
            <w:r w:rsidRPr="00632D7B">
              <w:rPr>
                <w:lang w:val="en-US"/>
              </w:rPr>
              <w:t>M</w:t>
            </w:r>
            <w:r w:rsidRPr="00632D7B">
              <w:t>aintenanceconsole»</w:t>
            </w:r>
          </w:p>
        </w:tc>
        <w:tc>
          <w:tcPr>
            <w:tcW w:w="908" w:type="dxa"/>
            <w:tcBorders>
              <w:top w:val="single" w:sz="4" w:space="0" w:color="000000"/>
              <w:left w:val="single" w:sz="4" w:space="0" w:color="000000"/>
              <w:bottom w:val="single" w:sz="4" w:space="0" w:color="000000"/>
              <w:right w:val="single" w:sz="4" w:space="0" w:color="000000"/>
            </w:tcBorders>
          </w:tcPr>
          <w:p w:rsidR="008F5B58" w:rsidRPr="00632D7B" w:rsidRDefault="008F5B58" w:rsidP="00632D7B">
            <w:pPr>
              <w:jc w:val="center"/>
            </w:pPr>
            <w:r w:rsidRPr="00632D7B">
              <w:t>2</w:t>
            </w:r>
          </w:p>
        </w:tc>
      </w:tr>
      <w:tr w:rsidR="003A44E5" w:rsidRPr="00632D7B" w:rsidTr="000816D3">
        <w:tc>
          <w:tcPr>
            <w:tcW w:w="9322" w:type="dxa"/>
            <w:gridSpan w:val="5"/>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3A44E5" w:rsidP="00632D7B">
            <w:pPr>
              <w:jc w:val="right"/>
            </w:pPr>
            <w:r w:rsidRPr="00632D7B">
              <w:t>Всего часов лабораторных работ:</w:t>
            </w:r>
          </w:p>
        </w:tc>
        <w:tc>
          <w:tcPr>
            <w:tcW w:w="908" w:type="dxa"/>
            <w:tcBorders>
              <w:top w:val="single" w:sz="4" w:space="0" w:color="000000"/>
              <w:left w:val="single" w:sz="4" w:space="0" w:color="000000"/>
              <w:bottom w:val="single" w:sz="4" w:space="0" w:color="000000"/>
              <w:right w:val="single" w:sz="4" w:space="0" w:color="000000"/>
            </w:tcBorders>
            <w:vAlign w:val="center"/>
            <w:hideMark/>
          </w:tcPr>
          <w:p w:rsidR="003A44E5" w:rsidRPr="00632D7B" w:rsidRDefault="008F5B58" w:rsidP="00632D7B">
            <w:pPr>
              <w:jc w:val="center"/>
            </w:pPr>
            <w:r w:rsidRPr="00632D7B">
              <w:t>102</w:t>
            </w:r>
          </w:p>
        </w:tc>
      </w:tr>
      <w:tr w:rsidR="00865EB6" w:rsidRPr="00632D7B" w:rsidTr="00865EB6">
        <w:tc>
          <w:tcPr>
            <w:tcW w:w="735" w:type="dxa"/>
            <w:tcBorders>
              <w:top w:val="single" w:sz="4" w:space="0" w:color="000000"/>
              <w:left w:val="single" w:sz="4" w:space="0" w:color="000000"/>
              <w:bottom w:val="single" w:sz="4" w:space="0" w:color="000000"/>
              <w:right w:val="single" w:sz="4" w:space="0" w:color="auto"/>
            </w:tcBorders>
            <w:vAlign w:val="center"/>
          </w:tcPr>
          <w:p w:rsidR="00865EB6" w:rsidRPr="00632D7B" w:rsidRDefault="00865EB6" w:rsidP="00632D7B">
            <w:pPr>
              <w:jc w:val="center"/>
            </w:pPr>
            <w:r w:rsidRPr="00632D7B">
              <w:t>39</w:t>
            </w:r>
          </w:p>
        </w:tc>
        <w:tc>
          <w:tcPr>
            <w:tcW w:w="1065" w:type="dxa"/>
            <w:gridSpan w:val="2"/>
            <w:tcBorders>
              <w:top w:val="single" w:sz="4" w:space="0" w:color="000000"/>
              <w:left w:val="single" w:sz="4" w:space="0" w:color="auto"/>
              <w:bottom w:val="single" w:sz="4" w:space="0" w:color="000000"/>
              <w:right w:val="single" w:sz="4" w:space="0" w:color="auto"/>
            </w:tcBorders>
            <w:vAlign w:val="center"/>
          </w:tcPr>
          <w:p w:rsidR="00865EB6" w:rsidRPr="00632D7B" w:rsidRDefault="00865EB6" w:rsidP="00632D7B">
            <w:pPr>
              <w:jc w:val="right"/>
            </w:pPr>
          </w:p>
        </w:tc>
        <w:tc>
          <w:tcPr>
            <w:tcW w:w="7522" w:type="dxa"/>
            <w:gridSpan w:val="2"/>
            <w:tcBorders>
              <w:top w:val="single" w:sz="4" w:space="0" w:color="000000"/>
              <w:left w:val="single" w:sz="4" w:space="0" w:color="auto"/>
              <w:bottom w:val="single" w:sz="4" w:space="0" w:color="000000"/>
              <w:right w:val="single" w:sz="4" w:space="0" w:color="000000"/>
            </w:tcBorders>
            <w:vAlign w:val="center"/>
          </w:tcPr>
          <w:p w:rsidR="00865EB6" w:rsidRPr="00632D7B" w:rsidRDefault="00865EB6" w:rsidP="00632D7B">
            <w:pPr>
              <w:tabs>
                <w:tab w:val="left" w:pos="0"/>
              </w:tabs>
              <w:rPr>
                <w:rFonts w:eastAsia="Century Gothic"/>
                <w:bCs/>
              </w:rPr>
            </w:pPr>
            <w:r w:rsidRPr="00632D7B">
              <w:rPr>
                <w:rFonts w:eastAsia="Century Gothic"/>
              </w:rPr>
              <w:t>Используемые сокращения</w:t>
            </w:r>
          </w:p>
          <w:p w:rsidR="00865EB6" w:rsidRPr="00632D7B" w:rsidRDefault="00865EB6" w:rsidP="00632D7B"/>
        </w:tc>
        <w:tc>
          <w:tcPr>
            <w:tcW w:w="908" w:type="dxa"/>
            <w:tcBorders>
              <w:top w:val="single" w:sz="4" w:space="0" w:color="000000"/>
              <w:left w:val="single" w:sz="4" w:space="0" w:color="000000"/>
              <w:bottom w:val="single" w:sz="4" w:space="0" w:color="000000"/>
              <w:right w:val="single" w:sz="4" w:space="0" w:color="000000"/>
            </w:tcBorders>
            <w:vAlign w:val="center"/>
          </w:tcPr>
          <w:p w:rsidR="00865EB6" w:rsidRPr="00632D7B" w:rsidRDefault="00865EB6" w:rsidP="00632D7B">
            <w:pPr>
              <w:jc w:val="center"/>
            </w:pPr>
          </w:p>
        </w:tc>
      </w:tr>
      <w:tr w:rsidR="00865EB6" w:rsidRPr="00632D7B" w:rsidTr="00865EB6">
        <w:tc>
          <w:tcPr>
            <w:tcW w:w="735" w:type="dxa"/>
            <w:tcBorders>
              <w:top w:val="single" w:sz="4" w:space="0" w:color="000000"/>
              <w:left w:val="single" w:sz="4" w:space="0" w:color="000000"/>
              <w:bottom w:val="single" w:sz="4" w:space="0" w:color="000000"/>
              <w:right w:val="single" w:sz="4" w:space="0" w:color="auto"/>
            </w:tcBorders>
            <w:vAlign w:val="center"/>
          </w:tcPr>
          <w:p w:rsidR="00865EB6" w:rsidRPr="00632D7B" w:rsidRDefault="00865EB6" w:rsidP="00632D7B">
            <w:pPr>
              <w:jc w:val="center"/>
            </w:pPr>
            <w:r w:rsidRPr="00632D7B">
              <w:t>40</w:t>
            </w:r>
          </w:p>
        </w:tc>
        <w:tc>
          <w:tcPr>
            <w:tcW w:w="1065" w:type="dxa"/>
            <w:gridSpan w:val="2"/>
            <w:tcBorders>
              <w:top w:val="single" w:sz="4" w:space="0" w:color="000000"/>
              <w:left w:val="single" w:sz="4" w:space="0" w:color="auto"/>
              <w:bottom w:val="single" w:sz="4" w:space="0" w:color="000000"/>
              <w:right w:val="single" w:sz="4" w:space="0" w:color="auto"/>
            </w:tcBorders>
            <w:vAlign w:val="center"/>
          </w:tcPr>
          <w:p w:rsidR="00865EB6" w:rsidRPr="00632D7B" w:rsidRDefault="00865EB6" w:rsidP="00632D7B">
            <w:pPr>
              <w:jc w:val="right"/>
            </w:pPr>
          </w:p>
        </w:tc>
        <w:tc>
          <w:tcPr>
            <w:tcW w:w="7522" w:type="dxa"/>
            <w:gridSpan w:val="2"/>
            <w:tcBorders>
              <w:top w:val="single" w:sz="4" w:space="0" w:color="000000"/>
              <w:left w:val="single" w:sz="4" w:space="0" w:color="auto"/>
              <w:bottom w:val="single" w:sz="4" w:space="0" w:color="000000"/>
              <w:right w:val="single" w:sz="4" w:space="0" w:color="000000"/>
            </w:tcBorders>
            <w:vAlign w:val="center"/>
          </w:tcPr>
          <w:p w:rsidR="00865EB6" w:rsidRPr="00632D7B" w:rsidRDefault="00865EB6" w:rsidP="00632D7B">
            <w:pPr>
              <w:tabs>
                <w:tab w:val="left" w:pos="0"/>
              </w:tabs>
            </w:pPr>
            <w:r w:rsidRPr="00632D7B">
              <w:t>Список использованных источников</w:t>
            </w:r>
          </w:p>
        </w:tc>
        <w:tc>
          <w:tcPr>
            <w:tcW w:w="908" w:type="dxa"/>
            <w:tcBorders>
              <w:top w:val="single" w:sz="4" w:space="0" w:color="000000"/>
              <w:left w:val="single" w:sz="4" w:space="0" w:color="000000"/>
              <w:bottom w:val="single" w:sz="4" w:space="0" w:color="000000"/>
              <w:right w:val="single" w:sz="4" w:space="0" w:color="000000"/>
            </w:tcBorders>
            <w:vAlign w:val="center"/>
          </w:tcPr>
          <w:p w:rsidR="00865EB6" w:rsidRPr="00632D7B" w:rsidRDefault="00865EB6" w:rsidP="00632D7B">
            <w:pPr>
              <w:jc w:val="center"/>
            </w:pPr>
          </w:p>
        </w:tc>
      </w:tr>
    </w:tbl>
    <w:p w:rsidR="003A44E5" w:rsidRPr="00632D7B" w:rsidRDefault="003A44E5" w:rsidP="00632D7B">
      <w:pPr>
        <w:jc w:val="center"/>
      </w:pPr>
    </w:p>
    <w:p w:rsidR="003A44E5" w:rsidRPr="00632D7B" w:rsidRDefault="003A44E5" w:rsidP="00632D7B">
      <w:pPr>
        <w:ind w:firstLine="567"/>
        <w:rPr>
          <w:iCs/>
        </w:rPr>
      </w:pP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632D7B">
        <w:rPr>
          <w:b/>
        </w:rPr>
        <w:t xml:space="preserve">1. ТРЕБОВАНИЯ К ВЫПОЛНЕНИЮ ЛАБОРАТОРНЫХРАБОТ </w:t>
      </w:r>
    </w:p>
    <w:p w:rsidR="003A44E5" w:rsidRPr="00632D7B" w:rsidRDefault="003A44E5" w:rsidP="00632D7B">
      <w:pPr>
        <w:ind w:firstLine="851"/>
        <w:jc w:val="both"/>
      </w:pPr>
    </w:p>
    <w:p w:rsidR="00A103E4" w:rsidRPr="00632D7B" w:rsidRDefault="00A103E4"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Лабораторные занятия являются одним из важнейших элементов учебного процесса. При проведении лабораторных занятий </w:t>
      </w:r>
      <w:r w:rsidR="00F10F35" w:rsidRPr="00632D7B">
        <w:t>определяются</w:t>
      </w:r>
      <w:r w:rsidRPr="00632D7B">
        <w:t xml:space="preserve"> три основные цели: практическое применение теоретических знаний; развить творческое мышления (критическое осмысление результатов эксперимента); пробудить любознательность и воображение </w:t>
      </w:r>
      <w:r w:rsidR="00F10F35" w:rsidRPr="00632D7B">
        <w:t>обучающегося</w:t>
      </w:r>
      <w:r w:rsidRPr="00632D7B">
        <w:t>.</w:t>
      </w: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Приобретенные практические навыки при выполнении лабораторных работ не могут быть восстановлены другими видами учебных занятий. Подготовке, выполнению и защите лабораторных работ, обработке и анализу полученных результатов </w:t>
      </w:r>
      <w:r w:rsidR="00F10F35" w:rsidRPr="00632D7B">
        <w:t xml:space="preserve">обучающиеся </w:t>
      </w:r>
      <w:r w:rsidRPr="00632D7B">
        <w:t>должны уделять самое серьезное внимание. Все этапы работы, связанные с лабораторными занятиями, отвечают определенным требованиям.</w:t>
      </w: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Подготовка к выполнению лабораторной работы должна включать в себя следующее:</w:t>
      </w:r>
    </w:p>
    <w:p w:rsidR="003A44E5" w:rsidRPr="00632D7B" w:rsidRDefault="003A44E5" w:rsidP="00632D7B">
      <w:pPr>
        <w:pStyle w:val="a7"/>
        <w:tabs>
          <w:tab w:val="left" w:pos="0"/>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jc w:val="both"/>
        <w:rPr>
          <w:rFonts w:ascii="Times New Roman" w:hAnsi="Times New Roman" w:cs="Times New Roman"/>
          <w:sz w:val="24"/>
          <w:szCs w:val="24"/>
        </w:rPr>
      </w:pPr>
      <w:r w:rsidRPr="00632D7B">
        <w:rPr>
          <w:rFonts w:ascii="Times New Roman" w:hAnsi="Times New Roman" w:cs="Times New Roman"/>
          <w:sz w:val="24"/>
          <w:szCs w:val="24"/>
        </w:rPr>
        <w:t>− повторение соответствующего теоретического раздела курса по учебнику и конспекту лекций;</w:t>
      </w:r>
    </w:p>
    <w:p w:rsidR="003A44E5" w:rsidRPr="00632D7B" w:rsidRDefault="003A44E5" w:rsidP="00632D7B">
      <w:pPr>
        <w:pStyle w:val="a7"/>
        <w:tabs>
          <w:tab w:val="left" w:pos="0"/>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jc w:val="both"/>
        <w:rPr>
          <w:rFonts w:ascii="Times New Roman" w:hAnsi="Times New Roman" w:cs="Times New Roman"/>
          <w:sz w:val="24"/>
          <w:szCs w:val="24"/>
        </w:rPr>
      </w:pPr>
      <w:r w:rsidRPr="00632D7B">
        <w:rPr>
          <w:rFonts w:ascii="Times New Roman" w:hAnsi="Times New Roman" w:cs="Times New Roman"/>
          <w:sz w:val="24"/>
          <w:szCs w:val="24"/>
        </w:rPr>
        <w:t>− тщательное изучение содержания работы по руководству и усвоение ее целевого назначения и программы;</w:t>
      </w:r>
    </w:p>
    <w:p w:rsidR="003A44E5" w:rsidRPr="00632D7B" w:rsidRDefault="003A44E5" w:rsidP="00632D7B">
      <w:pPr>
        <w:pStyle w:val="a7"/>
        <w:tabs>
          <w:tab w:val="left" w:pos="0"/>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jc w:val="both"/>
        <w:rPr>
          <w:rFonts w:ascii="Times New Roman" w:hAnsi="Times New Roman" w:cs="Times New Roman"/>
          <w:sz w:val="24"/>
          <w:szCs w:val="24"/>
        </w:rPr>
      </w:pPr>
      <w:r w:rsidRPr="00632D7B">
        <w:rPr>
          <w:rFonts w:ascii="Times New Roman" w:hAnsi="Times New Roman" w:cs="Times New Roman"/>
          <w:sz w:val="24"/>
          <w:szCs w:val="24"/>
        </w:rPr>
        <w:t xml:space="preserve">− наличие журнала отчетов по лабораторным работам у каждого </w:t>
      </w:r>
      <w:r w:rsidR="00F10F35" w:rsidRPr="00632D7B">
        <w:rPr>
          <w:rFonts w:ascii="Times New Roman" w:hAnsi="Times New Roman" w:cs="Times New Roman"/>
          <w:sz w:val="24"/>
          <w:szCs w:val="24"/>
        </w:rPr>
        <w:t>обучающегося</w:t>
      </w:r>
      <w:r w:rsidRPr="00632D7B">
        <w:rPr>
          <w:rFonts w:ascii="Times New Roman" w:hAnsi="Times New Roman" w:cs="Times New Roman"/>
          <w:sz w:val="24"/>
          <w:szCs w:val="24"/>
        </w:rPr>
        <w:t xml:space="preserve"> отдельно.</w:t>
      </w: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К выполнению лабораторных работ могут быть допущены </w:t>
      </w:r>
      <w:r w:rsidR="00F10F35" w:rsidRPr="00632D7B">
        <w:t>обучающиеся</w:t>
      </w:r>
      <w:r w:rsidRPr="00632D7B">
        <w:t xml:space="preserve">, прошедшие инструктаж по технике безопасности. Инструктаж проводится в учебной группе в начале семестра на первом лабораторном занятии. На этом же занятии </w:t>
      </w:r>
      <w:r w:rsidR="00F10F35" w:rsidRPr="00632D7B">
        <w:t>обучающихся</w:t>
      </w:r>
      <w:r w:rsidRPr="00632D7B">
        <w:t xml:space="preserve"> знакомят с основными требованиями, предъявляемыми к выполнению лабораторных работ и оформлению отчетов по ним. На последующих занятиях </w:t>
      </w:r>
      <w:r w:rsidR="00F10F35" w:rsidRPr="00632D7B">
        <w:t>обучающиеся</w:t>
      </w:r>
      <w:r w:rsidRPr="00632D7B">
        <w:t xml:space="preserve"> обязаны придерживаться указаний преподавателя в отношении мер предосторожности, а также целесообразной сборки </w:t>
      </w:r>
      <w:r w:rsidR="00F10F35" w:rsidRPr="00632D7B">
        <w:t>схем</w:t>
      </w:r>
      <w:r w:rsidRPr="00632D7B">
        <w:t>.</w:t>
      </w:r>
    </w:p>
    <w:p w:rsidR="003A44E5" w:rsidRPr="00632D7B" w:rsidRDefault="00F10F3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Обучающиеся </w:t>
      </w:r>
      <w:r w:rsidR="003A44E5" w:rsidRPr="00632D7B">
        <w:t xml:space="preserve">допускаются к лабораторным занятиям, во-первых, только после представления преподавателю отчета по лабораторной работе, выполненной на предыдущем занятии, во-вторых, после того, как представлен каждым </w:t>
      </w:r>
      <w:r w:rsidR="00FB78A4" w:rsidRPr="00632D7B">
        <w:t>обучающимся</w:t>
      </w:r>
      <w:r w:rsidR="003A44E5" w:rsidRPr="00632D7B">
        <w:t xml:space="preserve"> журнал нового отчета. </w:t>
      </w:r>
      <w:r w:rsidRPr="00632D7B">
        <w:t>Обучающимся</w:t>
      </w:r>
      <w:r w:rsidR="003A44E5" w:rsidRPr="00632D7B">
        <w:t xml:space="preserve"> необходимо показать удовлетворительные знания при ответах на контрольные вопросы на допуск, составленные к данной лабораторной работе, знать порядок выполнения работы.</w:t>
      </w:r>
    </w:p>
    <w:p w:rsidR="00AF3C38"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Сборка </w:t>
      </w:r>
      <w:r w:rsidR="00FB78A4" w:rsidRPr="00632D7B">
        <w:t xml:space="preserve">и настройка сетей </w:t>
      </w:r>
      <w:r w:rsidRPr="00632D7B">
        <w:t xml:space="preserve">должна проводиться в полном соответствии со </w:t>
      </w:r>
      <w:r w:rsidR="00FB78A4" w:rsidRPr="00632D7B">
        <w:t>этапами</w:t>
      </w:r>
      <w:r w:rsidRPr="00632D7B">
        <w:t>, приведенн</w:t>
      </w:r>
      <w:r w:rsidR="00FB78A4" w:rsidRPr="00632D7B">
        <w:t>ыми</w:t>
      </w:r>
      <w:r w:rsidRPr="00632D7B">
        <w:t xml:space="preserve"> в методических указаниях к выполнению подготовленной лабораторной работы. </w:t>
      </w:r>
      <w:r w:rsidR="00AF3C38" w:rsidRPr="00632D7B">
        <w:t xml:space="preserve">Работу правильно настроенной </w:t>
      </w:r>
      <w:r w:rsidR="00FB78A4" w:rsidRPr="00632D7B">
        <w:t>схем</w:t>
      </w:r>
      <w:r w:rsidR="00AF3C38" w:rsidRPr="00632D7B">
        <w:t>ы</w:t>
      </w:r>
      <w:r w:rsidR="00FB78A4" w:rsidRPr="00632D7B">
        <w:t xml:space="preserve"> сети</w:t>
      </w:r>
      <w:r w:rsidRPr="00632D7B">
        <w:t xml:space="preserve"> следует обязательно показать для проверки преподавателю</w:t>
      </w:r>
      <w:r w:rsidR="00AF3C38" w:rsidRPr="00632D7B">
        <w:t>.</w:t>
      </w:r>
    </w:p>
    <w:p w:rsidR="003A44E5" w:rsidRPr="00632D7B" w:rsidRDefault="003A44E5"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pPr>
      <w:r w:rsidRPr="00632D7B">
        <w:t xml:space="preserve"> Содержание отчета должно включать в себя следующие структурные элементы: цель работы, </w:t>
      </w:r>
      <w:r w:rsidR="00FB78A4" w:rsidRPr="00632D7B">
        <w:t xml:space="preserve">поэтапный </w:t>
      </w:r>
      <w:r w:rsidRPr="00632D7B">
        <w:t xml:space="preserve">порядок выполнения, выводы по работе, представленные в виде письменных ответов на вопросы. </w:t>
      </w:r>
    </w:p>
    <w:p w:rsidR="003A44E5" w:rsidRPr="00632D7B" w:rsidRDefault="003A44E5" w:rsidP="00632D7B">
      <w:pPr>
        <w:jc w:val="center"/>
        <w:rPr>
          <w:iCs/>
        </w:rPr>
      </w:pPr>
    </w:p>
    <w:p w:rsidR="003A44E5" w:rsidRPr="00632D7B" w:rsidRDefault="003A44E5" w:rsidP="00632D7B">
      <w:pPr>
        <w:jc w:val="center"/>
        <w:rPr>
          <w:b/>
          <w:iCs/>
        </w:rPr>
      </w:pPr>
      <w:r w:rsidRPr="00632D7B">
        <w:rPr>
          <w:b/>
          <w:iCs/>
        </w:rPr>
        <w:t xml:space="preserve">2. </w:t>
      </w:r>
      <w:r w:rsidR="00E47407" w:rsidRPr="00632D7B">
        <w:rPr>
          <w:b/>
        </w:rPr>
        <w:t>ИНСТРУКЦИИ ПО ТЕХНИКЕ БЕЗОПАСНОСТИ ПРИ РАБОТЕ С ОБОРУДОВАНИЕМ ЛАБОРАТОРНОГО КОМПЛЕКСА</w:t>
      </w:r>
    </w:p>
    <w:p w:rsidR="00C2320D" w:rsidRPr="00632D7B" w:rsidRDefault="00C2320D" w:rsidP="00632D7B">
      <w:pPr>
        <w:ind w:firstLine="851"/>
        <w:jc w:val="both"/>
        <w:rPr>
          <w:rFonts w:eastAsia="Arial"/>
          <w:bCs/>
        </w:rPr>
      </w:pPr>
    </w:p>
    <w:p w:rsidR="00F10F35" w:rsidRPr="00632D7B" w:rsidRDefault="00F10F35" w:rsidP="00632D7B">
      <w:pPr>
        <w:ind w:firstLine="709"/>
        <w:jc w:val="both"/>
        <w:rPr>
          <w:rFonts w:eastAsia="Arial"/>
          <w:bCs/>
        </w:rPr>
      </w:pPr>
      <w:r w:rsidRPr="00632D7B">
        <w:rPr>
          <w:rFonts w:eastAsia="Arial"/>
          <w:bCs/>
        </w:rPr>
        <w:t>Соблюдение правил техники безопасности является главным условием предупреждения производственного травматизма. Самые совершенные условия труда и новейшие технические мероприятия по технике безопасности не смогут дать желаемые результаты, если обучающийся не понимает их назначения. Знание производственных трудовых процессов, применяемого оборудования, приспособлений, инструмента и безопасных способов создают условия для производительного труда без травматизма.</w:t>
      </w:r>
    </w:p>
    <w:p w:rsidR="00F10F35" w:rsidRPr="00632D7B" w:rsidRDefault="00F10F35" w:rsidP="00632D7B">
      <w:pPr>
        <w:ind w:firstLine="709"/>
        <w:jc w:val="both"/>
        <w:rPr>
          <w:bCs/>
          <w:color w:val="1E2120"/>
          <w:bdr w:val="none" w:sz="0" w:space="0" w:color="auto" w:frame="1"/>
          <w:shd w:val="clear" w:color="auto" w:fill="FFFFFF"/>
        </w:rPr>
      </w:pPr>
      <w:r w:rsidRPr="00632D7B">
        <w:rPr>
          <w:bCs/>
          <w:color w:val="1E2120"/>
          <w:bdr w:val="none" w:sz="0" w:space="0" w:color="auto" w:frame="1"/>
          <w:shd w:val="clear" w:color="auto" w:fill="FFFFFF"/>
        </w:rPr>
        <w:t>Требования безопасности перед началом работы на лабораторном стенде:</w:t>
      </w:r>
    </w:p>
    <w:p w:rsidR="00F10F35" w:rsidRPr="00632D7B" w:rsidRDefault="00F10F35" w:rsidP="00632D7B">
      <w:pPr>
        <w:ind w:firstLine="709"/>
        <w:jc w:val="both"/>
        <w:rPr>
          <w:color w:val="1E2120"/>
          <w:shd w:val="clear" w:color="auto" w:fill="FFFFFF"/>
        </w:rPr>
      </w:pPr>
      <w:r w:rsidRPr="00632D7B">
        <w:rPr>
          <w:color w:val="1E2120"/>
          <w:shd w:val="clear" w:color="auto" w:fill="FFFFFF"/>
        </w:rPr>
        <w:t>1. Осмотреть и убедиться в исправности оборудования, электропроводки. В случае обнаружения неисправностей к работе не приступать. Сообщить об этом руководителю или преподавателю и только после устранения неполадок и его разрешения приступить к работе.</w:t>
      </w:r>
    </w:p>
    <w:p w:rsidR="00F10F35" w:rsidRPr="00632D7B" w:rsidRDefault="00F10F35" w:rsidP="00632D7B">
      <w:pPr>
        <w:ind w:firstLine="709"/>
        <w:jc w:val="both"/>
        <w:rPr>
          <w:color w:val="1E2120"/>
        </w:rPr>
      </w:pPr>
      <w:r w:rsidRPr="00632D7B">
        <w:rPr>
          <w:color w:val="1E2120"/>
          <w:shd w:val="clear" w:color="auto" w:fill="FFFFFF"/>
        </w:rPr>
        <w:t>2. Проверить освещение рабочего места, при необходимости принять меры к его нормализации.</w:t>
      </w:r>
    </w:p>
    <w:p w:rsidR="008F5B58" w:rsidRPr="00632D7B" w:rsidRDefault="00F10F35" w:rsidP="00632D7B">
      <w:pPr>
        <w:ind w:firstLine="709"/>
        <w:jc w:val="both"/>
        <w:rPr>
          <w:color w:val="1E2120"/>
          <w:shd w:val="clear" w:color="auto" w:fill="FFFFFF"/>
        </w:rPr>
      </w:pPr>
      <w:r w:rsidRPr="00632D7B">
        <w:rPr>
          <w:color w:val="1E2120"/>
          <w:shd w:val="clear" w:color="auto" w:fill="FFFFFF"/>
        </w:rPr>
        <w:t>3. Проверить наличие и надёжность защитного заземления оборудования.</w:t>
      </w:r>
    </w:p>
    <w:p w:rsidR="008F5B58" w:rsidRPr="00632D7B" w:rsidRDefault="00F10F35" w:rsidP="00632D7B">
      <w:pPr>
        <w:ind w:firstLine="709"/>
        <w:jc w:val="both"/>
        <w:rPr>
          <w:color w:val="1E2120"/>
          <w:shd w:val="clear" w:color="auto" w:fill="FFFFFF"/>
        </w:rPr>
      </w:pPr>
      <w:r w:rsidRPr="00632D7B">
        <w:rPr>
          <w:color w:val="1E2120"/>
          <w:shd w:val="clear" w:color="auto" w:fill="FFFFFF"/>
        </w:rPr>
        <w:lastRenderedPageBreak/>
        <w:t>4.Проверить состояние электрического шнура и вилки.</w:t>
      </w:r>
    </w:p>
    <w:p w:rsidR="00F10F35" w:rsidRPr="00632D7B" w:rsidRDefault="00F10F35" w:rsidP="00632D7B">
      <w:pPr>
        <w:ind w:firstLine="709"/>
        <w:jc w:val="both"/>
        <w:rPr>
          <w:color w:val="1E2120"/>
        </w:rPr>
      </w:pPr>
      <w:r w:rsidRPr="00632D7B">
        <w:rPr>
          <w:color w:val="1E2120"/>
          <w:shd w:val="clear" w:color="auto" w:fill="FFFFFF"/>
        </w:rPr>
        <w:t>5. Проверить исправность выключателей и других органов управления коммутаторов, маршрутизатора, мини-АТС и телефонов.</w:t>
      </w:r>
    </w:p>
    <w:p w:rsidR="008F5B58" w:rsidRPr="00632D7B" w:rsidRDefault="00F10F35" w:rsidP="00632D7B">
      <w:pPr>
        <w:ind w:firstLine="709"/>
        <w:jc w:val="both"/>
        <w:rPr>
          <w:color w:val="1E2120"/>
          <w:shd w:val="clear" w:color="auto" w:fill="FFFFFF"/>
        </w:rPr>
      </w:pPr>
      <w:r w:rsidRPr="00632D7B">
        <w:rPr>
          <w:color w:val="1E2120"/>
          <w:shd w:val="clear" w:color="auto" w:fill="FFFFFF"/>
        </w:rPr>
        <w:t>6. При выявлении любых неисправностей, стенд не включать и немедленно поставить в известность преподавателя об этом.</w:t>
      </w:r>
    </w:p>
    <w:p w:rsidR="00F10F35" w:rsidRPr="00632D7B" w:rsidRDefault="00F10F35" w:rsidP="00632D7B">
      <w:pPr>
        <w:ind w:firstLine="709"/>
        <w:jc w:val="both"/>
      </w:pPr>
      <w:r w:rsidRPr="00632D7B">
        <w:rPr>
          <w:color w:val="1E2120"/>
          <w:shd w:val="clear" w:color="auto" w:fill="FFFFFF"/>
        </w:rPr>
        <w:t>7. Включить ноутбук и проверить стабильность и четкость изображения на экране, убедиться в отсутствии запаха дыма от компьютера и оргтехники.</w:t>
      </w:r>
    </w:p>
    <w:p w:rsidR="00F10F35" w:rsidRPr="00632D7B" w:rsidRDefault="00F10F35" w:rsidP="00632D7B">
      <w:pPr>
        <w:shd w:val="clear" w:color="auto" w:fill="FFFFFF"/>
        <w:ind w:firstLine="709"/>
        <w:jc w:val="both"/>
        <w:textAlignment w:val="baseline"/>
        <w:rPr>
          <w:bCs/>
          <w:color w:val="1E2120"/>
          <w:bdr w:val="none" w:sz="0" w:space="0" w:color="auto" w:frame="1"/>
          <w:shd w:val="clear" w:color="auto" w:fill="FFFFFF"/>
        </w:rPr>
      </w:pPr>
      <w:r w:rsidRPr="00632D7B">
        <w:rPr>
          <w:bCs/>
          <w:color w:val="1E2120"/>
          <w:bdr w:val="none" w:sz="0" w:space="0" w:color="auto" w:frame="1"/>
        </w:rPr>
        <w:t>Требования безопасности во время работы с  лабораторным стендом</w:t>
      </w:r>
      <w:r w:rsidRPr="00632D7B">
        <w:rPr>
          <w:bCs/>
          <w:color w:val="1E2120"/>
          <w:bdr w:val="none" w:sz="0" w:space="0" w:color="auto" w:frame="1"/>
          <w:shd w:val="clear" w:color="auto" w:fill="FFFFFF"/>
        </w:rPr>
        <w:t>:</w:t>
      </w:r>
    </w:p>
    <w:p w:rsidR="00F10F35" w:rsidRPr="00632D7B" w:rsidRDefault="00F10F35" w:rsidP="00632D7B">
      <w:pPr>
        <w:shd w:val="clear" w:color="auto" w:fill="FFFFFF"/>
        <w:ind w:firstLine="709"/>
        <w:jc w:val="both"/>
        <w:textAlignment w:val="baseline"/>
        <w:rPr>
          <w:color w:val="1E2120"/>
        </w:rPr>
      </w:pPr>
      <w:r w:rsidRPr="00632D7B">
        <w:rPr>
          <w:color w:val="1E2120"/>
        </w:rPr>
        <w:t>1. Включайте и выключайте лабораторный стенд только выключателями, запрещается проводить отключение вытаскиванием вилки из розетки.</w:t>
      </w:r>
    </w:p>
    <w:p w:rsidR="00F10F35" w:rsidRPr="00632D7B" w:rsidRDefault="00F10F35" w:rsidP="00632D7B">
      <w:pPr>
        <w:shd w:val="clear" w:color="auto" w:fill="FFFFFF"/>
        <w:ind w:firstLine="709"/>
        <w:jc w:val="both"/>
        <w:textAlignment w:val="baseline"/>
        <w:rPr>
          <w:color w:val="1E2120"/>
        </w:rPr>
      </w:pPr>
      <w:r w:rsidRPr="00632D7B">
        <w:rPr>
          <w:color w:val="1E2120"/>
        </w:rPr>
        <w:t>2. Запрещается снимать защитные устройства с оборудования и работать без них.</w:t>
      </w:r>
    </w:p>
    <w:p w:rsidR="00F10F35" w:rsidRPr="00632D7B" w:rsidRDefault="00F10F35" w:rsidP="00632D7B">
      <w:pPr>
        <w:shd w:val="clear" w:color="auto" w:fill="FFFFFF"/>
        <w:ind w:firstLine="709"/>
        <w:jc w:val="both"/>
        <w:textAlignment w:val="baseline"/>
        <w:rPr>
          <w:color w:val="1E2120"/>
        </w:rPr>
      </w:pPr>
      <w:r w:rsidRPr="00632D7B">
        <w:rPr>
          <w:color w:val="1E2120"/>
        </w:rPr>
        <w:t>3. Не допускать к лабораторному стенду посторонних лиц, которые не участвуют в работе.</w:t>
      </w:r>
    </w:p>
    <w:p w:rsidR="00F10F35" w:rsidRPr="00632D7B" w:rsidRDefault="00F10F35" w:rsidP="00632D7B">
      <w:pPr>
        <w:shd w:val="clear" w:color="auto" w:fill="FFFFFF"/>
        <w:ind w:firstLine="709"/>
        <w:jc w:val="both"/>
        <w:textAlignment w:val="baseline"/>
        <w:rPr>
          <w:color w:val="1E2120"/>
        </w:rPr>
      </w:pPr>
      <w:r w:rsidRPr="00632D7B">
        <w:rPr>
          <w:color w:val="1E2120"/>
        </w:rPr>
        <w:t>4. Запрещается перемещать и переносить любое оборудование, которое находится под напряжением.</w:t>
      </w:r>
    </w:p>
    <w:p w:rsidR="008F5B58" w:rsidRPr="00632D7B" w:rsidRDefault="00F10F35" w:rsidP="00632D7B">
      <w:pPr>
        <w:shd w:val="clear" w:color="auto" w:fill="FFFFFF"/>
        <w:ind w:firstLine="709"/>
        <w:jc w:val="both"/>
        <w:textAlignment w:val="baseline"/>
        <w:rPr>
          <w:color w:val="1E2120"/>
        </w:rPr>
      </w:pPr>
      <w:r w:rsidRPr="00632D7B">
        <w:rPr>
          <w:color w:val="1E2120"/>
        </w:rPr>
        <w:t>5. Запрещается во время работы пить какие-либо напитки, принимать пищу.</w:t>
      </w:r>
    </w:p>
    <w:p w:rsidR="008F5B58" w:rsidRPr="00632D7B" w:rsidRDefault="00F10F35" w:rsidP="00632D7B">
      <w:pPr>
        <w:shd w:val="clear" w:color="auto" w:fill="FFFFFF"/>
        <w:ind w:firstLine="709"/>
        <w:jc w:val="both"/>
        <w:textAlignment w:val="baseline"/>
        <w:rPr>
          <w:color w:val="1E2120"/>
        </w:rPr>
      </w:pPr>
      <w:r w:rsidRPr="00632D7B">
        <w:rPr>
          <w:color w:val="1E2120"/>
        </w:rPr>
        <w:t>6. Запрещается любое физическое вмешательство в устройства во время работы.</w:t>
      </w:r>
    </w:p>
    <w:p w:rsidR="008F5B58" w:rsidRPr="00632D7B" w:rsidRDefault="00F10F35" w:rsidP="00632D7B">
      <w:pPr>
        <w:shd w:val="clear" w:color="auto" w:fill="FFFFFF"/>
        <w:ind w:firstLine="709"/>
        <w:jc w:val="both"/>
        <w:textAlignment w:val="baseline"/>
        <w:rPr>
          <w:color w:val="1E2120"/>
        </w:rPr>
      </w:pPr>
      <w:r w:rsidRPr="00632D7B">
        <w:rPr>
          <w:color w:val="1E2120"/>
        </w:rPr>
        <w:t>7. Запрещается оставлять включенное оборудование без присмотра.</w:t>
      </w:r>
    </w:p>
    <w:p w:rsidR="00F10F35" w:rsidRPr="00632D7B" w:rsidRDefault="00F10F35" w:rsidP="00632D7B">
      <w:pPr>
        <w:shd w:val="clear" w:color="auto" w:fill="FFFFFF"/>
        <w:ind w:firstLine="709"/>
        <w:jc w:val="both"/>
        <w:textAlignment w:val="baseline"/>
        <w:rPr>
          <w:color w:val="1E2120"/>
        </w:rPr>
      </w:pPr>
      <w:r w:rsidRPr="00632D7B">
        <w:rPr>
          <w:color w:val="1E2120"/>
        </w:rPr>
        <w:t>8. Запрещается класть предметы на лабораторный стенд.</w:t>
      </w:r>
    </w:p>
    <w:p w:rsidR="008F5B58" w:rsidRPr="00632D7B" w:rsidRDefault="00F10F35" w:rsidP="00632D7B">
      <w:pPr>
        <w:shd w:val="clear" w:color="auto" w:fill="FFFFFF"/>
        <w:ind w:firstLine="709"/>
        <w:jc w:val="both"/>
        <w:textAlignment w:val="baseline"/>
        <w:rPr>
          <w:color w:val="1E2120"/>
        </w:rPr>
      </w:pPr>
      <w:r w:rsidRPr="00632D7B">
        <w:rPr>
          <w:color w:val="1E2120"/>
        </w:rPr>
        <w:t>9. Строго выполнять общие требования по электробезопасности и пожарной безопасности.</w:t>
      </w:r>
    </w:p>
    <w:p w:rsidR="00F10F35" w:rsidRPr="00632D7B" w:rsidRDefault="00F10F35" w:rsidP="00632D7B">
      <w:pPr>
        <w:shd w:val="clear" w:color="auto" w:fill="FFFFFF"/>
        <w:ind w:firstLine="709"/>
        <w:jc w:val="both"/>
        <w:textAlignment w:val="baseline"/>
        <w:rPr>
          <w:color w:val="1E2120"/>
        </w:rPr>
      </w:pPr>
      <w:r w:rsidRPr="00632D7B">
        <w:rPr>
          <w:color w:val="1E2120"/>
        </w:rPr>
        <w:t>10. Во время выполнения работы необходимо быть внимательным, не обращать внимание на посторонние вещи.</w:t>
      </w:r>
    </w:p>
    <w:p w:rsidR="00F10F35" w:rsidRPr="00632D7B" w:rsidRDefault="00F10F35" w:rsidP="00632D7B">
      <w:pPr>
        <w:shd w:val="clear" w:color="auto" w:fill="FFFFFF"/>
        <w:ind w:firstLine="709"/>
        <w:jc w:val="both"/>
        <w:textAlignment w:val="baseline"/>
        <w:rPr>
          <w:color w:val="1E2120"/>
        </w:rPr>
      </w:pPr>
      <w:r w:rsidRPr="00632D7B">
        <w:rPr>
          <w:color w:val="1E2120"/>
        </w:rPr>
        <w:t>11. Обо всех выявленных неисправностях и сбоях в работе аппаратуры необходимо сообщить непосредственно преподавателю.</w:t>
      </w:r>
    </w:p>
    <w:p w:rsidR="00F10F35" w:rsidRPr="00632D7B" w:rsidRDefault="00F10F35" w:rsidP="00632D7B">
      <w:pPr>
        <w:ind w:firstLine="709"/>
        <w:jc w:val="both"/>
        <w:rPr>
          <w:bCs/>
          <w:color w:val="1E2120"/>
          <w:bdr w:val="none" w:sz="0" w:space="0" w:color="auto" w:frame="1"/>
          <w:shd w:val="clear" w:color="auto" w:fill="FFFFFF"/>
        </w:rPr>
      </w:pPr>
      <w:r w:rsidRPr="00632D7B">
        <w:rPr>
          <w:bCs/>
          <w:color w:val="1E2120"/>
          <w:bdr w:val="none" w:sz="0" w:space="0" w:color="auto" w:frame="1"/>
          <w:shd w:val="clear" w:color="auto" w:fill="FFFFFF"/>
        </w:rPr>
        <w:t>Требования безопасности после окончания работы с лабораторным стендом:</w:t>
      </w:r>
    </w:p>
    <w:p w:rsidR="00F10F35" w:rsidRPr="00632D7B" w:rsidRDefault="00F10F35" w:rsidP="00632D7B">
      <w:pPr>
        <w:ind w:firstLine="709"/>
        <w:jc w:val="both"/>
        <w:rPr>
          <w:color w:val="1E2120"/>
          <w:shd w:val="clear" w:color="auto" w:fill="FFFFFF"/>
        </w:rPr>
      </w:pPr>
      <w:r w:rsidRPr="00632D7B">
        <w:rPr>
          <w:color w:val="1E2120"/>
          <w:shd w:val="clear" w:color="auto" w:fill="FFFFFF"/>
        </w:rPr>
        <w:t>1. Отключить лабораторный стенд, для этого необходимо отключить тумблеры, а потом вытащить штепсельные вилки из розетки.</w:t>
      </w:r>
    </w:p>
    <w:p w:rsidR="00F10F35" w:rsidRPr="00632D7B" w:rsidRDefault="00F10F35" w:rsidP="00632D7B">
      <w:pPr>
        <w:tabs>
          <w:tab w:val="left" w:pos="5310"/>
        </w:tabs>
        <w:ind w:firstLine="709"/>
        <w:jc w:val="both"/>
        <w:rPr>
          <w:color w:val="1E2120"/>
          <w:shd w:val="clear" w:color="auto" w:fill="FFFFFF"/>
        </w:rPr>
      </w:pPr>
      <w:r w:rsidRPr="00632D7B">
        <w:rPr>
          <w:color w:val="1E2120"/>
          <w:shd w:val="clear" w:color="auto" w:fill="FFFFFF"/>
        </w:rPr>
        <w:t xml:space="preserve">2. Убрать рабочее место. </w:t>
      </w:r>
      <w:r w:rsidRPr="00632D7B">
        <w:rPr>
          <w:color w:val="1E2120"/>
          <w:shd w:val="clear" w:color="auto" w:fill="FFFFFF"/>
        </w:rPr>
        <w:tab/>
      </w:r>
    </w:p>
    <w:p w:rsidR="00F10F35" w:rsidRPr="00632D7B" w:rsidRDefault="00F10F35" w:rsidP="00632D7B">
      <w:pPr>
        <w:ind w:firstLine="709"/>
        <w:jc w:val="both"/>
        <w:rPr>
          <w:color w:val="1E2120"/>
          <w:shd w:val="clear" w:color="auto" w:fill="FFFFFF"/>
        </w:rPr>
      </w:pPr>
      <w:r w:rsidRPr="00632D7B">
        <w:rPr>
          <w:color w:val="1E2120"/>
          <w:shd w:val="clear" w:color="auto" w:fill="FFFFFF"/>
        </w:rPr>
        <w:t>3. Тщательно проветрить помещение с лабораторным стендом.</w:t>
      </w:r>
    </w:p>
    <w:p w:rsidR="008D743C" w:rsidRPr="00632D7B" w:rsidRDefault="008D743C" w:rsidP="00632D7B">
      <w:pPr>
        <w:ind w:firstLine="709"/>
        <w:jc w:val="both"/>
      </w:pPr>
    </w:p>
    <w:p w:rsidR="00E47407" w:rsidRPr="00632D7B" w:rsidRDefault="00E47407" w:rsidP="00632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000000"/>
        </w:rPr>
      </w:pPr>
      <w:r w:rsidRPr="00632D7B">
        <w:rPr>
          <w:b/>
          <w:color w:val="000000"/>
        </w:rPr>
        <w:t xml:space="preserve">3. </w:t>
      </w:r>
      <w:r w:rsidRPr="00632D7B">
        <w:rPr>
          <w:b/>
        </w:rPr>
        <w:t xml:space="preserve">ОСНОВНЫЕ СВЕДЕНИЯ </w:t>
      </w:r>
    </w:p>
    <w:p w:rsidR="008F5B58" w:rsidRPr="00632D7B" w:rsidRDefault="008F5B58" w:rsidP="00632D7B">
      <w:pPr>
        <w:shd w:val="clear" w:color="auto" w:fill="FFFFFF"/>
        <w:ind w:firstLine="851"/>
        <w:jc w:val="both"/>
        <w:rPr>
          <w:bCs/>
        </w:rPr>
      </w:pPr>
    </w:p>
    <w:p w:rsidR="006F7E9B" w:rsidRPr="00632D7B" w:rsidRDefault="006F7E9B" w:rsidP="00632D7B">
      <w:pPr>
        <w:shd w:val="clear" w:color="auto" w:fill="FFFFFF"/>
        <w:ind w:firstLine="851"/>
        <w:jc w:val="both"/>
      </w:pPr>
      <w:r w:rsidRPr="00632D7B">
        <w:rPr>
          <w:bCs/>
        </w:rPr>
        <w:t>Телекоммуникационные сети</w:t>
      </w:r>
      <w:r w:rsidRPr="00632D7B">
        <w:t> представляют собой комплекс аппаратных и программных средств, обеспечивающих передачу </w:t>
      </w:r>
      <w:bookmarkStart w:id="0" w:name="keyword1"/>
      <w:bookmarkEnd w:id="0"/>
      <w:r w:rsidRPr="00632D7B">
        <w:rPr>
          <w:iCs/>
        </w:rPr>
        <w:t>информационных сообщений</w:t>
      </w:r>
      <w:r w:rsidRPr="00632D7B">
        <w:t> между абонентами с заданными параметрами качества. </w:t>
      </w:r>
      <w:r w:rsidRPr="00632D7B">
        <w:rPr>
          <w:bCs/>
        </w:rPr>
        <w:t>Сообщение</w:t>
      </w:r>
      <w:r w:rsidRPr="00632D7B">
        <w:t> – форма представления информации, удобная для передачи на </w:t>
      </w:r>
      <w:bookmarkStart w:id="1" w:name="keyword2"/>
      <w:bookmarkEnd w:id="1"/>
      <w:r w:rsidRPr="00632D7B">
        <w:rPr>
          <w:iCs/>
        </w:rPr>
        <w:t>расстояние</w:t>
      </w:r>
      <w:r w:rsidRPr="00632D7B">
        <w:t>. Сообщение отображается изменением какого-либо параметра информационного </w:t>
      </w:r>
      <w:r w:rsidRPr="00632D7B">
        <w:rPr>
          <w:bCs/>
        </w:rPr>
        <w:t xml:space="preserve">сигнала </w:t>
      </w:r>
      <w:r w:rsidRPr="00632D7B">
        <w:t>(электромагнитные сигналы в сетях).</w:t>
      </w:r>
    </w:p>
    <w:p w:rsidR="006F7E9B" w:rsidRPr="00632D7B" w:rsidRDefault="006F7E9B" w:rsidP="00632D7B">
      <w:pPr>
        <w:shd w:val="clear" w:color="auto" w:fill="FFFFFF"/>
        <w:ind w:firstLine="851"/>
        <w:jc w:val="both"/>
      </w:pPr>
      <w:r w:rsidRPr="00632D7B">
        <w:t>При создании сетей </w:t>
      </w:r>
      <w:bookmarkStart w:id="2" w:name="keyword3"/>
      <w:bookmarkEnd w:id="2"/>
      <w:r w:rsidRPr="00632D7B">
        <w:rPr>
          <w:iCs/>
        </w:rPr>
        <w:t>телекоммуникаций</w:t>
      </w:r>
      <w:r w:rsidRPr="00632D7B">
        <w:t> невозможно соединить всех </w:t>
      </w:r>
      <w:bookmarkStart w:id="3" w:name="keyword4"/>
      <w:bookmarkEnd w:id="3"/>
      <w:r w:rsidRPr="00632D7B">
        <w:rPr>
          <w:iCs/>
        </w:rPr>
        <w:t>абонентов</w:t>
      </w:r>
      <w:r w:rsidRPr="00632D7B">
        <w:t> между собой отдельными (выделенными) </w:t>
      </w:r>
      <w:bookmarkStart w:id="4" w:name="keyword5"/>
      <w:bookmarkEnd w:id="4"/>
      <w:r w:rsidRPr="00632D7B">
        <w:rPr>
          <w:iCs/>
        </w:rPr>
        <w:t>линиями связи</w:t>
      </w:r>
      <w:r w:rsidRPr="00632D7B">
        <w:t>. Это нецелесообразно экономически и невыполнимо практически. Поэтому соединение многочисленных </w:t>
      </w:r>
      <w:bookmarkStart w:id="5" w:name="keyword6"/>
      <w:bookmarkEnd w:id="5"/>
      <w:r w:rsidRPr="00632D7B">
        <w:rPr>
          <w:iCs/>
        </w:rPr>
        <w:t>абонентов</w:t>
      </w:r>
      <w:r w:rsidRPr="00632D7B">
        <w:t> (А), находящихся на большом расстоянии, обычно производится через транзитные (телекоммуникационные) узлы (ТУ) связи.</w:t>
      </w:r>
    </w:p>
    <w:p w:rsidR="006F7E9B" w:rsidRPr="00632D7B" w:rsidRDefault="006F7E9B" w:rsidP="00632D7B">
      <w:pPr>
        <w:shd w:val="clear" w:color="auto" w:fill="FFFFFF"/>
        <w:ind w:firstLine="851"/>
        <w:jc w:val="both"/>
      </w:pPr>
    </w:p>
    <w:p w:rsidR="006F7E9B" w:rsidRPr="00632D7B" w:rsidRDefault="006F7E9B" w:rsidP="00632D7B">
      <w:pPr>
        <w:shd w:val="clear" w:color="auto" w:fill="FFFFFF"/>
        <w:ind w:firstLine="851"/>
        <w:jc w:val="both"/>
      </w:pPr>
      <w:bookmarkStart w:id="6" w:name="image.1.1"/>
      <w:bookmarkEnd w:id="6"/>
      <w:r w:rsidRPr="00632D7B">
        <w:rPr>
          <w:noProof/>
        </w:rPr>
        <w:drawing>
          <wp:inline distT="0" distB="0" distL="0" distR="0">
            <wp:extent cx="4057650" cy="2238375"/>
            <wp:effectExtent l="0" t="0" r="0" b="9525"/>
            <wp:docPr id="2" name="Рисунок 2" descr="Телекоммуникацион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елекоммуникационная сеть"/>
                    <pic:cNvPicPr>
                      <a:picLocks noChangeAspect="1" noChangeArrowheads="1"/>
                    </pic:cNvPicPr>
                  </pic:nvPicPr>
                  <pic:blipFill>
                    <a:blip r:embed="rId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8686" cy="2238947"/>
                    </a:xfrm>
                    <a:prstGeom prst="rect">
                      <a:avLst/>
                    </a:prstGeom>
                    <a:noFill/>
                    <a:ln>
                      <a:noFill/>
                    </a:ln>
                  </pic:spPr>
                </pic:pic>
              </a:graphicData>
            </a:graphic>
          </wp:inline>
        </w:drawing>
      </w:r>
    </w:p>
    <w:p w:rsidR="006F7E9B" w:rsidRPr="00632D7B" w:rsidRDefault="006F7E9B" w:rsidP="00632D7B">
      <w:pPr>
        <w:shd w:val="clear" w:color="auto" w:fill="FFFFFF"/>
        <w:ind w:firstLine="851"/>
        <w:jc w:val="both"/>
        <w:rPr>
          <w:b/>
        </w:rPr>
      </w:pPr>
      <w:r w:rsidRPr="00632D7B">
        <w:lastRenderedPageBreak/>
        <w:br/>
      </w:r>
      <w:r w:rsidRPr="00632D7B">
        <w:rPr>
          <w:b/>
          <w:bCs/>
        </w:rPr>
        <w:t>Рисунок 1</w:t>
      </w:r>
      <w:r w:rsidR="00A105FC" w:rsidRPr="00632D7B">
        <w:rPr>
          <w:b/>
          <w:bCs/>
        </w:rPr>
        <w:t>.</w:t>
      </w:r>
      <w:r w:rsidRPr="00632D7B">
        <w:rPr>
          <w:b/>
          <w:bCs/>
        </w:rPr>
        <w:t> </w:t>
      </w:r>
      <w:r w:rsidRPr="00632D7B">
        <w:rPr>
          <w:b/>
        </w:rPr>
        <w:t>Телекоммуникационная сеть</w:t>
      </w:r>
    </w:p>
    <w:p w:rsidR="008D743C" w:rsidRPr="00632D7B" w:rsidRDefault="008D743C" w:rsidP="00632D7B">
      <w:pPr>
        <w:shd w:val="clear" w:color="auto" w:fill="FFFFFF"/>
        <w:ind w:firstLine="851"/>
        <w:jc w:val="both"/>
        <w:rPr>
          <w:b/>
        </w:rPr>
      </w:pPr>
    </w:p>
    <w:p w:rsidR="006F7E9B" w:rsidRPr="00632D7B" w:rsidRDefault="006F7E9B" w:rsidP="00632D7B">
      <w:pPr>
        <w:shd w:val="clear" w:color="auto" w:fill="FFFFFF"/>
        <w:ind w:firstLine="851"/>
        <w:jc w:val="both"/>
      </w:pPr>
      <w:r w:rsidRPr="00632D7B">
        <w:t>Таким</w:t>
      </w:r>
      <w:r w:rsidR="00632D7B">
        <w:t xml:space="preserve"> </w:t>
      </w:r>
      <w:r w:rsidRPr="00632D7B">
        <w:t>образом, </w:t>
      </w:r>
      <w:r w:rsidRPr="00632D7B">
        <w:rPr>
          <w:bCs/>
        </w:rPr>
        <w:t>телекоммуникационная</w:t>
      </w:r>
      <w:r w:rsidR="00632D7B">
        <w:rPr>
          <w:bCs/>
        </w:rPr>
        <w:t xml:space="preserve"> </w:t>
      </w:r>
      <w:r w:rsidRPr="00632D7B">
        <w:rPr>
          <w:bCs/>
        </w:rPr>
        <w:t>сеть</w:t>
      </w:r>
      <w:r w:rsidRPr="00632D7B">
        <w:t xml:space="preserve"> образуется </w:t>
      </w:r>
      <w:r w:rsidR="008D743C" w:rsidRPr="00632D7B">
        <w:t xml:space="preserve">совокупностью </w:t>
      </w:r>
      <w:r w:rsidR="008D743C" w:rsidRPr="00632D7B">
        <w:rPr>
          <w:iCs/>
        </w:rPr>
        <w:t>абонентов</w:t>
      </w:r>
      <w:r w:rsidR="008D743C" w:rsidRPr="00632D7B">
        <w:t> (А)  </w:t>
      </w:r>
      <w:bookmarkStart w:id="7" w:name="keyword7"/>
      <w:bookmarkEnd w:id="7"/>
      <w:r w:rsidR="008D743C" w:rsidRPr="00632D7B">
        <w:t xml:space="preserve">и узлов связи, </w:t>
      </w:r>
      <w:r w:rsidRPr="00632D7B">
        <w:t>соединенных линиями (каналами) связи. Узлы ТУ производят </w:t>
      </w:r>
      <w:r w:rsidRPr="00632D7B">
        <w:rPr>
          <w:bCs/>
        </w:rPr>
        <w:t>коммутацию</w:t>
      </w:r>
      <w:r w:rsidRPr="00632D7B">
        <w:t> поступившего сообщения с входного порта (интерфейса) на выходной. Например, в сети на </w:t>
      </w:r>
      <w:hyperlink r:id="rId8" w:anchor="image.1.1" w:history="1">
        <w:r w:rsidRPr="00632D7B">
          <w:t>рисунке 1.1</w:t>
        </w:r>
      </w:hyperlink>
      <w:r w:rsidRPr="00632D7B">
        <w:t> при передаче сообщения от </w:t>
      </w:r>
      <w:bookmarkStart w:id="8" w:name="keyword8"/>
      <w:bookmarkEnd w:id="8"/>
      <w:r w:rsidRPr="00632D7B">
        <w:rPr>
          <w:iCs/>
        </w:rPr>
        <w:t>абонента</w:t>
      </w:r>
      <w:r w:rsidRPr="00632D7B">
        <w:t> А2 </w:t>
      </w:r>
      <w:bookmarkStart w:id="9" w:name="keyword9"/>
      <w:bookmarkEnd w:id="9"/>
      <w:r w:rsidRPr="00632D7B">
        <w:rPr>
          <w:iCs/>
        </w:rPr>
        <w:t>абоненту</w:t>
      </w:r>
      <w:r w:rsidRPr="00632D7B">
        <w:t> А6 транзитный узел ТУ1 производит коммутацию сообщения с входного интерфейса В на выходной С, транзитный узел ТУ3 – с входного интерфейса В на выходной Е. При этом формируется определенный </w:t>
      </w:r>
      <w:r w:rsidRPr="00632D7B">
        <w:rPr>
          <w:bCs/>
        </w:rPr>
        <w:t>маршрут</w:t>
      </w:r>
      <w:r w:rsidRPr="00632D7B">
        <w:t>, по которому передается сообщение. Процесс формирования маршрута получил название </w:t>
      </w:r>
      <w:r w:rsidRPr="00632D7B">
        <w:rPr>
          <w:bCs/>
        </w:rPr>
        <w:t>коммутация</w:t>
      </w:r>
      <w:r w:rsidRPr="00632D7B">
        <w:t>. </w:t>
      </w:r>
      <w:bookmarkStart w:id="10" w:name="keyword10"/>
      <w:bookmarkEnd w:id="10"/>
      <w:r w:rsidRPr="00632D7B">
        <w:rPr>
          <w:iCs/>
        </w:rPr>
        <w:t>Коммутацией</w:t>
      </w:r>
      <w:r w:rsidRPr="00632D7B">
        <w:t> также называют передачу (продвижение) сообщения с входного интерфейса на выходной.</w:t>
      </w:r>
    </w:p>
    <w:p w:rsidR="006F7E9B" w:rsidRPr="00632D7B" w:rsidRDefault="006F7E9B" w:rsidP="00632D7B">
      <w:pPr>
        <w:shd w:val="clear" w:color="auto" w:fill="FFFFFF"/>
        <w:ind w:firstLine="851"/>
        <w:jc w:val="both"/>
      </w:pPr>
      <w:r w:rsidRPr="00632D7B">
        <w:t>В некоторых сетях все возможные маршруты уже созданы и необходимо только выбрать наиболее оптимальный. Процесс выбора оптимального маршрута получил название </w:t>
      </w:r>
      <w:r w:rsidRPr="00632D7B">
        <w:rPr>
          <w:bCs/>
        </w:rPr>
        <w:t>маршрутизация</w:t>
      </w:r>
      <w:r w:rsidRPr="00632D7B">
        <w:t>, а устройство, ее реализующее, – </w:t>
      </w:r>
      <w:r w:rsidRPr="00632D7B">
        <w:rPr>
          <w:bCs/>
        </w:rPr>
        <w:t>маршрутизатор</w:t>
      </w:r>
      <w:r w:rsidRPr="00632D7B">
        <w:t>. Выбор оптимального маршрута узлы производят на основе </w:t>
      </w:r>
      <w:r w:rsidRPr="00632D7B">
        <w:rPr>
          <w:bCs/>
        </w:rPr>
        <w:t>таблиц маршрутизации</w:t>
      </w:r>
      <w:r w:rsidRPr="00632D7B">
        <w:t> (или коммутации) с использованием определенного критерия – </w:t>
      </w:r>
      <w:r w:rsidRPr="00632D7B">
        <w:rPr>
          <w:bCs/>
        </w:rPr>
        <w:t>метрики</w:t>
      </w:r>
      <w:r w:rsidRPr="00632D7B">
        <w:t>.</w:t>
      </w:r>
    </w:p>
    <w:p w:rsidR="006F7E9B" w:rsidRPr="00632D7B" w:rsidRDefault="006F7E9B" w:rsidP="00632D7B">
      <w:pPr>
        <w:shd w:val="clear" w:color="auto" w:fill="FFFFFF"/>
        <w:ind w:firstLine="851"/>
        <w:jc w:val="both"/>
      </w:pPr>
      <w:r w:rsidRPr="00632D7B">
        <w:t>Таким образом, различают сети с </w:t>
      </w:r>
      <w:r w:rsidRPr="00632D7B">
        <w:rPr>
          <w:bCs/>
        </w:rPr>
        <w:t>коммутацией каналов</w:t>
      </w:r>
      <w:r w:rsidRPr="00632D7B">
        <w:t>, когда телекоммуникационные узлы выполняют функции </w:t>
      </w:r>
      <w:bookmarkStart w:id="11" w:name="keyword11"/>
      <w:bookmarkEnd w:id="11"/>
      <w:r w:rsidRPr="00632D7B">
        <w:rPr>
          <w:iCs/>
        </w:rPr>
        <w:t>коммутаторов</w:t>
      </w:r>
      <w:r w:rsidRPr="00632D7B">
        <w:t>, и с </w:t>
      </w:r>
      <w:r w:rsidRPr="00632D7B">
        <w:rPr>
          <w:bCs/>
        </w:rPr>
        <w:t>коммутацией пакетов</w:t>
      </w:r>
      <w:r w:rsidRPr="00632D7B">
        <w:t> (сообщений), когда телекоммуникационные узлы выполняют функции маршрутизаторов. В </w:t>
      </w:r>
      <w:bookmarkStart w:id="12" w:name="keyword12"/>
      <w:bookmarkEnd w:id="12"/>
      <w:r w:rsidRPr="00632D7B">
        <w:rPr>
          <w:iCs/>
        </w:rPr>
        <w:t>сетях с коммутацией каналов</w:t>
      </w:r>
      <w:r w:rsidRPr="00632D7B">
        <w:t> канал создается до </w:t>
      </w:r>
      <w:bookmarkStart w:id="13" w:name="keyword13"/>
      <w:bookmarkEnd w:id="13"/>
      <w:r w:rsidRPr="00632D7B">
        <w:rPr>
          <w:iCs/>
        </w:rPr>
        <w:t>передачи сообщения</w:t>
      </w:r>
      <w:r w:rsidRPr="00632D7B">
        <w:t>.</w:t>
      </w:r>
    </w:p>
    <w:p w:rsidR="006F7E9B" w:rsidRPr="00632D7B" w:rsidRDefault="006F7E9B" w:rsidP="00632D7B">
      <w:pPr>
        <w:shd w:val="clear" w:color="auto" w:fill="FFFFFF"/>
        <w:ind w:firstLine="851"/>
        <w:jc w:val="both"/>
      </w:pPr>
      <w:r w:rsidRPr="00632D7B">
        <w:t>Эти два вида сетей используются для передачи двух различных видов трафика. </w:t>
      </w:r>
      <w:bookmarkStart w:id="14" w:name="keyword14"/>
      <w:bookmarkEnd w:id="14"/>
      <w:r w:rsidRPr="00632D7B">
        <w:rPr>
          <w:iCs/>
        </w:rPr>
        <w:t>Сети с коммутацией каналов</w:t>
      </w:r>
      <w:r w:rsidRPr="00632D7B">
        <w:t> обычно передают равномерный (потоковый) трафик – например, </w:t>
      </w:r>
      <w:bookmarkStart w:id="15" w:name="keyword15"/>
      <w:bookmarkEnd w:id="15"/>
      <w:r w:rsidRPr="00632D7B">
        <w:rPr>
          <w:iCs/>
        </w:rPr>
        <w:t>телефонные сети</w:t>
      </w:r>
      <w:r w:rsidRPr="00632D7B">
        <w:t>. В сетях передачи данных с </w:t>
      </w:r>
      <w:bookmarkStart w:id="16" w:name="keyword16"/>
      <w:bookmarkEnd w:id="16"/>
      <w:r w:rsidRPr="00632D7B">
        <w:rPr>
          <w:iCs/>
        </w:rPr>
        <w:t>пульсирующим трафиком</w:t>
      </w:r>
      <w:r w:rsidRPr="00632D7B">
        <w:t> применяется </w:t>
      </w:r>
      <w:bookmarkStart w:id="17" w:name="keyword17"/>
      <w:bookmarkEnd w:id="17"/>
      <w:r w:rsidRPr="00632D7B">
        <w:rPr>
          <w:iCs/>
        </w:rPr>
        <w:t>коммутация пакетов</w:t>
      </w:r>
      <w:r w:rsidRPr="00632D7B">
        <w:t>(сообщений), например, в компьютерных сетях.</w:t>
      </w:r>
    </w:p>
    <w:p w:rsidR="006F7E9B" w:rsidRPr="00632D7B" w:rsidRDefault="006F7E9B" w:rsidP="00632D7B">
      <w:pPr>
        <w:shd w:val="clear" w:color="auto" w:fill="FFFFFF"/>
        <w:ind w:firstLine="851"/>
        <w:jc w:val="both"/>
      </w:pPr>
      <w:r w:rsidRPr="00632D7B">
        <w:t>Различие </w:t>
      </w:r>
      <w:bookmarkStart w:id="18" w:name="keyword18"/>
      <w:bookmarkEnd w:id="18"/>
      <w:r w:rsidRPr="00632D7B">
        <w:rPr>
          <w:iCs/>
        </w:rPr>
        <w:t>коммутации пакетов</w:t>
      </w:r>
      <w:r w:rsidRPr="00632D7B">
        <w:t> или сообщений состоит в том, что сообщение может быть очень большим. Поэтому если в нем обнаруживается ошибка, то повторно нужно передавать все сообщения большого объема. В </w:t>
      </w:r>
      <w:bookmarkStart w:id="19" w:name="keyword19"/>
      <w:bookmarkEnd w:id="19"/>
      <w:r w:rsidRPr="00632D7B">
        <w:rPr>
          <w:iCs/>
        </w:rPr>
        <w:t>сетях с коммутацией пакетов</w:t>
      </w:r>
      <w:r w:rsidRPr="00632D7B">
        <w:t> большое сообщение предварительно разбивается на сравнительно небольшие пакеты (</w:t>
      </w:r>
      <w:bookmarkStart w:id="20" w:name="keyword20"/>
      <w:bookmarkEnd w:id="20"/>
      <w:r w:rsidRPr="00632D7B">
        <w:rPr>
          <w:iCs/>
        </w:rPr>
        <w:t>сегменты</w:t>
      </w:r>
      <w:r w:rsidRPr="00632D7B">
        <w:t>). Поэтому при потере или искажении части сообщения повторно передается только потерянный пакет (сегмент).</w:t>
      </w:r>
    </w:p>
    <w:p w:rsidR="006F7E9B" w:rsidRPr="00632D7B" w:rsidRDefault="006F7E9B" w:rsidP="00632D7B">
      <w:pPr>
        <w:shd w:val="clear" w:color="auto" w:fill="FFFFFF"/>
        <w:ind w:firstLine="851"/>
        <w:jc w:val="both"/>
      </w:pPr>
      <w:r w:rsidRPr="00632D7B">
        <w:t>На рисунке 2  приведен пример  </w:t>
      </w:r>
      <w:bookmarkStart w:id="21" w:name="keyword39"/>
      <w:bookmarkEnd w:id="21"/>
      <w:r w:rsidRPr="00632D7B">
        <w:rPr>
          <w:iCs/>
        </w:rPr>
        <w:t>структурной  схемы</w:t>
      </w:r>
      <w:r w:rsidRPr="00632D7B">
        <w:t>  сети </w:t>
      </w:r>
      <w:bookmarkStart w:id="22" w:name="keyword40"/>
      <w:bookmarkEnd w:id="22"/>
      <w:r w:rsidRPr="00632D7B">
        <w:rPr>
          <w:iCs/>
        </w:rPr>
        <w:t>телекоммуникаций</w:t>
      </w:r>
      <w:r w:rsidRPr="00632D7B">
        <w:t>, в которой пользователи (абоненты) через </w:t>
      </w:r>
      <w:bookmarkStart w:id="23" w:name="keyword41"/>
      <w:bookmarkEnd w:id="23"/>
      <w:r w:rsidRPr="00632D7B">
        <w:rPr>
          <w:iCs/>
        </w:rPr>
        <w:t>сети доступа</w:t>
      </w:r>
      <w:r w:rsidRPr="00632D7B">
        <w:t> подключаются к </w:t>
      </w:r>
      <w:bookmarkStart w:id="24" w:name="keyword42"/>
      <w:bookmarkEnd w:id="24"/>
      <w:r w:rsidRPr="00632D7B">
        <w:rPr>
          <w:iCs/>
        </w:rPr>
        <w:t>магистральной сети</w:t>
      </w:r>
      <w:r w:rsidRPr="00632D7B">
        <w:t>, обеспечивающей транспорт сообщений. В ряде случаев абонентам удобно объединяться в </w:t>
      </w:r>
      <w:bookmarkStart w:id="25" w:name="keyword43"/>
      <w:bookmarkEnd w:id="25"/>
      <w:r w:rsidRPr="00632D7B">
        <w:rPr>
          <w:iCs/>
        </w:rPr>
        <w:t>локальные сети</w:t>
      </w:r>
      <w:r w:rsidRPr="00632D7B">
        <w:t>, функционирующие в рамках ограниченного пространства (аудитория, здание, </w:t>
      </w:r>
      <w:bookmarkStart w:id="26" w:name="keyword44"/>
      <w:bookmarkEnd w:id="26"/>
      <w:r w:rsidRPr="00632D7B">
        <w:rPr>
          <w:iCs/>
        </w:rPr>
        <w:t>группа</w:t>
      </w:r>
      <w:r w:rsidRPr="00632D7B">
        <w:t> зданий).</w:t>
      </w:r>
    </w:p>
    <w:p w:rsidR="006F7E9B" w:rsidRPr="00632D7B" w:rsidRDefault="006F7E9B" w:rsidP="00632D7B">
      <w:pPr>
        <w:shd w:val="clear" w:color="auto" w:fill="FFFFFF"/>
        <w:ind w:firstLine="851"/>
        <w:jc w:val="both"/>
      </w:pPr>
      <w:bookmarkStart w:id="27" w:name="image.1.3"/>
      <w:bookmarkEnd w:id="27"/>
      <w:r w:rsidRPr="00632D7B">
        <w:rPr>
          <w:noProof/>
        </w:rPr>
        <w:drawing>
          <wp:inline distT="0" distB="0" distL="0" distR="0">
            <wp:extent cx="4705350" cy="3543300"/>
            <wp:effectExtent l="0" t="0" r="0" b="0"/>
            <wp:docPr id="1" name="Рисунок 1" descr="Структурная схема телекоммуникационной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труктурная схема телекоммуникационной сети"/>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5350" cy="3543300"/>
                    </a:xfrm>
                    <a:prstGeom prst="rect">
                      <a:avLst/>
                    </a:prstGeom>
                    <a:noFill/>
                    <a:ln>
                      <a:noFill/>
                    </a:ln>
                  </pic:spPr>
                </pic:pic>
              </a:graphicData>
            </a:graphic>
          </wp:inline>
        </w:drawing>
      </w:r>
    </w:p>
    <w:p w:rsidR="006F7E9B" w:rsidRPr="00632D7B" w:rsidRDefault="006F7E9B" w:rsidP="00632D7B">
      <w:pPr>
        <w:shd w:val="clear" w:color="auto" w:fill="FFFFFF"/>
        <w:ind w:firstLine="851"/>
        <w:jc w:val="both"/>
        <w:rPr>
          <w:b/>
        </w:rPr>
      </w:pPr>
      <w:r w:rsidRPr="00632D7B">
        <w:lastRenderedPageBreak/>
        <w:br/>
      </w:r>
      <w:r w:rsidRPr="00632D7B">
        <w:rPr>
          <w:b/>
          <w:bCs/>
        </w:rPr>
        <w:t>Рисунок 2</w:t>
      </w:r>
      <w:r w:rsidR="00A105FC" w:rsidRPr="00632D7B">
        <w:rPr>
          <w:b/>
          <w:bCs/>
        </w:rPr>
        <w:t>.</w:t>
      </w:r>
      <w:r w:rsidRPr="00632D7B">
        <w:rPr>
          <w:b/>
          <w:bCs/>
        </w:rPr>
        <w:t xml:space="preserve">  </w:t>
      </w:r>
      <w:r w:rsidRPr="00632D7B">
        <w:rPr>
          <w:b/>
        </w:rPr>
        <w:t>Структурная схема телекоммуникационной сети</w:t>
      </w:r>
    </w:p>
    <w:p w:rsidR="006F7E9B" w:rsidRPr="00632D7B" w:rsidRDefault="006F7E9B" w:rsidP="00632D7B">
      <w:pPr>
        <w:shd w:val="clear" w:color="auto" w:fill="FFFFFF"/>
        <w:ind w:firstLine="851"/>
        <w:jc w:val="both"/>
      </w:pPr>
    </w:p>
    <w:p w:rsidR="006F7E9B" w:rsidRPr="00632D7B" w:rsidRDefault="006F7E9B" w:rsidP="00632D7B">
      <w:pPr>
        <w:shd w:val="clear" w:color="auto" w:fill="FFFFFF"/>
        <w:ind w:firstLine="851"/>
        <w:jc w:val="both"/>
      </w:pPr>
      <w:r w:rsidRPr="00632D7B">
        <w:t>Для создания маршрута в разветвленной сети необходимо задавать </w:t>
      </w:r>
      <w:r w:rsidRPr="00632D7B">
        <w:rPr>
          <w:iCs/>
        </w:rPr>
        <w:t>адреса</w:t>
      </w:r>
      <w:r w:rsidRPr="00632D7B">
        <w:t> источника и </w:t>
      </w:r>
      <w:bookmarkStart w:id="28" w:name="keyword45"/>
      <w:bookmarkEnd w:id="28"/>
      <w:r w:rsidRPr="00632D7B">
        <w:rPr>
          <w:iCs/>
        </w:rPr>
        <w:t>получателя сообщения</w:t>
      </w:r>
      <w:r w:rsidRPr="00632D7B">
        <w:t>. Различают физические и</w:t>
      </w:r>
      <w:bookmarkStart w:id="29" w:name="keyword46"/>
      <w:bookmarkEnd w:id="29"/>
      <w:r w:rsidR="00632D7B">
        <w:t xml:space="preserve"> </w:t>
      </w:r>
      <w:r w:rsidRPr="00632D7B">
        <w:rPr>
          <w:iCs/>
        </w:rPr>
        <w:t>логические адреса</w:t>
      </w:r>
      <w:r w:rsidRPr="00632D7B">
        <w:t>. </w:t>
      </w:r>
      <w:bookmarkStart w:id="30" w:name="keyword47"/>
      <w:bookmarkEnd w:id="30"/>
      <w:r w:rsidRPr="00632D7B">
        <w:rPr>
          <w:iCs/>
        </w:rPr>
        <w:t>Логические адреса</w:t>
      </w:r>
      <w:r w:rsidRPr="00632D7B">
        <w:t> принадлежат пользователям (абонентам), а физические обычно адресуют соответствующие интерфейсы телекоммуникационных узлов и абонентских устройств.</w:t>
      </w:r>
    </w:p>
    <w:p w:rsidR="006F7E9B" w:rsidRPr="00632D7B" w:rsidRDefault="006F7E9B" w:rsidP="00632D7B">
      <w:pPr>
        <w:widowControl w:val="0"/>
        <w:ind w:firstLine="851"/>
        <w:jc w:val="both"/>
      </w:pPr>
      <w:r w:rsidRPr="00632D7B">
        <w:t>Сеть ЭВМ</w:t>
      </w:r>
      <w:r w:rsidRPr="00632D7B">
        <w:rPr>
          <w:noProof/>
        </w:rPr>
        <w:t xml:space="preserve"> —</w:t>
      </w:r>
      <w:r w:rsidRPr="00632D7B">
        <w:t xml:space="preserve"> это совокупност</w:t>
      </w:r>
      <w:r w:rsidRPr="00632D7B">
        <w:rPr>
          <w:color w:val="000000"/>
        </w:rPr>
        <w:t>ь,</w:t>
      </w:r>
      <w:r w:rsidRPr="00632D7B">
        <w:t xml:space="preserve"> каналов передачи данных, взаимосвязанных ими ЭВМ</w:t>
      </w:r>
      <w:r w:rsidRPr="00632D7B">
        <w:rPr>
          <w:color w:val="000000"/>
        </w:rPr>
        <w:t>,</w:t>
      </w:r>
      <w:r w:rsidRPr="00632D7B">
        <w:t xml:space="preserve"> н</w:t>
      </w:r>
      <w:r w:rsidRPr="00632D7B">
        <w:rPr>
          <w:color w:val="000000"/>
        </w:rPr>
        <w:t>е</w:t>
      </w:r>
      <w:r w:rsidRPr="00632D7B">
        <w:t>обходимых для р</w:t>
      </w:r>
      <w:r w:rsidRPr="00632D7B">
        <w:rPr>
          <w:color w:val="000000"/>
        </w:rPr>
        <w:t>е</w:t>
      </w:r>
      <w:r w:rsidRPr="00632D7B">
        <w:t>ализации этой взаимосвязи программного обеспечения и технических средств, которые пр</w:t>
      </w:r>
      <w:r w:rsidRPr="00632D7B">
        <w:rPr>
          <w:color w:val="000000"/>
        </w:rPr>
        <w:t>е</w:t>
      </w:r>
      <w:r w:rsidRPr="00632D7B">
        <w:t>дназначены для организации распредел</w:t>
      </w:r>
      <w:r w:rsidRPr="00632D7B">
        <w:rPr>
          <w:color w:val="000000"/>
        </w:rPr>
        <w:t>е</w:t>
      </w:r>
      <w:r w:rsidRPr="00632D7B">
        <w:t>нной обработки данных. По размерности различают локальны</w:t>
      </w:r>
      <w:r w:rsidRPr="00632D7B">
        <w:rPr>
          <w:color w:val="000000"/>
        </w:rPr>
        <w:t xml:space="preserve">е </w:t>
      </w:r>
      <w:r w:rsidRPr="00632D7B">
        <w:t>и глобальны</w:t>
      </w:r>
      <w:r w:rsidRPr="00632D7B">
        <w:rPr>
          <w:color w:val="000000"/>
        </w:rPr>
        <w:t>е</w:t>
      </w:r>
      <w:r w:rsidRPr="00632D7B">
        <w:t xml:space="preserve"> сети.</w:t>
      </w:r>
    </w:p>
    <w:p w:rsidR="006F7E9B" w:rsidRPr="00632D7B" w:rsidRDefault="006F7E9B" w:rsidP="00632D7B">
      <w:pPr>
        <w:widowControl w:val="0"/>
        <w:ind w:firstLine="851"/>
        <w:jc w:val="both"/>
      </w:pPr>
      <w:r w:rsidRPr="00632D7B">
        <w:t>Локальны</w:t>
      </w:r>
      <w:r w:rsidRPr="00632D7B">
        <w:rPr>
          <w:color w:val="000000"/>
        </w:rPr>
        <w:t>е</w:t>
      </w:r>
      <w:r w:rsidR="00632D7B">
        <w:rPr>
          <w:color w:val="000000"/>
        </w:rPr>
        <w:t xml:space="preserve"> </w:t>
      </w:r>
      <w:r w:rsidRPr="00632D7B">
        <w:rPr>
          <w:color w:val="000000"/>
        </w:rPr>
        <w:t>се</w:t>
      </w:r>
      <w:r w:rsidRPr="00632D7B">
        <w:t>ти</w:t>
      </w:r>
      <w:r w:rsidRPr="00632D7B">
        <w:rPr>
          <w:noProof/>
        </w:rPr>
        <w:t xml:space="preserve"> —</w:t>
      </w:r>
      <w:r w:rsidRPr="00632D7B">
        <w:t xml:space="preserve"> с</w:t>
      </w:r>
      <w:r w:rsidRPr="00632D7B">
        <w:rPr>
          <w:color w:val="000000"/>
        </w:rPr>
        <w:t>е</w:t>
      </w:r>
      <w:r w:rsidRPr="00632D7B">
        <w:t>ти, д</w:t>
      </w:r>
      <w:r w:rsidRPr="00632D7B">
        <w:rPr>
          <w:color w:val="000000"/>
        </w:rPr>
        <w:t>е</w:t>
      </w:r>
      <w:r w:rsidRPr="00632D7B">
        <w:t>йствующи</w:t>
      </w:r>
      <w:r w:rsidRPr="00632D7B">
        <w:rPr>
          <w:color w:val="000000"/>
        </w:rPr>
        <w:t>е</w:t>
      </w:r>
      <w:r w:rsidRPr="00632D7B">
        <w:t xml:space="preserve"> в пр</w:t>
      </w:r>
      <w:r w:rsidRPr="00632D7B">
        <w:rPr>
          <w:color w:val="000000"/>
        </w:rPr>
        <w:t>е</w:t>
      </w:r>
      <w:r w:rsidRPr="00632D7B">
        <w:t>делах н</w:t>
      </w:r>
      <w:r w:rsidRPr="00632D7B">
        <w:rPr>
          <w:color w:val="000000"/>
        </w:rPr>
        <w:t>е</w:t>
      </w:r>
      <w:r w:rsidRPr="00632D7B">
        <w:t>которой огранич</w:t>
      </w:r>
      <w:r w:rsidRPr="00632D7B">
        <w:rPr>
          <w:color w:val="000000"/>
        </w:rPr>
        <w:t>е</w:t>
      </w:r>
      <w:r w:rsidRPr="00632D7B">
        <w:t>нной территории (протяженность</w:t>
      </w:r>
      <w:r w:rsidRPr="00632D7B">
        <w:rPr>
          <w:noProof/>
        </w:rPr>
        <w:t xml:space="preserve"> —</w:t>
      </w:r>
      <w:r w:rsidRPr="00632D7B">
        <w:t xml:space="preserve"> от нескольких метров до нескольких километров). Обычно они охватывают како</w:t>
      </w:r>
      <w:r w:rsidRPr="00632D7B">
        <w:rPr>
          <w:color w:val="000000"/>
        </w:rPr>
        <w:t>е</w:t>
      </w:r>
      <w:r w:rsidRPr="00632D7B">
        <w:t>-либо отд</w:t>
      </w:r>
      <w:r w:rsidRPr="00632D7B">
        <w:rPr>
          <w:color w:val="000000"/>
        </w:rPr>
        <w:t>е</w:t>
      </w:r>
      <w:r w:rsidRPr="00632D7B">
        <w:t>л</w:t>
      </w:r>
      <w:r w:rsidRPr="00632D7B">
        <w:rPr>
          <w:color w:val="000000"/>
        </w:rPr>
        <w:t>е</w:t>
      </w:r>
      <w:r w:rsidRPr="00632D7B">
        <w:t>ние предприятия и н</w:t>
      </w:r>
      <w:r w:rsidRPr="00632D7B">
        <w:rPr>
          <w:color w:val="000000"/>
        </w:rPr>
        <w:t>е</w:t>
      </w:r>
      <w:r w:rsidRPr="00632D7B">
        <w:t xml:space="preserve"> выходят за пред</w:t>
      </w:r>
      <w:r w:rsidRPr="00632D7B">
        <w:rPr>
          <w:color w:val="000000"/>
        </w:rPr>
        <w:t>е</w:t>
      </w:r>
      <w:r w:rsidRPr="00632D7B">
        <w:t>лы одного здания.</w:t>
      </w:r>
    </w:p>
    <w:p w:rsidR="006F7E9B" w:rsidRPr="00632D7B" w:rsidRDefault="006F7E9B" w:rsidP="00632D7B">
      <w:pPr>
        <w:widowControl w:val="0"/>
        <w:ind w:firstLine="851"/>
        <w:jc w:val="both"/>
      </w:pPr>
      <w:r w:rsidRPr="00632D7B">
        <w:t>Глобальные с</w:t>
      </w:r>
      <w:r w:rsidRPr="00632D7B">
        <w:rPr>
          <w:color w:val="000000"/>
        </w:rPr>
        <w:t>е</w:t>
      </w:r>
      <w:r w:rsidRPr="00632D7B">
        <w:t>ти об</w:t>
      </w:r>
      <w:r w:rsidRPr="00632D7B">
        <w:rPr>
          <w:color w:val="000000"/>
        </w:rPr>
        <w:t>е</w:t>
      </w:r>
      <w:r w:rsidRPr="00632D7B">
        <w:t>спечивают соединение большого числа абон</w:t>
      </w:r>
      <w:r w:rsidRPr="00632D7B">
        <w:rPr>
          <w:color w:val="000000"/>
        </w:rPr>
        <w:t>е</w:t>
      </w:r>
      <w:r w:rsidRPr="00632D7B">
        <w:t>нтов на больших территориях, охватывающих регионы, страны и контин</w:t>
      </w:r>
      <w:r w:rsidRPr="00632D7B">
        <w:rPr>
          <w:color w:val="000000"/>
        </w:rPr>
        <w:t>е</w:t>
      </w:r>
      <w:r w:rsidRPr="00632D7B">
        <w:t>нты, использующие для передачи данных оптоволоконны</w:t>
      </w:r>
      <w:r w:rsidRPr="00632D7B">
        <w:rPr>
          <w:color w:val="000000"/>
        </w:rPr>
        <w:t>е</w:t>
      </w:r>
      <w:r w:rsidRPr="00632D7B">
        <w:t xml:space="preserve"> магистрали, спутниковые системы связи и коммутируемую телефонную сеть.</w:t>
      </w:r>
    </w:p>
    <w:p w:rsidR="006F7E9B" w:rsidRPr="00632D7B" w:rsidRDefault="006F7E9B" w:rsidP="00632D7B">
      <w:pPr>
        <w:widowControl w:val="0"/>
        <w:ind w:firstLine="851"/>
        <w:jc w:val="both"/>
      </w:pPr>
      <w:r w:rsidRPr="00632D7B">
        <w:t>Объединение глобальных и локальных сетей в ассоциации сетей составля</w:t>
      </w:r>
      <w:r w:rsidRPr="00632D7B">
        <w:rPr>
          <w:color w:val="000000"/>
        </w:rPr>
        <w:t>е</w:t>
      </w:r>
      <w:r w:rsidRPr="00632D7B">
        <w:t xml:space="preserve">т </w:t>
      </w:r>
      <w:r w:rsidRPr="00632D7B">
        <w:rPr>
          <w:color w:val="000000"/>
        </w:rPr>
        <w:t>интерсеть,</w:t>
      </w:r>
      <w:r w:rsidRPr="00632D7B">
        <w:t xml:space="preserve"> ярким прим</w:t>
      </w:r>
      <w:r w:rsidRPr="00632D7B">
        <w:rPr>
          <w:color w:val="000000"/>
        </w:rPr>
        <w:t>е</w:t>
      </w:r>
      <w:r w:rsidRPr="00632D7B">
        <w:t>ром которой явля</w:t>
      </w:r>
      <w:r w:rsidRPr="00632D7B">
        <w:rPr>
          <w:color w:val="000000"/>
        </w:rPr>
        <w:t>е</w:t>
      </w:r>
      <w:r w:rsidRPr="00632D7B">
        <w:t>тся Int</w:t>
      </w:r>
      <w:r w:rsidRPr="00632D7B">
        <w:rPr>
          <w:color w:val="000000"/>
        </w:rPr>
        <w:t>e</w:t>
      </w:r>
      <w:r w:rsidRPr="00632D7B">
        <w:t>rn</w:t>
      </w:r>
      <w:r w:rsidRPr="00632D7B">
        <w:rPr>
          <w:color w:val="000000"/>
        </w:rPr>
        <w:t>e</w:t>
      </w:r>
      <w:r w:rsidRPr="00632D7B">
        <w:t>t.</w:t>
      </w:r>
    </w:p>
    <w:p w:rsidR="006F7E9B" w:rsidRPr="00632D7B" w:rsidRDefault="006F7E9B" w:rsidP="00632D7B">
      <w:pPr>
        <w:ind w:firstLine="851"/>
        <w:jc w:val="both"/>
        <w:rPr>
          <w:iCs/>
        </w:rPr>
      </w:pPr>
      <w:r w:rsidRPr="00632D7B">
        <w:t xml:space="preserve">При обмене данными как между ПК в ЛВС, так и между ЛВС любое информационное сообщение разбивается программами передачи данных на небольшие блоки данных, которые называются </w:t>
      </w:r>
      <w:r w:rsidRPr="00632D7B">
        <w:rPr>
          <w:iCs/>
        </w:rPr>
        <w:t xml:space="preserve">пакетами. </w:t>
      </w:r>
    </w:p>
    <w:p w:rsidR="006F7E9B" w:rsidRPr="00632D7B" w:rsidRDefault="006F7E9B" w:rsidP="00632D7B">
      <w:pPr>
        <w:ind w:firstLine="851"/>
        <w:jc w:val="center"/>
      </w:pPr>
      <w:r w:rsidRPr="00632D7B">
        <w:rPr>
          <w:noProof/>
        </w:rPr>
        <w:drawing>
          <wp:inline distT="0" distB="0" distL="0" distR="0">
            <wp:extent cx="4752975" cy="118110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1181100"/>
                    </a:xfrm>
                    <a:prstGeom prst="rect">
                      <a:avLst/>
                    </a:prstGeom>
                    <a:noFill/>
                    <a:ln>
                      <a:noFill/>
                    </a:ln>
                  </pic:spPr>
                </pic:pic>
              </a:graphicData>
            </a:graphic>
          </wp:inline>
        </w:drawing>
      </w:r>
    </w:p>
    <w:p w:rsidR="006F7E9B" w:rsidRPr="00632D7B" w:rsidRDefault="006F7E9B" w:rsidP="00632D7B">
      <w:pPr>
        <w:ind w:firstLine="851"/>
        <w:jc w:val="both"/>
        <w:rPr>
          <w:b/>
        </w:rPr>
      </w:pPr>
      <w:r w:rsidRPr="00632D7B">
        <w:rPr>
          <w:b/>
        </w:rPr>
        <w:t>Рисунок  3.  Информационное сообщение</w:t>
      </w:r>
    </w:p>
    <w:p w:rsidR="006F7E9B" w:rsidRPr="00632D7B" w:rsidRDefault="006F7E9B" w:rsidP="00632D7B">
      <w:pPr>
        <w:autoSpaceDE w:val="0"/>
        <w:autoSpaceDN w:val="0"/>
        <w:adjustRightInd w:val="0"/>
        <w:ind w:firstLine="851"/>
        <w:jc w:val="both"/>
        <w:rPr>
          <w:iCs/>
        </w:rPr>
      </w:pPr>
    </w:p>
    <w:p w:rsidR="006F7E9B" w:rsidRPr="00632D7B" w:rsidRDefault="006F7E9B" w:rsidP="00632D7B">
      <w:pPr>
        <w:autoSpaceDE w:val="0"/>
        <w:autoSpaceDN w:val="0"/>
        <w:adjustRightInd w:val="0"/>
        <w:ind w:firstLine="851"/>
        <w:jc w:val="both"/>
      </w:pPr>
      <w:r w:rsidRPr="00632D7B">
        <w:rPr>
          <w:iCs/>
        </w:rPr>
        <w:t xml:space="preserve">Пакет – основная единица информации в компьютерных сетях. </w:t>
      </w:r>
      <w:r w:rsidRPr="00632D7B">
        <w:t>При разбиении данных на пакеты скорость их передачи возрастает на столько, что каждый компьютер сети получает возможность принимать и передавать данные практически одновременно с остальными ПК.</w:t>
      </w:r>
    </w:p>
    <w:p w:rsidR="006F7E9B" w:rsidRPr="00632D7B" w:rsidRDefault="006F7E9B" w:rsidP="00632D7B">
      <w:pPr>
        <w:widowControl w:val="0"/>
        <w:ind w:firstLine="851"/>
        <w:jc w:val="both"/>
      </w:pPr>
      <w:r w:rsidRPr="00632D7B">
        <w:t xml:space="preserve">Компьютер, подключенный к локальной сети, называют рабочей станцией или сервером </w:t>
      </w:r>
      <w:r w:rsidRPr="00632D7B">
        <w:rPr>
          <w:noProof/>
        </w:rPr>
        <w:t>—</w:t>
      </w:r>
      <w:r w:rsidRPr="00632D7B">
        <w:t xml:space="preserve"> в зависимости от задач, решаемых на нем. Каждый компьютер в ЛВС должен иметь сетевой адаптер, который позволяет ему взаимодействовать с другими устройствами данной сети. Среди ЛВС на базе персональных компьютеров различают с</w:t>
      </w:r>
      <w:r w:rsidRPr="00632D7B">
        <w:rPr>
          <w:color w:val="000000"/>
        </w:rPr>
        <w:t>е</w:t>
      </w:r>
      <w:r w:rsidRPr="00632D7B">
        <w:t>ти с выд</w:t>
      </w:r>
      <w:r w:rsidRPr="00632D7B">
        <w:rPr>
          <w:color w:val="000000"/>
        </w:rPr>
        <w:t>е</w:t>
      </w:r>
      <w:r w:rsidRPr="00632D7B">
        <w:t>л</w:t>
      </w:r>
      <w:r w:rsidRPr="00632D7B">
        <w:rPr>
          <w:color w:val="000000"/>
        </w:rPr>
        <w:t>е</w:t>
      </w:r>
      <w:r w:rsidRPr="00632D7B">
        <w:t xml:space="preserve">нным сервером и одноранговые сети. </w:t>
      </w:r>
    </w:p>
    <w:p w:rsidR="008D743C" w:rsidRPr="00632D7B" w:rsidRDefault="008D743C" w:rsidP="00632D7B">
      <w:pPr>
        <w:widowControl w:val="0"/>
        <w:ind w:firstLine="851"/>
        <w:jc w:val="both"/>
      </w:pPr>
      <w:r w:rsidRPr="00632D7B">
        <w:t>Одноранговые вычислит</w:t>
      </w:r>
      <w:r w:rsidRPr="00632D7B">
        <w:rPr>
          <w:color w:val="000000"/>
        </w:rPr>
        <w:t>е</w:t>
      </w:r>
      <w:r w:rsidRPr="00632D7B">
        <w:t>льные сети ЛВС предоставляет возможность такой организации работы компьют</w:t>
      </w:r>
      <w:r w:rsidRPr="00632D7B">
        <w:rPr>
          <w:color w:val="000000"/>
        </w:rPr>
        <w:t>е</w:t>
      </w:r>
      <w:r w:rsidRPr="00632D7B">
        <w:t>рной с</w:t>
      </w:r>
      <w:r w:rsidRPr="00632D7B">
        <w:rPr>
          <w:color w:val="000000"/>
        </w:rPr>
        <w:t>е</w:t>
      </w:r>
      <w:r w:rsidRPr="00632D7B">
        <w:t>ти, при которой каждая рабочая станция одновременно может быть и с</w:t>
      </w:r>
      <w:r w:rsidRPr="00632D7B">
        <w:rPr>
          <w:color w:val="000000"/>
        </w:rPr>
        <w:t>е</w:t>
      </w:r>
      <w:r w:rsidRPr="00632D7B">
        <w:t>рвером. Преимущество одноранговых сетей заключается в том, что разделяемыми ресурсами могут являться ресурсы всех компьютеров в сети и нет необходимости копировать все используемые сразу несколькими пользоват</w:t>
      </w:r>
      <w:r w:rsidRPr="00632D7B">
        <w:rPr>
          <w:color w:val="000000"/>
        </w:rPr>
        <w:t>е</w:t>
      </w:r>
      <w:r w:rsidRPr="00632D7B">
        <w:t>лями файлы на с</w:t>
      </w:r>
      <w:r w:rsidRPr="00632D7B">
        <w:rPr>
          <w:color w:val="000000"/>
        </w:rPr>
        <w:t>е</w:t>
      </w:r>
      <w:r w:rsidRPr="00632D7B">
        <w:t xml:space="preserve">рвер. </w:t>
      </w:r>
    </w:p>
    <w:p w:rsidR="006F7E9B" w:rsidRPr="00632D7B" w:rsidRDefault="008D743C" w:rsidP="00632D7B">
      <w:pPr>
        <w:widowControl w:val="0"/>
        <w:ind w:firstLine="851"/>
        <w:jc w:val="both"/>
      </w:pPr>
      <w:r w:rsidRPr="00632D7B">
        <w:t>ЛВС с выделенным сервером. Под сервером понимается комбинация аппаратных и программных ср</w:t>
      </w:r>
      <w:r w:rsidRPr="00632D7B">
        <w:rPr>
          <w:color w:val="000000"/>
        </w:rPr>
        <w:t>е</w:t>
      </w:r>
      <w:r w:rsidRPr="00632D7B">
        <w:t>дств, которая служит для управл</w:t>
      </w:r>
      <w:r w:rsidRPr="00632D7B">
        <w:rPr>
          <w:color w:val="000000"/>
        </w:rPr>
        <w:t>е</w:t>
      </w:r>
      <w:r w:rsidRPr="00632D7B">
        <w:t>ния с</w:t>
      </w:r>
      <w:r w:rsidRPr="00632D7B">
        <w:rPr>
          <w:color w:val="000000"/>
        </w:rPr>
        <w:t>е</w:t>
      </w:r>
      <w:r w:rsidRPr="00632D7B">
        <w:t>т</w:t>
      </w:r>
      <w:r w:rsidRPr="00632D7B">
        <w:rPr>
          <w:color w:val="000000"/>
        </w:rPr>
        <w:t>е</w:t>
      </w:r>
      <w:r w:rsidRPr="00632D7B">
        <w:t>выми р</w:t>
      </w:r>
      <w:r w:rsidRPr="00632D7B">
        <w:rPr>
          <w:color w:val="000000"/>
        </w:rPr>
        <w:t>е</w:t>
      </w:r>
      <w:r w:rsidRPr="00632D7B">
        <w:t>сурсами общ</w:t>
      </w:r>
      <w:r w:rsidRPr="00632D7B">
        <w:rPr>
          <w:color w:val="000000"/>
        </w:rPr>
        <w:t>е</w:t>
      </w:r>
      <w:r w:rsidRPr="00632D7B">
        <w:t>го доступа. Он обслуживает другие станции, предоставляя общи</w:t>
      </w:r>
      <w:r w:rsidRPr="00632D7B">
        <w:rPr>
          <w:color w:val="000000"/>
        </w:rPr>
        <w:t>е</w:t>
      </w:r>
      <w:r w:rsidRPr="00632D7B">
        <w:t xml:space="preserve"> ресурсы и услуги для совместного исполь</w:t>
      </w:r>
      <w:r w:rsidRPr="00632D7B">
        <w:rPr>
          <w:color w:val="000000"/>
        </w:rPr>
        <w:t>з</w:t>
      </w:r>
      <w:r w:rsidRPr="00632D7B">
        <w:t>ования.</w:t>
      </w:r>
    </w:p>
    <w:p w:rsidR="006F7E9B" w:rsidRPr="00632D7B" w:rsidRDefault="006F7E9B" w:rsidP="00632D7B">
      <w:pPr>
        <w:pStyle w:val="ae"/>
        <w:keepNext/>
        <w:spacing w:before="0"/>
        <w:rPr>
          <w:sz w:val="24"/>
          <w:szCs w:val="24"/>
        </w:rPr>
      </w:pPr>
      <w:r w:rsidRPr="00632D7B">
        <w:rPr>
          <w:sz w:val="24"/>
          <w:szCs w:val="24"/>
        </w:rPr>
        <w:object w:dxaOrig="7695" w:dyaOrig="34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2.5pt;height:158.25pt" o:ole="" fillcolor="window">
            <v:imagedata r:id="rId11" o:title=""/>
          </v:shape>
          <o:OLEObject Type="Embed" ProgID="Visio.Drawing.6" ShapeID="_x0000_i1027" DrawAspect="Content" ObjectID="_1575905758" r:id="rId12"/>
        </w:object>
      </w:r>
    </w:p>
    <w:p w:rsidR="006F7E9B" w:rsidRPr="00632D7B" w:rsidRDefault="006F7E9B" w:rsidP="00632D7B">
      <w:pPr>
        <w:ind w:firstLine="851"/>
        <w:jc w:val="both"/>
        <w:rPr>
          <w:b/>
        </w:rPr>
      </w:pPr>
    </w:p>
    <w:p w:rsidR="006F7E9B" w:rsidRPr="00632D7B" w:rsidRDefault="006F7E9B" w:rsidP="00632D7B">
      <w:pPr>
        <w:ind w:firstLine="851"/>
        <w:jc w:val="both"/>
        <w:rPr>
          <w:b/>
        </w:rPr>
      </w:pPr>
      <w:r w:rsidRPr="00632D7B">
        <w:rPr>
          <w:b/>
        </w:rPr>
        <w:t xml:space="preserve">Рисунок  </w:t>
      </w:r>
      <w:r w:rsidR="00A105FC" w:rsidRPr="00632D7B">
        <w:rPr>
          <w:b/>
        </w:rPr>
        <w:t>4.</w:t>
      </w:r>
      <w:r w:rsidRPr="00632D7B">
        <w:rPr>
          <w:b/>
        </w:rPr>
        <w:t>Одноранговые вычислит</w:t>
      </w:r>
      <w:r w:rsidRPr="00632D7B">
        <w:rPr>
          <w:b/>
          <w:color w:val="000000"/>
        </w:rPr>
        <w:t>е</w:t>
      </w:r>
      <w:r w:rsidRPr="00632D7B">
        <w:rPr>
          <w:b/>
        </w:rPr>
        <w:t>льные сети ЛВС</w:t>
      </w:r>
    </w:p>
    <w:p w:rsidR="006F7E9B" w:rsidRPr="00632D7B" w:rsidRDefault="006F7E9B" w:rsidP="00632D7B">
      <w:pPr>
        <w:widowControl w:val="0"/>
        <w:ind w:firstLine="851"/>
        <w:jc w:val="both"/>
      </w:pPr>
    </w:p>
    <w:p w:rsidR="006F7E9B" w:rsidRPr="00632D7B" w:rsidRDefault="006F7E9B" w:rsidP="00632D7B">
      <w:pPr>
        <w:widowControl w:val="0"/>
        <w:ind w:firstLine="851"/>
        <w:jc w:val="both"/>
        <w:rPr>
          <w:noProof/>
          <w:color w:val="000000"/>
        </w:rPr>
      </w:pPr>
      <w:r w:rsidRPr="00632D7B">
        <w:t>В с</w:t>
      </w:r>
      <w:r w:rsidRPr="00632D7B">
        <w:rPr>
          <w:color w:val="000000"/>
        </w:rPr>
        <w:t>е</w:t>
      </w:r>
      <w:r w:rsidRPr="00632D7B">
        <w:t>тях с выделенным с</w:t>
      </w:r>
      <w:r w:rsidRPr="00632D7B">
        <w:rPr>
          <w:color w:val="000000"/>
        </w:rPr>
        <w:t>е</w:t>
      </w:r>
      <w:r w:rsidRPr="00632D7B">
        <w:t>рвером в основном им</w:t>
      </w:r>
      <w:r w:rsidRPr="00632D7B">
        <w:rPr>
          <w:color w:val="000000"/>
        </w:rPr>
        <w:t>е</w:t>
      </w:r>
      <w:r w:rsidRPr="00632D7B">
        <w:t>нно ресурсы с</w:t>
      </w:r>
      <w:r w:rsidRPr="00632D7B">
        <w:rPr>
          <w:color w:val="000000"/>
        </w:rPr>
        <w:t>е</w:t>
      </w:r>
      <w:r w:rsidRPr="00632D7B">
        <w:t>рв</w:t>
      </w:r>
      <w:r w:rsidRPr="00632D7B">
        <w:rPr>
          <w:color w:val="000000"/>
        </w:rPr>
        <w:t>е</w:t>
      </w:r>
      <w:r w:rsidRPr="00632D7B">
        <w:t>ра, чаще всего дисковая память, доступны всем пользователям. Серверы, разделяемым ресурсом которых является диско</w:t>
      </w:r>
      <w:r w:rsidRPr="00632D7B">
        <w:rPr>
          <w:color w:val="000000"/>
        </w:rPr>
        <w:t>в</w:t>
      </w:r>
      <w:r w:rsidRPr="00632D7B">
        <w:t>ая память, называются файл-серверами</w:t>
      </w:r>
      <w:r w:rsidRPr="00632D7B">
        <w:rPr>
          <w:noProof/>
          <w:color w:val="000000"/>
        </w:rPr>
        <w:t>.</w:t>
      </w:r>
    </w:p>
    <w:p w:rsidR="006F7E9B" w:rsidRPr="00632D7B" w:rsidRDefault="006F7E9B" w:rsidP="00632D7B">
      <w:pPr>
        <w:pStyle w:val="ae"/>
        <w:keepNext/>
        <w:spacing w:before="0"/>
        <w:ind w:firstLine="851"/>
        <w:rPr>
          <w:sz w:val="24"/>
          <w:szCs w:val="24"/>
        </w:rPr>
      </w:pPr>
      <w:r w:rsidRPr="00632D7B">
        <w:rPr>
          <w:sz w:val="24"/>
          <w:szCs w:val="24"/>
        </w:rPr>
        <w:object w:dxaOrig="8205" w:dyaOrig="5415">
          <v:shape id="_x0000_i1028" type="#_x0000_t75" style="width:410.25pt;height:258.75pt" o:ole="" fillcolor="window">
            <v:imagedata r:id="rId13" o:title=""/>
          </v:shape>
          <o:OLEObject Type="Embed" ProgID="Visio.Drawing.6" ShapeID="_x0000_i1028" DrawAspect="Content" ObjectID="_1575905759" r:id="rId14"/>
        </w:object>
      </w:r>
    </w:p>
    <w:p w:rsidR="006F7E9B" w:rsidRPr="00632D7B" w:rsidRDefault="006F7E9B" w:rsidP="00632D7B">
      <w:pPr>
        <w:pStyle w:val="ac"/>
        <w:spacing w:before="0" w:beforeAutospacing="0" w:after="0" w:afterAutospacing="0" w:line="240" w:lineRule="auto"/>
        <w:ind w:firstLine="851"/>
        <w:rPr>
          <w:b/>
        </w:rPr>
      </w:pPr>
      <w:r w:rsidRPr="00632D7B">
        <w:rPr>
          <w:b/>
        </w:rPr>
        <w:t xml:space="preserve">Рисунок  </w:t>
      </w:r>
      <w:r w:rsidR="00A105FC" w:rsidRPr="00632D7B">
        <w:rPr>
          <w:b/>
        </w:rPr>
        <w:t>5.</w:t>
      </w:r>
      <w:r w:rsidRPr="00632D7B">
        <w:rPr>
          <w:b/>
        </w:rPr>
        <w:t xml:space="preserve"> Клиент серверная сеть</w:t>
      </w:r>
    </w:p>
    <w:p w:rsidR="008D743C" w:rsidRPr="00632D7B" w:rsidRDefault="008D743C" w:rsidP="00632D7B">
      <w:pPr>
        <w:pStyle w:val="ac"/>
        <w:spacing w:before="0" w:beforeAutospacing="0" w:after="0" w:afterAutospacing="0" w:line="240" w:lineRule="auto"/>
        <w:ind w:firstLine="851"/>
        <w:rPr>
          <w:b/>
        </w:rPr>
      </w:pPr>
    </w:p>
    <w:p w:rsidR="006F7E9B" w:rsidRPr="00632D7B" w:rsidRDefault="006F7E9B" w:rsidP="00632D7B">
      <w:pPr>
        <w:autoSpaceDE w:val="0"/>
        <w:autoSpaceDN w:val="0"/>
        <w:adjustRightInd w:val="0"/>
        <w:ind w:firstLine="851"/>
        <w:jc w:val="both"/>
      </w:pPr>
      <w:r w:rsidRPr="00632D7B">
        <w:t>Существуют устройства, которые могут: сегментировать ЛВС так, что каждый сегмент станет самостоятельной ЛВС;  объединять две ЛВС в одну;  подключать ЛВС к  другим сетям для объединения их в интернет.</w:t>
      </w:r>
    </w:p>
    <w:p w:rsidR="006F7E9B" w:rsidRPr="00632D7B" w:rsidRDefault="006F7E9B" w:rsidP="00632D7B">
      <w:pPr>
        <w:tabs>
          <w:tab w:val="left" w:pos="720"/>
        </w:tabs>
        <w:autoSpaceDE w:val="0"/>
        <w:autoSpaceDN w:val="0"/>
        <w:adjustRightInd w:val="0"/>
        <w:ind w:firstLine="851"/>
        <w:jc w:val="both"/>
      </w:pPr>
      <w:r w:rsidRPr="00632D7B">
        <w:tab/>
        <w:t>К таким устройствам относятся: репитеры, мосты, маршрутизаторы, мосты – маршрутизаторы и шлюзы.</w:t>
      </w:r>
    </w:p>
    <w:p w:rsidR="006F7E9B" w:rsidRPr="00632D7B" w:rsidRDefault="006F7E9B" w:rsidP="00632D7B">
      <w:pPr>
        <w:tabs>
          <w:tab w:val="left" w:pos="720"/>
        </w:tabs>
        <w:autoSpaceDE w:val="0"/>
        <w:autoSpaceDN w:val="0"/>
        <w:adjustRightInd w:val="0"/>
        <w:ind w:firstLine="851"/>
        <w:jc w:val="both"/>
      </w:pPr>
      <w:r w:rsidRPr="00632D7B">
        <w:rPr>
          <w:bCs/>
          <w:lang w:val="kk-KZ"/>
        </w:rPr>
        <w:t>Репитеры</w:t>
      </w:r>
      <w:r w:rsidRPr="00632D7B">
        <w:t xml:space="preserve"> - устройства, которые принимают затухающий сигнал из одного сегмента сети, восстанавливают его и передают в следующий сегмент, чем повышают дальность передачи сигналов между отдельными узлами сети.</w:t>
      </w:r>
    </w:p>
    <w:p w:rsidR="008D743C" w:rsidRPr="00632D7B" w:rsidRDefault="008D743C" w:rsidP="00632D7B">
      <w:pPr>
        <w:tabs>
          <w:tab w:val="left" w:pos="720"/>
        </w:tabs>
        <w:autoSpaceDE w:val="0"/>
        <w:autoSpaceDN w:val="0"/>
        <w:adjustRightInd w:val="0"/>
        <w:ind w:firstLine="851"/>
        <w:jc w:val="both"/>
      </w:pPr>
      <w:r w:rsidRPr="00632D7B">
        <w:t>Мост – это устройство комплексирования ЛВС. Эти устройства, как и репитеры, могут: увеличивать размер сети и количество РС в ней и соединять разнородные кабели.</w:t>
      </w:r>
    </w:p>
    <w:p w:rsidR="006F7E9B" w:rsidRPr="00632D7B" w:rsidRDefault="006F7E9B" w:rsidP="00632D7B">
      <w:pPr>
        <w:autoSpaceDE w:val="0"/>
        <w:autoSpaceDN w:val="0"/>
        <w:adjustRightInd w:val="0"/>
        <w:ind w:firstLine="851"/>
        <w:jc w:val="both"/>
        <w:rPr>
          <w:noProof/>
        </w:rPr>
      </w:pPr>
      <w:r w:rsidRPr="00632D7B">
        <w:rPr>
          <w:bCs/>
        </w:rPr>
        <w:lastRenderedPageBreak/>
        <w:tab/>
      </w:r>
      <w:r w:rsidRPr="00632D7B">
        <w:rPr>
          <w:noProof/>
        </w:rPr>
        <w:drawing>
          <wp:inline distT="0" distB="0" distL="0" distR="0">
            <wp:extent cx="3467100" cy="1562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1562100"/>
                    </a:xfrm>
                    <a:prstGeom prst="rect">
                      <a:avLst/>
                    </a:prstGeom>
                    <a:noFill/>
                    <a:ln>
                      <a:noFill/>
                    </a:ln>
                  </pic:spPr>
                </pic:pic>
              </a:graphicData>
            </a:graphic>
          </wp:inline>
        </w:drawing>
      </w:r>
    </w:p>
    <w:p w:rsidR="006F7E9B" w:rsidRPr="00632D7B" w:rsidRDefault="006F7E9B" w:rsidP="00632D7B">
      <w:pPr>
        <w:autoSpaceDE w:val="0"/>
        <w:autoSpaceDN w:val="0"/>
        <w:adjustRightInd w:val="0"/>
      </w:pPr>
    </w:p>
    <w:p w:rsidR="006F7E9B" w:rsidRPr="00632D7B" w:rsidRDefault="006F7E9B" w:rsidP="00632D7B">
      <w:pPr>
        <w:autoSpaceDE w:val="0"/>
        <w:autoSpaceDN w:val="0"/>
        <w:adjustRightInd w:val="0"/>
        <w:ind w:firstLine="851"/>
        <w:rPr>
          <w:b/>
        </w:rPr>
      </w:pPr>
      <w:r w:rsidRPr="00632D7B">
        <w:tab/>
      </w:r>
      <w:r w:rsidRPr="00632D7B">
        <w:rPr>
          <w:b/>
        </w:rPr>
        <w:t xml:space="preserve">Рисунок </w:t>
      </w:r>
      <w:r w:rsidR="00A105FC" w:rsidRPr="00632D7B">
        <w:rPr>
          <w:b/>
        </w:rPr>
        <w:t>6.</w:t>
      </w:r>
      <w:r w:rsidRPr="00632D7B">
        <w:rPr>
          <w:b/>
        </w:rPr>
        <w:t xml:space="preserve"> Подключение репитера в ЛВС</w:t>
      </w:r>
    </w:p>
    <w:p w:rsidR="006F7E9B" w:rsidRPr="00632D7B" w:rsidRDefault="006F7E9B" w:rsidP="00632D7B">
      <w:pPr>
        <w:autoSpaceDE w:val="0"/>
        <w:autoSpaceDN w:val="0"/>
        <w:adjustRightInd w:val="0"/>
        <w:ind w:firstLine="851"/>
        <w:rPr>
          <w:b/>
        </w:rPr>
      </w:pPr>
    </w:p>
    <w:p w:rsidR="006F7E9B" w:rsidRPr="00632D7B" w:rsidRDefault="006F7E9B" w:rsidP="00632D7B">
      <w:pPr>
        <w:autoSpaceDE w:val="0"/>
        <w:autoSpaceDN w:val="0"/>
        <w:adjustRightInd w:val="0"/>
        <w:ind w:firstLine="851"/>
        <w:jc w:val="both"/>
      </w:pPr>
      <w:r w:rsidRPr="00632D7B">
        <w:tab/>
        <w:t>Работа моста основана на принципе, согласно которому все узлы сети имеют уникальные сетевые адреса, и мост передает пакеты исходя из адреса узла назначения.</w:t>
      </w:r>
    </w:p>
    <w:p w:rsidR="006F7E9B" w:rsidRPr="00632D7B" w:rsidRDefault="006F7E9B" w:rsidP="00632D7B">
      <w:pPr>
        <w:autoSpaceDE w:val="0"/>
        <w:autoSpaceDN w:val="0"/>
        <w:adjustRightInd w:val="0"/>
        <w:ind w:firstLine="851"/>
        <w:jc w:val="both"/>
      </w:pPr>
      <w:r w:rsidRPr="00632D7B">
        <w:tab/>
      </w:r>
      <w:r w:rsidRPr="00632D7B">
        <w:tab/>
        <w:t>Управляя доступом к сети, мост: слушает весь трафик; проверяет адрес источника и получателя пакета; строит таблицу маршрутизации; передает пакеты на основе адреса узла назначения.</w:t>
      </w:r>
    </w:p>
    <w:p w:rsidR="006F7E9B" w:rsidRPr="00632D7B" w:rsidRDefault="006F7E9B" w:rsidP="00632D7B">
      <w:pPr>
        <w:tabs>
          <w:tab w:val="left" w:pos="0"/>
          <w:tab w:val="left" w:pos="284"/>
        </w:tabs>
        <w:autoSpaceDE w:val="0"/>
        <w:autoSpaceDN w:val="0"/>
        <w:adjustRightInd w:val="0"/>
        <w:ind w:firstLine="851"/>
        <w:jc w:val="both"/>
      </w:pPr>
      <w:r w:rsidRPr="00632D7B">
        <w:tab/>
        <w:t xml:space="preserve">Мосты позволяют увеличить </w:t>
      </w:r>
      <w:r w:rsidRPr="00632D7B">
        <w:rPr>
          <w:lang w:val="kk-KZ"/>
        </w:rPr>
        <w:t xml:space="preserve">безопасность (защиту) данных за счет того, что </w:t>
      </w:r>
      <w:r w:rsidRPr="00632D7B">
        <w:t xml:space="preserve">их </w:t>
      </w:r>
      <w:r w:rsidRPr="00632D7B">
        <w:rPr>
          <w:lang w:val="kk-KZ"/>
        </w:rPr>
        <w:t>можно программировать на передачу только тех пакетов, которые с</w:t>
      </w:r>
      <w:r w:rsidRPr="00632D7B">
        <w:t xml:space="preserve">одержат адреса определенных отправителей и получателей. Это позволяет ограничить круг РС, </w:t>
      </w:r>
      <w:r w:rsidRPr="00632D7B">
        <w:rPr>
          <w:lang w:val="kk-KZ"/>
        </w:rPr>
        <w:t>способных посылать и принимать инфо</w:t>
      </w:r>
      <w:r w:rsidRPr="00632D7B">
        <w:t xml:space="preserve">рмацию из другой подсети. </w:t>
      </w:r>
    </w:p>
    <w:p w:rsidR="008D743C" w:rsidRPr="00632D7B" w:rsidRDefault="008D743C" w:rsidP="00632D7B">
      <w:pPr>
        <w:tabs>
          <w:tab w:val="left" w:pos="0"/>
          <w:tab w:val="left" w:pos="284"/>
        </w:tabs>
        <w:autoSpaceDE w:val="0"/>
        <w:autoSpaceDN w:val="0"/>
        <w:adjustRightInd w:val="0"/>
        <w:ind w:firstLine="851"/>
        <w:jc w:val="both"/>
      </w:pPr>
    </w:p>
    <w:p w:rsidR="006F7E9B" w:rsidRPr="00632D7B" w:rsidRDefault="006F7E9B" w:rsidP="00632D7B">
      <w:pPr>
        <w:tabs>
          <w:tab w:val="left" w:pos="0"/>
          <w:tab w:val="left" w:pos="284"/>
        </w:tabs>
        <w:autoSpaceDE w:val="0"/>
        <w:autoSpaceDN w:val="0"/>
        <w:adjustRightInd w:val="0"/>
        <w:ind w:firstLine="851"/>
        <w:jc w:val="both"/>
        <w:rPr>
          <w:lang w:val="en-US"/>
        </w:rPr>
      </w:pPr>
      <w:r w:rsidRPr="00632D7B">
        <w:tab/>
      </w:r>
      <w:r w:rsidRPr="00632D7B">
        <w:rPr>
          <w:noProof/>
        </w:rPr>
        <w:drawing>
          <wp:inline distT="0" distB="0" distL="0" distR="0">
            <wp:extent cx="4057650" cy="20097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2009775"/>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both"/>
      </w:pPr>
    </w:p>
    <w:p w:rsidR="006F7E9B" w:rsidRPr="00632D7B" w:rsidRDefault="006F7E9B" w:rsidP="00632D7B">
      <w:pPr>
        <w:autoSpaceDE w:val="0"/>
        <w:autoSpaceDN w:val="0"/>
        <w:adjustRightInd w:val="0"/>
        <w:ind w:firstLine="851"/>
        <w:jc w:val="both"/>
        <w:rPr>
          <w:b/>
        </w:rPr>
      </w:pPr>
      <w:r w:rsidRPr="00632D7B">
        <w:rPr>
          <w:b/>
        </w:rPr>
        <w:t xml:space="preserve">Рисунок </w:t>
      </w:r>
      <w:r w:rsidR="00A105FC" w:rsidRPr="00632D7B">
        <w:rPr>
          <w:b/>
        </w:rPr>
        <w:t>7.</w:t>
      </w:r>
      <w:r w:rsidRPr="00632D7B">
        <w:rPr>
          <w:b/>
        </w:rPr>
        <w:t xml:space="preserve"> Использование двух удаленных мостов</w:t>
      </w:r>
    </w:p>
    <w:p w:rsidR="006F7E9B" w:rsidRPr="00632D7B" w:rsidRDefault="006F7E9B" w:rsidP="00632D7B">
      <w:pPr>
        <w:autoSpaceDE w:val="0"/>
        <w:autoSpaceDN w:val="0"/>
        <w:adjustRightInd w:val="0"/>
        <w:ind w:firstLine="851"/>
        <w:jc w:val="both"/>
      </w:pPr>
    </w:p>
    <w:p w:rsidR="006F7E9B" w:rsidRPr="00632D7B" w:rsidRDefault="006F7E9B" w:rsidP="00632D7B">
      <w:pPr>
        <w:autoSpaceDE w:val="0"/>
        <w:autoSpaceDN w:val="0"/>
        <w:adjustRightInd w:val="0"/>
        <w:ind w:firstLine="851"/>
        <w:jc w:val="both"/>
      </w:pPr>
      <w:r w:rsidRPr="00632D7B">
        <w:rPr>
          <w:iCs/>
        </w:rPr>
        <w:t>Маршрутизатор</w:t>
      </w:r>
      <w:r w:rsidRPr="00632D7B">
        <w:t xml:space="preserve"> – </w:t>
      </w:r>
      <w:r w:rsidRPr="00632D7B">
        <w:rPr>
          <w:lang w:val="kk-KZ"/>
        </w:rPr>
        <w:t>это устройство для соединения сетей, использу</w:t>
      </w:r>
      <w:r w:rsidRPr="00632D7B">
        <w:t xml:space="preserve">ющих различные архитектуры и протоколы. Маршрутизатор в отличие от моста имеет свой адрес и используется как промежуточный пункт назначения. Работа маршрутизатора основывается на хранимой в его памяти таблице. Маршрутизаторы, принимая пакеты, не проверяют адрес узла назначения, а выделяют только адрес сети. Они пропускают </w:t>
      </w:r>
      <w:r w:rsidRPr="00632D7B">
        <w:rPr>
          <w:lang w:val="kk-KZ"/>
        </w:rPr>
        <w:t>пакет, если адрес сети и</w:t>
      </w:r>
      <w:r w:rsidRPr="00632D7B">
        <w:t>звестен, передавая его маршрутизатору, который обслуживает сеть назначения.</w:t>
      </w:r>
    </w:p>
    <w:p w:rsidR="006F7E9B" w:rsidRPr="00632D7B" w:rsidRDefault="006F7E9B" w:rsidP="00632D7B">
      <w:pPr>
        <w:autoSpaceDE w:val="0"/>
        <w:autoSpaceDN w:val="0"/>
        <w:adjustRightInd w:val="0"/>
        <w:ind w:firstLine="851"/>
        <w:jc w:val="both"/>
      </w:pPr>
      <w:r w:rsidRPr="00632D7B">
        <w:t>Воспринимая только адресованные сетевые пакеты, они препятствуют проникновению в сеть некорректных и широковещательных пакетов, уменьшая тем самым нагрузку на сеть.</w:t>
      </w:r>
    </w:p>
    <w:p w:rsidR="006F7E9B" w:rsidRPr="00632D7B" w:rsidRDefault="006F7E9B" w:rsidP="00632D7B">
      <w:pPr>
        <w:autoSpaceDE w:val="0"/>
        <w:autoSpaceDN w:val="0"/>
        <w:adjustRightInd w:val="0"/>
        <w:ind w:firstLine="851"/>
        <w:jc w:val="center"/>
        <w:rPr>
          <w:iCs/>
          <w:lang w:val="en-US"/>
        </w:rPr>
      </w:pPr>
      <w:r w:rsidRPr="00632D7B">
        <w:rPr>
          <w:noProof/>
        </w:rPr>
        <w:lastRenderedPageBreak/>
        <w:drawing>
          <wp:inline distT="0" distB="0" distL="0" distR="0">
            <wp:extent cx="4629150" cy="2571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50" cy="2571750"/>
                    </a:xfrm>
                    <a:prstGeom prst="rect">
                      <a:avLst/>
                    </a:prstGeom>
                    <a:noFill/>
                    <a:ln>
                      <a:noFill/>
                    </a:ln>
                  </pic:spPr>
                </pic:pic>
              </a:graphicData>
            </a:graphic>
          </wp:inline>
        </w:drawing>
      </w:r>
    </w:p>
    <w:p w:rsidR="006F7E9B" w:rsidRPr="00632D7B" w:rsidRDefault="006F7E9B" w:rsidP="00632D7B">
      <w:pPr>
        <w:keepNext/>
        <w:autoSpaceDE w:val="0"/>
        <w:autoSpaceDN w:val="0"/>
        <w:adjustRightInd w:val="0"/>
        <w:ind w:firstLine="851"/>
        <w:jc w:val="both"/>
        <w:rPr>
          <w:iCs/>
        </w:rPr>
      </w:pPr>
    </w:p>
    <w:p w:rsidR="006F7E9B" w:rsidRPr="00632D7B" w:rsidRDefault="00A105FC" w:rsidP="00632D7B">
      <w:pPr>
        <w:keepNext/>
        <w:autoSpaceDE w:val="0"/>
        <w:autoSpaceDN w:val="0"/>
        <w:adjustRightInd w:val="0"/>
        <w:ind w:firstLine="851"/>
        <w:jc w:val="both"/>
        <w:rPr>
          <w:b/>
          <w:iCs/>
        </w:rPr>
      </w:pPr>
      <w:r w:rsidRPr="00632D7B">
        <w:rPr>
          <w:b/>
          <w:iCs/>
        </w:rPr>
        <w:t xml:space="preserve">Рисунок 8. </w:t>
      </w:r>
      <w:r w:rsidR="006F7E9B" w:rsidRPr="00632D7B">
        <w:rPr>
          <w:b/>
          <w:iCs/>
        </w:rPr>
        <w:t>Пример соединения ЛВС с использованием маршрутизаторов</w:t>
      </w:r>
    </w:p>
    <w:p w:rsidR="006F7E9B" w:rsidRPr="00632D7B" w:rsidRDefault="006F7E9B" w:rsidP="00632D7B">
      <w:pPr>
        <w:autoSpaceDE w:val="0"/>
        <w:autoSpaceDN w:val="0"/>
        <w:adjustRightInd w:val="0"/>
        <w:ind w:firstLine="851"/>
        <w:jc w:val="both"/>
      </w:pPr>
    </w:p>
    <w:p w:rsidR="006F7E9B" w:rsidRPr="00632D7B" w:rsidRDefault="006F7E9B" w:rsidP="00632D7B">
      <w:pPr>
        <w:autoSpaceDE w:val="0"/>
        <w:autoSpaceDN w:val="0"/>
        <w:adjustRightInd w:val="0"/>
        <w:ind w:firstLine="851"/>
        <w:jc w:val="both"/>
      </w:pPr>
      <w:r w:rsidRPr="00632D7B">
        <w:rPr>
          <w:lang w:val="kk-KZ"/>
        </w:rPr>
        <w:t>Маршрутизаторы бывают локальными и удаленн</w:t>
      </w:r>
      <w:r w:rsidRPr="00632D7B">
        <w:t xml:space="preserve">ыми. По типу работы выделяют </w:t>
      </w:r>
      <w:r w:rsidRPr="00632D7B">
        <w:rPr>
          <w:lang w:val="kk-KZ"/>
        </w:rPr>
        <w:t>статические и динамические маршрутизаторы:</w:t>
      </w:r>
    </w:p>
    <w:p w:rsidR="006F7E9B" w:rsidRPr="00632D7B" w:rsidRDefault="006F7E9B" w:rsidP="00632D7B">
      <w:pPr>
        <w:autoSpaceDE w:val="0"/>
        <w:autoSpaceDN w:val="0"/>
        <w:adjustRightInd w:val="0"/>
        <w:ind w:firstLine="851"/>
        <w:jc w:val="both"/>
      </w:pPr>
      <w:r w:rsidRPr="00632D7B">
        <w:t xml:space="preserve">– </w:t>
      </w:r>
      <w:r w:rsidRPr="00632D7B">
        <w:rPr>
          <w:iCs/>
        </w:rPr>
        <w:t>статические</w:t>
      </w:r>
      <w:r w:rsidRPr="00632D7B">
        <w:t xml:space="preserve"> требуют, чтобы администратор сети вручную создавал и конфигурировал таблицу маршрутизации, а также указал каждый маршрут;</w:t>
      </w:r>
    </w:p>
    <w:p w:rsidR="006F7E9B" w:rsidRPr="00632D7B" w:rsidRDefault="006F7E9B" w:rsidP="00632D7B">
      <w:pPr>
        <w:autoSpaceDE w:val="0"/>
        <w:autoSpaceDN w:val="0"/>
        <w:adjustRightInd w:val="0"/>
        <w:ind w:firstLine="851"/>
        <w:jc w:val="both"/>
      </w:pPr>
      <w:r w:rsidRPr="00632D7B">
        <w:t xml:space="preserve">– </w:t>
      </w:r>
      <w:r w:rsidRPr="00632D7B">
        <w:rPr>
          <w:iCs/>
        </w:rPr>
        <w:t>динамические</w:t>
      </w:r>
      <w:r w:rsidRPr="00632D7B">
        <w:t>автоматически определяют маршруты и поэтому требуют минимальной настройки и конфигурации. Они сложнее и дороже, т. к. принимают отдельное решение по каждому пакету.</w:t>
      </w:r>
    </w:p>
    <w:p w:rsidR="006F7E9B" w:rsidRPr="00632D7B" w:rsidRDefault="006F7E9B" w:rsidP="00632D7B">
      <w:pPr>
        <w:autoSpaceDE w:val="0"/>
        <w:autoSpaceDN w:val="0"/>
        <w:adjustRightInd w:val="0"/>
        <w:ind w:firstLine="851"/>
        <w:jc w:val="both"/>
        <w:rPr>
          <w:lang w:val="en-US"/>
        </w:rPr>
      </w:pPr>
      <w:r w:rsidRPr="00632D7B">
        <w:tab/>
      </w:r>
      <w:r w:rsidRPr="00632D7B">
        <w:object w:dxaOrig="4290" w:dyaOrig="2295">
          <v:shape id="_x0000_i1029" type="#_x0000_t75" style="width:194.25pt;height:1in" o:ole="">
            <v:imagedata r:id="rId18" o:title=""/>
          </v:shape>
          <o:OLEObject Type="Embed" ProgID="PBrush" ShapeID="_x0000_i1029" DrawAspect="Content" ObjectID="_1575905760" r:id="rId19"/>
        </w:object>
      </w:r>
    </w:p>
    <w:p w:rsidR="006F7E9B" w:rsidRPr="00632D7B" w:rsidRDefault="006F7E9B" w:rsidP="00632D7B">
      <w:pPr>
        <w:autoSpaceDE w:val="0"/>
        <w:autoSpaceDN w:val="0"/>
        <w:adjustRightInd w:val="0"/>
        <w:ind w:firstLine="851"/>
        <w:jc w:val="both"/>
        <w:rPr>
          <w:iCs/>
        </w:rPr>
      </w:pPr>
    </w:p>
    <w:p w:rsidR="006F7E9B" w:rsidRPr="00632D7B" w:rsidRDefault="006F7E9B" w:rsidP="00632D7B">
      <w:pPr>
        <w:autoSpaceDE w:val="0"/>
        <w:autoSpaceDN w:val="0"/>
        <w:adjustRightInd w:val="0"/>
        <w:ind w:firstLine="851"/>
        <w:jc w:val="both"/>
        <w:rPr>
          <w:b/>
          <w:iCs/>
        </w:rPr>
      </w:pPr>
      <w:r w:rsidRPr="00632D7B">
        <w:rPr>
          <w:b/>
          <w:iCs/>
        </w:rPr>
        <w:t xml:space="preserve">Рисунок </w:t>
      </w:r>
      <w:r w:rsidR="008D743C" w:rsidRPr="00632D7B">
        <w:rPr>
          <w:b/>
          <w:iCs/>
        </w:rPr>
        <w:t>9.</w:t>
      </w:r>
      <w:r w:rsidRPr="00632D7B">
        <w:rPr>
          <w:b/>
          <w:iCs/>
        </w:rPr>
        <w:t xml:space="preserve"> Связь ЛВС с ЭВМ через шлюз</w:t>
      </w:r>
    </w:p>
    <w:p w:rsidR="006F7E9B" w:rsidRPr="00632D7B" w:rsidRDefault="006F7E9B" w:rsidP="00632D7B">
      <w:pPr>
        <w:autoSpaceDE w:val="0"/>
        <w:autoSpaceDN w:val="0"/>
        <w:adjustRightInd w:val="0"/>
        <w:ind w:firstLine="851"/>
        <w:jc w:val="both"/>
      </w:pPr>
      <w:r w:rsidRPr="00632D7B">
        <w:rPr>
          <w:iCs/>
        </w:rPr>
        <w:t>Шлюзы</w:t>
      </w:r>
      <w:r w:rsidRPr="00632D7B">
        <w:t xml:space="preserve"> – </w:t>
      </w:r>
      <w:r w:rsidRPr="00632D7B">
        <w:rPr>
          <w:lang w:val="kk-KZ"/>
        </w:rPr>
        <w:t>это устройства, которые обеспечивают связь между разли</w:t>
      </w:r>
      <w:r w:rsidRPr="00632D7B">
        <w:t>чными архитектурами и средами. Главное их назначение – осуществить связь между ПК и средой мини-компьютеров или мейнфреймов.</w:t>
      </w:r>
    </w:p>
    <w:p w:rsidR="006F7E9B" w:rsidRPr="00632D7B" w:rsidRDefault="006F7E9B" w:rsidP="00632D7B">
      <w:pPr>
        <w:autoSpaceDE w:val="0"/>
        <w:autoSpaceDN w:val="0"/>
        <w:adjustRightInd w:val="0"/>
        <w:ind w:firstLine="851"/>
        <w:jc w:val="both"/>
      </w:pPr>
      <w:r w:rsidRPr="00632D7B">
        <w:t xml:space="preserve">Сетевая архитектура – это комбинация </w:t>
      </w:r>
      <w:r w:rsidRPr="00632D7B">
        <w:rPr>
          <w:iCs/>
        </w:rPr>
        <w:t>стандартов, топологий и протоколов</w:t>
      </w:r>
      <w:r w:rsidRPr="00632D7B">
        <w:t xml:space="preserve">, </w:t>
      </w:r>
      <w:r w:rsidRPr="00632D7B">
        <w:rPr>
          <w:lang w:val="kk-KZ"/>
        </w:rPr>
        <w:t>необходимых для создания работоспособной сети. В соответствии со стандартными протоколами физического уровня выделяют три основные сет</w:t>
      </w:r>
      <w:r w:rsidRPr="00632D7B">
        <w:t xml:space="preserve">евые архитектуры: </w:t>
      </w:r>
      <w:r w:rsidRPr="00632D7B">
        <w:rPr>
          <w:lang w:val="en-US"/>
        </w:rPr>
        <w:t>Ethernet</w:t>
      </w:r>
      <w:r w:rsidRPr="00632D7B">
        <w:t xml:space="preserve"> (протокол 802,3) и </w:t>
      </w:r>
      <w:r w:rsidRPr="00632D7B">
        <w:rPr>
          <w:lang w:val="en-US"/>
        </w:rPr>
        <w:t>FastEthernet</w:t>
      </w:r>
      <w:r w:rsidRPr="00632D7B">
        <w:t xml:space="preserve"> (протокол 802,30); </w:t>
      </w:r>
      <w:r w:rsidRPr="00632D7B">
        <w:rPr>
          <w:lang w:val="en-US"/>
        </w:rPr>
        <w:t>ArcNet</w:t>
      </w:r>
      <w:r w:rsidRPr="00632D7B">
        <w:t xml:space="preserve"> (</w:t>
      </w:r>
      <w:r w:rsidRPr="00632D7B">
        <w:rPr>
          <w:lang w:val="kk-KZ"/>
        </w:rPr>
        <w:t xml:space="preserve">протокол 802,4); Token Ring (протокол 802.5). </w:t>
      </w:r>
      <w:r w:rsidRPr="00632D7B">
        <w:rPr>
          <w:lang w:val="kk-KZ"/>
        </w:rPr>
        <w:tab/>
      </w:r>
    </w:p>
    <w:p w:rsidR="006F7E9B" w:rsidRPr="00632D7B" w:rsidRDefault="006F7E9B" w:rsidP="00632D7B">
      <w:pPr>
        <w:tabs>
          <w:tab w:val="left" w:pos="720"/>
        </w:tabs>
        <w:autoSpaceDE w:val="0"/>
        <w:autoSpaceDN w:val="0"/>
        <w:adjustRightInd w:val="0"/>
        <w:ind w:firstLine="851"/>
        <w:jc w:val="both"/>
      </w:pPr>
      <w:r w:rsidRPr="00632D7B">
        <w:t xml:space="preserve">Различают несколько стандартов сетевых архитектур </w:t>
      </w:r>
      <w:r w:rsidRPr="00632D7B">
        <w:rPr>
          <w:lang w:val="en-US"/>
        </w:rPr>
        <w:t>Ethernet</w:t>
      </w:r>
      <w:r w:rsidRPr="00632D7B">
        <w:t>:  10</w:t>
      </w:r>
      <w:r w:rsidRPr="00632D7B">
        <w:rPr>
          <w:lang w:val="en-US"/>
        </w:rPr>
        <w:t>BaseT</w:t>
      </w:r>
      <w:r w:rsidRPr="00632D7B">
        <w:t xml:space="preserve"> – </w:t>
      </w:r>
      <w:r w:rsidRPr="00632D7B">
        <w:rPr>
          <w:lang w:val="kk-KZ"/>
        </w:rPr>
        <w:t xml:space="preserve">на основе витой пары; </w:t>
      </w:r>
      <w:r w:rsidRPr="00632D7B">
        <w:t xml:space="preserve"> 10</w:t>
      </w:r>
      <w:r w:rsidRPr="00632D7B">
        <w:rPr>
          <w:lang w:val="en-US"/>
        </w:rPr>
        <w:t>Base</w:t>
      </w:r>
      <w:r w:rsidRPr="00632D7B">
        <w:t xml:space="preserve">2 – </w:t>
      </w:r>
      <w:r w:rsidRPr="00632D7B">
        <w:rPr>
          <w:lang w:val="kk-KZ"/>
        </w:rPr>
        <w:t xml:space="preserve">на тонком коаксиале; </w:t>
      </w:r>
      <w:r w:rsidRPr="00632D7B">
        <w:t xml:space="preserve"> 10</w:t>
      </w:r>
      <w:r w:rsidRPr="00632D7B">
        <w:rPr>
          <w:lang w:val="en-US"/>
        </w:rPr>
        <w:t>Base</w:t>
      </w:r>
      <w:r w:rsidRPr="00632D7B">
        <w:t xml:space="preserve">5 – </w:t>
      </w:r>
      <w:r w:rsidRPr="00632D7B">
        <w:rPr>
          <w:lang w:val="kk-KZ"/>
        </w:rPr>
        <w:t xml:space="preserve">на толстом коаксиале; </w:t>
      </w:r>
      <w:r w:rsidRPr="00632D7B">
        <w:t xml:space="preserve"> 10</w:t>
      </w:r>
      <w:r w:rsidRPr="00632D7B">
        <w:rPr>
          <w:lang w:val="en-US"/>
        </w:rPr>
        <w:t>BaseFL</w:t>
      </w:r>
      <w:r w:rsidRPr="00632D7B">
        <w:t xml:space="preserve"> – </w:t>
      </w:r>
      <w:r w:rsidRPr="00632D7B">
        <w:rPr>
          <w:lang w:val="kk-KZ"/>
        </w:rPr>
        <w:t xml:space="preserve">на оптоволокне; </w:t>
      </w:r>
      <w:r w:rsidRPr="00632D7B">
        <w:t>10</w:t>
      </w:r>
      <w:r w:rsidRPr="00632D7B">
        <w:rPr>
          <w:lang w:val="en-US"/>
        </w:rPr>
        <w:t>BaseX</w:t>
      </w:r>
      <w:r w:rsidRPr="00632D7B">
        <w:t xml:space="preserve"> – </w:t>
      </w:r>
      <w:r w:rsidRPr="00632D7B">
        <w:rPr>
          <w:lang w:val="kk-KZ"/>
        </w:rPr>
        <w:t>со скоростью передачи 100 Мбит/с, который вкл</w:t>
      </w:r>
      <w:r w:rsidRPr="00632D7B">
        <w:t>ючает в себя ряд спецификаций в зависимости от среды передачи.</w:t>
      </w:r>
    </w:p>
    <w:p w:rsidR="006F7E9B" w:rsidRPr="00632D7B" w:rsidRDefault="006F7E9B" w:rsidP="00632D7B">
      <w:pPr>
        <w:tabs>
          <w:tab w:val="left" w:pos="720"/>
        </w:tabs>
        <w:autoSpaceDE w:val="0"/>
        <w:autoSpaceDN w:val="0"/>
        <w:adjustRightInd w:val="0"/>
        <w:ind w:firstLine="851"/>
        <w:jc w:val="both"/>
      </w:pPr>
      <w:r w:rsidRPr="00632D7B">
        <w:rPr>
          <w:bCs/>
          <w:lang w:val="kk-KZ"/>
        </w:rPr>
        <w:t xml:space="preserve">Стандарт 10BaseT. </w:t>
      </w:r>
      <w:r w:rsidRPr="00632D7B">
        <w:t xml:space="preserve">Физическая топология представляет собой «звезду» на основе витой пары, соединяющей все узлы сети с концентратором, используя две пары проводов: одну для передачи, другую – для приема. Логически (т.е. по системе передачи сигналов) данная архитектура представляет собой «шину» как и все архитектуры </w:t>
      </w:r>
      <w:r w:rsidRPr="00632D7B">
        <w:rPr>
          <w:lang w:val="en-US"/>
        </w:rPr>
        <w:t>Ethernet</w:t>
      </w:r>
      <w:r w:rsidRPr="00632D7B">
        <w:t>. Концентратор выступает как многопортовый репитер. Длина сегмента от 2,5 до 100 м. ЛВС стандарта 10</w:t>
      </w:r>
      <w:r w:rsidRPr="00632D7B">
        <w:rPr>
          <w:lang w:val="en-US"/>
        </w:rPr>
        <w:t>BaseT</w:t>
      </w:r>
      <w:r w:rsidRPr="00632D7B">
        <w:t xml:space="preserve">  может обслуживать до 1024 компьютеров.</w:t>
      </w: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4514850" cy="9239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0" cy="923925"/>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tabs>
          <w:tab w:val="center" w:pos="5103"/>
        </w:tabs>
        <w:autoSpaceDE w:val="0"/>
        <w:autoSpaceDN w:val="0"/>
        <w:adjustRightInd w:val="0"/>
        <w:ind w:firstLine="851"/>
        <w:rPr>
          <w:b/>
          <w:iCs/>
        </w:rPr>
      </w:pPr>
      <w:r w:rsidRPr="00632D7B">
        <w:rPr>
          <w:b/>
          <w:iCs/>
        </w:rPr>
        <w:lastRenderedPageBreak/>
        <w:t xml:space="preserve">Рисунок </w:t>
      </w:r>
      <w:r w:rsidR="008D743C" w:rsidRPr="00632D7B">
        <w:rPr>
          <w:b/>
          <w:iCs/>
        </w:rPr>
        <w:t>10.</w:t>
      </w:r>
      <w:r w:rsidRPr="00632D7B">
        <w:rPr>
          <w:b/>
          <w:iCs/>
        </w:rPr>
        <w:t xml:space="preserve">  Сеть стандарта 10</w:t>
      </w:r>
      <w:r w:rsidRPr="00632D7B">
        <w:rPr>
          <w:b/>
          <w:iCs/>
          <w:lang w:val="en-US"/>
        </w:rPr>
        <w:t>BaseT</w:t>
      </w:r>
    </w:p>
    <w:p w:rsidR="006F7E9B" w:rsidRPr="00632D7B" w:rsidRDefault="006F7E9B" w:rsidP="00632D7B">
      <w:pPr>
        <w:tabs>
          <w:tab w:val="center" w:pos="5103"/>
        </w:tabs>
        <w:autoSpaceDE w:val="0"/>
        <w:autoSpaceDN w:val="0"/>
        <w:adjustRightInd w:val="0"/>
        <w:ind w:firstLine="851"/>
        <w:rPr>
          <w:b/>
          <w:iCs/>
        </w:rPr>
      </w:pPr>
    </w:p>
    <w:p w:rsidR="006F7E9B" w:rsidRPr="00632D7B" w:rsidRDefault="006F7E9B" w:rsidP="00632D7B">
      <w:pPr>
        <w:tabs>
          <w:tab w:val="center" w:pos="5103"/>
        </w:tabs>
        <w:autoSpaceDE w:val="0"/>
        <w:autoSpaceDN w:val="0"/>
        <w:adjustRightInd w:val="0"/>
        <w:ind w:firstLine="851"/>
        <w:jc w:val="both"/>
      </w:pPr>
      <w:r w:rsidRPr="00632D7B">
        <w:tab/>
      </w:r>
      <w:r w:rsidRPr="00632D7B">
        <w:rPr>
          <w:bCs/>
          <w:lang w:val="kk-KZ"/>
        </w:rPr>
        <w:t xml:space="preserve">Стандарт 10Base2. </w:t>
      </w:r>
      <w:r w:rsidRPr="00632D7B">
        <w:t xml:space="preserve">Сеть такого типа ориентирована на тонкий коаксиальный кабель с максимальной длиной сегмента 185 м и возможностью подключения к одному сегменту до 30 ЭВМ. </w:t>
      </w: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4210050" cy="8667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0050" cy="866775"/>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autoSpaceDE w:val="0"/>
        <w:autoSpaceDN w:val="0"/>
        <w:adjustRightInd w:val="0"/>
        <w:ind w:firstLine="851"/>
        <w:jc w:val="both"/>
        <w:rPr>
          <w:b/>
          <w:iCs/>
        </w:rPr>
      </w:pPr>
      <w:r w:rsidRPr="00632D7B">
        <w:rPr>
          <w:b/>
        </w:rPr>
        <w:t xml:space="preserve">Рисунок </w:t>
      </w:r>
      <w:r w:rsidR="008D743C" w:rsidRPr="00632D7B">
        <w:rPr>
          <w:b/>
        </w:rPr>
        <w:t>11.</w:t>
      </w:r>
      <w:r w:rsidRPr="00632D7B">
        <w:rPr>
          <w:b/>
          <w:iCs/>
        </w:rPr>
        <w:t xml:space="preserve"> Архитектура сети стандарта 10</w:t>
      </w:r>
      <w:r w:rsidRPr="00632D7B">
        <w:rPr>
          <w:b/>
          <w:iCs/>
          <w:lang w:val="en-US"/>
        </w:rPr>
        <w:t>Base</w:t>
      </w:r>
      <w:r w:rsidRPr="00632D7B">
        <w:rPr>
          <w:b/>
          <w:iCs/>
        </w:rPr>
        <w:t>2</w:t>
      </w:r>
    </w:p>
    <w:p w:rsidR="006F7E9B" w:rsidRPr="00632D7B" w:rsidRDefault="006F7E9B" w:rsidP="00632D7B">
      <w:pPr>
        <w:autoSpaceDE w:val="0"/>
        <w:autoSpaceDN w:val="0"/>
        <w:adjustRightInd w:val="0"/>
        <w:ind w:firstLine="851"/>
        <w:jc w:val="both"/>
        <w:rPr>
          <w:b/>
        </w:rPr>
      </w:pPr>
    </w:p>
    <w:p w:rsidR="006F7E9B" w:rsidRPr="00632D7B" w:rsidRDefault="006F7E9B" w:rsidP="00632D7B">
      <w:pPr>
        <w:autoSpaceDE w:val="0"/>
        <w:autoSpaceDN w:val="0"/>
        <w:adjustRightInd w:val="0"/>
        <w:ind w:firstLine="851"/>
        <w:jc w:val="both"/>
      </w:pPr>
      <w:r w:rsidRPr="00632D7B">
        <w:t xml:space="preserve">Эта сетевая архитектура физически и логически представляет собой «шину». С использованием репитеров может быть увеличена общая протяженность сети введением дополнительных сегментов. </w:t>
      </w: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4800600" cy="10953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0600" cy="1095375"/>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tabs>
          <w:tab w:val="center" w:pos="5037"/>
        </w:tabs>
        <w:autoSpaceDE w:val="0"/>
        <w:autoSpaceDN w:val="0"/>
        <w:adjustRightInd w:val="0"/>
        <w:ind w:firstLine="851"/>
        <w:rPr>
          <w:b/>
          <w:iCs/>
        </w:rPr>
      </w:pPr>
      <w:r w:rsidRPr="00632D7B">
        <w:rPr>
          <w:b/>
          <w:iCs/>
        </w:rPr>
        <w:t xml:space="preserve">Рисунок </w:t>
      </w:r>
      <w:r w:rsidR="008D743C" w:rsidRPr="00632D7B">
        <w:rPr>
          <w:b/>
          <w:iCs/>
        </w:rPr>
        <w:t>12.</w:t>
      </w:r>
      <w:r w:rsidRPr="00632D7B">
        <w:rPr>
          <w:b/>
          <w:iCs/>
        </w:rPr>
        <w:t>Правило 5</w:t>
      </w:r>
      <w:r w:rsidRPr="00632D7B">
        <w:rPr>
          <w:b/>
        </w:rPr>
        <w:t>–</w:t>
      </w:r>
      <w:r w:rsidRPr="00632D7B">
        <w:rPr>
          <w:b/>
          <w:iCs/>
        </w:rPr>
        <w:t>4</w:t>
      </w:r>
      <w:r w:rsidRPr="00632D7B">
        <w:rPr>
          <w:b/>
        </w:rPr>
        <w:t>–</w:t>
      </w:r>
      <w:r w:rsidRPr="00632D7B">
        <w:rPr>
          <w:b/>
          <w:iCs/>
        </w:rPr>
        <w:t>3 для сети стандарта 10</w:t>
      </w:r>
      <w:r w:rsidRPr="00632D7B">
        <w:rPr>
          <w:b/>
          <w:iCs/>
          <w:lang w:val="en-US"/>
        </w:rPr>
        <w:t>Base</w:t>
      </w:r>
      <w:r w:rsidRPr="00632D7B">
        <w:rPr>
          <w:b/>
          <w:iCs/>
        </w:rPr>
        <w:t>2</w:t>
      </w:r>
    </w:p>
    <w:p w:rsidR="006F7E9B" w:rsidRPr="00632D7B" w:rsidRDefault="006F7E9B" w:rsidP="00632D7B">
      <w:pPr>
        <w:tabs>
          <w:tab w:val="center" w:pos="5037"/>
        </w:tabs>
        <w:autoSpaceDE w:val="0"/>
        <w:autoSpaceDN w:val="0"/>
        <w:adjustRightInd w:val="0"/>
        <w:ind w:firstLine="851"/>
        <w:rPr>
          <w:b/>
        </w:rPr>
      </w:pPr>
    </w:p>
    <w:p w:rsidR="006F7E9B" w:rsidRPr="00632D7B" w:rsidRDefault="006F7E9B" w:rsidP="00632D7B">
      <w:pPr>
        <w:tabs>
          <w:tab w:val="center" w:pos="5037"/>
        </w:tabs>
        <w:autoSpaceDE w:val="0"/>
        <w:autoSpaceDN w:val="0"/>
        <w:adjustRightInd w:val="0"/>
        <w:ind w:firstLine="851"/>
        <w:jc w:val="both"/>
      </w:pPr>
      <w:r w:rsidRPr="00632D7B">
        <w:rPr>
          <w:bCs/>
          <w:lang w:val="kk-KZ"/>
        </w:rPr>
        <w:t xml:space="preserve">Стандарт 10Base5. </w:t>
      </w:r>
      <w:r w:rsidRPr="00632D7B">
        <w:t xml:space="preserve">Сетевая архитектура на толстом </w:t>
      </w:r>
      <w:r w:rsidRPr="00632D7B">
        <w:rPr>
          <w:lang w:val="en-US"/>
        </w:rPr>
        <w:t>Ethernet</w:t>
      </w:r>
      <w:r w:rsidRPr="00632D7B">
        <w:t xml:space="preserve"> логически и физически представляет собой «шину». Магистральный сегмент (т. е. главный кабель, к которому подключаются трансиверы для связи с РС) имеет длину до 500 м и возможность подключения до 100 компьютеров. С использованием репитеров, которые также подключаются к магистральному сегменту через трансиверы, общая длина сети может составить 2500 м.</w:t>
      </w: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3324225" cy="10287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4225" cy="1028700"/>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rPr>
          <w:noProof/>
        </w:rPr>
      </w:pPr>
    </w:p>
    <w:p w:rsidR="006F7E9B" w:rsidRPr="00632D7B" w:rsidRDefault="006F7E9B" w:rsidP="00632D7B">
      <w:pPr>
        <w:autoSpaceDE w:val="0"/>
        <w:autoSpaceDN w:val="0"/>
        <w:adjustRightInd w:val="0"/>
        <w:ind w:firstLine="851"/>
        <w:jc w:val="both"/>
        <w:rPr>
          <w:b/>
          <w:iCs/>
        </w:rPr>
      </w:pPr>
      <w:r w:rsidRPr="00632D7B">
        <w:rPr>
          <w:b/>
        </w:rPr>
        <w:t xml:space="preserve">Рисунок </w:t>
      </w:r>
      <w:r w:rsidR="008D743C" w:rsidRPr="00632D7B">
        <w:rPr>
          <w:b/>
        </w:rPr>
        <w:t xml:space="preserve">13. </w:t>
      </w:r>
      <w:r w:rsidRPr="00632D7B">
        <w:rPr>
          <w:b/>
          <w:iCs/>
        </w:rPr>
        <w:t>Сеть стандарта 10</w:t>
      </w:r>
      <w:r w:rsidRPr="00632D7B">
        <w:rPr>
          <w:b/>
          <w:iCs/>
          <w:lang w:val="en-US"/>
        </w:rPr>
        <w:t>Base</w:t>
      </w:r>
      <w:r w:rsidRPr="00632D7B">
        <w:rPr>
          <w:b/>
          <w:iCs/>
        </w:rPr>
        <w:t>5</w:t>
      </w:r>
    </w:p>
    <w:p w:rsidR="006F7E9B" w:rsidRPr="00632D7B" w:rsidRDefault="006F7E9B" w:rsidP="00632D7B">
      <w:pPr>
        <w:autoSpaceDE w:val="0"/>
        <w:autoSpaceDN w:val="0"/>
        <w:adjustRightInd w:val="0"/>
        <w:ind w:firstLine="851"/>
        <w:jc w:val="both"/>
        <w:rPr>
          <w:b/>
        </w:rPr>
      </w:pPr>
    </w:p>
    <w:p w:rsidR="006F7E9B" w:rsidRPr="00632D7B" w:rsidRDefault="006F7E9B" w:rsidP="00632D7B">
      <w:pPr>
        <w:autoSpaceDE w:val="0"/>
        <w:autoSpaceDN w:val="0"/>
        <w:adjustRightInd w:val="0"/>
        <w:ind w:firstLine="851"/>
        <w:jc w:val="both"/>
      </w:pPr>
      <w:r w:rsidRPr="00632D7B">
        <w:t>При расширении сети справедливо правило 5–4–3 и возможно комбинирование тонкого и толстого кабеля. В этом случае в качестве магистрали, способной передавать данные не большие расстояния, используется толстый кабель, а в качестве ответвляющих сегментов используют тонкий.</w:t>
      </w:r>
    </w:p>
    <w:p w:rsidR="008D743C" w:rsidRPr="00632D7B" w:rsidRDefault="008D743C" w:rsidP="00632D7B">
      <w:pPr>
        <w:autoSpaceDE w:val="0"/>
        <w:autoSpaceDN w:val="0"/>
        <w:adjustRightInd w:val="0"/>
        <w:ind w:firstLine="851"/>
        <w:jc w:val="both"/>
      </w:pP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4410075" cy="10477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0075" cy="1047750"/>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autoSpaceDE w:val="0"/>
        <w:autoSpaceDN w:val="0"/>
        <w:adjustRightInd w:val="0"/>
        <w:ind w:firstLine="851"/>
        <w:jc w:val="both"/>
        <w:rPr>
          <w:b/>
          <w:iCs/>
        </w:rPr>
      </w:pPr>
      <w:r w:rsidRPr="00632D7B">
        <w:rPr>
          <w:b/>
        </w:rPr>
        <w:t xml:space="preserve">Рисунок </w:t>
      </w:r>
      <w:r w:rsidR="008D743C" w:rsidRPr="00632D7B">
        <w:rPr>
          <w:b/>
        </w:rPr>
        <w:t>14.</w:t>
      </w:r>
      <w:r w:rsidRPr="00632D7B">
        <w:rPr>
          <w:b/>
          <w:iCs/>
        </w:rPr>
        <w:t>Сеть стандарта 10</w:t>
      </w:r>
      <w:r w:rsidRPr="00632D7B">
        <w:rPr>
          <w:b/>
          <w:iCs/>
          <w:lang w:val="en-US"/>
        </w:rPr>
        <w:t>BaseFL</w:t>
      </w:r>
    </w:p>
    <w:p w:rsidR="008D743C" w:rsidRPr="00632D7B" w:rsidRDefault="008D743C" w:rsidP="00632D7B">
      <w:pPr>
        <w:autoSpaceDE w:val="0"/>
        <w:autoSpaceDN w:val="0"/>
        <w:adjustRightInd w:val="0"/>
        <w:ind w:firstLine="851"/>
        <w:jc w:val="both"/>
        <w:rPr>
          <w:b/>
        </w:rPr>
      </w:pPr>
    </w:p>
    <w:p w:rsidR="006F7E9B" w:rsidRPr="00632D7B" w:rsidRDefault="006F7E9B" w:rsidP="00632D7B">
      <w:pPr>
        <w:autoSpaceDE w:val="0"/>
        <w:autoSpaceDN w:val="0"/>
        <w:adjustRightInd w:val="0"/>
        <w:ind w:firstLine="851"/>
        <w:jc w:val="both"/>
      </w:pPr>
      <w:r w:rsidRPr="00632D7B">
        <w:rPr>
          <w:bCs/>
          <w:lang w:val="kk-KZ"/>
        </w:rPr>
        <w:t xml:space="preserve">Стандарт 10BaseFL. </w:t>
      </w:r>
      <w:r w:rsidRPr="00632D7B">
        <w:t xml:space="preserve">Данная архитектура строится на оптоволоконном кабеле, доступ к которому со стороны компьютеров и репитеров осуществляется с помощью трансиверов. </w:t>
      </w:r>
    </w:p>
    <w:p w:rsidR="006F7E9B" w:rsidRPr="00632D7B" w:rsidRDefault="006F7E9B" w:rsidP="00632D7B">
      <w:pPr>
        <w:autoSpaceDE w:val="0"/>
        <w:autoSpaceDN w:val="0"/>
        <w:adjustRightInd w:val="0"/>
        <w:ind w:firstLine="851"/>
        <w:jc w:val="both"/>
      </w:pPr>
      <w:r w:rsidRPr="00632D7B">
        <w:rPr>
          <w:bCs/>
          <w:lang w:val="kk-KZ"/>
        </w:rPr>
        <w:lastRenderedPageBreak/>
        <w:t xml:space="preserve">Стандарт 100BaseX Ethernet. </w:t>
      </w:r>
      <w:r w:rsidRPr="00632D7B">
        <w:t xml:space="preserve">Этот стандарт, иногда называемый </w:t>
      </w:r>
      <w:r w:rsidRPr="00632D7B">
        <w:rPr>
          <w:lang w:val="en-US"/>
        </w:rPr>
        <w:t>FastEthernet</w:t>
      </w:r>
      <w:r w:rsidRPr="00632D7B">
        <w:t xml:space="preserve">, является расширением существующей сетевой архитектуры </w:t>
      </w:r>
      <w:r w:rsidRPr="00632D7B">
        <w:rPr>
          <w:lang w:val="en-US"/>
        </w:rPr>
        <w:t>Ethernet</w:t>
      </w:r>
      <w:r w:rsidRPr="00632D7B">
        <w:t xml:space="preserve"> и соответствует протоколу физического уровня </w:t>
      </w:r>
      <w:r w:rsidRPr="00632D7B">
        <w:rPr>
          <w:lang w:val="en-US"/>
        </w:rPr>
        <w:t>IEEE</w:t>
      </w:r>
      <w:r w:rsidRPr="00632D7B">
        <w:t xml:space="preserve"> 802.30. Его особенностью является то, что он сохранил стандартный для </w:t>
      </w:r>
      <w:r w:rsidRPr="00632D7B">
        <w:rPr>
          <w:lang w:val="en-US"/>
        </w:rPr>
        <w:t>Ethernet</w:t>
      </w:r>
      <w:r w:rsidRPr="00632D7B">
        <w:t xml:space="preserve"> метод доступа </w:t>
      </w:r>
      <w:r w:rsidRPr="00632D7B">
        <w:rPr>
          <w:lang w:val="en-US"/>
        </w:rPr>
        <w:t>CSMA</w:t>
      </w:r>
      <w:r w:rsidRPr="00632D7B">
        <w:t>/</w:t>
      </w:r>
      <w:r w:rsidRPr="00632D7B">
        <w:rPr>
          <w:lang w:val="en-US"/>
        </w:rPr>
        <w:t>CD</w:t>
      </w:r>
      <w:r w:rsidRPr="00632D7B">
        <w:t xml:space="preserve">, от которого отходили разработчики других технологий повышенной скорости передачи в сети. Сохранение метода доступа означает, что имеющиеся в наличие драйверы для </w:t>
      </w:r>
      <w:r w:rsidRPr="00632D7B">
        <w:rPr>
          <w:lang w:val="en-US"/>
        </w:rPr>
        <w:t>Ethernet</w:t>
      </w:r>
      <w:r w:rsidRPr="00632D7B">
        <w:t xml:space="preserve"> будут работать без изменений. </w:t>
      </w:r>
    </w:p>
    <w:p w:rsidR="008D743C" w:rsidRPr="00632D7B" w:rsidRDefault="008D743C" w:rsidP="00632D7B">
      <w:pPr>
        <w:autoSpaceDE w:val="0"/>
        <w:autoSpaceDN w:val="0"/>
        <w:adjustRightInd w:val="0"/>
        <w:ind w:firstLine="851"/>
        <w:jc w:val="both"/>
      </w:pP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2886075" cy="8572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390"/>
                    <a:stretch>
                      <a:fillRect/>
                    </a:stretch>
                  </pic:blipFill>
                  <pic:spPr bwMode="auto">
                    <a:xfrm>
                      <a:off x="0" y="0"/>
                      <a:ext cx="2886075" cy="857250"/>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autoSpaceDE w:val="0"/>
        <w:autoSpaceDN w:val="0"/>
        <w:adjustRightInd w:val="0"/>
        <w:ind w:firstLine="851"/>
        <w:rPr>
          <w:b/>
          <w:bCs/>
          <w:lang w:val="kk-KZ"/>
        </w:rPr>
      </w:pPr>
      <w:r w:rsidRPr="00632D7B">
        <w:rPr>
          <w:b/>
        </w:rPr>
        <w:t xml:space="preserve">Рисунок </w:t>
      </w:r>
      <w:r w:rsidR="008D743C" w:rsidRPr="00632D7B">
        <w:rPr>
          <w:b/>
        </w:rPr>
        <w:t>15.</w:t>
      </w:r>
      <w:r w:rsidRPr="00632D7B">
        <w:rPr>
          <w:b/>
        </w:rPr>
        <w:t xml:space="preserve"> Сеть стандарта </w:t>
      </w:r>
      <w:r w:rsidRPr="00632D7B">
        <w:rPr>
          <w:b/>
          <w:bCs/>
          <w:lang w:val="kk-KZ"/>
        </w:rPr>
        <w:t>100BaseX Ethernet</w:t>
      </w:r>
    </w:p>
    <w:p w:rsidR="006F7E9B" w:rsidRPr="00632D7B" w:rsidRDefault="006F7E9B" w:rsidP="00632D7B">
      <w:pPr>
        <w:autoSpaceDE w:val="0"/>
        <w:autoSpaceDN w:val="0"/>
        <w:adjustRightInd w:val="0"/>
        <w:ind w:firstLine="851"/>
        <w:rPr>
          <w:b/>
        </w:rPr>
      </w:pPr>
    </w:p>
    <w:p w:rsidR="006F7E9B" w:rsidRPr="00632D7B" w:rsidRDefault="006F7E9B" w:rsidP="00632D7B">
      <w:pPr>
        <w:tabs>
          <w:tab w:val="left" w:pos="720"/>
        </w:tabs>
        <w:autoSpaceDE w:val="0"/>
        <w:autoSpaceDN w:val="0"/>
        <w:adjustRightInd w:val="0"/>
        <w:ind w:firstLine="851"/>
        <w:jc w:val="both"/>
      </w:pPr>
      <w:r w:rsidRPr="00632D7B">
        <w:t xml:space="preserve">Для реализации этой технологии необходимо две пары проводов или двужильный оптокабель, чтобы организовать дуплексную передачу сигналов по традиционной </w:t>
      </w:r>
      <w:r w:rsidRPr="00632D7B">
        <w:rPr>
          <w:lang w:val="en-US"/>
        </w:rPr>
        <w:t>CSMA</w:t>
      </w:r>
      <w:r w:rsidRPr="00632D7B">
        <w:t>/</w:t>
      </w:r>
      <w:r w:rsidRPr="00632D7B">
        <w:rPr>
          <w:lang w:val="en-US"/>
        </w:rPr>
        <w:t>CD</w:t>
      </w:r>
      <w:r w:rsidRPr="00632D7B">
        <w:t xml:space="preserve">, </w:t>
      </w:r>
      <w:r w:rsidRPr="00632D7B">
        <w:rPr>
          <w:lang w:val="kk-KZ"/>
        </w:rPr>
        <w:t>используя одну пару для пер</w:t>
      </w:r>
      <w:r w:rsidRPr="00632D7B">
        <w:t>едачи, а другую – для приема. Пусть имеем сегмент сети с очень интенсивным трафиком, который снижает производительность всей сети. Повысить ее производительность можно, если разделить перегруженный сегмент на два и соединить их с помощью моста или маршрутизатора.</w:t>
      </w:r>
    </w:p>
    <w:p w:rsidR="006F7E9B" w:rsidRPr="00632D7B" w:rsidRDefault="006F7E9B" w:rsidP="00632D7B">
      <w:pPr>
        <w:autoSpaceDE w:val="0"/>
        <w:autoSpaceDN w:val="0"/>
        <w:adjustRightInd w:val="0"/>
        <w:ind w:firstLine="851"/>
        <w:jc w:val="center"/>
        <w:rPr>
          <w:noProof/>
        </w:rPr>
      </w:pPr>
      <w:r w:rsidRPr="00632D7B">
        <w:rPr>
          <w:noProof/>
        </w:rPr>
        <w:drawing>
          <wp:inline distT="0" distB="0" distL="0" distR="0">
            <wp:extent cx="3152775" cy="10096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1009650"/>
                    </a:xfrm>
                    <a:prstGeom prst="rect">
                      <a:avLst/>
                    </a:prstGeom>
                    <a:noFill/>
                    <a:ln>
                      <a:noFill/>
                    </a:ln>
                  </pic:spPr>
                </pic:pic>
              </a:graphicData>
            </a:graphic>
          </wp:inline>
        </w:drawing>
      </w:r>
    </w:p>
    <w:p w:rsidR="006F7E9B" w:rsidRPr="00632D7B" w:rsidRDefault="006F7E9B" w:rsidP="00632D7B">
      <w:pPr>
        <w:autoSpaceDE w:val="0"/>
        <w:autoSpaceDN w:val="0"/>
        <w:adjustRightInd w:val="0"/>
        <w:ind w:firstLine="851"/>
        <w:jc w:val="center"/>
      </w:pPr>
    </w:p>
    <w:p w:rsidR="006F7E9B" w:rsidRPr="00632D7B" w:rsidRDefault="006F7E9B" w:rsidP="00632D7B">
      <w:pPr>
        <w:autoSpaceDE w:val="0"/>
        <w:autoSpaceDN w:val="0"/>
        <w:adjustRightInd w:val="0"/>
        <w:ind w:firstLine="851"/>
        <w:jc w:val="both"/>
        <w:rPr>
          <w:b/>
        </w:rPr>
      </w:pPr>
      <w:r w:rsidRPr="00632D7B">
        <w:rPr>
          <w:b/>
        </w:rPr>
        <w:t xml:space="preserve">Рисунок </w:t>
      </w:r>
      <w:r w:rsidR="008D743C" w:rsidRPr="00632D7B">
        <w:rPr>
          <w:b/>
        </w:rPr>
        <w:t>16.</w:t>
      </w:r>
      <w:r w:rsidRPr="00632D7B">
        <w:rPr>
          <w:b/>
        </w:rPr>
        <w:t xml:space="preserve"> Сегментация сети</w:t>
      </w:r>
    </w:p>
    <w:p w:rsidR="006F7E9B" w:rsidRPr="00632D7B" w:rsidRDefault="006F7E9B" w:rsidP="00632D7B">
      <w:pPr>
        <w:shd w:val="clear" w:color="auto" w:fill="FFFFFF"/>
        <w:ind w:firstLine="851"/>
        <w:jc w:val="both"/>
      </w:pPr>
    </w:p>
    <w:p w:rsidR="003A44E5" w:rsidRPr="00632D7B" w:rsidRDefault="003A44E5" w:rsidP="00632D7B">
      <w:pPr>
        <w:ind w:firstLine="567"/>
        <w:rPr>
          <w:iCs/>
        </w:rPr>
      </w:pPr>
    </w:p>
    <w:p w:rsidR="00A52BA4" w:rsidRPr="00632D7B" w:rsidRDefault="001E6F9A" w:rsidP="00632D7B">
      <w:pPr>
        <w:ind w:firstLine="568"/>
        <w:jc w:val="center"/>
        <w:rPr>
          <w:rFonts w:eastAsia="Century Gothic"/>
          <w:b/>
          <w:bCs/>
        </w:rPr>
      </w:pPr>
      <w:r w:rsidRPr="00632D7B">
        <w:rPr>
          <w:rFonts w:eastAsia="Century Gothic"/>
          <w:b/>
          <w:bCs/>
        </w:rPr>
        <w:t xml:space="preserve">4. </w:t>
      </w:r>
      <w:r w:rsidR="00A52BA4" w:rsidRPr="00632D7B">
        <w:rPr>
          <w:rFonts w:eastAsia="Century Gothic"/>
          <w:b/>
          <w:bCs/>
        </w:rPr>
        <w:t>ЛАБОРАТОНАЯ РАБОТА№1</w:t>
      </w:r>
    </w:p>
    <w:p w:rsidR="00A52BA4" w:rsidRPr="00632D7B" w:rsidRDefault="00A52BA4" w:rsidP="00632D7B">
      <w:pPr>
        <w:ind w:firstLine="568"/>
        <w:jc w:val="center"/>
        <w:rPr>
          <w:rFonts w:eastAsia="Century Gothic"/>
          <w:b/>
          <w:bCs/>
        </w:rPr>
      </w:pPr>
    </w:p>
    <w:p w:rsidR="00A52BA4" w:rsidRPr="00632D7B" w:rsidRDefault="00A52BA4" w:rsidP="00632D7B">
      <w:pPr>
        <w:ind w:left="142" w:right="-299" w:firstLine="709"/>
        <w:jc w:val="both"/>
      </w:pPr>
      <w:r w:rsidRPr="00632D7B">
        <w:rPr>
          <w:rFonts w:eastAsia="Century Gothic"/>
          <w:b/>
          <w:bCs/>
        </w:rPr>
        <w:t>ТЕМА:</w:t>
      </w:r>
      <w:r w:rsidRPr="00632D7B">
        <w:rPr>
          <w:rFonts w:eastAsia="Century Gothic"/>
          <w:bCs/>
        </w:rPr>
        <w:t xml:space="preserve"> Изучение оборудования лабораторного комплекса «Монтаж и наладка кабельных сетей»</w:t>
      </w:r>
    </w:p>
    <w:p w:rsidR="00A52BA4" w:rsidRPr="00632D7B" w:rsidRDefault="00A52BA4" w:rsidP="00632D7B">
      <w:pPr>
        <w:ind w:left="142" w:right="-299" w:firstLine="709"/>
        <w:jc w:val="both"/>
        <w:rPr>
          <w:u w:val="single"/>
        </w:rPr>
      </w:pPr>
      <w:r w:rsidRPr="00632D7B">
        <w:rPr>
          <w:rFonts w:eastAsia="Century Gothic"/>
          <w:b/>
          <w:bCs/>
        </w:rPr>
        <w:t>ЦЕЛЬ:</w:t>
      </w:r>
      <w:r w:rsidRPr="00632D7B">
        <w:rPr>
          <w:rFonts w:eastAsia="Century Gothic"/>
          <w:bCs/>
        </w:rPr>
        <w:t xml:space="preserve"> Ознакомление с оборудованием лабораторного комплекса «Монтаж и наладка кабельных сетей»</w:t>
      </w:r>
    </w:p>
    <w:p w:rsidR="00CB750B" w:rsidRPr="00632D7B" w:rsidRDefault="00CB750B" w:rsidP="00632D7B">
      <w:pPr>
        <w:ind w:firstLine="709"/>
        <w:jc w:val="both"/>
        <w:rPr>
          <w:b/>
        </w:rPr>
      </w:pPr>
      <w:r w:rsidRPr="00632D7B">
        <w:rPr>
          <w:b/>
        </w:rPr>
        <w:t xml:space="preserve">ОБУЧАЮЩИЙСЯ ДОЛЖЕН: </w:t>
      </w:r>
    </w:p>
    <w:p w:rsidR="000D5482" w:rsidRPr="00632D7B" w:rsidRDefault="00CB750B" w:rsidP="00632D7B">
      <w:pPr>
        <w:ind w:left="142" w:right="-299" w:firstLine="709"/>
        <w:jc w:val="both"/>
      </w:pPr>
      <w:r w:rsidRPr="00632D7B">
        <w:t xml:space="preserve">– знать </w:t>
      </w:r>
      <w:r w:rsidR="000D5482" w:rsidRPr="00632D7B">
        <w:t xml:space="preserve">назначение и технические характеристики сетевого </w:t>
      </w:r>
      <w:r w:rsidR="000D5482" w:rsidRPr="00632D7B">
        <w:rPr>
          <w:rFonts w:eastAsia="Century Gothic"/>
          <w:bCs/>
        </w:rPr>
        <w:t>оборудования лабораторного комплекса «Монтаж и наладка кабельных сетей»;</w:t>
      </w:r>
    </w:p>
    <w:p w:rsidR="00A52BA4" w:rsidRPr="00632D7B" w:rsidRDefault="00CB750B" w:rsidP="00632D7B">
      <w:pPr>
        <w:ind w:firstLine="709"/>
        <w:jc w:val="both"/>
        <w:rPr>
          <w:rFonts w:eastAsia="Century Gothic"/>
          <w:bCs/>
        </w:rPr>
      </w:pPr>
      <w:r w:rsidRPr="00632D7B">
        <w:t xml:space="preserve">– уметь анализировать </w:t>
      </w:r>
      <w:r w:rsidR="000D5482" w:rsidRPr="00632D7B">
        <w:rPr>
          <w:rFonts w:eastAsia="Century Gothic"/>
        </w:rPr>
        <w:t>состав лабораторного стенда: модуль системного оператора, сетевое рабочее место и сетевое рабочее место клиента.</w:t>
      </w:r>
    </w:p>
    <w:p w:rsidR="00A52BA4" w:rsidRPr="00632D7B" w:rsidRDefault="00A52BA4" w:rsidP="00632D7B">
      <w:pPr>
        <w:ind w:left="142" w:right="-299" w:firstLine="709"/>
      </w:pPr>
    </w:p>
    <w:p w:rsidR="00A52BA4" w:rsidRPr="00632D7B" w:rsidRDefault="00A52BA4" w:rsidP="00632D7B">
      <w:pPr>
        <w:ind w:left="142" w:right="-299" w:firstLine="709"/>
        <w:jc w:val="both"/>
        <w:rPr>
          <w:b/>
        </w:rPr>
      </w:pPr>
      <w:r w:rsidRPr="00632D7B">
        <w:rPr>
          <w:rFonts w:eastAsia="Century Gothic"/>
          <w:bCs/>
        </w:rPr>
        <w:t xml:space="preserve">Лабораторный комплекс «Монтаж и наладка кабельных сетей» </w:t>
      </w:r>
      <w:r w:rsidRPr="00632D7B">
        <w:rPr>
          <w:rFonts w:eastAsia="Century Gothic"/>
        </w:rPr>
        <w:t xml:space="preserve">знакомит обучающегося с основами работы компьютерных сетей, методами их организации, подключения и настроек. С помощью стенда можно формировать локальные компьютерные сети различных конфигураций. В состав стенда входит три модуля: </w:t>
      </w:r>
      <w:r w:rsidRPr="00632D7B">
        <w:rPr>
          <w:rFonts w:eastAsia="Century Gothic"/>
          <w:b/>
        </w:rPr>
        <w:t>модуль системного оператора, сетевое рабочее место и сетевое рабочее место клиента.</w:t>
      </w:r>
    </w:p>
    <w:p w:rsidR="00A52BA4" w:rsidRPr="00632D7B" w:rsidRDefault="00A52BA4" w:rsidP="00632D7B">
      <w:pPr>
        <w:ind w:left="142" w:right="-299" w:firstLine="568"/>
      </w:pPr>
    </w:p>
    <w:p w:rsidR="00A52BA4" w:rsidRPr="00632D7B" w:rsidRDefault="001E6F9A" w:rsidP="00632D7B">
      <w:pPr>
        <w:ind w:left="142" w:right="-299" w:firstLine="568"/>
      </w:pPr>
      <w:r w:rsidRPr="00632D7B">
        <w:rPr>
          <w:noProof/>
        </w:rPr>
        <w:drawing>
          <wp:anchor distT="0" distB="0" distL="114300" distR="114300" simplePos="0" relativeHeight="251667456" behindDoc="1" locked="0" layoutInCell="0" allowOverlap="1">
            <wp:simplePos x="0" y="0"/>
            <wp:positionH relativeFrom="column">
              <wp:posOffset>1320800</wp:posOffset>
            </wp:positionH>
            <wp:positionV relativeFrom="paragraph">
              <wp:posOffset>19685</wp:posOffset>
            </wp:positionV>
            <wp:extent cx="3637915" cy="3838575"/>
            <wp:effectExtent l="0" t="0" r="0" b="0"/>
            <wp:wrapNone/>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blip>
                    <a:srcRect/>
                    <a:stretch>
                      <a:fillRect/>
                    </a:stretch>
                  </pic:blipFill>
                  <pic:spPr bwMode="auto">
                    <a:xfrm>
                      <a:off x="0" y="0"/>
                      <a:ext cx="3637915" cy="3838575"/>
                    </a:xfrm>
                    <a:prstGeom prst="rect">
                      <a:avLst/>
                    </a:prstGeom>
                    <a:noFill/>
                  </pic:spPr>
                </pic:pic>
              </a:graphicData>
            </a:graphic>
          </wp:anchor>
        </w:drawing>
      </w: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568"/>
      </w:pPr>
    </w:p>
    <w:p w:rsidR="00A52BA4" w:rsidRPr="00632D7B" w:rsidRDefault="00A52BA4" w:rsidP="00632D7B">
      <w:pPr>
        <w:ind w:left="142" w:right="-299" w:firstLine="709"/>
        <w:jc w:val="both"/>
      </w:pPr>
      <w:r w:rsidRPr="00632D7B">
        <w:rPr>
          <w:rFonts w:eastAsia="Century Gothic"/>
          <w:b/>
        </w:rPr>
        <w:lastRenderedPageBreak/>
        <w:t>Рисунок 1. Модуль системного оператора</w:t>
      </w:r>
      <w:r w:rsidRPr="00632D7B">
        <w:rPr>
          <w:rFonts w:eastAsia="Century Gothic"/>
          <w:b/>
          <w:bCs/>
        </w:rPr>
        <w:t xml:space="preserve">: </w:t>
      </w:r>
      <w:r w:rsidRPr="00632D7B">
        <w:rPr>
          <w:rFonts w:eastAsia="Century Gothic"/>
        </w:rPr>
        <w:t>1 - Широкополосной маршрутизатор D-Link DIR-640L; 2 - Маршрутизатор D-Link DIR-620; 3 - Неуправляемый коммутатор D-Link; 4 - Патч-панель для коммутации системных блоков и сетевых устройств; 5 - Сетевой фильтр; 6. - Источник бесперебойного питания; 7 - Системный блок ПК-1.1 (с ОС Windows 10); 8 - Системный блок ПК-1.2 (с ОС Linux); 9- Клавиатура; 10 - Мышь; 11 - Кнопка КВМ для переключения устройств ввода/вывода между системными блоками; 12 - Монитор.</w:t>
      </w:r>
    </w:p>
    <w:p w:rsidR="00A52BA4" w:rsidRPr="00632D7B" w:rsidRDefault="00A52BA4" w:rsidP="00632D7B">
      <w:pPr>
        <w:ind w:left="142" w:right="-299" w:firstLine="709"/>
        <w:sectPr w:rsidR="00A52BA4" w:rsidRPr="00632D7B" w:rsidSect="000816D3">
          <w:footerReference w:type="first" r:id="rId28"/>
          <w:pgSz w:w="11900" w:h="16838"/>
          <w:pgMar w:top="970" w:right="1133" w:bottom="124" w:left="860" w:header="0" w:footer="0" w:gutter="0"/>
          <w:cols w:space="720" w:equalWidth="0">
            <w:col w:w="9907"/>
          </w:cols>
        </w:sectPr>
      </w:pPr>
    </w:p>
    <w:p w:rsidR="00A52BA4" w:rsidRPr="00632D7B" w:rsidRDefault="00A52BA4" w:rsidP="00632D7B">
      <w:pPr>
        <w:ind w:left="142" w:right="-299" w:firstLine="709"/>
      </w:pPr>
    </w:p>
    <w:p w:rsidR="00A52BA4" w:rsidRPr="00632D7B" w:rsidRDefault="00A52BA4" w:rsidP="00632D7B">
      <w:pPr>
        <w:ind w:left="142" w:right="-299" w:firstLine="709"/>
        <w:jc w:val="both"/>
      </w:pPr>
      <w:r w:rsidRPr="00632D7B">
        <w:rPr>
          <w:rFonts w:eastAsia="Century Gothic"/>
          <w:b/>
        </w:rPr>
        <w:t>Рисунок  2.Сетевое рабочее место</w:t>
      </w:r>
      <w:r w:rsidRPr="00632D7B">
        <w:rPr>
          <w:rFonts w:eastAsia="Century Gothic"/>
          <w:b/>
          <w:bCs/>
        </w:rPr>
        <w:t>:</w:t>
      </w:r>
      <w:r w:rsidRPr="00632D7B">
        <w:rPr>
          <w:rFonts w:eastAsia="Century Gothic"/>
        </w:rPr>
        <w:t xml:space="preserve"> 1 - широкополосный маршрутизатор D-Link DIR-640L; 2 - точка доступа D-Link DAP-1155; 3 - Usb-hub; 4 - принт-сервер TP-Link PS310U; 5 - неуправляемый коммутатор D-Link; 6 - патч-панель для коммутации системного блока и сетевых устройств; 7- сетевой фильтр; 8 - источник бесперебойного питания; 9 - системный блок; 10 - клавиатура; 11 - мышь; 12 - монитор.</w:t>
      </w:r>
    </w:p>
    <w:p w:rsidR="00A52BA4" w:rsidRPr="00632D7B" w:rsidRDefault="000D5482" w:rsidP="00632D7B">
      <w:pPr>
        <w:ind w:firstLine="568"/>
      </w:pPr>
      <w:r w:rsidRPr="00632D7B">
        <w:rPr>
          <w:noProof/>
        </w:rPr>
        <w:drawing>
          <wp:anchor distT="0" distB="0" distL="114300" distR="114300" simplePos="0" relativeHeight="251660288" behindDoc="1" locked="0" layoutInCell="0" allowOverlap="1">
            <wp:simplePos x="0" y="0"/>
            <wp:positionH relativeFrom="page">
              <wp:posOffset>1743075</wp:posOffset>
            </wp:positionH>
            <wp:positionV relativeFrom="page">
              <wp:posOffset>1990725</wp:posOffset>
            </wp:positionV>
            <wp:extent cx="3619500" cy="3390900"/>
            <wp:effectExtent l="0" t="0" r="0" b="0"/>
            <wp:wrapNone/>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clrChange>
                        <a:clrFrom>
                          <a:srgbClr val="FFFFFF"/>
                        </a:clrFrom>
                        <a:clrTo>
                          <a:srgbClr val="FFFFFF">
                            <a:alpha val="0"/>
                          </a:srgbClr>
                        </a:clrTo>
                      </a:clrChange>
                      <a:extLst/>
                    </a:blip>
                    <a:srcRect/>
                    <a:stretch>
                      <a:fillRect/>
                    </a:stretch>
                  </pic:blipFill>
                  <pic:spPr bwMode="auto">
                    <a:xfrm>
                      <a:off x="0" y="0"/>
                      <a:ext cx="3619500" cy="339090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rPr>
          <w:b/>
        </w:rPr>
        <w:sectPr w:rsidR="00A52BA4" w:rsidRPr="00632D7B" w:rsidSect="000816D3">
          <w:type w:val="continuous"/>
          <w:pgSz w:w="11900" w:h="16838"/>
          <w:pgMar w:top="970" w:right="1133" w:bottom="124" w:left="860" w:header="0" w:footer="0" w:gutter="0"/>
          <w:cols w:space="720" w:equalWidth="0">
            <w:col w:w="9907"/>
          </w:cols>
        </w:sectPr>
      </w:pPr>
    </w:p>
    <w:p w:rsidR="00A52BA4" w:rsidRPr="00632D7B" w:rsidRDefault="00A52BA4" w:rsidP="00632D7B">
      <w:pPr>
        <w:ind w:firstLine="568"/>
        <w:rPr>
          <w:b/>
        </w:rPr>
      </w:pPr>
    </w:p>
    <w:p w:rsidR="00A52BA4" w:rsidRPr="00632D7B" w:rsidRDefault="00A52BA4" w:rsidP="00632D7B">
      <w:pPr>
        <w:ind w:firstLine="568"/>
        <w:rPr>
          <w:b/>
        </w:rPr>
      </w:pPr>
    </w:p>
    <w:p w:rsidR="00A52BA4" w:rsidRPr="00632D7B" w:rsidRDefault="00A52BA4" w:rsidP="00632D7B">
      <w:pPr>
        <w:ind w:firstLine="568"/>
        <w:rPr>
          <w:b/>
        </w:rPr>
      </w:pPr>
    </w:p>
    <w:p w:rsidR="00A52BA4" w:rsidRPr="00632D7B" w:rsidRDefault="00A52BA4" w:rsidP="00632D7B">
      <w:pPr>
        <w:ind w:firstLine="568"/>
        <w:rPr>
          <w:b/>
        </w:rPr>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jc w:val="both"/>
        <w:rPr>
          <w:rFonts w:eastAsia="Century Gothic"/>
          <w:b/>
        </w:rPr>
      </w:pPr>
    </w:p>
    <w:p w:rsidR="00A52BA4" w:rsidRPr="00632D7B" w:rsidRDefault="00A52BA4" w:rsidP="00632D7B">
      <w:pPr>
        <w:ind w:firstLine="709"/>
        <w:jc w:val="both"/>
      </w:pPr>
      <w:r w:rsidRPr="00632D7B">
        <w:rPr>
          <w:rFonts w:eastAsia="Century Gothic"/>
          <w:b/>
        </w:rPr>
        <w:t>Рисунок 3. Сетевое рабочее место клиента</w:t>
      </w:r>
      <w:r w:rsidRPr="00632D7B">
        <w:rPr>
          <w:rFonts w:eastAsia="Century Gothic"/>
        </w:rPr>
        <w:t>: 1 - Точка доступа D-Link DAP-1155; 2 - маршрутизатор D-Link DIR-620; 3 - USB-Hub; 4 - неуправляемый коммутатор; 5 - патч-панель для коммутации системного блока и сетевых устройств; 6 – сетевой фильтр; 7 - источник бесперебойного питания; 8 - системный блок; 9 - клавиатура;10 - мышь; 11 - монитор.</w:t>
      </w:r>
    </w:p>
    <w:p w:rsidR="00A52BA4" w:rsidRPr="00632D7B" w:rsidRDefault="00E40BD2" w:rsidP="00632D7B">
      <w:pPr>
        <w:ind w:firstLine="568"/>
      </w:pPr>
      <w:r w:rsidRPr="00632D7B">
        <w:rPr>
          <w:noProof/>
        </w:rPr>
        <w:drawing>
          <wp:anchor distT="0" distB="0" distL="114300" distR="114300" simplePos="0" relativeHeight="251668480" behindDoc="1" locked="0" layoutInCell="0" allowOverlap="1">
            <wp:simplePos x="0" y="0"/>
            <wp:positionH relativeFrom="column">
              <wp:posOffset>955675</wp:posOffset>
            </wp:positionH>
            <wp:positionV relativeFrom="paragraph">
              <wp:posOffset>74295</wp:posOffset>
            </wp:positionV>
            <wp:extent cx="3685540" cy="3552825"/>
            <wp:effectExtent l="0" t="0" r="0" b="0"/>
            <wp:wrapNone/>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blip>
                    <a:srcRect/>
                    <a:stretch>
                      <a:fillRect/>
                    </a:stretch>
                  </pic:blipFill>
                  <pic:spPr bwMode="auto">
                    <a:xfrm>
                      <a:off x="0" y="0"/>
                      <a:ext cx="3685540" cy="355282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sectPr w:rsidR="00A52BA4" w:rsidRPr="00632D7B" w:rsidSect="000816D3">
          <w:type w:val="continuous"/>
          <w:pgSz w:w="11900" w:h="16838"/>
          <w:pgMar w:top="965" w:right="1133" w:bottom="124" w:left="1060" w:header="0" w:footer="0" w:gutter="0"/>
          <w:cols w:space="720" w:equalWidth="0">
            <w:col w:w="9907"/>
          </w:cols>
        </w:sectPr>
      </w:pPr>
    </w:p>
    <w:p w:rsidR="00A52BA4" w:rsidRPr="00632D7B" w:rsidRDefault="00A52BA4" w:rsidP="00632D7B">
      <w:pPr>
        <w:ind w:left="284" w:right="-299" w:firstLine="568"/>
        <w:jc w:val="center"/>
      </w:pPr>
      <w:r w:rsidRPr="00632D7B">
        <w:rPr>
          <w:rFonts w:eastAsia="Century Gothic"/>
          <w:b/>
          <w:bCs/>
        </w:rPr>
        <w:lastRenderedPageBreak/>
        <w:t>Описание сетевого оборудования</w:t>
      </w:r>
    </w:p>
    <w:p w:rsidR="00A52BA4" w:rsidRPr="00632D7B" w:rsidRDefault="00A52BA4" w:rsidP="00632D7B">
      <w:pPr>
        <w:ind w:left="284" w:right="-299" w:firstLine="568"/>
      </w:pPr>
    </w:p>
    <w:p w:rsidR="00A52BA4" w:rsidRPr="00632D7B" w:rsidRDefault="00A52BA4" w:rsidP="00632D7B">
      <w:pPr>
        <w:ind w:left="284" w:right="-299" w:firstLine="709"/>
        <w:jc w:val="both"/>
      </w:pPr>
      <w:r w:rsidRPr="00632D7B">
        <w:rPr>
          <w:rFonts w:eastAsia="Century Gothic"/>
          <w:bCs/>
        </w:rPr>
        <w:t xml:space="preserve">Точка доступа D-Link DAP-1155 </w:t>
      </w:r>
      <w:r w:rsidRPr="00632D7B">
        <w:rPr>
          <w:rFonts w:eastAsia="Century Gothic"/>
        </w:rPr>
        <w:t>может работать в режиме точка доступа, либо в режиме клиент Wi-Fi сети.</w:t>
      </w:r>
    </w:p>
    <w:p w:rsidR="00A52BA4" w:rsidRPr="00632D7B" w:rsidRDefault="00A52BA4" w:rsidP="00632D7B">
      <w:pPr>
        <w:ind w:left="284" w:right="-299" w:firstLine="709"/>
      </w:pPr>
      <w:r w:rsidRPr="00632D7B">
        <w:rPr>
          <w:noProof/>
        </w:rPr>
        <w:drawing>
          <wp:anchor distT="0" distB="0" distL="114300" distR="114300" simplePos="0" relativeHeight="251669504" behindDoc="1" locked="0" layoutInCell="0" allowOverlap="1">
            <wp:simplePos x="0" y="0"/>
            <wp:positionH relativeFrom="column">
              <wp:posOffset>1587500</wp:posOffset>
            </wp:positionH>
            <wp:positionV relativeFrom="paragraph">
              <wp:posOffset>9525</wp:posOffset>
            </wp:positionV>
            <wp:extent cx="2343150" cy="1285875"/>
            <wp:effectExtent l="0" t="0" r="0" b="9525"/>
            <wp:wrapNone/>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2">
                              <a14:imgEffect>
                                <a14:sharpenSoften amount="50000"/>
                              </a14:imgEffect>
                              <a14:imgEffect>
                                <a14:brightnessContrast contrast="-40000"/>
                              </a14:imgEffect>
                            </a14:imgLayer>
                          </a14:imgProps>
                        </a:ext>
                      </a:extLst>
                    </a:blip>
                    <a:srcRect/>
                    <a:stretch>
                      <a:fillRect/>
                    </a:stretch>
                  </pic:blipFill>
                  <pic:spPr bwMode="auto">
                    <a:xfrm>
                      <a:off x="0" y="0"/>
                      <a:ext cx="2343150" cy="1285875"/>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tabs>
          <w:tab w:val="left" w:pos="4380"/>
        </w:tabs>
        <w:ind w:left="284" w:right="-299" w:firstLine="709"/>
      </w:pPr>
      <w:r w:rsidRPr="00632D7B">
        <w:tab/>
      </w:r>
    </w:p>
    <w:p w:rsidR="00A52BA4" w:rsidRPr="00632D7B" w:rsidRDefault="00A52BA4" w:rsidP="00632D7B">
      <w:pPr>
        <w:tabs>
          <w:tab w:val="left" w:pos="4380"/>
          <w:tab w:val="center" w:pos="5331"/>
        </w:tabs>
        <w:ind w:left="284" w:right="-299" w:firstLine="709"/>
      </w:pPr>
      <w:r w:rsidRPr="00632D7B">
        <w:tab/>
      </w:r>
      <w:r w:rsidR="001E6F9A"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rPr>
          <w:b/>
        </w:rPr>
      </w:pPr>
      <w:r w:rsidRPr="00632D7B">
        <w:rPr>
          <w:rFonts w:eastAsia="Century Gothic"/>
          <w:b/>
        </w:rPr>
        <w:t>Рисунок 4. D-Link DAP-1155</w:t>
      </w:r>
    </w:p>
    <w:p w:rsidR="00A52BA4" w:rsidRPr="00632D7B" w:rsidRDefault="00A52BA4" w:rsidP="00632D7B">
      <w:pPr>
        <w:ind w:left="284" w:right="-299" w:firstLine="709"/>
        <w:rPr>
          <w:b/>
        </w:rPr>
      </w:pPr>
    </w:p>
    <w:p w:rsidR="00A52BA4" w:rsidRPr="00632D7B" w:rsidRDefault="00A52BA4" w:rsidP="00632D7B">
      <w:pPr>
        <w:ind w:left="284" w:right="-299" w:firstLine="709"/>
        <w:jc w:val="both"/>
      </w:pPr>
      <w:r w:rsidRPr="00632D7B">
        <w:rPr>
          <w:rFonts w:eastAsia="Century Gothic"/>
          <w:b/>
          <w:bCs/>
        </w:rPr>
        <w:t>Коммутатор D-Link DGS-1005D/G2.</w:t>
      </w:r>
      <w:r w:rsidRPr="00632D7B">
        <w:rPr>
          <w:rFonts w:eastAsia="Century Gothic"/>
        </w:rPr>
        <w:t xml:space="preserve"> Гигабитный коммутатор с 5 портами D-Link DGS-1005D обеспечивает передачу данных и работу игр в режиме онлайн на скорости до 2000 Мбит/с. Ethernet-порты находятся на передней панели коммутатора, что облегчает доступ к ним, а индикаторы двух цветов для каждого порта помогают легко определить состояние соединения. DGS-1005D поддерживает функцию QoS, обеспечивающую приоритезацию чувствительного к задержкам и важного трафика для эффективной передачи мультимедийных данных в режиме реального времени, высокого качества звонков VoIP и игр в режиме онлайн.</w:t>
      </w:r>
    </w:p>
    <w:p w:rsidR="00A52BA4" w:rsidRPr="00632D7B" w:rsidRDefault="00A52BA4" w:rsidP="00632D7B">
      <w:pPr>
        <w:ind w:left="284" w:right="-299" w:firstLine="709"/>
      </w:pPr>
      <w:r w:rsidRPr="00632D7B">
        <w:rPr>
          <w:noProof/>
        </w:rPr>
        <w:drawing>
          <wp:anchor distT="0" distB="0" distL="114300" distR="114300" simplePos="0" relativeHeight="251670528" behindDoc="1" locked="0" layoutInCell="0" allowOverlap="1">
            <wp:simplePos x="0" y="0"/>
            <wp:positionH relativeFrom="column">
              <wp:posOffset>2282825</wp:posOffset>
            </wp:positionH>
            <wp:positionV relativeFrom="paragraph">
              <wp:posOffset>25400</wp:posOffset>
            </wp:positionV>
            <wp:extent cx="1809750" cy="1000125"/>
            <wp:effectExtent l="0" t="0" r="0" b="9525"/>
            <wp:wrapNone/>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blip>
                    <a:srcRect/>
                    <a:stretch>
                      <a:fillRect/>
                    </a:stretch>
                  </pic:blipFill>
                  <pic:spPr bwMode="auto">
                    <a:xfrm>
                      <a:off x="0" y="0"/>
                      <a:ext cx="1809750" cy="1000125"/>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jc w:val="both"/>
        <w:rPr>
          <w:b/>
          <w:lang w:val="en-US"/>
        </w:rPr>
      </w:pPr>
      <w:r w:rsidRPr="00632D7B">
        <w:rPr>
          <w:rFonts w:eastAsia="Century Gothic"/>
          <w:b/>
        </w:rPr>
        <w:t>Рисунок</w:t>
      </w:r>
      <w:r w:rsidRPr="00632D7B">
        <w:rPr>
          <w:rFonts w:eastAsia="Century Gothic"/>
          <w:b/>
          <w:lang w:val="en-US"/>
        </w:rPr>
        <w:t xml:space="preserve"> 5. D-Link DGS-1005D/G2</w:t>
      </w:r>
    </w:p>
    <w:p w:rsidR="00A52BA4" w:rsidRPr="00632D7B" w:rsidRDefault="00A52BA4" w:rsidP="00632D7B">
      <w:pPr>
        <w:ind w:left="284" w:right="-299" w:firstLine="709"/>
        <w:jc w:val="both"/>
      </w:pPr>
      <w:r w:rsidRPr="00632D7B">
        <w:rPr>
          <w:noProof/>
        </w:rPr>
        <w:drawing>
          <wp:anchor distT="0" distB="0" distL="114300" distR="114300" simplePos="0" relativeHeight="251671552" behindDoc="1" locked="0" layoutInCell="0" allowOverlap="1">
            <wp:simplePos x="0" y="0"/>
            <wp:positionH relativeFrom="column">
              <wp:posOffset>1035050</wp:posOffset>
            </wp:positionH>
            <wp:positionV relativeFrom="paragraph">
              <wp:posOffset>1875790</wp:posOffset>
            </wp:positionV>
            <wp:extent cx="4076700" cy="1788160"/>
            <wp:effectExtent l="0" t="0" r="0" b="2540"/>
            <wp:wrapNone/>
            <wp:docPr id="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blip>
                    <a:srcRect/>
                    <a:stretch>
                      <a:fillRect/>
                    </a:stretch>
                  </pic:blipFill>
                  <pic:spPr bwMode="auto">
                    <a:xfrm>
                      <a:off x="0" y="0"/>
                      <a:ext cx="4076700" cy="1788160"/>
                    </a:xfrm>
                    <a:prstGeom prst="rect">
                      <a:avLst/>
                    </a:prstGeom>
                    <a:noFill/>
                  </pic:spPr>
                </pic:pic>
              </a:graphicData>
            </a:graphic>
          </wp:anchor>
        </w:drawing>
      </w:r>
      <w:r w:rsidRPr="00632D7B">
        <w:rPr>
          <w:rFonts w:eastAsia="Century Gothic"/>
        </w:rPr>
        <w:t xml:space="preserve">Принт-сервер для МФУ с функцией хранения данных TL-PS310U идеален для организации совместного доступа к USB-устройствам домашней или рабочей сети. Устройство совместимо с большинством принтеров и многофункциональных принтеров, представленных на рынке, и позволяет совместно использовать и управлять этими устройствами с подключенных к сети компьютеров. К устройству также можно подключать и работать с 4 устройствами на базе USB, такими как сканеры, карты флэш-памяти, колонки или веб-камеры с помощью USB дока, подключенного к серверу. Эти устройства будут доступны из любой точки сети и даже по беспроводному соединению, если принт-сервер подключить к беспроводному маршрутизатору. </w:t>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jc w:val="both"/>
        <w:rPr>
          <w:b/>
        </w:rPr>
      </w:pPr>
      <w:r w:rsidRPr="00632D7B">
        <w:rPr>
          <w:rFonts w:eastAsia="Century Gothic"/>
          <w:b/>
        </w:rPr>
        <w:t>Рисунок 6. TP-Link PS310U</w:t>
      </w:r>
    </w:p>
    <w:p w:rsidR="00A52BA4" w:rsidRPr="00632D7B" w:rsidRDefault="00A52BA4" w:rsidP="00632D7B">
      <w:pPr>
        <w:ind w:left="284" w:right="-299" w:firstLine="709"/>
        <w:jc w:val="both"/>
      </w:pPr>
      <w:r w:rsidRPr="00632D7B">
        <w:rPr>
          <w:rFonts w:eastAsia="Century Gothic"/>
        </w:rPr>
        <w:t xml:space="preserve">Wi-Fi роутер D-link DIR-620, помимо своей основной функции имеет функцию принт-сервера. Роутер оснащен USB портом. Так же помимо точки доступа он может служить коммутатором, т. к. роутер имеет 4 порта Ethernet. </w:t>
      </w:r>
    </w:p>
    <w:p w:rsidR="00A52BA4" w:rsidRPr="00632D7B" w:rsidRDefault="00A52BA4" w:rsidP="00632D7B">
      <w:pPr>
        <w:ind w:left="284" w:right="-299" w:firstLine="568"/>
      </w:pPr>
      <w:r w:rsidRPr="00632D7B">
        <w:rPr>
          <w:noProof/>
        </w:rPr>
        <w:drawing>
          <wp:anchor distT="0" distB="0" distL="114300" distR="114300" simplePos="0" relativeHeight="251672576" behindDoc="1" locked="0" layoutInCell="0" allowOverlap="1">
            <wp:simplePos x="0" y="0"/>
            <wp:positionH relativeFrom="column">
              <wp:posOffset>2273300</wp:posOffset>
            </wp:positionH>
            <wp:positionV relativeFrom="paragraph">
              <wp:posOffset>151766</wp:posOffset>
            </wp:positionV>
            <wp:extent cx="2543175" cy="1333500"/>
            <wp:effectExtent l="0" t="0" r="9525" b="0"/>
            <wp:wrapNone/>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blip>
                    <a:srcRect/>
                    <a:stretch>
                      <a:fillRect/>
                    </a:stretch>
                  </pic:blipFill>
                  <pic:spPr bwMode="auto">
                    <a:xfrm>
                      <a:off x="0" y="0"/>
                      <a:ext cx="2547340" cy="1335684"/>
                    </a:xfrm>
                    <a:prstGeom prst="rect">
                      <a:avLst/>
                    </a:prstGeom>
                    <a:noFill/>
                  </pic:spPr>
                </pic:pic>
              </a:graphicData>
            </a:graphic>
          </wp:anchor>
        </w:drawing>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jc w:val="both"/>
        <w:rPr>
          <w:b/>
          <w:lang w:val="en-US"/>
        </w:rPr>
      </w:pPr>
      <w:r w:rsidRPr="00632D7B">
        <w:rPr>
          <w:rFonts w:eastAsia="Century Gothic"/>
          <w:b/>
        </w:rPr>
        <w:t>Рисунок</w:t>
      </w:r>
      <w:r w:rsidRPr="00632D7B">
        <w:rPr>
          <w:rFonts w:eastAsia="Century Gothic"/>
          <w:b/>
          <w:lang w:val="en-US"/>
        </w:rPr>
        <w:t xml:space="preserve"> 7. D-link DIR-620/D/F1A</w:t>
      </w:r>
    </w:p>
    <w:p w:rsidR="00A52BA4" w:rsidRPr="00632D7B" w:rsidRDefault="00A52BA4" w:rsidP="00632D7B">
      <w:pPr>
        <w:ind w:left="284" w:right="-299" w:firstLine="568"/>
        <w:rPr>
          <w:b/>
          <w:lang w:val="en-US"/>
        </w:rPr>
      </w:pPr>
    </w:p>
    <w:p w:rsidR="00A52BA4" w:rsidRPr="00632D7B" w:rsidRDefault="001E6F9A" w:rsidP="00632D7B">
      <w:pPr>
        <w:ind w:left="284" w:right="-299" w:firstLine="568"/>
      </w:pPr>
      <w:r w:rsidRPr="00632D7B">
        <w:rPr>
          <w:noProof/>
        </w:rPr>
        <w:lastRenderedPageBreak/>
        <w:drawing>
          <wp:anchor distT="0" distB="0" distL="114300" distR="114300" simplePos="0" relativeHeight="251674624" behindDoc="1" locked="0" layoutInCell="0" allowOverlap="1">
            <wp:simplePos x="0" y="0"/>
            <wp:positionH relativeFrom="column">
              <wp:posOffset>2111375</wp:posOffset>
            </wp:positionH>
            <wp:positionV relativeFrom="paragraph">
              <wp:posOffset>560070</wp:posOffset>
            </wp:positionV>
            <wp:extent cx="2600325" cy="1123950"/>
            <wp:effectExtent l="0" t="0" r="9525" b="0"/>
            <wp:wrapNone/>
            <wp:docPr id="2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7">
                              <a14:imgEffect>
                                <a14:brightnessContrast contrast="-40000"/>
                              </a14:imgEffect>
                            </a14:imgLayer>
                          </a14:imgProps>
                        </a:ext>
                      </a:extLst>
                    </a:blip>
                    <a:srcRect/>
                    <a:stretch>
                      <a:fillRect/>
                    </a:stretch>
                  </pic:blipFill>
                  <pic:spPr bwMode="auto">
                    <a:xfrm>
                      <a:off x="0" y="0"/>
                      <a:ext cx="2600325" cy="1123950"/>
                    </a:xfrm>
                    <a:prstGeom prst="rect">
                      <a:avLst/>
                    </a:prstGeom>
                    <a:noFill/>
                  </pic:spPr>
                </pic:pic>
              </a:graphicData>
            </a:graphic>
          </wp:anchor>
        </w:drawing>
      </w:r>
      <w:r w:rsidR="00A52BA4" w:rsidRPr="00632D7B">
        <w:rPr>
          <w:rFonts w:eastAsia="Century Gothic"/>
          <w:b/>
          <w:bCs/>
        </w:rPr>
        <w:t xml:space="preserve">Широкополосный маршрутизатор D-Link DIR-640L. </w:t>
      </w:r>
      <w:r w:rsidR="00A52BA4" w:rsidRPr="00632D7B">
        <w:rPr>
          <w:rFonts w:eastAsia="Century Gothic"/>
        </w:rPr>
        <w:t>Маршрутизатор D-Link DIR-640L сочетает в себе функции беспроводной точки доступа, коммутатора и межсетевого экрана. С помощью него можно построить надежную защищенную сеть.</w:t>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jc w:val="center"/>
      </w:pPr>
    </w:p>
    <w:p w:rsidR="00A52BA4" w:rsidRPr="00632D7B" w:rsidRDefault="00A52BA4" w:rsidP="00632D7B">
      <w:pPr>
        <w:ind w:left="284" w:right="-299" w:firstLine="568"/>
      </w:pPr>
    </w:p>
    <w:p w:rsidR="00A52BA4" w:rsidRPr="00632D7B" w:rsidRDefault="00A52BA4" w:rsidP="00632D7B">
      <w:pPr>
        <w:ind w:left="284" w:right="-299" w:firstLine="568"/>
        <w:jc w:val="both"/>
        <w:rPr>
          <w:b/>
        </w:rPr>
      </w:pPr>
      <w:r w:rsidRPr="00632D7B">
        <w:rPr>
          <w:rFonts w:eastAsia="Century Gothic"/>
          <w:b/>
        </w:rPr>
        <w:t>Рисунок 8. D-Link DIR-640L</w:t>
      </w:r>
    </w:p>
    <w:p w:rsidR="00A52BA4" w:rsidRPr="00632D7B" w:rsidRDefault="00A52BA4" w:rsidP="00632D7B">
      <w:pPr>
        <w:ind w:left="284" w:right="-299" w:firstLine="568"/>
        <w:rPr>
          <w:rFonts w:eastAsia="Century Gothic"/>
          <w:b/>
          <w:bCs/>
        </w:rPr>
      </w:pPr>
    </w:p>
    <w:p w:rsidR="00A52BA4" w:rsidRPr="00632D7B" w:rsidRDefault="00A52BA4" w:rsidP="00632D7B">
      <w:pPr>
        <w:ind w:left="284" w:right="-299" w:firstLine="568"/>
      </w:pPr>
      <w:r w:rsidRPr="00632D7B">
        <w:rPr>
          <w:rFonts w:eastAsia="Century Gothic"/>
          <w:b/>
          <w:bCs/>
        </w:rPr>
        <w:t>Описание патч-панелей</w:t>
      </w:r>
    </w:p>
    <w:p w:rsidR="00A52BA4" w:rsidRPr="00632D7B" w:rsidRDefault="00A52BA4" w:rsidP="00632D7B">
      <w:pPr>
        <w:ind w:left="284" w:right="-299" w:firstLine="568"/>
      </w:pPr>
      <w:r w:rsidRPr="00632D7B">
        <w:rPr>
          <w:noProof/>
        </w:rPr>
        <w:drawing>
          <wp:anchor distT="0" distB="0" distL="114300" distR="114300" simplePos="0" relativeHeight="251675648" behindDoc="1" locked="0" layoutInCell="0" allowOverlap="1">
            <wp:simplePos x="0" y="0"/>
            <wp:positionH relativeFrom="column">
              <wp:posOffset>1226185</wp:posOffset>
            </wp:positionH>
            <wp:positionV relativeFrom="paragraph">
              <wp:posOffset>150495</wp:posOffset>
            </wp:positionV>
            <wp:extent cx="4467225" cy="446405"/>
            <wp:effectExtent l="0" t="0" r="0" b="0"/>
            <wp:wrapNone/>
            <wp:docPr id="2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blip>
                    <a:srcRect/>
                    <a:stretch>
                      <a:fillRect/>
                    </a:stretch>
                  </pic:blipFill>
                  <pic:spPr bwMode="auto">
                    <a:xfrm>
                      <a:off x="0" y="0"/>
                      <a:ext cx="4467225" cy="446405"/>
                    </a:xfrm>
                    <a:prstGeom prst="rect">
                      <a:avLst/>
                    </a:prstGeom>
                    <a:noFill/>
                  </pic:spPr>
                </pic:pic>
              </a:graphicData>
            </a:graphic>
          </wp:anchor>
        </w:drawing>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rPr>
          <w:rFonts w:eastAsia="Century Gothic"/>
          <w:b/>
        </w:rPr>
      </w:pPr>
      <w:r w:rsidRPr="00632D7B">
        <w:rPr>
          <w:rFonts w:eastAsia="Century Gothic"/>
          <w:b/>
        </w:rPr>
        <w:t>Рисунок 9. Патч-панель для коммутации системных блоков и сетевого оборудования</w:t>
      </w:r>
    </w:p>
    <w:p w:rsidR="00823253" w:rsidRPr="00632D7B" w:rsidRDefault="00823253" w:rsidP="00632D7B">
      <w:pPr>
        <w:ind w:left="284" w:right="-299"/>
        <w:rPr>
          <w:b/>
        </w:rPr>
      </w:pPr>
    </w:p>
    <w:p w:rsidR="00A52BA4" w:rsidRPr="00632D7B" w:rsidRDefault="00A52BA4" w:rsidP="00632D7B">
      <w:pPr>
        <w:ind w:left="284" w:right="-299" w:firstLine="568"/>
      </w:pPr>
      <w:r w:rsidRPr="00632D7B">
        <w:rPr>
          <w:rFonts w:eastAsia="Century Gothic"/>
          <w:b/>
          <w:bCs/>
          <w:i/>
          <w:iCs/>
        </w:rPr>
        <w:t>Стол 1. Место системного оператора:</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Встроенный сетевой интерфейс системного блока ПК-1.1;</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Дополнительный сетевой интерфейс системного блока ПК-1.1;</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Встроенный сетевой интерфейс системного блока ПК-1.2;</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Внешний сетевой интерфейс системного блока ПК-1.2</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 маршрутизатора D-LINK DIR-620;</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 маршрутизатора D-LINK DIR-620;</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Разъемы широкополосного маршрутизатора D-Link DIR-640L.</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Разъемы широкополосного маршрутизатора D-Link DIR-640L.</w:t>
      </w:r>
    </w:p>
    <w:p w:rsidR="00A52BA4" w:rsidRPr="00632D7B" w:rsidRDefault="00A52BA4" w:rsidP="00632D7B">
      <w:pPr>
        <w:numPr>
          <w:ilvl w:val="0"/>
          <w:numId w:val="14"/>
        </w:numPr>
        <w:tabs>
          <w:tab w:val="left" w:pos="1120"/>
        </w:tabs>
        <w:ind w:left="284" w:right="-299" w:firstLine="568"/>
        <w:rPr>
          <w:rFonts w:eastAsia="Century Gothic"/>
        </w:rPr>
      </w:pPr>
      <w:r w:rsidRPr="00632D7B">
        <w:rPr>
          <w:rFonts w:eastAsia="Century Gothic"/>
        </w:rPr>
        <w:t>Разъемы широкополосного маршрутизатора D-Link DIR-640L.</w:t>
      </w:r>
    </w:p>
    <w:p w:rsidR="00A52BA4" w:rsidRPr="00632D7B" w:rsidRDefault="00A52BA4" w:rsidP="00632D7B">
      <w:pPr>
        <w:numPr>
          <w:ilvl w:val="0"/>
          <w:numId w:val="15"/>
        </w:numPr>
        <w:tabs>
          <w:tab w:val="left" w:pos="1120"/>
        </w:tabs>
        <w:ind w:left="284" w:right="-299" w:firstLine="568"/>
        <w:rPr>
          <w:rFonts w:eastAsia="Century Gothic"/>
        </w:rPr>
      </w:pPr>
      <w:r w:rsidRPr="00632D7B">
        <w:rPr>
          <w:rFonts w:eastAsia="Century Gothic"/>
        </w:rPr>
        <w:t>Гнездо коммутации со столом 2.</w:t>
      </w:r>
    </w:p>
    <w:p w:rsidR="00823253" w:rsidRPr="00632D7B" w:rsidRDefault="00823253" w:rsidP="00632D7B">
      <w:pPr>
        <w:ind w:left="284" w:right="-299" w:firstLine="568"/>
        <w:rPr>
          <w:rFonts w:eastAsia="Century Gothic"/>
          <w:b/>
          <w:bCs/>
          <w:i/>
          <w:iCs/>
        </w:rPr>
      </w:pPr>
    </w:p>
    <w:p w:rsidR="00823253" w:rsidRPr="00632D7B" w:rsidRDefault="00823253" w:rsidP="00632D7B">
      <w:pPr>
        <w:ind w:left="284" w:right="-299" w:firstLine="568"/>
        <w:rPr>
          <w:rFonts w:eastAsia="Century Gothic"/>
          <w:b/>
          <w:bCs/>
          <w:i/>
          <w:iCs/>
        </w:rPr>
      </w:pPr>
    </w:p>
    <w:p w:rsidR="00823253" w:rsidRPr="00632D7B" w:rsidRDefault="00823253" w:rsidP="00632D7B">
      <w:pPr>
        <w:ind w:left="284" w:right="-299" w:firstLine="568"/>
        <w:rPr>
          <w:rFonts w:eastAsia="Century Gothic"/>
          <w:b/>
          <w:bCs/>
          <w:i/>
          <w:iCs/>
        </w:rPr>
      </w:pPr>
    </w:p>
    <w:p w:rsidR="00A52BA4" w:rsidRPr="00632D7B" w:rsidRDefault="00A52BA4" w:rsidP="00632D7B">
      <w:pPr>
        <w:ind w:left="284" w:right="-299" w:firstLine="568"/>
      </w:pPr>
      <w:r w:rsidRPr="00632D7B">
        <w:rPr>
          <w:rFonts w:eastAsia="Century Gothic"/>
          <w:b/>
          <w:bCs/>
          <w:i/>
          <w:iCs/>
        </w:rPr>
        <w:t>Стол 2. Сетевое рабочее место</w:t>
      </w:r>
      <w:r w:rsidRPr="00632D7B">
        <w:rPr>
          <w:rFonts w:eastAsia="Century Gothic"/>
        </w:rPr>
        <w:t>:</w:t>
      </w:r>
    </w:p>
    <w:p w:rsidR="00A52BA4" w:rsidRPr="00632D7B" w:rsidRDefault="00A52BA4" w:rsidP="00632D7B">
      <w:pPr>
        <w:numPr>
          <w:ilvl w:val="0"/>
          <w:numId w:val="16"/>
        </w:numPr>
        <w:tabs>
          <w:tab w:val="left" w:pos="1120"/>
        </w:tabs>
        <w:ind w:left="284" w:right="-299" w:firstLine="568"/>
        <w:rPr>
          <w:rFonts w:eastAsia="Century Gothic"/>
        </w:rPr>
      </w:pPr>
      <w:r w:rsidRPr="00632D7B">
        <w:rPr>
          <w:rFonts w:eastAsia="Century Gothic"/>
        </w:rPr>
        <w:t>Встроенный сетевой интерфейс системного блока ПК-2.1;</w:t>
      </w:r>
    </w:p>
    <w:p w:rsidR="00A52BA4" w:rsidRPr="00632D7B" w:rsidRDefault="00A52BA4" w:rsidP="00632D7B">
      <w:pPr>
        <w:numPr>
          <w:ilvl w:val="0"/>
          <w:numId w:val="16"/>
        </w:numPr>
        <w:tabs>
          <w:tab w:val="left" w:pos="1120"/>
        </w:tabs>
        <w:ind w:left="284" w:right="-299" w:firstLine="568"/>
        <w:rPr>
          <w:rFonts w:eastAsia="Century Gothic"/>
        </w:rPr>
      </w:pPr>
      <w:r w:rsidRPr="00632D7B">
        <w:rPr>
          <w:rFonts w:eastAsia="Century Gothic"/>
        </w:rPr>
        <w:t>Дополнительный сетевой интерфейс системного блока ПК-2.1;</w:t>
      </w:r>
    </w:p>
    <w:p w:rsidR="00A52BA4" w:rsidRPr="00632D7B" w:rsidRDefault="00A52BA4" w:rsidP="00632D7B">
      <w:pPr>
        <w:numPr>
          <w:ilvl w:val="0"/>
          <w:numId w:val="16"/>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6"/>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проводного принт-сервера TP-Link PS310U;</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точки доступа D-Link DAP-1155;</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широкополосного маршрутизатора D-Link-640L.</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широкополосного маршрутизатора D-Link-640L.</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широкополосного маршрутизатора D-Link-640L.</w:t>
      </w:r>
    </w:p>
    <w:p w:rsidR="00A52BA4" w:rsidRPr="00632D7B" w:rsidRDefault="00A52BA4" w:rsidP="00632D7B">
      <w:pPr>
        <w:numPr>
          <w:ilvl w:val="0"/>
          <w:numId w:val="17"/>
        </w:numPr>
        <w:tabs>
          <w:tab w:val="left" w:pos="1120"/>
        </w:tabs>
        <w:ind w:left="284" w:right="-299" w:firstLine="568"/>
        <w:rPr>
          <w:rFonts w:eastAsia="Century Gothic"/>
        </w:rPr>
      </w:pPr>
      <w:r w:rsidRPr="00632D7B">
        <w:rPr>
          <w:rFonts w:eastAsia="Century Gothic"/>
        </w:rPr>
        <w:t>Разъем широкополосного маршрутизатора D-Link-640L.</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1.</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1.</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1.</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3.</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3.</w:t>
      </w:r>
    </w:p>
    <w:p w:rsidR="00A52BA4" w:rsidRPr="00632D7B" w:rsidRDefault="00A52BA4" w:rsidP="00632D7B">
      <w:pPr>
        <w:numPr>
          <w:ilvl w:val="0"/>
          <w:numId w:val="18"/>
        </w:numPr>
        <w:tabs>
          <w:tab w:val="left" w:pos="1120"/>
        </w:tabs>
        <w:ind w:left="284" w:right="-299" w:firstLine="568"/>
        <w:rPr>
          <w:rFonts w:eastAsia="Century Gothic"/>
        </w:rPr>
      </w:pPr>
      <w:r w:rsidRPr="00632D7B">
        <w:rPr>
          <w:rFonts w:eastAsia="Century Gothic"/>
        </w:rPr>
        <w:t>Гнездо коммутации со столом 3.</w:t>
      </w:r>
    </w:p>
    <w:p w:rsidR="00823253" w:rsidRPr="00632D7B" w:rsidRDefault="00823253" w:rsidP="00632D7B">
      <w:pPr>
        <w:ind w:left="284" w:right="-299" w:firstLine="568"/>
        <w:rPr>
          <w:rFonts w:eastAsia="Century Gothic"/>
          <w:b/>
          <w:bCs/>
          <w:i/>
          <w:iCs/>
        </w:rPr>
      </w:pPr>
    </w:p>
    <w:p w:rsidR="00A52BA4" w:rsidRPr="00632D7B" w:rsidRDefault="00A52BA4" w:rsidP="00632D7B">
      <w:pPr>
        <w:ind w:left="284" w:right="-299" w:firstLine="568"/>
      </w:pPr>
      <w:r w:rsidRPr="00632D7B">
        <w:rPr>
          <w:rFonts w:eastAsia="Century Gothic"/>
          <w:b/>
          <w:bCs/>
          <w:i/>
          <w:iCs/>
        </w:rPr>
        <w:t>Стол 3. Место клиента сети</w:t>
      </w:r>
      <w:r w:rsidRPr="00632D7B">
        <w:rPr>
          <w:rFonts w:eastAsia="Century Gothic"/>
          <w:b/>
          <w:bCs/>
        </w:rPr>
        <w:t>:</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Встроенный сетевой интерфейс системного блока ПК-3.1;</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Дополнительный сетевой интерфейс системного блока ПК-3.1;</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lastRenderedPageBreak/>
        <w:t>Разъем неуправляемого коммутатора D-Link DGS-1005D;</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неуправляемого коммутатора D-Link DGS-1005D;</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беспроводного маршрутизатора D-Link DIR-620;</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беспроводного маршрутизатора D-Link DIR-620;</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беспроводного маршрутизатора D-Link DIR-620;</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беспроводного маршрутизатора D-Link DIR-620;</w:t>
      </w:r>
    </w:p>
    <w:p w:rsidR="00A52BA4" w:rsidRPr="00632D7B" w:rsidRDefault="00A52BA4" w:rsidP="00632D7B">
      <w:pPr>
        <w:numPr>
          <w:ilvl w:val="0"/>
          <w:numId w:val="19"/>
        </w:numPr>
        <w:tabs>
          <w:tab w:val="left" w:pos="1120"/>
        </w:tabs>
        <w:ind w:left="284" w:right="-299" w:firstLine="568"/>
        <w:rPr>
          <w:rFonts w:eastAsia="Century Gothic"/>
        </w:rPr>
      </w:pPr>
      <w:r w:rsidRPr="00632D7B">
        <w:rPr>
          <w:rFonts w:eastAsia="Century Gothic"/>
        </w:rPr>
        <w:t>Разъем точки доступа D-Link DAP-1155;</w:t>
      </w:r>
    </w:p>
    <w:p w:rsidR="00A52BA4" w:rsidRPr="00632D7B" w:rsidRDefault="00A52BA4" w:rsidP="00632D7B">
      <w:pPr>
        <w:numPr>
          <w:ilvl w:val="0"/>
          <w:numId w:val="20"/>
        </w:numPr>
        <w:tabs>
          <w:tab w:val="left" w:pos="1120"/>
        </w:tabs>
        <w:ind w:left="284" w:right="-299" w:firstLine="568"/>
        <w:rPr>
          <w:rFonts w:eastAsia="Century Gothic"/>
        </w:rPr>
      </w:pPr>
      <w:r w:rsidRPr="00632D7B">
        <w:rPr>
          <w:rFonts w:eastAsia="Century Gothic"/>
        </w:rPr>
        <w:t>Гнездо коммутации со столом 2.</w:t>
      </w:r>
    </w:p>
    <w:p w:rsidR="00823253" w:rsidRPr="00632D7B" w:rsidRDefault="00823253" w:rsidP="00632D7B">
      <w:pPr>
        <w:ind w:left="284" w:right="-299" w:firstLine="568"/>
        <w:jc w:val="center"/>
        <w:rPr>
          <w:rFonts w:eastAsia="Century Gothic"/>
          <w:b/>
          <w:bCs/>
        </w:rPr>
      </w:pPr>
    </w:p>
    <w:p w:rsidR="00A52BA4" w:rsidRPr="00632D7B" w:rsidRDefault="00A52BA4" w:rsidP="00632D7B">
      <w:pPr>
        <w:ind w:left="284" w:right="-299" w:firstLine="568"/>
        <w:jc w:val="center"/>
      </w:pPr>
      <w:r w:rsidRPr="00632D7B">
        <w:rPr>
          <w:rFonts w:eastAsia="Century Gothic"/>
          <w:b/>
          <w:bCs/>
        </w:rPr>
        <w:t>ПОДГОТОВКА К ЭКСПЛУАТАЦИИ</w:t>
      </w:r>
    </w:p>
    <w:p w:rsidR="00A52BA4" w:rsidRPr="00632D7B" w:rsidRDefault="00A52BA4" w:rsidP="00632D7B">
      <w:pPr>
        <w:ind w:left="284" w:right="-299" w:firstLine="568"/>
        <w:jc w:val="both"/>
      </w:pPr>
      <w:r w:rsidRPr="00632D7B">
        <w:rPr>
          <w:rFonts w:eastAsia="Century Gothic"/>
        </w:rPr>
        <w:t>Подключите сетевые фильтры-удлинители, закрепленные на столе, к розеткам бытового напряжения 220 В. Затем для каждой из 3 секций стенда проделайте следующие далее операции:</w:t>
      </w:r>
    </w:p>
    <w:p w:rsidR="00A52BA4" w:rsidRPr="00632D7B" w:rsidRDefault="00A52BA4" w:rsidP="00632D7B">
      <w:pPr>
        <w:numPr>
          <w:ilvl w:val="0"/>
          <w:numId w:val="21"/>
        </w:numPr>
        <w:tabs>
          <w:tab w:val="left" w:pos="977"/>
        </w:tabs>
        <w:ind w:left="284" w:right="-299" w:firstLine="568"/>
        <w:rPr>
          <w:rFonts w:eastAsia="Century Gothic"/>
        </w:rPr>
      </w:pPr>
      <w:r w:rsidRPr="00632D7B">
        <w:rPr>
          <w:rFonts w:eastAsia="Century Gothic"/>
        </w:rPr>
        <w:t>Подключите сетевой шнур от источника бесперебойного питания к розетке на сетевом фильтре-удлинителе, расположенном на столе.</w:t>
      </w:r>
    </w:p>
    <w:p w:rsidR="00A52BA4" w:rsidRPr="00632D7B" w:rsidRDefault="00A52BA4" w:rsidP="00632D7B">
      <w:pPr>
        <w:numPr>
          <w:ilvl w:val="0"/>
          <w:numId w:val="21"/>
        </w:numPr>
        <w:tabs>
          <w:tab w:val="left" w:pos="1063"/>
        </w:tabs>
        <w:ind w:left="284" w:right="-299" w:firstLine="568"/>
        <w:jc w:val="both"/>
        <w:rPr>
          <w:rFonts w:eastAsia="Century Gothic"/>
        </w:rPr>
      </w:pPr>
      <w:r w:rsidRPr="00632D7B">
        <w:rPr>
          <w:rFonts w:eastAsia="Century Gothic"/>
        </w:rPr>
        <w:t>Подключите блоки питания сетевых устройств к розеткам на сетевом фильтре-удлинителе. Нажмите и удерживайте кнопку POWER на источнике бесперебойного питания до его включения.</w:t>
      </w:r>
    </w:p>
    <w:p w:rsidR="00823253" w:rsidRPr="00632D7B" w:rsidRDefault="00A52BA4" w:rsidP="00632D7B">
      <w:pPr>
        <w:numPr>
          <w:ilvl w:val="0"/>
          <w:numId w:val="21"/>
        </w:numPr>
        <w:tabs>
          <w:tab w:val="left" w:pos="1056"/>
        </w:tabs>
        <w:ind w:left="284" w:right="-299" w:firstLine="568"/>
        <w:jc w:val="both"/>
        <w:rPr>
          <w:rFonts w:eastAsia="Century Gothic"/>
        </w:rPr>
      </w:pPr>
      <w:r w:rsidRPr="00632D7B">
        <w:rPr>
          <w:rFonts w:eastAsia="Century Gothic"/>
        </w:rPr>
        <w:t>Для загрузки компьютера кратковременно нажмите кнопку POWER на системном блоке компьютера. Спустя минуту компьютер загрузится и теперь можно приступать к работе со стендом.</w:t>
      </w:r>
    </w:p>
    <w:p w:rsidR="00823253" w:rsidRPr="00632D7B" w:rsidRDefault="00823253" w:rsidP="00632D7B">
      <w:pPr>
        <w:tabs>
          <w:tab w:val="left" w:pos="1056"/>
        </w:tabs>
        <w:ind w:right="-299"/>
        <w:jc w:val="both"/>
        <w:rPr>
          <w:rFonts w:eastAsia="Century Gothic"/>
        </w:rPr>
      </w:pPr>
    </w:p>
    <w:p w:rsidR="00823253" w:rsidRPr="00632D7B" w:rsidRDefault="00823253" w:rsidP="00632D7B">
      <w:pPr>
        <w:tabs>
          <w:tab w:val="left" w:pos="1056"/>
        </w:tabs>
        <w:ind w:right="-299"/>
        <w:jc w:val="both"/>
        <w:rPr>
          <w:rFonts w:eastAsia="Century Gothic"/>
        </w:rPr>
      </w:pPr>
    </w:p>
    <w:p w:rsidR="00A52BA4" w:rsidRPr="00632D7B" w:rsidRDefault="00A52BA4" w:rsidP="00632D7B">
      <w:pPr>
        <w:numPr>
          <w:ilvl w:val="0"/>
          <w:numId w:val="21"/>
        </w:numPr>
        <w:tabs>
          <w:tab w:val="left" w:pos="1056"/>
        </w:tabs>
        <w:ind w:left="284" w:right="-299" w:firstLine="568"/>
        <w:jc w:val="both"/>
        <w:rPr>
          <w:rFonts w:eastAsia="Century Gothic"/>
        </w:rPr>
      </w:pPr>
      <w:r w:rsidRPr="00632D7B">
        <w:rPr>
          <w:rFonts w:eastAsia="Century Gothic"/>
        </w:rPr>
        <w:t>Проделайте указанные выше операции для двух других секций.</w:t>
      </w:r>
    </w:p>
    <w:p w:rsidR="00A52BA4" w:rsidRPr="00632D7B" w:rsidRDefault="00A52BA4" w:rsidP="00632D7B">
      <w:pPr>
        <w:numPr>
          <w:ilvl w:val="0"/>
          <w:numId w:val="21"/>
        </w:numPr>
        <w:tabs>
          <w:tab w:val="left" w:pos="1003"/>
        </w:tabs>
        <w:ind w:left="284" w:right="-299" w:firstLine="568"/>
        <w:jc w:val="both"/>
        <w:rPr>
          <w:rFonts w:eastAsia="Century Gothic"/>
        </w:rPr>
      </w:pPr>
      <w:r w:rsidRPr="00632D7B">
        <w:rPr>
          <w:rFonts w:eastAsia="Century Gothic"/>
        </w:rPr>
        <w:t>Перед окончанием работы со стендом корректно завершите работу ОС «Windows» на каждом компьютере.</w:t>
      </w:r>
    </w:p>
    <w:p w:rsidR="00A52BA4" w:rsidRPr="00632D7B" w:rsidRDefault="00A52BA4" w:rsidP="00632D7B">
      <w:pPr>
        <w:ind w:firstLine="568"/>
      </w:pPr>
    </w:p>
    <w:p w:rsidR="00CB750B" w:rsidRPr="00632D7B" w:rsidRDefault="000D5482" w:rsidP="00632D7B">
      <w:pPr>
        <w:ind w:firstLine="709"/>
        <w:rPr>
          <w:b/>
        </w:rPr>
      </w:pPr>
      <w:r w:rsidRPr="00632D7B">
        <w:rPr>
          <w:b/>
        </w:rPr>
        <w:t>ТРЕБОВАНИЯ К ОФОРМЛЕНИЮ ОТЧЕТА.</w:t>
      </w:r>
    </w:p>
    <w:p w:rsidR="00CB750B" w:rsidRPr="00632D7B" w:rsidRDefault="00CB750B"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CB750B" w:rsidRPr="00632D7B" w:rsidRDefault="00CB750B" w:rsidP="00632D7B">
      <w:pPr>
        <w:numPr>
          <w:ilvl w:val="0"/>
          <w:numId w:val="75"/>
        </w:numPr>
        <w:tabs>
          <w:tab w:val="left" w:pos="1080"/>
        </w:tabs>
        <w:ind w:left="0" w:firstLine="709"/>
        <w:jc w:val="both"/>
      </w:pPr>
      <w:r w:rsidRPr="00632D7B">
        <w:t>Титульный лист.</w:t>
      </w:r>
    </w:p>
    <w:p w:rsidR="00CB750B" w:rsidRPr="00632D7B" w:rsidRDefault="00CB750B" w:rsidP="00632D7B">
      <w:pPr>
        <w:numPr>
          <w:ilvl w:val="0"/>
          <w:numId w:val="75"/>
        </w:numPr>
        <w:tabs>
          <w:tab w:val="left" w:pos="1080"/>
        </w:tabs>
        <w:ind w:left="0" w:firstLine="709"/>
        <w:jc w:val="both"/>
      </w:pPr>
      <w:r w:rsidRPr="00632D7B">
        <w:t>Цель лабораторной работы.</w:t>
      </w:r>
    </w:p>
    <w:p w:rsidR="00CB750B" w:rsidRPr="00632D7B" w:rsidRDefault="00CB750B" w:rsidP="00632D7B">
      <w:pPr>
        <w:numPr>
          <w:ilvl w:val="0"/>
          <w:numId w:val="75"/>
        </w:numPr>
        <w:tabs>
          <w:tab w:val="left" w:pos="1080"/>
        </w:tabs>
        <w:ind w:left="0" w:firstLine="709"/>
        <w:jc w:val="both"/>
      </w:pPr>
      <w:r w:rsidRPr="00632D7B">
        <w:t>Задание на лабораторную работу.</w:t>
      </w:r>
    </w:p>
    <w:p w:rsidR="00CB750B" w:rsidRPr="00632D7B" w:rsidRDefault="00CB750B" w:rsidP="00632D7B">
      <w:pPr>
        <w:numPr>
          <w:ilvl w:val="0"/>
          <w:numId w:val="75"/>
        </w:numPr>
        <w:tabs>
          <w:tab w:val="left" w:pos="1080"/>
        </w:tabs>
        <w:ind w:left="0" w:firstLine="709"/>
        <w:jc w:val="both"/>
      </w:pPr>
      <w:r w:rsidRPr="00632D7B">
        <w:t>Ход лабораторной работы.</w:t>
      </w:r>
    </w:p>
    <w:p w:rsidR="00CB750B" w:rsidRPr="00632D7B" w:rsidRDefault="00CB750B" w:rsidP="00632D7B">
      <w:pPr>
        <w:numPr>
          <w:ilvl w:val="0"/>
          <w:numId w:val="75"/>
        </w:numPr>
        <w:tabs>
          <w:tab w:val="left" w:pos="1080"/>
        </w:tabs>
        <w:ind w:left="0" w:firstLine="709"/>
        <w:jc w:val="both"/>
      </w:pPr>
      <w:r w:rsidRPr="00632D7B">
        <w:t>Выводы по проделанной работе.</w:t>
      </w:r>
    </w:p>
    <w:p w:rsidR="00CB750B" w:rsidRPr="00632D7B" w:rsidRDefault="00CB750B" w:rsidP="00632D7B">
      <w:pPr>
        <w:numPr>
          <w:ilvl w:val="0"/>
          <w:numId w:val="75"/>
        </w:numPr>
        <w:tabs>
          <w:tab w:val="left" w:pos="1080"/>
        </w:tabs>
        <w:ind w:left="0" w:firstLine="709"/>
        <w:jc w:val="both"/>
      </w:pPr>
      <w:r w:rsidRPr="00632D7B">
        <w:t>Список используем</w:t>
      </w:r>
      <w:r w:rsidR="000D5482" w:rsidRPr="00632D7B">
        <w:t>ыхисточников</w:t>
      </w:r>
      <w:r w:rsidRPr="00632D7B">
        <w:t>.</w:t>
      </w:r>
    </w:p>
    <w:p w:rsidR="00CB750B" w:rsidRPr="00632D7B" w:rsidRDefault="000D5482" w:rsidP="00632D7B">
      <w:pPr>
        <w:ind w:firstLine="709"/>
        <w:rPr>
          <w:b/>
        </w:rPr>
      </w:pPr>
      <w:r w:rsidRPr="00632D7B">
        <w:rPr>
          <w:b/>
        </w:rPr>
        <w:t>ОЦЕНКА ВЫПОЛНЕННОЙ РАБОТЫ.</w:t>
      </w:r>
    </w:p>
    <w:p w:rsidR="00CB750B" w:rsidRPr="00632D7B" w:rsidRDefault="00CB750B" w:rsidP="00632D7B">
      <w:pPr>
        <w:ind w:firstLine="709"/>
        <w:jc w:val="both"/>
      </w:pPr>
      <w:r w:rsidRPr="00632D7B">
        <w:t>Оценка выполненной лабораторной работы проводится по следующим критериям:</w:t>
      </w:r>
    </w:p>
    <w:p w:rsidR="00CB750B" w:rsidRPr="00632D7B" w:rsidRDefault="00CB750B" w:rsidP="00632D7B">
      <w:pPr>
        <w:ind w:firstLine="709"/>
        <w:jc w:val="both"/>
      </w:pPr>
      <w:r w:rsidRPr="00632D7B">
        <w:t>1. Правильность выполнения работы и оформления отчета.</w:t>
      </w:r>
    </w:p>
    <w:p w:rsidR="00CB750B" w:rsidRPr="00632D7B" w:rsidRDefault="00CB750B" w:rsidP="00632D7B">
      <w:pPr>
        <w:ind w:firstLine="709"/>
        <w:jc w:val="both"/>
      </w:pPr>
      <w:r w:rsidRPr="00632D7B">
        <w:t>2. Полнота и обоснованность результатов выполненной работы в виде выводов.</w:t>
      </w:r>
    </w:p>
    <w:p w:rsidR="00CB750B" w:rsidRPr="00632D7B" w:rsidRDefault="00CB750B" w:rsidP="00632D7B">
      <w:pPr>
        <w:ind w:firstLine="709"/>
        <w:jc w:val="both"/>
      </w:pPr>
      <w:r w:rsidRPr="00632D7B">
        <w:t>3.</w:t>
      </w:r>
      <w:r w:rsidRPr="00632D7B">
        <w:rPr>
          <w:color w:val="000000"/>
        </w:rPr>
        <w:t xml:space="preserve"> Степень самостоятельности выполнения работы</w:t>
      </w:r>
    </w:p>
    <w:p w:rsidR="00CB750B" w:rsidRPr="00632D7B" w:rsidRDefault="00CB750B" w:rsidP="00632D7B">
      <w:pPr>
        <w:ind w:left="426" w:right="-432" w:firstLine="568"/>
        <w:jc w:val="center"/>
        <w:rPr>
          <w:rFonts w:eastAsia="Century Gothic"/>
          <w:b/>
          <w:bCs/>
        </w:rPr>
      </w:pPr>
    </w:p>
    <w:p w:rsidR="00CB750B" w:rsidRPr="00632D7B" w:rsidRDefault="00CB750B"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0D5482" w:rsidRPr="00632D7B" w:rsidRDefault="000D5482" w:rsidP="00632D7B">
      <w:pPr>
        <w:ind w:left="426" w:right="-432" w:firstLine="568"/>
        <w:jc w:val="center"/>
        <w:rPr>
          <w:rFonts w:eastAsia="Century Gothic"/>
          <w:b/>
          <w:bCs/>
        </w:rPr>
      </w:pPr>
    </w:p>
    <w:p w:rsidR="00A52BA4" w:rsidRPr="00632D7B" w:rsidRDefault="001E6F9A" w:rsidP="00632D7B">
      <w:pPr>
        <w:ind w:left="426" w:right="-432" w:firstLine="568"/>
        <w:jc w:val="center"/>
        <w:rPr>
          <w:rFonts w:eastAsia="Century Gothic"/>
          <w:b/>
          <w:bCs/>
        </w:rPr>
      </w:pPr>
      <w:r w:rsidRPr="00632D7B">
        <w:rPr>
          <w:rFonts w:eastAsia="Century Gothic"/>
          <w:b/>
          <w:bCs/>
        </w:rPr>
        <w:lastRenderedPageBreak/>
        <w:t xml:space="preserve">5. </w:t>
      </w:r>
      <w:r w:rsidR="00A52BA4" w:rsidRPr="00632D7B">
        <w:rPr>
          <w:rFonts w:eastAsia="Century Gothic"/>
          <w:b/>
          <w:bCs/>
        </w:rPr>
        <w:t>ЛАБОРАТОРНАЯ РАБОТА №2</w:t>
      </w:r>
    </w:p>
    <w:p w:rsidR="00A52BA4" w:rsidRPr="00632D7B" w:rsidRDefault="00A52BA4" w:rsidP="00632D7B">
      <w:pPr>
        <w:ind w:left="426" w:right="-432" w:firstLine="709"/>
        <w:jc w:val="both"/>
      </w:pPr>
      <w:r w:rsidRPr="00632D7B">
        <w:rPr>
          <w:rFonts w:eastAsia="Century Gothic"/>
          <w:b/>
          <w:bCs/>
        </w:rPr>
        <w:t xml:space="preserve">ТЕМА:  </w:t>
      </w:r>
      <w:r w:rsidRPr="00632D7B">
        <w:rPr>
          <w:rFonts w:eastAsia="Century Gothic"/>
          <w:bCs/>
        </w:rPr>
        <w:t>Построение локальной сети с использованием коммутатора</w:t>
      </w:r>
    </w:p>
    <w:p w:rsidR="00A52BA4" w:rsidRPr="00632D7B" w:rsidRDefault="00A52BA4" w:rsidP="00632D7B">
      <w:pPr>
        <w:ind w:left="426" w:right="-432" w:firstLine="709"/>
        <w:jc w:val="both"/>
      </w:pPr>
      <w:r w:rsidRPr="00632D7B">
        <w:rPr>
          <w:rFonts w:eastAsia="Century Gothic"/>
          <w:b/>
          <w:bCs/>
        </w:rPr>
        <w:t xml:space="preserve">ЦЕЛЬ: </w:t>
      </w:r>
      <w:r w:rsidRPr="00632D7B">
        <w:rPr>
          <w:rFonts w:eastAsia="Century Gothic"/>
        </w:rPr>
        <w:t>Изучение локальных сетей,</w:t>
      </w:r>
      <w:r w:rsidR="00632D7B">
        <w:rPr>
          <w:rFonts w:eastAsia="Century Gothic"/>
        </w:rPr>
        <w:t xml:space="preserve"> </w:t>
      </w:r>
      <w:r w:rsidRPr="00632D7B">
        <w:rPr>
          <w:rFonts w:eastAsia="Century Gothic"/>
        </w:rPr>
        <w:t>построени</w:t>
      </w:r>
      <w:r w:rsidR="00C5606E" w:rsidRPr="00632D7B">
        <w:rPr>
          <w:rFonts w:eastAsia="Century Gothic"/>
        </w:rPr>
        <w:t>е</w:t>
      </w:r>
      <w:r w:rsidRPr="00632D7B">
        <w:rPr>
          <w:rFonts w:eastAsia="Century Gothic"/>
        </w:rPr>
        <w:t xml:space="preserve"> локальных сетей при</w:t>
      </w:r>
      <w:r w:rsidR="00632D7B">
        <w:rPr>
          <w:rFonts w:eastAsia="Century Gothic"/>
        </w:rPr>
        <w:t xml:space="preserve"> </w:t>
      </w:r>
      <w:r w:rsidRPr="00632D7B">
        <w:rPr>
          <w:rFonts w:eastAsia="Century Gothic"/>
        </w:rPr>
        <w:t>помощи неуправляемого коммутатора</w:t>
      </w:r>
    </w:p>
    <w:p w:rsidR="000D5482" w:rsidRPr="00632D7B" w:rsidRDefault="000D5482" w:rsidP="00632D7B">
      <w:pPr>
        <w:ind w:left="567" w:firstLine="142"/>
        <w:jc w:val="both"/>
        <w:rPr>
          <w:b/>
        </w:rPr>
      </w:pPr>
      <w:r w:rsidRPr="00632D7B">
        <w:rPr>
          <w:b/>
        </w:rPr>
        <w:t xml:space="preserve">ОБУЧАЮЩИЙСЯ ДОЛЖЕН: </w:t>
      </w:r>
    </w:p>
    <w:p w:rsidR="000D5482" w:rsidRPr="00632D7B" w:rsidRDefault="000D5482" w:rsidP="00632D7B">
      <w:pPr>
        <w:ind w:left="567" w:right="-299" w:firstLine="142"/>
        <w:jc w:val="both"/>
      </w:pPr>
      <w:r w:rsidRPr="00632D7B">
        <w:t xml:space="preserve">– знать назначение и технические характеристики </w:t>
      </w:r>
      <w:r w:rsidR="00C5606E" w:rsidRPr="00632D7B">
        <w:rPr>
          <w:rFonts w:eastAsia="Century Gothic"/>
        </w:rPr>
        <w:t>неуправляемого коммутатора</w:t>
      </w:r>
      <w:r w:rsidRPr="00632D7B">
        <w:rPr>
          <w:rFonts w:eastAsia="Century Gothic"/>
          <w:bCs/>
        </w:rPr>
        <w:t>;</w:t>
      </w:r>
    </w:p>
    <w:p w:rsidR="00C5606E" w:rsidRPr="00632D7B" w:rsidRDefault="000D5482" w:rsidP="00632D7B">
      <w:pPr>
        <w:ind w:left="567" w:firstLine="142"/>
        <w:jc w:val="both"/>
        <w:rPr>
          <w:b/>
        </w:rPr>
      </w:pPr>
      <w:r w:rsidRPr="00632D7B">
        <w:t>– уметь</w:t>
      </w:r>
      <w:r w:rsidR="00632D7B">
        <w:t xml:space="preserve"> </w:t>
      </w:r>
      <w:r w:rsidR="00C5606E" w:rsidRPr="00632D7B">
        <w:rPr>
          <w:rFonts w:eastAsia="Century Gothic"/>
        </w:rPr>
        <w:t>настраивать IP адреса сети,</w:t>
      </w:r>
      <w:r w:rsidR="00632D7B">
        <w:rPr>
          <w:rFonts w:eastAsia="Century Gothic"/>
        </w:rPr>
        <w:t xml:space="preserve"> </w:t>
      </w:r>
      <w:r w:rsidR="00C5606E" w:rsidRPr="00632D7B">
        <w:t>выполнять п</w:t>
      </w:r>
      <w:r w:rsidR="00C5606E" w:rsidRPr="00632D7B">
        <w:rPr>
          <w:rFonts w:eastAsia="Century Gothic"/>
          <w:bCs/>
        </w:rPr>
        <w:t>остроение локальной сети с использованием коммутатора.</w:t>
      </w:r>
    </w:p>
    <w:p w:rsidR="00CB750B" w:rsidRPr="00632D7B" w:rsidRDefault="00F02E85" w:rsidP="00632D7B">
      <w:pPr>
        <w:ind w:firstLine="709"/>
        <w:jc w:val="both"/>
        <w:rPr>
          <w:b/>
        </w:rPr>
      </w:pPr>
      <w:r w:rsidRPr="00632D7B">
        <w:rPr>
          <w:b/>
        </w:rPr>
        <w:t>ТЕРМИНЫ И ПОНЯТИЯ:</w:t>
      </w:r>
      <w:r w:rsidR="00632D7B">
        <w:rPr>
          <w:b/>
        </w:rPr>
        <w:t xml:space="preserve"> </w:t>
      </w:r>
      <w:r w:rsidRPr="00632D7B">
        <w:t>локальная сеть,</w:t>
      </w:r>
      <w:r w:rsidR="00632D7B">
        <w:t xml:space="preserve"> </w:t>
      </w:r>
      <w:r w:rsidRPr="00632D7B">
        <w:rPr>
          <w:rFonts w:eastAsia="Century Gothic"/>
        </w:rPr>
        <w:t>MAC-адрес, IP адрес.</w:t>
      </w:r>
    </w:p>
    <w:p w:rsidR="00CB750B" w:rsidRPr="00632D7B" w:rsidRDefault="00CB750B" w:rsidP="00632D7B">
      <w:pPr>
        <w:ind w:left="426" w:right="-432" w:firstLine="709"/>
        <w:jc w:val="both"/>
        <w:rPr>
          <w:rFonts w:eastAsia="Century Gothic"/>
          <w:b/>
          <w:bCs/>
          <w:iCs/>
        </w:rPr>
      </w:pPr>
    </w:p>
    <w:p w:rsidR="00A52BA4" w:rsidRPr="00632D7B" w:rsidRDefault="00A52BA4" w:rsidP="00632D7B">
      <w:pPr>
        <w:ind w:left="426" w:right="-432" w:firstLine="709"/>
        <w:jc w:val="both"/>
        <w:rPr>
          <w:rFonts w:eastAsia="Century Gothic"/>
        </w:rPr>
      </w:pPr>
      <w:r w:rsidRPr="00632D7B">
        <w:rPr>
          <w:rFonts w:eastAsia="Century Gothic"/>
          <w:b/>
          <w:bCs/>
          <w:iCs/>
        </w:rPr>
        <w:t>Локальная сеть</w:t>
      </w:r>
      <w:r w:rsidRPr="00632D7B">
        <w:rPr>
          <w:rFonts w:eastAsia="Century Gothic"/>
          <w:b/>
          <w:bCs/>
        </w:rPr>
        <w:t>—</w:t>
      </w:r>
      <w:r w:rsidRPr="00632D7B">
        <w:rPr>
          <w:rFonts w:eastAsia="Century Gothic"/>
        </w:rPr>
        <w:t>это физическое и логическое объединение нескольких</w:t>
      </w:r>
      <w:r w:rsidR="00632D7B">
        <w:rPr>
          <w:rFonts w:eastAsia="Century Gothic"/>
        </w:rPr>
        <w:t xml:space="preserve"> </w:t>
      </w:r>
      <w:r w:rsidRPr="00632D7B">
        <w:rPr>
          <w:rFonts w:eastAsia="Century Gothic"/>
        </w:rPr>
        <w:t>компьютеров с целью использования общих ресурсов. Построение локальной сети может быть различным: проводным, оптическим и беспроводным. При этом проводные и оптические сети устанавливаются через Ethernet, а беспроводные Wi-Fi, GPRS, Bluetooth. Чаще всего локальные сети строятся с помощью Ethernet и Wi-Fi. В каждой сети есть множество компьютеров, и их нужно как то различать. Для этого существует система адресаций. У каждого компьютера в сети есть свое имя в сети — домен, а домен в свою очередь привязан к адресу в сети.</w:t>
      </w:r>
    </w:p>
    <w:p w:rsidR="00A52BA4" w:rsidRPr="00632D7B" w:rsidRDefault="00A52BA4" w:rsidP="00632D7B">
      <w:pPr>
        <w:ind w:left="426" w:right="-432" w:firstLine="709"/>
        <w:jc w:val="both"/>
        <w:rPr>
          <w:rFonts w:eastAsia="Century Gothic"/>
        </w:rPr>
      </w:pPr>
      <w:r w:rsidRPr="00632D7B">
        <w:rPr>
          <w:rFonts w:eastAsia="Century Gothic"/>
          <w:b/>
          <w:bCs/>
          <w:iCs/>
        </w:rPr>
        <w:t>Коммутатор</w:t>
      </w:r>
      <w:r w:rsidRPr="00632D7B">
        <w:rPr>
          <w:rFonts w:eastAsia="Century Gothic"/>
          <w:b/>
          <w:bCs/>
        </w:rPr>
        <w:t>-</w:t>
      </w:r>
      <w:r w:rsidRPr="00632D7B">
        <w:rPr>
          <w:rFonts w:eastAsia="Century Gothic"/>
        </w:rPr>
        <w:t>устройство,</w:t>
      </w:r>
      <w:r w:rsidR="00632D7B">
        <w:rPr>
          <w:rFonts w:eastAsia="Century Gothic"/>
        </w:rPr>
        <w:t xml:space="preserve"> </w:t>
      </w:r>
      <w:r w:rsidRPr="00632D7B">
        <w:rPr>
          <w:rFonts w:eastAsia="Century Gothic"/>
        </w:rPr>
        <w:t>предназначенное для соединения нескольких</w:t>
      </w:r>
      <w:r w:rsidR="00632D7B">
        <w:rPr>
          <w:rFonts w:eastAsia="Century Gothic"/>
        </w:rPr>
        <w:t xml:space="preserve"> </w:t>
      </w:r>
      <w:r w:rsidRPr="00632D7B">
        <w:rPr>
          <w:rFonts w:eastAsia="Century Gothic"/>
        </w:rPr>
        <w:t>узлов компьютерной сети в пределах одного или нескольких сегментов сети. Коммутатор работает на канальном (втором) уровне модели OSI. Коммутаторы были разработаны с использованием мостовых технологий и часто рассматриваются как многопортовые мосты. Для соединения нескольких сетей на основе сетевого уровня служат маршрутизаторы.</w:t>
      </w:r>
    </w:p>
    <w:p w:rsidR="00A52BA4" w:rsidRPr="00632D7B" w:rsidRDefault="00A52BA4" w:rsidP="00632D7B">
      <w:pPr>
        <w:ind w:left="426" w:right="-432" w:firstLine="709"/>
        <w:jc w:val="both"/>
        <w:rPr>
          <w:rFonts w:eastAsia="Century Gothic"/>
        </w:rPr>
      </w:pPr>
      <w:r w:rsidRPr="00632D7B">
        <w:rPr>
          <w:rFonts w:eastAsia="Century Gothic"/>
        </w:rPr>
        <w:t>Коммутатор хранит в памяти таблицу коммутации (хранящуюся в ассоциативной памяти), в которой указывается соответствие MAC-адреса узла порту коммутатора. При включении коммутатора эта таблица пуста, и он работает в режиме обучения. В этом режиме поступающие на какой-либо порт данные передаются на все остальные порты коммутатора. При этом коммутатор анализирует фреймы (кадры) и, определив MAC-адрес хоста-отправителя, заносит его в таблицу на некоторое время. Впоследствии, если на один из портов коммутатора поступит кадр, предназначенный для хоста, MAC-адрес которого уже есть в таблице, то этот кадр будет передан только через порт, указанный в таблице. Если MAC-адрес хоста-получателя не ассоциирован с каким-либо портом коммутатора, то кадр будет отправлен на все порты, за исключением того порта, с которого он был получен. Со временем коммутатор строит таблицу для всех активных MAC-адресов, в результате трафик локализуется. Стоит отметить малую латентность (задержку) и высокую скорость пересылки на каждом порту интерфейса.</w:t>
      </w:r>
    </w:p>
    <w:p w:rsidR="00A52BA4" w:rsidRPr="00632D7B" w:rsidRDefault="00A52BA4" w:rsidP="00632D7B">
      <w:pPr>
        <w:ind w:left="426" w:right="-432" w:firstLine="709"/>
        <w:rPr>
          <w:rFonts w:eastAsia="Century Gothic"/>
        </w:rPr>
      </w:pPr>
      <w:r w:rsidRPr="00632D7B">
        <w:rPr>
          <w:rFonts w:eastAsia="Century Gothic"/>
        </w:rPr>
        <w:t>Существует три способа коммутации. Каждый из них — это комбинация таких параметров, как время ожидания и надёжность передачи.</w:t>
      </w:r>
    </w:p>
    <w:p w:rsidR="00A52BA4" w:rsidRPr="00632D7B" w:rsidRDefault="00A52BA4" w:rsidP="00632D7B">
      <w:pPr>
        <w:numPr>
          <w:ilvl w:val="1"/>
          <w:numId w:val="22"/>
        </w:numPr>
        <w:tabs>
          <w:tab w:val="left" w:pos="990"/>
        </w:tabs>
        <w:ind w:left="426" w:right="-432" w:firstLine="709"/>
        <w:jc w:val="both"/>
        <w:rPr>
          <w:rFonts w:eastAsia="Century Gothic"/>
        </w:rPr>
      </w:pPr>
      <w:r w:rsidRPr="00632D7B">
        <w:rPr>
          <w:rFonts w:eastAsia="Century Gothic"/>
        </w:rPr>
        <w:t>С промежуточным хранением (StoreandForward). Коммутатор читает всю информацию в кадре, проверяет его на отсутствие ошибок, выбирает порт коммутации и после этого посылает в него кадр.</w:t>
      </w:r>
    </w:p>
    <w:p w:rsidR="00A52BA4" w:rsidRPr="00632D7B" w:rsidRDefault="00A52BA4" w:rsidP="00632D7B">
      <w:pPr>
        <w:numPr>
          <w:ilvl w:val="1"/>
          <w:numId w:val="22"/>
        </w:numPr>
        <w:tabs>
          <w:tab w:val="left" w:pos="1091"/>
        </w:tabs>
        <w:ind w:left="426" w:right="-432" w:firstLine="709"/>
        <w:jc w:val="both"/>
        <w:rPr>
          <w:rFonts w:eastAsia="Century Gothic"/>
        </w:rPr>
      </w:pPr>
      <w:r w:rsidRPr="00632D7B">
        <w:rPr>
          <w:rFonts w:eastAsia="Century Gothic"/>
        </w:rPr>
        <w:t>Сквозной (cut-through). Коммутатор считывает в кадре только адрес назначения и после выполняет коммутацию. Этот режим уменьшает задержки при передаче, но в нём нет метода обнаружения ошибок.</w:t>
      </w:r>
    </w:p>
    <w:p w:rsidR="00A52BA4" w:rsidRPr="00632D7B" w:rsidRDefault="00A52BA4" w:rsidP="00632D7B">
      <w:pPr>
        <w:numPr>
          <w:ilvl w:val="1"/>
          <w:numId w:val="22"/>
        </w:numPr>
        <w:tabs>
          <w:tab w:val="left" w:pos="1079"/>
        </w:tabs>
        <w:ind w:left="426" w:right="-432" w:firstLine="709"/>
        <w:jc w:val="both"/>
        <w:rPr>
          <w:rFonts w:eastAsia="Century Gothic"/>
        </w:rPr>
      </w:pPr>
      <w:r w:rsidRPr="00632D7B">
        <w:rPr>
          <w:rFonts w:eastAsia="Century Gothic"/>
        </w:rPr>
        <w:t xml:space="preserve">Бесфрагментный (fragment-free) или </w:t>
      </w:r>
      <w:r w:rsidRPr="00632D7B">
        <w:rPr>
          <w:rFonts w:eastAsia="Century Gothic"/>
          <w:iCs/>
        </w:rPr>
        <w:t>гибридный</w:t>
      </w:r>
      <w:r w:rsidRPr="00632D7B">
        <w:rPr>
          <w:rFonts w:eastAsia="Century Gothic"/>
        </w:rPr>
        <w:t>. Этот режим является модификацией сквозного режима. Передача осуществляется после фильтрации фрагментов коллизий (первые 64 байта кадра анализируются на наличие ошибки и при её отсутствии кадр обрабатывается в сквозном режиме).</w:t>
      </w:r>
    </w:p>
    <w:p w:rsidR="0076243C" w:rsidRPr="00632D7B" w:rsidRDefault="0076243C" w:rsidP="00632D7B">
      <w:pPr>
        <w:ind w:left="426" w:right="-432" w:firstLine="709"/>
        <w:jc w:val="both"/>
        <w:rPr>
          <w:rFonts w:eastAsia="Century Gothic"/>
        </w:rPr>
      </w:pPr>
      <w:r w:rsidRPr="00632D7B">
        <w:rPr>
          <w:rFonts w:eastAsia="Century Gothic"/>
        </w:rPr>
        <w:t>Задержка, связанная с «принятием коммутатором решения», добавляется к времени, которое требуется кадру для входа на порт коммутатора и выхода с него, и вместе с ним определяет общую задержку коммутатора.</w:t>
      </w:r>
    </w:p>
    <w:p w:rsidR="00A52BA4" w:rsidRPr="00632D7B" w:rsidRDefault="00A52BA4" w:rsidP="00632D7B">
      <w:pPr>
        <w:ind w:left="426" w:right="-432" w:firstLine="709"/>
        <w:rPr>
          <w:b/>
        </w:rPr>
      </w:pPr>
      <w:r w:rsidRPr="00632D7B">
        <w:rPr>
          <w:b/>
        </w:rPr>
        <w:t>Задание для выполнения лабораторной работы:</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t>Выбрать один из столов на котором будет использоваться коммутатор.</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t>Подключить на этом столе к коммутатору встроенный сетевой интерфейс системного блока.</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lastRenderedPageBreak/>
        <w:t>Подключить встроенные сетевые интерфейсы остальных системных блоков к коммутационным патч-панелям.</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t>Подключить к коммутатору остальные системные блоки, используя разъемы коммутационной патч-панели.</w:t>
      </w:r>
    </w:p>
    <w:p w:rsidR="00A52BA4" w:rsidRPr="00632D7B" w:rsidRDefault="00A52BA4" w:rsidP="00632D7B">
      <w:pPr>
        <w:numPr>
          <w:ilvl w:val="0"/>
          <w:numId w:val="23"/>
        </w:numPr>
        <w:tabs>
          <w:tab w:val="left" w:pos="0"/>
        </w:tabs>
        <w:ind w:left="426" w:right="-432" w:firstLine="709"/>
        <w:jc w:val="both"/>
        <w:rPr>
          <w:rFonts w:eastAsia="Century Gothic"/>
        </w:rPr>
      </w:pPr>
      <w:r w:rsidRPr="00632D7B">
        <w:rPr>
          <w:rFonts w:eastAsia="Century Gothic"/>
        </w:rPr>
        <w:t>Для нормальной работы сети необходимо настроить IP адреса сети. За основной шлюз возьмите место системного оператора и настройте там IP 192.168.1.100. На остальных же местах используйте IP из этой подсети, не повторяясь с данным IP и используя его как основной шлюз.</w:t>
      </w:r>
    </w:p>
    <w:p w:rsidR="00A52BA4" w:rsidRPr="00632D7B" w:rsidRDefault="00A52BA4" w:rsidP="00632D7B">
      <w:pPr>
        <w:ind w:left="426" w:right="-432" w:firstLine="709"/>
      </w:pPr>
      <w:r w:rsidRPr="00632D7B">
        <w:rPr>
          <w:rFonts w:eastAsia="Century Gothic"/>
          <w:b/>
          <w:bCs/>
        </w:rPr>
        <w:t>Инструкция по настройке IP:</w:t>
      </w:r>
    </w:p>
    <w:p w:rsidR="00A52BA4" w:rsidRPr="00632D7B" w:rsidRDefault="00A52BA4" w:rsidP="00632D7B">
      <w:pPr>
        <w:numPr>
          <w:ilvl w:val="0"/>
          <w:numId w:val="24"/>
        </w:numPr>
        <w:tabs>
          <w:tab w:val="left" w:pos="380"/>
        </w:tabs>
        <w:ind w:left="426" w:right="-432" w:firstLine="709"/>
        <w:rPr>
          <w:rFonts w:eastAsia="Century Gothic"/>
        </w:rPr>
      </w:pPr>
      <w:r w:rsidRPr="00632D7B">
        <w:rPr>
          <w:rFonts w:eastAsia="Century Gothic"/>
        </w:rPr>
        <w:t>Зайдите в состояние локальной сети через центр управления сетями:</w:t>
      </w:r>
    </w:p>
    <w:p w:rsidR="00A52BA4" w:rsidRPr="00632D7B" w:rsidRDefault="00A52BA4" w:rsidP="00632D7B">
      <w:pPr>
        <w:ind w:left="-142" w:firstLine="568"/>
      </w:pPr>
      <w:r w:rsidRPr="00632D7B">
        <w:rPr>
          <w:noProof/>
        </w:rPr>
        <w:drawing>
          <wp:anchor distT="0" distB="0" distL="114300" distR="114300" simplePos="0" relativeHeight="251676672" behindDoc="1" locked="0" layoutInCell="0" allowOverlap="1">
            <wp:simplePos x="0" y="0"/>
            <wp:positionH relativeFrom="column">
              <wp:posOffset>1835785</wp:posOffset>
            </wp:positionH>
            <wp:positionV relativeFrom="paragraph">
              <wp:posOffset>78105</wp:posOffset>
            </wp:positionV>
            <wp:extent cx="2844800" cy="1885950"/>
            <wp:effectExtent l="0" t="0" r="0" b="0"/>
            <wp:wrapNone/>
            <wp:docPr id="2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Lst>
                    </a:blip>
                    <a:srcRect/>
                    <a:stretch>
                      <a:fillRect/>
                    </a:stretch>
                  </pic:blipFill>
                  <pic:spPr bwMode="auto">
                    <a:xfrm>
                      <a:off x="0" y="0"/>
                      <a:ext cx="2846526" cy="1887094"/>
                    </a:xfrm>
                    <a:prstGeom prst="rect">
                      <a:avLst/>
                    </a:prstGeom>
                    <a:noFill/>
                  </pic:spPr>
                </pic:pic>
              </a:graphicData>
            </a:graphic>
          </wp:anchor>
        </w:drawing>
      </w: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E40BD2" w:rsidP="00632D7B">
      <w:pPr>
        <w:tabs>
          <w:tab w:val="left" w:pos="4290"/>
        </w:tabs>
        <w:ind w:left="-142" w:firstLine="568"/>
      </w:pPr>
      <w:r w:rsidRPr="00632D7B">
        <w:tab/>
      </w: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rPr>
          <w:b/>
        </w:rPr>
      </w:pPr>
      <w:r w:rsidRPr="00632D7B">
        <w:rPr>
          <w:rFonts w:eastAsia="Century Gothic"/>
          <w:b/>
        </w:rPr>
        <w:t>Рисунок 1. Состояние сети</w:t>
      </w:r>
    </w:p>
    <w:p w:rsidR="00A52BA4" w:rsidRPr="00632D7B" w:rsidRDefault="00A52BA4" w:rsidP="00632D7B">
      <w:pPr>
        <w:numPr>
          <w:ilvl w:val="0"/>
          <w:numId w:val="25"/>
        </w:numPr>
        <w:tabs>
          <w:tab w:val="left" w:pos="380"/>
        </w:tabs>
        <w:ind w:left="-142" w:firstLine="568"/>
        <w:rPr>
          <w:rFonts w:eastAsia="Century Gothic"/>
        </w:rPr>
      </w:pPr>
      <w:r w:rsidRPr="00632D7B">
        <w:rPr>
          <w:rFonts w:eastAsia="Century Gothic"/>
        </w:rPr>
        <w:t>Перейдите на свойства сети</w:t>
      </w:r>
    </w:p>
    <w:p w:rsidR="00A52BA4" w:rsidRPr="00632D7B" w:rsidRDefault="001D5BD5" w:rsidP="00632D7B">
      <w:pPr>
        <w:tabs>
          <w:tab w:val="left" w:pos="380"/>
        </w:tabs>
        <w:ind w:left="-142" w:firstLine="568"/>
        <w:rPr>
          <w:rFonts w:eastAsia="Century Gothic"/>
        </w:rPr>
      </w:pPr>
      <w:r w:rsidRPr="00632D7B">
        <w:rPr>
          <w:noProof/>
        </w:rPr>
        <w:drawing>
          <wp:anchor distT="0" distB="0" distL="114300" distR="114300" simplePos="0" relativeHeight="251678720" behindDoc="1" locked="0" layoutInCell="0" allowOverlap="1">
            <wp:simplePos x="0" y="0"/>
            <wp:positionH relativeFrom="column">
              <wp:posOffset>1321434</wp:posOffset>
            </wp:positionH>
            <wp:positionV relativeFrom="paragraph">
              <wp:posOffset>144145</wp:posOffset>
            </wp:positionV>
            <wp:extent cx="2581275" cy="2019300"/>
            <wp:effectExtent l="0" t="0" r="9525" b="0"/>
            <wp:wrapNone/>
            <wp:docPr id="2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Lst>
                    </a:blip>
                    <a:srcRect/>
                    <a:stretch>
                      <a:fillRect/>
                    </a:stretch>
                  </pic:blipFill>
                  <pic:spPr bwMode="auto">
                    <a:xfrm>
                      <a:off x="0" y="0"/>
                      <a:ext cx="2581275" cy="2019300"/>
                    </a:xfrm>
                    <a:prstGeom prst="rect">
                      <a:avLst/>
                    </a:prstGeom>
                    <a:noFill/>
                  </pic:spPr>
                </pic:pic>
              </a:graphicData>
            </a:graphic>
          </wp:anchor>
        </w:drawing>
      </w: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E40BD2" w:rsidP="00632D7B">
      <w:pPr>
        <w:tabs>
          <w:tab w:val="left" w:pos="3615"/>
        </w:tabs>
        <w:ind w:left="-142" w:firstLine="568"/>
        <w:rPr>
          <w:rFonts w:eastAsia="Century Gothic"/>
        </w:rPr>
      </w:pPr>
      <w:r w:rsidRPr="00632D7B">
        <w:rPr>
          <w:rFonts w:eastAsia="Century Gothic"/>
        </w:rPr>
        <w:tab/>
      </w: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tabs>
          <w:tab w:val="left" w:pos="380"/>
        </w:tabs>
        <w:ind w:left="-142" w:firstLine="568"/>
        <w:rPr>
          <w:rFonts w:eastAsia="Century Gothic"/>
        </w:rPr>
      </w:pPr>
    </w:p>
    <w:p w:rsidR="00A52BA4" w:rsidRPr="00632D7B" w:rsidRDefault="00A52BA4" w:rsidP="00632D7B">
      <w:pPr>
        <w:pStyle w:val="a7"/>
        <w:spacing w:after="0" w:line="240" w:lineRule="auto"/>
        <w:ind w:left="-142" w:firstLine="568"/>
        <w:rPr>
          <w:rFonts w:ascii="Times New Roman" w:hAnsi="Times New Roman" w:cs="Times New Roman"/>
          <w:b/>
          <w:sz w:val="24"/>
          <w:szCs w:val="24"/>
        </w:rPr>
      </w:pPr>
      <w:r w:rsidRPr="00632D7B">
        <w:rPr>
          <w:rFonts w:ascii="Times New Roman" w:eastAsia="Century Gothic" w:hAnsi="Times New Roman" w:cs="Times New Roman"/>
          <w:b/>
          <w:sz w:val="24"/>
          <w:szCs w:val="24"/>
        </w:rPr>
        <w:t>Рисунок 2. Свойства сети</w:t>
      </w:r>
    </w:p>
    <w:p w:rsidR="00A52BA4" w:rsidRPr="00632D7B" w:rsidRDefault="00A52BA4" w:rsidP="00632D7B">
      <w:pPr>
        <w:ind w:left="-142" w:firstLine="568"/>
        <w:sectPr w:rsidR="00A52BA4" w:rsidRPr="00632D7B" w:rsidSect="000816D3">
          <w:pgSz w:w="11900" w:h="16838"/>
          <w:pgMar w:top="850" w:right="1133" w:bottom="124" w:left="709" w:header="0" w:footer="0" w:gutter="0"/>
          <w:cols w:space="720" w:equalWidth="0">
            <w:col w:w="9907"/>
          </w:cols>
        </w:sectPr>
      </w:pPr>
    </w:p>
    <w:p w:rsidR="00A52BA4" w:rsidRPr="00632D7B" w:rsidRDefault="00A52BA4" w:rsidP="00632D7B">
      <w:pPr>
        <w:numPr>
          <w:ilvl w:val="0"/>
          <w:numId w:val="26"/>
        </w:numPr>
        <w:tabs>
          <w:tab w:val="left" w:pos="0"/>
        </w:tabs>
        <w:ind w:left="-142" w:firstLine="568"/>
        <w:rPr>
          <w:rFonts w:eastAsia="Century Gothic"/>
        </w:rPr>
      </w:pPr>
      <w:r w:rsidRPr="00632D7B">
        <w:rPr>
          <w:rFonts w:eastAsia="Century Gothic"/>
        </w:rPr>
        <w:lastRenderedPageBreak/>
        <w:t>В свойствах выбрать «Протокол Интернета версии 4» и нажать кнопку «Свойства»:</w:t>
      </w:r>
    </w:p>
    <w:p w:rsidR="00A52BA4" w:rsidRPr="00632D7B" w:rsidRDefault="00A52BA4" w:rsidP="00632D7B">
      <w:pPr>
        <w:ind w:left="-142" w:firstLine="568"/>
      </w:pPr>
      <w:r w:rsidRPr="00632D7B">
        <w:rPr>
          <w:noProof/>
        </w:rPr>
        <w:drawing>
          <wp:anchor distT="0" distB="0" distL="114300" distR="114300" simplePos="0" relativeHeight="251677696" behindDoc="1" locked="0" layoutInCell="0" allowOverlap="1">
            <wp:simplePos x="0" y="0"/>
            <wp:positionH relativeFrom="column">
              <wp:posOffset>1790700</wp:posOffset>
            </wp:positionH>
            <wp:positionV relativeFrom="paragraph">
              <wp:posOffset>80010</wp:posOffset>
            </wp:positionV>
            <wp:extent cx="3142615" cy="2571750"/>
            <wp:effectExtent l="0" t="0" r="635" b="0"/>
            <wp:wrapNone/>
            <wp:docPr id="2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Layer>
                          </a14:imgProps>
                        </a:ext>
                      </a:extLst>
                    </a:blip>
                    <a:srcRect/>
                    <a:stretch>
                      <a:fillRect/>
                    </a:stretch>
                  </pic:blipFill>
                  <pic:spPr bwMode="auto">
                    <a:xfrm>
                      <a:off x="0" y="0"/>
                      <a:ext cx="3142615" cy="2571750"/>
                    </a:xfrm>
                    <a:prstGeom prst="rect">
                      <a:avLst/>
                    </a:prstGeom>
                    <a:noFill/>
                  </pic:spPr>
                </pic:pic>
              </a:graphicData>
            </a:graphic>
          </wp:anchor>
        </w:drawing>
      </w: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E40BD2" w:rsidP="00632D7B">
      <w:pPr>
        <w:tabs>
          <w:tab w:val="left" w:pos="4800"/>
        </w:tabs>
        <w:ind w:left="-142" w:firstLine="568"/>
      </w:pPr>
      <w:r w:rsidRPr="00632D7B">
        <w:tab/>
      </w: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pPr>
    </w:p>
    <w:p w:rsidR="00A52BA4" w:rsidRPr="00632D7B" w:rsidRDefault="00A52BA4" w:rsidP="00632D7B">
      <w:pPr>
        <w:ind w:left="-142" w:firstLine="568"/>
        <w:rPr>
          <w:rFonts w:eastAsia="Century Gothic"/>
          <w:b/>
        </w:rPr>
      </w:pPr>
      <w:r w:rsidRPr="00632D7B">
        <w:rPr>
          <w:rFonts w:eastAsia="Century Gothic"/>
          <w:b/>
        </w:rPr>
        <w:t>Рисунок 3. Свойства протокола</w:t>
      </w:r>
    </w:p>
    <w:p w:rsidR="00A52BA4" w:rsidRPr="00632D7B" w:rsidRDefault="00A52BA4" w:rsidP="00632D7B">
      <w:pPr>
        <w:numPr>
          <w:ilvl w:val="0"/>
          <w:numId w:val="27"/>
        </w:numPr>
        <w:tabs>
          <w:tab w:val="left" w:pos="380"/>
        </w:tabs>
        <w:ind w:left="-142" w:firstLine="568"/>
        <w:rPr>
          <w:rFonts w:eastAsia="Century Gothic"/>
        </w:rPr>
      </w:pPr>
      <w:r w:rsidRPr="00632D7B">
        <w:rPr>
          <w:rFonts w:eastAsia="Century Gothic"/>
        </w:rPr>
        <w:t>Включите галочку «Использовать следующий IP».</w:t>
      </w:r>
    </w:p>
    <w:p w:rsidR="00A52BA4" w:rsidRPr="00632D7B" w:rsidRDefault="00A52BA4" w:rsidP="00632D7B">
      <w:pPr>
        <w:numPr>
          <w:ilvl w:val="0"/>
          <w:numId w:val="27"/>
        </w:numPr>
        <w:tabs>
          <w:tab w:val="left" w:pos="380"/>
        </w:tabs>
        <w:ind w:left="-142" w:firstLine="568"/>
        <w:rPr>
          <w:rFonts w:eastAsia="Century Gothic"/>
        </w:rPr>
      </w:pPr>
      <w:r w:rsidRPr="00632D7B">
        <w:rPr>
          <w:rFonts w:eastAsia="Century Gothic"/>
        </w:rPr>
        <w:t>Внесите необходимые параметры.</w:t>
      </w:r>
    </w:p>
    <w:p w:rsidR="00A52BA4" w:rsidRPr="00632D7B" w:rsidRDefault="00A52BA4" w:rsidP="00632D7B">
      <w:pPr>
        <w:numPr>
          <w:ilvl w:val="0"/>
          <w:numId w:val="27"/>
        </w:numPr>
        <w:tabs>
          <w:tab w:val="left" w:pos="529"/>
        </w:tabs>
        <w:ind w:left="-142" w:firstLine="568"/>
        <w:jc w:val="both"/>
        <w:rPr>
          <w:rFonts w:eastAsia="Century Gothic"/>
        </w:rPr>
      </w:pPr>
      <w:r w:rsidRPr="00632D7B">
        <w:rPr>
          <w:rFonts w:eastAsia="Century Gothic"/>
        </w:rPr>
        <w:t>Убедитесь что локальная сеть успешно появилась на компьютерах подключенных к сети. Для этого воспользуйтесь программой ping. В командной строке наберите ping&lt;IP-адрес устройств или ПК&gt; (Например: ping 192.168.0.55). В случае успешного подключения должен прийти ответ: Replyfrom 192.168.0.55 bytes=32 time=ims TTL=128.</w:t>
      </w:r>
    </w:p>
    <w:p w:rsidR="00A52BA4" w:rsidRPr="00632D7B" w:rsidRDefault="00A52BA4" w:rsidP="00632D7B">
      <w:pPr>
        <w:ind w:left="-142" w:firstLine="568"/>
      </w:pPr>
      <w:r w:rsidRPr="00632D7B">
        <w:rPr>
          <w:rFonts w:eastAsia="Century Gothic"/>
          <w:b/>
          <w:bCs/>
        </w:rPr>
        <w:t>Контрольные вопросы</w:t>
      </w:r>
    </w:p>
    <w:p w:rsidR="00A52BA4" w:rsidRPr="00632D7B" w:rsidRDefault="00A52BA4" w:rsidP="00632D7B">
      <w:pPr>
        <w:numPr>
          <w:ilvl w:val="0"/>
          <w:numId w:val="28"/>
        </w:numPr>
        <w:tabs>
          <w:tab w:val="left" w:pos="840"/>
        </w:tabs>
        <w:ind w:left="-142" w:firstLine="568"/>
        <w:rPr>
          <w:rFonts w:eastAsia="Century Gothic"/>
        </w:rPr>
      </w:pPr>
      <w:r w:rsidRPr="00632D7B">
        <w:rPr>
          <w:rFonts w:eastAsia="Century Gothic"/>
        </w:rPr>
        <w:t>Что такое локальная сеть?</w:t>
      </w:r>
    </w:p>
    <w:p w:rsidR="00A52BA4" w:rsidRPr="00632D7B" w:rsidRDefault="00A52BA4" w:rsidP="00632D7B">
      <w:pPr>
        <w:numPr>
          <w:ilvl w:val="0"/>
          <w:numId w:val="28"/>
        </w:numPr>
        <w:tabs>
          <w:tab w:val="left" w:pos="840"/>
        </w:tabs>
        <w:ind w:left="-142" w:firstLine="568"/>
        <w:rPr>
          <w:rFonts w:eastAsia="Century Gothic"/>
        </w:rPr>
      </w:pPr>
      <w:r w:rsidRPr="00632D7B">
        <w:rPr>
          <w:rFonts w:eastAsia="Century Gothic"/>
        </w:rPr>
        <w:t>Для чего нужна локальная сеть?</w:t>
      </w:r>
    </w:p>
    <w:p w:rsidR="00A52BA4" w:rsidRPr="00632D7B" w:rsidRDefault="0040652D" w:rsidP="00632D7B">
      <w:pPr>
        <w:numPr>
          <w:ilvl w:val="0"/>
          <w:numId w:val="28"/>
        </w:numPr>
        <w:tabs>
          <w:tab w:val="left" w:pos="840"/>
        </w:tabs>
        <w:ind w:left="-142" w:firstLine="568"/>
        <w:rPr>
          <w:rFonts w:eastAsia="Century Gothic"/>
        </w:rPr>
      </w:pPr>
      <w:r w:rsidRPr="00632D7B">
        <w:rPr>
          <w:rFonts w:eastAsia="Century Gothic"/>
        </w:rPr>
        <w:t xml:space="preserve">Технические характеристики </w:t>
      </w:r>
      <w:r w:rsidR="00A52BA4" w:rsidRPr="00632D7B">
        <w:rPr>
          <w:rFonts w:eastAsia="Century Gothic"/>
        </w:rPr>
        <w:t xml:space="preserve"> коммутатор</w:t>
      </w:r>
      <w:r w:rsidRPr="00632D7B">
        <w:rPr>
          <w:rFonts w:eastAsia="Century Gothic"/>
        </w:rPr>
        <w:t>а</w:t>
      </w:r>
      <w:r w:rsidR="00A52BA4" w:rsidRPr="00632D7B">
        <w:rPr>
          <w:rFonts w:eastAsia="Century Gothic"/>
        </w:rPr>
        <w:t>?</w:t>
      </w:r>
    </w:p>
    <w:p w:rsidR="00A52BA4" w:rsidRPr="00632D7B" w:rsidRDefault="00A52BA4" w:rsidP="00632D7B">
      <w:pPr>
        <w:numPr>
          <w:ilvl w:val="0"/>
          <w:numId w:val="28"/>
        </w:numPr>
        <w:tabs>
          <w:tab w:val="left" w:pos="840"/>
        </w:tabs>
        <w:ind w:left="-142" w:firstLine="568"/>
        <w:rPr>
          <w:rFonts w:eastAsia="Century Gothic"/>
        </w:rPr>
      </w:pPr>
      <w:r w:rsidRPr="00632D7B">
        <w:rPr>
          <w:rFonts w:eastAsia="Century Gothic"/>
        </w:rPr>
        <w:t>Какие типы коммутации существуют?</w:t>
      </w:r>
    </w:p>
    <w:p w:rsidR="00F02E85" w:rsidRPr="00632D7B" w:rsidRDefault="00F02E85" w:rsidP="00632D7B">
      <w:pPr>
        <w:ind w:firstLine="709"/>
        <w:rPr>
          <w:b/>
        </w:rPr>
      </w:pPr>
      <w:r w:rsidRPr="00632D7B">
        <w:rPr>
          <w:b/>
        </w:rPr>
        <w:t>ТРЕБОВАНИЯ К ОФОРМЛЕНИЮ ОТЧЕТА.</w:t>
      </w:r>
    </w:p>
    <w:p w:rsidR="00F02E85" w:rsidRPr="00632D7B" w:rsidRDefault="00F02E85"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F02E85" w:rsidRPr="00632D7B" w:rsidRDefault="00F51648" w:rsidP="00632D7B">
      <w:pPr>
        <w:tabs>
          <w:tab w:val="left" w:pos="1080"/>
        </w:tabs>
        <w:ind w:left="851"/>
        <w:jc w:val="both"/>
      </w:pPr>
      <w:r w:rsidRPr="00632D7B">
        <w:t xml:space="preserve">1. </w:t>
      </w:r>
      <w:r w:rsidR="00F02E85" w:rsidRPr="00632D7B">
        <w:t>Титульный лист.</w:t>
      </w:r>
    </w:p>
    <w:p w:rsidR="00F02E85" w:rsidRPr="00632D7B" w:rsidRDefault="00F02E85" w:rsidP="00632D7B">
      <w:pPr>
        <w:pStyle w:val="a7"/>
        <w:numPr>
          <w:ilvl w:val="0"/>
          <w:numId w:val="24"/>
        </w:numPr>
        <w:tabs>
          <w:tab w:val="left" w:pos="1080"/>
        </w:tabs>
        <w:spacing w:after="0" w:line="240" w:lineRule="auto"/>
        <w:ind w:left="851"/>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F02E85" w:rsidRPr="00632D7B" w:rsidRDefault="00F02E85" w:rsidP="00632D7B">
      <w:pPr>
        <w:numPr>
          <w:ilvl w:val="0"/>
          <w:numId w:val="24"/>
        </w:numPr>
        <w:tabs>
          <w:tab w:val="left" w:pos="1080"/>
        </w:tabs>
        <w:ind w:left="851"/>
        <w:jc w:val="both"/>
      </w:pPr>
      <w:r w:rsidRPr="00632D7B">
        <w:t>Задание на лабораторную работу.</w:t>
      </w:r>
    </w:p>
    <w:p w:rsidR="00F02E85" w:rsidRPr="00632D7B" w:rsidRDefault="00F02E85" w:rsidP="00632D7B">
      <w:pPr>
        <w:numPr>
          <w:ilvl w:val="0"/>
          <w:numId w:val="24"/>
        </w:numPr>
        <w:tabs>
          <w:tab w:val="left" w:pos="1080"/>
        </w:tabs>
        <w:ind w:left="851"/>
        <w:jc w:val="both"/>
      </w:pPr>
      <w:r w:rsidRPr="00632D7B">
        <w:t>Ход лабораторной работы.</w:t>
      </w:r>
    </w:p>
    <w:p w:rsidR="00F02E85" w:rsidRPr="00632D7B" w:rsidRDefault="00F02E85" w:rsidP="00632D7B">
      <w:pPr>
        <w:numPr>
          <w:ilvl w:val="0"/>
          <w:numId w:val="24"/>
        </w:numPr>
        <w:tabs>
          <w:tab w:val="left" w:pos="1080"/>
        </w:tabs>
        <w:ind w:left="851"/>
        <w:jc w:val="both"/>
      </w:pPr>
      <w:r w:rsidRPr="00632D7B">
        <w:t>Выводы по проделанной работе.</w:t>
      </w:r>
    </w:p>
    <w:p w:rsidR="00F02E85" w:rsidRPr="00632D7B" w:rsidRDefault="00F02E85" w:rsidP="00632D7B">
      <w:pPr>
        <w:numPr>
          <w:ilvl w:val="0"/>
          <w:numId w:val="24"/>
        </w:numPr>
        <w:tabs>
          <w:tab w:val="left" w:pos="1080"/>
        </w:tabs>
        <w:ind w:left="851"/>
        <w:jc w:val="both"/>
      </w:pPr>
      <w:r w:rsidRPr="00632D7B">
        <w:t>Список используемыхисточников.</w:t>
      </w:r>
    </w:p>
    <w:p w:rsidR="00F02E85" w:rsidRPr="00632D7B" w:rsidRDefault="00F02E85" w:rsidP="00632D7B">
      <w:pPr>
        <w:ind w:firstLine="709"/>
        <w:rPr>
          <w:b/>
        </w:rPr>
      </w:pPr>
      <w:r w:rsidRPr="00632D7B">
        <w:rPr>
          <w:b/>
        </w:rPr>
        <w:t>ОЦЕНКА ВЫПОЛНЕННОЙ РАБОТЫ.</w:t>
      </w:r>
    </w:p>
    <w:p w:rsidR="00F02E85" w:rsidRPr="00632D7B" w:rsidRDefault="00F02E85" w:rsidP="00632D7B">
      <w:pPr>
        <w:ind w:firstLine="709"/>
        <w:jc w:val="both"/>
      </w:pPr>
      <w:r w:rsidRPr="00632D7B">
        <w:t>Оценка выполненной лабораторной работы проводится по следующим критериям:</w:t>
      </w:r>
    </w:p>
    <w:p w:rsidR="00F02E85" w:rsidRPr="00632D7B" w:rsidRDefault="00F02E85" w:rsidP="00632D7B">
      <w:pPr>
        <w:ind w:firstLine="709"/>
        <w:jc w:val="both"/>
      </w:pPr>
      <w:r w:rsidRPr="00632D7B">
        <w:t>1. Правильность выполнения работы и оформления отчета.</w:t>
      </w:r>
    </w:p>
    <w:p w:rsidR="00F02E85" w:rsidRPr="00632D7B" w:rsidRDefault="00F02E85" w:rsidP="00632D7B">
      <w:pPr>
        <w:ind w:firstLine="709"/>
        <w:jc w:val="both"/>
      </w:pPr>
      <w:r w:rsidRPr="00632D7B">
        <w:t>2. Полнота и обоснованность результатов выполненной работы в виде выводов.</w:t>
      </w:r>
    </w:p>
    <w:p w:rsidR="00F02E85" w:rsidRPr="00632D7B" w:rsidRDefault="00F02E85"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F02E85" w:rsidRPr="00632D7B" w:rsidRDefault="00F02E85" w:rsidP="00632D7B">
      <w:pPr>
        <w:ind w:firstLine="709"/>
        <w:jc w:val="both"/>
      </w:pPr>
      <w:r w:rsidRPr="00632D7B">
        <w:rPr>
          <w:color w:val="000000"/>
        </w:rPr>
        <w:t>4. Степень самостоятельности выполнения работы</w:t>
      </w:r>
    </w:p>
    <w:p w:rsidR="00F02E85" w:rsidRPr="00632D7B" w:rsidRDefault="00F02E85" w:rsidP="00632D7B">
      <w:pPr>
        <w:ind w:firstLine="709"/>
        <w:jc w:val="both"/>
      </w:pPr>
      <w:r w:rsidRPr="00632D7B">
        <w:t>5. Творческий подход к выполнению работы.</w:t>
      </w:r>
    </w:p>
    <w:p w:rsidR="00A52BA4" w:rsidRPr="00632D7B" w:rsidRDefault="00A52BA4" w:rsidP="00632D7B">
      <w:pPr>
        <w:ind w:firstLine="568"/>
        <w:sectPr w:rsidR="00A52BA4" w:rsidRPr="00632D7B" w:rsidSect="000816D3">
          <w:pgSz w:w="11900" w:h="16838"/>
          <w:pgMar w:top="850" w:right="1133" w:bottom="124" w:left="1440" w:header="0" w:footer="0" w:gutter="0"/>
          <w:cols w:space="720" w:equalWidth="0">
            <w:col w:w="9907"/>
          </w:cols>
        </w:sectPr>
      </w:pPr>
    </w:p>
    <w:p w:rsidR="00A52BA4" w:rsidRPr="00632D7B" w:rsidRDefault="00E40BD2" w:rsidP="00632D7B">
      <w:pPr>
        <w:ind w:left="284" w:right="-441" w:firstLine="709"/>
        <w:jc w:val="center"/>
        <w:rPr>
          <w:rFonts w:eastAsia="Century Gothic"/>
          <w:b/>
          <w:bCs/>
        </w:rPr>
      </w:pPr>
      <w:r w:rsidRPr="00632D7B">
        <w:rPr>
          <w:rFonts w:eastAsia="Century Gothic"/>
          <w:b/>
          <w:bCs/>
        </w:rPr>
        <w:lastRenderedPageBreak/>
        <w:t>6.</w:t>
      </w:r>
      <w:r w:rsidR="00A52BA4" w:rsidRPr="00632D7B">
        <w:rPr>
          <w:rFonts w:eastAsia="Century Gothic"/>
          <w:b/>
          <w:bCs/>
        </w:rPr>
        <w:t>ЛАБОРАТОРНАЯ РАБОТА №</w:t>
      </w:r>
      <w:r w:rsidRPr="00632D7B">
        <w:rPr>
          <w:rFonts w:eastAsia="Century Gothic"/>
          <w:b/>
          <w:bCs/>
        </w:rPr>
        <w:t>3</w:t>
      </w:r>
    </w:p>
    <w:p w:rsidR="00A52BA4" w:rsidRPr="00632D7B" w:rsidRDefault="00A52BA4" w:rsidP="00632D7B">
      <w:pPr>
        <w:ind w:left="284" w:right="-441" w:firstLine="709"/>
        <w:jc w:val="both"/>
      </w:pPr>
      <w:r w:rsidRPr="00632D7B">
        <w:rPr>
          <w:rFonts w:eastAsia="Century Gothic"/>
          <w:b/>
          <w:bCs/>
        </w:rPr>
        <w:t xml:space="preserve">ТЕМА: </w:t>
      </w:r>
      <w:r w:rsidRPr="00632D7B">
        <w:rPr>
          <w:rFonts w:eastAsia="Century Gothic"/>
          <w:bCs/>
        </w:rPr>
        <w:t>Построение беспроводной сети</w:t>
      </w:r>
    </w:p>
    <w:p w:rsidR="00A52BA4" w:rsidRPr="00632D7B" w:rsidRDefault="00A52BA4" w:rsidP="00632D7B">
      <w:pPr>
        <w:ind w:left="284" w:right="-441" w:firstLine="709"/>
        <w:jc w:val="both"/>
      </w:pPr>
      <w:r w:rsidRPr="00632D7B">
        <w:rPr>
          <w:rFonts w:eastAsia="Century Gothic"/>
          <w:b/>
          <w:bCs/>
        </w:rPr>
        <w:t xml:space="preserve">ЦЕЛЬ: </w:t>
      </w:r>
      <w:r w:rsidRPr="00632D7B">
        <w:rPr>
          <w:rFonts w:eastAsia="Century Gothic"/>
        </w:rPr>
        <w:t>Изучение беспроводных сетей,изучение работы с точкамидоступа и беспроводным маршрутизатором.</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и технические характеристики </w:t>
      </w:r>
      <w:r w:rsidR="00703277" w:rsidRPr="00632D7B">
        <w:rPr>
          <w:rFonts w:eastAsia="Century Gothic"/>
        </w:rPr>
        <w:t>беспроводного маршрутизатора</w:t>
      </w:r>
      <w:r w:rsidRPr="00632D7B">
        <w:rPr>
          <w:rFonts w:eastAsia="Century Gothic"/>
          <w:bCs/>
        </w:rPr>
        <w:t>;</w:t>
      </w:r>
    </w:p>
    <w:p w:rsidR="00703277" w:rsidRPr="00632D7B" w:rsidRDefault="00F02E85" w:rsidP="00632D7B">
      <w:pPr>
        <w:ind w:left="284" w:right="-441" w:firstLine="709"/>
        <w:jc w:val="both"/>
      </w:pPr>
      <w:r w:rsidRPr="00632D7B">
        <w:t xml:space="preserve">– уметь </w:t>
      </w:r>
      <w:r w:rsidR="00703277" w:rsidRPr="00632D7B">
        <w:t>выполнять п</w:t>
      </w:r>
      <w:r w:rsidR="00703277" w:rsidRPr="00632D7B">
        <w:rPr>
          <w:rFonts w:eastAsia="Century Gothic"/>
          <w:bCs/>
        </w:rPr>
        <w:t>остроение беспроводной сети</w:t>
      </w:r>
      <w:r w:rsidR="00703277" w:rsidRPr="00632D7B">
        <w:rPr>
          <w:rFonts w:eastAsia="Century Gothic"/>
        </w:rPr>
        <w:t>с точкамидоступа и беспроводным маршрутизатором.</w:t>
      </w:r>
    </w:p>
    <w:p w:rsidR="00F02E85" w:rsidRPr="00632D7B" w:rsidRDefault="00F02E85" w:rsidP="00632D7B">
      <w:pPr>
        <w:ind w:firstLine="709"/>
        <w:jc w:val="both"/>
        <w:rPr>
          <w:b/>
        </w:rPr>
      </w:pPr>
      <w:r w:rsidRPr="00632D7B">
        <w:rPr>
          <w:b/>
        </w:rPr>
        <w:t>ТЕРМИНЫ И ПОНЯТИЯ:</w:t>
      </w:r>
      <w:r w:rsidR="00703277" w:rsidRPr="00632D7B">
        <w:rPr>
          <w:rFonts w:eastAsia="Century Gothic"/>
          <w:bCs/>
        </w:rPr>
        <w:t>беспроводные сети</w:t>
      </w:r>
      <w:r w:rsidRPr="00632D7B">
        <w:t>,</w:t>
      </w:r>
      <w:r w:rsidR="00703277" w:rsidRPr="00632D7B">
        <w:rPr>
          <w:rFonts w:eastAsia="Century Gothic"/>
        </w:rPr>
        <w:t>сети Wi-Fi, Bluetooth</w:t>
      </w:r>
      <w:r w:rsidRPr="00632D7B">
        <w:rPr>
          <w:rFonts w:eastAsia="Century Gothic"/>
        </w:rPr>
        <w:t>.</w:t>
      </w:r>
    </w:p>
    <w:p w:rsidR="00703277" w:rsidRPr="00632D7B" w:rsidRDefault="00703277" w:rsidP="00632D7B">
      <w:pPr>
        <w:ind w:left="284" w:right="-441" w:firstLine="709"/>
        <w:jc w:val="both"/>
        <w:rPr>
          <w:rFonts w:eastAsia="Century Gothic"/>
          <w:b/>
          <w:bCs/>
          <w:iCs/>
        </w:rPr>
      </w:pPr>
    </w:p>
    <w:p w:rsidR="00A52BA4" w:rsidRPr="00632D7B" w:rsidRDefault="00A52BA4" w:rsidP="00632D7B">
      <w:pPr>
        <w:ind w:left="284" w:right="-441" w:firstLine="709"/>
        <w:jc w:val="both"/>
      </w:pPr>
      <w:r w:rsidRPr="00632D7B">
        <w:rPr>
          <w:rFonts w:eastAsia="Century Gothic"/>
          <w:b/>
          <w:bCs/>
          <w:iCs/>
        </w:rPr>
        <w:t>Беспроводные сети</w:t>
      </w:r>
      <w:r w:rsidRPr="00632D7B">
        <w:rPr>
          <w:rFonts w:eastAsia="Century Gothic"/>
        </w:rPr>
        <w:t>—локальная сеть,со способом передачи данных порадиоканалу. К беспроводным можно отнести мобильные сети, сети Wi-Fi, Bluetooth. Для частной сети чаще всего используют Wi-Fi. Создаются такие сети с помощью Wi-Fi роутеров или точек доступа.</w:t>
      </w:r>
    </w:p>
    <w:p w:rsidR="00A52BA4" w:rsidRPr="00632D7B" w:rsidRDefault="00A52BA4" w:rsidP="00632D7B">
      <w:pPr>
        <w:ind w:left="284" w:right="-441" w:firstLine="709"/>
        <w:jc w:val="both"/>
      </w:pPr>
      <w:r w:rsidRPr="00632D7B">
        <w:rPr>
          <w:rFonts w:eastAsia="Century Gothic"/>
          <w:b/>
          <w:bCs/>
          <w:iCs/>
        </w:rPr>
        <w:t xml:space="preserve">Маршрутизатор </w:t>
      </w:r>
      <w:r w:rsidRPr="00632D7B">
        <w:rPr>
          <w:rFonts w:eastAsia="Century Gothic"/>
          <w:iCs/>
        </w:rPr>
        <w:t>или ро</w:t>
      </w:r>
      <w:r w:rsidRPr="00632D7B">
        <w:rPr>
          <w:iCs/>
        </w:rPr>
        <w:t>́</w:t>
      </w:r>
      <w:r w:rsidRPr="00632D7B">
        <w:rPr>
          <w:rFonts w:eastAsia="Century Gothic"/>
          <w:iCs/>
        </w:rPr>
        <w:t>утер</w:t>
      </w:r>
      <w:r w:rsidRPr="00632D7B">
        <w:rPr>
          <w:rFonts w:eastAsia="Century Gothic"/>
        </w:rPr>
        <w:t>—специализированный сетевой компьютер,имеющий как минимум один сетевой интерфейс и пересылающий пакеты данных между различными сегментами сети, связывающий разнородные сети различных архитектур, принимающий решения о пересылке на основании информации о топологии сети и определённых правил, заданных администратором.</w:t>
      </w:r>
    </w:p>
    <w:p w:rsidR="00A52BA4" w:rsidRPr="00632D7B" w:rsidRDefault="00A52BA4" w:rsidP="00632D7B">
      <w:pPr>
        <w:ind w:left="284" w:right="-441" w:firstLine="709"/>
        <w:jc w:val="both"/>
      </w:pPr>
      <w:r w:rsidRPr="00632D7B">
        <w:rPr>
          <w:rFonts w:eastAsia="Century Gothic"/>
        </w:rPr>
        <w:t>Обычно маршрутизатор использует адрес получателя, указанный в пакетных данных, и определяет по таблице маршрутизации путь, по которому следует передать данные. Если в таблице маршрутизации для адреса нет описанного маршрута, пакет отбрасывается.</w:t>
      </w:r>
    </w:p>
    <w:p w:rsidR="00A52BA4" w:rsidRPr="00632D7B" w:rsidRDefault="00A52BA4" w:rsidP="00632D7B">
      <w:pPr>
        <w:ind w:left="284" w:right="-441" w:firstLine="709"/>
        <w:jc w:val="both"/>
      </w:pPr>
      <w:r w:rsidRPr="00632D7B">
        <w:rPr>
          <w:rFonts w:eastAsia="Century Gothic"/>
        </w:rPr>
        <w:t>Существуют и другие способы определения маршрута пересылки пакетов, когда, например, используется адрес отправителя, используемые протоколы верхних уровней и другая информация, содержащаяся в заголовках пакетов сетевого уровня. Нередко маршрутизаторы могут осуществлять трансляцию адресов отправителя и получателя, фильтрацию транзитного потока данных на основе определённых правил с целью ограничения доступа, шифрование/расшифрование передаваемых данных и т. д.</w:t>
      </w:r>
    </w:p>
    <w:p w:rsidR="00703277" w:rsidRPr="00632D7B" w:rsidRDefault="00703277" w:rsidP="00632D7B">
      <w:pPr>
        <w:ind w:left="284" w:right="-441" w:firstLine="709"/>
        <w:rPr>
          <w:b/>
        </w:rPr>
      </w:pPr>
    </w:p>
    <w:p w:rsidR="00A52BA4" w:rsidRPr="00632D7B" w:rsidRDefault="00A52BA4" w:rsidP="00632D7B">
      <w:pPr>
        <w:ind w:left="284" w:right="-441" w:firstLine="709"/>
        <w:rPr>
          <w:b/>
        </w:rPr>
      </w:pPr>
      <w:r w:rsidRPr="00632D7B">
        <w:rPr>
          <w:b/>
        </w:rPr>
        <w:t>Задание для выполнения лабораторной работы:</w:t>
      </w:r>
    </w:p>
    <w:p w:rsidR="00A52BA4" w:rsidRPr="00632D7B" w:rsidRDefault="00A52BA4" w:rsidP="00632D7B">
      <w:pPr>
        <w:numPr>
          <w:ilvl w:val="0"/>
          <w:numId w:val="29"/>
        </w:numPr>
        <w:tabs>
          <w:tab w:val="left" w:pos="567"/>
        </w:tabs>
        <w:ind w:left="284" w:right="-441" w:firstLine="709"/>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29"/>
        </w:numPr>
        <w:tabs>
          <w:tab w:val="left" w:pos="567"/>
        </w:tabs>
        <w:ind w:left="284" w:right="-441" w:firstLine="709"/>
        <w:rPr>
          <w:rFonts w:eastAsia="Century Gothic"/>
        </w:rPr>
      </w:pPr>
      <w:r w:rsidRPr="00632D7B">
        <w:rPr>
          <w:rFonts w:eastAsia="Century Gothic"/>
        </w:rPr>
        <w:t>На месте системного оператора объединить системный блок с беспроводным маршрутизатором D-Link DIR-620.</w:t>
      </w:r>
    </w:p>
    <w:p w:rsidR="00A52BA4" w:rsidRPr="00632D7B" w:rsidRDefault="00A52BA4" w:rsidP="00632D7B">
      <w:pPr>
        <w:numPr>
          <w:ilvl w:val="0"/>
          <w:numId w:val="29"/>
        </w:numPr>
        <w:tabs>
          <w:tab w:val="left" w:pos="567"/>
        </w:tabs>
        <w:ind w:left="284" w:right="-441" w:firstLine="709"/>
        <w:rPr>
          <w:rFonts w:eastAsia="Century Gothic"/>
        </w:rPr>
      </w:pPr>
      <w:r w:rsidRPr="00632D7B">
        <w:rPr>
          <w:rFonts w:eastAsia="Century Gothic"/>
        </w:rPr>
        <w:t>На компьютере запустите интернет-браузер.</w:t>
      </w:r>
    </w:p>
    <w:p w:rsidR="00A52BA4" w:rsidRPr="00632D7B" w:rsidRDefault="00A52BA4" w:rsidP="00632D7B">
      <w:pPr>
        <w:numPr>
          <w:ilvl w:val="0"/>
          <w:numId w:val="29"/>
        </w:numPr>
        <w:tabs>
          <w:tab w:val="left" w:pos="567"/>
        </w:tabs>
        <w:ind w:left="284" w:right="-441" w:firstLine="709"/>
        <w:rPr>
          <w:rFonts w:eastAsia="Century Gothic"/>
        </w:rPr>
      </w:pPr>
      <w:r w:rsidRPr="00632D7B">
        <w:rPr>
          <w:rFonts w:eastAsia="Century Gothic"/>
        </w:rPr>
        <w:t>В адресной строке введите адрес: http://192.168.0.1/ . Таким образом, вы попадаете в web-интерфейс маршрутизатора для его настройки.</w:t>
      </w:r>
    </w:p>
    <w:p w:rsidR="00A52BA4" w:rsidRPr="00632D7B" w:rsidRDefault="00A52BA4" w:rsidP="00632D7B">
      <w:pPr>
        <w:numPr>
          <w:ilvl w:val="0"/>
          <w:numId w:val="29"/>
        </w:numPr>
        <w:tabs>
          <w:tab w:val="left" w:pos="567"/>
        </w:tabs>
        <w:ind w:left="284" w:right="-441" w:firstLine="709"/>
        <w:rPr>
          <w:rFonts w:eastAsia="Century Gothic"/>
        </w:rPr>
      </w:pPr>
      <w:r w:rsidRPr="00632D7B">
        <w:rPr>
          <w:rFonts w:eastAsia="Century Gothic"/>
        </w:rPr>
        <w:t>Интерфейс запросит логин и пароль. Используйте связку admin:admin.</w:t>
      </w: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703277" w:rsidP="00632D7B">
      <w:pPr>
        <w:tabs>
          <w:tab w:val="left" w:pos="567"/>
        </w:tabs>
        <w:ind w:left="284" w:right="-441" w:firstLine="709"/>
        <w:rPr>
          <w:rFonts w:eastAsia="Century Gothic"/>
        </w:rPr>
      </w:pPr>
      <w:r w:rsidRPr="00632D7B">
        <w:rPr>
          <w:noProof/>
        </w:rPr>
        <w:drawing>
          <wp:anchor distT="0" distB="0" distL="114300" distR="114300" simplePos="0" relativeHeight="251661312" behindDoc="1" locked="0" layoutInCell="0" allowOverlap="1">
            <wp:simplePos x="0" y="0"/>
            <wp:positionH relativeFrom="page">
              <wp:posOffset>1390650</wp:posOffset>
            </wp:positionH>
            <wp:positionV relativeFrom="page">
              <wp:posOffset>285750</wp:posOffset>
            </wp:positionV>
            <wp:extent cx="3933825" cy="2152650"/>
            <wp:effectExtent l="0" t="0" r="9525" b="0"/>
            <wp:wrapNone/>
            <wp:docPr id="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clrChange>
                        <a:clrFrom>
                          <a:srgbClr val="FFFFFF"/>
                        </a:clrFrom>
                        <a:clrTo>
                          <a:srgbClr val="FFFFFF">
                            <a:alpha val="0"/>
                          </a:srgbClr>
                        </a:clrTo>
                      </a:clrChange>
                      <a:extLst/>
                    </a:blip>
                    <a:srcRect/>
                    <a:stretch>
                      <a:fillRect/>
                    </a:stretch>
                  </pic:blipFill>
                  <pic:spPr bwMode="auto">
                    <a:xfrm>
                      <a:off x="0" y="0"/>
                      <a:ext cx="3933825" cy="2152650"/>
                    </a:xfrm>
                    <a:prstGeom prst="rect">
                      <a:avLst/>
                    </a:prstGeom>
                    <a:noFill/>
                  </pic:spPr>
                </pic:pic>
              </a:graphicData>
            </a:graphic>
          </wp:anchor>
        </w:drawing>
      </w: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A52BA4" w:rsidRPr="00632D7B" w:rsidRDefault="00A52BA4" w:rsidP="00632D7B">
      <w:pPr>
        <w:tabs>
          <w:tab w:val="left" w:pos="567"/>
        </w:tabs>
        <w:ind w:left="284" w:right="-441" w:firstLine="709"/>
        <w:rPr>
          <w:rFonts w:eastAsia="Century Gothic"/>
        </w:rPr>
      </w:pPr>
    </w:p>
    <w:p w:rsidR="00703277" w:rsidRPr="00632D7B" w:rsidRDefault="00703277" w:rsidP="00632D7B">
      <w:pPr>
        <w:pStyle w:val="a7"/>
        <w:spacing w:after="0" w:line="240" w:lineRule="auto"/>
        <w:ind w:left="284" w:right="-441" w:firstLine="709"/>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284" w:right="-441" w:firstLine="709"/>
        <w:rPr>
          <w:rFonts w:ascii="Times New Roman" w:hAnsi="Times New Roman" w:cs="Times New Roman"/>
          <w:b/>
          <w:sz w:val="24"/>
          <w:szCs w:val="24"/>
        </w:rPr>
      </w:pPr>
      <w:r w:rsidRPr="00632D7B">
        <w:rPr>
          <w:rFonts w:ascii="Times New Roman" w:eastAsia="Century Gothic" w:hAnsi="Times New Roman" w:cs="Times New Roman"/>
          <w:b/>
          <w:sz w:val="24"/>
          <w:szCs w:val="24"/>
        </w:rPr>
        <w:t>Рисунок 1. Интерфейс маршрутизатора</w:t>
      </w:r>
    </w:p>
    <w:p w:rsidR="00703277" w:rsidRPr="00632D7B" w:rsidRDefault="00703277" w:rsidP="00632D7B">
      <w:pPr>
        <w:tabs>
          <w:tab w:val="left" w:pos="284"/>
        </w:tabs>
        <w:ind w:left="993" w:right="-441"/>
        <w:jc w:val="both"/>
        <w:rPr>
          <w:rFonts w:eastAsia="Century Gothic"/>
        </w:rPr>
      </w:pPr>
    </w:p>
    <w:p w:rsidR="00A52BA4" w:rsidRPr="00632D7B" w:rsidRDefault="00A52BA4" w:rsidP="00632D7B">
      <w:pPr>
        <w:numPr>
          <w:ilvl w:val="0"/>
          <w:numId w:val="30"/>
        </w:numPr>
        <w:tabs>
          <w:tab w:val="left" w:pos="284"/>
        </w:tabs>
        <w:ind w:left="284" w:right="-441" w:firstLine="709"/>
        <w:jc w:val="both"/>
        <w:rPr>
          <w:rFonts w:eastAsia="Century Gothic"/>
        </w:rPr>
      </w:pPr>
      <w:r w:rsidRPr="00632D7B">
        <w:rPr>
          <w:rFonts w:eastAsia="Century Gothic"/>
        </w:rPr>
        <w:t>В разделе «Wi-Fi» перейдите на закладку «Мастер настройки беспроводной сети».</w:t>
      </w:r>
    </w:p>
    <w:p w:rsidR="00A52BA4" w:rsidRPr="00632D7B" w:rsidRDefault="00A52BA4" w:rsidP="00632D7B">
      <w:pPr>
        <w:tabs>
          <w:tab w:val="left" w:pos="284"/>
        </w:tabs>
        <w:ind w:firstLine="567"/>
      </w:pPr>
      <w:r w:rsidRPr="00632D7B">
        <w:rPr>
          <w:noProof/>
        </w:rPr>
        <w:drawing>
          <wp:anchor distT="0" distB="0" distL="114300" distR="114300" simplePos="0" relativeHeight="251603968" behindDoc="1" locked="0" layoutInCell="0" allowOverlap="1">
            <wp:simplePos x="0" y="0"/>
            <wp:positionH relativeFrom="column">
              <wp:posOffset>1758949</wp:posOffset>
            </wp:positionH>
            <wp:positionV relativeFrom="paragraph">
              <wp:posOffset>81280</wp:posOffset>
            </wp:positionV>
            <wp:extent cx="4181475" cy="2333625"/>
            <wp:effectExtent l="0" t="0" r="9525" b="9525"/>
            <wp:wrapNone/>
            <wp:docPr id="2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7">
                              <a14:imgEffect>
                                <a14:sharpenSoften amount="50000"/>
                              </a14:imgEffect>
                            </a14:imgLayer>
                          </a14:imgProps>
                        </a:ext>
                      </a:extLst>
                    </a:blip>
                    <a:srcRect/>
                    <a:stretch>
                      <a:fillRect/>
                    </a:stretch>
                  </pic:blipFill>
                  <pic:spPr bwMode="auto">
                    <a:xfrm>
                      <a:off x="0" y="0"/>
                      <a:ext cx="4180943" cy="2333328"/>
                    </a:xfrm>
                    <a:prstGeom prst="rect">
                      <a:avLst/>
                    </a:prstGeom>
                    <a:noFill/>
                  </pic:spPr>
                </pic:pic>
              </a:graphicData>
            </a:graphic>
          </wp:anchor>
        </w:drawing>
      </w: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jc w:val="center"/>
      </w:pPr>
    </w:p>
    <w:p w:rsidR="00A52BA4" w:rsidRPr="00632D7B" w:rsidRDefault="00A52BA4" w:rsidP="00632D7B">
      <w:pPr>
        <w:tabs>
          <w:tab w:val="left" w:pos="284"/>
        </w:tabs>
        <w:ind w:firstLine="567"/>
        <w:jc w:val="center"/>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rPr>
          <w:rFonts w:eastAsia="Century Gothic"/>
          <w:b/>
        </w:rPr>
      </w:pPr>
      <w:r w:rsidRPr="00632D7B">
        <w:rPr>
          <w:rFonts w:eastAsia="Century Gothic"/>
          <w:b/>
        </w:rPr>
        <w:t>Рисунок 2. «Мастер настройки беспроводной сети»</w:t>
      </w:r>
    </w:p>
    <w:p w:rsidR="00703277" w:rsidRPr="00632D7B" w:rsidRDefault="00703277" w:rsidP="00632D7B">
      <w:pPr>
        <w:tabs>
          <w:tab w:val="left" w:pos="284"/>
        </w:tabs>
        <w:ind w:firstLine="567"/>
        <w:rPr>
          <w:b/>
        </w:rPr>
      </w:pPr>
    </w:p>
    <w:p w:rsidR="00A52BA4" w:rsidRPr="00632D7B" w:rsidRDefault="00A52BA4" w:rsidP="00632D7B">
      <w:pPr>
        <w:numPr>
          <w:ilvl w:val="0"/>
          <w:numId w:val="31"/>
        </w:numPr>
        <w:tabs>
          <w:tab w:val="left" w:pos="284"/>
          <w:tab w:val="left" w:pos="839"/>
        </w:tabs>
        <w:ind w:firstLine="567"/>
        <w:rPr>
          <w:rFonts w:eastAsia="Century Gothic"/>
        </w:rPr>
      </w:pPr>
      <w:r w:rsidRPr="00632D7B">
        <w:rPr>
          <w:rFonts w:eastAsia="Century Gothic"/>
        </w:rPr>
        <w:t>Далее для того что бы создать беспроводную сеть необходимо выбрать режим работы беспроводной сети «Точка доступа»:</w:t>
      </w:r>
    </w:p>
    <w:p w:rsidR="00A52BA4" w:rsidRPr="00632D7B" w:rsidRDefault="00A52BA4" w:rsidP="00632D7B">
      <w:pPr>
        <w:tabs>
          <w:tab w:val="left" w:pos="284"/>
        </w:tabs>
        <w:ind w:firstLine="567"/>
      </w:pPr>
      <w:r w:rsidRPr="00632D7B">
        <w:rPr>
          <w:noProof/>
        </w:rPr>
        <w:drawing>
          <wp:anchor distT="0" distB="0" distL="114300" distR="114300" simplePos="0" relativeHeight="251604992" behindDoc="1" locked="0" layoutInCell="0" allowOverlap="1">
            <wp:simplePos x="0" y="0"/>
            <wp:positionH relativeFrom="column">
              <wp:posOffset>1568450</wp:posOffset>
            </wp:positionH>
            <wp:positionV relativeFrom="paragraph">
              <wp:posOffset>48260</wp:posOffset>
            </wp:positionV>
            <wp:extent cx="4152265" cy="2505075"/>
            <wp:effectExtent l="0" t="0" r="635" b="9525"/>
            <wp:wrapNone/>
            <wp:docPr id="2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9">
                              <a14:imgEffect>
                                <a14:sharpenSoften amount="50000"/>
                              </a14:imgEffect>
                            </a14:imgLayer>
                          </a14:imgProps>
                        </a:ext>
                      </a:extLst>
                    </a:blip>
                    <a:srcRect/>
                    <a:stretch>
                      <a:fillRect/>
                    </a:stretch>
                  </pic:blipFill>
                  <pic:spPr bwMode="auto">
                    <a:xfrm>
                      <a:off x="0" y="0"/>
                      <a:ext cx="4152835" cy="2505419"/>
                    </a:xfrm>
                    <a:prstGeom prst="rect">
                      <a:avLst/>
                    </a:prstGeom>
                    <a:noFill/>
                  </pic:spPr>
                </pic:pic>
              </a:graphicData>
            </a:graphic>
          </wp:anchor>
        </w:drawing>
      </w: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jc w:val="center"/>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rPr>
          <w:rFonts w:eastAsia="Century Gothic"/>
          <w:b/>
        </w:rPr>
      </w:pPr>
      <w:r w:rsidRPr="00632D7B">
        <w:rPr>
          <w:rFonts w:eastAsia="Century Gothic"/>
          <w:b/>
        </w:rPr>
        <w:t>Рисунок 3. Настройка беспроводной сети: ввод названия сети</w:t>
      </w:r>
    </w:p>
    <w:p w:rsidR="00703277" w:rsidRPr="00632D7B" w:rsidRDefault="00703277" w:rsidP="00632D7B">
      <w:pPr>
        <w:tabs>
          <w:tab w:val="left" w:pos="284"/>
        </w:tabs>
        <w:ind w:firstLine="567"/>
        <w:rPr>
          <w:b/>
        </w:rPr>
      </w:pPr>
    </w:p>
    <w:p w:rsidR="00A52BA4" w:rsidRPr="00632D7B" w:rsidRDefault="00A52BA4" w:rsidP="00632D7B">
      <w:pPr>
        <w:numPr>
          <w:ilvl w:val="0"/>
          <w:numId w:val="32"/>
        </w:numPr>
        <w:tabs>
          <w:tab w:val="left" w:pos="284"/>
          <w:tab w:val="left" w:pos="840"/>
        </w:tabs>
        <w:ind w:firstLine="567"/>
        <w:rPr>
          <w:rFonts w:eastAsia="Century Gothic"/>
        </w:rPr>
      </w:pPr>
      <w:r w:rsidRPr="00632D7B">
        <w:rPr>
          <w:rFonts w:eastAsia="Century Gothic"/>
        </w:rPr>
        <w:t>На следующей странице необходимо ввести название сети.</w:t>
      </w:r>
    </w:p>
    <w:p w:rsidR="00703277" w:rsidRPr="00632D7B" w:rsidRDefault="00703277" w:rsidP="00632D7B">
      <w:pPr>
        <w:tabs>
          <w:tab w:val="left" w:pos="284"/>
          <w:tab w:val="left" w:pos="840"/>
        </w:tabs>
        <w:rPr>
          <w:rFonts w:eastAsia="Century Gothic"/>
        </w:rPr>
      </w:pPr>
    </w:p>
    <w:p w:rsidR="00A52BA4" w:rsidRPr="00632D7B" w:rsidRDefault="00A52BA4" w:rsidP="00632D7B">
      <w:pPr>
        <w:tabs>
          <w:tab w:val="left" w:pos="284"/>
        </w:tabs>
        <w:ind w:firstLine="567"/>
      </w:pPr>
    </w:p>
    <w:p w:rsidR="00A52BA4" w:rsidRPr="00632D7B" w:rsidRDefault="00703277" w:rsidP="00632D7B">
      <w:pPr>
        <w:tabs>
          <w:tab w:val="left" w:pos="284"/>
        </w:tabs>
        <w:ind w:firstLine="567"/>
      </w:pPr>
      <w:r w:rsidRPr="00632D7B">
        <w:rPr>
          <w:noProof/>
        </w:rPr>
        <w:drawing>
          <wp:anchor distT="0" distB="0" distL="114300" distR="114300" simplePos="0" relativeHeight="251606016" behindDoc="1" locked="0" layoutInCell="0" allowOverlap="1">
            <wp:simplePos x="0" y="0"/>
            <wp:positionH relativeFrom="column">
              <wp:posOffset>847090</wp:posOffset>
            </wp:positionH>
            <wp:positionV relativeFrom="paragraph">
              <wp:posOffset>-626745</wp:posOffset>
            </wp:positionV>
            <wp:extent cx="4411980" cy="2257425"/>
            <wp:effectExtent l="0" t="0" r="7620" b="9525"/>
            <wp:wrapNone/>
            <wp:docPr id="2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1">
                              <a14:imgEffect>
                                <a14:sharpenSoften amount="50000"/>
                              </a14:imgEffect>
                            </a14:imgLayer>
                          </a14:imgProps>
                        </a:ext>
                      </a:extLst>
                    </a:blip>
                    <a:srcRect/>
                    <a:stretch>
                      <a:fillRect/>
                    </a:stretch>
                  </pic:blipFill>
                  <pic:spPr bwMode="auto">
                    <a:xfrm>
                      <a:off x="0" y="0"/>
                      <a:ext cx="4411980" cy="2257425"/>
                    </a:xfrm>
                    <a:prstGeom prst="rect">
                      <a:avLst/>
                    </a:prstGeom>
                    <a:noFill/>
                  </pic:spPr>
                </pic:pic>
              </a:graphicData>
            </a:graphic>
          </wp:anchor>
        </w:drawing>
      </w: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E40BD2" w:rsidP="00632D7B">
      <w:pPr>
        <w:tabs>
          <w:tab w:val="left" w:pos="4395"/>
        </w:tabs>
        <w:ind w:firstLine="567"/>
      </w:pPr>
      <w:r w:rsidRPr="00632D7B">
        <w:tab/>
      </w: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pPr>
    </w:p>
    <w:p w:rsidR="00A52BA4" w:rsidRPr="00632D7B" w:rsidRDefault="00A52BA4" w:rsidP="00632D7B">
      <w:pPr>
        <w:tabs>
          <w:tab w:val="left" w:pos="284"/>
        </w:tabs>
        <w:ind w:firstLine="567"/>
        <w:rPr>
          <w:b/>
        </w:rPr>
      </w:pPr>
      <w:r w:rsidRPr="00632D7B">
        <w:rPr>
          <w:rFonts w:eastAsia="Century Gothic"/>
          <w:b/>
        </w:rPr>
        <w:t>Рисунок 4. Выбор режима безопасности</w:t>
      </w:r>
    </w:p>
    <w:p w:rsidR="00A52BA4" w:rsidRPr="00632D7B" w:rsidRDefault="00A52BA4" w:rsidP="00632D7B">
      <w:pPr>
        <w:ind w:firstLine="568"/>
      </w:pPr>
    </w:p>
    <w:p w:rsidR="00A52BA4" w:rsidRPr="00632D7B" w:rsidRDefault="00A52BA4" w:rsidP="00632D7B">
      <w:pPr>
        <w:numPr>
          <w:ilvl w:val="0"/>
          <w:numId w:val="33"/>
        </w:numPr>
        <w:tabs>
          <w:tab w:val="left" w:pos="839"/>
        </w:tabs>
        <w:ind w:left="284" w:right="-299" w:firstLine="709"/>
        <w:rPr>
          <w:rFonts w:eastAsia="Century Gothic"/>
        </w:rPr>
      </w:pPr>
      <w:r w:rsidRPr="00632D7B">
        <w:rPr>
          <w:rFonts w:eastAsia="Century Gothic"/>
        </w:rPr>
        <w:t>Затем необходимо выбрать тип сети: защищенная или открытая; если необходимо выбрать защищенную установите ключ сети.</w:t>
      </w:r>
    </w:p>
    <w:p w:rsidR="00A52BA4" w:rsidRPr="00632D7B" w:rsidRDefault="00A52BA4" w:rsidP="00632D7B">
      <w:pPr>
        <w:numPr>
          <w:ilvl w:val="0"/>
          <w:numId w:val="33"/>
        </w:numPr>
        <w:tabs>
          <w:tab w:val="left" w:pos="839"/>
        </w:tabs>
        <w:ind w:left="284" w:right="-299" w:firstLine="709"/>
        <w:jc w:val="both"/>
        <w:rPr>
          <w:rFonts w:eastAsia="Century Gothic"/>
        </w:rPr>
      </w:pPr>
      <w:r w:rsidRPr="00632D7B">
        <w:rPr>
          <w:rFonts w:eastAsia="Century Gothic"/>
        </w:rPr>
        <w:t>После этих операций перед Вами будет страница с параметрами сети. Обязательно необходимо сохранить конфигурацию маршрутизатора. При новых параметрах сверху появляется красный кружок с цифрой. Нажимайте на него, вам выпадет кнопка сохранить конфигурацию.</w:t>
      </w:r>
    </w:p>
    <w:p w:rsidR="0040652D" w:rsidRPr="00632D7B" w:rsidRDefault="0040652D" w:rsidP="00632D7B">
      <w:pPr>
        <w:tabs>
          <w:tab w:val="left" w:pos="839"/>
        </w:tabs>
        <w:ind w:left="993" w:right="-299"/>
        <w:jc w:val="both"/>
        <w:rPr>
          <w:rFonts w:eastAsia="Century Gothic"/>
        </w:rPr>
      </w:pPr>
    </w:p>
    <w:p w:rsidR="00A52BA4" w:rsidRPr="00632D7B" w:rsidRDefault="0040652D" w:rsidP="00632D7B">
      <w:pPr>
        <w:ind w:firstLine="709"/>
        <w:rPr>
          <w:rFonts w:eastAsia="Century Gothic"/>
          <w:b/>
        </w:rPr>
      </w:pPr>
      <w:r w:rsidRPr="00632D7B">
        <w:rPr>
          <w:noProof/>
        </w:rPr>
        <w:drawing>
          <wp:anchor distT="0" distB="0" distL="114300" distR="114300" simplePos="0" relativeHeight="251607040" behindDoc="1" locked="0" layoutInCell="0" allowOverlap="1">
            <wp:simplePos x="0" y="0"/>
            <wp:positionH relativeFrom="page">
              <wp:posOffset>1199515</wp:posOffset>
            </wp:positionH>
            <wp:positionV relativeFrom="page">
              <wp:posOffset>4610100</wp:posOffset>
            </wp:positionV>
            <wp:extent cx="3931285" cy="2266950"/>
            <wp:effectExtent l="0" t="0" r="0" b="0"/>
            <wp:wrapNone/>
            <wp:docPr id="2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3">
                              <a14:imgEffect>
                                <a14:sharpenSoften amount="50000"/>
                              </a14:imgEffect>
                            </a14:imgLayer>
                          </a14:imgProps>
                        </a:ext>
                      </a:extLst>
                    </a:blip>
                    <a:srcRect/>
                    <a:stretch>
                      <a:fillRect/>
                    </a:stretch>
                  </pic:blipFill>
                  <pic:spPr bwMode="auto">
                    <a:xfrm>
                      <a:off x="0" y="0"/>
                      <a:ext cx="3931285" cy="2266950"/>
                    </a:xfrm>
                    <a:prstGeom prst="rect">
                      <a:avLst/>
                    </a:prstGeom>
                    <a:noFill/>
                  </pic:spPr>
                </pic:pic>
              </a:graphicData>
            </a:graphic>
          </wp:anchor>
        </w:drawing>
      </w: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E40BD2" w:rsidP="00632D7B">
      <w:pPr>
        <w:tabs>
          <w:tab w:val="left" w:pos="4440"/>
        </w:tabs>
        <w:ind w:firstLine="709"/>
        <w:rPr>
          <w:rFonts w:eastAsia="Century Gothic"/>
          <w:b/>
        </w:rPr>
      </w:pPr>
      <w:r w:rsidRPr="00632D7B">
        <w:rPr>
          <w:rFonts w:eastAsia="Century Gothic"/>
          <w:b/>
        </w:rPr>
        <w:tab/>
      </w: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A52BA4" w:rsidRPr="00632D7B" w:rsidRDefault="00A52BA4" w:rsidP="00632D7B">
      <w:pPr>
        <w:ind w:firstLine="709"/>
        <w:rPr>
          <w:rFonts w:eastAsia="Century Gothic"/>
          <w:b/>
        </w:rPr>
      </w:pPr>
    </w:p>
    <w:p w:rsidR="006A3ECD" w:rsidRPr="00632D7B" w:rsidRDefault="006A3ECD" w:rsidP="00632D7B">
      <w:pPr>
        <w:ind w:firstLine="709"/>
        <w:rPr>
          <w:rFonts w:eastAsia="Century Gothic"/>
          <w:b/>
        </w:rPr>
      </w:pPr>
    </w:p>
    <w:p w:rsidR="00A52BA4" w:rsidRPr="00632D7B" w:rsidRDefault="00A52BA4" w:rsidP="00632D7B">
      <w:pPr>
        <w:ind w:firstLine="709"/>
        <w:rPr>
          <w:b/>
        </w:rPr>
      </w:pPr>
      <w:r w:rsidRPr="00632D7B">
        <w:rPr>
          <w:rFonts w:eastAsia="Century Gothic"/>
          <w:b/>
        </w:rPr>
        <w:t>Рисунок 5. Созданная сеть</w:t>
      </w:r>
    </w:p>
    <w:p w:rsidR="00A52BA4" w:rsidRPr="00632D7B" w:rsidRDefault="00A52BA4" w:rsidP="00632D7B">
      <w:pPr>
        <w:ind w:firstLine="709"/>
      </w:pPr>
      <w:r w:rsidRPr="00632D7B">
        <w:rPr>
          <w:noProof/>
        </w:rPr>
        <w:drawing>
          <wp:anchor distT="0" distB="0" distL="114300" distR="114300" simplePos="0" relativeHeight="251608064" behindDoc="1" locked="0" layoutInCell="0" allowOverlap="1">
            <wp:simplePos x="0" y="0"/>
            <wp:positionH relativeFrom="column">
              <wp:posOffset>1263650</wp:posOffset>
            </wp:positionH>
            <wp:positionV relativeFrom="paragraph">
              <wp:posOffset>154305</wp:posOffset>
            </wp:positionV>
            <wp:extent cx="4709160" cy="666115"/>
            <wp:effectExtent l="0" t="0" r="0" b="635"/>
            <wp:wrapNone/>
            <wp:docPr id="2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5">
                              <a14:imgEffect>
                                <a14:sharpenSoften amount="50000"/>
                              </a14:imgEffect>
                            </a14:imgLayer>
                          </a14:imgProps>
                        </a:ext>
                      </a:extLst>
                    </a:blip>
                    <a:srcRect/>
                    <a:stretch>
                      <a:fillRect/>
                    </a:stretch>
                  </pic:blipFill>
                  <pic:spPr bwMode="auto">
                    <a:xfrm>
                      <a:off x="0" y="0"/>
                      <a:ext cx="4709160" cy="666115"/>
                    </a:xfrm>
                    <a:prstGeom prst="rect">
                      <a:avLst/>
                    </a:prstGeom>
                    <a:noFill/>
                  </pic:spPr>
                </pic:pic>
              </a:graphicData>
            </a:graphic>
          </wp:anchor>
        </w:drawing>
      </w:r>
    </w:p>
    <w:p w:rsidR="00A52BA4" w:rsidRPr="00632D7B" w:rsidRDefault="00A52BA4" w:rsidP="00632D7B">
      <w:pPr>
        <w:ind w:firstLine="709"/>
      </w:pPr>
    </w:p>
    <w:p w:rsidR="00A52BA4" w:rsidRPr="00632D7B" w:rsidRDefault="00A52BA4" w:rsidP="00632D7B">
      <w:pPr>
        <w:ind w:firstLine="709"/>
      </w:pPr>
    </w:p>
    <w:p w:rsidR="00A52BA4" w:rsidRPr="00632D7B" w:rsidRDefault="00E40BD2" w:rsidP="00632D7B">
      <w:pPr>
        <w:tabs>
          <w:tab w:val="left" w:pos="4245"/>
        </w:tabs>
        <w:ind w:firstLine="709"/>
      </w:pPr>
      <w:r w:rsidRPr="00632D7B">
        <w:tab/>
      </w:r>
    </w:p>
    <w:p w:rsidR="00A52BA4" w:rsidRPr="00632D7B" w:rsidRDefault="00A52BA4" w:rsidP="00632D7B">
      <w:pPr>
        <w:ind w:firstLine="709"/>
        <w:rPr>
          <w:rFonts w:eastAsia="Century Gothic"/>
          <w:b/>
        </w:rPr>
      </w:pPr>
      <w:r w:rsidRPr="00632D7B">
        <w:rPr>
          <w:rFonts w:eastAsia="Century Gothic"/>
          <w:b/>
        </w:rPr>
        <w:t>Рисунок 6. Сохранения параметров</w:t>
      </w:r>
    </w:p>
    <w:p w:rsidR="0040652D" w:rsidRPr="00632D7B" w:rsidRDefault="0040652D" w:rsidP="00632D7B">
      <w:pPr>
        <w:ind w:firstLine="709"/>
        <w:rPr>
          <w:b/>
        </w:rPr>
      </w:pPr>
    </w:p>
    <w:p w:rsidR="00A52BA4" w:rsidRPr="00632D7B" w:rsidRDefault="00A52BA4" w:rsidP="00632D7B">
      <w:pPr>
        <w:numPr>
          <w:ilvl w:val="1"/>
          <w:numId w:val="34"/>
        </w:numPr>
        <w:tabs>
          <w:tab w:val="left" w:pos="1428"/>
        </w:tabs>
        <w:ind w:left="284" w:right="-299" w:firstLine="709"/>
        <w:rPr>
          <w:rFonts w:eastAsia="Century Gothic"/>
        </w:rPr>
      </w:pPr>
      <w:r w:rsidRPr="00632D7B">
        <w:rPr>
          <w:rFonts w:eastAsia="Century Gothic"/>
        </w:rPr>
        <w:t>На «сетевом рабочем месте» подключите компьютер к точке доступа.</w:t>
      </w:r>
    </w:p>
    <w:p w:rsidR="00A52BA4" w:rsidRPr="00632D7B" w:rsidRDefault="00E40BD2" w:rsidP="00632D7B">
      <w:pPr>
        <w:tabs>
          <w:tab w:val="left" w:pos="1427"/>
        </w:tabs>
        <w:ind w:left="284" w:right="-299" w:firstLine="709"/>
        <w:jc w:val="both"/>
        <w:rPr>
          <w:rFonts w:eastAsia="Century Gothic"/>
        </w:rPr>
      </w:pPr>
      <w:r w:rsidRPr="00632D7B">
        <w:rPr>
          <w:rFonts w:eastAsia="Century Gothic"/>
        </w:rPr>
        <w:t xml:space="preserve">12. </w:t>
      </w:r>
      <w:r w:rsidR="00A52BA4" w:rsidRPr="00632D7B">
        <w:rPr>
          <w:rFonts w:eastAsia="Century Gothic"/>
        </w:rPr>
        <w:t>Для нормальной работы сети необходимо настроить IP адреса сети. За основной шлюз возьмите место системного оператора и настройте там IP 192.168.0.5X. На остальных же местах используйте IP из этой подсети, не повторяясь данным IP и используя его как основной шлюз.</w:t>
      </w:r>
    </w:p>
    <w:p w:rsidR="0040652D" w:rsidRPr="00632D7B" w:rsidRDefault="0040652D" w:rsidP="00632D7B">
      <w:pPr>
        <w:tabs>
          <w:tab w:val="left" w:pos="1427"/>
        </w:tabs>
        <w:ind w:left="284" w:right="-299" w:firstLine="709"/>
        <w:jc w:val="both"/>
        <w:rPr>
          <w:rFonts w:eastAsia="Century Gothic"/>
        </w:rPr>
      </w:pPr>
    </w:p>
    <w:p w:rsidR="00A52BA4" w:rsidRPr="00632D7B" w:rsidRDefault="00A52BA4" w:rsidP="00632D7B">
      <w:pPr>
        <w:ind w:left="284" w:right="-299" w:firstLine="709"/>
      </w:pPr>
      <w:r w:rsidRPr="00632D7B">
        <w:rPr>
          <w:rFonts w:eastAsia="Century Gothic"/>
          <w:b/>
          <w:bCs/>
        </w:rPr>
        <w:t>Инструкция по настройке IP:</w:t>
      </w:r>
    </w:p>
    <w:p w:rsidR="00A52BA4" w:rsidRPr="00632D7B" w:rsidRDefault="00A52BA4" w:rsidP="00632D7B">
      <w:pPr>
        <w:numPr>
          <w:ilvl w:val="0"/>
          <w:numId w:val="35"/>
        </w:numPr>
        <w:tabs>
          <w:tab w:val="left" w:pos="380"/>
        </w:tabs>
        <w:ind w:left="284" w:right="-299" w:firstLine="709"/>
        <w:rPr>
          <w:rFonts w:eastAsia="Century Gothic"/>
        </w:rPr>
      </w:pPr>
      <w:r w:rsidRPr="00632D7B">
        <w:rPr>
          <w:rFonts w:eastAsia="Century Gothic"/>
        </w:rPr>
        <w:t>Зайдите в состояние локальной сети через центр управления сетями:</w:t>
      </w:r>
    </w:p>
    <w:p w:rsidR="0040652D" w:rsidRPr="00632D7B" w:rsidRDefault="0040652D" w:rsidP="00632D7B">
      <w:pPr>
        <w:tabs>
          <w:tab w:val="left" w:pos="380"/>
        </w:tabs>
        <w:ind w:left="993" w:right="-299"/>
        <w:rPr>
          <w:rFonts w:eastAsia="Century Gothic"/>
        </w:rPr>
      </w:pPr>
    </w:p>
    <w:p w:rsidR="00A52BA4" w:rsidRPr="00632D7B" w:rsidRDefault="00A52BA4" w:rsidP="00632D7B">
      <w:pPr>
        <w:ind w:firstLine="709"/>
      </w:pPr>
    </w:p>
    <w:p w:rsidR="00A52BA4" w:rsidRPr="00632D7B" w:rsidRDefault="0040652D" w:rsidP="00632D7B">
      <w:pPr>
        <w:ind w:firstLine="709"/>
      </w:pPr>
      <w:r w:rsidRPr="00632D7B">
        <w:rPr>
          <w:noProof/>
        </w:rPr>
        <w:drawing>
          <wp:anchor distT="0" distB="0" distL="114300" distR="114300" simplePos="0" relativeHeight="251609088" behindDoc="1" locked="0" layoutInCell="0" allowOverlap="1">
            <wp:simplePos x="0" y="0"/>
            <wp:positionH relativeFrom="column">
              <wp:posOffset>1466850</wp:posOffset>
            </wp:positionH>
            <wp:positionV relativeFrom="paragraph">
              <wp:posOffset>-543560</wp:posOffset>
            </wp:positionV>
            <wp:extent cx="3048000" cy="2514600"/>
            <wp:effectExtent l="0" t="0" r="0" b="0"/>
            <wp:wrapNone/>
            <wp:docPr id="2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Lst>
                    </a:blip>
                    <a:srcRect/>
                    <a:stretch>
                      <a:fillRect/>
                    </a:stretch>
                  </pic:blipFill>
                  <pic:spPr bwMode="auto">
                    <a:xfrm>
                      <a:off x="0" y="0"/>
                      <a:ext cx="3048000" cy="2514600"/>
                    </a:xfrm>
                    <a:prstGeom prst="rect">
                      <a:avLst/>
                    </a:prstGeom>
                    <a:noFill/>
                  </pic:spPr>
                </pic:pic>
              </a:graphicData>
            </a:graphic>
          </wp:anchor>
        </w:drawing>
      </w:r>
    </w:p>
    <w:p w:rsidR="00A52BA4" w:rsidRPr="00632D7B" w:rsidRDefault="00A52BA4" w:rsidP="00632D7B">
      <w:pPr>
        <w:ind w:firstLine="709"/>
      </w:pPr>
    </w:p>
    <w:p w:rsidR="00A52BA4" w:rsidRPr="00632D7B" w:rsidRDefault="00A52BA4" w:rsidP="00632D7B">
      <w:pPr>
        <w:ind w:firstLine="709"/>
      </w:pPr>
    </w:p>
    <w:p w:rsidR="00A52BA4" w:rsidRPr="00632D7B" w:rsidRDefault="00E40BD2" w:rsidP="00632D7B">
      <w:pPr>
        <w:tabs>
          <w:tab w:val="left" w:pos="3435"/>
        </w:tabs>
        <w:ind w:firstLine="709"/>
      </w:pPr>
      <w:r w:rsidRPr="00632D7B">
        <w:tab/>
      </w:r>
    </w:p>
    <w:p w:rsidR="00A52BA4" w:rsidRPr="00632D7B" w:rsidRDefault="00A52BA4" w:rsidP="00632D7B">
      <w:pPr>
        <w:ind w:firstLine="709"/>
      </w:pPr>
    </w:p>
    <w:p w:rsidR="00A52BA4" w:rsidRPr="00632D7B" w:rsidRDefault="00A52BA4" w:rsidP="00632D7B">
      <w:pPr>
        <w:ind w:firstLine="709"/>
      </w:pPr>
    </w:p>
    <w:p w:rsidR="00A52BA4" w:rsidRPr="00632D7B" w:rsidRDefault="00A52BA4" w:rsidP="00632D7B">
      <w:pPr>
        <w:ind w:firstLine="709"/>
      </w:pPr>
    </w:p>
    <w:p w:rsidR="00A52BA4" w:rsidRPr="00632D7B" w:rsidRDefault="00A52BA4" w:rsidP="00632D7B">
      <w:pPr>
        <w:ind w:firstLine="709"/>
      </w:pPr>
    </w:p>
    <w:p w:rsidR="00A52BA4" w:rsidRPr="00632D7B" w:rsidRDefault="00A52BA4" w:rsidP="00632D7B">
      <w:pPr>
        <w:ind w:firstLine="709"/>
      </w:pPr>
    </w:p>
    <w:p w:rsidR="00A52BA4" w:rsidRPr="00632D7B" w:rsidRDefault="00A52BA4" w:rsidP="00632D7B">
      <w:pPr>
        <w:ind w:firstLine="709"/>
      </w:pPr>
    </w:p>
    <w:p w:rsidR="00A52BA4" w:rsidRPr="00632D7B" w:rsidRDefault="00A52BA4" w:rsidP="00632D7B">
      <w:pPr>
        <w:ind w:firstLine="709"/>
        <w:rPr>
          <w:rFonts w:eastAsia="Century Gothic"/>
          <w:b/>
        </w:rPr>
      </w:pPr>
      <w:r w:rsidRPr="00632D7B">
        <w:rPr>
          <w:rFonts w:eastAsia="Century Gothic"/>
          <w:b/>
        </w:rPr>
        <w:t>Рисунок 7. Состояние сети</w:t>
      </w:r>
    </w:p>
    <w:p w:rsidR="00A52BA4" w:rsidRPr="00632D7B" w:rsidRDefault="00E40BD2" w:rsidP="00632D7B">
      <w:pPr>
        <w:tabs>
          <w:tab w:val="left" w:pos="380"/>
        </w:tabs>
        <w:ind w:firstLine="709"/>
        <w:rPr>
          <w:rFonts w:eastAsia="Century Gothic"/>
        </w:rPr>
      </w:pPr>
      <w:r w:rsidRPr="00632D7B">
        <w:rPr>
          <w:rFonts w:eastAsia="Century Gothic"/>
        </w:rPr>
        <w:t>13.</w:t>
      </w:r>
      <w:r w:rsidR="00A52BA4" w:rsidRPr="00632D7B">
        <w:rPr>
          <w:rFonts w:eastAsia="Century Gothic"/>
        </w:rPr>
        <w:t>Перейдите на свойства сети</w:t>
      </w:r>
    </w:p>
    <w:p w:rsidR="00E40BD2" w:rsidRPr="00632D7B" w:rsidRDefault="00E40BD2" w:rsidP="00632D7B">
      <w:pPr>
        <w:tabs>
          <w:tab w:val="left" w:pos="380"/>
        </w:tabs>
        <w:rPr>
          <w:rFonts w:eastAsia="Century Gothic"/>
        </w:rPr>
      </w:pPr>
    </w:p>
    <w:p w:rsidR="00A52BA4" w:rsidRPr="00632D7B" w:rsidRDefault="00A52BA4" w:rsidP="00632D7B">
      <w:pPr>
        <w:ind w:firstLine="568"/>
      </w:pPr>
      <w:r w:rsidRPr="00632D7B">
        <w:rPr>
          <w:noProof/>
        </w:rPr>
        <w:drawing>
          <wp:anchor distT="0" distB="0" distL="114300" distR="114300" simplePos="0" relativeHeight="251610112" behindDoc="1" locked="0" layoutInCell="0" allowOverlap="1">
            <wp:simplePos x="0" y="0"/>
            <wp:positionH relativeFrom="column">
              <wp:posOffset>1520825</wp:posOffset>
            </wp:positionH>
            <wp:positionV relativeFrom="paragraph">
              <wp:posOffset>56515</wp:posOffset>
            </wp:positionV>
            <wp:extent cx="2931160" cy="2724150"/>
            <wp:effectExtent l="0" t="0" r="2540" b="0"/>
            <wp:wrapNone/>
            <wp:docPr id="2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Lst>
                    </a:blip>
                    <a:srcRect/>
                    <a:stretch>
                      <a:fillRect/>
                    </a:stretch>
                  </pic:blipFill>
                  <pic:spPr bwMode="auto">
                    <a:xfrm>
                      <a:off x="0" y="0"/>
                      <a:ext cx="2931160" cy="272415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40652D" w:rsidP="00632D7B">
      <w:pPr>
        <w:tabs>
          <w:tab w:val="left" w:pos="3480"/>
        </w:tabs>
        <w:ind w:firstLine="568"/>
      </w:pPr>
      <w:r w:rsidRPr="00632D7B">
        <w:tab/>
      </w:r>
    </w:p>
    <w:p w:rsidR="00A52BA4" w:rsidRPr="00632D7B" w:rsidRDefault="00A52BA4" w:rsidP="00632D7B">
      <w:pPr>
        <w:ind w:firstLine="568"/>
      </w:pPr>
    </w:p>
    <w:p w:rsidR="00A52BA4" w:rsidRPr="00632D7B" w:rsidRDefault="00A52BA4" w:rsidP="00632D7B">
      <w:pPr>
        <w:ind w:firstLine="568"/>
        <w:jc w:val="center"/>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b/>
        </w:rPr>
      </w:pPr>
      <w:r w:rsidRPr="00632D7B">
        <w:rPr>
          <w:rFonts w:eastAsia="Century Gothic"/>
          <w:b/>
        </w:rPr>
        <w:t>Рисунок 8. Свойства сети</w:t>
      </w:r>
    </w:p>
    <w:p w:rsidR="00A52BA4" w:rsidRPr="00632D7B" w:rsidRDefault="00E40BD2" w:rsidP="00632D7B">
      <w:pPr>
        <w:tabs>
          <w:tab w:val="left" w:pos="476"/>
        </w:tabs>
        <w:ind w:left="284" w:right="-299" w:firstLine="425"/>
        <w:jc w:val="both"/>
        <w:rPr>
          <w:rFonts w:eastAsia="Century Gothic"/>
        </w:rPr>
      </w:pPr>
      <w:r w:rsidRPr="00632D7B">
        <w:rPr>
          <w:rFonts w:eastAsia="Century Gothic"/>
        </w:rPr>
        <w:t>14.</w:t>
      </w:r>
      <w:r w:rsidR="00A52BA4" w:rsidRPr="00632D7B">
        <w:rPr>
          <w:rFonts w:eastAsia="Century Gothic"/>
        </w:rPr>
        <w:t>В свойствах выбрать «Протокол Интернета версии 4» и нажать кнопку «Свойства».</w:t>
      </w:r>
    </w:p>
    <w:p w:rsidR="00A52BA4" w:rsidRPr="00632D7B" w:rsidRDefault="0040652D" w:rsidP="00632D7B">
      <w:pPr>
        <w:ind w:left="284" w:right="-299" w:firstLine="425"/>
        <w:rPr>
          <w:rFonts w:eastAsia="Century Gothic"/>
        </w:rPr>
      </w:pPr>
      <w:r w:rsidRPr="00632D7B">
        <w:rPr>
          <w:noProof/>
        </w:rPr>
        <w:lastRenderedPageBreak/>
        <w:drawing>
          <wp:anchor distT="0" distB="0" distL="114300" distR="114300" simplePos="0" relativeHeight="251611136" behindDoc="1" locked="0" layoutInCell="0" allowOverlap="1">
            <wp:simplePos x="0" y="0"/>
            <wp:positionH relativeFrom="page">
              <wp:posOffset>1547495</wp:posOffset>
            </wp:positionH>
            <wp:positionV relativeFrom="page">
              <wp:posOffset>7086600</wp:posOffset>
            </wp:positionV>
            <wp:extent cx="2986405" cy="2733675"/>
            <wp:effectExtent l="0" t="0" r="4445" b="9525"/>
            <wp:wrapNone/>
            <wp:docPr id="2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Layer>
                          </a14:imgProps>
                        </a:ext>
                      </a:extLst>
                    </a:blip>
                    <a:srcRect/>
                    <a:stretch>
                      <a:fillRect/>
                    </a:stretch>
                  </pic:blipFill>
                  <pic:spPr bwMode="auto">
                    <a:xfrm>
                      <a:off x="0" y="0"/>
                      <a:ext cx="2986405" cy="2733675"/>
                    </a:xfrm>
                    <a:prstGeom prst="rect">
                      <a:avLst/>
                    </a:prstGeom>
                    <a:noFill/>
                  </pic:spPr>
                </pic:pic>
              </a:graphicData>
            </a:graphic>
          </wp:anchor>
        </w:drawing>
      </w: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E40BD2" w:rsidP="00632D7B">
      <w:pPr>
        <w:tabs>
          <w:tab w:val="left" w:pos="4350"/>
        </w:tabs>
        <w:ind w:left="284" w:right="-299" w:firstLine="425"/>
        <w:rPr>
          <w:rFonts w:eastAsia="Century Gothic"/>
        </w:rPr>
      </w:pPr>
      <w:r w:rsidRPr="00632D7B">
        <w:rPr>
          <w:rFonts w:eastAsia="Century Gothic"/>
        </w:rPr>
        <w:tab/>
      </w: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rPr>
      </w:pPr>
    </w:p>
    <w:p w:rsidR="00A52BA4" w:rsidRPr="00632D7B" w:rsidRDefault="00A52BA4" w:rsidP="00632D7B">
      <w:pPr>
        <w:ind w:left="284" w:right="-299" w:firstLine="425"/>
        <w:rPr>
          <w:rFonts w:eastAsia="Century Gothic"/>
          <w:b/>
        </w:rPr>
      </w:pPr>
    </w:p>
    <w:p w:rsidR="00A52BA4" w:rsidRPr="00632D7B" w:rsidRDefault="00A52BA4" w:rsidP="00632D7B">
      <w:pPr>
        <w:ind w:left="284" w:right="-299" w:firstLine="425"/>
        <w:rPr>
          <w:rFonts w:eastAsia="Century Gothic"/>
          <w:b/>
        </w:rPr>
      </w:pPr>
      <w:r w:rsidRPr="00632D7B">
        <w:rPr>
          <w:rFonts w:eastAsia="Century Gothic"/>
          <w:b/>
        </w:rPr>
        <w:t>Рисунок 9. Свойства протокола</w:t>
      </w:r>
    </w:p>
    <w:p w:rsidR="0040652D" w:rsidRPr="00632D7B" w:rsidRDefault="0040652D" w:rsidP="00632D7B">
      <w:pPr>
        <w:ind w:left="284" w:right="-299" w:firstLine="425"/>
        <w:rPr>
          <w:b/>
        </w:rPr>
      </w:pPr>
    </w:p>
    <w:p w:rsidR="00A52BA4" w:rsidRPr="00632D7B" w:rsidRDefault="00A52BA4" w:rsidP="00632D7B">
      <w:pPr>
        <w:ind w:left="284" w:right="-299" w:firstLine="425"/>
      </w:pPr>
    </w:p>
    <w:p w:rsidR="00A52BA4" w:rsidRPr="00632D7B" w:rsidRDefault="00E40BD2" w:rsidP="00632D7B">
      <w:pPr>
        <w:tabs>
          <w:tab w:val="left" w:pos="960"/>
        </w:tabs>
        <w:ind w:left="284" w:right="-299" w:firstLine="425"/>
        <w:rPr>
          <w:rFonts w:eastAsia="Century Gothic"/>
        </w:rPr>
      </w:pPr>
      <w:r w:rsidRPr="00632D7B">
        <w:rPr>
          <w:rFonts w:eastAsia="Century Gothic"/>
        </w:rPr>
        <w:t xml:space="preserve">15. </w:t>
      </w:r>
      <w:r w:rsidR="00A52BA4" w:rsidRPr="00632D7B">
        <w:rPr>
          <w:rFonts w:eastAsia="Century Gothic"/>
        </w:rPr>
        <w:t>Включите галочку «Использовать следующий IP»</w:t>
      </w:r>
    </w:p>
    <w:p w:rsidR="00A52BA4" w:rsidRPr="00632D7B" w:rsidRDefault="00E40BD2" w:rsidP="00632D7B">
      <w:pPr>
        <w:tabs>
          <w:tab w:val="left" w:pos="960"/>
        </w:tabs>
        <w:ind w:left="284" w:right="-299" w:firstLine="425"/>
        <w:rPr>
          <w:rFonts w:eastAsia="Century Gothic"/>
        </w:rPr>
      </w:pPr>
      <w:r w:rsidRPr="00632D7B">
        <w:rPr>
          <w:rFonts w:eastAsia="Century Gothic"/>
        </w:rPr>
        <w:t>16.</w:t>
      </w:r>
      <w:r w:rsidR="00A52BA4" w:rsidRPr="00632D7B">
        <w:rPr>
          <w:rFonts w:eastAsia="Century Gothic"/>
        </w:rPr>
        <w:t>Внесите необходимые параметр</w:t>
      </w:r>
    </w:p>
    <w:p w:rsidR="00A52BA4" w:rsidRPr="00632D7B" w:rsidRDefault="00E40BD2" w:rsidP="00632D7B">
      <w:pPr>
        <w:tabs>
          <w:tab w:val="left" w:pos="980"/>
        </w:tabs>
        <w:ind w:left="284" w:right="-299" w:firstLine="425"/>
        <w:rPr>
          <w:rFonts w:eastAsia="Century Gothic"/>
        </w:rPr>
      </w:pPr>
      <w:r w:rsidRPr="00632D7B">
        <w:rPr>
          <w:rFonts w:eastAsia="Century Gothic"/>
        </w:rPr>
        <w:t>17.</w:t>
      </w:r>
      <w:r w:rsidR="00A52BA4" w:rsidRPr="00632D7B">
        <w:rPr>
          <w:rFonts w:eastAsia="Century Gothic"/>
        </w:rPr>
        <w:t>Откройте интернет-браузер.</w:t>
      </w:r>
    </w:p>
    <w:p w:rsidR="00A52BA4" w:rsidRPr="00632D7B" w:rsidRDefault="00E40BD2" w:rsidP="00632D7B">
      <w:pPr>
        <w:tabs>
          <w:tab w:val="left" w:pos="994"/>
        </w:tabs>
        <w:ind w:left="284" w:right="-299" w:firstLine="425"/>
        <w:rPr>
          <w:rFonts w:eastAsia="Century Gothic"/>
        </w:rPr>
      </w:pPr>
      <w:r w:rsidRPr="00632D7B">
        <w:rPr>
          <w:rFonts w:eastAsia="Century Gothic"/>
        </w:rPr>
        <w:t>18.</w:t>
      </w:r>
      <w:r w:rsidR="00A52BA4" w:rsidRPr="00632D7B">
        <w:rPr>
          <w:rFonts w:eastAsia="Century Gothic"/>
        </w:rPr>
        <w:t>В адресной строке введите адрес: http://192.168.0.50/ , тем самым попадая на web-интерфейс точки доступа.</w:t>
      </w:r>
    </w:p>
    <w:p w:rsidR="00A52BA4" w:rsidRPr="00632D7B" w:rsidRDefault="00E40BD2" w:rsidP="00632D7B">
      <w:pPr>
        <w:tabs>
          <w:tab w:val="left" w:pos="980"/>
        </w:tabs>
        <w:ind w:left="284" w:right="-299" w:firstLine="425"/>
        <w:rPr>
          <w:rFonts w:eastAsia="Century Gothic"/>
        </w:rPr>
      </w:pPr>
      <w:r w:rsidRPr="00632D7B">
        <w:rPr>
          <w:rFonts w:eastAsia="Century Gothic"/>
        </w:rPr>
        <w:t>19.</w:t>
      </w:r>
      <w:r w:rsidR="00A52BA4" w:rsidRPr="00632D7B">
        <w:rPr>
          <w:rFonts w:eastAsia="Century Gothic"/>
        </w:rPr>
        <w:t>Интерфейс запросит логин и пароль. Используйте связку admin/admin.</w:t>
      </w:r>
    </w:p>
    <w:p w:rsidR="00A52BA4" w:rsidRPr="00632D7B" w:rsidRDefault="0040652D" w:rsidP="00632D7B">
      <w:pPr>
        <w:tabs>
          <w:tab w:val="left" w:pos="980"/>
        </w:tabs>
        <w:rPr>
          <w:rFonts w:eastAsia="Century Gothic"/>
        </w:rPr>
      </w:pPr>
      <w:r w:rsidRPr="00632D7B">
        <w:rPr>
          <w:noProof/>
        </w:rPr>
        <w:drawing>
          <wp:anchor distT="0" distB="0" distL="114300" distR="114300" simplePos="0" relativeHeight="251612160" behindDoc="1" locked="0" layoutInCell="0" allowOverlap="1">
            <wp:simplePos x="0" y="0"/>
            <wp:positionH relativeFrom="column">
              <wp:posOffset>1187450</wp:posOffset>
            </wp:positionH>
            <wp:positionV relativeFrom="paragraph">
              <wp:posOffset>163830</wp:posOffset>
            </wp:positionV>
            <wp:extent cx="3850640" cy="2438400"/>
            <wp:effectExtent l="0" t="0" r="0" b="0"/>
            <wp:wrapNone/>
            <wp:docPr id="2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blip>
                    <a:srcRect/>
                    <a:stretch>
                      <a:fillRect/>
                    </a:stretch>
                  </pic:blipFill>
                  <pic:spPr bwMode="auto">
                    <a:xfrm>
                      <a:off x="0" y="0"/>
                      <a:ext cx="3850640" cy="2438400"/>
                    </a:xfrm>
                    <a:prstGeom prst="rect">
                      <a:avLst/>
                    </a:prstGeom>
                    <a:noFill/>
                  </pic:spPr>
                </pic:pic>
              </a:graphicData>
            </a:graphic>
          </wp:anchor>
        </w:drawing>
      </w:r>
    </w:p>
    <w:p w:rsidR="00A52BA4" w:rsidRPr="00632D7B" w:rsidRDefault="00A52BA4" w:rsidP="00632D7B">
      <w:pPr>
        <w:tabs>
          <w:tab w:val="left" w:pos="980"/>
        </w:tabs>
        <w:rPr>
          <w:rFonts w:eastAsia="Century Gothic"/>
        </w:rPr>
      </w:pPr>
    </w:p>
    <w:p w:rsidR="00A52BA4" w:rsidRPr="00632D7B" w:rsidRDefault="00A52BA4" w:rsidP="00632D7B">
      <w:pPr>
        <w:tabs>
          <w:tab w:val="left" w:pos="980"/>
        </w:tabs>
        <w:rPr>
          <w:rFonts w:eastAsia="Century Gothic"/>
        </w:rPr>
      </w:pPr>
    </w:p>
    <w:p w:rsidR="00A52BA4" w:rsidRPr="00632D7B" w:rsidRDefault="00A52BA4" w:rsidP="00632D7B">
      <w:pPr>
        <w:tabs>
          <w:tab w:val="left" w:pos="980"/>
        </w:tabs>
        <w:rPr>
          <w:rFonts w:eastAsia="Century Gothic"/>
        </w:rPr>
      </w:pPr>
    </w:p>
    <w:p w:rsidR="00A52BA4" w:rsidRPr="00632D7B" w:rsidRDefault="00A52BA4" w:rsidP="00632D7B">
      <w:pPr>
        <w:tabs>
          <w:tab w:val="left" w:pos="980"/>
        </w:tabs>
        <w:rPr>
          <w:rFonts w:eastAsia="Century Gothic"/>
        </w:rPr>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40652D" w:rsidP="00632D7B">
      <w:pPr>
        <w:tabs>
          <w:tab w:val="left" w:pos="4140"/>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40652D" w:rsidRPr="00632D7B" w:rsidRDefault="0040652D" w:rsidP="00632D7B">
      <w:pPr>
        <w:tabs>
          <w:tab w:val="left" w:pos="1740"/>
        </w:tabs>
        <w:ind w:firstLine="568"/>
      </w:pPr>
      <w:r w:rsidRPr="00632D7B">
        <w:tab/>
      </w:r>
    </w:p>
    <w:p w:rsidR="0040652D" w:rsidRPr="00632D7B" w:rsidRDefault="0040652D" w:rsidP="00632D7B">
      <w:pPr>
        <w:tabs>
          <w:tab w:val="left" w:pos="1740"/>
        </w:tabs>
        <w:ind w:firstLine="568"/>
      </w:pPr>
    </w:p>
    <w:p w:rsidR="0040652D" w:rsidRPr="00632D7B" w:rsidRDefault="0040652D" w:rsidP="00632D7B">
      <w:pPr>
        <w:tabs>
          <w:tab w:val="left" w:pos="1740"/>
        </w:tabs>
        <w:ind w:firstLine="568"/>
      </w:pPr>
    </w:p>
    <w:p w:rsidR="00A52BA4" w:rsidRPr="00632D7B" w:rsidRDefault="00A52BA4" w:rsidP="00632D7B">
      <w:pPr>
        <w:tabs>
          <w:tab w:val="left" w:pos="1740"/>
        </w:tabs>
        <w:ind w:firstLine="568"/>
        <w:rPr>
          <w:b/>
        </w:rPr>
      </w:pPr>
      <w:r w:rsidRPr="00632D7B">
        <w:rPr>
          <w:rFonts w:eastAsia="Century Gothic"/>
          <w:b/>
        </w:rPr>
        <w:t>Рисунок 10. Интерфейс точки доступа D-Link DAP-1155</w:t>
      </w:r>
    </w:p>
    <w:p w:rsidR="0040652D" w:rsidRPr="00632D7B" w:rsidRDefault="0040652D" w:rsidP="00632D7B">
      <w:pPr>
        <w:tabs>
          <w:tab w:val="left" w:pos="994"/>
        </w:tabs>
        <w:ind w:firstLine="567"/>
        <w:jc w:val="both"/>
        <w:rPr>
          <w:rFonts w:eastAsia="Century Gothic"/>
        </w:rPr>
      </w:pPr>
    </w:p>
    <w:p w:rsidR="00A52BA4" w:rsidRPr="00632D7B" w:rsidRDefault="00E40BD2" w:rsidP="00632D7B">
      <w:pPr>
        <w:tabs>
          <w:tab w:val="left" w:pos="994"/>
        </w:tabs>
        <w:ind w:firstLine="567"/>
        <w:jc w:val="both"/>
        <w:rPr>
          <w:rFonts w:eastAsia="Century Gothic"/>
        </w:rPr>
      </w:pPr>
      <w:r w:rsidRPr="00632D7B">
        <w:rPr>
          <w:rFonts w:eastAsia="Century Gothic"/>
        </w:rPr>
        <w:t>20.</w:t>
      </w:r>
      <w:r w:rsidR="00A52BA4" w:rsidRPr="00632D7B">
        <w:rPr>
          <w:rFonts w:eastAsia="Century Gothic"/>
        </w:rPr>
        <w:t>Попав в интерфейс, перейдите в расширенный режим кнопкой расположенной внизу страницы.</w:t>
      </w:r>
    </w:p>
    <w:p w:rsidR="00967E0B" w:rsidRPr="00632D7B" w:rsidRDefault="0040652D" w:rsidP="00632D7B">
      <w:pPr>
        <w:tabs>
          <w:tab w:val="left" w:pos="994"/>
        </w:tabs>
        <w:ind w:firstLine="567"/>
        <w:jc w:val="both"/>
        <w:rPr>
          <w:rFonts w:eastAsia="Century Gothic"/>
        </w:rPr>
      </w:pPr>
      <w:r w:rsidRPr="00632D7B">
        <w:rPr>
          <w:noProof/>
        </w:rPr>
        <w:drawing>
          <wp:anchor distT="0" distB="0" distL="114300" distR="114300" simplePos="0" relativeHeight="251615232" behindDoc="1" locked="0" layoutInCell="0" allowOverlap="1">
            <wp:simplePos x="0" y="0"/>
            <wp:positionH relativeFrom="page">
              <wp:posOffset>1285875</wp:posOffset>
            </wp:positionH>
            <wp:positionV relativeFrom="page">
              <wp:posOffset>6000750</wp:posOffset>
            </wp:positionV>
            <wp:extent cx="3992245" cy="2724150"/>
            <wp:effectExtent l="0" t="0" r="8255" b="0"/>
            <wp:wrapNone/>
            <wp:docPr id="2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sharpenSoften amount="50000"/>
                              </a14:imgEffect>
                            </a14:imgLayer>
                          </a14:imgProps>
                        </a:ext>
                      </a:extLst>
                    </a:blip>
                    <a:srcRect/>
                    <a:stretch>
                      <a:fillRect/>
                    </a:stretch>
                  </pic:blipFill>
                  <pic:spPr bwMode="auto">
                    <a:xfrm>
                      <a:off x="0" y="0"/>
                      <a:ext cx="3992245" cy="2724150"/>
                    </a:xfrm>
                    <a:prstGeom prst="rect">
                      <a:avLst/>
                    </a:prstGeom>
                    <a:noFill/>
                  </pic:spPr>
                </pic:pic>
              </a:graphicData>
            </a:graphic>
          </wp:anchor>
        </w:drawing>
      </w:r>
    </w:p>
    <w:p w:rsidR="00967E0B" w:rsidRPr="00632D7B" w:rsidRDefault="00967E0B" w:rsidP="00632D7B">
      <w:pPr>
        <w:tabs>
          <w:tab w:val="left" w:pos="994"/>
        </w:tabs>
        <w:ind w:firstLine="567"/>
        <w:jc w:val="both"/>
        <w:rPr>
          <w:rFonts w:eastAsia="Century Gothic"/>
        </w:rPr>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jc w:val="center"/>
      </w:pPr>
    </w:p>
    <w:p w:rsidR="00A52BA4" w:rsidRPr="00632D7B" w:rsidRDefault="00A52BA4" w:rsidP="00632D7B">
      <w:pPr>
        <w:ind w:firstLine="567"/>
      </w:pPr>
    </w:p>
    <w:p w:rsidR="00A52BA4" w:rsidRPr="00632D7B" w:rsidRDefault="00A52BA4" w:rsidP="00632D7B">
      <w:pPr>
        <w:ind w:firstLine="567"/>
      </w:pPr>
    </w:p>
    <w:p w:rsidR="0040652D" w:rsidRPr="00632D7B" w:rsidRDefault="0040652D" w:rsidP="00632D7B">
      <w:pPr>
        <w:ind w:firstLine="567"/>
        <w:rPr>
          <w:rFonts w:eastAsia="Century Gothic"/>
          <w:b/>
        </w:rPr>
      </w:pPr>
    </w:p>
    <w:p w:rsidR="0040652D" w:rsidRPr="00632D7B" w:rsidRDefault="0040652D" w:rsidP="00632D7B">
      <w:pPr>
        <w:ind w:firstLine="567"/>
        <w:rPr>
          <w:rFonts w:eastAsia="Century Gothic"/>
          <w:b/>
        </w:rPr>
      </w:pPr>
    </w:p>
    <w:p w:rsidR="0040652D" w:rsidRPr="00632D7B" w:rsidRDefault="0040652D" w:rsidP="00632D7B">
      <w:pPr>
        <w:ind w:firstLine="567"/>
        <w:rPr>
          <w:rFonts w:eastAsia="Century Gothic"/>
          <w:b/>
        </w:rPr>
      </w:pPr>
    </w:p>
    <w:p w:rsidR="00A52BA4" w:rsidRPr="00632D7B" w:rsidRDefault="00A52BA4" w:rsidP="00632D7B">
      <w:pPr>
        <w:ind w:firstLine="567"/>
        <w:rPr>
          <w:rFonts w:eastAsia="Century Gothic"/>
          <w:b/>
        </w:rPr>
      </w:pPr>
      <w:r w:rsidRPr="00632D7B">
        <w:rPr>
          <w:rFonts w:eastAsia="Century Gothic"/>
          <w:b/>
        </w:rPr>
        <w:t>Рисунок 11. Расширенный режим</w:t>
      </w:r>
    </w:p>
    <w:p w:rsidR="0040652D" w:rsidRPr="00632D7B" w:rsidRDefault="0040652D" w:rsidP="00632D7B">
      <w:pPr>
        <w:ind w:firstLine="567"/>
        <w:rPr>
          <w:rFonts w:eastAsia="Century Gothic"/>
        </w:rPr>
      </w:pPr>
    </w:p>
    <w:p w:rsidR="00A52BA4" w:rsidRPr="00632D7B" w:rsidRDefault="00E40BD2" w:rsidP="00632D7B">
      <w:pPr>
        <w:ind w:firstLine="567"/>
        <w:rPr>
          <w:rFonts w:eastAsia="Century Gothic"/>
        </w:rPr>
      </w:pPr>
      <w:r w:rsidRPr="00632D7B">
        <w:rPr>
          <w:rFonts w:eastAsia="Century Gothic"/>
        </w:rPr>
        <w:t>21.</w:t>
      </w:r>
      <w:r w:rsidR="00A52BA4" w:rsidRPr="00632D7B">
        <w:rPr>
          <w:rFonts w:eastAsia="Century Gothic"/>
        </w:rPr>
        <w:t>В пункте Wi-Fi найдите ссылку на меню «клиент». Перейдите туда.</w:t>
      </w: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40652D" w:rsidP="00632D7B">
      <w:pPr>
        <w:ind w:firstLine="567"/>
      </w:pPr>
      <w:r w:rsidRPr="00632D7B">
        <w:rPr>
          <w:noProof/>
        </w:rPr>
        <w:drawing>
          <wp:anchor distT="0" distB="0" distL="114300" distR="114300" simplePos="0" relativeHeight="251613184" behindDoc="1" locked="0" layoutInCell="0" allowOverlap="1">
            <wp:simplePos x="0" y="0"/>
            <wp:positionH relativeFrom="page">
              <wp:posOffset>1447800</wp:posOffset>
            </wp:positionH>
            <wp:positionV relativeFrom="page">
              <wp:posOffset>257175</wp:posOffset>
            </wp:positionV>
            <wp:extent cx="3997325" cy="2495550"/>
            <wp:effectExtent l="0" t="0" r="3175" b="0"/>
            <wp:wrapNone/>
            <wp:docPr id="2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clrChange>
                        <a:clrFrom>
                          <a:srgbClr val="FFFFFF"/>
                        </a:clrFrom>
                        <a:clrTo>
                          <a:srgbClr val="FFFFFF">
                            <a:alpha val="0"/>
                          </a:srgbClr>
                        </a:clrTo>
                      </a:clrChange>
                      <a:extLst/>
                    </a:blip>
                    <a:srcRect/>
                    <a:stretch>
                      <a:fillRect/>
                    </a:stretch>
                  </pic:blipFill>
                  <pic:spPr bwMode="auto">
                    <a:xfrm>
                      <a:off x="0" y="0"/>
                      <a:ext cx="3997325" cy="2495550"/>
                    </a:xfrm>
                    <a:prstGeom prst="rect">
                      <a:avLst/>
                    </a:prstGeom>
                    <a:noFill/>
                  </pic:spPr>
                </pic:pic>
              </a:graphicData>
            </a:graphic>
          </wp:anchor>
        </w:drawing>
      </w:r>
    </w:p>
    <w:p w:rsidR="00A52BA4" w:rsidRPr="00632D7B" w:rsidRDefault="00A52BA4" w:rsidP="00632D7B">
      <w:pPr>
        <w:ind w:firstLine="567"/>
        <w:rPr>
          <w:rFonts w:eastAsia="Century Gothic"/>
          <w:b/>
        </w:rPr>
      </w:pPr>
    </w:p>
    <w:p w:rsidR="00A52BA4" w:rsidRPr="00632D7B" w:rsidRDefault="00A52BA4" w:rsidP="00632D7B">
      <w:pPr>
        <w:ind w:firstLine="567"/>
        <w:rPr>
          <w:rFonts w:eastAsia="Century Gothic"/>
          <w:b/>
        </w:rPr>
      </w:pPr>
    </w:p>
    <w:p w:rsidR="00A52BA4" w:rsidRPr="00632D7B" w:rsidRDefault="00A52BA4" w:rsidP="00632D7B">
      <w:pPr>
        <w:ind w:firstLine="567"/>
        <w:rPr>
          <w:rFonts w:eastAsia="Century Gothic"/>
          <w:b/>
        </w:rPr>
      </w:pPr>
    </w:p>
    <w:p w:rsidR="00A52BA4" w:rsidRPr="00632D7B" w:rsidRDefault="00A52BA4" w:rsidP="00632D7B">
      <w:pPr>
        <w:ind w:firstLine="567"/>
        <w:rPr>
          <w:rFonts w:eastAsia="Century Gothic"/>
          <w:b/>
        </w:rPr>
      </w:pPr>
    </w:p>
    <w:p w:rsidR="00967E0B" w:rsidRPr="00632D7B" w:rsidRDefault="00967E0B" w:rsidP="00632D7B">
      <w:pPr>
        <w:ind w:firstLine="567"/>
        <w:rPr>
          <w:rFonts w:eastAsia="Century Gothic"/>
          <w:b/>
        </w:rPr>
      </w:pPr>
    </w:p>
    <w:p w:rsidR="0040652D" w:rsidRPr="00632D7B" w:rsidRDefault="0040652D" w:rsidP="00632D7B">
      <w:pPr>
        <w:ind w:firstLine="567"/>
        <w:rPr>
          <w:rFonts w:eastAsia="Century Gothic"/>
          <w:b/>
        </w:rPr>
      </w:pPr>
    </w:p>
    <w:p w:rsidR="0040652D" w:rsidRPr="00632D7B" w:rsidRDefault="0040652D" w:rsidP="00632D7B">
      <w:pPr>
        <w:ind w:firstLine="567"/>
        <w:rPr>
          <w:rFonts w:eastAsia="Century Gothic"/>
          <w:b/>
        </w:rPr>
      </w:pPr>
    </w:p>
    <w:p w:rsidR="0040652D" w:rsidRPr="00632D7B" w:rsidRDefault="0040652D" w:rsidP="00632D7B">
      <w:pPr>
        <w:ind w:firstLine="567"/>
        <w:rPr>
          <w:rFonts w:eastAsia="Century Gothic"/>
          <w:b/>
        </w:rPr>
      </w:pPr>
    </w:p>
    <w:p w:rsidR="00A52BA4" w:rsidRPr="00632D7B" w:rsidRDefault="00A52BA4" w:rsidP="00632D7B">
      <w:pPr>
        <w:ind w:firstLine="567"/>
        <w:rPr>
          <w:rFonts w:eastAsia="Century Gothic"/>
          <w:b/>
        </w:rPr>
      </w:pPr>
      <w:r w:rsidRPr="00632D7B">
        <w:rPr>
          <w:rFonts w:eastAsia="Century Gothic"/>
          <w:b/>
        </w:rPr>
        <w:t>Рисунок 12. Настройка подключения к Wi-Fi-сети</w:t>
      </w:r>
    </w:p>
    <w:p w:rsidR="00A52BA4" w:rsidRPr="00632D7B" w:rsidRDefault="00A52BA4" w:rsidP="00632D7B">
      <w:pPr>
        <w:ind w:firstLine="567"/>
        <w:rPr>
          <w:rFonts w:eastAsia="Century Gothic"/>
          <w:b/>
        </w:rPr>
      </w:pPr>
    </w:p>
    <w:p w:rsidR="00A52BA4" w:rsidRPr="00632D7B" w:rsidRDefault="00E40BD2" w:rsidP="00632D7B">
      <w:pPr>
        <w:tabs>
          <w:tab w:val="left" w:pos="1420"/>
        </w:tabs>
        <w:ind w:left="284" w:right="-299"/>
        <w:jc w:val="both"/>
        <w:rPr>
          <w:rFonts w:eastAsia="Century Gothic"/>
        </w:rPr>
      </w:pPr>
      <w:r w:rsidRPr="00632D7B">
        <w:rPr>
          <w:rFonts w:eastAsia="Century Gothic"/>
        </w:rPr>
        <w:t xml:space="preserve">22. </w:t>
      </w:r>
      <w:r w:rsidR="00A52BA4" w:rsidRPr="00632D7B">
        <w:rPr>
          <w:rFonts w:eastAsia="Century Gothic"/>
        </w:rPr>
        <w:t>Отметьте галочку «Включить». Перед вами появится список доступныхсетей.</w:t>
      </w:r>
    </w:p>
    <w:p w:rsidR="00A52BA4" w:rsidRPr="00632D7B" w:rsidRDefault="00E40BD2" w:rsidP="00632D7B">
      <w:pPr>
        <w:tabs>
          <w:tab w:val="left" w:pos="1420"/>
        </w:tabs>
        <w:ind w:left="284" w:right="-299"/>
        <w:rPr>
          <w:rFonts w:eastAsia="Century Gothic"/>
        </w:rPr>
      </w:pPr>
      <w:r w:rsidRPr="00632D7B">
        <w:rPr>
          <w:rFonts w:eastAsia="Century Gothic"/>
        </w:rPr>
        <w:t>23.</w:t>
      </w:r>
      <w:r w:rsidR="00A52BA4" w:rsidRPr="00632D7B">
        <w:rPr>
          <w:rFonts w:eastAsia="Century Gothic"/>
        </w:rPr>
        <w:t>Выберите сеть, которую создали на маршрутизаторе.</w:t>
      </w:r>
    </w:p>
    <w:p w:rsidR="00A52BA4" w:rsidRPr="00632D7B" w:rsidRDefault="00A52BA4" w:rsidP="00632D7B">
      <w:pPr>
        <w:ind w:firstLine="567"/>
      </w:pPr>
      <w:r w:rsidRPr="00632D7B">
        <w:rPr>
          <w:noProof/>
        </w:rPr>
        <w:drawing>
          <wp:anchor distT="0" distB="0" distL="114300" distR="114300" simplePos="0" relativeHeight="251614208" behindDoc="1" locked="0" layoutInCell="0" allowOverlap="1">
            <wp:simplePos x="0" y="0"/>
            <wp:positionH relativeFrom="column">
              <wp:posOffset>701675</wp:posOffset>
            </wp:positionH>
            <wp:positionV relativeFrom="paragraph">
              <wp:posOffset>151765</wp:posOffset>
            </wp:positionV>
            <wp:extent cx="4368800" cy="2581275"/>
            <wp:effectExtent l="0" t="0" r="0" b="9525"/>
            <wp:wrapNone/>
            <wp:docPr id="2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1">
                              <a14:imgEffect>
                                <a14:sharpenSoften amount="50000"/>
                              </a14:imgEffect>
                            </a14:imgLayer>
                          </a14:imgProps>
                        </a:ext>
                      </a:extLst>
                    </a:blip>
                    <a:srcRect/>
                    <a:stretch>
                      <a:fillRect/>
                    </a:stretch>
                  </pic:blipFill>
                  <pic:spPr bwMode="auto">
                    <a:xfrm>
                      <a:off x="0" y="0"/>
                      <a:ext cx="4368800" cy="2581275"/>
                    </a:xfrm>
                    <a:prstGeom prst="rect">
                      <a:avLst/>
                    </a:prstGeom>
                    <a:noFill/>
                  </pic:spPr>
                </pic:pic>
              </a:graphicData>
            </a:graphic>
          </wp:anchor>
        </w:drawing>
      </w: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E40BD2" w:rsidP="00632D7B">
      <w:pPr>
        <w:tabs>
          <w:tab w:val="left" w:pos="4545"/>
        </w:tabs>
        <w:ind w:firstLine="567"/>
      </w:pPr>
      <w:r w:rsidRPr="00632D7B">
        <w:tab/>
      </w: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pPr>
    </w:p>
    <w:p w:rsidR="00A52BA4" w:rsidRPr="00632D7B" w:rsidRDefault="00A52BA4" w:rsidP="00632D7B">
      <w:pPr>
        <w:ind w:firstLine="567"/>
        <w:rPr>
          <w:b/>
        </w:rPr>
      </w:pPr>
      <w:r w:rsidRPr="00632D7B">
        <w:rPr>
          <w:rFonts w:eastAsia="Century Gothic"/>
          <w:b/>
        </w:rPr>
        <w:t>Рисунок 13. Настройка параметров выбранной сети</w:t>
      </w:r>
    </w:p>
    <w:p w:rsidR="00A52BA4" w:rsidRPr="00632D7B" w:rsidRDefault="00A52BA4" w:rsidP="00632D7B">
      <w:pPr>
        <w:ind w:firstLine="567"/>
        <w:rPr>
          <w:b/>
        </w:rPr>
      </w:pPr>
    </w:p>
    <w:p w:rsidR="00A52BA4" w:rsidRPr="00632D7B" w:rsidRDefault="00E40BD2" w:rsidP="00632D7B">
      <w:pPr>
        <w:tabs>
          <w:tab w:val="left" w:pos="1419"/>
        </w:tabs>
        <w:ind w:right="-441" w:firstLine="567"/>
        <w:jc w:val="both"/>
        <w:rPr>
          <w:rFonts w:eastAsia="Century Gothic"/>
        </w:rPr>
      </w:pPr>
      <w:r w:rsidRPr="00632D7B">
        <w:rPr>
          <w:rFonts w:eastAsia="Century Gothic"/>
        </w:rPr>
        <w:t>24.</w:t>
      </w:r>
      <w:r w:rsidR="00A52BA4" w:rsidRPr="00632D7B">
        <w:rPr>
          <w:rFonts w:eastAsia="Century Gothic"/>
        </w:rPr>
        <w:t>Внизу страницы появятся параметры сети, если сеть была создана защищенной, то необходимо ввести ключ сети, выбрав протоколы шифрования.</w:t>
      </w:r>
    </w:p>
    <w:p w:rsidR="00A52BA4" w:rsidRPr="00632D7B" w:rsidRDefault="00A52BA4" w:rsidP="00632D7B">
      <w:pPr>
        <w:ind w:right="-441" w:firstLine="567"/>
      </w:pPr>
      <w:r w:rsidRPr="00632D7B">
        <w:rPr>
          <w:noProof/>
        </w:rPr>
        <w:drawing>
          <wp:anchor distT="0" distB="0" distL="114300" distR="114300" simplePos="0" relativeHeight="251616256" behindDoc="1" locked="0" layoutInCell="0" allowOverlap="1">
            <wp:simplePos x="0" y="0"/>
            <wp:positionH relativeFrom="column">
              <wp:posOffset>1301750</wp:posOffset>
            </wp:positionH>
            <wp:positionV relativeFrom="paragraph">
              <wp:posOffset>81915</wp:posOffset>
            </wp:positionV>
            <wp:extent cx="4316095" cy="2495550"/>
            <wp:effectExtent l="0" t="0" r="8255" b="0"/>
            <wp:wrapNone/>
            <wp:docPr id="2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3">
                              <a14:imgEffect>
                                <a14:sharpenSoften amount="50000"/>
                              </a14:imgEffect>
                            </a14:imgLayer>
                          </a14:imgProps>
                        </a:ext>
                      </a:extLst>
                    </a:blip>
                    <a:srcRect/>
                    <a:stretch>
                      <a:fillRect/>
                    </a:stretch>
                  </pic:blipFill>
                  <pic:spPr bwMode="auto">
                    <a:xfrm>
                      <a:off x="0" y="0"/>
                      <a:ext cx="4316095" cy="2495550"/>
                    </a:xfrm>
                    <a:prstGeom prst="rect">
                      <a:avLst/>
                    </a:prstGeom>
                    <a:noFill/>
                  </pic:spPr>
                </pic:pic>
              </a:graphicData>
            </a:graphic>
          </wp:anchor>
        </w:drawing>
      </w: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E40BD2" w:rsidP="00632D7B">
      <w:pPr>
        <w:tabs>
          <w:tab w:val="left" w:pos="6075"/>
        </w:tabs>
        <w:ind w:right="-441" w:firstLine="567"/>
      </w:pPr>
      <w:r w:rsidRPr="00632D7B">
        <w:tab/>
      </w: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jc w:val="center"/>
      </w:pPr>
    </w:p>
    <w:p w:rsidR="00A52BA4" w:rsidRPr="00632D7B" w:rsidRDefault="00A52BA4" w:rsidP="00632D7B">
      <w:pPr>
        <w:ind w:right="-441" w:firstLine="567"/>
      </w:pPr>
    </w:p>
    <w:p w:rsidR="00A52BA4" w:rsidRPr="00632D7B" w:rsidRDefault="00A52BA4" w:rsidP="00632D7B">
      <w:pPr>
        <w:ind w:right="-441" w:firstLine="567"/>
      </w:pPr>
    </w:p>
    <w:p w:rsidR="00A52BA4" w:rsidRPr="00632D7B" w:rsidRDefault="00A52BA4" w:rsidP="00632D7B">
      <w:pPr>
        <w:ind w:right="-441" w:firstLine="567"/>
        <w:rPr>
          <w:b/>
        </w:rPr>
      </w:pPr>
      <w:r w:rsidRPr="00632D7B">
        <w:rPr>
          <w:rFonts w:eastAsia="Century Gothic"/>
          <w:b/>
        </w:rPr>
        <w:t>Рисунок 14. Подключенная сеть</w:t>
      </w:r>
    </w:p>
    <w:p w:rsidR="00A52BA4" w:rsidRPr="00632D7B" w:rsidRDefault="00A52BA4" w:rsidP="00632D7B">
      <w:pPr>
        <w:ind w:right="-441" w:firstLine="567"/>
        <w:jc w:val="both"/>
      </w:pPr>
    </w:p>
    <w:p w:rsidR="00A52BA4" w:rsidRPr="00632D7B" w:rsidRDefault="00E40BD2" w:rsidP="00632D7B">
      <w:pPr>
        <w:tabs>
          <w:tab w:val="left" w:pos="1419"/>
        </w:tabs>
        <w:ind w:right="-441" w:firstLine="567"/>
        <w:jc w:val="both"/>
        <w:rPr>
          <w:rFonts w:eastAsia="Century Gothic"/>
        </w:rPr>
      </w:pPr>
      <w:r w:rsidRPr="00632D7B">
        <w:rPr>
          <w:rFonts w:eastAsia="Century Gothic"/>
        </w:rPr>
        <w:lastRenderedPageBreak/>
        <w:t>25.</w:t>
      </w:r>
      <w:r w:rsidR="00A52BA4" w:rsidRPr="00632D7B">
        <w:rPr>
          <w:rFonts w:eastAsia="Century Gothic"/>
        </w:rPr>
        <w:t>После того как все данные были внесены необходимо нажать кнопку «применить». И сохраните конфигурацию устройства.</w:t>
      </w:r>
    </w:p>
    <w:p w:rsidR="00A52BA4" w:rsidRPr="00632D7B" w:rsidRDefault="00E40BD2" w:rsidP="00632D7B">
      <w:pPr>
        <w:tabs>
          <w:tab w:val="left" w:pos="1420"/>
        </w:tabs>
        <w:ind w:right="-441" w:firstLine="567"/>
        <w:jc w:val="both"/>
        <w:rPr>
          <w:rFonts w:eastAsia="Century Gothic"/>
        </w:rPr>
      </w:pPr>
      <w:r w:rsidRPr="00632D7B">
        <w:rPr>
          <w:rFonts w:eastAsia="Century Gothic"/>
        </w:rPr>
        <w:t xml:space="preserve">26. </w:t>
      </w:r>
      <w:r w:rsidR="00A52BA4" w:rsidRPr="00632D7B">
        <w:rPr>
          <w:rFonts w:eastAsia="Century Gothic"/>
        </w:rPr>
        <w:t>На месте «клиента сети» настройка проводится по аналогичной схеме(пункты 13-22).</w:t>
      </w:r>
    </w:p>
    <w:p w:rsidR="0040652D" w:rsidRPr="00632D7B" w:rsidRDefault="0040652D" w:rsidP="00632D7B">
      <w:pPr>
        <w:tabs>
          <w:tab w:val="left" w:pos="1420"/>
        </w:tabs>
        <w:ind w:right="-441" w:firstLine="567"/>
        <w:jc w:val="both"/>
        <w:rPr>
          <w:rFonts w:eastAsia="Century Gothic"/>
        </w:rPr>
      </w:pPr>
    </w:p>
    <w:p w:rsidR="00A52BA4" w:rsidRPr="00632D7B" w:rsidRDefault="00A52BA4" w:rsidP="00632D7B">
      <w:pPr>
        <w:ind w:right="-441" w:firstLine="567"/>
      </w:pPr>
      <w:r w:rsidRPr="00632D7B">
        <w:rPr>
          <w:rFonts w:eastAsia="Century Gothic"/>
          <w:b/>
          <w:bCs/>
        </w:rPr>
        <w:t>Контрольные вопросы</w:t>
      </w:r>
    </w:p>
    <w:p w:rsidR="00A52BA4" w:rsidRPr="00632D7B" w:rsidRDefault="00A52BA4" w:rsidP="00632D7B">
      <w:pPr>
        <w:numPr>
          <w:ilvl w:val="0"/>
          <w:numId w:val="36"/>
        </w:numPr>
        <w:tabs>
          <w:tab w:val="left" w:pos="1080"/>
        </w:tabs>
        <w:ind w:right="-441" w:firstLine="567"/>
        <w:rPr>
          <w:rFonts w:eastAsia="Century Gothic"/>
        </w:rPr>
      </w:pPr>
      <w:r w:rsidRPr="00632D7B">
        <w:rPr>
          <w:rFonts w:eastAsia="Century Gothic"/>
        </w:rPr>
        <w:t>Что такое беспроводные сети?</w:t>
      </w:r>
    </w:p>
    <w:p w:rsidR="00A52BA4" w:rsidRPr="00632D7B" w:rsidRDefault="0040652D" w:rsidP="00632D7B">
      <w:pPr>
        <w:numPr>
          <w:ilvl w:val="0"/>
          <w:numId w:val="36"/>
        </w:numPr>
        <w:tabs>
          <w:tab w:val="left" w:pos="1080"/>
        </w:tabs>
        <w:ind w:right="-441" w:firstLine="567"/>
        <w:rPr>
          <w:rFonts w:eastAsia="Century Gothic"/>
        </w:rPr>
      </w:pPr>
      <w:r w:rsidRPr="00632D7B">
        <w:rPr>
          <w:rFonts w:eastAsia="Century Gothic"/>
        </w:rPr>
        <w:t>Технические характеристики</w:t>
      </w:r>
      <w:r w:rsidR="00A52BA4" w:rsidRPr="00632D7B">
        <w:rPr>
          <w:rFonts w:eastAsia="Century Gothic"/>
        </w:rPr>
        <w:t xml:space="preserve"> маршрутизатор</w:t>
      </w:r>
      <w:r w:rsidRPr="00632D7B">
        <w:rPr>
          <w:rFonts w:eastAsia="Century Gothic"/>
        </w:rPr>
        <w:t>а</w:t>
      </w:r>
      <w:r w:rsidR="00A52BA4" w:rsidRPr="00632D7B">
        <w:rPr>
          <w:rFonts w:eastAsia="Century Gothic"/>
        </w:rPr>
        <w:t>?</w:t>
      </w:r>
    </w:p>
    <w:p w:rsidR="00A52BA4" w:rsidRPr="00632D7B" w:rsidRDefault="00A52BA4" w:rsidP="00632D7B">
      <w:pPr>
        <w:numPr>
          <w:ilvl w:val="0"/>
          <w:numId w:val="36"/>
        </w:numPr>
        <w:tabs>
          <w:tab w:val="left" w:pos="1080"/>
        </w:tabs>
        <w:ind w:right="-441" w:firstLine="567"/>
        <w:rPr>
          <w:rFonts w:eastAsia="Century Gothic"/>
        </w:rPr>
      </w:pPr>
      <w:r w:rsidRPr="00632D7B">
        <w:rPr>
          <w:rFonts w:eastAsia="Century Gothic"/>
        </w:rPr>
        <w:t>Опишите процесс настройки беспроводной сети.</w:t>
      </w:r>
    </w:p>
    <w:p w:rsidR="0040652D" w:rsidRPr="00632D7B" w:rsidRDefault="0040652D" w:rsidP="00632D7B">
      <w:pPr>
        <w:ind w:firstLine="709"/>
        <w:rPr>
          <w:b/>
        </w:rPr>
      </w:pPr>
    </w:p>
    <w:p w:rsidR="0040652D" w:rsidRPr="00632D7B" w:rsidRDefault="0040652D" w:rsidP="00632D7B">
      <w:pPr>
        <w:ind w:firstLine="709"/>
        <w:rPr>
          <w:b/>
        </w:rPr>
      </w:pPr>
      <w:r w:rsidRPr="00632D7B">
        <w:rPr>
          <w:b/>
        </w:rPr>
        <w:t>ТРЕБОВАНИЯ К ОФОРМЛЕНИЮ ОТЧЕТА.</w:t>
      </w:r>
    </w:p>
    <w:p w:rsidR="0040652D" w:rsidRPr="00632D7B" w:rsidRDefault="0040652D" w:rsidP="00632D7B">
      <w:pPr>
        <w:widowControl w:val="0"/>
        <w:autoSpaceDE w:val="0"/>
        <w:autoSpaceDN w:val="0"/>
        <w:adjustRightInd w:val="0"/>
        <w:ind w:left="426"/>
        <w:contextualSpacing/>
        <w:jc w:val="both"/>
      </w:pPr>
      <w:r w:rsidRPr="00632D7B">
        <w:t xml:space="preserve">Отчет должен быть оформлен на бумажном носителе и иметь следующую структуру: </w:t>
      </w:r>
    </w:p>
    <w:p w:rsidR="0040652D" w:rsidRPr="00632D7B" w:rsidRDefault="0040652D" w:rsidP="00632D7B">
      <w:pPr>
        <w:pStyle w:val="a7"/>
        <w:numPr>
          <w:ilvl w:val="0"/>
          <w:numId w:val="76"/>
        </w:numPr>
        <w:tabs>
          <w:tab w:val="left" w:pos="1080"/>
        </w:tabs>
        <w:spacing w:after="0" w:line="240" w:lineRule="auto"/>
        <w:ind w:left="426"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40652D" w:rsidRPr="00632D7B" w:rsidRDefault="0040652D" w:rsidP="00632D7B">
      <w:pPr>
        <w:pStyle w:val="a7"/>
        <w:numPr>
          <w:ilvl w:val="0"/>
          <w:numId w:val="76"/>
        </w:numPr>
        <w:tabs>
          <w:tab w:val="left" w:pos="1080"/>
        </w:tabs>
        <w:spacing w:after="0" w:line="240" w:lineRule="auto"/>
        <w:ind w:left="426"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40652D" w:rsidRPr="00632D7B" w:rsidRDefault="0040652D" w:rsidP="00632D7B">
      <w:pPr>
        <w:numPr>
          <w:ilvl w:val="0"/>
          <w:numId w:val="76"/>
        </w:numPr>
        <w:tabs>
          <w:tab w:val="left" w:pos="1080"/>
        </w:tabs>
        <w:ind w:left="426" w:firstLine="0"/>
        <w:jc w:val="both"/>
      </w:pPr>
      <w:r w:rsidRPr="00632D7B">
        <w:t>Задание на лабораторную работу.</w:t>
      </w:r>
    </w:p>
    <w:p w:rsidR="0040652D" w:rsidRPr="00632D7B" w:rsidRDefault="0040652D" w:rsidP="00632D7B">
      <w:pPr>
        <w:numPr>
          <w:ilvl w:val="0"/>
          <w:numId w:val="76"/>
        </w:numPr>
        <w:tabs>
          <w:tab w:val="left" w:pos="1080"/>
        </w:tabs>
        <w:ind w:left="426" w:firstLine="0"/>
        <w:jc w:val="both"/>
      </w:pPr>
      <w:r w:rsidRPr="00632D7B">
        <w:t>Ход лабораторной работы.</w:t>
      </w:r>
    </w:p>
    <w:p w:rsidR="0040652D" w:rsidRPr="00632D7B" w:rsidRDefault="0040652D" w:rsidP="00632D7B">
      <w:pPr>
        <w:numPr>
          <w:ilvl w:val="0"/>
          <w:numId w:val="76"/>
        </w:numPr>
        <w:tabs>
          <w:tab w:val="left" w:pos="1080"/>
        </w:tabs>
        <w:ind w:left="426" w:firstLine="0"/>
        <w:jc w:val="both"/>
      </w:pPr>
      <w:r w:rsidRPr="00632D7B">
        <w:t>Выводы по проделанной работе.</w:t>
      </w:r>
    </w:p>
    <w:p w:rsidR="0040652D" w:rsidRPr="00632D7B" w:rsidRDefault="0040652D" w:rsidP="00632D7B">
      <w:pPr>
        <w:numPr>
          <w:ilvl w:val="0"/>
          <w:numId w:val="76"/>
        </w:numPr>
        <w:tabs>
          <w:tab w:val="left" w:pos="1080"/>
        </w:tabs>
        <w:ind w:left="426" w:firstLine="0"/>
        <w:jc w:val="both"/>
      </w:pPr>
      <w:r w:rsidRPr="00632D7B">
        <w:t>Список используемых источников.</w:t>
      </w:r>
    </w:p>
    <w:p w:rsidR="0040652D" w:rsidRPr="00632D7B" w:rsidRDefault="0040652D" w:rsidP="00632D7B">
      <w:pPr>
        <w:ind w:firstLine="709"/>
        <w:rPr>
          <w:b/>
        </w:rPr>
      </w:pPr>
    </w:p>
    <w:p w:rsidR="0040652D" w:rsidRPr="00632D7B" w:rsidRDefault="0040652D" w:rsidP="00632D7B">
      <w:pPr>
        <w:ind w:firstLine="709"/>
        <w:rPr>
          <w:b/>
        </w:rPr>
      </w:pPr>
      <w:r w:rsidRPr="00632D7B">
        <w:rPr>
          <w:b/>
        </w:rPr>
        <w:t>ОЦЕНКА ВЫПОЛНЕННОЙ РАБОТЫ.</w:t>
      </w:r>
    </w:p>
    <w:p w:rsidR="0040652D" w:rsidRPr="00632D7B" w:rsidRDefault="0040652D" w:rsidP="00632D7B">
      <w:pPr>
        <w:ind w:firstLine="709"/>
        <w:jc w:val="both"/>
      </w:pPr>
      <w:r w:rsidRPr="00632D7B">
        <w:t>Оценка выполненной лабораторной работы проводится по следующим критериям:</w:t>
      </w:r>
    </w:p>
    <w:p w:rsidR="0040652D" w:rsidRPr="00632D7B" w:rsidRDefault="0040652D" w:rsidP="00632D7B">
      <w:pPr>
        <w:ind w:firstLine="709"/>
        <w:jc w:val="both"/>
      </w:pPr>
      <w:r w:rsidRPr="00632D7B">
        <w:t>1. Правильность выполнения работы и оформления отчета.</w:t>
      </w:r>
    </w:p>
    <w:p w:rsidR="0040652D" w:rsidRPr="00632D7B" w:rsidRDefault="0040652D" w:rsidP="00632D7B">
      <w:pPr>
        <w:ind w:firstLine="709"/>
        <w:jc w:val="both"/>
      </w:pPr>
      <w:r w:rsidRPr="00632D7B">
        <w:t>2. Полнота и обоснованность результатов выполненной работы в виде выводов.</w:t>
      </w:r>
    </w:p>
    <w:p w:rsidR="0040652D" w:rsidRPr="00632D7B" w:rsidRDefault="0040652D"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40652D" w:rsidRPr="00632D7B" w:rsidRDefault="0040652D" w:rsidP="00632D7B">
      <w:pPr>
        <w:ind w:firstLine="709"/>
        <w:jc w:val="both"/>
      </w:pPr>
      <w:r w:rsidRPr="00632D7B">
        <w:rPr>
          <w:color w:val="000000"/>
        </w:rPr>
        <w:t>4. Степень самостоятельности выполнения работы</w:t>
      </w:r>
    </w:p>
    <w:p w:rsidR="0040652D" w:rsidRPr="00632D7B" w:rsidRDefault="0040652D" w:rsidP="00632D7B">
      <w:pPr>
        <w:ind w:firstLine="709"/>
        <w:jc w:val="both"/>
      </w:pPr>
      <w:r w:rsidRPr="00632D7B">
        <w:t>5. Творческий подход к выполнению работы.</w:t>
      </w:r>
    </w:p>
    <w:p w:rsidR="00A52BA4" w:rsidRPr="00632D7B" w:rsidRDefault="00A52BA4" w:rsidP="00632D7B">
      <w:pPr>
        <w:ind w:firstLine="568"/>
        <w:sectPr w:rsidR="00A52BA4" w:rsidRPr="00632D7B" w:rsidSect="000816D3">
          <w:pgSz w:w="11900" w:h="16838"/>
          <w:pgMar w:top="1440" w:right="1133" w:bottom="117" w:left="860" w:header="0" w:footer="0" w:gutter="0"/>
          <w:cols w:space="720" w:equalWidth="0">
            <w:col w:w="9907"/>
          </w:cols>
        </w:sectPr>
      </w:pPr>
    </w:p>
    <w:p w:rsidR="00F02E85" w:rsidRPr="00632D7B" w:rsidRDefault="00F02E85" w:rsidP="00632D7B">
      <w:pPr>
        <w:ind w:left="284" w:right="-435" w:firstLine="709"/>
        <w:jc w:val="center"/>
        <w:rPr>
          <w:rFonts w:eastAsia="Century Gothic"/>
          <w:b/>
          <w:bCs/>
        </w:rPr>
      </w:pPr>
    </w:p>
    <w:p w:rsidR="00A52BA4" w:rsidRPr="00632D7B" w:rsidRDefault="00E40BD2" w:rsidP="00632D7B">
      <w:pPr>
        <w:ind w:left="284" w:right="-435" w:firstLine="709"/>
        <w:jc w:val="center"/>
        <w:rPr>
          <w:rFonts w:eastAsia="Century Gothic"/>
          <w:b/>
          <w:bCs/>
        </w:rPr>
      </w:pPr>
      <w:r w:rsidRPr="00632D7B">
        <w:rPr>
          <w:rFonts w:eastAsia="Century Gothic"/>
          <w:b/>
          <w:bCs/>
        </w:rPr>
        <w:t xml:space="preserve">7. </w:t>
      </w:r>
      <w:r w:rsidR="00A52BA4" w:rsidRPr="00632D7B">
        <w:rPr>
          <w:rFonts w:eastAsia="Century Gothic"/>
          <w:b/>
          <w:bCs/>
        </w:rPr>
        <w:t>ЛАБОРАТОРНАЯ РАБОТА№</w:t>
      </w:r>
      <w:r w:rsidRPr="00632D7B">
        <w:rPr>
          <w:rFonts w:eastAsia="Century Gothic"/>
          <w:b/>
          <w:bCs/>
        </w:rPr>
        <w:t>4</w:t>
      </w:r>
    </w:p>
    <w:p w:rsidR="00A52BA4" w:rsidRPr="00632D7B" w:rsidRDefault="00A52BA4" w:rsidP="00632D7B">
      <w:pPr>
        <w:ind w:left="284" w:right="-435" w:firstLine="709"/>
      </w:pPr>
      <w:r w:rsidRPr="00632D7B">
        <w:rPr>
          <w:rFonts w:eastAsia="Century Gothic"/>
          <w:b/>
          <w:bCs/>
        </w:rPr>
        <w:t xml:space="preserve">ТЕМА: </w:t>
      </w:r>
      <w:r w:rsidRPr="00632D7B">
        <w:rPr>
          <w:rFonts w:eastAsia="Century Gothic"/>
          <w:bCs/>
        </w:rPr>
        <w:t>Подключение принт-сервера к локальной сети</w:t>
      </w:r>
    </w:p>
    <w:p w:rsidR="00A52BA4" w:rsidRPr="00632D7B" w:rsidRDefault="00A52BA4" w:rsidP="00632D7B">
      <w:pPr>
        <w:ind w:left="284" w:right="-435" w:firstLine="709"/>
      </w:pPr>
      <w:r w:rsidRPr="00632D7B">
        <w:rPr>
          <w:rFonts w:eastAsia="Century Gothic"/>
          <w:b/>
          <w:bCs/>
        </w:rPr>
        <w:t xml:space="preserve">ЦЕЛЬ: </w:t>
      </w:r>
      <w:r w:rsidRPr="00632D7B">
        <w:rPr>
          <w:rFonts w:eastAsia="Century Gothic"/>
        </w:rPr>
        <w:t>Изучение работы локальной сети,</w:t>
      </w:r>
      <w:r w:rsidR="00632D7B">
        <w:rPr>
          <w:rFonts w:eastAsia="Century Gothic"/>
        </w:rPr>
        <w:t xml:space="preserve"> </w:t>
      </w:r>
      <w:r w:rsidRPr="00632D7B">
        <w:rPr>
          <w:rFonts w:eastAsia="Century Gothic"/>
        </w:rPr>
        <w:t>изучение принт-сервера.</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и технические характеристики </w:t>
      </w:r>
      <w:r w:rsidR="00CA3434" w:rsidRPr="00632D7B">
        <w:rPr>
          <w:rFonts w:eastAsia="Century Gothic"/>
          <w:bCs/>
        </w:rPr>
        <w:t>принт-сервера,инструкцию по настройке IP адреса</w:t>
      </w:r>
      <w:r w:rsidRPr="00632D7B">
        <w:rPr>
          <w:rFonts w:eastAsia="Century Gothic"/>
          <w:bCs/>
        </w:rPr>
        <w:t>;</w:t>
      </w:r>
    </w:p>
    <w:p w:rsidR="00CA3434" w:rsidRPr="00632D7B" w:rsidRDefault="00F02E85" w:rsidP="00632D7B">
      <w:pPr>
        <w:ind w:left="284" w:right="-435" w:firstLine="709"/>
      </w:pPr>
      <w:r w:rsidRPr="00632D7B">
        <w:t xml:space="preserve">– уметь </w:t>
      </w:r>
      <w:r w:rsidR="00CA3434" w:rsidRPr="00632D7B">
        <w:rPr>
          <w:rFonts w:eastAsia="Century Gothic"/>
          <w:bCs/>
        </w:rPr>
        <w:t>подключать принт-сервер к локальной сети.</w:t>
      </w:r>
    </w:p>
    <w:p w:rsidR="00CA3434" w:rsidRPr="00632D7B" w:rsidRDefault="00F02E85" w:rsidP="00632D7B">
      <w:pPr>
        <w:ind w:firstLine="709"/>
        <w:jc w:val="both"/>
        <w:rPr>
          <w:rFonts w:eastAsia="Century Gothic"/>
          <w:bCs/>
        </w:rPr>
      </w:pPr>
      <w:r w:rsidRPr="00632D7B">
        <w:rPr>
          <w:b/>
        </w:rPr>
        <w:t>ТЕРМИНЫ И ПОНЯТИЯ:</w:t>
      </w:r>
      <w:r w:rsidR="00632D7B">
        <w:rPr>
          <w:b/>
        </w:rPr>
        <w:t xml:space="preserve"> </w:t>
      </w:r>
      <w:r w:rsidRPr="00632D7B">
        <w:t>локальная сеть,</w:t>
      </w:r>
      <w:r w:rsidR="00632D7B">
        <w:t xml:space="preserve"> </w:t>
      </w:r>
      <w:r w:rsidR="00CA3434" w:rsidRPr="00632D7B">
        <w:rPr>
          <w:rFonts w:eastAsia="Century Gothic"/>
          <w:bCs/>
        </w:rPr>
        <w:t>принт-сервер.</w:t>
      </w:r>
    </w:p>
    <w:p w:rsidR="00A52BA4" w:rsidRPr="00632D7B" w:rsidRDefault="00A52BA4" w:rsidP="00632D7B">
      <w:pPr>
        <w:ind w:left="284" w:right="-577" w:firstLine="425"/>
        <w:jc w:val="both"/>
      </w:pPr>
      <w:r w:rsidRPr="00632D7B">
        <w:rPr>
          <w:rFonts w:eastAsia="Century Gothic"/>
          <w:b/>
          <w:bCs/>
          <w:iCs/>
        </w:rPr>
        <w:t>Принт-сервер</w:t>
      </w:r>
      <w:r w:rsidRPr="00632D7B">
        <w:rPr>
          <w:rFonts w:eastAsia="Century Gothic"/>
          <w:b/>
          <w:bCs/>
        </w:rPr>
        <w:t>-</w:t>
      </w:r>
      <w:r w:rsidRPr="00632D7B">
        <w:rPr>
          <w:rFonts w:eastAsia="Century Gothic"/>
        </w:rPr>
        <w:t>программное обеспечение или устройство,позволяющее</w:t>
      </w:r>
      <w:r w:rsidR="00632D7B">
        <w:rPr>
          <w:rFonts w:eastAsia="Century Gothic"/>
        </w:rPr>
        <w:t xml:space="preserve"> </w:t>
      </w:r>
      <w:r w:rsidRPr="00632D7B">
        <w:rPr>
          <w:rFonts w:eastAsia="Century Gothic"/>
        </w:rPr>
        <w:t>группе пользователей проводных и беспроводных сетей совместно использовать принтер дома или в офисе. Имеет высокоскоростной порт USB 2.0, LPT или COM порты для подключения принтера. Как правило, оснащено интерфейсом 10/100BASE Ethernet и часто — высокоскоростным интерфейсом беспроводных сетей 802.11g. Поддерживая множество сетевых операционных систем, придает высокий уровень гибкости и производительности процессу печати.</w:t>
      </w:r>
    </w:p>
    <w:p w:rsidR="00A52BA4" w:rsidRPr="00632D7B" w:rsidRDefault="00A52BA4" w:rsidP="00632D7B">
      <w:pPr>
        <w:ind w:left="284" w:right="-435" w:firstLine="709"/>
        <w:rPr>
          <w:b/>
        </w:rPr>
      </w:pPr>
      <w:r w:rsidRPr="00632D7B">
        <w:rPr>
          <w:b/>
        </w:rPr>
        <w:t>Задание для выполнения лабораторной работы:</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Выбрать один из столов на котором будет использоваться коммутатор.</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Подключить на этом столе к коммутатору встроенный сетевой интерфейс системного блока.</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Подключить встроенные сетевые интерфейсы остальных системных блоков к коммутационным патч-панелям.</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Подключить к коммутатору остальные системные блоки, используя разъемы коммутационной патч-панели.</w:t>
      </w:r>
    </w:p>
    <w:p w:rsidR="00A52BA4" w:rsidRPr="00632D7B" w:rsidRDefault="00A52BA4" w:rsidP="00632D7B">
      <w:pPr>
        <w:numPr>
          <w:ilvl w:val="0"/>
          <w:numId w:val="37"/>
        </w:numPr>
        <w:tabs>
          <w:tab w:val="left" w:pos="426"/>
        </w:tabs>
        <w:ind w:left="284" w:right="-435" w:firstLine="709"/>
        <w:jc w:val="both"/>
        <w:rPr>
          <w:rFonts w:eastAsia="Century Gothic"/>
        </w:rPr>
      </w:pPr>
      <w:r w:rsidRPr="00632D7B">
        <w:rPr>
          <w:rFonts w:eastAsia="Century Gothic"/>
        </w:rPr>
        <w:t>Для нормальной работы сети необходимо настроить IP адреса сети. За основной шлюз возьмите место системного оператора и настройте там IP 192.168.1.100. На остальных же местах используйте IP из этой подсети, не повторяясь с данным IP и используя его как основной шлюз.</w:t>
      </w:r>
    </w:p>
    <w:p w:rsidR="00A52BA4" w:rsidRPr="00632D7B" w:rsidRDefault="00A52BA4" w:rsidP="00632D7B">
      <w:pPr>
        <w:ind w:left="284" w:right="-435" w:firstLine="709"/>
      </w:pPr>
      <w:r w:rsidRPr="00632D7B">
        <w:rPr>
          <w:rFonts w:eastAsia="Century Gothic"/>
          <w:b/>
          <w:bCs/>
        </w:rPr>
        <w:t>Инструкция по настройке IP:</w:t>
      </w:r>
    </w:p>
    <w:p w:rsidR="00A52BA4" w:rsidRPr="00632D7B" w:rsidRDefault="00A52BA4" w:rsidP="00632D7B">
      <w:pPr>
        <w:numPr>
          <w:ilvl w:val="0"/>
          <w:numId w:val="38"/>
        </w:numPr>
        <w:tabs>
          <w:tab w:val="left" w:pos="380"/>
        </w:tabs>
        <w:ind w:left="284" w:right="-435" w:firstLine="709"/>
        <w:rPr>
          <w:rFonts w:eastAsia="Century Gothic"/>
        </w:rPr>
      </w:pPr>
      <w:r w:rsidRPr="00632D7B">
        <w:rPr>
          <w:rFonts w:eastAsia="Century Gothic"/>
        </w:rPr>
        <w:t>Зайдите в состояние локальной сети через центр управления сетями:</w:t>
      </w:r>
    </w:p>
    <w:p w:rsidR="00A52BA4" w:rsidRPr="00632D7B" w:rsidRDefault="00CA3434" w:rsidP="00632D7B">
      <w:pPr>
        <w:ind w:firstLine="568"/>
      </w:pPr>
      <w:r w:rsidRPr="00632D7B">
        <w:rPr>
          <w:noProof/>
        </w:rPr>
        <w:drawing>
          <wp:anchor distT="0" distB="0" distL="114300" distR="114300" simplePos="0" relativeHeight="251617280" behindDoc="1" locked="0" layoutInCell="0" allowOverlap="1">
            <wp:simplePos x="0" y="0"/>
            <wp:positionH relativeFrom="column">
              <wp:posOffset>1444625</wp:posOffset>
            </wp:positionH>
            <wp:positionV relativeFrom="paragraph">
              <wp:posOffset>38100</wp:posOffset>
            </wp:positionV>
            <wp:extent cx="3114675" cy="2362200"/>
            <wp:effectExtent l="0" t="0" r="9525" b="0"/>
            <wp:wrapNone/>
            <wp:docPr id="2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Lst>
                    </a:blip>
                    <a:srcRect/>
                    <a:stretch>
                      <a:fillRect/>
                    </a:stretch>
                  </pic:blipFill>
                  <pic:spPr bwMode="auto">
                    <a:xfrm>
                      <a:off x="0" y="0"/>
                      <a:ext cx="3114675" cy="236220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967E0B" w:rsidP="00632D7B">
      <w:pPr>
        <w:tabs>
          <w:tab w:val="left" w:pos="4320"/>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b/>
        </w:rPr>
      </w:pPr>
      <w:r w:rsidRPr="00632D7B">
        <w:rPr>
          <w:rFonts w:eastAsia="Century Gothic"/>
          <w:b/>
        </w:rPr>
        <w:t>Рисунок 1. Состояние сети</w:t>
      </w:r>
    </w:p>
    <w:p w:rsidR="00967E0B" w:rsidRPr="00632D7B" w:rsidRDefault="00967E0B" w:rsidP="00632D7B">
      <w:pPr>
        <w:ind w:firstLine="568"/>
        <w:rPr>
          <w:rFonts w:eastAsia="Century Gothic"/>
          <w:b/>
        </w:rPr>
      </w:pPr>
    </w:p>
    <w:p w:rsidR="00967E0B" w:rsidRPr="00632D7B" w:rsidRDefault="00967E0B" w:rsidP="00632D7B">
      <w:pPr>
        <w:ind w:firstLine="568"/>
        <w:rPr>
          <w:rFonts w:eastAsia="Century Gothic"/>
          <w:b/>
        </w:rPr>
      </w:pPr>
    </w:p>
    <w:p w:rsidR="00967E0B" w:rsidRPr="00632D7B" w:rsidRDefault="00967E0B" w:rsidP="00632D7B">
      <w:pPr>
        <w:ind w:firstLine="568"/>
        <w:rPr>
          <w:rFonts w:eastAsia="Century Gothic"/>
          <w:b/>
        </w:rPr>
      </w:pPr>
    </w:p>
    <w:p w:rsidR="00967E0B" w:rsidRPr="00632D7B" w:rsidRDefault="00967E0B" w:rsidP="00632D7B">
      <w:pPr>
        <w:ind w:firstLine="568"/>
        <w:rPr>
          <w:b/>
        </w:rPr>
      </w:pPr>
    </w:p>
    <w:p w:rsidR="00A52BA4" w:rsidRPr="00632D7B" w:rsidRDefault="00A52BA4" w:rsidP="00632D7B">
      <w:pPr>
        <w:numPr>
          <w:ilvl w:val="0"/>
          <w:numId w:val="39"/>
        </w:numPr>
        <w:tabs>
          <w:tab w:val="left" w:pos="380"/>
        </w:tabs>
        <w:ind w:firstLine="568"/>
      </w:pPr>
      <w:r w:rsidRPr="00632D7B">
        <w:rPr>
          <w:rFonts w:eastAsia="Century Gothic"/>
        </w:rPr>
        <w:t>Перейдите на свойства сети:</w:t>
      </w:r>
    </w:p>
    <w:p w:rsidR="00A52BA4" w:rsidRPr="00632D7B" w:rsidRDefault="00967E0B" w:rsidP="00632D7B">
      <w:pPr>
        <w:tabs>
          <w:tab w:val="left" w:pos="380"/>
        </w:tabs>
        <w:rPr>
          <w:rFonts w:eastAsia="Century Gothic"/>
        </w:rPr>
      </w:pPr>
      <w:r w:rsidRPr="00632D7B">
        <w:rPr>
          <w:noProof/>
        </w:rPr>
        <w:drawing>
          <wp:anchor distT="0" distB="0" distL="114300" distR="114300" simplePos="0" relativeHeight="251618304" behindDoc="1" locked="0" layoutInCell="0" allowOverlap="1">
            <wp:simplePos x="0" y="0"/>
            <wp:positionH relativeFrom="column">
              <wp:posOffset>1333500</wp:posOffset>
            </wp:positionH>
            <wp:positionV relativeFrom="paragraph">
              <wp:posOffset>42545</wp:posOffset>
            </wp:positionV>
            <wp:extent cx="3067050" cy="2752725"/>
            <wp:effectExtent l="0" t="0" r="0" b="9525"/>
            <wp:wrapNone/>
            <wp:docPr id="2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blip>
                    <a:srcRect/>
                    <a:stretch>
                      <a:fillRect/>
                    </a:stretch>
                  </pic:blipFill>
                  <pic:spPr bwMode="auto">
                    <a:xfrm>
                      <a:off x="0" y="0"/>
                      <a:ext cx="3067050" cy="2752725"/>
                    </a:xfrm>
                    <a:prstGeom prst="rect">
                      <a:avLst/>
                    </a:prstGeom>
                    <a:noFill/>
                  </pic:spPr>
                </pic:pic>
              </a:graphicData>
            </a:graphic>
          </wp:anchor>
        </w:drawing>
      </w:r>
    </w:p>
    <w:p w:rsidR="00A52BA4" w:rsidRPr="00632D7B" w:rsidRDefault="00A52BA4" w:rsidP="00632D7B">
      <w:pPr>
        <w:tabs>
          <w:tab w:val="left" w:pos="380"/>
        </w:tabs>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967E0B" w:rsidRPr="00632D7B" w:rsidRDefault="00967E0B" w:rsidP="00632D7B">
      <w:pPr>
        <w:ind w:firstLine="568"/>
        <w:rPr>
          <w:rFonts w:eastAsia="Century Gothic"/>
          <w:b/>
        </w:rPr>
      </w:pPr>
    </w:p>
    <w:p w:rsidR="00967E0B" w:rsidRPr="00632D7B" w:rsidRDefault="00967E0B" w:rsidP="00632D7B">
      <w:pPr>
        <w:ind w:firstLine="568"/>
        <w:rPr>
          <w:rFonts w:eastAsia="Century Gothic"/>
          <w:b/>
        </w:rPr>
      </w:pPr>
    </w:p>
    <w:p w:rsidR="00A52BA4" w:rsidRPr="00632D7B" w:rsidRDefault="00A52BA4" w:rsidP="00632D7B">
      <w:pPr>
        <w:ind w:firstLine="568"/>
        <w:rPr>
          <w:b/>
        </w:rPr>
      </w:pPr>
      <w:r w:rsidRPr="00632D7B">
        <w:rPr>
          <w:rFonts w:eastAsia="Century Gothic"/>
          <w:b/>
        </w:rPr>
        <w:t>Рисунок 2. Свойства сети</w:t>
      </w:r>
    </w:p>
    <w:p w:rsidR="00A52BA4" w:rsidRPr="00632D7B" w:rsidRDefault="00A52BA4" w:rsidP="00632D7B">
      <w:pPr>
        <w:numPr>
          <w:ilvl w:val="0"/>
          <w:numId w:val="40"/>
        </w:numPr>
        <w:tabs>
          <w:tab w:val="left" w:pos="476"/>
        </w:tabs>
        <w:ind w:firstLine="568"/>
        <w:rPr>
          <w:rFonts w:eastAsia="Century Gothic"/>
        </w:rPr>
      </w:pPr>
      <w:r w:rsidRPr="00632D7B">
        <w:rPr>
          <w:rFonts w:eastAsia="Century Gothic"/>
        </w:rPr>
        <w:t>В свойствах выбрать «Протокол Интернета версии 4» и нажать кнопку «Свойства»:</w:t>
      </w:r>
    </w:p>
    <w:p w:rsidR="00A52BA4" w:rsidRPr="00632D7B" w:rsidRDefault="00967E0B" w:rsidP="00632D7B">
      <w:pPr>
        <w:ind w:firstLine="568"/>
      </w:pPr>
      <w:r w:rsidRPr="00632D7B">
        <w:rPr>
          <w:noProof/>
        </w:rPr>
        <w:drawing>
          <wp:anchor distT="0" distB="0" distL="114300" distR="114300" simplePos="0" relativeHeight="251619328" behindDoc="1" locked="0" layoutInCell="0" allowOverlap="1">
            <wp:simplePos x="0" y="0"/>
            <wp:positionH relativeFrom="page">
              <wp:posOffset>1552575</wp:posOffset>
            </wp:positionH>
            <wp:positionV relativeFrom="page">
              <wp:posOffset>4495800</wp:posOffset>
            </wp:positionV>
            <wp:extent cx="3197225" cy="2705100"/>
            <wp:effectExtent l="0" t="0" r="3175" b="0"/>
            <wp:wrapNone/>
            <wp:docPr id="2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Layer>
                          </a14:imgProps>
                        </a:ext>
                      </a:extLst>
                    </a:blip>
                    <a:srcRect/>
                    <a:stretch>
                      <a:fillRect/>
                    </a:stretch>
                  </pic:blipFill>
                  <pic:spPr bwMode="auto">
                    <a:xfrm>
                      <a:off x="0" y="0"/>
                      <a:ext cx="3197225" cy="270510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967E0B" w:rsidP="00632D7B">
      <w:pPr>
        <w:tabs>
          <w:tab w:val="left" w:pos="316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rPr>
      </w:pPr>
    </w:p>
    <w:p w:rsidR="00A52BA4" w:rsidRPr="00632D7B" w:rsidRDefault="00A52BA4" w:rsidP="00632D7B">
      <w:pPr>
        <w:ind w:firstLine="568"/>
        <w:rPr>
          <w:rFonts w:eastAsia="Century Gothic"/>
        </w:rPr>
      </w:pPr>
    </w:p>
    <w:p w:rsidR="00A52BA4" w:rsidRPr="00632D7B" w:rsidRDefault="00A52BA4" w:rsidP="00632D7B">
      <w:pPr>
        <w:ind w:firstLine="568"/>
        <w:rPr>
          <w:b/>
        </w:rPr>
      </w:pPr>
      <w:r w:rsidRPr="00632D7B">
        <w:rPr>
          <w:rFonts w:eastAsia="Century Gothic"/>
          <w:b/>
        </w:rPr>
        <w:t>Рисунок 3. Свойства протокола</w:t>
      </w:r>
    </w:p>
    <w:p w:rsidR="00A52BA4" w:rsidRPr="00632D7B" w:rsidRDefault="00A52BA4" w:rsidP="00632D7B">
      <w:pPr>
        <w:numPr>
          <w:ilvl w:val="0"/>
          <w:numId w:val="41"/>
        </w:numPr>
        <w:tabs>
          <w:tab w:val="left" w:pos="960"/>
        </w:tabs>
        <w:ind w:left="142" w:right="-293" w:firstLine="426"/>
        <w:rPr>
          <w:rFonts w:eastAsia="Century Gothic"/>
        </w:rPr>
      </w:pPr>
      <w:r w:rsidRPr="00632D7B">
        <w:rPr>
          <w:rFonts w:eastAsia="Century Gothic"/>
        </w:rPr>
        <w:t>Включите галочку «Использовать следующий IP»</w:t>
      </w:r>
    </w:p>
    <w:p w:rsidR="00A52BA4" w:rsidRPr="00632D7B" w:rsidRDefault="00A52BA4" w:rsidP="00632D7B">
      <w:pPr>
        <w:numPr>
          <w:ilvl w:val="0"/>
          <w:numId w:val="41"/>
        </w:numPr>
        <w:tabs>
          <w:tab w:val="left" w:pos="960"/>
        </w:tabs>
        <w:ind w:left="142" w:right="-293" w:firstLine="426"/>
        <w:rPr>
          <w:rFonts w:eastAsia="Century Gothic"/>
        </w:rPr>
      </w:pPr>
      <w:r w:rsidRPr="00632D7B">
        <w:rPr>
          <w:rFonts w:eastAsia="Century Gothic"/>
        </w:rPr>
        <w:t>Внесите необходимые параметры.</w:t>
      </w:r>
    </w:p>
    <w:p w:rsidR="00A52BA4" w:rsidRPr="00632D7B" w:rsidRDefault="00A52BA4" w:rsidP="00632D7B">
      <w:pPr>
        <w:numPr>
          <w:ilvl w:val="0"/>
          <w:numId w:val="41"/>
        </w:numPr>
        <w:tabs>
          <w:tab w:val="left" w:pos="1109"/>
        </w:tabs>
        <w:ind w:left="142" w:right="-293" w:firstLine="426"/>
        <w:jc w:val="both"/>
        <w:rPr>
          <w:rFonts w:eastAsia="Century Gothic"/>
        </w:rPr>
      </w:pPr>
      <w:r w:rsidRPr="00632D7B">
        <w:rPr>
          <w:rFonts w:eastAsia="Century Gothic"/>
        </w:rPr>
        <w:t>Убедитесь что локальная сеть успешно появилась на компьютерах подключенных к сети. Для этого воспользуйтесь программой ping. В командной строке наберите ping&lt;IP-адрес устройств или ПК&gt; (Например: ping 192.168.0.55). В случае успешного подключения должен прийти ответ: Replyfrom 192.168.0.55 bytes=32 time=ims TTL=128.</w:t>
      </w:r>
    </w:p>
    <w:p w:rsidR="00A52BA4" w:rsidRPr="00632D7B" w:rsidRDefault="00A52BA4" w:rsidP="00632D7B">
      <w:pPr>
        <w:numPr>
          <w:ilvl w:val="0"/>
          <w:numId w:val="41"/>
        </w:numPr>
        <w:tabs>
          <w:tab w:val="left" w:pos="1120"/>
        </w:tabs>
        <w:ind w:left="142" w:right="-293" w:firstLine="426"/>
        <w:rPr>
          <w:rFonts w:eastAsia="Century Gothic"/>
        </w:rPr>
      </w:pPr>
      <w:r w:rsidRPr="00632D7B">
        <w:rPr>
          <w:rFonts w:eastAsia="Century Gothic"/>
        </w:rPr>
        <w:t>Подключите к локальной сети принт-сервер TP-Link.</w:t>
      </w:r>
    </w:p>
    <w:p w:rsidR="00A52BA4" w:rsidRPr="00632D7B" w:rsidRDefault="00A52BA4" w:rsidP="00632D7B">
      <w:pPr>
        <w:numPr>
          <w:ilvl w:val="0"/>
          <w:numId w:val="41"/>
        </w:numPr>
        <w:tabs>
          <w:tab w:val="left" w:pos="1133"/>
        </w:tabs>
        <w:ind w:left="142" w:right="-293" w:firstLine="426"/>
        <w:rPr>
          <w:rFonts w:eastAsia="Century Gothic"/>
        </w:rPr>
      </w:pPr>
      <w:r w:rsidRPr="00632D7B">
        <w:rPr>
          <w:rFonts w:eastAsia="Century Gothic"/>
        </w:rPr>
        <w:t>Запустите на любом из компьютеров утилиту «MFU andSharedServer» с помощью ярлыка, находящегося на рабочем столе.</w:t>
      </w:r>
    </w:p>
    <w:p w:rsidR="00A52BA4" w:rsidRPr="00632D7B" w:rsidRDefault="00A52BA4" w:rsidP="00632D7B">
      <w:pPr>
        <w:numPr>
          <w:ilvl w:val="0"/>
          <w:numId w:val="42"/>
        </w:numPr>
        <w:tabs>
          <w:tab w:val="left" w:pos="1120"/>
        </w:tabs>
        <w:ind w:left="142" w:right="-293" w:firstLine="426"/>
        <w:rPr>
          <w:rFonts w:eastAsia="Century Gothic"/>
        </w:rPr>
      </w:pPr>
      <w:r w:rsidRPr="00632D7B">
        <w:rPr>
          <w:rFonts w:eastAsia="Century Gothic"/>
        </w:rPr>
        <w:t>При необходимости настройте принт-сервер на подсеть локальной сети.</w:t>
      </w:r>
    </w:p>
    <w:p w:rsidR="00A52BA4" w:rsidRPr="00632D7B" w:rsidRDefault="00A52BA4" w:rsidP="00632D7B">
      <w:pPr>
        <w:numPr>
          <w:ilvl w:val="0"/>
          <w:numId w:val="42"/>
        </w:numPr>
        <w:tabs>
          <w:tab w:val="left" w:pos="1120"/>
        </w:tabs>
        <w:ind w:left="142" w:right="-293" w:firstLine="426"/>
        <w:rPr>
          <w:rFonts w:eastAsia="Century Gothic"/>
        </w:rPr>
      </w:pPr>
      <w:r w:rsidRPr="00632D7B">
        <w:rPr>
          <w:rFonts w:eastAsia="Century Gothic"/>
        </w:rPr>
        <w:t>Подключите к принт-серверу устройство МФУ или USB-накопитель.</w:t>
      </w:r>
    </w:p>
    <w:p w:rsidR="00A52BA4" w:rsidRPr="00632D7B" w:rsidRDefault="00A52BA4" w:rsidP="00632D7B">
      <w:pPr>
        <w:numPr>
          <w:ilvl w:val="0"/>
          <w:numId w:val="42"/>
        </w:numPr>
        <w:tabs>
          <w:tab w:val="left" w:pos="1120"/>
        </w:tabs>
        <w:ind w:left="142" w:right="-293" w:firstLine="426"/>
        <w:rPr>
          <w:rFonts w:eastAsia="Century Gothic"/>
        </w:rPr>
      </w:pPr>
      <w:r w:rsidRPr="00632D7B">
        <w:rPr>
          <w:rFonts w:eastAsia="Century Gothic"/>
        </w:rPr>
        <w:t>Программа обнаружит устройство.</w:t>
      </w:r>
    </w:p>
    <w:p w:rsidR="00A52BA4" w:rsidRPr="00632D7B" w:rsidRDefault="00A52BA4" w:rsidP="00632D7B">
      <w:pPr>
        <w:ind w:firstLine="568"/>
        <w:sectPr w:rsidR="00A52BA4" w:rsidRPr="00632D7B" w:rsidSect="002C16C1">
          <w:pgSz w:w="11900" w:h="16838"/>
          <w:pgMar w:top="851" w:right="1127" w:bottom="117" w:left="860" w:header="0" w:footer="0" w:gutter="0"/>
          <w:cols w:space="720" w:equalWidth="0">
            <w:col w:w="9913"/>
          </w:cols>
        </w:sectPr>
      </w:pPr>
    </w:p>
    <w:p w:rsidR="00A52BA4" w:rsidRPr="00632D7B" w:rsidRDefault="00A52BA4" w:rsidP="00632D7B">
      <w:pPr>
        <w:ind w:firstLine="568"/>
      </w:pPr>
      <w:r w:rsidRPr="00632D7B">
        <w:rPr>
          <w:noProof/>
        </w:rPr>
        <w:lastRenderedPageBreak/>
        <w:drawing>
          <wp:anchor distT="0" distB="0" distL="114300" distR="114300" simplePos="0" relativeHeight="251620352" behindDoc="1" locked="0" layoutInCell="0" allowOverlap="1">
            <wp:simplePos x="0" y="0"/>
            <wp:positionH relativeFrom="page">
              <wp:posOffset>2371725</wp:posOffset>
            </wp:positionH>
            <wp:positionV relativeFrom="page">
              <wp:posOffset>542925</wp:posOffset>
            </wp:positionV>
            <wp:extent cx="3799840" cy="2257425"/>
            <wp:effectExtent l="0" t="0" r="0" b="9525"/>
            <wp:wrapNone/>
            <wp:docPr id="2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6">
                              <a14:imgEffect>
                                <a14:sharpenSoften amount="50000"/>
                              </a14:imgEffect>
                            </a14:imgLayer>
                          </a14:imgProps>
                        </a:ext>
                      </a:extLst>
                    </a:blip>
                    <a:srcRect/>
                    <a:stretch>
                      <a:fillRect/>
                    </a:stretch>
                  </pic:blipFill>
                  <pic:spPr bwMode="auto">
                    <a:xfrm>
                      <a:off x="0" y="0"/>
                      <a:ext cx="3797051" cy="2255768"/>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jc w:val="center"/>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b/>
        </w:rPr>
      </w:pPr>
      <w:r w:rsidRPr="00632D7B">
        <w:rPr>
          <w:rFonts w:eastAsia="Century Gothic"/>
          <w:b/>
        </w:rPr>
        <w:t>Рисунок 4. Интерфейс программы принт-сервера</w:t>
      </w:r>
    </w:p>
    <w:p w:rsidR="00A52BA4" w:rsidRPr="00632D7B" w:rsidRDefault="00A52BA4" w:rsidP="00632D7B">
      <w:pPr>
        <w:ind w:firstLine="568"/>
        <w:rPr>
          <w:b/>
        </w:rPr>
      </w:pPr>
    </w:p>
    <w:p w:rsidR="00A52BA4" w:rsidRPr="00632D7B" w:rsidRDefault="00A52BA4" w:rsidP="00632D7B">
      <w:pPr>
        <w:numPr>
          <w:ilvl w:val="0"/>
          <w:numId w:val="42"/>
        </w:numPr>
        <w:tabs>
          <w:tab w:val="left" w:pos="1133"/>
        </w:tabs>
        <w:ind w:left="284" w:right="-299" w:firstLine="568"/>
        <w:jc w:val="both"/>
        <w:rPr>
          <w:rFonts w:eastAsia="Century Gothic"/>
        </w:rPr>
      </w:pPr>
      <w:r w:rsidRPr="00632D7B">
        <w:rPr>
          <w:rFonts w:eastAsia="Century Gothic"/>
        </w:rPr>
        <w:t>Кнопкой «Подключить устройство» подключите устройство, оно станет доступным для использования.</w:t>
      </w:r>
    </w:p>
    <w:p w:rsidR="00A52BA4" w:rsidRPr="00632D7B" w:rsidRDefault="00A52BA4" w:rsidP="00632D7B">
      <w:pPr>
        <w:ind w:firstLine="568"/>
      </w:pPr>
      <w:r w:rsidRPr="00632D7B">
        <w:rPr>
          <w:noProof/>
        </w:rPr>
        <w:drawing>
          <wp:anchor distT="0" distB="0" distL="114300" distR="114300" simplePos="0" relativeHeight="251621376" behindDoc="1" locked="0" layoutInCell="0" allowOverlap="1">
            <wp:simplePos x="0" y="0"/>
            <wp:positionH relativeFrom="column">
              <wp:posOffset>1739900</wp:posOffset>
            </wp:positionH>
            <wp:positionV relativeFrom="paragraph">
              <wp:posOffset>71120</wp:posOffset>
            </wp:positionV>
            <wp:extent cx="3874770" cy="2190750"/>
            <wp:effectExtent l="0" t="0" r="0" b="0"/>
            <wp:wrapNone/>
            <wp:docPr id="2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a:extLst/>
                    </a:blip>
                    <a:srcRect/>
                    <a:stretch>
                      <a:fillRect/>
                    </a:stretch>
                  </pic:blipFill>
                  <pic:spPr bwMode="auto">
                    <a:xfrm>
                      <a:off x="0" y="0"/>
                      <a:ext cx="3881629" cy="2194628"/>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b/>
        </w:rPr>
      </w:pPr>
      <w:r w:rsidRPr="00632D7B">
        <w:rPr>
          <w:rFonts w:eastAsia="Century Gothic"/>
          <w:b/>
        </w:rPr>
        <w:t>Рисунок 5. Устройство, подключенное к принт-серверу</w:t>
      </w:r>
    </w:p>
    <w:p w:rsidR="00A52BA4" w:rsidRPr="00632D7B" w:rsidRDefault="00A52BA4" w:rsidP="00632D7B">
      <w:pPr>
        <w:ind w:firstLine="568"/>
        <w:jc w:val="center"/>
      </w:pPr>
      <w:r w:rsidRPr="00632D7B">
        <w:rPr>
          <w:rFonts w:eastAsia="Century Gothic"/>
          <w:b/>
          <w:bCs/>
        </w:rPr>
        <w:t>Контрольные вопросы</w:t>
      </w:r>
    </w:p>
    <w:p w:rsidR="00A52BA4" w:rsidRPr="00632D7B" w:rsidRDefault="00C43EA8" w:rsidP="00632D7B">
      <w:pPr>
        <w:numPr>
          <w:ilvl w:val="0"/>
          <w:numId w:val="43"/>
        </w:numPr>
        <w:tabs>
          <w:tab w:val="left" w:pos="1080"/>
        </w:tabs>
        <w:ind w:firstLine="568"/>
        <w:rPr>
          <w:rFonts w:eastAsia="Century Gothic"/>
        </w:rPr>
      </w:pPr>
      <w:r w:rsidRPr="00632D7B">
        <w:rPr>
          <w:rFonts w:eastAsia="Century Gothic"/>
        </w:rPr>
        <w:t>Назначение</w:t>
      </w:r>
      <w:r w:rsidR="00A52BA4" w:rsidRPr="00632D7B">
        <w:rPr>
          <w:rFonts w:eastAsia="Century Gothic"/>
        </w:rPr>
        <w:t xml:space="preserve"> принт-сервер</w:t>
      </w:r>
      <w:r w:rsidRPr="00632D7B">
        <w:rPr>
          <w:rFonts w:eastAsia="Century Gothic"/>
        </w:rPr>
        <w:t>а</w:t>
      </w:r>
      <w:r w:rsidR="00A52BA4" w:rsidRPr="00632D7B">
        <w:rPr>
          <w:rFonts w:eastAsia="Century Gothic"/>
        </w:rPr>
        <w:t>?</w:t>
      </w:r>
    </w:p>
    <w:p w:rsidR="00A52BA4" w:rsidRPr="00632D7B" w:rsidRDefault="00A52BA4" w:rsidP="00632D7B">
      <w:pPr>
        <w:numPr>
          <w:ilvl w:val="0"/>
          <w:numId w:val="43"/>
        </w:numPr>
        <w:tabs>
          <w:tab w:val="left" w:pos="1080"/>
        </w:tabs>
        <w:ind w:firstLine="568"/>
        <w:rPr>
          <w:rFonts w:eastAsia="Century Gothic"/>
        </w:rPr>
      </w:pPr>
      <w:r w:rsidRPr="00632D7B">
        <w:rPr>
          <w:rFonts w:eastAsia="Century Gothic"/>
        </w:rPr>
        <w:t>Как подключить и настроить принт-сервер?</w:t>
      </w:r>
    </w:p>
    <w:p w:rsidR="00F02E85" w:rsidRPr="00632D7B" w:rsidRDefault="00F02E85" w:rsidP="00632D7B">
      <w:pPr>
        <w:ind w:firstLine="709"/>
        <w:rPr>
          <w:b/>
        </w:rPr>
      </w:pPr>
      <w:r w:rsidRPr="00632D7B">
        <w:rPr>
          <w:b/>
        </w:rPr>
        <w:t>ТРЕБОВАНИЯ К ОФОРМЛЕНИЮ ОТЧЕТА.</w:t>
      </w:r>
    </w:p>
    <w:p w:rsidR="00F02E85" w:rsidRPr="00632D7B" w:rsidRDefault="00F02E85" w:rsidP="00632D7B">
      <w:pPr>
        <w:widowControl w:val="0"/>
        <w:autoSpaceDE w:val="0"/>
        <w:autoSpaceDN w:val="0"/>
        <w:adjustRightInd w:val="0"/>
        <w:ind w:left="709"/>
        <w:contextualSpacing/>
        <w:jc w:val="both"/>
      </w:pPr>
      <w:r w:rsidRPr="00632D7B">
        <w:t xml:space="preserve">Отчет должен быть оформлен на бумажном носителе и иметь следующую структуру: </w:t>
      </w:r>
    </w:p>
    <w:p w:rsidR="00F02E85" w:rsidRPr="00632D7B" w:rsidRDefault="00F02E85" w:rsidP="00632D7B">
      <w:pPr>
        <w:pStyle w:val="a7"/>
        <w:numPr>
          <w:ilvl w:val="0"/>
          <w:numId w:val="77"/>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лист.Цель лабораторной работы.</w:t>
      </w:r>
    </w:p>
    <w:p w:rsidR="00F02E85" w:rsidRPr="00632D7B" w:rsidRDefault="00F02E85" w:rsidP="00632D7B">
      <w:pPr>
        <w:numPr>
          <w:ilvl w:val="0"/>
          <w:numId w:val="77"/>
        </w:numPr>
        <w:tabs>
          <w:tab w:val="left" w:pos="1080"/>
        </w:tabs>
        <w:ind w:left="709" w:firstLine="0"/>
        <w:jc w:val="both"/>
      </w:pPr>
      <w:r w:rsidRPr="00632D7B">
        <w:t>Задание на лабораторную работу.</w:t>
      </w:r>
    </w:p>
    <w:p w:rsidR="00F02E85" w:rsidRPr="00632D7B" w:rsidRDefault="00F02E85" w:rsidP="00632D7B">
      <w:pPr>
        <w:numPr>
          <w:ilvl w:val="0"/>
          <w:numId w:val="77"/>
        </w:numPr>
        <w:tabs>
          <w:tab w:val="left" w:pos="1080"/>
        </w:tabs>
        <w:ind w:left="709" w:firstLine="0"/>
        <w:jc w:val="both"/>
      </w:pPr>
      <w:r w:rsidRPr="00632D7B">
        <w:t>Ход лабораторной работы.</w:t>
      </w:r>
    </w:p>
    <w:p w:rsidR="00F02E85" w:rsidRPr="00632D7B" w:rsidRDefault="00F02E85" w:rsidP="00632D7B">
      <w:pPr>
        <w:numPr>
          <w:ilvl w:val="0"/>
          <w:numId w:val="77"/>
        </w:numPr>
        <w:tabs>
          <w:tab w:val="left" w:pos="1080"/>
        </w:tabs>
        <w:ind w:left="709" w:firstLine="0"/>
        <w:jc w:val="both"/>
      </w:pPr>
      <w:r w:rsidRPr="00632D7B">
        <w:t>Выводы по проделанной работе.</w:t>
      </w:r>
    </w:p>
    <w:p w:rsidR="00F02E85" w:rsidRPr="00632D7B" w:rsidRDefault="00F02E85" w:rsidP="00632D7B">
      <w:pPr>
        <w:numPr>
          <w:ilvl w:val="0"/>
          <w:numId w:val="77"/>
        </w:numPr>
        <w:tabs>
          <w:tab w:val="left" w:pos="1080"/>
        </w:tabs>
        <w:ind w:left="709" w:firstLine="0"/>
        <w:jc w:val="both"/>
      </w:pPr>
      <w:r w:rsidRPr="00632D7B">
        <w:t>Список используемых источников.</w:t>
      </w:r>
    </w:p>
    <w:p w:rsidR="00F02E85" w:rsidRPr="00632D7B" w:rsidRDefault="00F02E85" w:rsidP="00632D7B">
      <w:pPr>
        <w:ind w:firstLine="709"/>
        <w:rPr>
          <w:b/>
        </w:rPr>
      </w:pPr>
      <w:r w:rsidRPr="00632D7B">
        <w:rPr>
          <w:b/>
        </w:rPr>
        <w:t>ОЦЕНКА ВЫПОЛНЕННОЙ РАБОТЫ.</w:t>
      </w:r>
    </w:p>
    <w:p w:rsidR="00F02E85" w:rsidRPr="00632D7B" w:rsidRDefault="00F02E85" w:rsidP="00632D7B">
      <w:pPr>
        <w:ind w:firstLine="709"/>
        <w:jc w:val="both"/>
      </w:pPr>
      <w:r w:rsidRPr="00632D7B">
        <w:t>Оценка выполненной лабораторной работы проводится по следующим критериям:</w:t>
      </w:r>
    </w:p>
    <w:p w:rsidR="00F02E85" w:rsidRPr="00632D7B" w:rsidRDefault="00F02E85" w:rsidP="00632D7B">
      <w:pPr>
        <w:ind w:firstLine="709"/>
        <w:jc w:val="both"/>
      </w:pPr>
      <w:r w:rsidRPr="00632D7B">
        <w:t>1. Правильность выполнения работы и оформления отчета.</w:t>
      </w:r>
    </w:p>
    <w:p w:rsidR="00F02E85" w:rsidRPr="00632D7B" w:rsidRDefault="00F02E85" w:rsidP="00632D7B">
      <w:pPr>
        <w:ind w:firstLine="709"/>
        <w:jc w:val="both"/>
      </w:pPr>
      <w:r w:rsidRPr="00632D7B">
        <w:t>2. Полнота и обоснованность результатов выполненной работы в виде выводов.</w:t>
      </w:r>
    </w:p>
    <w:p w:rsidR="00F02E85" w:rsidRPr="00632D7B" w:rsidRDefault="00F02E85"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sectPr w:rsidR="00A52BA4" w:rsidRPr="00632D7B" w:rsidSect="000816D3">
          <w:pgSz w:w="11900" w:h="16838"/>
          <w:pgMar w:top="1440" w:right="1133" w:bottom="117" w:left="860" w:header="0" w:footer="0" w:gutter="0"/>
          <w:cols w:space="720" w:equalWidth="0">
            <w:col w:w="9907"/>
          </w:cols>
        </w:sectPr>
      </w:pPr>
    </w:p>
    <w:p w:rsidR="00A52BA4" w:rsidRPr="00632D7B" w:rsidRDefault="00E40BD2" w:rsidP="00632D7B">
      <w:pPr>
        <w:ind w:left="284" w:right="-299" w:firstLine="567"/>
        <w:jc w:val="center"/>
        <w:rPr>
          <w:rFonts w:eastAsia="Century Gothic"/>
          <w:b/>
          <w:bCs/>
        </w:rPr>
      </w:pPr>
      <w:r w:rsidRPr="00632D7B">
        <w:rPr>
          <w:rFonts w:eastAsia="Century Gothic"/>
          <w:b/>
          <w:bCs/>
        </w:rPr>
        <w:lastRenderedPageBreak/>
        <w:t xml:space="preserve">8. </w:t>
      </w:r>
      <w:r w:rsidR="00A52BA4" w:rsidRPr="00632D7B">
        <w:rPr>
          <w:rFonts w:eastAsia="Century Gothic"/>
          <w:b/>
          <w:bCs/>
        </w:rPr>
        <w:t>ЛАБОРАТОРНАЯ РАБОТА№</w:t>
      </w:r>
      <w:r w:rsidRPr="00632D7B">
        <w:rPr>
          <w:rFonts w:eastAsia="Century Gothic"/>
          <w:b/>
          <w:bCs/>
        </w:rPr>
        <w:t>5</w:t>
      </w:r>
    </w:p>
    <w:p w:rsidR="00A52BA4" w:rsidRPr="00632D7B" w:rsidRDefault="00A52BA4" w:rsidP="00632D7B">
      <w:pPr>
        <w:ind w:left="284" w:right="-299" w:firstLine="567"/>
      </w:pPr>
      <w:r w:rsidRPr="00632D7B">
        <w:rPr>
          <w:rFonts w:eastAsia="Century Gothic"/>
          <w:b/>
          <w:bCs/>
        </w:rPr>
        <w:t xml:space="preserve">ТЕМА: </w:t>
      </w:r>
      <w:r w:rsidRPr="00632D7B">
        <w:rPr>
          <w:rFonts w:eastAsia="Century Gothic"/>
          <w:bCs/>
        </w:rPr>
        <w:t>Подключение беспроводного принт-сервера к локальной сети</w:t>
      </w:r>
    </w:p>
    <w:p w:rsidR="00A52BA4" w:rsidRPr="00632D7B" w:rsidRDefault="00A52BA4" w:rsidP="00632D7B">
      <w:pPr>
        <w:ind w:left="284" w:right="-299" w:firstLine="567"/>
      </w:pPr>
      <w:r w:rsidRPr="00632D7B">
        <w:rPr>
          <w:rFonts w:eastAsia="Century Gothic"/>
          <w:b/>
          <w:bCs/>
        </w:rPr>
        <w:t xml:space="preserve">ЦЕЛЬ: </w:t>
      </w:r>
      <w:r w:rsidRPr="00632D7B">
        <w:rPr>
          <w:rFonts w:eastAsia="Century Gothic"/>
        </w:rPr>
        <w:t>Изучение беспроводного принт-сервера и его настройка.</w:t>
      </w:r>
    </w:p>
    <w:p w:rsidR="00A52BA4" w:rsidRPr="00632D7B" w:rsidRDefault="00A52BA4" w:rsidP="00632D7B">
      <w:pPr>
        <w:ind w:left="284" w:right="-299" w:firstLine="567"/>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и технические характеристики </w:t>
      </w:r>
      <w:r w:rsidR="00A16333" w:rsidRPr="00632D7B">
        <w:rPr>
          <w:rFonts w:eastAsia="Century Gothic"/>
          <w:bCs/>
        </w:rPr>
        <w:t>беспроводного принт-сервера</w:t>
      </w:r>
      <w:r w:rsidRPr="00632D7B">
        <w:rPr>
          <w:rFonts w:eastAsia="Century Gothic"/>
          <w:bCs/>
        </w:rPr>
        <w:t>;</w:t>
      </w:r>
    </w:p>
    <w:p w:rsidR="00A16333" w:rsidRPr="00632D7B" w:rsidRDefault="00F02E85" w:rsidP="00632D7B">
      <w:pPr>
        <w:ind w:firstLine="709"/>
        <w:jc w:val="both"/>
        <w:rPr>
          <w:rFonts w:eastAsia="Century Gothic"/>
          <w:bCs/>
        </w:rPr>
      </w:pPr>
      <w:r w:rsidRPr="00632D7B">
        <w:t xml:space="preserve">– уметь </w:t>
      </w:r>
      <w:r w:rsidR="00A16333" w:rsidRPr="00632D7B">
        <w:t xml:space="preserve">выполнять </w:t>
      </w:r>
      <w:r w:rsidR="00A16333" w:rsidRPr="00632D7B">
        <w:rPr>
          <w:rFonts w:eastAsia="Century Gothic"/>
          <w:bCs/>
        </w:rPr>
        <w:t>подключение беспроводного принт-сервера к локальной сети.</w:t>
      </w:r>
    </w:p>
    <w:p w:rsidR="00F02E85" w:rsidRPr="00632D7B" w:rsidRDefault="00F02E85" w:rsidP="00632D7B">
      <w:pPr>
        <w:ind w:firstLine="709"/>
        <w:jc w:val="both"/>
        <w:rPr>
          <w:b/>
        </w:rPr>
      </w:pPr>
      <w:r w:rsidRPr="00632D7B">
        <w:rPr>
          <w:b/>
        </w:rPr>
        <w:t>ТЕРМИНЫ И ПОНЯТИЯ:</w:t>
      </w:r>
      <w:r w:rsidR="00632D7B">
        <w:rPr>
          <w:b/>
        </w:rPr>
        <w:t xml:space="preserve"> </w:t>
      </w:r>
      <w:r w:rsidRPr="00632D7B">
        <w:t>локальная сеть,</w:t>
      </w:r>
      <w:r w:rsidR="00A16333" w:rsidRPr="00632D7B">
        <w:rPr>
          <w:rFonts w:eastAsia="Century Gothic"/>
        </w:rPr>
        <w:t>сети Wi-Fi, Bluetooth</w:t>
      </w:r>
      <w:r w:rsidRPr="00632D7B">
        <w:rPr>
          <w:rFonts w:eastAsia="Century Gothic"/>
        </w:rPr>
        <w:t>.</w:t>
      </w:r>
    </w:p>
    <w:p w:rsidR="00A16333" w:rsidRPr="00632D7B" w:rsidRDefault="00A16333" w:rsidP="00632D7B">
      <w:pPr>
        <w:ind w:left="284" w:right="-299" w:firstLine="567"/>
        <w:jc w:val="both"/>
        <w:rPr>
          <w:rFonts w:eastAsia="Century Gothic"/>
          <w:b/>
          <w:bCs/>
          <w:iCs/>
        </w:rPr>
      </w:pPr>
    </w:p>
    <w:p w:rsidR="00A52BA4" w:rsidRPr="00632D7B" w:rsidRDefault="00A52BA4" w:rsidP="00632D7B">
      <w:pPr>
        <w:ind w:left="284" w:right="-299" w:firstLine="567"/>
        <w:jc w:val="both"/>
      </w:pPr>
      <w:r w:rsidRPr="00632D7B">
        <w:rPr>
          <w:rFonts w:eastAsia="Century Gothic"/>
          <w:b/>
          <w:bCs/>
          <w:iCs/>
        </w:rPr>
        <w:t>Беспроводные сети</w:t>
      </w:r>
      <w:r w:rsidRPr="00632D7B">
        <w:rPr>
          <w:rFonts w:eastAsia="Century Gothic"/>
        </w:rPr>
        <w:t>–локальная сеть,со способом передачи данных по</w:t>
      </w:r>
      <w:r w:rsidR="00632D7B">
        <w:rPr>
          <w:rFonts w:eastAsia="Century Gothic"/>
        </w:rPr>
        <w:t xml:space="preserve"> </w:t>
      </w:r>
      <w:r w:rsidRPr="00632D7B">
        <w:rPr>
          <w:rFonts w:eastAsia="Century Gothic"/>
        </w:rPr>
        <w:t>радиоканалу. К беспроводным можно отнести мобильные сети, сети Wi-Fi, Bluetooth. Для частной сети чаще всего используют Wi-Fi. Создаются такие сети с помощью Wi-Fi роутеров или точек доступа.</w:t>
      </w:r>
    </w:p>
    <w:p w:rsidR="00A52BA4" w:rsidRPr="00632D7B" w:rsidRDefault="00A52BA4" w:rsidP="00632D7B">
      <w:pPr>
        <w:ind w:left="284" w:right="-299" w:firstLine="567"/>
        <w:jc w:val="both"/>
      </w:pPr>
      <w:r w:rsidRPr="00632D7B">
        <w:rPr>
          <w:rFonts w:eastAsia="Century Gothic"/>
          <w:b/>
          <w:bCs/>
          <w:iCs/>
        </w:rPr>
        <w:t>Принт-сервер</w:t>
      </w:r>
      <w:r w:rsidRPr="00632D7B">
        <w:rPr>
          <w:rFonts w:eastAsia="Century Gothic"/>
        </w:rPr>
        <w:t>–программное обеспечение или устройство,</w:t>
      </w:r>
      <w:r w:rsidR="00632D7B">
        <w:rPr>
          <w:rFonts w:eastAsia="Century Gothic"/>
        </w:rPr>
        <w:t xml:space="preserve"> </w:t>
      </w:r>
      <w:r w:rsidRPr="00632D7B">
        <w:rPr>
          <w:rFonts w:eastAsia="Century Gothic"/>
        </w:rPr>
        <w:t>позволяющее</w:t>
      </w:r>
      <w:r w:rsidR="00632D7B">
        <w:rPr>
          <w:rFonts w:eastAsia="Century Gothic"/>
        </w:rPr>
        <w:t xml:space="preserve"> </w:t>
      </w:r>
      <w:r w:rsidRPr="00632D7B">
        <w:rPr>
          <w:rFonts w:eastAsia="Century Gothic"/>
        </w:rPr>
        <w:t>группе пользователей проводных и беспроводных сетей совместно использовать принтер дома или в офисе. Имеет высокоскоростной порт USB 2.0, LPT или COM порты для подключения принтера. Как правило, оснащено интерфейсом 10/100BASE Ethernet и часто — высокоскоростным интерфейсом беспроводных сетей 802.11g. Поддерживая множество сетевых операционных систем, придает высокий уровень гибкости и производительности процессу печати.</w:t>
      </w:r>
    </w:p>
    <w:p w:rsidR="00A52BA4" w:rsidRPr="00632D7B" w:rsidRDefault="00A52BA4" w:rsidP="00632D7B">
      <w:pPr>
        <w:ind w:left="284" w:right="-299" w:firstLine="567"/>
        <w:rPr>
          <w:b/>
        </w:rPr>
      </w:pPr>
      <w:r w:rsidRPr="00632D7B">
        <w:rPr>
          <w:b/>
        </w:rPr>
        <w:t>Задание для выполнения лабораторной работы:</w:t>
      </w:r>
    </w:p>
    <w:p w:rsidR="00A52BA4" w:rsidRPr="00632D7B" w:rsidRDefault="00A52BA4" w:rsidP="00632D7B">
      <w:pPr>
        <w:numPr>
          <w:ilvl w:val="0"/>
          <w:numId w:val="44"/>
        </w:numPr>
        <w:tabs>
          <w:tab w:val="left" w:pos="284"/>
        </w:tabs>
        <w:ind w:left="284" w:right="-299" w:firstLine="567"/>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44"/>
        </w:numPr>
        <w:tabs>
          <w:tab w:val="left" w:pos="284"/>
        </w:tabs>
        <w:ind w:left="284" w:right="-299" w:firstLine="567"/>
        <w:jc w:val="both"/>
        <w:rPr>
          <w:rFonts w:eastAsia="Century Gothic"/>
        </w:rPr>
      </w:pPr>
      <w:r w:rsidRPr="00632D7B">
        <w:rPr>
          <w:rFonts w:eastAsia="Century Gothic"/>
        </w:rPr>
        <w:t>Выбрать один из столов на котором будет использоваться коммутатор.</w:t>
      </w:r>
    </w:p>
    <w:p w:rsidR="00A52BA4" w:rsidRPr="00632D7B" w:rsidRDefault="00A52BA4" w:rsidP="00632D7B">
      <w:pPr>
        <w:numPr>
          <w:ilvl w:val="0"/>
          <w:numId w:val="44"/>
        </w:numPr>
        <w:tabs>
          <w:tab w:val="left" w:pos="284"/>
        </w:tabs>
        <w:ind w:left="284" w:right="-299" w:firstLine="567"/>
        <w:jc w:val="both"/>
        <w:rPr>
          <w:rFonts w:eastAsia="Century Gothic"/>
        </w:rPr>
      </w:pPr>
      <w:r w:rsidRPr="00632D7B">
        <w:rPr>
          <w:rFonts w:eastAsia="Century Gothic"/>
        </w:rPr>
        <w:t>Подключить на этом столе к коммутатору встроенный сетевой интерфейс системного блока.</w:t>
      </w:r>
    </w:p>
    <w:p w:rsidR="00A52BA4" w:rsidRPr="00632D7B" w:rsidRDefault="00A52BA4" w:rsidP="00632D7B">
      <w:pPr>
        <w:numPr>
          <w:ilvl w:val="0"/>
          <w:numId w:val="44"/>
        </w:numPr>
        <w:tabs>
          <w:tab w:val="left" w:pos="284"/>
        </w:tabs>
        <w:ind w:left="284" w:right="-299" w:firstLine="567"/>
        <w:jc w:val="both"/>
        <w:rPr>
          <w:rFonts w:eastAsia="Century Gothic"/>
        </w:rPr>
      </w:pPr>
      <w:r w:rsidRPr="00632D7B">
        <w:rPr>
          <w:rFonts w:eastAsia="Century Gothic"/>
        </w:rPr>
        <w:t>Подключить встроенные сетевые интерфейсы остальных системных блоков к коммутационным патч-панелям.</w:t>
      </w:r>
    </w:p>
    <w:p w:rsidR="00A52BA4" w:rsidRPr="00632D7B" w:rsidRDefault="00A52BA4" w:rsidP="00632D7B">
      <w:pPr>
        <w:numPr>
          <w:ilvl w:val="0"/>
          <w:numId w:val="44"/>
        </w:numPr>
        <w:tabs>
          <w:tab w:val="left" w:pos="284"/>
        </w:tabs>
        <w:ind w:left="284" w:right="-299" w:firstLine="567"/>
        <w:jc w:val="both"/>
        <w:rPr>
          <w:rFonts w:eastAsia="Century Gothic"/>
        </w:rPr>
      </w:pPr>
      <w:r w:rsidRPr="00632D7B">
        <w:rPr>
          <w:rFonts w:eastAsia="Century Gothic"/>
        </w:rPr>
        <w:t>Подключить к коммутатору остальные системные блоки, используя разъемы коммутационной патч-панели.</w:t>
      </w:r>
    </w:p>
    <w:p w:rsidR="00A52BA4" w:rsidRPr="00632D7B" w:rsidRDefault="00A52BA4" w:rsidP="00632D7B">
      <w:pPr>
        <w:numPr>
          <w:ilvl w:val="0"/>
          <w:numId w:val="44"/>
        </w:numPr>
        <w:tabs>
          <w:tab w:val="left" w:pos="284"/>
        </w:tabs>
        <w:ind w:left="284" w:right="-299" w:firstLine="567"/>
        <w:jc w:val="both"/>
      </w:pPr>
      <w:r w:rsidRPr="00632D7B">
        <w:rPr>
          <w:rFonts w:eastAsia="Century Gothic"/>
        </w:rPr>
        <w:t xml:space="preserve">Убедитесь что локальная сеть успешно появилась на компьютерах подключенных к сети. Для этого воспользуйтесь программой ping. В командной строке наберите ping&lt;IP-адрес устройств или ПК&gt; (Например: ping 192.168.0.55). В случае успешного подключения должен прийти ответ: </w:t>
      </w:r>
      <w:r w:rsidRPr="00632D7B">
        <w:rPr>
          <w:rFonts w:eastAsia="Century Gothic"/>
          <w:lang w:val="en-US"/>
        </w:rPr>
        <w:t>Replyfrom</w:t>
      </w:r>
      <w:r w:rsidRPr="00632D7B">
        <w:rPr>
          <w:rFonts w:eastAsia="Century Gothic"/>
        </w:rPr>
        <w:t xml:space="preserve"> 192.168.0.55 </w:t>
      </w:r>
      <w:r w:rsidRPr="00632D7B">
        <w:rPr>
          <w:rFonts w:eastAsia="Century Gothic"/>
          <w:lang w:val="en-US"/>
        </w:rPr>
        <w:t>bytes</w:t>
      </w:r>
      <w:r w:rsidRPr="00632D7B">
        <w:rPr>
          <w:rFonts w:eastAsia="Century Gothic"/>
        </w:rPr>
        <w:t xml:space="preserve">=32 </w:t>
      </w:r>
      <w:r w:rsidRPr="00632D7B">
        <w:rPr>
          <w:rFonts w:eastAsia="Century Gothic"/>
          <w:lang w:val="en-US"/>
        </w:rPr>
        <w:t>time</w:t>
      </w:r>
      <w:r w:rsidRPr="00632D7B">
        <w:rPr>
          <w:rFonts w:eastAsia="Century Gothic"/>
        </w:rPr>
        <w:t>=</w:t>
      </w:r>
      <w:r w:rsidRPr="00632D7B">
        <w:rPr>
          <w:rFonts w:eastAsia="Century Gothic"/>
          <w:lang w:val="en-US"/>
        </w:rPr>
        <w:t>imsTTL</w:t>
      </w:r>
      <w:r w:rsidRPr="00632D7B">
        <w:rPr>
          <w:rFonts w:eastAsia="Century Gothic"/>
        </w:rPr>
        <w:t>=128.</w:t>
      </w:r>
    </w:p>
    <w:p w:rsidR="00A52BA4" w:rsidRPr="00632D7B" w:rsidRDefault="00A52BA4" w:rsidP="00632D7B">
      <w:pPr>
        <w:numPr>
          <w:ilvl w:val="0"/>
          <w:numId w:val="45"/>
        </w:numPr>
        <w:tabs>
          <w:tab w:val="left" w:pos="284"/>
        </w:tabs>
        <w:ind w:left="284" w:right="-299" w:firstLine="567"/>
        <w:rPr>
          <w:rFonts w:eastAsia="Century Gothic"/>
        </w:rPr>
      </w:pPr>
      <w:r w:rsidRPr="00632D7B">
        <w:rPr>
          <w:rFonts w:eastAsia="Century Gothic"/>
        </w:rPr>
        <w:t>Подключите беспроводной принт-сервер к локальной сети.</w:t>
      </w:r>
    </w:p>
    <w:p w:rsidR="00A52BA4" w:rsidRPr="00632D7B" w:rsidRDefault="00A52BA4" w:rsidP="00632D7B">
      <w:pPr>
        <w:numPr>
          <w:ilvl w:val="0"/>
          <w:numId w:val="45"/>
        </w:numPr>
        <w:tabs>
          <w:tab w:val="left" w:pos="284"/>
        </w:tabs>
        <w:ind w:left="284" w:right="-299" w:firstLine="567"/>
        <w:jc w:val="both"/>
        <w:rPr>
          <w:rFonts w:eastAsia="Century Gothic"/>
        </w:rPr>
      </w:pPr>
      <w:r w:rsidRPr="00632D7B">
        <w:rPr>
          <w:rFonts w:eastAsia="Century Gothic"/>
        </w:rPr>
        <w:t>Войдите в интерфейс беспроводного принт-сервера D-Link DIR-620. Для этого откройте интернет-браузер и в адресной строке введите адрес: http://192.168.0.1/</w:t>
      </w:r>
    </w:p>
    <w:p w:rsidR="00A52BA4" w:rsidRPr="00632D7B" w:rsidRDefault="00A52BA4" w:rsidP="00632D7B">
      <w:pPr>
        <w:numPr>
          <w:ilvl w:val="0"/>
          <w:numId w:val="45"/>
        </w:numPr>
        <w:tabs>
          <w:tab w:val="left" w:pos="284"/>
        </w:tabs>
        <w:ind w:left="284" w:right="-299" w:firstLine="567"/>
        <w:rPr>
          <w:rFonts w:eastAsia="Century Gothic"/>
        </w:rPr>
      </w:pPr>
      <w:r w:rsidRPr="00632D7B">
        <w:rPr>
          <w:rFonts w:eastAsia="Century Gothic"/>
        </w:rPr>
        <w:t>Для входа используйте связку D-Link/D-Link.</w:t>
      </w:r>
    </w:p>
    <w:p w:rsidR="00A52BA4" w:rsidRPr="00632D7B" w:rsidRDefault="00A52BA4" w:rsidP="00632D7B">
      <w:pPr>
        <w:numPr>
          <w:ilvl w:val="0"/>
          <w:numId w:val="45"/>
        </w:numPr>
        <w:tabs>
          <w:tab w:val="left" w:pos="284"/>
        </w:tabs>
        <w:ind w:left="284" w:right="-299" w:firstLine="567"/>
        <w:rPr>
          <w:rFonts w:eastAsia="Century Gothic"/>
        </w:rPr>
      </w:pPr>
      <w:r w:rsidRPr="00632D7B">
        <w:rPr>
          <w:rFonts w:eastAsia="Century Gothic"/>
        </w:rPr>
        <w:t>Перейдите в расширенный режим маршрутизатора.</w:t>
      </w:r>
    </w:p>
    <w:p w:rsidR="00A52BA4" w:rsidRPr="00632D7B" w:rsidRDefault="00A52BA4" w:rsidP="00632D7B">
      <w:pPr>
        <w:ind w:left="284" w:right="-299" w:firstLine="567"/>
        <w:sectPr w:rsidR="00A52BA4" w:rsidRPr="00632D7B" w:rsidSect="000816D3">
          <w:pgSz w:w="11900" w:h="16838"/>
          <w:pgMar w:top="976" w:right="1133" w:bottom="124" w:left="860" w:header="0" w:footer="0" w:gutter="0"/>
          <w:cols w:space="720" w:equalWidth="0">
            <w:col w:w="9907"/>
          </w:cols>
        </w:sectPr>
      </w:pPr>
    </w:p>
    <w:p w:rsidR="00A52BA4" w:rsidRPr="00632D7B" w:rsidRDefault="00C43EA8" w:rsidP="00632D7B">
      <w:pPr>
        <w:ind w:left="284" w:right="-299" w:firstLine="567"/>
      </w:pPr>
      <w:r w:rsidRPr="00632D7B">
        <w:rPr>
          <w:noProof/>
        </w:rPr>
        <w:lastRenderedPageBreak/>
        <w:drawing>
          <wp:anchor distT="0" distB="0" distL="114300" distR="114300" simplePos="0" relativeHeight="251622400" behindDoc="1" locked="0" layoutInCell="0" allowOverlap="1">
            <wp:simplePos x="0" y="0"/>
            <wp:positionH relativeFrom="page">
              <wp:posOffset>1838325</wp:posOffset>
            </wp:positionH>
            <wp:positionV relativeFrom="page">
              <wp:posOffset>685800</wp:posOffset>
            </wp:positionV>
            <wp:extent cx="3648075" cy="2076450"/>
            <wp:effectExtent l="0" t="0" r="9525" b="0"/>
            <wp:wrapNone/>
            <wp:docPr id="25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9">
                              <a14:imgEffect>
                                <a14:sharpenSoften amount="50000"/>
                              </a14:imgEffect>
                            </a14:imgLayer>
                          </a14:imgProps>
                        </a:ext>
                      </a:extLst>
                    </a:blip>
                    <a:srcRect/>
                    <a:stretch>
                      <a:fillRect/>
                    </a:stretch>
                  </pic:blipFill>
                  <pic:spPr bwMode="auto">
                    <a:xfrm>
                      <a:off x="0" y="0"/>
                      <a:ext cx="3648075" cy="2076450"/>
                    </a:xfrm>
                    <a:prstGeom prst="rect">
                      <a:avLst/>
                    </a:prstGeom>
                    <a:noFill/>
                  </pic:spPr>
                </pic:pic>
              </a:graphicData>
            </a:graphic>
          </wp:anchor>
        </w:drawing>
      </w:r>
    </w:p>
    <w:p w:rsidR="00A52BA4" w:rsidRPr="00632D7B" w:rsidRDefault="00A52BA4" w:rsidP="00632D7B">
      <w:pPr>
        <w:ind w:left="284" w:right="-299" w:firstLine="567"/>
      </w:pPr>
    </w:p>
    <w:p w:rsidR="00A52BA4" w:rsidRPr="00632D7B" w:rsidRDefault="00A52BA4" w:rsidP="00632D7B">
      <w:pPr>
        <w:ind w:left="284" w:right="-299" w:firstLine="567"/>
      </w:pPr>
    </w:p>
    <w:p w:rsidR="00A52BA4" w:rsidRPr="00632D7B" w:rsidRDefault="00A52BA4" w:rsidP="00632D7B">
      <w:pPr>
        <w:ind w:left="284" w:right="-299" w:firstLine="567"/>
      </w:pPr>
    </w:p>
    <w:p w:rsidR="00A52BA4" w:rsidRPr="00632D7B" w:rsidRDefault="00967E0B" w:rsidP="00632D7B">
      <w:pPr>
        <w:tabs>
          <w:tab w:val="left" w:pos="2730"/>
        </w:tabs>
        <w:ind w:left="284" w:right="-299" w:firstLine="567"/>
      </w:pPr>
      <w:r w:rsidRPr="00632D7B">
        <w:tab/>
      </w:r>
    </w:p>
    <w:p w:rsidR="00A52BA4" w:rsidRPr="00632D7B" w:rsidRDefault="00A52BA4" w:rsidP="00632D7B">
      <w:pPr>
        <w:ind w:left="284" w:right="-299" w:firstLine="567"/>
      </w:pPr>
    </w:p>
    <w:p w:rsidR="00A52BA4" w:rsidRPr="00632D7B" w:rsidRDefault="00A52BA4" w:rsidP="00632D7B">
      <w:pPr>
        <w:ind w:left="284" w:right="-299" w:firstLine="567"/>
      </w:pPr>
    </w:p>
    <w:p w:rsidR="00A52BA4" w:rsidRPr="00632D7B" w:rsidRDefault="00A52BA4" w:rsidP="00632D7B">
      <w:pPr>
        <w:ind w:left="284" w:right="-299" w:firstLine="567"/>
      </w:pPr>
    </w:p>
    <w:p w:rsidR="00A16333" w:rsidRPr="00632D7B" w:rsidRDefault="00A16333" w:rsidP="00632D7B">
      <w:pPr>
        <w:ind w:left="284" w:right="-299" w:firstLine="567"/>
      </w:pPr>
    </w:p>
    <w:p w:rsidR="00A16333" w:rsidRPr="00632D7B" w:rsidRDefault="00A16333" w:rsidP="00632D7B">
      <w:pPr>
        <w:ind w:left="284" w:right="-299" w:firstLine="567"/>
      </w:pPr>
    </w:p>
    <w:p w:rsidR="00C43EA8" w:rsidRPr="00632D7B" w:rsidRDefault="00C43EA8" w:rsidP="00632D7B">
      <w:pPr>
        <w:ind w:left="284" w:right="-299" w:firstLine="567"/>
        <w:rPr>
          <w:rFonts w:eastAsia="Century Gothic"/>
          <w:b/>
        </w:rPr>
      </w:pPr>
    </w:p>
    <w:p w:rsidR="00A52BA4" w:rsidRPr="00632D7B" w:rsidRDefault="00A52BA4" w:rsidP="00632D7B">
      <w:pPr>
        <w:ind w:left="284" w:right="-299" w:firstLine="567"/>
        <w:rPr>
          <w:b/>
        </w:rPr>
      </w:pPr>
      <w:r w:rsidRPr="00632D7B">
        <w:rPr>
          <w:rFonts w:eastAsia="Century Gothic"/>
          <w:b/>
        </w:rPr>
        <w:t>Рисунок 1. Расширенные настройки маршрутизатора</w:t>
      </w:r>
    </w:p>
    <w:p w:rsidR="00A52BA4" w:rsidRPr="00632D7B" w:rsidRDefault="00A52BA4" w:rsidP="00632D7B">
      <w:pPr>
        <w:ind w:firstLine="568"/>
      </w:pPr>
    </w:p>
    <w:p w:rsidR="00A52BA4" w:rsidRPr="00632D7B" w:rsidRDefault="00A52BA4" w:rsidP="00632D7B">
      <w:pPr>
        <w:numPr>
          <w:ilvl w:val="0"/>
          <w:numId w:val="46"/>
        </w:numPr>
        <w:tabs>
          <w:tab w:val="left" w:pos="1420"/>
        </w:tabs>
        <w:ind w:firstLine="568"/>
        <w:rPr>
          <w:rFonts w:eastAsia="Century Gothic"/>
        </w:rPr>
      </w:pPr>
      <w:r w:rsidRPr="00632D7B">
        <w:rPr>
          <w:rFonts w:eastAsia="Century Gothic"/>
        </w:rPr>
        <w:t>Во вкладке «USB накопитель» выберите пункт «ftp» и включите его.</w:t>
      </w:r>
    </w:p>
    <w:p w:rsidR="00C43EA8" w:rsidRPr="00632D7B" w:rsidRDefault="00C43EA8" w:rsidP="00632D7B">
      <w:pPr>
        <w:tabs>
          <w:tab w:val="left" w:pos="1420"/>
        </w:tabs>
        <w:ind w:left="568"/>
        <w:rPr>
          <w:rFonts w:eastAsia="Century Gothic"/>
        </w:rPr>
      </w:pPr>
      <w:r w:rsidRPr="00632D7B">
        <w:rPr>
          <w:noProof/>
        </w:rPr>
        <w:drawing>
          <wp:anchor distT="0" distB="0" distL="114300" distR="114300" simplePos="0" relativeHeight="251623424" behindDoc="1" locked="0" layoutInCell="0" allowOverlap="1">
            <wp:simplePos x="0" y="0"/>
            <wp:positionH relativeFrom="column">
              <wp:posOffset>1202055</wp:posOffset>
            </wp:positionH>
            <wp:positionV relativeFrom="paragraph">
              <wp:posOffset>169544</wp:posOffset>
            </wp:positionV>
            <wp:extent cx="3905250" cy="2124075"/>
            <wp:effectExtent l="0" t="0" r="0" b="9525"/>
            <wp:wrapNone/>
            <wp:docPr id="2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
                              <a14:imgEffect>
                                <a14:sharpenSoften amount="50000"/>
                              </a14:imgEffect>
                            </a14:imgLayer>
                          </a14:imgProps>
                        </a:ext>
                      </a:extLst>
                    </a:blip>
                    <a:srcRect/>
                    <a:stretch>
                      <a:fillRect/>
                    </a:stretch>
                  </pic:blipFill>
                  <pic:spPr bwMode="auto">
                    <a:xfrm>
                      <a:off x="0" y="0"/>
                      <a:ext cx="3905250" cy="21240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8C3849" w:rsidP="00632D7B">
      <w:pPr>
        <w:tabs>
          <w:tab w:val="left" w:pos="409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C43EA8" w:rsidRPr="00632D7B" w:rsidRDefault="00C43EA8" w:rsidP="00632D7B">
      <w:pPr>
        <w:ind w:firstLine="568"/>
        <w:rPr>
          <w:rFonts w:eastAsia="Century Gothic"/>
          <w:b/>
        </w:rPr>
      </w:pPr>
    </w:p>
    <w:p w:rsidR="00A52BA4" w:rsidRPr="00632D7B" w:rsidRDefault="00A52BA4" w:rsidP="00632D7B">
      <w:pPr>
        <w:ind w:firstLine="568"/>
        <w:rPr>
          <w:rFonts w:eastAsia="Century Gothic"/>
          <w:b/>
        </w:rPr>
      </w:pPr>
      <w:r w:rsidRPr="00632D7B">
        <w:rPr>
          <w:rFonts w:eastAsia="Century Gothic"/>
          <w:b/>
        </w:rPr>
        <w:t>Рисунок 2. Настройка FTP-сервера</w:t>
      </w:r>
    </w:p>
    <w:p w:rsidR="00A52BA4" w:rsidRPr="00632D7B" w:rsidRDefault="00A52BA4" w:rsidP="00632D7B">
      <w:pPr>
        <w:numPr>
          <w:ilvl w:val="0"/>
          <w:numId w:val="47"/>
        </w:numPr>
        <w:tabs>
          <w:tab w:val="left" w:pos="284"/>
        </w:tabs>
        <w:ind w:left="284" w:right="-291" w:firstLine="142"/>
        <w:jc w:val="both"/>
      </w:pPr>
      <w:r w:rsidRPr="00632D7B">
        <w:rPr>
          <w:rFonts w:eastAsia="Century Gothic"/>
        </w:rPr>
        <w:t>Во вкладке «USB накопитель» выберите пункт «принт-сервер» и включите его.</w:t>
      </w:r>
    </w:p>
    <w:p w:rsidR="00A52BA4" w:rsidRPr="00632D7B" w:rsidRDefault="00A52BA4" w:rsidP="00632D7B">
      <w:pPr>
        <w:numPr>
          <w:ilvl w:val="0"/>
          <w:numId w:val="48"/>
        </w:numPr>
        <w:tabs>
          <w:tab w:val="left" w:pos="284"/>
        </w:tabs>
        <w:ind w:left="284" w:right="-291" w:firstLine="142"/>
        <w:jc w:val="both"/>
        <w:rPr>
          <w:rFonts w:eastAsia="Century Gothic"/>
        </w:rPr>
      </w:pPr>
      <w:r w:rsidRPr="00632D7B">
        <w:rPr>
          <w:rFonts w:eastAsia="Century Gothic"/>
        </w:rPr>
        <w:t>Во вкладке «Система» выберите пункт пользователи. Создайте нового пользователя.</w:t>
      </w:r>
    </w:p>
    <w:p w:rsidR="00A52BA4" w:rsidRPr="00632D7B" w:rsidRDefault="00C43EA8" w:rsidP="00632D7B">
      <w:pPr>
        <w:ind w:left="284" w:right="-291" w:firstLine="568"/>
      </w:pPr>
      <w:r w:rsidRPr="00632D7B">
        <w:rPr>
          <w:noProof/>
        </w:rPr>
        <w:drawing>
          <wp:anchor distT="0" distB="0" distL="114300" distR="114300" simplePos="0" relativeHeight="251624448" behindDoc="1" locked="0" layoutInCell="0" allowOverlap="1">
            <wp:simplePos x="0" y="0"/>
            <wp:positionH relativeFrom="page">
              <wp:posOffset>1133475</wp:posOffset>
            </wp:positionH>
            <wp:positionV relativeFrom="page">
              <wp:posOffset>7124700</wp:posOffset>
            </wp:positionV>
            <wp:extent cx="3999865" cy="2324100"/>
            <wp:effectExtent l="0" t="0" r="635" b="0"/>
            <wp:wrapNone/>
            <wp:docPr id="2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3">
                              <a14:imgEffect>
                                <a14:sharpenSoften amount="50000"/>
                              </a14:imgEffect>
                            </a14:imgLayer>
                          </a14:imgProps>
                        </a:ext>
                      </a:extLst>
                    </a:blip>
                    <a:srcRect/>
                    <a:stretch>
                      <a:fillRect/>
                    </a:stretch>
                  </pic:blipFill>
                  <pic:spPr bwMode="auto">
                    <a:xfrm>
                      <a:off x="0" y="0"/>
                      <a:ext cx="3999865" cy="2324100"/>
                    </a:xfrm>
                    <a:prstGeom prst="rect">
                      <a:avLst/>
                    </a:prstGeom>
                    <a:noFill/>
                  </pic:spPr>
                </pic:pic>
              </a:graphicData>
            </a:graphic>
          </wp:anchor>
        </w:drawing>
      </w:r>
    </w:p>
    <w:p w:rsidR="00A52BA4" w:rsidRPr="00632D7B" w:rsidRDefault="008C3849" w:rsidP="00632D7B">
      <w:pPr>
        <w:tabs>
          <w:tab w:val="left" w:pos="2745"/>
        </w:tabs>
        <w:ind w:left="284" w:right="-291" w:firstLine="568"/>
      </w:pPr>
      <w:r w:rsidRPr="00632D7B">
        <w:tab/>
      </w:r>
    </w:p>
    <w:p w:rsidR="00A52BA4" w:rsidRPr="00632D7B" w:rsidRDefault="00A52BA4" w:rsidP="00632D7B">
      <w:pPr>
        <w:ind w:left="284" w:right="-291" w:firstLine="568"/>
      </w:pPr>
    </w:p>
    <w:p w:rsidR="00A52BA4" w:rsidRPr="00632D7B" w:rsidRDefault="00A52BA4" w:rsidP="00632D7B">
      <w:pPr>
        <w:ind w:left="284" w:right="-291" w:firstLine="568"/>
      </w:pPr>
    </w:p>
    <w:p w:rsidR="00A52BA4" w:rsidRPr="00632D7B" w:rsidRDefault="008C3849" w:rsidP="00632D7B">
      <w:pPr>
        <w:tabs>
          <w:tab w:val="left" w:pos="3195"/>
        </w:tabs>
        <w:ind w:left="284" w:right="-291" w:firstLine="568"/>
      </w:pPr>
      <w:r w:rsidRPr="00632D7B">
        <w:tab/>
      </w:r>
    </w:p>
    <w:p w:rsidR="00A52BA4" w:rsidRPr="00632D7B" w:rsidRDefault="00A52BA4" w:rsidP="00632D7B">
      <w:pPr>
        <w:ind w:left="284" w:right="-291" w:firstLine="568"/>
      </w:pPr>
    </w:p>
    <w:p w:rsidR="00A52BA4" w:rsidRPr="00632D7B" w:rsidRDefault="00A52BA4" w:rsidP="00632D7B">
      <w:pPr>
        <w:ind w:left="284" w:right="-291" w:firstLine="568"/>
      </w:pPr>
    </w:p>
    <w:p w:rsidR="00A52BA4" w:rsidRPr="00632D7B" w:rsidRDefault="00A52BA4" w:rsidP="00632D7B">
      <w:pPr>
        <w:ind w:left="284" w:right="-291" w:firstLine="568"/>
      </w:pPr>
    </w:p>
    <w:p w:rsidR="00A52BA4" w:rsidRPr="00632D7B" w:rsidRDefault="00A52BA4" w:rsidP="00632D7B">
      <w:pPr>
        <w:ind w:left="284" w:right="-291" w:firstLine="568"/>
      </w:pPr>
    </w:p>
    <w:p w:rsidR="00A52BA4" w:rsidRPr="00632D7B" w:rsidRDefault="00A52BA4" w:rsidP="00632D7B">
      <w:pPr>
        <w:ind w:left="284" w:right="-291" w:firstLine="568"/>
      </w:pPr>
    </w:p>
    <w:p w:rsidR="00A52BA4" w:rsidRPr="00632D7B" w:rsidRDefault="00A52BA4" w:rsidP="00632D7B">
      <w:pPr>
        <w:ind w:left="284" w:right="-291" w:firstLine="568"/>
      </w:pPr>
    </w:p>
    <w:p w:rsidR="00C43EA8" w:rsidRPr="00632D7B" w:rsidRDefault="00C43EA8" w:rsidP="00632D7B">
      <w:pPr>
        <w:ind w:left="284" w:right="-291" w:firstLine="568"/>
        <w:rPr>
          <w:rFonts w:eastAsia="Century Gothic"/>
          <w:b/>
        </w:rPr>
      </w:pPr>
    </w:p>
    <w:p w:rsidR="00C43EA8" w:rsidRPr="00632D7B" w:rsidRDefault="00C43EA8" w:rsidP="00632D7B">
      <w:pPr>
        <w:ind w:left="284" w:right="-291" w:firstLine="568"/>
        <w:rPr>
          <w:rFonts w:eastAsia="Century Gothic"/>
          <w:b/>
        </w:rPr>
      </w:pPr>
    </w:p>
    <w:p w:rsidR="00A52BA4" w:rsidRPr="00632D7B" w:rsidRDefault="00A52BA4" w:rsidP="00632D7B">
      <w:pPr>
        <w:ind w:left="284" w:right="-291" w:firstLine="568"/>
        <w:rPr>
          <w:rFonts w:eastAsia="Century Gothic"/>
          <w:b/>
        </w:rPr>
      </w:pPr>
      <w:r w:rsidRPr="00632D7B">
        <w:rPr>
          <w:rFonts w:eastAsia="Century Gothic"/>
          <w:b/>
        </w:rPr>
        <w:t>Рисунок 3. Создание пользователя маршрутизатора</w:t>
      </w:r>
    </w:p>
    <w:p w:rsidR="00C43EA8" w:rsidRPr="00632D7B" w:rsidRDefault="00C43EA8" w:rsidP="00632D7B">
      <w:pPr>
        <w:ind w:left="284" w:right="-291" w:firstLine="568"/>
        <w:rPr>
          <w:rFonts w:eastAsia="Century Gothic"/>
          <w:b/>
        </w:rPr>
      </w:pPr>
    </w:p>
    <w:p w:rsidR="00C43EA8" w:rsidRPr="00632D7B" w:rsidRDefault="00C43EA8" w:rsidP="00632D7B">
      <w:pPr>
        <w:ind w:left="284" w:right="-291" w:firstLine="568"/>
        <w:rPr>
          <w:b/>
        </w:rPr>
      </w:pPr>
    </w:p>
    <w:p w:rsidR="00A52BA4" w:rsidRPr="00632D7B" w:rsidRDefault="00A52BA4" w:rsidP="00632D7B">
      <w:pPr>
        <w:numPr>
          <w:ilvl w:val="0"/>
          <w:numId w:val="49"/>
        </w:numPr>
        <w:tabs>
          <w:tab w:val="left" w:pos="1419"/>
        </w:tabs>
        <w:ind w:left="284" w:right="-291" w:firstLine="568"/>
        <w:jc w:val="both"/>
        <w:rPr>
          <w:rFonts w:eastAsia="Century Gothic"/>
        </w:rPr>
      </w:pPr>
      <w:r w:rsidRPr="00632D7B">
        <w:rPr>
          <w:rFonts w:eastAsia="Century Gothic"/>
        </w:rPr>
        <w:t>Для того что бы попасть на USB накопитель в проводнике в адресной строке наберите адрес ftp://192.168.0.1/ в качестве логина и пароля используйте логин и пароль пользователя, которого вы создали в предыдущем пункте.</w:t>
      </w:r>
    </w:p>
    <w:p w:rsidR="00A52BA4" w:rsidRPr="00632D7B" w:rsidRDefault="00C43EA8" w:rsidP="00632D7B">
      <w:pPr>
        <w:ind w:firstLine="568"/>
      </w:pPr>
      <w:r w:rsidRPr="00632D7B">
        <w:rPr>
          <w:noProof/>
        </w:rPr>
        <w:drawing>
          <wp:anchor distT="0" distB="0" distL="114300" distR="114300" simplePos="0" relativeHeight="251625472" behindDoc="1" locked="0" layoutInCell="0" allowOverlap="1">
            <wp:simplePos x="0" y="0"/>
            <wp:positionH relativeFrom="column">
              <wp:posOffset>1097280</wp:posOffset>
            </wp:positionH>
            <wp:positionV relativeFrom="paragraph">
              <wp:posOffset>104140</wp:posOffset>
            </wp:positionV>
            <wp:extent cx="3810000" cy="2495550"/>
            <wp:effectExtent l="0" t="0" r="0" b="0"/>
            <wp:wrapNone/>
            <wp:docPr id="2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5">
                              <a14:imgEffect>
                                <a14:sharpenSoften amount="50000"/>
                              </a14:imgEffect>
                            </a14:imgLayer>
                          </a14:imgProps>
                        </a:ext>
                      </a:extLst>
                    </a:blip>
                    <a:srcRect/>
                    <a:stretch>
                      <a:fillRect/>
                    </a:stretch>
                  </pic:blipFill>
                  <pic:spPr bwMode="auto">
                    <a:xfrm>
                      <a:off x="0" y="0"/>
                      <a:ext cx="3810000" cy="249555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8C3849" w:rsidP="00632D7B">
      <w:pPr>
        <w:tabs>
          <w:tab w:val="left" w:pos="334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C43EA8" w:rsidRPr="00632D7B" w:rsidRDefault="00C43EA8" w:rsidP="00632D7B">
      <w:pPr>
        <w:ind w:firstLine="568"/>
        <w:jc w:val="center"/>
        <w:rPr>
          <w:rFonts w:eastAsia="Century Gothic"/>
          <w:b/>
        </w:rPr>
      </w:pPr>
    </w:p>
    <w:p w:rsidR="00C43EA8" w:rsidRPr="00632D7B" w:rsidRDefault="00C43EA8" w:rsidP="00632D7B">
      <w:pPr>
        <w:ind w:firstLine="568"/>
        <w:jc w:val="center"/>
        <w:rPr>
          <w:rFonts w:eastAsia="Century Gothic"/>
          <w:b/>
        </w:rPr>
      </w:pPr>
    </w:p>
    <w:p w:rsidR="00C43EA8" w:rsidRPr="00632D7B" w:rsidRDefault="00C43EA8" w:rsidP="00632D7B">
      <w:pPr>
        <w:ind w:firstLine="568"/>
        <w:jc w:val="center"/>
        <w:rPr>
          <w:rFonts w:eastAsia="Century Gothic"/>
          <w:b/>
        </w:rPr>
      </w:pPr>
    </w:p>
    <w:p w:rsidR="00C43EA8" w:rsidRPr="00632D7B" w:rsidRDefault="00C43EA8" w:rsidP="00632D7B">
      <w:pPr>
        <w:ind w:firstLine="568"/>
        <w:jc w:val="center"/>
        <w:rPr>
          <w:rFonts w:eastAsia="Century Gothic"/>
          <w:b/>
        </w:rPr>
      </w:pPr>
    </w:p>
    <w:p w:rsidR="00A52BA4" w:rsidRPr="00632D7B" w:rsidRDefault="00A52BA4" w:rsidP="00632D7B">
      <w:pPr>
        <w:ind w:firstLine="568"/>
        <w:jc w:val="center"/>
        <w:rPr>
          <w:b/>
        </w:rPr>
      </w:pPr>
      <w:r w:rsidRPr="00632D7B">
        <w:rPr>
          <w:rFonts w:eastAsia="Century Gothic"/>
          <w:b/>
        </w:rPr>
        <w:t xml:space="preserve"> Рисунок 4. Открываем устройство</w:t>
      </w:r>
      <w:r w:rsidR="00C43EA8" w:rsidRPr="00632D7B">
        <w:rPr>
          <w:rFonts w:eastAsia="Century Gothic"/>
          <w:b/>
        </w:rPr>
        <w:t>,</w:t>
      </w:r>
      <w:r w:rsidRPr="00632D7B">
        <w:rPr>
          <w:rFonts w:eastAsia="Century Gothic"/>
          <w:b/>
        </w:rPr>
        <w:t xml:space="preserve"> подключенное к принт-серверу</w:t>
      </w:r>
    </w:p>
    <w:p w:rsidR="00C43EA8" w:rsidRPr="00632D7B" w:rsidRDefault="00C43EA8" w:rsidP="00632D7B">
      <w:pPr>
        <w:ind w:firstLine="568"/>
        <w:jc w:val="center"/>
        <w:rPr>
          <w:rFonts w:eastAsia="Century Gothic"/>
          <w:b/>
          <w:bCs/>
        </w:rPr>
      </w:pPr>
    </w:p>
    <w:p w:rsidR="00A52BA4" w:rsidRPr="00632D7B" w:rsidRDefault="00A52BA4" w:rsidP="00632D7B">
      <w:pPr>
        <w:ind w:firstLine="568"/>
        <w:jc w:val="center"/>
      </w:pPr>
      <w:r w:rsidRPr="00632D7B">
        <w:rPr>
          <w:rFonts w:eastAsia="Century Gothic"/>
          <w:b/>
          <w:bCs/>
        </w:rPr>
        <w:t>Контрольные вопросы</w:t>
      </w:r>
    </w:p>
    <w:p w:rsidR="00A52BA4" w:rsidRPr="00632D7B" w:rsidRDefault="00C43EA8" w:rsidP="00632D7B">
      <w:pPr>
        <w:numPr>
          <w:ilvl w:val="0"/>
          <w:numId w:val="50"/>
        </w:numPr>
        <w:tabs>
          <w:tab w:val="left" w:pos="0"/>
        </w:tabs>
        <w:jc w:val="both"/>
        <w:rPr>
          <w:rFonts w:eastAsia="Century Gothic"/>
        </w:rPr>
      </w:pPr>
      <w:r w:rsidRPr="00632D7B">
        <w:rPr>
          <w:rFonts w:eastAsia="Century Gothic"/>
        </w:rPr>
        <w:t>Технические характеристики</w:t>
      </w:r>
      <w:r w:rsidR="00A52BA4" w:rsidRPr="00632D7B">
        <w:rPr>
          <w:rFonts w:eastAsia="Century Gothic"/>
        </w:rPr>
        <w:t xml:space="preserve"> принт-сервер?</w:t>
      </w:r>
    </w:p>
    <w:p w:rsidR="00A52BA4" w:rsidRPr="00632D7B" w:rsidRDefault="00A52BA4" w:rsidP="00632D7B">
      <w:pPr>
        <w:numPr>
          <w:ilvl w:val="0"/>
          <w:numId w:val="50"/>
        </w:numPr>
        <w:tabs>
          <w:tab w:val="left" w:pos="0"/>
        </w:tabs>
        <w:jc w:val="both"/>
      </w:pPr>
      <w:r w:rsidRPr="00632D7B">
        <w:rPr>
          <w:rFonts w:eastAsia="Century Gothic"/>
        </w:rPr>
        <w:t>Как подключить и настроить беспроводной принт-сервер к локальной сети?</w:t>
      </w:r>
    </w:p>
    <w:p w:rsidR="008C3849" w:rsidRPr="00632D7B" w:rsidRDefault="008C3849" w:rsidP="00632D7B">
      <w:pPr>
        <w:tabs>
          <w:tab w:val="left" w:pos="0"/>
        </w:tabs>
        <w:jc w:val="both"/>
      </w:pPr>
    </w:p>
    <w:p w:rsidR="00F02E85" w:rsidRPr="00632D7B" w:rsidRDefault="00F02E85" w:rsidP="00632D7B">
      <w:pPr>
        <w:ind w:firstLine="709"/>
        <w:rPr>
          <w:b/>
        </w:rPr>
      </w:pPr>
      <w:r w:rsidRPr="00632D7B">
        <w:rPr>
          <w:b/>
        </w:rPr>
        <w:t>ТРЕБОВАНИЯ К ОФОРМЛЕНИЮ ОТЧЕТА.</w:t>
      </w:r>
    </w:p>
    <w:p w:rsidR="00F02E85" w:rsidRPr="00632D7B" w:rsidRDefault="00F02E85" w:rsidP="00632D7B">
      <w:pPr>
        <w:widowControl w:val="0"/>
        <w:autoSpaceDE w:val="0"/>
        <w:autoSpaceDN w:val="0"/>
        <w:adjustRightInd w:val="0"/>
        <w:ind w:left="709"/>
        <w:contextualSpacing/>
        <w:jc w:val="both"/>
      </w:pPr>
      <w:r w:rsidRPr="00632D7B">
        <w:t xml:space="preserve">Отчет должен быть оформлен на бумажном носителе и иметь следующую структуру: </w:t>
      </w:r>
    </w:p>
    <w:p w:rsidR="00F02E85" w:rsidRPr="00632D7B" w:rsidRDefault="00F02E85" w:rsidP="00632D7B">
      <w:pPr>
        <w:pStyle w:val="a7"/>
        <w:numPr>
          <w:ilvl w:val="0"/>
          <w:numId w:val="78"/>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F02E85" w:rsidRPr="00632D7B" w:rsidRDefault="00F02E85" w:rsidP="00632D7B">
      <w:pPr>
        <w:pStyle w:val="a7"/>
        <w:numPr>
          <w:ilvl w:val="0"/>
          <w:numId w:val="78"/>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F02E85" w:rsidRPr="00632D7B" w:rsidRDefault="00F02E85" w:rsidP="00632D7B">
      <w:pPr>
        <w:numPr>
          <w:ilvl w:val="0"/>
          <w:numId w:val="78"/>
        </w:numPr>
        <w:tabs>
          <w:tab w:val="left" w:pos="1080"/>
        </w:tabs>
        <w:ind w:left="709" w:firstLine="0"/>
        <w:jc w:val="both"/>
      </w:pPr>
      <w:r w:rsidRPr="00632D7B">
        <w:t>Задание на лабораторную работу.</w:t>
      </w:r>
    </w:p>
    <w:p w:rsidR="00F02E85" w:rsidRPr="00632D7B" w:rsidRDefault="00F02E85" w:rsidP="00632D7B">
      <w:pPr>
        <w:numPr>
          <w:ilvl w:val="0"/>
          <w:numId w:val="78"/>
        </w:numPr>
        <w:tabs>
          <w:tab w:val="left" w:pos="1080"/>
        </w:tabs>
        <w:ind w:left="709" w:firstLine="0"/>
        <w:jc w:val="both"/>
      </w:pPr>
      <w:r w:rsidRPr="00632D7B">
        <w:t>Ход лабораторной работы.</w:t>
      </w:r>
    </w:p>
    <w:p w:rsidR="00F02E85" w:rsidRPr="00632D7B" w:rsidRDefault="00F02E85" w:rsidP="00632D7B">
      <w:pPr>
        <w:numPr>
          <w:ilvl w:val="0"/>
          <w:numId w:val="78"/>
        </w:numPr>
        <w:tabs>
          <w:tab w:val="left" w:pos="1080"/>
        </w:tabs>
        <w:ind w:left="709" w:firstLine="0"/>
        <w:jc w:val="both"/>
      </w:pPr>
      <w:r w:rsidRPr="00632D7B">
        <w:t>Выводы по проделанной работе.</w:t>
      </w:r>
    </w:p>
    <w:p w:rsidR="00F02E85" w:rsidRPr="00632D7B" w:rsidRDefault="00F02E85" w:rsidP="00632D7B">
      <w:pPr>
        <w:numPr>
          <w:ilvl w:val="0"/>
          <w:numId w:val="78"/>
        </w:numPr>
        <w:tabs>
          <w:tab w:val="left" w:pos="1080"/>
        </w:tabs>
        <w:ind w:left="709" w:firstLine="0"/>
        <w:jc w:val="both"/>
      </w:pPr>
      <w:r w:rsidRPr="00632D7B">
        <w:t>Список используемыхисточников.</w:t>
      </w:r>
    </w:p>
    <w:p w:rsidR="00F02E85" w:rsidRPr="00632D7B" w:rsidRDefault="00F02E85" w:rsidP="00632D7B">
      <w:pPr>
        <w:ind w:firstLine="709"/>
        <w:rPr>
          <w:b/>
        </w:rPr>
      </w:pPr>
      <w:r w:rsidRPr="00632D7B">
        <w:rPr>
          <w:b/>
        </w:rPr>
        <w:t>ОЦЕНКА ВЫПОЛНЕННОЙ РАБОТЫ.</w:t>
      </w:r>
    </w:p>
    <w:p w:rsidR="00F02E85" w:rsidRPr="00632D7B" w:rsidRDefault="00F02E85" w:rsidP="00632D7B">
      <w:pPr>
        <w:ind w:firstLine="709"/>
        <w:jc w:val="both"/>
      </w:pPr>
      <w:r w:rsidRPr="00632D7B">
        <w:t>Оценка выполненной лабораторной работы проводится по следующим критериям:</w:t>
      </w:r>
    </w:p>
    <w:p w:rsidR="00F02E85" w:rsidRPr="00632D7B" w:rsidRDefault="00F02E85" w:rsidP="00632D7B">
      <w:pPr>
        <w:ind w:firstLine="709"/>
        <w:jc w:val="both"/>
      </w:pPr>
      <w:r w:rsidRPr="00632D7B">
        <w:t>1. Правильность выполнения работы и оформления отчета.</w:t>
      </w:r>
    </w:p>
    <w:p w:rsidR="00F02E85" w:rsidRPr="00632D7B" w:rsidRDefault="00F02E85" w:rsidP="00632D7B">
      <w:pPr>
        <w:ind w:firstLine="709"/>
        <w:jc w:val="both"/>
      </w:pPr>
      <w:r w:rsidRPr="00632D7B">
        <w:t>2. Полнота и обоснованность результатов выполненной работы в виде выводов.</w:t>
      </w:r>
    </w:p>
    <w:p w:rsidR="00F02E85" w:rsidRPr="00632D7B" w:rsidRDefault="00F02E85"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F02E85" w:rsidRPr="00632D7B" w:rsidRDefault="00F02E85" w:rsidP="00632D7B">
      <w:pPr>
        <w:ind w:firstLine="709"/>
        <w:jc w:val="both"/>
      </w:pPr>
      <w:r w:rsidRPr="00632D7B">
        <w:rPr>
          <w:color w:val="000000"/>
        </w:rPr>
        <w:t>4. Степень самостоятельности выполнения работы</w:t>
      </w:r>
    </w:p>
    <w:p w:rsidR="00F02E85" w:rsidRPr="00632D7B" w:rsidRDefault="00F02E85" w:rsidP="00632D7B">
      <w:pPr>
        <w:ind w:firstLine="709"/>
        <w:jc w:val="both"/>
      </w:pPr>
      <w:r w:rsidRPr="00632D7B">
        <w:t>5. Творческий подход к выполнению работы.</w:t>
      </w:r>
    </w:p>
    <w:p w:rsidR="00C43EA8" w:rsidRPr="00632D7B" w:rsidRDefault="00C43EA8" w:rsidP="00632D7B">
      <w:pPr>
        <w:ind w:left="284" w:right="-291" w:firstLine="425"/>
        <w:jc w:val="center"/>
        <w:rPr>
          <w:rFonts w:eastAsia="Century Gothic"/>
          <w:b/>
          <w:bCs/>
        </w:rPr>
      </w:pPr>
    </w:p>
    <w:p w:rsidR="00C43EA8" w:rsidRPr="00632D7B" w:rsidRDefault="00C43EA8" w:rsidP="00632D7B">
      <w:pPr>
        <w:ind w:left="284" w:right="-291" w:firstLine="425"/>
        <w:jc w:val="center"/>
        <w:rPr>
          <w:rFonts w:eastAsia="Century Gothic"/>
          <w:b/>
          <w:bCs/>
        </w:rPr>
      </w:pPr>
    </w:p>
    <w:p w:rsidR="00A52BA4" w:rsidRPr="00632D7B" w:rsidRDefault="008C3849" w:rsidP="00632D7B">
      <w:pPr>
        <w:ind w:left="284" w:right="-291" w:firstLine="425"/>
        <w:jc w:val="center"/>
        <w:rPr>
          <w:rFonts w:eastAsia="Century Gothic"/>
          <w:b/>
          <w:bCs/>
        </w:rPr>
      </w:pPr>
      <w:r w:rsidRPr="00632D7B">
        <w:rPr>
          <w:rFonts w:eastAsia="Century Gothic"/>
          <w:b/>
          <w:bCs/>
        </w:rPr>
        <w:t xml:space="preserve">9. </w:t>
      </w:r>
      <w:r w:rsidR="00A52BA4" w:rsidRPr="00632D7B">
        <w:rPr>
          <w:rFonts w:eastAsia="Century Gothic"/>
          <w:b/>
          <w:bCs/>
        </w:rPr>
        <w:t>ЛАБОРАТОРНАЯ РАБОТА№</w:t>
      </w:r>
      <w:r w:rsidRPr="00632D7B">
        <w:rPr>
          <w:rFonts w:eastAsia="Century Gothic"/>
          <w:b/>
          <w:bCs/>
        </w:rPr>
        <w:t>6</w:t>
      </w:r>
    </w:p>
    <w:p w:rsidR="00A52BA4" w:rsidRPr="00632D7B" w:rsidRDefault="00A52BA4" w:rsidP="00632D7B">
      <w:pPr>
        <w:ind w:left="284" w:right="-291" w:firstLine="425"/>
      </w:pPr>
      <w:r w:rsidRPr="00632D7B">
        <w:rPr>
          <w:rFonts w:eastAsia="Century Gothic"/>
          <w:b/>
          <w:bCs/>
        </w:rPr>
        <w:t xml:space="preserve">ТЕМА:  </w:t>
      </w:r>
      <w:r w:rsidRPr="00632D7B">
        <w:rPr>
          <w:rFonts w:eastAsia="Century Gothic"/>
          <w:b/>
        </w:rPr>
        <w:t>Изучение настроек и методов подключения маршрутизатора.</w:t>
      </w:r>
    </w:p>
    <w:p w:rsidR="00A52BA4" w:rsidRPr="00632D7B" w:rsidRDefault="00BF39A4" w:rsidP="00632D7B">
      <w:pPr>
        <w:ind w:left="284" w:right="-291" w:firstLine="425"/>
      </w:pPr>
      <w:r w:rsidRPr="00632D7B">
        <w:rPr>
          <w:rFonts w:eastAsia="Century Gothic"/>
          <w:b/>
          <w:bCs/>
        </w:rPr>
        <w:t>ЦЕЛЬ: Изучить э</w:t>
      </w:r>
      <w:r w:rsidRPr="00632D7B">
        <w:rPr>
          <w:b/>
        </w:rPr>
        <w:t>тапы выполнения настройки маршрутизатора</w:t>
      </w:r>
    </w:p>
    <w:p w:rsidR="00BF39A4" w:rsidRPr="00632D7B" w:rsidRDefault="00BF39A4" w:rsidP="00632D7B">
      <w:pPr>
        <w:ind w:left="284" w:right="-291" w:firstLine="709"/>
        <w:jc w:val="both"/>
        <w:rPr>
          <w:rFonts w:eastAsia="Century Gothic"/>
        </w:rPr>
      </w:pPr>
    </w:p>
    <w:p w:rsidR="00F02E85" w:rsidRPr="00632D7B" w:rsidRDefault="00F02E85" w:rsidP="00632D7B">
      <w:pPr>
        <w:ind w:left="426"/>
        <w:jc w:val="both"/>
        <w:rPr>
          <w:b/>
        </w:rPr>
      </w:pPr>
      <w:r w:rsidRPr="00632D7B">
        <w:rPr>
          <w:b/>
        </w:rPr>
        <w:t xml:space="preserve">ОБУЧАЮЩИЙСЯ ДОЛЖЕН: </w:t>
      </w:r>
    </w:p>
    <w:p w:rsidR="00F02E85" w:rsidRPr="00632D7B" w:rsidRDefault="00F02E85" w:rsidP="00632D7B">
      <w:pPr>
        <w:ind w:left="426" w:right="-299"/>
        <w:jc w:val="both"/>
      </w:pPr>
      <w:r w:rsidRPr="00632D7B">
        <w:t>– знать</w:t>
      </w:r>
      <w:r w:rsidR="000108CE" w:rsidRPr="00632D7B">
        <w:t xml:space="preserve"> функции маршрутизатора,</w:t>
      </w:r>
      <w:r w:rsidR="00554680" w:rsidRPr="00632D7B">
        <w:t>способы составления т</w:t>
      </w:r>
      <w:r w:rsidR="00554680" w:rsidRPr="00632D7B">
        <w:rPr>
          <w:rFonts w:eastAsia="Century Gothic"/>
        </w:rPr>
        <w:t>аблиц маршрутизации</w:t>
      </w:r>
      <w:r w:rsidRPr="00632D7B">
        <w:rPr>
          <w:rFonts w:eastAsia="Century Gothic"/>
          <w:bCs/>
        </w:rPr>
        <w:t>;</w:t>
      </w:r>
    </w:p>
    <w:p w:rsidR="00554680" w:rsidRPr="00632D7B" w:rsidRDefault="00F02E85" w:rsidP="00632D7B">
      <w:pPr>
        <w:tabs>
          <w:tab w:val="left" w:pos="1133"/>
        </w:tabs>
        <w:ind w:left="426" w:right="-291"/>
        <w:jc w:val="both"/>
        <w:rPr>
          <w:rFonts w:eastAsia="Century Gothic"/>
        </w:rPr>
      </w:pPr>
      <w:r w:rsidRPr="00632D7B">
        <w:t xml:space="preserve">– уметь </w:t>
      </w:r>
      <w:r w:rsidR="00554680" w:rsidRPr="00632D7B">
        <w:rPr>
          <w:rFonts w:eastAsia="Century Gothic"/>
        </w:rPr>
        <w:t>подключатьEthernet-кабель к одному из LAN-портов, расположенных на задней панели маршрутизатора, и к Ethernet-адаптеру компьютера.</w:t>
      </w:r>
    </w:p>
    <w:p w:rsidR="00554680" w:rsidRPr="00632D7B" w:rsidRDefault="00554680" w:rsidP="00632D7B">
      <w:pPr>
        <w:ind w:left="426" w:right="-291"/>
        <w:jc w:val="both"/>
      </w:pPr>
    </w:p>
    <w:p w:rsidR="00F02E85" w:rsidRPr="00632D7B" w:rsidRDefault="00F02E85" w:rsidP="00632D7B">
      <w:pPr>
        <w:ind w:left="426"/>
        <w:jc w:val="both"/>
        <w:rPr>
          <w:b/>
        </w:rPr>
      </w:pPr>
      <w:r w:rsidRPr="00632D7B">
        <w:rPr>
          <w:b/>
        </w:rPr>
        <w:t>ТЕРМИНЫ И ПОНЯТИЯ:</w:t>
      </w:r>
      <w:r w:rsidR="000108CE" w:rsidRPr="00632D7B">
        <w:rPr>
          <w:rFonts w:eastAsia="Century Gothic"/>
        </w:rPr>
        <w:t>статическая маршрутизация, динамическая маршрутизация.</w:t>
      </w:r>
    </w:p>
    <w:p w:rsidR="000108CE" w:rsidRPr="00632D7B" w:rsidRDefault="000108CE" w:rsidP="00632D7B">
      <w:pPr>
        <w:ind w:left="426" w:right="-291"/>
        <w:jc w:val="both"/>
        <w:rPr>
          <w:rFonts w:eastAsia="Century Gothic"/>
        </w:rPr>
      </w:pPr>
    </w:p>
    <w:p w:rsidR="00A52BA4" w:rsidRPr="00632D7B" w:rsidRDefault="00A52BA4" w:rsidP="00632D7B">
      <w:pPr>
        <w:ind w:left="284" w:right="-291" w:firstLine="850"/>
        <w:jc w:val="both"/>
      </w:pPr>
      <w:r w:rsidRPr="00632D7B">
        <w:rPr>
          <w:rFonts w:eastAsia="Century Gothic"/>
        </w:rPr>
        <w:t>Маршрутизатор выполняет следующие функции: управляет движением данных между устройствами, подключенными к сети; позволяет устройствам, подключенным к сети, совместно использовать одно интернет-подключение; обеспечивает взаимодействие устройств в сети.</w:t>
      </w:r>
    </w:p>
    <w:p w:rsidR="00A52BA4" w:rsidRPr="00632D7B" w:rsidRDefault="00A52BA4" w:rsidP="00632D7B">
      <w:pPr>
        <w:ind w:left="284" w:right="-291" w:firstLine="709"/>
        <w:jc w:val="both"/>
        <w:rPr>
          <w:rFonts w:eastAsia="Century Gothic"/>
        </w:rPr>
      </w:pPr>
      <w:r w:rsidRPr="00632D7B">
        <w:rPr>
          <w:rFonts w:eastAsia="Century Gothic"/>
        </w:rPr>
        <w:t>Для правильного распределения пакетов между компьютеров в сети маршрутизатор опирается на таблицу маршрутизации. Она содержит информацию, на основе которой маршрутизатор принимает решение о дальнейшей пересылке пакетов. Таблица состоит из некоторого числа записей — маршрутов, в каждой из которых содержится адрес сети получателя, адрес следующего узла, которому следует передавать пакеты, административное расстояние — степень доверия к источнику маршрута и некоторый вес записи — метрика. Метрики записей в таблице играют роль в вычислении кратчайших маршрутов к различным получателям. В зависимости от модели маршрутизатора используемых протоколов маршрутизации, в таблице может содержаться некоторая дополнительная служебная информация.</w:t>
      </w:r>
    </w:p>
    <w:p w:rsidR="000108CE" w:rsidRPr="00632D7B" w:rsidRDefault="000108CE" w:rsidP="00632D7B">
      <w:pPr>
        <w:ind w:left="284" w:right="-291" w:firstLine="709"/>
        <w:rPr>
          <w:rFonts w:eastAsia="Century Gothic"/>
        </w:rPr>
      </w:pPr>
    </w:p>
    <w:p w:rsidR="00A52BA4" w:rsidRPr="00632D7B" w:rsidRDefault="00A52BA4" w:rsidP="00632D7B">
      <w:pPr>
        <w:ind w:left="284" w:right="-291" w:firstLine="709"/>
        <w:rPr>
          <w:rFonts w:eastAsia="Century Gothic"/>
        </w:rPr>
      </w:pPr>
      <w:r w:rsidRPr="00632D7B">
        <w:rPr>
          <w:rFonts w:eastAsia="Century Gothic"/>
        </w:rPr>
        <w:t>Таблица маршрутизации может составляться двумя способами:</w:t>
      </w:r>
    </w:p>
    <w:p w:rsidR="00A52BA4" w:rsidRPr="00632D7B" w:rsidRDefault="00A52BA4" w:rsidP="00632D7B">
      <w:pPr>
        <w:numPr>
          <w:ilvl w:val="1"/>
          <w:numId w:val="51"/>
        </w:numPr>
        <w:tabs>
          <w:tab w:val="left" w:pos="1012"/>
        </w:tabs>
        <w:ind w:left="284" w:right="-291" w:firstLine="709"/>
        <w:jc w:val="both"/>
        <w:rPr>
          <w:rFonts w:eastAsia="Century Gothic"/>
        </w:rPr>
      </w:pPr>
      <w:r w:rsidRPr="00632D7B">
        <w:rPr>
          <w:rFonts w:eastAsia="Century Gothic"/>
        </w:rPr>
        <w:t xml:space="preserve">статическая маршрутизация — когда записи в таблице вводятся и изменяются вручную. Такой способ требует вмешательства администратора каждый раз, когда происходят </w:t>
      </w:r>
      <w:r w:rsidRPr="00632D7B">
        <w:rPr>
          <w:rFonts w:eastAsia="Century Gothic"/>
        </w:rPr>
        <w:lastRenderedPageBreak/>
        <w:t>изменения в топологии сети. С другой стороны, он является наиболее стабильным и требующим минимума аппаратных ресурсов маршрутизатора для обслуживания таблицы.</w:t>
      </w:r>
    </w:p>
    <w:p w:rsidR="000108CE" w:rsidRPr="00632D7B" w:rsidRDefault="00A52BA4" w:rsidP="00632D7B">
      <w:pPr>
        <w:numPr>
          <w:ilvl w:val="1"/>
          <w:numId w:val="51"/>
        </w:numPr>
        <w:tabs>
          <w:tab w:val="left" w:pos="952"/>
        </w:tabs>
        <w:ind w:left="284" w:right="-291" w:firstLine="709"/>
        <w:jc w:val="both"/>
        <w:rPr>
          <w:rFonts w:eastAsia="Century Gothic"/>
        </w:rPr>
      </w:pPr>
      <w:r w:rsidRPr="00632D7B">
        <w:rPr>
          <w:rFonts w:eastAsia="Century Gothic"/>
        </w:rPr>
        <w:t xml:space="preserve">динамическая маршрутизация — когда записи в таблице обновляются автоматически при помощи одного или нескольких протоколов маршрутизации — RIP, OSPF, IGRP, EIGRP, IS-IS, BGP, и др. Кроме того, маршрутизатор строит таблицу оптимальных путей к сетям назначения на основе различных критериев — количества промежуточных узлов, пропускной способности каналов, задержки передачи данных и т. п. Критерии вычисления оптимальных маршрутов чаще всего зависят от протокола маршрутизации, а также задаются конфигурацией маршрутизатора. Такой способ построения таблицы позволяет автоматически держать таблицу маршрутизации в актуальном состоянии и вычислять оптимальные маршруты на основе текущей топологии сети. </w:t>
      </w:r>
    </w:p>
    <w:p w:rsidR="000108CE" w:rsidRPr="00632D7B" w:rsidRDefault="000108CE" w:rsidP="00632D7B">
      <w:pPr>
        <w:tabs>
          <w:tab w:val="left" w:pos="952"/>
        </w:tabs>
        <w:ind w:left="993" w:right="-291"/>
        <w:jc w:val="both"/>
        <w:rPr>
          <w:rFonts w:eastAsia="Century Gothic"/>
        </w:rPr>
      </w:pPr>
    </w:p>
    <w:p w:rsidR="000108CE" w:rsidRPr="00632D7B" w:rsidRDefault="000108CE" w:rsidP="00632D7B">
      <w:pPr>
        <w:tabs>
          <w:tab w:val="left" w:pos="952"/>
        </w:tabs>
        <w:ind w:left="993" w:right="-291"/>
        <w:jc w:val="both"/>
        <w:rPr>
          <w:rFonts w:eastAsia="Century Gothic"/>
        </w:rPr>
      </w:pPr>
    </w:p>
    <w:p w:rsidR="000108CE" w:rsidRPr="00632D7B" w:rsidRDefault="000108CE" w:rsidP="00632D7B">
      <w:pPr>
        <w:tabs>
          <w:tab w:val="left" w:pos="952"/>
        </w:tabs>
        <w:ind w:left="993" w:right="-291"/>
        <w:jc w:val="both"/>
        <w:rPr>
          <w:rFonts w:eastAsia="Century Gothic"/>
        </w:rPr>
      </w:pPr>
    </w:p>
    <w:p w:rsidR="000108CE" w:rsidRPr="00632D7B" w:rsidRDefault="000108CE" w:rsidP="00632D7B">
      <w:pPr>
        <w:tabs>
          <w:tab w:val="left" w:pos="952"/>
        </w:tabs>
        <w:ind w:left="993" w:right="-291"/>
        <w:jc w:val="both"/>
        <w:rPr>
          <w:rFonts w:eastAsia="Century Gothic"/>
        </w:rPr>
      </w:pPr>
    </w:p>
    <w:p w:rsidR="00A52BA4" w:rsidRPr="00632D7B" w:rsidRDefault="00A52BA4" w:rsidP="00632D7B">
      <w:pPr>
        <w:tabs>
          <w:tab w:val="left" w:pos="567"/>
        </w:tabs>
        <w:ind w:left="426" w:right="-291" w:firstLine="850"/>
        <w:jc w:val="both"/>
        <w:rPr>
          <w:rFonts w:eastAsia="Century Gothic"/>
        </w:rPr>
      </w:pPr>
      <w:r w:rsidRPr="00632D7B">
        <w:rPr>
          <w:rFonts w:eastAsia="Century Gothic"/>
        </w:rPr>
        <w:t>Однако динамическая маршрутизация оказывает дополнительную нагрузку на устройства, а высокая нестабильность сети может приводить к ситуациям, когда маршрутизаторы не успевают синхронизировать свои таблицы, что приводит к противоречивым сведениям о топологии сети в различных её частях и потере передаваемых данных.</w:t>
      </w:r>
    </w:p>
    <w:p w:rsidR="000108CE" w:rsidRPr="00632D7B" w:rsidRDefault="000108CE" w:rsidP="00632D7B">
      <w:pPr>
        <w:tabs>
          <w:tab w:val="left" w:pos="567"/>
        </w:tabs>
        <w:ind w:left="426" w:right="-291" w:firstLine="850"/>
        <w:jc w:val="both"/>
        <w:rPr>
          <w:rFonts w:eastAsia="Century Gothic"/>
        </w:rPr>
      </w:pPr>
    </w:p>
    <w:p w:rsidR="00A52BA4" w:rsidRPr="00632D7B" w:rsidRDefault="00A52BA4" w:rsidP="00632D7B">
      <w:pPr>
        <w:pStyle w:val="a7"/>
        <w:spacing w:after="0" w:line="240" w:lineRule="auto"/>
        <w:ind w:left="284" w:right="-291" w:firstLine="425"/>
        <w:rPr>
          <w:rFonts w:ascii="Times New Roman" w:hAnsi="Times New Roman" w:cs="Times New Roman"/>
          <w:b/>
          <w:sz w:val="24"/>
          <w:szCs w:val="24"/>
        </w:rPr>
      </w:pPr>
      <w:r w:rsidRPr="00632D7B">
        <w:rPr>
          <w:rFonts w:ascii="Times New Roman" w:hAnsi="Times New Roman" w:cs="Times New Roman"/>
          <w:b/>
          <w:sz w:val="24"/>
          <w:szCs w:val="24"/>
        </w:rPr>
        <w:t>Этапы выполнения настройки маршрутизатора:</w:t>
      </w:r>
    </w:p>
    <w:p w:rsidR="00A52BA4" w:rsidRPr="00632D7B" w:rsidRDefault="00A52BA4" w:rsidP="00632D7B">
      <w:pPr>
        <w:numPr>
          <w:ilvl w:val="0"/>
          <w:numId w:val="52"/>
        </w:numPr>
        <w:tabs>
          <w:tab w:val="left" w:pos="1128"/>
        </w:tabs>
        <w:ind w:left="284" w:right="-291" w:firstLine="425"/>
        <w:rPr>
          <w:rFonts w:eastAsia="Century Gothic"/>
        </w:rPr>
      </w:pPr>
      <w:r w:rsidRPr="00632D7B">
        <w:rPr>
          <w:rFonts w:eastAsia="Century Gothic"/>
        </w:rPr>
        <w:t>Настройка автоматического получения IP-адреса в ОС Windows 7</w:t>
      </w:r>
    </w:p>
    <w:p w:rsidR="00A52BA4" w:rsidRPr="00632D7B" w:rsidRDefault="00A52BA4" w:rsidP="00632D7B">
      <w:pPr>
        <w:numPr>
          <w:ilvl w:val="0"/>
          <w:numId w:val="52"/>
        </w:numPr>
        <w:tabs>
          <w:tab w:val="left" w:pos="1128"/>
        </w:tabs>
        <w:ind w:left="284" w:right="-291" w:firstLine="425"/>
        <w:rPr>
          <w:rFonts w:eastAsia="Century Gothic"/>
        </w:rPr>
      </w:pPr>
      <w:r w:rsidRPr="00632D7B">
        <w:rPr>
          <w:rFonts w:eastAsia="Century Gothic"/>
        </w:rPr>
        <w:t>Настройка Wi-Fi адаптера в ОС Windows 7.</w:t>
      </w:r>
    </w:p>
    <w:p w:rsidR="00A52BA4" w:rsidRPr="00632D7B" w:rsidRDefault="00A52BA4" w:rsidP="00632D7B">
      <w:pPr>
        <w:numPr>
          <w:ilvl w:val="0"/>
          <w:numId w:val="52"/>
        </w:numPr>
        <w:tabs>
          <w:tab w:val="left" w:pos="1141"/>
        </w:tabs>
        <w:ind w:left="284" w:right="-291" w:firstLine="425"/>
        <w:rPr>
          <w:rFonts w:eastAsia="Century Gothic"/>
        </w:rPr>
      </w:pPr>
      <w:r w:rsidRPr="00632D7B">
        <w:rPr>
          <w:rFonts w:eastAsia="Century Gothic"/>
        </w:rPr>
        <w:t>Настройка маршрутизатора, подключение к web–интерфейсу маршрутизатора.</w:t>
      </w:r>
    </w:p>
    <w:p w:rsidR="00A52BA4" w:rsidRPr="00632D7B" w:rsidRDefault="00A52BA4" w:rsidP="00632D7B">
      <w:pPr>
        <w:numPr>
          <w:ilvl w:val="0"/>
          <w:numId w:val="52"/>
        </w:numPr>
        <w:tabs>
          <w:tab w:val="left" w:pos="1128"/>
        </w:tabs>
        <w:ind w:left="284" w:right="-291" w:firstLine="425"/>
        <w:rPr>
          <w:rFonts w:eastAsia="Century Gothic"/>
        </w:rPr>
      </w:pPr>
      <w:r w:rsidRPr="00632D7B">
        <w:rPr>
          <w:rFonts w:eastAsia="Century Gothic"/>
        </w:rPr>
        <w:t>Настройка локальной проводной сети.</w:t>
      </w:r>
    </w:p>
    <w:p w:rsidR="00A52BA4" w:rsidRPr="00632D7B" w:rsidRDefault="00A52BA4" w:rsidP="00632D7B">
      <w:pPr>
        <w:numPr>
          <w:ilvl w:val="0"/>
          <w:numId w:val="52"/>
        </w:numPr>
        <w:tabs>
          <w:tab w:val="left" w:pos="1128"/>
        </w:tabs>
        <w:ind w:left="284" w:right="-291" w:firstLine="425"/>
        <w:rPr>
          <w:rFonts w:eastAsia="Century Gothic"/>
        </w:rPr>
      </w:pPr>
      <w:r w:rsidRPr="00632D7B">
        <w:rPr>
          <w:rFonts w:eastAsia="Century Gothic"/>
        </w:rPr>
        <w:t>Настройка беспроводной сети.</w:t>
      </w:r>
    </w:p>
    <w:p w:rsidR="00A52BA4" w:rsidRPr="00632D7B" w:rsidRDefault="00A52BA4" w:rsidP="00632D7B">
      <w:pPr>
        <w:tabs>
          <w:tab w:val="left" w:pos="1128"/>
        </w:tabs>
        <w:ind w:left="284" w:right="-291" w:firstLine="425"/>
        <w:rPr>
          <w:rFonts w:eastAsia="Century Gothic"/>
        </w:rPr>
      </w:pPr>
    </w:p>
    <w:p w:rsidR="00A52BA4" w:rsidRPr="00632D7B" w:rsidRDefault="00A52BA4" w:rsidP="00632D7B">
      <w:pPr>
        <w:ind w:firstLine="568"/>
        <w:jc w:val="center"/>
      </w:pPr>
      <w:r w:rsidRPr="00632D7B">
        <w:rPr>
          <w:noProof/>
        </w:rPr>
        <w:drawing>
          <wp:inline distT="0" distB="0" distL="0" distR="0">
            <wp:extent cx="5972175" cy="4781550"/>
            <wp:effectExtent l="0" t="0" r="9525" b="0"/>
            <wp:docPr id="136" name="Рисунок 136" descr="http://geum.ru/next/images/11707-nomer-33bb0c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eum.ru/next/images/11707-nomer-33bb0c90.gif"/>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175" cy="4781550"/>
                    </a:xfrm>
                    <a:prstGeom prst="rect">
                      <a:avLst/>
                    </a:prstGeom>
                    <a:noFill/>
                    <a:ln>
                      <a:noFill/>
                    </a:ln>
                  </pic:spPr>
                </pic:pic>
              </a:graphicData>
            </a:graphic>
          </wp:inline>
        </w:drawing>
      </w:r>
    </w:p>
    <w:p w:rsidR="000108CE" w:rsidRPr="00632D7B" w:rsidRDefault="000108CE" w:rsidP="00632D7B">
      <w:pPr>
        <w:ind w:firstLine="568"/>
        <w:rPr>
          <w:b/>
        </w:rPr>
      </w:pPr>
    </w:p>
    <w:p w:rsidR="00A52BA4" w:rsidRPr="00632D7B" w:rsidRDefault="00A52BA4" w:rsidP="00632D7B">
      <w:pPr>
        <w:ind w:firstLine="568"/>
        <w:rPr>
          <w:b/>
        </w:rPr>
      </w:pPr>
      <w:r w:rsidRPr="00632D7B">
        <w:rPr>
          <w:b/>
        </w:rPr>
        <w:lastRenderedPageBreak/>
        <w:t>Задание для выполнения лабораторной работы:</w:t>
      </w:r>
    </w:p>
    <w:p w:rsidR="00A52BA4" w:rsidRPr="00632D7B" w:rsidRDefault="00A52BA4" w:rsidP="00632D7B">
      <w:pPr>
        <w:numPr>
          <w:ilvl w:val="0"/>
          <w:numId w:val="53"/>
        </w:numPr>
        <w:tabs>
          <w:tab w:val="left" w:pos="1133"/>
        </w:tabs>
        <w:ind w:right="-291" w:firstLine="568"/>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53"/>
        </w:numPr>
        <w:tabs>
          <w:tab w:val="left" w:pos="1133"/>
        </w:tabs>
        <w:ind w:right="-291" w:firstLine="568"/>
        <w:jc w:val="both"/>
        <w:rPr>
          <w:rFonts w:eastAsia="Century Gothic"/>
        </w:rPr>
      </w:pPr>
      <w:r w:rsidRPr="00632D7B">
        <w:rPr>
          <w:rFonts w:eastAsia="Century Gothic"/>
        </w:rPr>
        <w:t>Подключите Ethernet-кабель к одному из LAN-портов, расположенных на задней панели маршрутизатора, и к Ethernet-адаптеру компьютера.</w:t>
      </w:r>
    </w:p>
    <w:p w:rsidR="00A52BA4" w:rsidRPr="00632D7B" w:rsidRDefault="00A52BA4" w:rsidP="00632D7B">
      <w:pPr>
        <w:ind w:right="-291" w:firstLine="568"/>
        <w:jc w:val="both"/>
        <w:sectPr w:rsidR="00A52BA4" w:rsidRPr="00632D7B" w:rsidSect="000816D3">
          <w:pgSz w:w="11900" w:h="16838"/>
          <w:pgMar w:top="970" w:right="1133" w:bottom="124" w:left="852" w:header="0" w:footer="0" w:gutter="0"/>
          <w:cols w:space="720" w:equalWidth="0">
            <w:col w:w="9907"/>
          </w:cols>
        </w:sectPr>
      </w:pPr>
    </w:p>
    <w:p w:rsidR="000108CE" w:rsidRPr="00632D7B" w:rsidRDefault="000108CE" w:rsidP="00632D7B">
      <w:pPr>
        <w:ind w:left="142" w:right="-291" w:firstLine="568"/>
        <w:rPr>
          <w:rFonts w:eastAsia="Century Gothic"/>
          <w:b/>
          <w:bCs/>
        </w:rPr>
      </w:pPr>
    </w:p>
    <w:p w:rsidR="000108CE" w:rsidRPr="00632D7B" w:rsidRDefault="000108CE" w:rsidP="00632D7B">
      <w:pPr>
        <w:ind w:left="142" w:right="-291" w:firstLine="568"/>
        <w:rPr>
          <w:rFonts w:eastAsia="Century Gothic"/>
          <w:b/>
          <w:bCs/>
        </w:rPr>
      </w:pPr>
    </w:p>
    <w:p w:rsidR="000108CE" w:rsidRPr="00632D7B" w:rsidRDefault="000108CE" w:rsidP="00632D7B">
      <w:pPr>
        <w:ind w:left="142" w:right="-291" w:firstLine="568"/>
        <w:rPr>
          <w:rFonts w:eastAsia="Century Gothic"/>
          <w:b/>
          <w:bCs/>
        </w:rPr>
      </w:pPr>
    </w:p>
    <w:p w:rsidR="000108CE" w:rsidRPr="00632D7B" w:rsidRDefault="000108CE" w:rsidP="00632D7B">
      <w:pPr>
        <w:ind w:left="142" w:right="-291" w:firstLine="568"/>
        <w:rPr>
          <w:rFonts w:eastAsia="Century Gothic"/>
          <w:b/>
          <w:bCs/>
        </w:rPr>
      </w:pPr>
    </w:p>
    <w:p w:rsidR="00BF39A4" w:rsidRPr="00632D7B" w:rsidRDefault="00BF39A4" w:rsidP="00632D7B">
      <w:pPr>
        <w:ind w:left="142" w:right="-291" w:firstLine="568"/>
      </w:pPr>
      <w:r w:rsidRPr="00632D7B">
        <w:rPr>
          <w:rFonts w:eastAsia="Century Gothic"/>
          <w:b/>
          <w:bCs/>
        </w:rPr>
        <w:t>Контрольные вопросы</w:t>
      </w:r>
    </w:p>
    <w:p w:rsidR="000108CE" w:rsidRPr="00632D7B" w:rsidRDefault="000108CE" w:rsidP="00632D7B">
      <w:pPr>
        <w:numPr>
          <w:ilvl w:val="0"/>
          <w:numId w:val="55"/>
        </w:numPr>
        <w:tabs>
          <w:tab w:val="left" w:pos="426"/>
        </w:tabs>
        <w:ind w:left="142" w:right="-291" w:firstLine="568"/>
        <w:jc w:val="both"/>
        <w:rPr>
          <w:rFonts w:eastAsia="Century Gothic"/>
        </w:rPr>
      </w:pPr>
      <w:r w:rsidRPr="00632D7B">
        <w:rPr>
          <w:rFonts w:eastAsia="Century Gothic"/>
        </w:rPr>
        <w:t>Функции, выполняемые</w:t>
      </w:r>
      <w:r w:rsidR="00BF39A4" w:rsidRPr="00632D7B">
        <w:rPr>
          <w:rFonts w:eastAsia="Century Gothic"/>
        </w:rPr>
        <w:t xml:space="preserve"> маршрутизатор</w:t>
      </w:r>
      <w:r w:rsidRPr="00632D7B">
        <w:rPr>
          <w:rFonts w:eastAsia="Century Gothic"/>
        </w:rPr>
        <w:t>ом</w:t>
      </w:r>
    </w:p>
    <w:p w:rsidR="00BF39A4" w:rsidRPr="00632D7B" w:rsidRDefault="000108CE" w:rsidP="00632D7B">
      <w:pPr>
        <w:numPr>
          <w:ilvl w:val="0"/>
          <w:numId w:val="55"/>
        </w:numPr>
        <w:tabs>
          <w:tab w:val="left" w:pos="426"/>
        </w:tabs>
        <w:ind w:left="142" w:right="-291" w:firstLine="568"/>
        <w:jc w:val="both"/>
        <w:rPr>
          <w:rFonts w:eastAsia="Century Gothic"/>
        </w:rPr>
      </w:pPr>
      <w:r w:rsidRPr="00632D7B">
        <w:rPr>
          <w:rFonts w:eastAsia="Century Gothic"/>
        </w:rPr>
        <w:t>К</w:t>
      </w:r>
      <w:r w:rsidR="00BF39A4" w:rsidRPr="00632D7B">
        <w:rPr>
          <w:rFonts w:eastAsia="Century Gothic"/>
        </w:rPr>
        <w:t>акие возможности в организации сетей предоставляет маршрутизатор?</w:t>
      </w:r>
    </w:p>
    <w:p w:rsidR="00BF39A4" w:rsidRPr="00632D7B" w:rsidRDefault="00BF39A4" w:rsidP="00632D7B">
      <w:pPr>
        <w:numPr>
          <w:ilvl w:val="0"/>
          <w:numId w:val="55"/>
        </w:numPr>
        <w:tabs>
          <w:tab w:val="left" w:pos="426"/>
        </w:tabs>
        <w:ind w:left="142" w:right="-291" w:firstLine="568"/>
        <w:rPr>
          <w:rFonts w:eastAsia="Century Gothic"/>
        </w:rPr>
      </w:pPr>
      <w:r w:rsidRPr="00632D7B">
        <w:rPr>
          <w:rFonts w:eastAsia="Century Gothic"/>
        </w:rPr>
        <w:t>Какие сети можно построить используя маршрутизатор D-Link DIR-620?</w:t>
      </w:r>
    </w:p>
    <w:p w:rsidR="000108CE" w:rsidRPr="00632D7B" w:rsidRDefault="000108CE" w:rsidP="00632D7B">
      <w:pPr>
        <w:ind w:firstLine="709"/>
        <w:rPr>
          <w:b/>
        </w:rPr>
      </w:pPr>
    </w:p>
    <w:p w:rsidR="00F02E85" w:rsidRPr="00632D7B" w:rsidRDefault="00F02E85" w:rsidP="00632D7B">
      <w:pPr>
        <w:ind w:firstLine="709"/>
        <w:rPr>
          <w:b/>
        </w:rPr>
      </w:pPr>
      <w:r w:rsidRPr="00632D7B">
        <w:rPr>
          <w:b/>
        </w:rPr>
        <w:t>ТРЕБОВАНИЯ К ОФОРМЛЕНИЮ ОТЧЕТА.</w:t>
      </w:r>
    </w:p>
    <w:p w:rsidR="00F02E85" w:rsidRPr="00632D7B" w:rsidRDefault="00F02E85" w:rsidP="00632D7B">
      <w:pPr>
        <w:widowControl w:val="0"/>
        <w:autoSpaceDE w:val="0"/>
        <w:autoSpaceDN w:val="0"/>
        <w:adjustRightInd w:val="0"/>
        <w:ind w:left="851"/>
        <w:contextualSpacing/>
        <w:jc w:val="both"/>
      </w:pPr>
      <w:r w:rsidRPr="00632D7B">
        <w:t xml:space="preserve">Отчет должен быть оформлен на бумажном носителе и иметь следующую структуру: </w:t>
      </w:r>
    </w:p>
    <w:p w:rsidR="00F02E85" w:rsidRPr="00632D7B" w:rsidRDefault="00F02E85" w:rsidP="00632D7B">
      <w:pPr>
        <w:pStyle w:val="a7"/>
        <w:numPr>
          <w:ilvl w:val="0"/>
          <w:numId w:val="79"/>
        </w:numPr>
        <w:tabs>
          <w:tab w:val="left" w:pos="1080"/>
        </w:tabs>
        <w:spacing w:after="0" w:line="240" w:lineRule="auto"/>
        <w:ind w:left="851"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F02E85" w:rsidRPr="00632D7B" w:rsidRDefault="00F02E85" w:rsidP="00632D7B">
      <w:pPr>
        <w:pStyle w:val="a7"/>
        <w:numPr>
          <w:ilvl w:val="0"/>
          <w:numId w:val="79"/>
        </w:numPr>
        <w:tabs>
          <w:tab w:val="left" w:pos="1080"/>
        </w:tabs>
        <w:spacing w:after="0" w:line="240" w:lineRule="auto"/>
        <w:ind w:left="851"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F02E85" w:rsidRPr="00632D7B" w:rsidRDefault="00F02E85" w:rsidP="00632D7B">
      <w:pPr>
        <w:numPr>
          <w:ilvl w:val="0"/>
          <w:numId w:val="79"/>
        </w:numPr>
        <w:tabs>
          <w:tab w:val="left" w:pos="1080"/>
        </w:tabs>
        <w:ind w:left="851" w:firstLine="0"/>
        <w:jc w:val="both"/>
      </w:pPr>
      <w:r w:rsidRPr="00632D7B">
        <w:t>Задание на лабораторную работу.</w:t>
      </w:r>
    </w:p>
    <w:p w:rsidR="00F02E85" w:rsidRPr="00632D7B" w:rsidRDefault="00F02E85" w:rsidP="00632D7B">
      <w:pPr>
        <w:numPr>
          <w:ilvl w:val="0"/>
          <w:numId w:val="79"/>
        </w:numPr>
        <w:tabs>
          <w:tab w:val="left" w:pos="1080"/>
        </w:tabs>
        <w:ind w:left="851" w:firstLine="0"/>
        <w:jc w:val="both"/>
      </w:pPr>
      <w:r w:rsidRPr="00632D7B">
        <w:t>Ход лабораторной работы.</w:t>
      </w:r>
    </w:p>
    <w:p w:rsidR="00F02E85" w:rsidRPr="00632D7B" w:rsidRDefault="00F02E85" w:rsidP="00632D7B">
      <w:pPr>
        <w:numPr>
          <w:ilvl w:val="0"/>
          <w:numId w:val="79"/>
        </w:numPr>
        <w:tabs>
          <w:tab w:val="left" w:pos="1080"/>
        </w:tabs>
        <w:ind w:left="851" w:firstLine="0"/>
        <w:jc w:val="both"/>
      </w:pPr>
      <w:r w:rsidRPr="00632D7B">
        <w:t>Выводы по проделанной работе.</w:t>
      </w:r>
    </w:p>
    <w:p w:rsidR="00F02E85" w:rsidRPr="00632D7B" w:rsidRDefault="00F02E85" w:rsidP="00632D7B">
      <w:pPr>
        <w:numPr>
          <w:ilvl w:val="0"/>
          <w:numId w:val="79"/>
        </w:numPr>
        <w:tabs>
          <w:tab w:val="left" w:pos="1080"/>
        </w:tabs>
        <w:ind w:left="851" w:firstLine="0"/>
        <w:jc w:val="both"/>
      </w:pPr>
      <w:r w:rsidRPr="00632D7B">
        <w:t>Список используемыхисточников.</w:t>
      </w:r>
    </w:p>
    <w:p w:rsidR="000108CE" w:rsidRPr="00632D7B" w:rsidRDefault="000108CE" w:rsidP="00632D7B">
      <w:pPr>
        <w:ind w:firstLine="709"/>
        <w:rPr>
          <w:b/>
        </w:rPr>
      </w:pPr>
    </w:p>
    <w:p w:rsidR="00F02E85" w:rsidRPr="00632D7B" w:rsidRDefault="00F02E85" w:rsidP="00632D7B">
      <w:pPr>
        <w:ind w:firstLine="709"/>
        <w:rPr>
          <w:b/>
        </w:rPr>
      </w:pPr>
      <w:r w:rsidRPr="00632D7B">
        <w:rPr>
          <w:b/>
        </w:rPr>
        <w:t>ОЦЕНКА ВЫПОЛНЕННОЙ РАБОТЫ.</w:t>
      </w:r>
    </w:p>
    <w:p w:rsidR="00F02E85" w:rsidRPr="00632D7B" w:rsidRDefault="00F02E85" w:rsidP="00632D7B">
      <w:pPr>
        <w:ind w:firstLine="709"/>
        <w:jc w:val="both"/>
      </w:pPr>
      <w:r w:rsidRPr="00632D7B">
        <w:t>Оценка выполненной лабораторной работы проводится по следующим критериям:</w:t>
      </w:r>
    </w:p>
    <w:p w:rsidR="00F02E85" w:rsidRPr="00632D7B" w:rsidRDefault="00F02E85" w:rsidP="00632D7B">
      <w:pPr>
        <w:ind w:firstLine="709"/>
        <w:jc w:val="both"/>
      </w:pPr>
      <w:r w:rsidRPr="00632D7B">
        <w:t>1. Правильность выполнения работы и оформления отчета.</w:t>
      </w:r>
    </w:p>
    <w:p w:rsidR="00F02E85" w:rsidRPr="00632D7B" w:rsidRDefault="00F02E85" w:rsidP="00632D7B">
      <w:pPr>
        <w:ind w:firstLine="709"/>
        <w:jc w:val="both"/>
      </w:pPr>
      <w:r w:rsidRPr="00632D7B">
        <w:t>2. Полнота и обоснованность результатов выполненной работы в виде выводов.</w:t>
      </w:r>
    </w:p>
    <w:p w:rsidR="00F02E85" w:rsidRPr="00632D7B" w:rsidRDefault="00F02E85"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F02E85" w:rsidRPr="00632D7B" w:rsidRDefault="00F02E85" w:rsidP="00632D7B">
      <w:pPr>
        <w:ind w:firstLine="709"/>
        <w:jc w:val="both"/>
      </w:pPr>
      <w:r w:rsidRPr="00632D7B">
        <w:rPr>
          <w:color w:val="000000"/>
        </w:rPr>
        <w:t>4. Степень самостоятельности выполнения работы</w:t>
      </w:r>
    </w:p>
    <w:p w:rsidR="00F02E85" w:rsidRPr="00632D7B" w:rsidRDefault="00F02E85" w:rsidP="00632D7B">
      <w:pPr>
        <w:ind w:firstLine="709"/>
        <w:jc w:val="both"/>
      </w:pPr>
      <w:r w:rsidRPr="00632D7B">
        <w:t>5. Творческий подход к выполнению работы.</w:t>
      </w:r>
    </w:p>
    <w:p w:rsidR="00BF39A4" w:rsidRPr="00632D7B" w:rsidRDefault="00BF39A4" w:rsidP="00632D7B">
      <w:pPr>
        <w:ind w:firstLine="568"/>
        <w:sectPr w:rsidR="00BF39A4" w:rsidRPr="00632D7B" w:rsidSect="000816D3">
          <w:type w:val="continuous"/>
          <w:pgSz w:w="11900" w:h="16838"/>
          <w:pgMar w:top="970" w:right="1133" w:bottom="124" w:left="852" w:header="0" w:footer="0" w:gutter="0"/>
          <w:cols w:space="720" w:equalWidth="0">
            <w:col w:w="9907"/>
          </w:cols>
        </w:sectPr>
      </w:pPr>
    </w:p>
    <w:p w:rsidR="00A52BA4" w:rsidRPr="00632D7B" w:rsidRDefault="00B65E78" w:rsidP="00632D7B">
      <w:pPr>
        <w:pStyle w:val="a7"/>
        <w:spacing w:after="0" w:line="240" w:lineRule="auto"/>
        <w:jc w:val="center"/>
        <w:rPr>
          <w:rFonts w:ascii="Times New Roman" w:eastAsia="Century Gothic" w:hAnsi="Times New Roman" w:cs="Times New Roman"/>
          <w:b/>
          <w:bCs/>
          <w:sz w:val="24"/>
          <w:szCs w:val="24"/>
        </w:rPr>
      </w:pPr>
      <w:r w:rsidRPr="00632D7B">
        <w:rPr>
          <w:rFonts w:ascii="Times New Roman" w:eastAsia="Century Gothic" w:hAnsi="Times New Roman" w:cs="Times New Roman"/>
          <w:b/>
          <w:bCs/>
          <w:sz w:val="24"/>
          <w:szCs w:val="24"/>
        </w:rPr>
        <w:lastRenderedPageBreak/>
        <w:t xml:space="preserve">10. </w:t>
      </w:r>
      <w:r w:rsidR="00A52BA4" w:rsidRPr="00632D7B">
        <w:rPr>
          <w:rFonts w:ascii="Times New Roman" w:eastAsia="Century Gothic" w:hAnsi="Times New Roman" w:cs="Times New Roman"/>
          <w:b/>
          <w:bCs/>
          <w:sz w:val="24"/>
          <w:szCs w:val="24"/>
        </w:rPr>
        <w:t>ЛАБОРАТОРНАЯ РАБОТА№</w:t>
      </w:r>
      <w:r w:rsidR="00AC493E" w:rsidRPr="00632D7B">
        <w:rPr>
          <w:rFonts w:ascii="Times New Roman" w:eastAsia="Century Gothic" w:hAnsi="Times New Roman" w:cs="Times New Roman"/>
          <w:b/>
          <w:bCs/>
          <w:sz w:val="24"/>
          <w:szCs w:val="24"/>
        </w:rPr>
        <w:t>7</w:t>
      </w:r>
    </w:p>
    <w:p w:rsidR="00A52BA4" w:rsidRPr="00632D7B" w:rsidRDefault="00A52BA4" w:rsidP="00632D7B">
      <w:pPr>
        <w:tabs>
          <w:tab w:val="left" w:pos="960"/>
        </w:tabs>
        <w:rPr>
          <w:rFonts w:eastAsia="Century Gothic"/>
          <w:b/>
          <w:bCs/>
        </w:rPr>
      </w:pPr>
      <w:r w:rsidRPr="00632D7B">
        <w:rPr>
          <w:rFonts w:eastAsia="Century Gothic"/>
          <w:b/>
          <w:bCs/>
        </w:rPr>
        <w:t>ТЕМА: Настройка автоматического получения IP-адреса в ОС Windows 7</w:t>
      </w:r>
    </w:p>
    <w:p w:rsidR="00BF39A4" w:rsidRPr="00632D7B" w:rsidRDefault="00BF39A4" w:rsidP="00632D7B">
      <w:pPr>
        <w:ind w:left="284" w:right="-291" w:firstLine="425"/>
      </w:pPr>
      <w:r w:rsidRPr="00632D7B">
        <w:rPr>
          <w:rFonts w:eastAsia="Century Gothic"/>
          <w:b/>
          <w:bCs/>
        </w:rPr>
        <w:t>ЦЕЛЬ: Изучить э</w:t>
      </w:r>
      <w:r w:rsidRPr="00632D7B">
        <w:rPr>
          <w:b/>
        </w:rPr>
        <w:t>тапы выполнения настройки маршрутизатора</w:t>
      </w:r>
    </w:p>
    <w:p w:rsidR="00AC493E" w:rsidRPr="00632D7B" w:rsidRDefault="00AC493E" w:rsidP="00632D7B">
      <w:pPr>
        <w:ind w:firstLine="568"/>
        <w:jc w:val="center"/>
        <w:rPr>
          <w:b/>
        </w:rPr>
      </w:pPr>
    </w:p>
    <w:p w:rsidR="00F02E85" w:rsidRPr="00632D7B" w:rsidRDefault="00F02E85" w:rsidP="00632D7B">
      <w:pPr>
        <w:ind w:firstLine="709"/>
        <w:jc w:val="both"/>
        <w:rPr>
          <w:b/>
        </w:rPr>
      </w:pPr>
      <w:r w:rsidRPr="00632D7B">
        <w:rPr>
          <w:b/>
        </w:rPr>
        <w:tab/>
        <w:t xml:space="preserve">ОБУЧАЮЩИЙСЯ ДОЛЖЕН: </w:t>
      </w:r>
    </w:p>
    <w:p w:rsidR="00F02E85" w:rsidRPr="00632D7B" w:rsidRDefault="00F02E85" w:rsidP="00632D7B">
      <w:pPr>
        <w:ind w:left="142" w:right="-299" w:firstLine="709"/>
        <w:jc w:val="both"/>
      </w:pPr>
      <w:r w:rsidRPr="00632D7B">
        <w:t xml:space="preserve">– знать </w:t>
      </w:r>
      <w:r w:rsidR="00727444" w:rsidRPr="00632D7B">
        <w:rPr>
          <w:rFonts w:eastAsia="Century Gothic"/>
          <w:bCs/>
        </w:rPr>
        <w:t>инструкцию по настройке IP адреса</w:t>
      </w:r>
      <w:r w:rsidRPr="00632D7B">
        <w:rPr>
          <w:rFonts w:eastAsia="Century Gothic"/>
          <w:bCs/>
        </w:rPr>
        <w:t>;</w:t>
      </w:r>
      <w:r w:rsidR="00727444" w:rsidRPr="00632D7B">
        <w:rPr>
          <w:rFonts w:eastAsia="Century Gothic"/>
          <w:bCs/>
        </w:rPr>
        <w:t>порядок</w:t>
      </w:r>
      <w:r w:rsidR="00727444" w:rsidRPr="00632D7B">
        <w:t xml:space="preserve"> выполнения настройки маршрутизатора;</w:t>
      </w:r>
    </w:p>
    <w:p w:rsidR="00F02E85" w:rsidRPr="00632D7B" w:rsidRDefault="00F02E85" w:rsidP="00632D7B">
      <w:pPr>
        <w:ind w:firstLine="709"/>
        <w:jc w:val="both"/>
        <w:rPr>
          <w:rFonts w:eastAsia="Century Gothic"/>
          <w:bCs/>
        </w:rPr>
      </w:pPr>
      <w:r w:rsidRPr="00632D7B">
        <w:t xml:space="preserve">– уметь </w:t>
      </w:r>
      <w:r w:rsidR="00727444" w:rsidRPr="00632D7B">
        <w:t>выполнять н</w:t>
      </w:r>
      <w:r w:rsidR="00727444" w:rsidRPr="00632D7B">
        <w:rPr>
          <w:rFonts w:eastAsia="Century Gothic"/>
          <w:bCs/>
        </w:rPr>
        <w:t>астройку автоматического получения IP-адреса в ОС Windows 7.</w:t>
      </w:r>
    </w:p>
    <w:p w:rsidR="00F02E85" w:rsidRPr="00632D7B" w:rsidRDefault="00F02E85" w:rsidP="00632D7B">
      <w:pPr>
        <w:ind w:firstLine="709"/>
        <w:jc w:val="both"/>
        <w:rPr>
          <w:b/>
        </w:rPr>
      </w:pPr>
      <w:r w:rsidRPr="00632D7B">
        <w:rPr>
          <w:b/>
        </w:rPr>
        <w:t>ТЕРМИНЫ И ПОНЯТИЯ:</w:t>
      </w:r>
      <w:r w:rsidRPr="00632D7B">
        <w:t>локальная сеть,</w:t>
      </w:r>
      <w:r w:rsidRPr="00632D7B">
        <w:rPr>
          <w:rFonts w:eastAsia="Century Gothic"/>
        </w:rPr>
        <w:t>MAC-адрес, IP адрес.</w:t>
      </w:r>
    </w:p>
    <w:p w:rsidR="00A52BA4" w:rsidRPr="00632D7B" w:rsidRDefault="00F02E85" w:rsidP="00632D7B">
      <w:pPr>
        <w:tabs>
          <w:tab w:val="left" w:pos="2085"/>
          <w:tab w:val="center" w:pos="5237"/>
        </w:tabs>
        <w:ind w:firstLine="568"/>
        <w:rPr>
          <w:b/>
        </w:rPr>
      </w:pPr>
      <w:r w:rsidRPr="00632D7B">
        <w:rPr>
          <w:b/>
        </w:rPr>
        <w:tab/>
      </w:r>
      <w:r w:rsidR="00A52BA4" w:rsidRPr="00632D7B">
        <w:rPr>
          <w:b/>
        </w:rPr>
        <w:t>Задание для выполнения лабораторной работы:</w:t>
      </w:r>
    </w:p>
    <w:p w:rsidR="00727444" w:rsidRPr="00632D7B" w:rsidRDefault="00727444" w:rsidP="00632D7B">
      <w:pPr>
        <w:tabs>
          <w:tab w:val="left" w:pos="2085"/>
          <w:tab w:val="center" w:pos="5237"/>
        </w:tabs>
        <w:ind w:firstLine="568"/>
        <w:rPr>
          <w:b/>
        </w:rPr>
      </w:pPr>
    </w:p>
    <w:p w:rsidR="00A52BA4" w:rsidRPr="00632D7B" w:rsidRDefault="00A52BA4" w:rsidP="00632D7B">
      <w:pPr>
        <w:tabs>
          <w:tab w:val="left" w:pos="1400"/>
        </w:tabs>
        <w:ind w:left="284" w:right="-299" w:firstLine="568"/>
      </w:pPr>
      <w:r w:rsidRPr="00632D7B">
        <w:rPr>
          <w:rFonts w:eastAsia="Century Gothic"/>
        </w:rPr>
        <w:t>1.1.</w:t>
      </w:r>
      <w:r w:rsidRPr="00632D7B">
        <w:tab/>
      </w:r>
      <w:r w:rsidRPr="00632D7B">
        <w:rPr>
          <w:rFonts w:eastAsia="Century Gothic"/>
        </w:rPr>
        <w:t>Нажмите кнопку «Пуск» и перейдите в раздел «Панель управления»</w:t>
      </w:r>
    </w:p>
    <w:p w:rsidR="00A52BA4" w:rsidRPr="00632D7B" w:rsidRDefault="00A52BA4" w:rsidP="00632D7B">
      <w:pPr>
        <w:tabs>
          <w:tab w:val="left" w:pos="1400"/>
        </w:tabs>
        <w:ind w:left="284" w:right="-299" w:firstLine="568"/>
      </w:pPr>
      <w:r w:rsidRPr="00632D7B">
        <w:rPr>
          <w:rFonts w:eastAsia="Century Gothic"/>
        </w:rPr>
        <w:t>1.2.</w:t>
      </w:r>
      <w:r w:rsidRPr="00632D7B">
        <w:tab/>
      </w:r>
      <w:r w:rsidRPr="00632D7B">
        <w:rPr>
          <w:rFonts w:eastAsia="Century Gothic"/>
        </w:rPr>
        <w:t>Выберите пункт «Центр управления сетями и общим доступом».</w:t>
      </w:r>
    </w:p>
    <w:p w:rsidR="00A52BA4" w:rsidRPr="00632D7B" w:rsidRDefault="00A52BA4" w:rsidP="00632D7B">
      <w:pPr>
        <w:ind w:left="284" w:right="-299" w:firstLine="568"/>
        <w:jc w:val="both"/>
      </w:pPr>
      <w:r w:rsidRPr="00632D7B">
        <w:rPr>
          <w:rFonts w:eastAsia="Century Gothic"/>
        </w:rPr>
        <w:t>1.3. В меню, расположенном в левой части окна, выберите пункт «Изменение параметров адаптера».</w:t>
      </w:r>
    </w:p>
    <w:p w:rsidR="00A52BA4" w:rsidRPr="00632D7B" w:rsidRDefault="00A52BA4" w:rsidP="00632D7B">
      <w:pPr>
        <w:ind w:left="284" w:right="-299" w:firstLine="568"/>
        <w:jc w:val="both"/>
        <w:rPr>
          <w:rFonts w:eastAsia="Century Gothic"/>
        </w:rPr>
      </w:pPr>
      <w:r w:rsidRPr="00632D7B">
        <w:rPr>
          <w:rFonts w:eastAsia="Century Gothic"/>
        </w:rPr>
        <w:t>1.4. В о</w:t>
      </w:r>
      <w:r w:rsidR="00727444" w:rsidRPr="00632D7B">
        <w:rPr>
          <w:rFonts w:eastAsia="Century Gothic"/>
        </w:rPr>
        <w:t>т</w:t>
      </w:r>
      <w:r w:rsidRPr="00632D7B">
        <w:rPr>
          <w:rFonts w:eastAsia="Century Gothic"/>
        </w:rPr>
        <w:t>крывшемся окне щелкните правой кнопкой мыши по соответствующему «Подключению по локальной сети» и выберите строку «Свойства» в появившемся контекстном меню.</w:t>
      </w:r>
    </w:p>
    <w:p w:rsidR="00A52BA4" w:rsidRPr="00632D7B" w:rsidRDefault="00727444" w:rsidP="00632D7B">
      <w:pPr>
        <w:ind w:left="284" w:right="-299" w:firstLine="568"/>
        <w:jc w:val="both"/>
      </w:pPr>
      <w:r w:rsidRPr="00632D7B">
        <w:rPr>
          <w:noProof/>
        </w:rPr>
        <w:drawing>
          <wp:anchor distT="0" distB="0" distL="114300" distR="114300" simplePos="0" relativeHeight="251626496" behindDoc="1" locked="0" layoutInCell="0" allowOverlap="1">
            <wp:simplePos x="0" y="0"/>
            <wp:positionH relativeFrom="column">
              <wp:posOffset>1768475</wp:posOffset>
            </wp:positionH>
            <wp:positionV relativeFrom="paragraph">
              <wp:posOffset>204470</wp:posOffset>
            </wp:positionV>
            <wp:extent cx="4200525" cy="3028950"/>
            <wp:effectExtent l="19050" t="19050" r="28575" b="19050"/>
            <wp:wrapNone/>
            <wp:docPr id="2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
                              <a14:imgEffect>
                                <a14:sharpenSoften amount="50000"/>
                              </a14:imgEffect>
                            </a14:imgLayer>
                          </a14:imgProps>
                        </a:ext>
                      </a:extLst>
                    </a:blip>
                    <a:srcRect/>
                    <a:stretch>
                      <a:fillRect/>
                    </a:stretch>
                  </pic:blipFill>
                  <pic:spPr bwMode="auto">
                    <a:xfrm>
                      <a:off x="0" y="0"/>
                      <a:ext cx="4200525" cy="3028950"/>
                    </a:xfrm>
                    <a:prstGeom prst="rect">
                      <a:avLst/>
                    </a:prstGeom>
                    <a:noFill/>
                    <a:ln>
                      <a:solidFill>
                        <a:schemeClr val="tx1"/>
                      </a:solidFill>
                    </a:ln>
                  </pic:spPr>
                </pic:pic>
              </a:graphicData>
            </a:graphic>
          </wp:anchor>
        </w:drawing>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C493E" w:rsidP="00632D7B">
      <w:pPr>
        <w:tabs>
          <w:tab w:val="left" w:pos="3945"/>
        </w:tabs>
        <w:ind w:left="284" w:right="-299" w:firstLine="568"/>
      </w:pPr>
      <w:r w:rsidRPr="00632D7B">
        <w:tab/>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tabs>
          <w:tab w:val="left" w:pos="4815"/>
        </w:tabs>
        <w:ind w:left="284" w:right="-299" w:firstLine="568"/>
      </w:pPr>
      <w:r w:rsidRPr="00632D7B">
        <w:tab/>
      </w:r>
    </w:p>
    <w:p w:rsidR="00A52BA4" w:rsidRPr="00632D7B" w:rsidRDefault="00A52BA4" w:rsidP="00632D7B">
      <w:pPr>
        <w:ind w:left="284" w:right="-299" w:firstLine="568"/>
      </w:pPr>
    </w:p>
    <w:p w:rsidR="00A52BA4" w:rsidRPr="00632D7B" w:rsidRDefault="00A52BA4" w:rsidP="00632D7B">
      <w:pPr>
        <w:tabs>
          <w:tab w:val="left" w:pos="4305"/>
        </w:tabs>
        <w:ind w:left="284" w:right="-299" w:firstLine="568"/>
      </w:pPr>
      <w:r w:rsidRPr="00632D7B">
        <w:tab/>
      </w:r>
    </w:p>
    <w:p w:rsidR="00A52BA4" w:rsidRPr="00632D7B" w:rsidRDefault="00A52BA4" w:rsidP="00632D7B">
      <w:pPr>
        <w:ind w:left="284" w:right="-299" w:firstLine="568"/>
      </w:pPr>
    </w:p>
    <w:p w:rsidR="00A52BA4" w:rsidRPr="00632D7B" w:rsidRDefault="00A52BA4" w:rsidP="00632D7B">
      <w:pPr>
        <w:ind w:left="284" w:right="-299" w:firstLine="568"/>
      </w:pPr>
    </w:p>
    <w:p w:rsidR="00A52BA4" w:rsidRPr="00632D7B" w:rsidRDefault="00A52BA4" w:rsidP="00632D7B">
      <w:pPr>
        <w:ind w:left="284" w:right="-299" w:firstLine="568"/>
        <w:jc w:val="both"/>
        <w:rPr>
          <w:rFonts w:eastAsia="Century Gothic"/>
        </w:rPr>
      </w:pPr>
    </w:p>
    <w:p w:rsidR="00A52BA4" w:rsidRPr="00632D7B" w:rsidRDefault="00A52BA4" w:rsidP="00632D7B">
      <w:pPr>
        <w:ind w:left="284" w:right="-299" w:firstLine="568"/>
        <w:jc w:val="both"/>
        <w:rPr>
          <w:rFonts w:eastAsia="Century Gothic"/>
        </w:rPr>
      </w:pPr>
    </w:p>
    <w:p w:rsidR="00727444" w:rsidRPr="00632D7B" w:rsidRDefault="00727444" w:rsidP="00632D7B">
      <w:pPr>
        <w:ind w:left="284" w:right="-299" w:firstLine="568"/>
        <w:jc w:val="both"/>
        <w:rPr>
          <w:rFonts w:eastAsia="Century Gothic"/>
        </w:rPr>
      </w:pPr>
    </w:p>
    <w:p w:rsidR="00727444" w:rsidRPr="00632D7B" w:rsidRDefault="00727444" w:rsidP="00632D7B">
      <w:pPr>
        <w:ind w:left="284" w:right="-299" w:firstLine="568"/>
        <w:jc w:val="both"/>
        <w:rPr>
          <w:rFonts w:eastAsia="Century Gothic"/>
        </w:rPr>
      </w:pPr>
    </w:p>
    <w:p w:rsidR="00727444" w:rsidRPr="00632D7B" w:rsidRDefault="00727444" w:rsidP="00632D7B">
      <w:pPr>
        <w:ind w:left="284" w:right="-299" w:firstLine="568"/>
        <w:jc w:val="both"/>
        <w:rPr>
          <w:rFonts w:eastAsia="Century Gothic"/>
        </w:rPr>
      </w:pPr>
    </w:p>
    <w:p w:rsidR="00727444" w:rsidRPr="00632D7B" w:rsidRDefault="00727444" w:rsidP="00632D7B">
      <w:pPr>
        <w:ind w:left="284" w:right="-299" w:firstLine="568"/>
        <w:jc w:val="both"/>
        <w:rPr>
          <w:rFonts w:eastAsia="Century Gothic"/>
        </w:rPr>
      </w:pPr>
    </w:p>
    <w:p w:rsidR="00A52BA4" w:rsidRPr="00632D7B" w:rsidRDefault="00A52BA4" w:rsidP="00632D7B">
      <w:pPr>
        <w:ind w:left="284" w:right="-299" w:firstLine="568"/>
        <w:jc w:val="both"/>
      </w:pPr>
      <w:r w:rsidRPr="00632D7B">
        <w:rPr>
          <w:rFonts w:eastAsia="Century Gothic"/>
        </w:rPr>
        <w:t>1.5. В окне «Подключение по локальной сети — свойства» на вкладке «Сеть» выделите строку «Протокол Интернета версии 4 (TCP/IPv4)». Нажмите кнопку «Свойства».</w:t>
      </w:r>
    </w:p>
    <w:p w:rsidR="00A52BA4" w:rsidRPr="00632D7B" w:rsidRDefault="00A52BA4" w:rsidP="00632D7B">
      <w:pPr>
        <w:ind w:left="284" w:right="-299" w:firstLine="568"/>
        <w:jc w:val="both"/>
      </w:pPr>
      <w:r w:rsidRPr="00632D7B">
        <w:rPr>
          <w:rFonts w:eastAsia="Century Gothic"/>
        </w:rPr>
        <w:t>1.6. Установите переключатели в положение «Получить IP-адрес автоматически» и «Получить адрес DNS-сервера автоматически». Нажмите кнопку «ОК».</w:t>
      </w: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p>
    <w:p w:rsidR="00727444" w:rsidRPr="00632D7B" w:rsidRDefault="00727444" w:rsidP="00632D7B">
      <w:pPr>
        <w:tabs>
          <w:tab w:val="left" w:pos="1400"/>
        </w:tabs>
        <w:ind w:left="284" w:right="-299" w:firstLine="568"/>
        <w:rPr>
          <w:rFonts w:eastAsia="Century Gothic"/>
        </w:rPr>
      </w:pPr>
      <w:r w:rsidRPr="00632D7B">
        <w:rPr>
          <w:rFonts w:eastAsia="Century Gothic"/>
        </w:rPr>
        <w:t>1.7.</w:t>
      </w:r>
      <w:r w:rsidRPr="00632D7B">
        <w:tab/>
      </w:r>
      <w:r w:rsidRPr="00632D7B">
        <w:rPr>
          <w:rFonts w:eastAsia="Century Gothic"/>
        </w:rPr>
        <w:t>Нажмите кнопку «ОК» в окне свойств подключения.</w:t>
      </w:r>
    </w:p>
    <w:p w:rsidR="00727444" w:rsidRPr="00632D7B" w:rsidRDefault="00727444" w:rsidP="00632D7B">
      <w:pPr>
        <w:tabs>
          <w:tab w:val="left" w:pos="1400"/>
        </w:tabs>
        <w:ind w:left="284" w:right="-299" w:firstLine="568"/>
        <w:rPr>
          <w:rFonts w:eastAsia="Century Gothic"/>
        </w:rPr>
      </w:pPr>
    </w:p>
    <w:p w:rsidR="00A52BA4" w:rsidRPr="00632D7B" w:rsidRDefault="00AC493E" w:rsidP="00632D7B">
      <w:pPr>
        <w:tabs>
          <w:tab w:val="left" w:pos="1400"/>
        </w:tabs>
        <w:ind w:firstLine="568"/>
        <w:rPr>
          <w:rFonts w:eastAsia="Century Gothic"/>
        </w:rPr>
      </w:pPr>
      <w:r w:rsidRPr="00632D7B">
        <w:rPr>
          <w:noProof/>
        </w:rPr>
        <w:drawing>
          <wp:anchor distT="0" distB="0" distL="114300" distR="114300" simplePos="0" relativeHeight="251627520" behindDoc="1" locked="0" layoutInCell="0" allowOverlap="1">
            <wp:simplePos x="0" y="0"/>
            <wp:positionH relativeFrom="column">
              <wp:posOffset>1625600</wp:posOffset>
            </wp:positionH>
            <wp:positionV relativeFrom="paragraph">
              <wp:posOffset>103505</wp:posOffset>
            </wp:positionV>
            <wp:extent cx="2886075" cy="2905125"/>
            <wp:effectExtent l="0" t="0" r="0" b="0"/>
            <wp:wrapNone/>
            <wp:docPr id="2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
                              <a14:imgEffect>
                                <a14:sharpenSoften amount="50000"/>
                              </a14:imgEffect>
                            </a14:imgLayer>
                          </a14:imgProps>
                        </a:ext>
                      </a:extLst>
                    </a:blip>
                    <a:srcRect/>
                    <a:stretch>
                      <a:fillRect/>
                    </a:stretch>
                  </pic:blipFill>
                  <pic:spPr bwMode="auto">
                    <a:xfrm>
                      <a:off x="0" y="0"/>
                      <a:ext cx="2886075" cy="2905125"/>
                    </a:xfrm>
                    <a:prstGeom prst="rect">
                      <a:avLst/>
                    </a:prstGeom>
                    <a:noFill/>
                  </pic:spPr>
                </pic:pic>
              </a:graphicData>
            </a:graphic>
          </wp:anchor>
        </w:drawing>
      </w: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3525"/>
        </w:tabs>
        <w:ind w:firstLine="568"/>
        <w:rPr>
          <w:rFonts w:eastAsia="Century Gothic"/>
        </w:rPr>
      </w:pPr>
      <w:r w:rsidRPr="00632D7B">
        <w:rPr>
          <w:rFonts w:eastAsia="Century Gothic"/>
        </w:rPr>
        <w:tab/>
      </w: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jc w:val="center"/>
        <w:rPr>
          <w:rFonts w:eastAsia="Century Gothic"/>
        </w:rPr>
      </w:pPr>
    </w:p>
    <w:p w:rsidR="00A52BA4" w:rsidRPr="00632D7B" w:rsidRDefault="00A52BA4" w:rsidP="00632D7B">
      <w:pPr>
        <w:tabs>
          <w:tab w:val="left" w:pos="1400"/>
        </w:tabs>
        <w:ind w:firstLine="568"/>
        <w:rPr>
          <w:rFonts w:eastAsia="Century Gothic"/>
        </w:rPr>
      </w:pPr>
    </w:p>
    <w:p w:rsidR="00727444" w:rsidRPr="00632D7B" w:rsidRDefault="00727444" w:rsidP="00632D7B">
      <w:pPr>
        <w:ind w:firstLine="709"/>
        <w:rPr>
          <w:b/>
        </w:rPr>
      </w:pPr>
    </w:p>
    <w:p w:rsidR="00727444" w:rsidRPr="00632D7B" w:rsidRDefault="00727444" w:rsidP="00632D7B">
      <w:pPr>
        <w:ind w:firstLine="709"/>
        <w:rPr>
          <w:b/>
        </w:rPr>
      </w:pPr>
    </w:p>
    <w:p w:rsidR="00727444" w:rsidRPr="00632D7B" w:rsidRDefault="00727444" w:rsidP="00632D7B">
      <w:pPr>
        <w:ind w:firstLine="709"/>
        <w:rPr>
          <w:b/>
        </w:rPr>
      </w:pPr>
    </w:p>
    <w:p w:rsidR="00727444" w:rsidRPr="00632D7B" w:rsidRDefault="00727444" w:rsidP="00632D7B">
      <w:pPr>
        <w:ind w:firstLine="709"/>
        <w:rPr>
          <w:b/>
        </w:rPr>
      </w:pPr>
    </w:p>
    <w:p w:rsidR="00F02E85" w:rsidRPr="00632D7B" w:rsidRDefault="00F02E85" w:rsidP="00632D7B">
      <w:pPr>
        <w:ind w:firstLine="709"/>
        <w:rPr>
          <w:b/>
        </w:rPr>
      </w:pPr>
      <w:r w:rsidRPr="00632D7B">
        <w:rPr>
          <w:b/>
        </w:rPr>
        <w:t>ТРЕБОВАНИЯ К ОФОРМЛЕНИЮ ОТЧЕТА.</w:t>
      </w:r>
    </w:p>
    <w:p w:rsidR="00F02E85" w:rsidRPr="00632D7B" w:rsidRDefault="00F02E85"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F02E85" w:rsidRPr="00632D7B" w:rsidRDefault="00F02E85" w:rsidP="00632D7B">
      <w:pPr>
        <w:pStyle w:val="a7"/>
        <w:numPr>
          <w:ilvl w:val="0"/>
          <w:numId w:val="80"/>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F02E85" w:rsidRPr="00632D7B" w:rsidRDefault="00F02E85" w:rsidP="00632D7B">
      <w:pPr>
        <w:numPr>
          <w:ilvl w:val="0"/>
          <w:numId w:val="80"/>
        </w:numPr>
        <w:tabs>
          <w:tab w:val="left" w:pos="1080"/>
        </w:tabs>
        <w:ind w:left="0" w:firstLine="709"/>
        <w:jc w:val="both"/>
      </w:pPr>
      <w:r w:rsidRPr="00632D7B">
        <w:t>Цель лабораторной работы.</w:t>
      </w:r>
    </w:p>
    <w:p w:rsidR="00F02E85" w:rsidRPr="00632D7B" w:rsidRDefault="00F02E85" w:rsidP="00632D7B">
      <w:pPr>
        <w:numPr>
          <w:ilvl w:val="0"/>
          <w:numId w:val="80"/>
        </w:numPr>
        <w:tabs>
          <w:tab w:val="left" w:pos="1080"/>
        </w:tabs>
        <w:ind w:left="0" w:firstLine="709"/>
        <w:jc w:val="both"/>
      </w:pPr>
      <w:r w:rsidRPr="00632D7B">
        <w:t>Задание на лабораторную работу.</w:t>
      </w:r>
    </w:p>
    <w:p w:rsidR="00F02E85" w:rsidRPr="00632D7B" w:rsidRDefault="00F02E85" w:rsidP="00632D7B">
      <w:pPr>
        <w:numPr>
          <w:ilvl w:val="0"/>
          <w:numId w:val="80"/>
        </w:numPr>
        <w:tabs>
          <w:tab w:val="left" w:pos="1080"/>
        </w:tabs>
        <w:ind w:left="0" w:firstLine="709"/>
        <w:jc w:val="both"/>
      </w:pPr>
      <w:r w:rsidRPr="00632D7B">
        <w:t>Ход лабораторной работы.</w:t>
      </w:r>
    </w:p>
    <w:p w:rsidR="00F02E85" w:rsidRPr="00632D7B" w:rsidRDefault="00F02E85" w:rsidP="00632D7B">
      <w:pPr>
        <w:numPr>
          <w:ilvl w:val="0"/>
          <w:numId w:val="80"/>
        </w:numPr>
        <w:tabs>
          <w:tab w:val="left" w:pos="1080"/>
        </w:tabs>
        <w:ind w:left="0" w:firstLine="709"/>
        <w:jc w:val="both"/>
      </w:pPr>
      <w:r w:rsidRPr="00632D7B">
        <w:t>Выводы по проделанной работе.</w:t>
      </w:r>
    </w:p>
    <w:p w:rsidR="00F02E85" w:rsidRPr="00632D7B" w:rsidRDefault="00F02E85" w:rsidP="00632D7B">
      <w:pPr>
        <w:numPr>
          <w:ilvl w:val="0"/>
          <w:numId w:val="80"/>
        </w:numPr>
        <w:tabs>
          <w:tab w:val="left" w:pos="1080"/>
        </w:tabs>
        <w:ind w:left="0" w:firstLine="709"/>
        <w:jc w:val="both"/>
      </w:pPr>
      <w:r w:rsidRPr="00632D7B">
        <w:t>Список используемых источников.</w:t>
      </w:r>
    </w:p>
    <w:p w:rsidR="00727444" w:rsidRPr="00632D7B" w:rsidRDefault="00727444" w:rsidP="00632D7B">
      <w:pPr>
        <w:ind w:firstLine="709"/>
        <w:rPr>
          <w:b/>
        </w:rPr>
      </w:pPr>
    </w:p>
    <w:p w:rsidR="00F02E85" w:rsidRPr="00632D7B" w:rsidRDefault="00F02E85" w:rsidP="00632D7B">
      <w:pPr>
        <w:ind w:firstLine="709"/>
        <w:rPr>
          <w:b/>
        </w:rPr>
      </w:pPr>
      <w:r w:rsidRPr="00632D7B">
        <w:rPr>
          <w:b/>
        </w:rPr>
        <w:t>ОЦЕНКА ВЫПОЛНЕННОЙ РАБОТЫ.</w:t>
      </w:r>
    </w:p>
    <w:p w:rsidR="00F02E85" w:rsidRPr="00632D7B" w:rsidRDefault="00F02E85" w:rsidP="00632D7B">
      <w:pPr>
        <w:ind w:firstLine="709"/>
        <w:jc w:val="both"/>
      </w:pPr>
      <w:r w:rsidRPr="00632D7B">
        <w:t>Оценка выполненной лабораторной работы проводится по следующим критериям:</w:t>
      </w:r>
    </w:p>
    <w:p w:rsidR="00F02E85" w:rsidRPr="00632D7B" w:rsidRDefault="00F02E85" w:rsidP="00632D7B">
      <w:pPr>
        <w:ind w:firstLine="709"/>
        <w:jc w:val="both"/>
      </w:pPr>
      <w:r w:rsidRPr="00632D7B">
        <w:t>1. Правильность выполнения работы и оформления отчета.</w:t>
      </w:r>
    </w:p>
    <w:p w:rsidR="00F02E85" w:rsidRPr="00632D7B" w:rsidRDefault="00F02E85" w:rsidP="00632D7B">
      <w:pPr>
        <w:ind w:firstLine="709"/>
        <w:jc w:val="both"/>
      </w:pPr>
      <w:r w:rsidRPr="00632D7B">
        <w:t>2. Полнота и обоснованность результатов выполненной работы в виде выводов.</w:t>
      </w:r>
    </w:p>
    <w:p w:rsidR="00F02E85" w:rsidRPr="00632D7B" w:rsidRDefault="00F02E85"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F02E85" w:rsidRPr="00632D7B" w:rsidRDefault="00F02E85" w:rsidP="00632D7B">
      <w:pPr>
        <w:ind w:firstLine="709"/>
        <w:jc w:val="both"/>
      </w:pPr>
      <w:r w:rsidRPr="00632D7B">
        <w:rPr>
          <w:color w:val="000000"/>
        </w:rPr>
        <w:t>4. Степень самостоятельности выполнения работы</w:t>
      </w:r>
    </w:p>
    <w:p w:rsidR="00F02E85" w:rsidRPr="00632D7B" w:rsidRDefault="00F02E85" w:rsidP="00632D7B">
      <w:pPr>
        <w:ind w:firstLine="709"/>
        <w:jc w:val="both"/>
      </w:pPr>
      <w:r w:rsidRPr="00632D7B">
        <w:t>5. Творческий подход к выполнению работы.</w:t>
      </w: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rPr>
          <w:rFonts w:eastAsia="Century Gothic"/>
        </w:rPr>
      </w:pPr>
    </w:p>
    <w:p w:rsidR="00A52BA4" w:rsidRPr="00632D7B" w:rsidRDefault="00A52BA4"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F13F1A" w:rsidRPr="00632D7B" w:rsidRDefault="00F13F1A" w:rsidP="00632D7B">
      <w:pPr>
        <w:tabs>
          <w:tab w:val="left" w:pos="1400"/>
        </w:tabs>
        <w:ind w:firstLine="568"/>
      </w:pPr>
    </w:p>
    <w:p w:rsidR="00A52BA4" w:rsidRPr="00632D7B" w:rsidRDefault="00A52BA4" w:rsidP="00632D7B">
      <w:pPr>
        <w:tabs>
          <w:tab w:val="left" w:pos="1420"/>
        </w:tabs>
        <w:rPr>
          <w:rFonts w:eastAsia="Century Gothic"/>
          <w:b/>
          <w:bCs/>
        </w:rPr>
      </w:pPr>
    </w:p>
    <w:p w:rsidR="00A52BA4" w:rsidRPr="00632D7B" w:rsidRDefault="00B27ABE" w:rsidP="00632D7B">
      <w:pPr>
        <w:pStyle w:val="a7"/>
        <w:spacing w:after="0" w:line="240" w:lineRule="auto"/>
        <w:jc w:val="center"/>
        <w:rPr>
          <w:rFonts w:ascii="Times New Roman" w:eastAsia="Century Gothic" w:hAnsi="Times New Roman" w:cs="Times New Roman"/>
          <w:b/>
          <w:bCs/>
          <w:sz w:val="24"/>
          <w:szCs w:val="24"/>
        </w:rPr>
      </w:pPr>
      <w:r w:rsidRPr="00632D7B">
        <w:rPr>
          <w:rFonts w:ascii="Times New Roman" w:eastAsia="Century Gothic" w:hAnsi="Times New Roman" w:cs="Times New Roman"/>
          <w:b/>
          <w:bCs/>
          <w:sz w:val="24"/>
          <w:szCs w:val="24"/>
        </w:rPr>
        <w:t>11.</w:t>
      </w:r>
      <w:r w:rsidR="00A52BA4" w:rsidRPr="00632D7B">
        <w:rPr>
          <w:rFonts w:ascii="Times New Roman" w:eastAsia="Century Gothic" w:hAnsi="Times New Roman" w:cs="Times New Roman"/>
          <w:b/>
          <w:bCs/>
          <w:sz w:val="24"/>
          <w:szCs w:val="24"/>
        </w:rPr>
        <w:t>ЛАБОРАТОРНАЯ РАБОТА№</w:t>
      </w:r>
      <w:r w:rsidR="00AC493E" w:rsidRPr="00632D7B">
        <w:rPr>
          <w:rFonts w:ascii="Times New Roman" w:eastAsia="Century Gothic" w:hAnsi="Times New Roman" w:cs="Times New Roman"/>
          <w:b/>
          <w:bCs/>
          <w:sz w:val="24"/>
          <w:szCs w:val="24"/>
        </w:rPr>
        <w:t>8</w:t>
      </w:r>
    </w:p>
    <w:p w:rsidR="00A52BA4" w:rsidRPr="00632D7B" w:rsidRDefault="00A52BA4" w:rsidP="00632D7B">
      <w:pPr>
        <w:tabs>
          <w:tab w:val="left" w:pos="1420"/>
        </w:tabs>
        <w:jc w:val="center"/>
        <w:rPr>
          <w:rFonts w:eastAsia="Century Gothic"/>
          <w:b/>
          <w:bCs/>
        </w:rPr>
      </w:pPr>
      <w:r w:rsidRPr="00632D7B">
        <w:rPr>
          <w:rFonts w:eastAsia="Century Gothic"/>
          <w:b/>
          <w:bCs/>
        </w:rPr>
        <w:t>ТЕМА: Настройка Wi-Fi-адаптера в ОС Windows 7</w:t>
      </w:r>
    </w:p>
    <w:p w:rsidR="00BF39A4" w:rsidRPr="00632D7B" w:rsidRDefault="00BF39A4" w:rsidP="00632D7B">
      <w:pPr>
        <w:ind w:left="284" w:right="-291" w:firstLine="425"/>
      </w:pPr>
      <w:r w:rsidRPr="00632D7B">
        <w:rPr>
          <w:rFonts w:eastAsia="Century Gothic"/>
          <w:b/>
          <w:bCs/>
        </w:rPr>
        <w:t>ЦЕЛЬ: Изучить э</w:t>
      </w:r>
      <w:r w:rsidRPr="00632D7B">
        <w:rPr>
          <w:b/>
        </w:rPr>
        <w:t>тапы выполнения настройки маршрутизатора</w:t>
      </w:r>
    </w:p>
    <w:p w:rsidR="00AC493E" w:rsidRPr="00632D7B" w:rsidRDefault="00AC493E" w:rsidP="00632D7B">
      <w:pPr>
        <w:ind w:firstLine="568"/>
        <w:jc w:val="center"/>
        <w:rPr>
          <w:b/>
        </w:rPr>
      </w:pPr>
    </w:p>
    <w:p w:rsidR="00F02E85" w:rsidRPr="00632D7B" w:rsidRDefault="00F02E85" w:rsidP="00632D7B">
      <w:pPr>
        <w:ind w:firstLine="709"/>
        <w:jc w:val="both"/>
        <w:rPr>
          <w:b/>
        </w:rPr>
      </w:pPr>
      <w:r w:rsidRPr="00632D7B">
        <w:rPr>
          <w:b/>
        </w:rPr>
        <w:tab/>
        <w:t xml:space="preserve">ОБУЧАЮЩИЙСЯ ДОЛЖЕН: </w:t>
      </w:r>
    </w:p>
    <w:p w:rsidR="00F13F1A" w:rsidRPr="00632D7B" w:rsidRDefault="00F02E85" w:rsidP="00632D7B">
      <w:pPr>
        <w:ind w:left="709" w:right="-299"/>
        <w:jc w:val="both"/>
      </w:pPr>
      <w:r w:rsidRPr="00632D7B">
        <w:t>– </w:t>
      </w:r>
      <w:r w:rsidR="00F13F1A" w:rsidRPr="00632D7B">
        <w:t xml:space="preserve">знать </w:t>
      </w:r>
      <w:r w:rsidR="00F13F1A" w:rsidRPr="00632D7B">
        <w:rPr>
          <w:rFonts w:eastAsia="Century Gothic"/>
          <w:bCs/>
        </w:rPr>
        <w:t>инструкцию по настройке IP адреса;</w:t>
      </w:r>
      <w:r w:rsidR="00144F10" w:rsidRPr="00632D7B">
        <w:rPr>
          <w:rFonts w:eastAsia="Century Gothic"/>
          <w:bCs/>
        </w:rPr>
        <w:t>этапы</w:t>
      </w:r>
      <w:r w:rsidR="00F13F1A" w:rsidRPr="00632D7B">
        <w:t xml:space="preserve"> выполнения настройки маршрутизатора;</w:t>
      </w:r>
    </w:p>
    <w:p w:rsidR="00F13F1A" w:rsidRPr="00632D7B" w:rsidRDefault="00F13F1A" w:rsidP="00632D7B">
      <w:pPr>
        <w:ind w:firstLine="709"/>
        <w:jc w:val="both"/>
        <w:rPr>
          <w:rFonts w:eastAsia="Century Gothic"/>
          <w:bCs/>
        </w:rPr>
      </w:pPr>
      <w:r w:rsidRPr="00632D7B">
        <w:t>– уметь выполнять н</w:t>
      </w:r>
      <w:r w:rsidRPr="00632D7B">
        <w:rPr>
          <w:rFonts w:eastAsia="Century Gothic"/>
          <w:bCs/>
        </w:rPr>
        <w:t>астройкуWi-Fi-адаптерав ОС Windows 7.</w:t>
      </w:r>
    </w:p>
    <w:p w:rsidR="00F02E85" w:rsidRPr="00632D7B" w:rsidRDefault="00F02E85" w:rsidP="00632D7B">
      <w:pPr>
        <w:ind w:left="142" w:right="-299" w:firstLine="709"/>
        <w:jc w:val="both"/>
        <w:rPr>
          <w:b/>
        </w:rPr>
      </w:pPr>
      <w:r w:rsidRPr="00632D7B">
        <w:rPr>
          <w:b/>
        </w:rPr>
        <w:t>ТЕРМИНЫ И ПОНЯТИЯ:</w:t>
      </w:r>
      <w:r w:rsidRPr="00632D7B">
        <w:t>локальная сеть,</w:t>
      </w:r>
      <w:r w:rsidR="00144F10" w:rsidRPr="00632D7B">
        <w:rPr>
          <w:rFonts w:eastAsia="Century Gothic"/>
          <w:bCs/>
        </w:rPr>
        <w:t>Wi-Fi-адаптер</w:t>
      </w:r>
      <w:r w:rsidRPr="00632D7B">
        <w:rPr>
          <w:rFonts w:eastAsia="Century Gothic"/>
        </w:rPr>
        <w:t>.</w:t>
      </w:r>
    </w:p>
    <w:p w:rsidR="00144F10" w:rsidRPr="00632D7B" w:rsidRDefault="00F02E85" w:rsidP="00632D7B">
      <w:pPr>
        <w:tabs>
          <w:tab w:val="left" w:pos="1980"/>
          <w:tab w:val="center" w:pos="5237"/>
        </w:tabs>
        <w:ind w:firstLine="568"/>
        <w:rPr>
          <w:b/>
        </w:rPr>
      </w:pPr>
      <w:r w:rsidRPr="00632D7B">
        <w:rPr>
          <w:b/>
        </w:rPr>
        <w:tab/>
      </w:r>
    </w:p>
    <w:p w:rsidR="00A52BA4" w:rsidRPr="00632D7B" w:rsidRDefault="00A52BA4" w:rsidP="00632D7B">
      <w:pPr>
        <w:tabs>
          <w:tab w:val="left" w:pos="1980"/>
          <w:tab w:val="center" w:pos="5237"/>
        </w:tabs>
        <w:ind w:firstLine="568"/>
        <w:rPr>
          <w:b/>
        </w:rPr>
      </w:pPr>
      <w:r w:rsidRPr="00632D7B">
        <w:rPr>
          <w:b/>
        </w:rPr>
        <w:t>Задание для выполнения лабораторной работы:</w:t>
      </w:r>
    </w:p>
    <w:p w:rsidR="00A52BA4" w:rsidRPr="00632D7B" w:rsidRDefault="00A52BA4" w:rsidP="00632D7B">
      <w:pPr>
        <w:tabs>
          <w:tab w:val="left" w:pos="1420"/>
        </w:tabs>
        <w:jc w:val="center"/>
        <w:rPr>
          <w:rFonts w:eastAsia="Century Gothic"/>
          <w:b/>
          <w:bCs/>
        </w:rPr>
      </w:pPr>
    </w:p>
    <w:p w:rsidR="00A52BA4" w:rsidRPr="00632D7B" w:rsidRDefault="00A52BA4" w:rsidP="00632D7B">
      <w:pPr>
        <w:tabs>
          <w:tab w:val="left" w:pos="1400"/>
        </w:tabs>
        <w:ind w:left="284" w:right="-299" w:firstLine="425"/>
        <w:jc w:val="both"/>
      </w:pPr>
      <w:r w:rsidRPr="00632D7B">
        <w:rPr>
          <w:rFonts w:eastAsia="Century Gothic"/>
        </w:rPr>
        <w:t>2.1.</w:t>
      </w:r>
      <w:r w:rsidRPr="00632D7B">
        <w:tab/>
      </w:r>
      <w:r w:rsidRPr="00632D7B">
        <w:rPr>
          <w:rFonts w:eastAsia="Century Gothic"/>
        </w:rPr>
        <w:t>Нажмите кнопку «Пуск» и перейдите в раздел «Панель управления».</w:t>
      </w:r>
    </w:p>
    <w:p w:rsidR="00A52BA4" w:rsidRPr="00632D7B" w:rsidRDefault="00A52BA4" w:rsidP="00632D7B">
      <w:pPr>
        <w:tabs>
          <w:tab w:val="left" w:pos="1400"/>
        </w:tabs>
        <w:ind w:left="284" w:right="-299" w:firstLine="425"/>
        <w:jc w:val="both"/>
      </w:pPr>
      <w:r w:rsidRPr="00632D7B">
        <w:rPr>
          <w:rFonts w:eastAsia="Century Gothic"/>
        </w:rPr>
        <w:t>2.2.</w:t>
      </w:r>
      <w:r w:rsidRPr="00632D7B">
        <w:tab/>
      </w:r>
      <w:r w:rsidRPr="00632D7B">
        <w:rPr>
          <w:rFonts w:eastAsia="Century Gothic"/>
        </w:rPr>
        <w:t>Выберите пункт «Центр управления сетями и общим доступом».</w:t>
      </w:r>
    </w:p>
    <w:p w:rsidR="00A52BA4" w:rsidRPr="00632D7B" w:rsidRDefault="00A52BA4" w:rsidP="00632D7B">
      <w:pPr>
        <w:ind w:left="284" w:right="-299" w:firstLine="425"/>
        <w:jc w:val="both"/>
      </w:pPr>
      <w:r w:rsidRPr="00632D7B">
        <w:rPr>
          <w:rFonts w:eastAsia="Century Gothic"/>
        </w:rPr>
        <w:t>2.3. В меню, расположенном в левой части окна, выберите пункт «Изменение параметров адаптера».</w:t>
      </w:r>
    </w:p>
    <w:p w:rsidR="00A52BA4" w:rsidRPr="00632D7B" w:rsidRDefault="00A52BA4" w:rsidP="00632D7B">
      <w:pPr>
        <w:ind w:left="284" w:right="-299" w:firstLine="425"/>
        <w:jc w:val="both"/>
      </w:pPr>
      <w:r w:rsidRPr="00632D7B">
        <w:rPr>
          <w:rFonts w:eastAsia="Century Gothic"/>
        </w:rPr>
        <w:t>2.4. В открывшемся окне выделите значок беспр</w:t>
      </w:r>
      <w:r w:rsidR="00144F10" w:rsidRPr="00632D7B">
        <w:rPr>
          <w:rFonts w:eastAsia="Century Gothic"/>
        </w:rPr>
        <w:t>о</w:t>
      </w:r>
      <w:r w:rsidRPr="00632D7B">
        <w:rPr>
          <w:rFonts w:eastAsia="Century Gothic"/>
        </w:rPr>
        <w:t>водного сетевого подключения и убедитесь, что Wi-Fi-адаптер включен.</w:t>
      </w:r>
    </w:p>
    <w:p w:rsidR="00A52BA4" w:rsidRPr="00632D7B" w:rsidRDefault="00A52BA4" w:rsidP="00632D7B">
      <w:pPr>
        <w:ind w:left="284" w:right="-299" w:firstLine="425"/>
        <w:jc w:val="both"/>
      </w:pPr>
      <w:r w:rsidRPr="00632D7B">
        <w:rPr>
          <w:rFonts w:eastAsia="Century Gothic"/>
        </w:rPr>
        <w:t>2.5. Чтобы открыть список доступных беспроводных сетей, выделите значок беспроводного сетевого подключения и нажмите кнопку «Подключения к» или в области уведомлений, расположенной в правой части панели задач, нажмите левой кнопкой мыши на значок сети.</w:t>
      </w:r>
    </w:p>
    <w:p w:rsidR="00A52BA4" w:rsidRPr="00632D7B" w:rsidRDefault="00A52BA4" w:rsidP="00632D7B">
      <w:pPr>
        <w:ind w:left="284" w:right="-299" w:firstLine="425"/>
        <w:jc w:val="both"/>
      </w:pPr>
      <w:r w:rsidRPr="00632D7B">
        <w:rPr>
          <w:noProof/>
        </w:rPr>
        <w:drawing>
          <wp:anchor distT="0" distB="0" distL="114300" distR="114300" simplePos="0" relativeHeight="251628544" behindDoc="1" locked="0" layoutInCell="0" allowOverlap="1">
            <wp:simplePos x="0" y="0"/>
            <wp:positionH relativeFrom="column">
              <wp:posOffset>1978025</wp:posOffset>
            </wp:positionH>
            <wp:positionV relativeFrom="paragraph">
              <wp:posOffset>152400</wp:posOffset>
            </wp:positionV>
            <wp:extent cx="3320415" cy="752475"/>
            <wp:effectExtent l="0" t="0" r="0" b="9525"/>
            <wp:wrapNone/>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2">
                              <a14:imgEffect>
                                <a14:sharpenSoften amount="50000"/>
                              </a14:imgEffect>
                            </a14:imgLayer>
                          </a14:imgProps>
                        </a:ext>
                      </a:extLst>
                    </a:blip>
                    <a:srcRect/>
                    <a:stretch>
                      <a:fillRect/>
                    </a:stretch>
                  </pic:blipFill>
                  <pic:spPr bwMode="auto">
                    <a:xfrm>
                      <a:off x="0" y="0"/>
                      <a:ext cx="3320415" cy="752475"/>
                    </a:xfrm>
                    <a:prstGeom prst="rect">
                      <a:avLst/>
                    </a:prstGeom>
                    <a:noFill/>
                  </pic:spPr>
                </pic:pic>
              </a:graphicData>
            </a:graphic>
          </wp:anchor>
        </w:drawing>
      </w:r>
    </w:p>
    <w:p w:rsidR="00A52BA4" w:rsidRPr="00632D7B" w:rsidRDefault="00A52BA4" w:rsidP="00632D7B">
      <w:pPr>
        <w:ind w:left="284" w:right="-299" w:firstLine="425"/>
        <w:jc w:val="both"/>
      </w:pPr>
    </w:p>
    <w:p w:rsidR="00A52BA4" w:rsidRPr="00632D7B" w:rsidRDefault="00A52BA4" w:rsidP="00632D7B">
      <w:pPr>
        <w:ind w:left="284" w:right="-299" w:firstLine="425"/>
        <w:jc w:val="both"/>
      </w:pPr>
    </w:p>
    <w:p w:rsidR="00A52BA4" w:rsidRPr="00632D7B" w:rsidRDefault="00A52BA4" w:rsidP="00632D7B">
      <w:pPr>
        <w:ind w:left="284" w:right="-299" w:firstLine="425"/>
        <w:jc w:val="both"/>
      </w:pPr>
    </w:p>
    <w:p w:rsidR="00A52BA4" w:rsidRPr="00632D7B" w:rsidRDefault="00A52BA4" w:rsidP="00632D7B">
      <w:pPr>
        <w:ind w:left="284" w:right="-299" w:firstLine="425"/>
        <w:jc w:val="both"/>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pPr>
      <w:r w:rsidRPr="00632D7B">
        <w:rPr>
          <w:rFonts w:eastAsia="Century Gothic"/>
        </w:rPr>
        <w:t>2.6. В открывшемся окне в списке доступных беспроводных сетей выделите беспроводную сеть «DIR-620», а затем нажмите кнопку «Подключение».</w:t>
      </w:r>
    </w:p>
    <w:p w:rsidR="00A52BA4" w:rsidRPr="00632D7B" w:rsidRDefault="00A52BA4" w:rsidP="00632D7B">
      <w:pPr>
        <w:ind w:left="284" w:right="-299" w:firstLine="425"/>
        <w:jc w:val="both"/>
        <w:rPr>
          <w:noProof/>
        </w:rPr>
      </w:pPr>
    </w:p>
    <w:p w:rsidR="00A52BA4" w:rsidRPr="00632D7B" w:rsidRDefault="00144F10" w:rsidP="00632D7B">
      <w:pPr>
        <w:ind w:left="284" w:right="-299" w:firstLine="425"/>
        <w:jc w:val="both"/>
        <w:rPr>
          <w:noProof/>
        </w:rPr>
      </w:pPr>
      <w:r w:rsidRPr="00632D7B">
        <w:rPr>
          <w:noProof/>
        </w:rPr>
        <w:drawing>
          <wp:anchor distT="0" distB="0" distL="114300" distR="114300" simplePos="0" relativeHeight="251629568" behindDoc="1" locked="0" layoutInCell="0" allowOverlap="1">
            <wp:simplePos x="0" y="0"/>
            <wp:positionH relativeFrom="page">
              <wp:posOffset>2472055</wp:posOffset>
            </wp:positionH>
            <wp:positionV relativeFrom="page">
              <wp:posOffset>6934200</wp:posOffset>
            </wp:positionV>
            <wp:extent cx="2540000" cy="3200400"/>
            <wp:effectExtent l="19050" t="19050" r="12700" b="19050"/>
            <wp:wrapNone/>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4">
                              <a14:imgEffect>
                                <a14:sharpenSoften amount="50000"/>
                              </a14:imgEffect>
                            </a14:imgLayer>
                          </a14:imgProps>
                        </a:ext>
                      </a:extLst>
                    </a:blip>
                    <a:srcRect/>
                    <a:stretch>
                      <a:fillRect/>
                    </a:stretch>
                  </pic:blipFill>
                  <pic:spPr bwMode="auto">
                    <a:xfrm>
                      <a:off x="0" y="0"/>
                      <a:ext cx="2540000" cy="3200400"/>
                    </a:xfrm>
                    <a:prstGeom prst="rect">
                      <a:avLst/>
                    </a:prstGeom>
                    <a:noFill/>
                    <a:ln>
                      <a:solidFill>
                        <a:schemeClr val="tx1"/>
                      </a:solidFill>
                    </a:ln>
                  </pic:spPr>
                </pic:pic>
              </a:graphicData>
            </a:graphic>
          </wp:anchor>
        </w:drawing>
      </w:r>
    </w:p>
    <w:p w:rsidR="00A52BA4" w:rsidRPr="00632D7B" w:rsidRDefault="00A52BA4" w:rsidP="00632D7B">
      <w:pPr>
        <w:ind w:left="284" w:right="-299" w:firstLine="425"/>
        <w:jc w:val="both"/>
        <w:rPr>
          <w:noProof/>
        </w:rPr>
      </w:pPr>
    </w:p>
    <w:p w:rsidR="00A52BA4" w:rsidRPr="00632D7B" w:rsidRDefault="00A52BA4" w:rsidP="00632D7B">
      <w:pPr>
        <w:ind w:left="284" w:right="-299" w:firstLine="425"/>
        <w:jc w:val="both"/>
        <w:rPr>
          <w:noProof/>
        </w:rPr>
      </w:pPr>
    </w:p>
    <w:p w:rsidR="00A52BA4" w:rsidRPr="00632D7B" w:rsidRDefault="00A52BA4" w:rsidP="00632D7B">
      <w:pPr>
        <w:ind w:left="284" w:right="-299" w:firstLine="425"/>
        <w:jc w:val="both"/>
        <w:rPr>
          <w:noProof/>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C493E" w:rsidP="00632D7B">
      <w:pPr>
        <w:tabs>
          <w:tab w:val="left" w:pos="4710"/>
        </w:tabs>
        <w:ind w:left="284" w:right="-299" w:firstLine="425"/>
        <w:jc w:val="both"/>
        <w:rPr>
          <w:rFonts w:eastAsia="Century Gothic"/>
        </w:rPr>
      </w:pPr>
      <w:r w:rsidRPr="00632D7B">
        <w:rPr>
          <w:rFonts w:eastAsia="Century Gothic"/>
        </w:rPr>
        <w:tab/>
      </w: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rPr>
          <w:rFonts w:eastAsia="Century Gothic"/>
        </w:rPr>
      </w:pPr>
    </w:p>
    <w:p w:rsidR="00A52BA4" w:rsidRPr="00632D7B" w:rsidRDefault="00A52BA4" w:rsidP="00632D7B">
      <w:pPr>
        <w:ind w:left="284" w:right="-299" w:firstLine="425"/>
        <w:jc w:val="both"/>
      </w:pPr>
      <w:r w:rsidRPr="00632D7B">
        <w:rPr>
          <w:rFonts w:eastAsia="Century Gothic"/>
        </w:rPr>
        <w:t>2.7. Подождите 20-30 секунд. После того как соединение будет установлено, значок сети примет вид шкалы, отображающий уровень сигнала.</w:t>
      </w:r>
    </w:p>
    <w:p w:rsidR="00A52BA4" w:rsidRPr="00632D7B" w:rsidRDefault="00A52BA4" w:rsidP="00632D7B">
      <w:pPr>
        <w:pStyle w:val="a7"/>
        <w:spacing w:after="0" w:line="240" w:lineRule="auto"/>
        <w:ind w:left="284" w:right="-299" w:firstLine="425"/>
        <w:jc w:val="both"/>
        <w:rPr>
          <w:rFonts w:ascii="Times New Roman" w:eastAsia="Century Gothic" w:hAnsi="Times New Roman" w:cs="Times New Roman"/>
          <w:b/>
          <w:bCs/>
          <w:sz w:val="24"/>
          <w:szCs w:val="24"/>
        </w:rPr>
      </w:pPr>
    </w:p>
    <w:p w:rsidR="00A52BA4" w:rsidRPr="00632D7B" w:rsidRDefault="00A52BA4" w:rsidP="00632D7B">
      <w:pPr>
        <w:pStyle w:val="a7"/>
        <w:spacing w:after="0" w:line="240" w:lineRule="auto"/>
        <w:ind w:left="0"/>
        <w:jc w:val="center"/>
        <w:rPr>
          <w:rFonts w:ascii="Times New Roman" w:eastAsia="Century Gothic" w:hAnsi="Times New Roman" w:cs="Times New Roman"/>
          <w:b/>
          <w:bCs/>
          <w:sz w:val="24"/>
          <w:szCs w:val="24"/>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1"/>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81"/>
        </w:numPr>
        <w:tabs>
          <w:tab w:val="left" w:pos="1080"/>
        </w:tabs>
        <w:ind w:left="0" w:firstLine="709"/>
        <w:jc w:val="both"/>
      </w:pPr>
      <w:r w:rsidRPr="00632D7B">
        <w:t>Цель лабораторной работы.</w:t>
      </w:r>
    </w:p>
    <w:p w:rsidR="00823253" w:rsidRPr="00632D7B" w:rsidRDefault="00823253" w:rsidP="00632D7B">
      <w:pPr>
        <w:numPr>
          <w:ilvl w:val="0"/>
          <w:numId w:val="81"/>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81"/>
        </w:numPr>
        <w:tabs>
          <w:tab w:val="left" w:pos="1080"/>
        </w:tabs>
        <w:ind w:left="0" w:firstLine="709"/>
        <w:jc w:val="both"/>
      </w:pPr>
      <w:r w:rsidRPr="00632D7B">
        <w:t>Ход лабораторной работы.</w:t>
      </w:r>
    </w:p>
    <w:p w:rsidR="00823253" w:rsidRPr="00632D7B" w:rsidRDefault="00823253" w:rsidP="00632D7B">
      <w:pPr>
        <w:numPr>
          <w:ilvl w:val="0"/>
          <w:numId w:val="81"/>
        </w:numPr>
        <w:tabs>
          <w:tab w:val="left" w:pos="1080"/>
        </w:tabs>
        <w:ind w:left="0" w:firstLine="709"/>
        <w:jc w:val="both"/>
      </w:pPr>
      <w:r w:rsidRPr="00632D7B">
        <w:t>Выводы по проделанной работе.</w:t>
      </w:r>
    </w:p>
    <w:p w:rsidR="00823253" w:rsidRPr="00632D7B" w:rsidRDefault="00823253" w:rsidP="00632D7B">
      <w:pPr>
        <w:numPr>
          <w:ilvl w:val="0"/>
          <w:numId w:val="81"/>
        </w:numPr>
        <w:tabs>
          <w:tab w:val="left" w:pos="1080"/>
        </w:tabs>
        <w:ind w:left="0" w:firstLine="709"/>
        <w:jc w:val="both"/>
      </w:pPr>
      <w:r w:rsidRPr="00632D7B">
        <w:t>Список используемыхисточников.</w:t>
      </w:r>
    </w:p>
    <w:p w:rsidR="00144F10" w:rsidRPr="00632D7B" w:rsidRDefault="00144F10"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823253" w:rsidRPr="00632D7B" w:rsidRDefault="00823253" w:rsidP="00632D7B">
      <w:pPr>
        <w:pStyle w:val="a7"/>
        <w:spacing w:after="0" w:line="240" w:lineRule="auto"/>
        <w:jc w:val="center"/>
        <w:rPr>
          <w:rFonts w:ascii="Times New Roman" w:eastAsia="Century Gothic" w:hAnsi="Times New Roman" w:cs="Times New Roman"/>
          <w:b/>
          <w:bCs/>
          <w:sz w:val="24"/>
          <w:szCs w:val="24"/>
        </w:rPr>
      </w:pPr>
    </w:p>
    <w:p w:rsidR="00823253" w:rsidRPr="00632D7B" w:rsidRDefault="00823253"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144F10" w:rsidRPr="00632D7B" w:rsidRDefault="00144F10" w:rsidP="00632D7B">
      <w:pPr>
        <w:pStyle w:val="a7"/>
        <w:spacing w:after="0" w:line="240" w:lineRule="auto"/>
        <w:jc w:val="center"/>
        <w:rPr>
          <w:rFonts w:ascii="Times New Roman" w:eastAsia="Century Gothic" w:hAnsi="Times New Roman" w:cs="Times New Roman"/>
          <w:b/>
          <w:bCs/>
          <w:sz w:val="24"/>
          <w:szCs w:val="24"/>
        </w:rPr>
      </w:pPr>
    </w:p>
    <w:p w:rsidR="00A52BA4" w:rsidRPr="00632D7B" w:rsidRDefault="00B27ABE" w:rsidP="00632D7B">
      <w:pPr>
        <w:pStyle w:val="a7"/>
        <w:spacing w:after="0" w:line="240" w:lineRule="auto"/>
        <w:jc w:val="center"/>
        <w:rPr>
          <w:rFonts w:ascii="Times New Roman" w:eastAsia="Century Gothic" w:hAnsi="Times New Roman" w:cs="Times New Roman"/>
          <w:b/>
          <w:bCs/>
          <w:sz w:val="24"/>
          <w:szCs w:val="24"/>
        </w:rPr>
      </w:pPr>
      <w:r w:rsidRPr="00632D7B">
        <w:rPr>
          <w:rFonts w:ascii="Times New Roman" w:eastAsia="Century Gothic" w:hAnsi="Times New Roman" w:cs="Times New Roman"/>
          <w:b/>
          <w:bCs/>
          <w:sz w:val="24"/>
          <w:szCs w:val="24"/>
        </w:rPr>
        <w:t>12.</w:t>
      </w:r>
      <w:r w:rsidR="00A52BA4" w:rsidRPr="00632D7B">
        <w:rPr>
          <w:rFonts w:ascii="Times New Roman" w:eastAsia="Century Gothic" w:hAnsi="Times New Roman" w:cs="Times New Roman"/>
          <w:b/>
          <w:bCs/>
          <w:sz w:val="24"/>
          <w:szCs w:val="24"/>
        </w:rPr>
        <w:t>ЛАБОРАТОРНАЯ РАБОТА№</w:t>
      </w:r>
      <w:r w:rsidR="00AC493E" w:rsidRPr="00632D7B">
        <w:rPr>
          <w:rFonts w:ascii="Times New Roman" w:eastAsia="Century Gothic" w:hAnsi="Times New Roman" w:cs="Times New Roman"/>
          <w:b/>
          <w:bCs/>
          <w:sz w:val="24"/>
          <w:szCs w:val="24"/>
        </w:rPr>
        <w:t>9</w:t>
      </w:r>
    </w:p>
    <w:p w:rsidR="00A52BA4" w:rsidRPr="00632D7B" w:rsidRDefault="00A52BA4" w:rsidP="00632D7B">
      <w:pPr>
        <w:tabs>
          <w:tab w:val="left" w:pos="1428"/>
        </w:tabs>
        <w:jc w:val="center"/>
        <w:rPr>
          <w:rFonts w:eastAsia="Century Gothic"/>
          <w:b/>
          <w:bCs/>
        </w:rPr>
      </w:pPr>
      <w:r w:rsidRPr="00632D7B">
        <w:rPr>
          <w:rFonts w:eastAsia="Century Gothic"/>
          <w:b/>
          <w:bCs/>
        </w:rPr>
        <w:t>ТЕМА: Настройка маршрутизатора. Подключение к web-интерфейсу маршрутизатора</w:t>
      </w:r>
    </w:p>
    <w:p w:rsidR="00BF39A4" w:rsidRPr="00632D7B" w:rsidRDefault="00BF39A4" w:rsidP="00632D7B">
      <w:pPr>
        <w:ind w:left="284" w:right="-291" w:firstLine="425"/>
      </w:pPr>
      <w:r w:rsidRPr="00632D7B">
        <w:rPr>
          <w:rFonts w:eastAsia="Century Gothic"/>
          <w:b/>
          <w:bCs/>
        </w:rPr>
        <w:t>ЦЕЛЬ: Изучить э</w:t>
      </w:r>
      <w:r w:rsidRPr="00632D7B">
        <w:rPr>
          <w:b/>
        </w:rPr>
        <w:t>тапы выполнения настройки маршрутизатора</w:t>
      </w:r>
    </w:p>
    <w:p w:rsidR="00AC493E" w:rsidRPr="00632D7B" w:rsidRDefault="00AC493E" w:rsidP="00632D7B">
      <w:pPr>
        <w:tabs>
          <w:tab w:val="left" w:pos="1420"/>
        </w:tabs>
        <w:jc w:val="center"/>
        <w:rPr>
          <w:b/>
        </w:rPr>
      </w:pPr>
    </w:p>
    <w:p w:rsidR="00F02E85" w:rsidRPr="00632D7B" w:rsidRDefault="00F02E85" w:rsidP="00632D7B">
      <w:pPr>
        <w:ind w:firstLine="709"/>
        <w:jc w:val="both"/>
        <w:rPr>
          <w:b/>
        </w:rPr>
      </w:pPr>
      <w:r w:rsidRPr="00632D7B">
        <w:rPr>
          <w:b/>
        </w:rPr>
        <w:t xml:space="preserve">ОБУЧАЮЩИЙСЯ ДОЛЖЕН: </w:t>
      </w:r>
    </w:p>
    <w:p w:rsidR="00144F10" w:rsidRPr="00632D7B" w:rsidRDefault="00144F10" w:rsidP="00632D7B">
      <w:pPr>
        <w:ind w:left="142" w:right="-299" w:firstLine="709"/>
        <w:jc w:val="both"/>
      </w:pPr>
      <w:r w:rsidRPr="00632D7B">
        <w:t xml:space="preserve">– знать </w:t>
      </w:r>
      <w:r w:rsidRPr="00632D7B">
        <w:rPr>
          <w:rFonts w:eastAsia="Century Gothic"/>
          <w:bCs/>
        </w:rPr>
        <w:t>инструкцию по настройке IP адреса;порядок</w:t>
      </w:r>
      <w:r w:rsidRPr="00632D7B">
        <w:t xml:space="preserve"> выполнения настройки маршрутизатора;</w:t>
      </w:r>
    </w:p>
    <w:p w:rsidR="00144F10" w:rsidRPr="00632D7B" w:rsidRDefault="00144F10" w:rsidP="00632D7B">
      <w:pPr>
        <w:tabs>
          <w:tab w:val="left" w:pos="1428"/>
        </w:tabs>
        <w:jc w:val="center"/>
        <w:rPr>
          <w:rFonts w:eastAsia="Century Gothic"/>
          <w:b/>
          <w:bCs/>
        </w:rPr>
      </w:pPr>
      <w:r w:rsidRPr="00632D7B">
        <w:t xml:space="preserve">– уметь выполнять </w:t>
      </w:r>
      <w:r w:rsidRPr="00632D7B">
        <w:rPr>
          <w:rFonts w:eastAsia="Century Gothic"/>
          <w:bCs/>
        </w:rPr>
        <w:t>подключение к web-интерфейсу маршрутизатора</w:t>
      </w:r>
    </w:p>
    <w:p w:rsidR="00F02E85" w:rsidRPr="00632D7B" w:rsidRDefault="00F02E85" w:rsidP="00632D7B">
      <w:pPr>
        <w:ind w:firstLine="709"/>
        <w:jc w:val="both"/>
        <w:rPr>
          <w:b/>
        </w:rPr>
      </w:pPr>
      <w:r w:rsidRPr="00632D7B">
        <w:rPr>
          <w:b/>
        </w:rPr>
        <w:t>ТЕРМИНЫ И ПОНЯТИЯ:</w:t>
      </w:r>
      <w:r w:rsidRPr="00632D7B">
        <w:t>локальная сеть,</w:t>
      </w:r>
      <w:r w:rsidRPr="00632D7B">
        <w:rPr>
          <w:rFonts w:eastAsia="Century Gothic"/>
        </w:rPr>
        <w:t>MAC-адрес, IP адрес.</w:t>
      </w:r>
    </w:p>
    <w:p w:rsidR="00144F10" w:rsidRPr="00632D7B" w:rsidRDefault="00144F10" w:rsidP="00632D7B">
      <w:pPr>
        <w:tabs>
          <w:tab w:val="left" w:pos="1420"/>
        </w:tabs>
        <w:jc w:val="center"/>
        <w:rPr>
          <w:b/>
        </w:rPr>
      </w:pPr>
    </w:p>
    <w:p w:rsidR="00A52BA4" w:rsidRPr="00632D7B" w:rsidRDefault="00A52BA4" w:rsidP="00632D7B">
      <w:pPr>
        <w:tabs>
          <w:tab w:val="left" w:pos="1420"/>
        </w:tabs>
        <w:jc w:val="center"/>
        <w:rPr>
          <w:b/>
        </w:rPr>
      </w:pPr>
      <w:r w:rsidRPr="00632D7B">
        <w:rPr>
          <w:b/>
        </w:rPr>
        <w:t>Задание для выполнения лабораторной работы:</w:t>
      </w:r>
    </w:p>
    <w:p w:rsidR="00A52BA4" w:rsidRPr="00632D7B" w:rsidRDefault="00A52BA4" w:rsidP="00632D7B">
      <w:pPr>
        <w:numPr>
          <w:ilvl w:val="0"/>
          <w:numId w:val="54"/>
        </w:numPr>
        <w:tabs>
          <w:tab w:val="left" w:pos="1428"/>
        </w:tabs>
        <w:ind w:left="284" w:right="-299" w:firstLine="709"/>
        <w:rPr>
          <w:rFonts w:eastAsia="Century Gothic"/>
        </w:rPr>
      </w:pPr>
      <w:r w:rsidRPr="00632D7B">
        <w:rPr>
          <w:rFonts w:eastAsia="Century Gothic"/>
        </w:rPr>
        <w:t>Запустите web-браузер.</w:t>
      </w:r>
    </w:p>
    <w:p w:rsidR="00A52BA4" w:rsidRPr="00632D7B" w:rsidRDefault="00A52BA4" w:rsidP="00632D7B">
      <w:pPr>
        <w:ind w:left="284" w:right="-299" w:firstLine="709"/>
        <w:rPr>
          <w:rFonts w:eastAsia="Century Gothic"/>
        </w:rPr>
      </w:pPr>
      <w:r w:rsidRPr="00632D7B">
        <w:rPr>
          <w:rFonts w:eastAsia="Century Gothic"/>
        </w:rPr>
        <w:t>3.2. В адресной строке web-браузера введите IP-адрес маршрутизатора(по умолчанию — 192.168.0.1). Нажмите клавишу «Enter».</w:t>
      </w:r>
    </w:p>
    <w:p w:rsidR="00AC493E" w:rsidRPr="00632D7B" w:rsidRDefault="00AC493E" w:rsidP="00632D7B">
      <w:pPr>
        <w:ind w:left="284" w:right="-299" w:firstLine="709"/>
      </w:pPr>
    </w:p>
    <w:p w:rsidR="00A52BA4" w:rsidRPr="00632D7B" w:rsidRDefault="00A52BA4" w:rsidP="00632D7B">
      <w:pPr>
        <w:ind w:left="284" w:right="-299" w:firstLine="709"/>
      </w:pPr>
      <w:r w:rsidRPr="00632D7B">
        <w:rPr>
          <w:noProof/>
        </w:rPr>
        <w:drawing>
          <wp:anchor distT="0" distB="0" distL="114300" distR="114300" simplePos="0" relativeHeight="251630592" behindDoc="1" locked="0" layoutInCell="0" allowOverlap="1">
            <wp:simplePos x="0" y="0"/>
            <wp:positionH relativeFrom="column">
              <wp:posOffset>1111250</wp:posOffset>
            </wp:positionH>
            <wp:positionV relativeFrom="paragraph">
              <wp:posOffset>147955</wp:posOffset>
            </wp:positionV>
            <wp:extent cx="5000625" cy="800100"/>
            <wp:effectExtent l="0" t="0" r="9525" b="0"/>
            <wp:wrapNone/>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6">
                              <a14:imgEffect>
                                <a14:sharpenSoften amount="50000"/>
                              </a14:imgEffect>
                            </a14:imgLayer>
                          </a14:imgProps>
                        </a:ext>
                      </a:extLst>
                    </a:blip>
                    <a:srcRect/>
                    <a:stretch>
                      <a:fillRect/>
                    </a:stretch>
                  </pic:blipFill>
                  <pic:spPr bwMode="auto">
                    <a:xfrm>
                      <a:off x="0" y="0"/>
                      <a:ext cx="5000625" cy="800100"/>
                    </a:xfrm>
                    <a:prstGeom prst="rect">
                      <a:avLst/>
                    </a:prstGeom>
                    <a:noFill/>
                  </pic:spPr>
                </pic:pic>
              </a:graphicData>
            </a:graphic>
          </wp:anchor>
        </w:drawing>
      </w:r>
    </w:p>
    <w:p w:rsidR="00A52BA4" w:rsidRPr="00632D7B" w:rsidRDefault="00AC493E" w:rsidP="00632D7B">
      <w:pPr>
        <w:tabs>
          <w:tab w:val="left" w:pos="3945"/>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C493E" w:rsidRPr="00632D7B" w:rsidRDefault="00AC493E" w:rsidP="00632D7B">
      <w:pPr>
        <w:ind w:left="284" w:right="-299" w:firstLine="709"/>
        <w:jc w:val="both"/>
        <w:rPr>
          <w:rFonts w:eastAsia="Century Gothic"/>
        </w:rPr>
      </w:pPr>
    </w:p>
    <w:p w:rsidR="00A52BA4" w:rsidRPr="00632D7B" w:rsidRDefault="00A52BA4" w:rsidP="00632D7B">
      <w:pPr>
        <w:ind w:left="284" w:right="-299" w:firstLine="709"/>
        <w:jc w:val="both"/>
        <w:rPr>
          <w:rFonts w:eastAsia="Century Gothic"/>
        </w:rPr>
      </w:pPr>
      <w:r w:rsidRPr="00632D7B">
        <w:rPr>
          <w:rFonts w:eastAsia="Century Gothic"/>
        </w:rPr>
        <w:t>3.3. На открывшейся странице введите имя пользователя и пароль администратора для доступа к web-интерфейсу маршрутизатора в полях «Login»  и «Password» соответственно (по умолчанию имя пользователя — admin, пароль — admin). Нажмите ссылку «Enter».</w:t>
      </w:r>
    </w:p>
    <w:p w:rsidR="00A52BA4" w:rsidRPr="00632D7B" w:rsidRDefault="00144F10" w:rsidP="00632D7B">
      <w:pPr>
        <w:ind w:left="284" w:right="-299" w:firstLine="709"/>
        <w:jc w:val="both"/>
        <w:rPr>
          <w:rFonts w:eastAsia="Century Gothic"/>
        </w:rPr>
      </w:pPr>
      <w:r w:rsidRPr="00632D7B">
        <w:rPr>
          <w:noProof/>
        </w:rPr>
        <w:drawing>
          <wp:anchor distT="0" distB="0" distL="114300" distR="114300" simplePos="0" relativeHeight="251631616" behindDoc="1" locked="0" layoutInCell="0" allowOverlap="1">
            <wp:simplePos x="0" y="0"/>
            <wp:positionH relativeFrom="column">
              <wp:posOffset>1806575</wp:posOffset>
            </wp:positionH>
            <wp:positionV relativeFrom="paragraph">
              <wp:posOffset>137160</wp:posOffset>
            </wp:positionV>
            <wp:extent cx="2618105" cy="1543050"/>
            <wp:effectExtent l="0" t="0" r="0" b="0"/>
            <wp:wrapNone/>
            <wp:docPr id="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8">
                              <a14:imgEffect>
                                <a14:sharpenSoften amount="50000"/>
                              </a14:imgEffect>
                            </a14:imgLayer>
                          </a14:imgProps>
                        </a:ext>
                      </a:extLst>
                    </a:blip>
                    <a:srcRect/>
                    <a:stretch>
                      <a:fillRect/>
                    </a:stretch>
                  </pic:blipFill>
                  <pic:spPr bwMode="auto">
                    <a:xfrm>
                      <a:off x="0" y="0"/>
                      <a:ext cx="2618105" cy="1543050"/>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C493E" w:rsidP="00632D7B">
      <w:pPr>
        <w:tabs>
          <w:tab w:val="left" w:pos="4860"/>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C493E" w:rsidRPr="00632D7B" w:rsidRDefault="00AC493E" w:rsidP="00632D7B">
      <w:pPr>
        <w:tabs>
          <w:tab w:val="left" w:pos="300"/>
        </w:tabs>
        <w:ind w:left="284" w:right="-299" w:firstLine="709"/>
        <w:jc w:val="both"/>
        <w:rPr>
          <w:rFonts w:eastAsia="Century Gothic"/>
        </w:rPr>
      </w:pPr>
    </w:p>
    <w:p w:rsidR="00AC493E" w:rsidRPr="00632D7B" w:rsidRDefault="00AC493E" w:rsidP="00632D7B">
      <w:pPr>
        <w:tabs>
          <w:tab w:val="left" w:pos="300"/>
        </w:tabs>
        <w:ind w:left="284" w:right="-299" w:firstLine="709"/>
        <w:jc w:val="both"/>
        <w:rPr>
          <w:rFonts w:eastAsia="Century Gothic"/>
        </w:rPr>
      </w:pPr>
    </w:p>
    <w:p w:rsidR="00144F10" w:rsidRPr="00632D7B" w:rsidRDefault="00144F10" w:rsidP="00632D7B">
      <w:pPr>
        <w:tabs>
          <w:tab w:val="left" w:pos="300"/>
        </w:tabs>
        <w:ind w:left="284" w:right="-299" w:firstLine="709"/>
        <w:jc w:val="both"/>
        <w:rPr>
          <w:rFonts w:eastAsia="Century Gothic"/>
        </w:rPr>
      </w:pPr>
    </w:p>
    <w:p w:rsidR="00A52BA4" w:rsidRPr="00632D7B" w:rsidRDefault="00A52BA4" w:rsidP="00632D7B">
      <w:pPr>
        <w:tabs>
          <w:tab w:val="left" w:pos="300"/>
        </w:tabs>
        <w:ind w:left="284" w:right="-299" w:firstLine="709"/>
        <w:jc w:val="both"/>
      </w:pPr>
      <w:r w:rsidRPr="00632D7B">
        <w:rPr>
          <w:rFonts w:eastAsia="Century Gothic"/>
        </w:rPr>
        <w:t>3.4.</w:t>
      </w:r>
      <w:r w:rsidRPr="00632D7B">
        <w:tab/>
      </w:r>
      <w:r w:rsidRPr="00632D7B">
        <w:rPr>
          <w:rFonts w:eastAsia="Century Gothic"/>
        </w:rPr>
        <w:t>Сразу после первого обращения к web-интерфейсу маршрутизатора откроется страница для изменения пароля администратора, установленного по умолчанию.</w:t>
      </w:r>
    </w:p>
    <w:p w:rsidR="00A52BA4" w:rsidRPr="00632D7B" w:rsidRDefault="00A52BA4" w:rsidP="00632D7B">
      <w:pPr>
        <w:ind w:left="284" w:right="-299" w:firstLine="709"/>
      </w:pPr>
      <w:r w:rsidRPr="00632D7B">
        <w:rPr>
          <w:noProof/>
        </w:rPr>
        <w:drawing>
          <wp:anchor distT="0" distB="0" distL="114300" distR="114300" simplePos="0" relativeHeight="251632640" behindDoc="1" locked="0" layoutInCell="0" allowOverlap="1">
            <wp:simplePos x="0" y="0"/>
            <wp:positionH relativeFrom="column">
              <wp:posOffset>1501140</wp:posOffset>
            </wp:positionH>
            <wp:positionV relativeFrom="paragraph">
              <wp:posOffset>57150</wp:posOffset>
            </wp:positionV>
            <wp:extent cx="2990215" cy="1771650"/>
            <wp:effectExtent l="0" t="0" r="635" b="0"/>
            <wp:wrapNone/>
            <wp:docPr id="6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0">
                              <a14:imgEffect>
                                <a14:sharpenSoften amount="50000"/>
                              </a14:imgEffect>
                            </a14:imgLayer>
                          </a14:imgProps>
                        </a:ext>
                      </a:extLst>
                    </a:blip>
                    <a:srcRect/>
                    <a:stretch>
                      <a:fillRect/>
                    </a:stretch>
                  </pic:blipFill>
                  <pic:spPr bwMode="auto">
                    <a:xfrm>
                      <a:off x="0" y="0"/>
                      <a:ext cx="2990215" cy="1771650"/>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C493E" w:rsidP="00632D7B">
      <w:pPr>
        <w:tabs>
          <w:tab w:val="left" w:pos="4785"/>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C493E" w:rsidRPr="00632D7B" w:rsidRDefault="00AC493E" w:rsidP="00632D7B">
      <w:pPr>
        <w:ind w:left="284" w:right="-299" w:firstLine="709"/>
        <w:jc w:val="both"/>
        <w:rPr>
          <w:rFonts w:eastAsia="Century Gothic"/>
        </w:rPr>
      </w:pPr>
    </w:p>
    <w:p w:rsidR="00AC493E" w:rsidRPr="00632D7B" w:rsidRDefault="00AC493E" w:rsidP="00632D7B">
      <w:pPr>
        <w:ind w:left="284" w:right="-299" w:firstLine="709"/>
        <w:jc w:val="both"/>
        <w:rPr>
          <w:rFonts w:eastAsia="Century Gothic"/>
        </w:rPr>
      </w:pPr>
    </w:p>
    <w:p w:rsidR="00A52BA4" w:rsidRPr="00632D7B" w:rsidRDefault="00A52BA4" w:rsidP="00632D7B">
      <w:pPr>
        <w:ind w:left="284" w:right="-299" w:firstLine="709"/>
        <w:jc w:val="both"/>
      </w:pPr>
      <w:r w:rsidRPr="00632D7B">
        <w:rPr>
          <w:rFonts w:eastAsia="Century Gothic"/>
        </w:rPr>
        <w:t>3.5. Введите новый пароль в полях «Password» и «Confirmation». Затем нажмите ссылку «Apply». В случае успешной регистрации открывается страница быстрых настроек маршрутизатора.</w:t>
      </w:r>
    </w:p>
    <w:p w:rsidR="00A52BA4" w:rsidRPr="00632D7B" w:rsidRDefault="00144F10" w:rsidP="00632D7B">
      <w:pPr>
        <w:ind w:left="284" w:right="-299" w:firstLine="709"/>
      </w:pPr>
      <w:r w:rsidRPr="00632D7B">
        <w:rPr>
          <w:noProof/>
        </w:rPr>
        <w:drawing>
          <wp:anchor distT="0" distB="0" distL="114300" distR="114300" simplePos="0" relativeHeight="251633664" behindDoc="1" locked="0" layoutInCell="0" allowOverlap="1">
            <wp:simplePos x="0" y="0"/>
            <wp:positionH relativeFrom="column">
              <wp:posOffset>825499</wp:posOffset>
            </wp:positionH>
            <wp:positionV relativeFrom="paragraph">
              <wp:posOffset>177165</wp:posOffset>
            </wp:positionV>
            <wp:extent cx="4695825" cy="3228975"/>
            <wp:effectExtent l="0" t="0" r="9525" b="9525"/>
            <wp:wrapNone/>
            <wp:docPr id="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2">
                              <a14:imgEffect>
                                <a14:sharpenSoften amount="50000"/>
                              </a14:imgEffect>
                            </a14:imgLayer>
                          </a14:imgProps>
                        </a:ext>
                      </a:extLst>
                    </a:blip>
                    <a:srcRect/>
                    <a:stretch>
                      <a:fillRect/>
                    </a:stretch>
                  </pic:blipFill>
                  <pic:spPr bwMode="auto">
                    <a:xfrm>
                      <a:off x="0" y="0"/>
                      <a:ext cx="4695825" cy="3228975"/>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C493E" w:rsidP="00632D7B">
      <w:pPr>
        <w:tabs>
          <w:tab w:val="left" w:pos="3675"/>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C493E" w:rsidRPr="00632D7B" w:rsidRDefault="00AC493E" w:rsidP="00632D7B">
      <w:pPr>
        <w:ind w:left="284" w:right="-299" w:firstLine="709"/>
        <w:jc w:val="both"/>
        <w:rPr>
          <w:rFonts w:eastAsia="Century Gothic"/>
        </w:rPr>
      </w:pPr>
    </w:p>
    <w:p w:rsidR="00AC493E" w:rsidRPr="00632D7B" w:rsidRDefault="00AC493E" w:rsidP="00632D7B">
      <w:pPr>
        <w:ind w:left="284" w:right="-299" w:firstLine="709"/>
        <w:jc w:val="both"/>
        <w:rPr>
          <w:rFonts w:eastAsia="Century Gothic"/>
        </w:rPr>
      </w:pPr>
    </w:p>
    <w:p w:rsidR="00AC493E" w:rsidRPr="00632D7B" w:rsidRDefault="00AC493E" w:rsidP="00632D7B">
      <w:pPr>
        <w:ind w:left="284" w:right="-299" w:firstLine="709"/>
        <w:jc w:val="both"/>
        <w:rPr>
          <w:rFonts w:eastAsia="Century Gothic"/>
        </w:rPr>
      </w:pPr>
    </w:p>
    <w:p w:rsidR="00AC493E" w:rsidRPr="00632D7B" w:rsidRDefault="00AC493E" w:rsidP="00632D7B">
      <w:pPr>
        <w:ind w:left="284" w:right="-299" w:firstLine="709"/>
        <w:jc w:val="both"/>
        <w:rPr>
          <w:rFonts w:eastAsia="Century Gothic"/>
        </w:rPr>
      </w:pPr>
    </w:p>
    <w:p w:rsidR="00A52BA4" w:rsidRPr="00632D7B" w:rsidRDefault="00A52BA4" w:rsidP="00632D7B">
      <w:pPr>
        <w:ind w:left="284" w:right="-299" w:firstLine="709"/>
        <w:jc w:val="both"/>
        <w:rPr>
          <w:rFonts w:eastAsia="Century Gothic"/>
        </w:rPr>
      </w:pPr>
      <w:r w:rsidRPr="00632D7B">
        <w:rPr>
          <w:rFonts w:eastAsia="Century Gothic"/>
        </w:rPr>
        <w:t>Web-интерфейс маршрутизатора доступен на нескольких языках. Выберите значение «Русский» в меню, которое отображается при наведении указателя мыши на надпись «Language» в правом верхнем углу страницы. Вы можете переключить язык в любом разделе меню web-интерфейса маршрутизатора.</w:t>
      </w:r>
    </w:p>
    <w:p w:rsidR="00AC493E" w:rsidRPr="00632D7B" w:rsidRDefault="00AC493E" w:rsidP="00632D7B">
      <w:pPr>
        <w:ind w:left="284" w:right="-299" w:firstLine="709"/>
        <w:jc w:val="both"/>
      </w:pPr>
    </w:p>
    <w:p w:rsidR="00A52BA4" w:rsidRPr="00632D7B" w:rsidRDefault="00A52BA4" w:rsidP="00632D7B">
      <w:pPr>
        <w:ind w:left="284" w:right="-299" w:firstLine="709"/>
      </w:pPr>
      <w:r w:rsidRPr="00632D7B">
        <w:rPr>
          <w:noProof/>
        </w:rPr>
        <w:drawing>
          <wp:anchor distT="0" distB="0" distL="114300" distR="114300" simplePos="0" relativeHeight="251634688" behindDoc="1" locked="0" layoutInCell="0" allowOverlap="1">
            <wp:simplePos x="0" y="0"/>
            <wp:positionH relativeFrom="column">
              <wp:posOffset>1501775</wp:posOffset>
            </wp:positionH>
            <wp:positionV relativeFrom="paragraph">
              <wp:posOffset>85090</wp:posOffset>
            </wp:positionV>
            <wp:extent cx="3886200" cy="2171700"/>
            <wp:effectExtent l="0" t="0" r="0" b="0"/>
            <wp:wrapNone/>
            <wp:docPr id="6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4">
                              <a14:imgEffect>
                                <a14:sharpenSoften amount="50000"/>
                              </a14:imgEffect>
                            </a14:imgLayer>
                          </a14:imgProps>
                        </a:ext>
                      </a:extLst>
                    </a:blip>
                    <a:srcRect/>
                    <a:stretch>
                      <a:fillRect/>
                    </a:stretch>
                  </pic:blipFill>
                  <pic:spPr bwMode="auto">
                    <a:xfrm>
                      <a:off x="0" y="0"/>
                      <a:ext cx="3886200" cy="2171700"/>
                    </a:xfrm>
                    <a:prstGeom prst="rect">
                      <a:avLst/>
                    </a:prstGeom>
                    <a:noFill/>
                  </pic:spPr>
                </pic:pic>
              </a:graphicData>
            </a:graphic>
          </wp:anchor>
        </w:drawing>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C493E" w:rsidRPr="00632D7B" w:rsidRDefault="00AC493E" w:rsidP="00632D7B">
      <w:pPr>
        <w:ind w:left="284" w:right="-299" w:firstLine="709"/>
      </w:pPr>
    </w:p>
    <w:p w:rsidR="00AC493E" w:rsidRPr="00632D7B" w:rsidRDefault="00AC493E" w:rsidP="00632D7B">
      <w:pPr>
        <w:ind w:left="284" w:right="-299" w:firstLine="709"/>
        <w:jc w:val="both"/>
        <w:rPr>
          <w:rFonts w:eastAsia="Century Gothic"/>
        </w:rPr>
      </w:pPr>
    </w:p>
    <w:p w:rsidR="00144F10" w:rsidRPr="00632D7B" w:rsidRDefault="00144F10" w:rsidP="00632D7B">
      <w:pPr>
        <w:ind w:left="284" w:right="-299" w:firstLine="709"/>
        <w:jc w:val="both"/>
        <w:rPr>
          <w:rFonts w:eastAsia="Century Gothic"/>
        </w:rPr>
      </w:pPr>
    </w:p>
    <w:p w:rsidR="00144F10" w:rsidRPr="00632D7B" w:rsidRDefault="00144F10" w:rsidP="00632D7B">
      <w:pPr>
        <w:ind w:left="284" w:right="-299" w:firstLine="709"/>
        <w:jc w:val="both"/>
        <w:rPr>
          <w:rFonts w:eastAsia="Century Gothic"/>
        </w:rPr>
      </w:pPr>
    </w:p>
    <w:p w:rsidR="00A52BA4" w:rsidRPr="00632D7B" w:rsidRDefault="00A52BA4" w:rsidP="00632D7B">
      <w:pPr>
        <w:ind w:left="284" w:right="-299" w:firstLine="709"/>
        <w:jc w:val="both"/>
      </w:pPr>
      <w:r w:rsidRPr="00632D7B">
        <w:rPr>
          <w:rFonts w:eastAsia="Century Gothic"/>
        </w:rPr>
        <w:t>После переключения языка появится уведомление о несохраненных изменениях. Нажмите значок «Сохранить», чтобы сохранить текущий язык web-интерфейса в качестве языка по умолчанию.</w:t>
      </w:r>
    </w:p>
    <w:p w:rsidR="00A52BA4" w:rsidRPr="00632D7B" w:rsidRDefault="00A52BA4" w:rsidP="00632D7B">
      <w:pPr>
        <w:ind w:left="284" w:right="-299" w:firstLine="709"/>
        <w:jc w:val="both"/>
      </w:pPr>
      <w:r w:rsidRPr="00632D7B">
        <w:rPr>
          <w:rFonts w:eastAsia="Century Gothic"/>
        </w:rPr>
        <w:t>На странице быстрых настроек приведена общая информация по маршрутизатору и его ПО. Там можно сразу перейти на некоторые страницы web-интерфейса или запустить необходимый Мастер настройки, либо перейти в раздел расширенных настроек. Для этого нажмите ссылку «Расширенные настройки» в правом нижнем углу страницы.</w:t>
      </w:r>
    </w:p>
    <w:p w:rsidR="00144F10" w:rsidRPr="00632D7B" w:rsidRDefault="00144F10" w:rsidP="00632D7B">
      <w:pPr>
        <w:ind w:left="284" w:right="-299" w:firstLine="709"/>
        <w:jc w:val="both"/>
        <w:rPr>
          <w:rFonts w:eastAsia="Century Gothic"/>
        </w:rPr>
      </w:pPr>
    </w:p>
    <w:p w:rsidR="00144F10" w:rsidRPr="00632D7B" w:rsidRDefault="00144F10" w:rsidP="00632D7B">
      <w:pPr>
        <w:ind w:left="284" w:right="-299" w:firstLine="709"/>
        <w:jc w:val="both"/>
        <w:rPr>
          <w:rFonts w:eastAsia="Century Gothic"/>
        </w:rPr>
      </w:pPr>
    </w:p>
    <w:p w:rsidR="00A52BA4" w:rsidRPr="00632D7B" w:rsidRDefault="00A52BA4" w:rsidP="00632D7B">
      <w:pPr>
        <w:ind w:left="284" w:right="-299" w:firstLine="709"/>
        <w:jc w:val="both"/>
        <w:rPr>
          <w:rFonts w:eastAsia="Century Gothic"/>
        </w:rPr>
      </w:pPr>
      <w:r w:rsidRPr="00632D7B">
        <w:rPr>
          <w:rFonts w:eastAsia="Century Gothic"/>
        </w:rPr>
        <w:t>Вы также можете найти определенную страницу настроек с помощью поиска. Для этого введите название страницы или его часть в строке поиска в верхней части страницы web-интерфейса, а затем выберите необходимую ссылку в результатах поиска.</w:t>
      </w:r>
    </w:p>
    <w:p w:rsidR="00A52BA4" w:rsidRPr="00632D7B" w:rsidRDefault="00A52BA4" w:rsidP="00632D7B">
      <w:pPr>
        <w:pStyle w:val="a7"/>
        <w:spacing w:after="0" w:line="240" w:lineRule="auto"/>
        <w:ind w:left="284" w:right="-299" w:firstLine="709"/>
        <w:jc w:val="center"/>
        <w:rPr>
          <w:rFonts w:ascii="Times New Roman" w:eastAsia="Century Gothic" w:hAnsi="Times New Roman" w:cs="Times New Roman"/>
          <w:b/>
          <w:bCs/>
          <w:sz w:val="24"/>
          <w:szCs w:val="24"/>
        </w:rPr>
      </w:pPr>
    </w:p>
    <w:p w:rsidR="00144F10" w:rsidRPr="00632D7B" w:rsidRDefault="00144F10" w:rsidP="00632D7B">
      <w:pPr>
        <w:ind w:firstLine="568"/>
        <w:jc w:val="center"/>
      </w:pPr>
      <w:r w:rsidRPr="00632D7B">
        <w:rPr>
          <w:rFonts w:eastAsia="Century Gothic"/>
          <w:b/>
          <w:bCs/>
        </w:rPr>
        <w:t>Контрольные вопросы</w:t>
      </w:r>
    </w:p>
    <w:p w:rsidR="00144F10" w:rsidRPr="00632D7B" w:rsidRDefault="00144F10" w:rsidP="00632D7B">
      <w:pPr>
        <w:pStyle w:val="a7"/>
        <w:numPr>
          <w:ilvl w:val="0"/>
          <w:numId w:val="83"/>
        </w:numPr>
        <w:spacing w:after="0" w:line="240" w:lineRule="auto"/>
        <w:ind w:left="426" w:firstLine="0"/>
        <w:rPr>
          <w:rFonts w:ascii="Times New Roman" w:hAnsi="Times New Roman" w:cs="Times New Roman"/>
          <w:sz w:val="24"/>
          <w:szCs w:val="24"/>
        </w:rPr>
      </w:pPr>
      <w:r w:rsidRPr="00632D7B">
        <w:rPr>
          <w:rFonts w:ascii="Times New Roman" w:hAnsi="Times New Roman" w:cs="Times New Roman"/>
          <w:sz w:val="24"/>
          <w:szCs w:val="24"/>
        </w:rPr>
        <w:t>Этапы выполнения настройки маршрутизатора</w:t>
      </w:r>
    </w:p>
    <w:p w:rsidR="00144F10" w:rsidRPr="00632D7B" w:rsidRDefault="00144F10" w:rsidP="00632D7B">
      <w:pPr>
        <w:pStyle w:val="a7"/>
        <w:numPr>
          <w:ilvl w:val="0"/>
          <w:numId w:val="83"/>
        </w:numPr>
        <w:spacing w:after="0" w:line="240" w:lineRule="auto"/>
        <w:ind w:left="426" w:firstLine="0"/>
        <w:rPr>
          <w:rFonts w:ascii="Times New Roman" w:hAnsi="Times New Roman" w:cs="Times New Roman"/>
          <w:sz w:val="24"/>
          <w:szCs w:val="24"/>
        </w:rPr>
      </w:pPr>
      <w:r w:rsidRPr="00632D7B">
        <w:rPr>
          <w:rFonts w:ascii="Times New Roman" w:eastAsia="Century Gothic" w:hAnsi="Times New Roman" w:cs="Times New Roman"/>
          <w:sz w:val="24"/>
          <w:szCs w:val="24"/>
        </w:rPr>
        <w:t>Назначение полей «</w:t>
      </w:r>
      <w:r w:rsidRPr="00632D7B">
        <w:rPr>
          <w:rFonts w:ascii="Times New Roman" w:eastAsia="Century Gothic" w:hAnsi="Times New Roman" w:cs="Times New Roman"/>
          <w:sz w:val="24"/>
          <w:szCs w:val="24"/>
          <w:lang w:val="en-US"/>
        </w:rPr>
        <w:t>Password</w:t>
      </w:r>
      <w:r w:rsidRPr="00632D7B">
        <w:rPr>
          <w:rFonts w:ascii="Times New Roman" w:eastAsia="Century Gothic" w:hAnsi="Times New Roman" w:cs="Times New Roman"/>
          <w:sz w:val="24"/>
          <w:szCs w:val="24"/>
        </w:rPr>
        <w:t>» и «</w:t>
      </w:r>
      <w:r w:rsidRPr="00632D7B">
        <w:rPr>
          <w:rFonts w:ascii="Times New Roman" w:eastAsia="Century Gothic" w:hAnsi="Times New Roman" w:cs="Times New Roman"/>
          <w:sz w:val="24"/>
          <w:szCs w:val="24"/>
          <w:lang w:val="en-US"/>
        </w:rPr>
        <w:t>Confirmation</w:t>
      </w:r>
      <w:r w:rsidRPr="00632D7B">
        <w:rPr>
          <w:rFonts w:ascii="Times New Roman" w:eastAsia="Century Gothic" w:hAnsi="Times New Roman" w:cs="Times New Roman"/>
          <w:sz w:val="24"/>
          <w:szCs w:val="24"/>
        </w:rPr>
        <w:t xml:space="preserve">»при </w:t>
      </w:r>
      <w:r w:rsidRPr="00632D7B">
        <w:rPr>
          <w:rFonts w:ascii="Times New Roman" w:eastAsia="Century Gothic" w:hAnsi="Times New Roman" w:cs="Times New Roman"/>
          <w:bCs/>
          <w:sz w:val="24"/>
          <w:szCs w:val="24"/>
        </w:rPr>
        <w:t>подключении к web-интерфейсу маршрутизатора</w:t>
      </w:r>
      <w:r w:rsidRPr="00632D7B">
        <w:rPr>
          <w:rFonts w:ascii="Times New Roman" w:eastAsia="Century Gothic" w:hAnsi="Times New Roman" w:cs="Times New Roman"/>
          <w:sz w:val="24"/>
          <w:szCs w:val="24"/>
        </w:rPr>
        <w:t>.</w:t>
      </w:r>
    </w:p>
    <w:p w:rsidR="00144F10" w:rsidRPr="00632D7B" w:rsidRDefault="00144F10" w:rsidP="00632D7B">
      <w:pPr>
        <w:ind w:firstLine="709"/>
        <w:rPr>
          <w:b/>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2"/>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82"/>
        </w:numPr>
        <w:tabs>
          <w:tab w:val="left" w:pos="1080"/>
        </w:tabs>
        <w:ind w:left="0" w:firstLine="709"/>
        <w:jc w:val="both"/>
      </w:pPr>
      <w:r w:rsidRPr="00632D7B">
        <w:t>Цель лабораторной работы.</w:t>
      </w:r>
    </w:p>
    <w:p w:rsidR="00823253" w:rsidRPr="00632D7B" w:rsidRDefault="00823253" w:rsidP="00632D7B">
      <w:pPr>
        <w:numPr>
          <w:ilvl w:val="0"/>
          <w:numId w:val="82"/>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82"/>
        </w:numPr>
        <w:tabs>
          <w:tab w:val="left" w:pos="1080"/>
        </w:tabs>
        <w:ind w:left="0" w:firstLine="709"/>
        <w:jc w:val="both"/>
      </w:pPr>
      <w:r w:rsidRPr="00632D7B">
        <w:t>Ход лабораторной работы.</w:t>
      </w:r>
    </w:p>
    <w:p w:rsidR="00823253" w:rsidRPr="00632D7B" w:rsidRDefault="00823253" w:rsidP="00632D7B">
      <w:pPr>
        <w:numPr>
          <w:ilvl w:val="0"/>
          <w:numId w:val="82"/>
        </w:numPr>
        <w:tabs>
          <w:tab w:val="left" w:pos="1080"/>
        </w:tabs>
        <w:ind w:left="0" w:firstLine="709"/>
        <w:jc w:val="both"/>
      </w:pPr>
      <w:r w:rsidRPr="00632D7B">
        <w:t>Выводы по проделанной работе.</w:t>
      </w:r>
    </w:p>
    <w:p w:rsidR="00823253" w:rsidRPr="00632D7B" w:rsidRDefault="00823253" w:rsidP="00632D7B">
      <w:pPr>
        <w:numPr>
          <w:ilvl w:val="0"/>
          <w:numId w:val="82"/>
        </w:numPr>
        <w:tabs>
          <w:tab w:val="left" w:pos="1080"/>
        </w:tabs>
        <w:ind w:left="0" w:firstLine="709"/>
        <w:jc w:val="both"/>
      </w:pPr>
      <w:r w:rsidRPr="00632D7B">
        <w:t>Список используемыхисточников.</w:t>
      </w:r>
    </w:p>
    <w:p w:rsidR="00144F10" w:rsidRPr="00632D7B" w:rsidRDefault="00144F10"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pStyle w:val="a7"/>
        <w:spacing w:after="0" w:line="240" w:lineRule="auto"/>
        <w:ind w:left="0"/>
        <w:jc w:val="center"/>
        <w:rPr>
          <w:rFonts w:ascii="Times New Roman" w:eastAsia="Century Gothic" w:hAnsi="Times New Roman" w:cs="Times New Roman"/>
          <w:b/>
          <w:bCs/>
          <w:sz w:val="24"/>
          <w:szCs w:val="24"/>
        </w:rPr>
      </w:pPr>
    </w:p>
    <w:p w:rsidR="00A52BA4" w:rsidRPr="00632D7B" w:rsidRDefault="00A52BA4" w:rsidP="00632D7B">
      <w:pPr>
        <w:pStyle w:val="a7"/>
        <w:spacing w:after="0" w:line="240" w:lineRule="auto"/>
        <w:ind w:left="0"/>
        <w:jc w:val="center"/>
        <w:rPr>
          <w:rFonts w:ascii="Times New Roman" w:eastAsia="Century Gothic" w:hAnsi="Times New Roman" w:cs="Times New Roman"/>
          <w:b/>
          <w:bCs/>
          <w:sz w:val="24"/>
          <w:szCs w:val="24"/>
        </w:rPr>
      </w:pPr>
    </w:p>
    <w:p w:rsidR="00A52BA4" w:rsidRPr="00632D7B" w:rsidRDefault="00B27ABE" w:rsidP="00632D7B">
      <w:pPr>
        <w:pStyle w:val="a7"/>
        <w:spacing w:after="0" w:line="240" w:lineRule="auto"/>
        <w:jc w:val="center"/>
        <w:rPr>
          <w:rFonts w:ascii="Times New Roman" w:eastAsia="Century Gothic" w:hAnsi="Times New Roman" w:cs="Times New Roman"/>
          <w:b/>
          <w:bCs/>
          <w:sz w:val="24"/>
          <w:szCs w:val="24"/>
        </w:rPr>
      </w:pPr>
      <w:r w:rsidRPr="00632D7B">
        <w:rPr>
          <w:rFonts w:ascii="Times New Roman" w:eastAsia="Century Gothic" w:hAnsi="Times New Roman" w:cs="Times New Roman"/>
          <w:b/>
          <w:bCs/>
          <w:sz w:val="24"/>
          <w:szCs w:val="24"/>
        </w:rPr>
        <w:t>13.</w:t>
      </w:r>
      <w:r w:rsidR="00A52BA4" w:rsidRPr="00632D7B">
        <w:rPr>
          <w:rFonts w:ascii="Times New Roman" w:eastAsia="Century Gothic" w:hAnsi="Times New Roman" w:cs="Times New Roman"/>
          <w:b/>
          <w:bCs/>
          <w:sz w:val="24"/>
          <w:szCs w:val="24"/>
        </w:rPr>
        <w:t>ЛАБОРАТОРНАЯ РАБОТА№1</w:t>
      </w:r>
      <w:r w:rsidR="00AC493E" w:rsidRPr="00632D7B">
        <w:rPr>
          <w:rFonts w:ascii="Times New Roman" w:eastAsia="Century Gothic" w:hAnsi="Times New Roman" w:cs="Times New Roman"/>
          <w:b/>
          <w:bCs/>
          <w:sz w:val="24"/>
          <w:szCs w:val="24"/>
        </w:rPr>
        <w:t>0</w:t>
      </w:r>
    </w:p>
    <w:p w:rsidR="00A52BA4" w:rsidRPr="00632D7B" w:rsidRDefault="00A52BA4" w:rsidP="00632D7B">
      <w:pPr>
        <w:tabs>
          <w:tab w:val="left" w:pos="3615"/>
        </w:tabs>
        <w:jc w:val="center"/>
        <w:rPr>
          <w:rFonts w:eastAsia="Century Gothic"/>
          <w:b/>
          <w:bCs/>
        </w:rPr>
      </w:pPr>
      <w:r w:rsidRPr="00632D7B">
        <w:rPr>
          <w:rFonts w:eastAsia="Century Gothic"/>
          <w:b/>
          <w:bCs/>
        </w:rPr>
        <w:t xml:space="preserve">ТЕМА: </w:t>
      </w:r>
      <w:r w:rsidRPr="00632D7B">
        <w:rPr>
          <w:rFonts w:eastAsia="Century Gothic"/>
          <w:b/>
          <w:bCs/>
          <w:iCs/>
        </w:rPr>
        <w:t>Настройка локальной, проводной сети</w:t>
      </w:r>
    </w:p>
    <w:p w:rsidR="00BF39A4" w:rsidRPr="00632D7B" w:rsidRDefault="00BF39A4" w:rsidP="00632D7B">
      <w:pPr>
        <w:ind w:left="284" w:right="-291" w:firstLine="425"/>
      </w:pPr>
      <w:r w:rsidRPr="00632D7B">
        <w:rPr>
          <w:rFonts w:eastAsia="Century Gothic"/>
          <w:b/>
          <w:bCs/>
        </w:rPr>
        <w:t>ЦЕЛЬ: Изучить э</w:t>
      </w:r>
      <w:r w:rsidRPr="00632D7B">
        <w:rPr>
          <w:b/>
        </w:rPr>
        <w:t>тапы выполнения настройки маршрутизатора</w:t>
      </w:r>
    </w:p>
    <w:p w:rsidR="00AC493E" w:rsidRPr="00632D7B" w:rsidRDefault="00AC493E" w:rsidP="00632D7B">
      <w:pPr>
        <w:tabs>
          <w:tab w:val="left" w:pos="1420"/>
        </w:tabs>
        <w:jc w:val="center"/>
        <w:rPr>
          <w:b/>
        </w:rPr>
      </w:pPr>
    </w:p>
    <w:p w:rsidR="00F02E85" w:rsidRPr="00632D7B" w:rsidRDefault="00F02E85" w:rsidP="00632D7B">
      <w:pPr>
        <w:jc w:val="both"/>
        <w:rPr>
          <w:b/>
        </w:rPr>
      </w:pPr>
      <w:r w:rsidRPr="00632D7B">
        <w:rPr>
          <w:b/>
        </w:rPr>
        <w:tab/>
      </w:r>
      <w:r w:rsidRPr="00632D7B">
        <w:rPr>
          <w:b/>
        </w:rPr>
        <w:tab/>
        <w:t xml:space="preserve">ОБУЧАЮЩИЙСЯ ДОЛЖЕН: </w:t>
      </w:r>
    </w:p>
    <w:p w:rsidR="00975431" w:rsidRPr="00632D7B" w:rsidRDefault="00F02E85" w:rsidP="00632D7B">
      <w:pPr>
        <w:ind w:left="426" w:right="-299"/>
        <w:jc w:val="both"/>
      </w:pPr>
      <w:r w:rsidRPr="00632D7B">
        <w:t>– </w:t>
      </w:r>
      <w:r w:rsidR="00975431" w:rsidRPr="00632D7B">
        <w:t xml:space="preserve">знать </w:t>
      </w:r>
      <w:r w:rsidR="00975431" w:rsidRPr="00632D7B">
        <w:rPr>
          <w:rFonts w:eastAsia="Century Gothic"/>
          <w:bCs/>
        </w:rPr>
        <w:t>инструкцию по настройке IP адреса;</w:t>
      </w:r>
      <w:r w:rsidR="00632D7B">
        <w:rPr>
          <w:rFonts w:eastAsia="Century Gothic"/>
          <w:bCs/>
        </w:rPr>
        <w:t xml:space="preserve"> </w:t>
      </w:r>
      <w:r w:rsidR="00975431" w:rsidRPr="00632D7B">
        <w:rPr>
          <w:rFonts w:eastAsia="Century Gothic"/>
          <w:bCs/>
        </w:rPr>
        <w:t>порядок</w:t>
      </w:r>
      <w:r w:rsidR="00975431" w:rsidRPr="00632D7B">
        <w:t xml:space="preserve"> выполнения настройки маршрутизатора;</w:t>
      </w:r>
    </w:p>
    <w:p w:rsidR="00975431" w:rsidRPr="00632D7B" w:rsidRDefault="00975431" w:rsidP="00632D7B">
      <w:pPr>
        <w:tabs>
          <w:tab w:val="left" w:pos="426"/>
        </w:tabs>
        <w:ind w:left="426"/>
        <w:rPr>
          <w:rFonts w:eastAsia="Century Gothic"/>
          <w:bCs/>
          <w:iCs/>
        </w:rPr>
      </w:pPr>
      <w:r w:rsidRPr="00632D7B">
        <w:t xml:space="preserve">– уметь выполнять </w:t>
      </w:r>
      <w:r w:rsidRPr="00632D7B">
        <w:rPr>
          <w:rFonts w:eastAsia="Century Gothic"/>
          <w:bCs/>
          <w:iCs/>
        </w:rPr>
        <w:t>настройку локальной, проводной сети</w:t>
      </w:r>
    </w:p>
    <w:p w:rsidR="00F02E85" w:rsidRPr="00632D7B" w:rsidRDefault="00F02E85" w:rsidP="00632D7B">
      <w:pPr>
        <w:tabs>
          <w:tab w:val="left" w:pos="1428"/>
        </w:tabs>
        <w:jc w:val="center"/>
        <w:rPr>
          <w:b/>
        </w:rPr>
      </w:pPr>
      <w:r w:rsidRPr="00632D7B">
        <w:rPr>
          <w:b/>
        </w:rPr>
        <w:t>ТЕРМИНЫ И ПОНЯТИЯ:</w:t>
      </w:r>
      <w:r w:rsidR="00632D7B">
        <w:rPr>
          <w:b/>
        </w:rPr>
        <w:t xml:space="preserve"> </w:t>
      </w:r>
      <w:r w:rsidRPr="00632D7B">
        <w:t>локальная сеть,</w:t>
      </w:r>
      <w:r w:rsidR="00975431" w:rsidRPr="00632D7B">
        <w:t>проводная сеть</w:t>
      </w:r>
    </w:p>
    <w:p w:rsidR="00A52BA4" w:rsidRPr="00632D7B" w:rsidRDefault="00F02E85" w:rsidP="00632D7B">
      <w:pPr>
        <w:tabs>
          <w:tab w:val="left" w:pos="1420"/>
          <w:tab w:val="left" w:pos="1770"/>
          <w:tab w:val="center" w:pos="4953"/>
        </w:tabs>
        <w:rPr>
          <w:b/>
        </w:rPr>
      </w:pPr>
      <w:r w:rsidRPr="00632D7B">
        <w:rPr>
          <w:b/>
        </w:rPr>
        <w:tab/>
      </w:r>
      <w:r w:rsidR="00A52BA4" w:rsidRPr="00632D7B">
        <w:rPr>
          <w:b/>
        </w:rPr>
        <w:t>Задание для выполнения лабораторной работы:</w:t>
      </w:r>
    </w:p>
    <w:p w:rsidR="00A52BA4" w:rsidRPr="00632D7B" w:rsidRDefault="00A52BA4" w:rsidP="00632D7B">
      <w:pPr>
        <w:ind w:firstLine="568"/>
        <w:jc w:val="both"/>
        <w:rPr>
          <w:rFonts w:eastAsia="Century Gothic"/>
        </w:rPr>
      </w:pPr>
      <w:r w:rsidRPr="00632D7B">
        <w:rPr>
          <w:rFonts w:eastAsia="Century Gothic"/>
        </w:rPr>
        <w:t>4.1. Перейдите на страницу Сеть / LAN. Если необходимо, измените IP-адрес LAN-интерфейса маршрутизатора и маску локальной подсети в полях IP-адрес и Сетевая маска. Затем нажмите кнопку «Применить».</w:t>
      </w:r>
    </w:p>
    <w:p w:rsidR="00A52BA4" w:rsidRPr="00632D7B" w:rsidRDefault="0091658C" w:rsidP="00632D7B">
      <w:pPr>
        <w:ind w:firstLine="568"/>
        <w:jc w:val="both"/>
      </w:pPr>
      <w:r w:rsidRPr="00632D7B">
        <w:rPr>
          <w:noProof/>
        </w:rPr>
        <w:drawing>
          <wp:anchor distT="0" distB="0" distL="114300" distR="114300" simplePos="0" relativeHeight="251635712" behindDoc="1" locked="0" layoutInCell="0" allowOverlap="1">
            <wp:simplePos x="0" y="0"/>
            <wp:positionH relativeFrom="column">
              <wp:posOffset>920750</wp:posOffset>
            </wp:positionH>
            <wp:positionV relativeFrom="paragraph">
              <wp:posOffset>97790</wp:posOffset>
            </wp:positionV>
            <wp:extent cx="4972050" cy="628015"/>
            <wp:effectExtent l="19050" t="19050" r="19050" b="19685"/>
            <wp:wrapNone/>
            <wp:docPr id="2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6">
                              <a14:imgEffect>
                                <a14:sharpenSoften amount="50000"/>
                              </a14:imgEffect>
                              <a14:imgEffect>
                                <a14:brightnessContrast contrast="-20000"/>
                              </a14:imgEffect>
                            </a14:imgLayer>
                          </a14:imgProps>
                        </a:ext>
                      </a:extLst>
                    </a:blip>
                    <a:srcRect/>
                    <a:stretch>
                      <a:fillRect/>
                    </a:stretch>
                  </pic:blipFill>
                  <pic:spPr bwMode="auto">
                    <a:xfrm>
                      <a:off x="0" y="0"/>
                      <a:ext cx="4972050" cy="628015"/>
                    </a:xfrm>
                    <a:prstGeom prst="rect">
                      <a:avLst/>
                    </a:prstGeom>
                    <a:noFill/>
                    <a:ln>
                      <a:solidFill>
                        <a:schemeClr val="tx1"/>
                      </a:solidFill>
                    </a:ln>
                  </pic:spPr>
                </pic:pic>
              </a:graphicData>
            </a:graphic>
          </wp:anchor>
        </w:drawing>
      </w:r>
    </w:p>
    <w:p w:rsidR="00A52BA4" w:rsidRPr="00632D7B" w:rsidRDefault="00A52BA4" w:rsidP="00632D7B">
      <w:pPr>
        <w:ind w:firstLine="568"/>
      </w:pPr>
    </w:p>
    <w:p w:rsidR="00A52BA4" w:rsidRPr="00632D7B" w:rsidRDefault="00A52BA4" w:rsidP="00632D7B">
      <w:pPr>
        <w:tabs>
          <w:tab w:val="left" w:pos="4485"/>
          <w:tab w:val="center" w:pos="5237"/>
        </w:tabs>
        <w:ind w:firstLine="568"/>
      </w:pPr>
      <w:r w:rsidRPr="00632D7B">
        <w:tab/>
      </w:r>
      <w:r w:rsidR="00BF39A4" w:rsidRPr="00632D7B">
        <w:tab/>
      </w:r>
    </w:p>
    <w:p w:rsidR="00A52BA4" w:rsidRPr="00632D7B" w:rsidRDefault="00AC493E" w:rsidP="00632D7B">
      <w:pPr>
        <w:tabs>
          <w:tab w:val="left" w:pos="2205"/>
        </w:tabs>
        <w:ind w:firstLine="568"/>
      </w:pPr>
      <w:r w:rsidRPr="00632D7B">
        <w:tab/>
      </w:r>
    </w:p>
    <w:p w:rsidR="00A52BA4" w:rsidRPr="00632D7B" w:rsidRDefault="00A52BA4" w:rsidP="00632D7B">
      <w:pPr>
        <w:ind w:firstLine="568"/>
        <w:jc w:val="both"/>
        <w:rPr>
          <w:rFonts w:eastAsia="Century Gothic"/>
        </w:rPr>
      </w:pPr>
      <w:r w:rsidRPr="00632D7B">
        <w:rPr>
          <w:rFonts w:eastAsia="Century Gothic"/>
        </w:rPr>
        <w:t>4.2. По умолчанию DHCP-сервер устройства включен. В разделе DHCP-сервер Вы можете изменить параметры DHCP-сервера. Если Вы хотите вручную назначать IP-адреса устройствам Вашей локальной сети, выключите DHCP-сервер (выберите значение Запретить в раскрывающемся списке Режим).</w:t>
      </w:r>
    </w:p>
    <w:p w:rsidR="00A52BA4" w:rsidRPr="00632D7B" w:rsidRDefault="00AC493E" w:rsidP="00632D7B">
      <w:pPr>
        <w:ind w:firstLine="568"/>
        <w:jc w:val="both"/>
      </w:pPr>
      <w:r w:rsidRPr="00632D7B">
        <w:rPr>
          <w:noProof/>
        </w:rPr>
        <w:drawing>
          <wp:anchor distT="0" distB="0" distL="114300" distR="114300" simplePos="0" relativeHeight="251636736" behindDoc="1" locked="0" layoutInCell="0" allowOverlap="1">
            <wp:simplePos x="0" y="0"/>
            <wp:positionH relativeFrom="column">
              <wp:posOffset>1187450</wp:posOffset>
            </wp:positionH>
            <wp:positionV relativeFrom="paragraph">
              <wp:posOffset>64770</wp:posOffset>
            </wp:positionV>
            <wp:extent cx="4505325" cy="1590675"/>
            <wp:effectExtent l="19050" t="19050" r="28575" b="28575"/>
            <wp:wrapNone/>
            <wp:docPr id="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8">
                              <a14:imgEffect>
                                <a14:sharpenSoften amount="50000"/>
                              </a14:imgEffect>
                              <a14:imgEffect>
                                <a14:brightnessContrast contrast="-20000"/>
                              </a14:imgEffect>
                            </a14:imgLayer>
                          </a14:imgProps>
                        </a:ext>
                      </a:extLst>
                    </a:blip>
                    <a:srcRect/>
                    <a:stretch>
                      <a:fillRect/>
                    </a:stretch>
                  </pic:blipFill>
                  <pic:spPr bwMode="auto">
                    <a:xfrm>
                      <a:off x="0" y="0"/>
                      <a:ext cx="4505325" cy="1590675"/>
                    </a:xfrm>
                    <a:prstGeom prst="rect">
                      <a:avLst/>
                    </a:prstGeom>
                    <a:noFill/>
                    <a:ln>
                      <a:solidFill>
                        <a:schemeClr val="tx1"/>
                      </a:solidFill>
                    </a:ln>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jc w:val="center"/>
      </w:pPr>
    </w:p>
    <w:p w:rsidR="00A52BA4" w:rsidRPr="00632D7B" w:rsidRDefault="00A52BA4" w:rsidP="00632D7B">
      <w:pPr>
        <w:ind w:firstLine="568"/>
        <w:jc w:val="center"/>
      </w:pPr>
    </w:p>
    <w:p w:rsidR="00A52BA4" w:rsidRPr="00632D7B" w:rsidRDefault="00A52BA4" w:rsidP="00632D7B">
      <w:pPr>
        <w:ind w:firstLine="568"/>
      </w:pPr>
    </w:p>
    <w:p w:rsidR="00A52BA4" w:rsidRPr="00632D7B" w:rsidRDefault="00A52BA4" w:rsidP="00632D7B">
      <w:pPr>
        <w:tabs>
          <w:tab w:val="left" w:pos="1400"/>
        </w:tabs>
        <w:ind w:firstLine="568"/>
        <w:rPr>
          <w:rFonts w:eastAsia="Century Gothic"/>
        </w:rPr>
      </w:pPr>
      <w:r w:rsidRPr="00632D7B">
        <w:rPr>
          <w:rFonts w:eastAsia="Century Gothic"/>
        </w:rPr>
        <w:t>4.3.</w:t>
      </w:r>
      <w:r w:rsidRPr="00632D7B">
        <w:tab/>
      </w:r>
      <w:r w:rsidRPr="00632D7B">
        <w:rPr>
          <w:rFonts w:eastAsia="Century Gothic"/>
        </w:rPr>
        <w:t>После настройки DHCP-сервера нажмите кнопку Применить.</w:t>
      </w:r>
    </w:p>
    <w:p w:rsidR="00BF39A4" w:rsidRPr="00632D7B" w:rsidRDefault="00BF39A4" w:rsidP="00632D7B">
      <w:pPr>
        <w:ind w:firstLine="568"/>
      </w:pPr>
      <w:r w:rsidRPr="00632D7B">
        <w:rPr>
          <w:rFonts w:eastAsia="Century Gothic"/>
          <w:b/>
          <w:bCs/>
        </w:rPr>
        <w:t>Контрольные вопросы</w:t>
      </w:r>
    </w:p>
    <w:p w:rsidR="00BF39A4" w:rsidRPr="00632D7B" w:rsidRDefault="00BF39A4" w:rsidP="00632D7B">
      <w:pPr>
        <w:tabs>
          <w:tab w:val="left" w:pos="426"/>
        </w:tabs>
        <w:ind w:left="568"/>
        <w:rPr>
          <w:rFonts w:eastAsia="Century Gothic"/>
        </w:rPr>
      </w:pPr>
      <w:r w:rsidRPr="00632D7B">
        <w:rPr>
          <w:rFonts w:eastAsia="Century Gothic"/>
        </w:rPr>
        <w:t>1. Что такое маршрутизатор, какие возможности в организации сетей предоставляет маршрутизатор?</w:t>
      </w:r>
    </w:p>
    <w:p w:rsidR="00BF39A4" w:rsidRPr="00632D7B" w:rsidRDefault="00BF39A4" w:rsidP="00632D7B">
      <w:pPr>
        <w:tabs>
          <w:tab w:val="left" w:pos="426"/>
        </w:tabs>
        <w:ind w:left="568"/>
        <w:rPr>
          <w:rFonts w:eastAsia="Century Gothic"/>
        </w:rPr>
      </w:pPr>
      <w:r w:rsidRPr="00632D7B">
        <w:rPr>
          <w:rFonts w:eastAsia="Century Gothic"/>
        </w:rPr>
        <w:t>2. Какие сети можно построить используя маршрутизатор D-Link DIR-620?</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4"/>
        </w:numPr>
        <w:tabs>
          <w:tab w:val="left" w:pos="1080"/>
        </w:tabs>
        <w:spacing w:after="0" w:line="240" w:lineRule="auto"/>
        <w:ind w:left="567"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лист.Цель лабораторной работы.</w:t>
      </w:r>
    </w:p>
    <w:p w:rsidR="00823253" w:rsidRPr="00632D7B" w:rsidRDefault="00823253" w:rsidP="00632D7B">
      <w:pPr>
        <w:numPr>
          <w:ilvl w:val="0"/>
          <w:numId w:val="84"/>
        </w:numPr>
        <w:tabs>
          <w:tab w:val="left" w:pos="1080"/>
        </w:tabs>
        <w:ind w:left="567" w:firstLine="0"/>
        <w:jc w:val="both"/>
      </w:pPr>
      <w:r w:rsidRPr="00632D7B">
        <w:t>Задание на лабораторную работу.Ход лабораторной работы.</w:t>
      </w:r>
    </w:p>
    <w:p w:rsidR="00823253" w:rsidRPr="00632D7B" w:rsidRDefault="00823253" w:rsidP="00632D7B">
      <w:pPr>
        <w:numPr>
          <w:ilvl w:val="0"/>
          <w:numId w:val="84"/>
        </w:numPr>
        <w:tabs>
          <w:tab w:val="left" w:pos="1080"/>
        </w:tabs>
        <w:ind w:left="567" w:firstLine="0"/>
        <w:jc w:val="both"/>
      </w:pPr>
      <w:r w:rsidRPr="00632D7B">
        <w:lastRenderedPageBreak/>
        <w:t>Выводы по проделанной работе.</w:t>
      </w:r>
    </w:p>
    <w:p w:rsidR="00823253" w:rsidRPr="00632D7B" w:rsidRDefault="00823253" w:rsidP="00632D7B">
      <w:pPr>
        <w:numPr>
          <w:ilvl w:val="0"/>
          <w:numId w:val="84"/>
        </w:numPr>
        <w:tabs>
          <w:tab w:val="left" w:pos="1080"/>
        </w:tabs>
        <w:ind w:left="567" w:firstLine="0"/>
        <w:jc w:val="both"/>
      </w:pPr>
      <w:r w:rsidRPr="00632D7B">
        <w:t>Список используемых 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rPr>
          <w:color w:val="000000"/>
        </w:rPr>
      </w:pPr>
      <w:r w:rsidRPr="00632D7B">
        <w:t>Оценка выполненной лабораторной работы проводится по следующим критериям:</w:t>
      </w:r>
      <w:r w:rsidR="00B05E5F" w:rsidRPr="00632D7B">
        <w:t xml:space="preserve"> п</w:t>
      </w:r>
      <w:r w:rsidRPr="00632D7B">
        <w:t>олнота и обоснованность результатов вы</w:t>
      </w:r>
      <w:r w:rsidR="00B05E5F" w:rsidRPr="00632D7B">
        <w:t>полненной работы в виде выводов, у</w:t>
      </w:r>
      <w:r w:rsidRPr="00632D7B">
        <w:rPr>
          <w:color w:val="000000"/>
        </w:rPr>
        <w:t>мение провести контроль и самоконтроль результатов.</w:t>
      </w:r>
    </w:p>
    <w:p w:rsidR="00A52BA4" w:rsidRPr="00632D7B" w:rsidRDefault="00A52BA4" w:rsidP="00632D7B">
      <w:pPr>
        <w:tabs>
          <w:tab w:val="left" w:pos="1400"/>
        </w:tabs>
        <w:ind w:firstLine="568"/>
      </w:pPr>
    </w:p>
    <w:p w:rsidR="00A52BA4" w:rsidRPr="00632D7B" w:rsidRDefault="00A52BA4" w:rsidP="00632D7B">
      <w:pPr>
        <w:tabs>
          <w:tab w:val="left" w:pos="1400"/>
        </w:tabs>
        <w:ind w:firstLine="568"/>
      </w:pPr>
    </w:p>
    <w:p w:rsidR="00B05E5F" w:rsidRPr="00632D7B" w:rsidRDefault="00B05E5F" w:rsidP="00632D7B">
      <w:pPr>
        <w:tabs>
          <w:tab w:val="left" w:pos="1400"/>
        </w:tabs>
        <w:ind w:firstLine="568"/>
      </w:pPr>
    </w:p>
    <w:p w:rsidR="00A52BA4" w:rsidRPr="00632D7B" w:rsidRDefault="00B27ABE" w:rsidP="00632D7B">
      <w:pPr>
        <w:pStyle w:val="a7"/>
        <w:spacing w:after="0" w:line="240" w:lineRule="auto"/>
        <w:ind w:left="993" w:right="-299"/>
        <w:jc w:val="center"/>
        <w:rPr>
          <w:rFonts w:ascii="Times New Roman" w:eastAsia="Century Gothic" w:hAnsi="Times New Roman" w:cs="Times New Roman"/>
          <w:b/>
          <w:bCs/>
          <w:sz w:val="24"/>
          <w:szCs w:val="24"/>
        </w:rPr>
      </w:pPr>
      <w:r w:rsidRPr="00632D7B">
        <w:rPr>
          <w:rFonts w:ascii="Times New Roman" w:eastAsia="Century Gothic" w:hAnsi="Times New Roman" w:cs="Times New Roman"/>
          <w:b/>
          <w:bCs/>
          <w:sz w:val="24"/>
          <w:szCs w:val="24"/>
        </w:rPr>
        <w:t>14.</w:t>
      </w:r>
      <w:r w:rsidR="00A52BA4" w:rsidRPr="00632D7B">
        <w:rPr>
          <w:rFonts w:ascii="Times New Roman" w:eastAsia="Century Gothic" w:hAnsi="Times New Roman" w:cs="Times New Roman"/>
          <w:b/>
          <w:bCs/>
          <w:sz w:val="24"/>
          <w:szCs w:val="24"/>
        </w:rPr>
        <w:t>ЛАБОРАТОРНАЯ РАБОТА№</w:t>
      </w:r>
      <w:r w:rsidR="00BF39A4" w:rsidRPr="00632D7B">
        <w:rPr>
          <w:rFonts w:ascii="Times New Roman" w:eastAsia="Century Gothic" w:hAnsi="Times New Roman" w:cs="Times New Roman"/>
          <w:b/>
          <w:bCs/>
          <w:sz w:val="24"/>
          <w:szCs w:val="24"/>
        </w:rPr>
        <w:t>11</w:t>
      </w:r>
    </w:p>
    <w:p w:rsidR="00A52BA4" w:rsidRPr="00632D7B" w:rsidRDefault="00A52BA4" w:rsidP="00632D7B">
      <w:pPr>
        <w:pStyle w:val="a7"/>
        <w:tabs>
          <w:tab w:val="left" w:pos="1428"/>
        </w:tabs>
        <w:spacing w:after="0" w:line="240" w:lineRule="auto"/>
        <w:ind w:left="284" w:right="-299" w:firstLine="709"/>
        <w:jc w:val="center"/>
        <w:rPr>
          <w:rFonts w:ascii="Times New Roman" w:eastAsia="Century Gothic" w:hAnsi="Times New Roman" w:cs="Times New Roman"/>
          <w:b/>
          <w:bCs/>
          <w:iCs/>
          <w:sz w:val="24"/>
          <w:szCs w:val="24"/>
        </w:rPr>
      </w:pPr>
      <w:r w:rsidRPr="00632D7B">
        <w:rPr>
          <w:rFonts w:ascii="Times New Roman" w:eastAsia="Century Gothic" w:hAnsi="Times New Roman" w:cs="Times New Roman"/>
          <w:b/>
          <w:bCs/>
          <w:sz w:val="24"/>
          <w:szCs w:val="24"/>
        </w:rPr>
        <w:t xml:space="preserve">ТЕМА: </w:t>
      </w:r>
      <w:r w:rsidRPr="00632D7B">
        <w:rPr>
          <w:rFonts w:ascii="Times New Roman" w:eastAsia="Century Gothic" w:hAnsi="Times New Roman" w:cs="Times New Roman"/>
          <w:b/>
          <w:sz w:val="24"/>
          <w:szCs w:val="24"/>
        </w:rPr>
        <w:t xml:space="preserve">Настройка беспроводной сети. </w:t>
      </w:r>
      <w:r w:rsidRPr="00632D7B">
        <w:rPr>
          <w:rFonts w:ascii="Times New Roman" w:eastAsia="Century Gothic" w:hAnsi="Times New Roman" w:cs="Times New Roman"/>
          <w:b/>
          <w:bCs/>
          <w:iCs/>
          <w:sz w:val="24"/>
          <w:szCs w:val="24"/>
        </w:rPr>
        <w:t>Сохранение настроек в энергонезависимой памяти.</w:t>
      </w:r>
    </w:p>
    <w:p w:rsidR="00BF39A4" w:rsidRPr="00632D7B" w:rsidRDefault="00BF39A4" w:rsidP="00632D7B">
      <w:pPr>
        <w:ind w:left="284" w:right="-299" w:firstLine="709"/>
      </w:pPr>
      <w:r w:rsidRPr="00632D7B">
        <w:rPr>
          <w:rFonts w:eastAsia="Century Gothic"/>
          <w:b/>
          <w:bCs/>
        </w:rPr>
        <w:t>ЦЕЛЬ: Изучить э</w:t>
      </w:r>
      <w:r w:rsidRPr="00632D7B">
        <w:rPr>
          <w:b/>
        </w:rPr>
        <w:t>тапы выполнения настройки маршрутизатора</w:t>
      </w:r>
    </w:p>
    <w:p w:rsidR="00BF39A4" w:rsidRPr="00632D7B" w:rsidRDefault="00BF39A4" w:rsidP="00632D7B">
      <w:pPr>
        <w:pStyle w:val="a7"/>
        <w:tabs>
          <w:tab w:val="left" w:pos="1428"/>
        </w:tabs>
        <w:spacing w:after="0" w:line="240" w:lineRule="auto"/>
        <w:ind w:left="284" w:right="-299" w:firstLine="709"/>
        <w:jc w:val="center"/>
        <w:rPr>
          <w:rFonts w:ascii="Times New Roman" w:hAnsi="Times New Roman" w:cs="Times New Roman"/>
          <w:b/>
          <w:sz w:val="24"/>
          <w:szCs w:val="24"/>
        </w:rPr>
      </w:pPr>
    </w:p>
    <w:p w:rsidR="00F02E85" w:rsidRPr="00632D7B" w:rsidRDefault="00F02E85" w:rsidP="00632D7B">
      <w:pPr>
        <w:ind w:firstLine="709"/>
        <w:jc w:val="both"/>
        <w:rPr>
          <w:b/>
        </w:rPr>
      </w:pPr>
      <w:r w:rsidRPr="00632D7B">
        <w:rPr>
          <w:b/>
        </w:rPr>
        <w:t xml:space="preserve">ОБУЧАЮЩИЙСЯ ДОЛЖЕН: </w:t>
      </w:r>
    </w:p>
    <w:p w:rsidR="00B05E5F" w:rsidRPr="00632D7B" w:rsidRDefault="00F02E85" w:rsidP="00632D7B">
      <w:pPr>
        <w:ind w:left="426" w:right="-299"/>
        <w:jc w:val="both"/>
      </w:pPr>
      <w:r w:rsidRPr="00632D7B">
        <w:t>– </w:t>
      </w:r>
      <w:r w:rsidR="00B05E5F" w:rsidRPr="00632D7B">
        <w:t xml:space="preserve">знать </w:t>
      </w:r>
      <w:r w:rsidR="00B05E5F" w:rsidRPr="00632D7B">
        <w:rPr>
          <w:rFonts w:eastAsia="Century Gothic"/>
          <w:bCs/>
        </w:rPr>
        <w:t>инструкцию по настройке IP адреса;этапы</w:t>
      </w:r>
      <w:r w:rsidR="00B05E5F" w:rsidRPr="00632D7B">
        <w:t xml:space="preserve"> выполнения настройки </w:t>
      </w:r>
      <w:r w:rsidR="00B05E5F" w:rsidRPr="00632D7B">
        <w:rPr>
          <w:rFonts w:eastAsia="Century Gothic"/>
        </w:rPr>
        <w:t>беспроводной сети</w:t>
      </w:r>
      <w:r w:rsidR="00B05E5F" w:rsidRPr="00632D7B">
        <w:t>;</w:t>
      </w:r>
    </w:p>
    <w:p w:rsidR="00B05E5F" w:rsidRPr="00632D7B" w:rsidRDefault="00B05E5F" w:rsidP="00632D7B">
      <w:pPr>
        <w:tabs>
          <w:tab w:val="left" w:pos="426"/>
        </w:tabs>
        <w:ind w:left="426" w:right="-299"/>
        <w:jc w:val="both"/>
        <w:rPr>
          <w:rStyle w:val="FontStyle51"/>
          <w:sz w:val="24"/>
          <w:szCs w:val="24"/>
        </w:rPr>
      </w:pPr>
      <w:r w:rsidRPr="00632D7B">
        <w:t xml:space="preserve">– уметь подготавливать </w:t>
      </w:r>
      <w:r w:rsidRPr="00632D7B">
        <w:rPr>
          <w:rStyle w:val="FontStyle51"/>
          <w:sz w:val="24"/>
          <w:szCs w:val="24"/>
        </w:rPr>
        <w:t>к работе компьютерные и периферийные устройства, используемые для записи, хранения, передачи и обработки различной информации, устанавливать носители информации, их хранение.</w:t>
      </w:r>
    </w:p>
    <w:p w:rsidR="00F02E85" w:rsidRPr="00632D7B" w:rsidRDefault="00F02E85" w:rsidP="00632D7B">
      <w:pPr>
        <w:tabs>
          <w:tab w:val="left" w:pos="426"/>
        </w:tabs>
        <w:ind w:left="426"/>
        <w:rPr>
          <w:b/>
        </w:rPr>
      </w:pPr>
      <w:r w:rsidRPr="00632D7B">
        <w:rPr>
          <w:b/>
        </w:rPr>
        <w:t>ТЕРМИНЫ И ПОНЯТИЯ:</w:t>
      </w:r>
      <w:r w:rsidR="00DB1664" w:rsidRPr="00632D7B">
        <w:t>беспроводная</w:t>
      </w:r>
      <w:r w:rsidRPr="00632D7B">
        <w:t xml:space="preserve"> сеть,</w:t>
      </w:r>
      <w:r w:rsidR="00DB1664" w:rsidRPr="00632D7B">
        <w:rPr>
          <w:rFonts w:eastAsia="Century Gothic"/>
        </w:rPr>
        <w:t>WPA-шифрование</w:t>
      </w:r>
      <w:r w:rsidRPr="00632D7B">
        <w:rPr>
          <w:rFonts w:eastAsia="Century Gothic"/>
        </w:rPr>
        <w:t>.</w:t>
      </w:r>
    </w:p>
    <w:p w:rsidR="00B05E5F" w:rsidRPr="00632D7B" w:rsidRDefault="00B05E5F" w:rsidP="00632D7B">
      <w:pPr>
        <w:pStyle w:val="a7"/>
        <w:tabs>
          <w:tab w:val="left" w:pos="1420"/>
        </w:tabs>
        <w:spacing w:after="0" w:line="240" w:lineRule="auto"/>
        <w:ind w:left="284" w:right="-299" w:firstLine="709"/>
        <w:jc w:val="center"/>
        <w:rPr>
          <w:rFonts w:ascii="Times New Roman" w:hAnsi="Times New Roman" w:cs="Times New Roman"/>
          <w:b/>
          <w:sz w:val="24"/>
          <w:szCs w:val="24"/>
        </w:rPr>
      </w:pPr>
    </w:p>
    <w:p w:rsidR="00A52BA4" w:rsidRPr="00632D7B" w:rsidRDefault="00A52BA4" w:rsidP="00632D7B">
      <w:pPr>
        <w:pStyle w:val="a7"/>
        <w:tabs>
          <w:tab w:val="left" w:pos="1420"/>
        </w:tabs>
        <w:spacing w:after="0" w:line="240" w:lineRule="auto"/>
        <w:ind w:left="284" w:right="-299" w:firstLine="709"/>
        <w:jc w:val="center"/>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ind w:left="284" w:right="-299" w:firstLine="709"/>
        <w:jc w:val="both"/>
      </w:pPr>
      <w:r w:rsidRPr="00632D7B">
        <w:rPr>
          <w:rFonts w:eastAsia="Century Gothic"/>
        </w:rPr>
        <w:t>По умолчанию доступ к беспроводной сети маршрутизатора открыт. Во избежание несанкционированного использования Вашей беспроводной сети, измените настройки, заданные по умолчанию.</w:t>
      </w:r>
    </w:p>
    <w:p w:rsidR="00A52BA4" w:rsidRPr="00632D7B" w:rsidRDefault="00A52BA4" w:rsidP="00632D7B">
      <w:pPr>
        <w:ind w:left="284" w:right="-299" w:firstLine="709"/>
      </w:pPr>
      <w:r w:rsidRPr="00632D7B">
        <w:rPr>
          <w:rFonts w:eastAsia="Century Gothic"/>
          <w:b/>
          <w:bCs/>
          <w:iCs/>
        </w:rPr>
        <w:t>Пример настройки беспроводной сети</w:t>
      </w:r>
    </w:p>
    <w:p w:rsidR="00A52BA4" w:rsidRPr="00632D7B" w:rsidRDefault="00A52BA4" w:rsidP="00632D7B">
      <w:pPr>
        <w:tabs>
          <w:tab w:val="left" w:pos="0"/>
        </w:tabs>
        <w:ind w:left="284" w:right="-299" w:firstLine="709"/>
      </w:pPr>
      <w:r w:rsidRPr="00632D7B">
        <w:rPr>
          <w:rFonts w:eastAsia="Century Gothic"/>
        </w:rPr>
        <w:t>5.1.</w:t>
      </w:r>
      <w:r w:rsidRPr="00632D7B">
        <w:tab/>
      </w:r>
      <w:r w:rsidRPr="00632D7B">
        <w:rPr>
          <w:rFonts w:eastAsia="Century Gothic"/>
        </w:rPr>
        <w:t>Перейдите на страницу Wi-Fi / Настройки безопасности.</w:t>
      </w:r>
    </w:p>
    <w:p w:rsidR="00A52BA4" w:rsidRPr="00632D7B" w:rsidRDefault="00A52BA4" w:rsidP="00632D7B">
      <w:pPr>
        <w:tabs>
          <w:tab w:val="left" w:pos="0"/>
        </w:tabs>
        <w:ind w:left="284" w:right="-299" w:firstLine="709"/>
      </w:pPr>
      <w:r w:rsidRPr="00632D7B">
        <w:rPr>
          <w:rFonts w:eastAsia="Century Gothic"/>
        </w:rPr>
        <w:t>5.2. В списке Сетевая аутентификация выберите значение WPA2-PSK.</w:t>
      </w:r>
    </w:p>
    <w:p w:rsidR="00A52BA4" w:rsidRPr="00632D7B" w:rsidRDefault="00A52BA4" w:rsidP="00632D7B">
      <w:pPr>
        <w:tabs>
          <w:tab w:val="left" w:pos="0"/>
        </w:tabs>
        <w:ind w:left="284" w:right="-299" w:firstLine="709"/>
      </w:pPr>
      <w:r w:rsidRPr="00632D7B">
        <w:rPr>
          <w:rFonts w:eastAsia="Century Gothic"/>
        </w:rPr>
        <w:t>5.3. Введите ключ (пароль, который будет использоваться для доступа к Вашей беспроводной сети) в поле Ключ шифрования PSK. Используйте цифры и латинские буквы.</w:t>
      </w:r>
    </w:p>
    <w:p w:rsidR="00A52BA4" w:rsidRPr="00632D7B" w:rsidRDefault="00A52BA4" w:rsidP="00632D7B">
      <w:pPr>
        <w:tabs>
          <w:tab w:val="left" w:pos="0"/>
        </w:tabs>
        <w:ind w:left="284" w:right="-299" w:firstLine="709"/>
      </w:pPr>
      <w:r w:rsidRPr="00632D7B">
        <w:rPr>
          <w:rFonts w:eastAsia="Century Gothic"/>
        </w:rPr>
        <w:t>5.4.</w:t>
      </w:r>
      <w:r w:rsidRPr="00632D7B">
        <w:tab/>
      </w:r>
      <w:r w:rsidRPr="00632D7B">
        <w:rPr>
          <w:rFonts w:eastAsia="Century Gothic"/>
        </w:rPr>
        <w:t>В списке WPA-шифрование выберите значение AES.</w:t>
      </w:r>
    </w:p>
    <w:p w:rsidR="00A52BA4" w:rsidRPr="00632D7B" w:rsidRDefault="00A52BA4" w:rsidP="00632D7B">
      <w:pPr>
        <w:tabs>
          <w:tab w:val="left" w:pos="0"/>
        </w:tabs>
        <w:ind w:left="284" w:right="-299" w:firstLine="709"/>
      </w:pPr>
      <w:r w:rsidRPr="00632D7B">
        <w:rPr>
          <w:rFonts w:eastAsia="Century Gothic"/>
        </w:rPr>
        <w:t>5.5.</w:t>
      </w:r>
      <w:r w:rsidRPr="00632D7B">
        <w:tab/>
      </w:r>
      <w:r w:rsidRPr="00632D7B">
        <w:rPr>
          <w:rFonts w:eastAsia="Century Gothic"/>
        </w:rPr>
        <w:t>Нажмите кнопку Применить.</w:t>
      </w:r>
    </w:p>
    <w:p w:rsidR="00A52BA4" w:rsidRPr="00632D7B" w:rsidRDefault="00B05E5F" w:rsidP="00632D7B">
      <w:pPr>
        <w:ind w:left="284" w:right="-299" w:firstLine="709"/>
      </w:pPr>
      <w:r w:rsidRPr="00632D7B">
        <w:rPr>
          <w:noProof/>
        </w:rPr>
        <w:drawing>
          <wp:anchor distT="0" distB="0" distL="114300" distR="114300" simplePos="0" relativeHeight="251637760" behindDoc="1" locked="0" layoutInCell="0" allowOverlap="1">
            <wp:simplePos x="0" y="0"/>
            <wp:positionH relativeFrom="page">
              <wp:posOffset>1381125</wp:posOffset>
            </wp:positionH>
            <wp:positionV relativeFrom="page">
              <wp:posOffset>5791200</wp:posOffset>
            </wp:positionV>
            <wp:extent cx="5205730" cy="2028825"/>
            <wp:effectExtent l="19050" t="19050" r="13970" b="28575"/>
            <wp:wrapNone/>
            <wp:docPr id="7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0">
                              <a14:imgEffect>
                                <a14:sharpenSoften amount="50000"/>
                              </a14:imgEffect>
                              <a14:imgEffect>
                                <a14:brightnessContrast contrast="-20000"/>
                              </a14:imgEffect>
                            </a14:imgLayer>
                          </a14:imgProps>
                        </a:ext>
                      </a:extLst>
                    </a:blip>
                    <a:srcRect/>
                    <a:stretch>
                      <a:fillRect/>
                    </a:stretch>
                  </pic:blipFill>
                  <pic:spPr bwMode="auto">
                    <a:xfrm>
                      <a:off x="0" y="0"/>
                      <a:ext cx="5205730" cy="2028825"/>
                    </a:xfrm>
                    <a:prstGeom prst="rect">
                      <a:avLst/>
                    </a:prstGeom>
                    <a:noFill/>
                    <a:ln>
                      <a:solidFill>
                        <a:schemeClr val="tx1"/>
                      </a:solidFill>
                    </a:ln>
                  </pic:spPr>
                </pic:pic>
              </a:graphicData>
            </a:graphic>
          </wp:anchor>
        </w:drawing>
      </w:r>
    </w:p>
    <w:p w:rsidR="00A52BA4" w:rsidRPr="00632D7B" w:rsidRDefault="00A52BA4" w:rsidP="00632D7B">
      <w:pPr>
        <w:ind w:left="284" w:right="-299" w:firstLine="709"/>
      </w:pPr>
    </w:p>
    <w:p w:rsidR="00A52BA4" w:rsidRPr="00632D7B" w:rsidRDefault="00BF39A4" w:rsidP="00632D7B">
      <w:pPr>
        <w:tabs>
          <w:tab w:val="left" w:pos="4620"/>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BF39A4" w:rsidP="00632D7B">
      <w:pPr>
        <w:tabs>
          <w:tab w:val="left" w:pos="4515"/>
        </w:tabs>
        <w:ind w:left="284" w:right="-299" w:firstLine="709"/>
      </w:pPr>
      <w:r w:rsidRPr="00632D7B">
        <w:tab/>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B05E5F" w:rsidRPr="00632D7B" w:rsidRDefault="00B05E5F" w:rsidP="00632D7B">
      <w:pPr>
        <w:ind w:left="284" w:right="-299" w:firstLine="709"/>
        <w:jc w:val="center"/>
        <w:rPr>
          <w:rFonts w:eastAsia="Century Gothic"/>
          <w:b/>
          <w:bCs/>
          <w:iCs/>
        </w:rPr>
      </w:pPr>
    </w:p>
    <w:p w:rsidR="00B05E5F" w:rsidRPr="00632D7B" w:rsidRDefault="00B05E5F" w:rsidP="00632D7B">
      <w:pPr>
        <w:ind w:left="284" w:right="-299" w:firstLine="709"/>
        <w:jc w:val="center"/>
        <w:rPr>
          <w:rFonts w:eastAsia="Century Gothic"/>
          <w:b/>
          <w:bCs/>
          <w:iCs/>
        </w:rPr>
      </w:pPr>
    </w:p>
    <w:p w:rsidR="00A52BA4" w:rsidRPr="00632D7B" w:rsidRDefault="00A52BA4" w:rsidP="00632D7B">
      <w:pPr>
        <w:ind w:left="284" w:right="-299" w:firstLine="709"/>
        <w:jc w:val="center"/>
      </w:pPr>
      <w:r w:rsidRPr="00632D7B">
        <w:rPr>
          <w:rFonts w:eastAsia="Century Gothic"/>
          <w:b/>
          <w:bCs/>
          <w:iCs/>
        </w:rPr>
        <w:t>Сохранение настроек в энергонезависимой памяти</w:t>
      </w:r>
    </w:p>
    <w:p w:rsidR="00A52BA4" w:rsidRPr="00632D7B" w:rsidRDefault="00A52BA4" w:rsidP="00632D7B">
      <w:pPr>
        <w:ind w:left="284" w:right="-299" w:firstLine="709"/>
        <w:jc w:val="both"/>
      </w:pPr>
      <w:r w:rsidRPr="00632D7B">
        <w:rPr>
          <w:rFonts w:eastAsia="Century Gothic"/>
        </w:rPr>
        <w:t>Чтобы выполненные Вами настройки не были потеряны при аппаратной перезагрузке (случайном или преднамеренном отключении питания устройства), рекомендуется сохранить их в энергонезависимой памяти маршрутизатора. Нажмите на строку Сохр. и Перезагрузить в меню, которое отображается при наведении указателя мыши на надпись Система в правом верхнем углу страницы.</w:t>
      </w: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A52BA4" w:rsidP="00632D7B">
      <w:pPr>
        <w:ind w:left="284" w:right="-299" w:firstLine="709"/>
      </w:pPr>
    </w:p>
    <w:p w:rsidR="00A52BA4" w:rsidRPr="00632D7B" w:rsidRDefault="00BF39A4" w:rsidP="00632D7B">
      <w:pPr>
        <w:tabs>
          <w:tab w:val="left" w:pos="4275"/>
        </w:tabs>
        <w:ind w:left="284" w:right="-299" w:firstLine="709"/>
      </w:pPr>
      <w:r w:rsidRPr="00632D7B">
        <w:tab/>
      </w:r>
    </w:p>
    <w:p w:rsidR="00A52BA4" w:rsidRPr="00632D7B" w:rsidRDefault="00B05E5F" w:rsidP="00632D7B">
      <w:pPr>
        <w:ind w:left="284" w:right="-299" w:firstLine="709"/>
      </w:pPr>
      <w:r w:rsidRPr="00632D7B">
        <w:rPr>
          <w:noProof/>
        </w:rPr>
        <w:drawing>
          <wp:anchor distT="0" distB="0" distL="114300" distR="114300" simplePos="0" relativeHeight="251638784" behindDoc="1" locked="0" layoutInCell="0" allowOverlap="1">
            <wp:simplePos x="0" y="0"/>
            <wp:positionH relativeFrom="column">
              <wp:posOffset>1425575</wp:posOffset>
            </wp:positionH>
            <wp:positionV relativeFrom="paragraph">
              <wp:posOffset>38100</wp:posOffset>
            </wp:positionV>
            <wp:extent cx="4305300" cy="1752600"/>
            <wp:effectExtent l="0" t="0" r="0" b="0"/>
            <wp:wrapNone/>
            <wp:docPr id="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2">
                              <a14:imgEffect>
                                <a14:sharpenSoften amount="50000"/>
                              </a14:imgEffect>
                            </a14:imgLayer>
                          </a14:imgProps>
                        </a:ext>
                      </a:extLst>
                    </a:blip>
                    <a:srcRect/>
                    <a:stretch>
                      <a:fillRect/>
                    </a:stretch>
                  </pic:blipFill>
                  <pic:spPr bwMode="auto">
                    <a:xfrm>
                      <a:off x="0" y="0"/>
                      <a:ext cx="4305300" cy="1752600"/>
                    </a:xfrm>
                    <a:prstGeom prst="rect">
                      <a:avLst/>
                    </a:prstGeom>
                    <a:noFill/>
                  </pic:spPr>
                </pic:pic>
              </a:graphicData>
            </a:graphic>
          </wp:anchor>
        </w:drawing>
      </w:r>
    </w:p>
    <w:p w:rsidR="00A52BA4" w:rsidRPr="00632D7B" w:rsidRDefault="00A52BA4" w:rsidP="00632D7B">
      <w:pPr>
        <w:ind w:left="284" w:right="-299" w:firstLine="709"/>
      </w:pPr>
    </w:p>
    <w:p w:rsidR="00B05E5F" w:rsidRPr="00632D7B" w:rsidRDefault="00A52BA4" w:rsidP="00632D7B">
      <w:pPr>
        <w:tabs>
          <w:tab w:val="left" w:pos="851"/>
        </w:tabs>
        <w:ind w:left="284" w:right="-299" w:firstLine="709"/>
        <w:jc w:val="both"/>
      </w:pPr>
      <w:r w:rsidRPr="00632D7B">
        <w:tab/>
      </w:r>
    </w:p>
    <w:p w:rsidR="00B05E5F" w:rsidRPr="00632D7B" w:rsidRDefault="00B05E5F" w:rsidP="00632D7B">
      <w:pPr>
        <w:tabs>
          <w:tab w:val="left" w:pos="851"/>
        </w:tabs>
        <w:ind w:left="284" w:right="-299" w:firstLine="709"/>
        <w:jc w:val="both"/>
      </w:pPr>
    </w:p>
    <w:p w:rsidR="00B05E5F" w:rsidRPr="00632D7B" w:rsidRDefault="00B05E5F" w:rsidP="00632D7B">
      <w:pPr>
        <w:tabs>
          <w:tab w:val="left" w:pos="851"/>
        </w:tabs>
        <w:ind w:left="284" w:right="-299" w:firstLine="709"/>
        <w:jc w:val="both"/>
      </w:pPr>
    </w:p>
    <w:p w:rsidR="00B05E5F" w:rsidRPr="00632D7B" w:rsidRDefault="00B05E5F" w:rsidP="00632D7B">
      <w:pPr>
        <w:tabs>
          <w:tab w:val="left" w:pos="851"/>
        </w:tabs>
        <w:ind w:left="284" w:right="-299" w:firstLine="709"/>
        <w:jc w:val="both"/>
        <w:rPr>
          <w:rFonts w:eastAsia="Century Gothic"/>
        </w:rPr>
      </w:pPr>
    </w:p>
    <w:p w:rsidR="00B05E5F" w:rsidRPr="00632D7B" w:rsidRDefault="00B05E5F" w:rsidP="00632D7B">
      <w:pPr>
        <w:tabs>
          <w:tab w:val="left" w:pos="851"/>
        </w:tabs>
        <w:ind w:left="284" w:right="-299" w:firstLine="709"/>
        <w:jc w:val="both"/>
        <w:rPr>
          <w:rFonts w:eastAsia="Century Gothic"/>
        </w:rPr>
      </w:pPr>
    </w:p>
    <w:p w:rsidR="00B05E5F" w:rsidRPr="00632D7B" w:rsidRDefault="00B05E5F" w:rsidP="00632D7B">
      <w:pPr>
        <w:tabs>
          <w:tab w:val="left" w:pos="851"/>
        </w:tabs>
        <w:ind w:left="284" w:right="-299" w:firstLine="709"/>
        <w:jc w:val="both"/>
        <w:rPr>
          <w:rFonts w:eastAsia="Century Gothic"/>
        </w:rPr>
      </w:pPr>
    </w:p>
    <w:p w:rsidR="00B05E5F" w:rsidRPr="00632D7B" w:rsidRDefault="00B05E5F" w:rsidP="00632D7B">
      <w:pPr>
        <w:tabs>
          <w:tab w:val="left" w:pos="851"/>
        </w:tabs>
        <w:ind w:left="284" w:right="-299" w:firstLine="709"/>
        <w:jc w:val="both"/>
        <w:rPr>
          <w:rFonts w:eastAsia="Century Gothic"/>
        </w:rPr>
      </w:pPr>
    </w:p>
    <w:p w:rsidR="00B05E5F" w:rsidRPr="00632D7B" w:rsidRDefault="00B05E5F" w:rsidP="00632D7B">
      <w:pPr>
        <w:tabs>
          <w:tab w:val="left" w:pos="851"/>
        </w:tabs>
        <w:ind w:left="284" w:right="-299" w:firstLine="709"/>
        <w:jc w:val="both"/>
        <w:rPr>
          <w:rFonts w:eastAsia="Century Gothic"/>
        </w:rPr>
      </w:pPr>
    </w:p>
    <w:p w:rsidR="00A52BA4" w:rsidRPr="00632D7B" w:rsidRDefault="00A52BA4" w:rsidP="00632D7B">
      <w:pPr>
        <w:tabs>
          <w:tab w:val="left" w:pos="851"/>
        </w:tabs>
        <w:ind w:left="284" w:right="-299" w:firstLine="709"/>
        <w:jc w:val="both"/>
      </w:pPr>
      <w:r w:rsidRPr="00632D7B">
        <w:rPr>
          <w:rFonts w:eastAsia="Century Gothic"/>
        </w:rPr>
        <w:t>Дождитесь перезагрузки маршрутизатора. Теперь Вы можете использовать его для получения доступа к сети Интернет, а также обратиться к web-интерфейсу устройства для дальнейшей настройки.</w:t>
      </w:r>
    </w:p>
    <w:p w:rsidR="00DB1664" w:rsidRPr="00632D7B" w:rsidRDefault="00DB1664" w:rsidP="00632D7B">
      <w:pPr>
        <w:ind w:left="284" w:right="-299" w:firstLine="709"/>
        <w:jc w:val="center"/>
        <w:rPr>
          <w:rFonts w:eastAsia="Century Gothic"/>
          <w:b/>
          <w:bCs/>
        </w:rPr>
      </w:pPr>
    </w:p>
    <w:p w:rsidR="00A52BA4" w:rsidRPr="00632D7B" w:rsidRDefault="00A52BA4" w:rsidP="00632D7B">
      <w:pPr>
        <w:ind w:left="284" w:right="-299" w:firstLine="709"/>
        <w:jc w:val="center"/>
      </w:pPr>
      <w:r w:rsidRPr="00632D7B">
        <w:rPr>
          <w:rFonts w:eastAsia="Century Gothic"/>
          <w:b/>
          <w:bCs/>
        </w:rPr>
        <w:t>Контрольные вопросы</w:t>
      </w:r>
    </w:p>
    <w:p w:rsidR="00DB1664" w:rsidRPr="00632D7B" w:rsidRDefault="00BF39A4" w:rsidP="00632D7B">
      <w:pPr>
        <w:tabs>
          <w:tab w:val="left" w:pos="426"/>
        </w:tabs>
        <w:ind w:left="284" w:right="-299" w:firstLine="709"/>
        <w:jc w:val="both"/>
        <w:rPr>
          <w:rFonts w:eastAsia="Century Gothic"/>
        </w:rPr>
      </w:pPr>
      <w:r w:rsidRPr="00632D7B">
        <w:rPr>
          <w:rFonts w:eastAsia="Century Gothic"/>
        </w:rPr>
        <w:t xml:space="preserve">1. </w:t>
      </w:r>
      <w:r w:rsidR="00DB1664" w:rsidRPr="00632D7B">
        <w:rPr>
          <w:rFonts w:eastAsia="Century Gothic"/>
        </w:rPr>
        <w:t>Последовательность WPA-шифрования</w:t>
      </w:r>
    </w:p>
    <w:p w:rsidR="00A52BA4" w:rsidRPr="00632D7B" w:rsidRDefault="00DB1664" w:rsidP="00632D7B">
      <w:pPr>
        <w:tabs>
          <w:tab w:val="left" w:pos="426"/>
        </w:tabs>
        <w:ind w:left="284" w:right="-299" w:firstLine="709"/>
        <w:jc w:val="both"/>
        <w:rPr>
          <w:rFonts w:eastAsia="Century Gothic"/>
        </w:rPr>
      </w:pPr>
      <w:r w:rsidRPr="00632D7B">
        <w:rPr>
          <w:rFonts w:eastAsia="Century Gothic"/>
        </w:rPr>
        <w:t xml:space="preserve">2. </w:t>
      </w:r>
      <w:r w:rsidR="00A52BA4" w:rsidRPr="00632D7B">
        <w:rPr>
          <w:rFonts w:eastAsia="Century Gothic"/>
        </w:rPr>
        <w:t>Как настроить беспроводную сеть на маршрутизаторе на примере D-Link DIR-620?</w:t>
      </w:r>
    </w:p>
    <w:p w:rsidR="00DB1664" w:rsidRPr="00632D7B" w:rsidRDefault="00DB1664" w:rsidP="00632D7B">
      <w:pPr>
        <w:ind w:firstLine="709"/>
        <w:rPr>
          <w:b/>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5"/>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85"/>
        </w:numPr>
        <w:tabs>
          <w:tab w:val="left" w:pos="1080"/>
        </w:tabs>
        <w:ind w:left="709" w:firstLine="0"/>
        <w:jc w:val="both"/>
      </w:pPr>
      <w:r w:rsidRPr="00632D7B">
        <w:t>Цель лабораторной работы.</w:t>
      </w:r>
    </w:p>
    <w:p w:rsidR="00823253" w:rsidRPr="00632D7B" w:rsidRDefault="00823253" w:rsidP="00632D7B">
      <w:pPr>
        <w:numPr>
          <w:ilvl w:val="0"/>
          <w:numId w:val="85"/>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85"/>
        </w:numPr>
        <w:tabs>
          <w:tab w:val="left" w:pos="1080"/>
        </w:tabs>
        <w:ind w:left="0" w:firstLine="709"/>
        <w:jc w:val="both"/>
      </w:pPr>
      <w:r w:rsidRPr="00632D7B">
        <w:t>Ход лабораторной работы.</w:t>
      </w:r>
    </w:p>
    <w:p w:rsidR="00823253" w:rsidRPr="00632D7B" w:rsidRDefault="00823253" w:rsidP="00632D7B">
      <w:pPr>
        <w:numPr>
          <w:ilvl w:val="0"/>
          <w:numId w:val="85"/>
        </w:numPr>
        <w:tabs>
          <w:tab w:val="left" w:pos="1080"/>
        </w:tabs>
        <w:ind w:left="0" w:firstLine="709"/>
        <w:jc w:val="both"/>
      </w:pPr>
      <w:r w:rsidRPr="00632D7B">
        <w:t>Выводы по проделанной работе.</w:t>
      </w:r>
    </w:p>
    <w:p w:rsidR="00823253" w:rsidRPr="00632D7B" w:rsidRDefault="00823253" w:rsidP="00632D7B">
      <w:pPr>
        <w:numPr>
          <w:ilvl w:val="0"/>
          <w:numId w:val="85"/>
        </w:numPr>
        <w:tabs>
          <w:tab w:val="left" w:pos="1080"/>
        </w:tabs>
        <w:ind w:left="0" w:firstLine="709"/>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tabs>
          <w:tab w:val="left" w:pos="426"/>
        </w:tabs>
        <w:ind w:firstLine="568"/>
      </w:pPr>
    </w:p>
    <w:p w:rsidR="00BF39A4" w:rsidRPr="00632D7B" w:rsidRDefault="00BF39A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DB1664" w:rsidRPr="00632D7B" w:rsidRDefault="00DB1664" w:rsidP="00632D7B">
      <w:pPr>
        <w:tabs>
          <w:tab w:val="left" w:pos="426"/>
        </w:tabs>
        <w:ind w:firstLine="568"/>
      </w:pPr>
    </w:p>
    <w:p w:rsidR="00A52BA4" w:rsidRPr="00632D7B" w:rsidRDefault="00BF39A4" w:rsidP="00632D7B">
      <w:pPr>
        <w:ind w:firstLine="568"/>
        <w:jc w:val="center"/>
        <w:rPr>
          <w:rFonts w:eastAsia="Century Gothic"/>
          <w:b/>
          <w:bCs/>
        </w:rPr>
      </w:pPr>
      <w:r w:rsidRPr="00632D7B">
        <w:rPr>
          <w:rFonts w:eastAsia="Century Gothic"/>
          <w:b/>
          <w:bCs/>
        </w:rPr>
        <w:t>1</w:t>
      </w:r>
      <w:r w:rsidR="00B27ABE" w:rsidRPr="00632D7B">
        <w:rPr>
          <w:rFonts w:eastAsia="Century Gothic"/>
          <w:b/>
          <w:bCs/>
        </w:rPr>
        <w:t>5</w:t>
      </w:r>
      <w:r w:rsidRPr="00632D7B">
        <w:rPr>
          <w:rFonts w:eastAsia="Century Gothic"/>
          <w:b/>
          <w:bCs/>
        </w:rPr>
        <w:t xml:space="preserve">. </w:t>
      </w:r>
      <w:r w:rsidR="00A52BA4" w:rsidRPr="00632D7B">
        <w:rPr>
          <w:rFonts w:eastAsia="Century Gothic"/>
          <w:b/>
          <w:bCs/>
        </w:rPr>
        <w:t>ЛАБОРАТОРНАЯ РАБОТА №</w:t>
      </w:r>
      <w:r w:rsidRPr="00632D7B">
        <w:rPr>
          <w:rFonts w:eastAsia="Century Gothic"/>
          <w:b/>
          <w:bCs/>
        </w:rPr>
        <w:t>1</w:t>
      </w:r>
      <w:r w:rsidR="00A52BA4" w:rsidRPr="00632D7B">
        <w:rPr>
          <w:rFonts w:eastAsia="Century Gothic"/>
          <w:b/>
          <w:bCs/>
        </w:rPr>
        <w:t>2</w:t>
      </w:r>
    </w:p>
    <w:p w:rsidR="00A52BA4" w:rsidRPr="00632D7B" w:rsidRDefault="00A52BA4" w:rsidP="00632D7B">
      <w:pPr>
        <w:ind w:firstLine="568"/>
        <w:jc w:val="both"/>
        <w:rPr>
          <w:b/>
        </w:rPr>
      </w:pPr>
      <w:r w:rsidRPr="00632D7B">
        <w:rPr>
          <w:rFonts w:eastAsia="Century Gothic"/>
          <w:b/>
          <w:bCs/>
        </w:rPr>
        <w:t>ТЕМА: Построение виртуальной частной сети</w:t>
      </w:r>
    </w:p>
    <w:p w:rsidR="00A52BA4" w:rsidRPr="00632D7B" w:rsidRDefault="00A52BA4" w:rsidP="00632D7B">
      <w:pPr>
        <w:ind w:firstLine="568"/>
        <w:jc w:val="both"/>
        <w:rPr>
          <w:b/>
        </w:rPr>
      </w:pPr>
      <w:r w:rsidRPr="00632D7B">
        <w:rPr>
          <w:rFonts w:eastAsia="Century Gothic"/>
          <w:b/>
          <w:bCs/>
        </w:rPr>
        <w:t xml:space="preserve">ЦЕЛЬ: </w:t>
      </w:r>
      <w:r w:rsidRPr="00632D7B">
        <w:rPr>
          <w:rFonts w:eastAsia="Century Gothic"/>
          <w:b/>
        </w:rPr>
        <w:t>Изучение виртуальной частной сети,методы построениячастной виртуальной сети.</w:t>
      </w:r>
    </w:p>
    <w:p w:rsidR="00A52BA4" w:rsidRPr="00632D7B" w:rsidRDefault="00A52BA4" w:rsidP="00632D7B">
      <w:pPr>
        <w:ind w:firstLine="568"/>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w:t>
      </w:r>
      <w:r w:rsidR="00F109A2" w:rsidRPr="00632D7B">
        <w:rPr>
          <w:rFonts w:eastAsia="Century Gothic"/>
          <w:bCs/>
          <w:iCs/>
        </w:rPr>
        <w:t>виртуальной частной сети</w:t>
      </w:r>
      <w:r w:rsidRPr="00632D7B">
        <w:rPr>
          <w:rFonts w:eastAsia="Century Gothic"/>
          <w:bCs/>
        </w:rPr>
        <w:t>;</w:t>
      </w:r>
    </w:p>
    <w:p w:rsidR="00F109A2" w:rsidRPr="00632D7B" w:rsidRDefault="00F02E85" w:rsidP="00632D7B">
      <w:pPr>
        <w:ind w:firstLine="568"/>
        <w:jc w:val="both"/>
        <w:rPr>
          <w:b/>
        </w:rPr>
      </w:pPr>
      <w:r w:rsidRPr="00632D7B">
        <w:t xml:space="preserve">– уметь </w:t>
      </w:r>
      <w:r w:rsidR="00F109A2" w:rsidRPr="00632D7B">
        <w:t xml:space="preserve">использовать </w:t>
      </w:r>
      <w:r w:rsidR="00F109A2" w:rsidRPr="00632D7B">
        <w:rPr>
          <w:rFonts w:eastAsia="Century Gothic"/>
        </w:rPr>
        <w:t>методы построениячастной виртуальной сети.</w:t>
      </w:r>
    </w:p>
    <w:p w:rsidR="00F02E85" w:rsidRPr="00632D7B" w:rsidRDefault="00F02E85" w:rsidP="00632D7B">
      <w:pPr>
        <w:ind w:firstLine="709"/>
        <w:jc w:val="both"/>
        <w:rPr>
          <w:rFonts w:eastAsia="Century Gothic"/>
          <w:bCs/>
        </w:rPr>
      </w:pPr>
    </w:p>
    <w:p w:rsidR="00F02E85" w:rsidRPr="00632D7B" w:rsidRDefault="00F02E85" w:rsidP="00632D7B">
      <w:pPr>
        <w:ind w:firstLine="709"/>
        <w:jc w:val="both"/>
        <w:rPr>
          <w:b/>
        </w:rPr>
      </w:pPr>
      <w:r w:rsidRPr="00632D7B">
        <w:rPr>
          <w:b/>
        </w:rPr>
        <w:t>ТЕРМИНЫ И ПОНЯТИЯ:</w:t>
      </w:r>
      <w:r w:rsidR="00F109A2" w:rsidRPr="00632D7B">
        <w:rPr>
          <w:rFonts w:eastAsia="Century Gothic"/>
          <w:bCs/>
          <w:iCs/>
        </w:rPr>
        <w:t>виртуальная частная сеть</w:t>
      </w:r>
      <w:r w:rsidRPr="00632D7B">
        <w:rPr>
          <w:rFonts w:eastAsia="Century Gothic"/>
        </w:rPr>
        <w:t>.</w:t>
      </w:r>
    </w:p>
    <w:p w:rsidR="00A52BA4" w:rsidRPr="00632D7B" w:rsidRDefault="00A52BA4" w:rsidP="00632D7B">
      <w:pPr>
        <w:ind w:left="284" w:right="-299" w:firstLine="709"/>
        <w:jc w:val="both"/>
      </w:pPr>
      <w:r w:rsidRPr="00632D7B">
        <w:rPr>
          <w:rFonts w:eastAsia="Century Gothic"/>
          <w:b/>
          <w:bCs/>
          <w:iCs/>
        </w:rPr>
        <w:t>Виртуальная частная сеть</w:t>
      </w:r>
      <w:r w:rsidRPr="00632D7B">
        <w:rPr>
          <w:rFonts w:eastAsia="Century Gothic"/>
        </w:rPr>
        <w:t xml:space="preserve">-обобщённое название технологий,позволяющихобеспечить одно или несколько сетевых соединений (логическую сеть) поверх другой сети (например, Интернет). Несмотря на то, что коммуникации осуществляются по сетям с меньшим или </w:t>
      </w:r>
      <w:r w:rsidRPr="00632D7B">
        <w:rPr>
          <w:rFonts w:eastAsia="Century Gothic"/>
        </w:rPr>
        <w:lastRenderedPageBreak/>
        <w:t>неизвестным уровнем доверия (например, по публичным сетям), уровень доверия к построенной логической сети не зависит от уровня доверия к базовым сетям благодаря использованию средств криптографии (шифрования, аутентификации, инфраструктуры открытых ключей, средств для защиты от повторов и изменений передаваемых по логической сети сообщений).</w:t>
      </w:r>
    </w:p>
    <w:p w:rsidR="00A52BA4" w:rsidRPr="00632D7B" w:rsidRDefault="00A52BA4" w:rsidP="00632D7B">
      <w:pPr>
        <w:ind w:firstLine="568"/>
      </w:pPr>
      <w:r w:rsidRPr="00632D7B">
        <w:rPr>
          <w:noProof/>
        </w:rPr>
        <w:drawing>
          <wp:anchor distT="0" distB="0" distL="114300" distR="114300" simplePos="0" relativeHeight="251639808" behindDoc="1" locked="0" layoutInCell="0" allowOverlap="1">
            <wp:simplePos x="0" y="0"/>
            <wp:positionH relativeFrom="column">
              <wp:posOffset>1311274</wp:posOffset>
            </wp:positionH>
            <wp:positionV relativeFrom="paragraph">
              <wp:posOffset>80645</wp:posOffset>
            </wp:positionV>
            <wp:extent cx="4482465" cy="3209925"/>
            <wp:effectExtent l="0" t="0" r="0" b="9525"/>
            <wp:wrapNone/>
            <wp:docPr id="7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4">
                              <a14:imgEffect>
                                <a14:sharpenSoften amount="50000"/>
                              </a14:imgEffect>
                            </a14:imgLayer>
                          </a14:imgProps>
                        </a:ext>
                      </a:extLst>
                    </a:blip>
                    <a:srcRect/>
                    <a:stretch>
                      <a:fillRect/>
                    </a:stretch>
                  </pic:blipFill>
                  <pic:spPr bwMode="auto">
                    <a:xfrm>
                      <a:off x="0" y="0"/>
                      <a:ext cx="4482465" cy="320992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jc w:val="center"/>
      </w:pPr>
    </w:p>
    <w:p w:rsidR="00A52BA4" w:rsidRPr="00632D7B" w:rsidRDefault="00A52BA4" w:rsidP="00632D7B">
      <w:pPr>
        <w:ind w:firstLine="568"/>
        <w:jc w:val="both"/>
        <w:rPr>
          <w:rFonts w:eastAsia="Century Gothic"/>
        </w:rPr>
      </w:pPr>
    </w:p>
    <w:p w:rsidR="00A52BA4" w:rsidRPr="00632D7B" w:rsidRDefault="00A52BA4" w:rsidP="00632D7B">
      <w:pPr>
        <w:ind w:firstLine="568"/>
        <w:jc w:val="both"/>
        <w:rPr>
          <w:b/>
        </w:rPr>
      </w:pPr>
      <w:r w:rsidRPr="00632D7B">
        <w:rPr>
          <w:rFonts w:eastAsia="Century Gothic"/>
          <w:b/>
        </w:rPr>
        <w:t>Рисунок  1. Строение VPN сетей</w:t>
      </w:r>
    </w:p>
    <w:p w:rsidR="00E57257" w:rsidRPr="00632D7B" w:rsidRDefault="00E57257" w:rsidP="00632D7B">
      <w:pPr>
        <w:ind w:left="284" w:firstLine="709"/>
        <w:jc w:val="both"/>
        <w:rPr>
          <w:rFonts w:eastAsia="Century Gothic"/>
        </w:rPr>
      </w:pPr>
    </w:p>
    <w:p w:rsidR="00F109A2" w:rsidRPr="00632D7B" w:rsidRDefault="00A52BA4" w:rsidP="00632D7B">
      <w:pPr>
        <w:ind w:left="284" w:right="-299" w:firstLine="709"/>
        <w:jc w:val="both"/>
        <w:rPr>
          <w:rFonts w:eastAsia="Century Gothic"/>
        </w:rPr>
      </w:pPr>
      <w:r w:rsidRPr="00632D7B">
        <w:rPr>
          <w:rFonts w:eastAsia="Century Gothic"/>
        </w:rPr>
        <w:t xml:space="preserve">VPN состоит из двух частей: «внутренняя» (подконтрольная) сеть, которых может быть несколько, и «внешняя» сеть, по которой проходит инкапсулированное соединение (обычно используется Интернет). Возможно также подключение к виртуальной сети отдельного компьютера. Подключение удалённого пользователя к VPN производится посредством сервера доступа, который подключён как к внутренней, так и к внешней (общедоступной) сети. </w:t>
      </w:r>
    </w:p>
    <w:p w:rsidR="00F109A2" w:rsidRPr="00632D7B" w:rsidRDefault="00F109A2" w:rsidP="00632D7B">
      <w:pPr>
        <w:ind w:left="284" w:right="-299" w:firstLine="709"/>
        <w:jc w:val="both"/>
        <w:rPr>
          <w:rFonts w:eastAsia="Century Gothic"/>
        </w:rPr>
      </w:pPr>
    </w:p>
    <w:p w:rsidR="00F109A2" w:rsidRPr="00632D7B" w:rsidRDefault="00F109A2" w:rsidP="00632D7B">
      <w:pPr>
        <w:ind w:left="284" w:right="-299" w:firstLine="709"/>
        <w:jc w:val="both"/>
        <w:rPr>
          <w:rFonts w:eastAsia="Century Gothic"/>
        </w:rPr>
      </w:pPr>
    </w:p>
    <w:p w:rsidR="00F109A2" w:rsidRPr="00632D7B" w:rsidRDefault="00F109A2" w:rsidP="00632D7B">
      <w:pPr>
        <w:ind w:left="284" w:right="-299" w:firstLine="709"/>
        <w:jc w:val="both"/>
        <w:rPr>
          <w:rFonts w:eastAsia="Century Gothic"/>
        </w:rPr>
      </w:pPr>
    </w:p>
    <w:p w:rsidR="00F109A2" w:rsidRPr="00632D7B" w:rsidRDefault="00F109A2" w:rsidP="00632D7B">
      <w:pPr>
        <w:ind w:left="284" w:right="-299" w:firstLine="709"/>
        <w:jc w:val="both"/>
        <w:rPr>
          <w:rFonts w:eastAsia="Century Gothic"/>
        </w:rPr>
      </w:pPr>
    </w:p>
    <w:p w:rsidR="00A52BA4" w:rsidRPr="00632D7B" w:rsidRDefault="00A52BA4" w:rsidP="00632D7B">
      <w:pPr>
        <w:ind w:left="284" w:right="-299" w:firstLine="709"/>
        <w:jc w:val="both"/>
        <w:rPr>
          <w:rFonts w:eastAsia="Century Gothic"/>
        </w:rPr>
      </w:pPr>
      <w:r w:rsidRPr="00632D7B">
        <w:rPr>
          <w:rFonts w:eastAsia="Century Gothic"/>
        </w:rPr>
        <w:t>При подключении удалённого пользователя (либо при установке соединения с другой защищённой сетью) сервер доступа требует прохождения процесса идентификации, а затем процесса аутентификации. После успешного прохождения обоих процессов, удалённый пользователь (удаленная сеть) наделяется полномочиями для работы в сети, то есть происходит процесс авторизации.</w:t>
      </w:r>
    </w:p>
    <w:p w:rsidR="00A52BA4" w:rsidRPr="00632D7B" w:rsidRDefault="00A52BA4" w:rsidP="00632D7B">
      <w:pPr>
        <w:ind w:left="284" w:right="-299" w:firstLine="709"/>
        <w:rPr>
          <w:b/>
        </w:rPr>
      </w:pPr>
      <w:r w:rsidRPr="00632D7B">
        <w:rPr>
          <w:b/>
        </w:rPr>
        <w:t>Задание для выполнения лабораторной работы:</w:t>
      </w:r>
    </w:p>
    <w:p w:rsidR="00A52BA4" w:rsidRPr="00632D7B" w:rsidRDefault="00A52BA4" w:rsidP="00632D7B">
      <w:pPr>
        <w:tabs>
          <w:tab w:val="left" w:pos="567"/>
          <w:tab w:val="left" w:pos="3200"/>
          <w:tab w:val="left" w:pos="5100"/>
          <w:tab w:val="left" w:pos="5460"/>
          <w:tab w:val="left" w:pos="7100"/>
          <w:tab w:val="left" w:pos="8180"/>
          <w:tab w:val="left" w:pos="8540"/>
        </w:tabs>
        <w:ind w:left="284" w:right="-299" w:firstLine="709"/>
        <w:jc w:val="both"/>
        <w:rPr>
          <w:rFonts w:eastAsia="Century Gothic"/>
        </w:rPr>
      </w:pPr>
      <w:r w:rsidRPr="00632D7B">
        <w:rPr>
          <w:rFonts w:eastAsia="Century Gothic"/>
        </w:rPr>
        <w:t>1.Внимательноознакомьтесьсописаниемстендаиназначением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0"/>
          <w:numId w:val="56"/>
        </w:numPr>
        <w:tabs>
          <w:tab w:val="left" w:pos="567"/>
        </w:tabs>
        <w:ind w:left="284" w:right="-299" w:firstLine="709"/>
        <w:rPr>
          <w:rFonts w:eastAsia="Century Gothic"/>
        </w:rPr>
      </w:pPr>
      <w:r w:rsidRPr="00632D7B">
        <w:rPr>
          <w:rFonts w:eastAsia="Century Gothic"/>
        </w:rPr>
        <w:t>На месте системного оператора используйте широкополосный маршрутизатор D-Link DIR-640L.</w:t>
      </w:r>
    </w:p>
    <w:p w:rsidR="00A52BA4" w:rsidRPr="00632D7B" w:rsidRDefault="00A52BA4" w:rsidP="00632D7B">
      <w:pPr>
        <w:numPr>
          <w:ilvl w:val="0"/>
          <w:numId w:val="56"/>
        </w:numPr>
        <w:tabs>
          <w:tab w:val="left" w:pos="567"/>
        </w:tabs>
        <w:ind w:left="284" w:right="-299" w:firstLine="709"/>
        <w:rPr>
          <w:rFonts w:eastAsia="Century Gothic"/>
        </w:rPr>
      </w:pPr>
      <w:r w:rsidRPr="00632D7B">
        <w:rPr>
          <w:rFonts w:eastAsia="Century Gothic"/>
        </w:rPr>
        <w:t>Подключите компьютер к этому роутеру.</w:t>
      </w:r>
    </w:p>
    <w:p w:rsidR="00A52BA4" w:rsidRPr="00632D7B" w:rsidRDefault="00A52BA4" w:rsidP="00632D7B">
      <w:pPr>
        <w:numPr>
          <w:ilvl w:val="0"/>
          <w:numId w:val="56"/>
        </w:numPr>
        <w:tabs>
          <w:tab w:val="left" w:pos="567"/>
        </w:tabs>
        <w:ind w:left="284" w:right="-299" w:firstLine="709"/>
        <w:rPr>
          <w:rFonts w:eastAsia="Century Gothic"/>
        </w:rPr>
      </w:pPr>
      <w:r w:rsidRPr="00632D7B">
        <w:rPr>
          <w:rFonts w:eastAsia="Century Gothic"/>
        </w:rPr>
        <w:t>Войдите в интерфейс роутера при помощи интернет-браузера, введя в</w:t>
      </w:r>
    </w:p>
    <w:p w:rsidR="00A52BA4" w:rsidRPr="00632D7B" w:rsidRDefault="00A52BA4" w:rsidP="00632D7B">
      <w:pPr>
        <w:tabs>
          <w:tab w:val="left" w:pos="567"/>
        </w:tabs>
        <w:ind w:left="284" w:right="-299" w:firstLine="709"/>
        <w:rPr>
          <w:rFonts w:eastAsia="Century Gothic"/>
        </w:rPr>
      </w:pPr>
      <w:r w:rsidRPr="00632D7B">
        <w:rPr>
          <w:rFonts w:eastAsia="Century Gothic"/>
        </w:rPr>
        <w:t>адресную строку адрес: http://192.168.0.1/</w:t>
      </w:r>
    </w:p>
    <w:p w:rsidR="00A52BA4" w:rsidRPr="00632D7B" w:rsidRDefault="00A52BA4" w:rsidP="00632D7B">
      <w:pPr>
        <w:numPr>
          <w:ilvl w:val="0"/>
          <w:numId w:val="56"/>
        </w:numPr>
        <w:tabs>
          <w:tab w:val="left" w:pos="567"/>
        </w:tabs>
        <w:ind w:left="284" w:right="-299" w:firstLine="709"/>
        <w:rPr>
          <w:rFonts w:eastAsia="Century Gothic"/>
        </w:rPr>
      </w:pPr>
      <w:r w:rsidRPr="00632D7B">
        <w:rPr>
          <w:rFonts w:eastAsia="Century Gothic"/>
        </w:rPr>
        <w:t>По умолчанию интерфейс роутера не защищен паролем.</w:t>
      </w:r>
    </w:p>
    <w:p w:rsidR="00A52BA4" w:rsidRPr="00632D7B" w:rsidRDefault="00A52BA4" w:rsidP="00632D7B">
      <w:pPr>
        <w:numPr>
          <w:ilvl w:val="0"/>
          <w:numId w:val="56"/>
        </w:numPr>
        <w:tabs>
          <w:tab w:val="left" w:pos="567"/>
        </w:tabs>
        <w:ind w:left="284" w:right="-299" w:firstLine="709"/>
        <w:rPr>
          <w:rFonts w:eastAsia="Century Gothic"/>
        </w:rPr>
      </w:pPr>
      <w:r w:rsidRPr="00632D7B">
        <w:rPr>
          <w:rFonts w:eastAsia="Century Gothic"/>
        </w:rPr>
        <w:t>Во вкладке «SETUP» выберите пункт меню «VPN SETTINGS».</w:t>
      </w:r>
    </w:p>
    <w:p w:rsidR="00A52BA4" w:rsidRPr="00632D7B" w:rsidRDefault="00A52BA4" w:rsidP="00632D7B">
      <w:pPr>
        <w:tabs>
          <w:tab w:val="left" w:pos="567"/>
        </w:tabs>
        <w:ind w:firstLine="568"/>
      </w:pPr>
      <w:r w:rsidRPr="00632D7B">
        <w:rPr>
          <w:noProof/>
        </w:rPr>
        <w:drawing>
          <wp:anchor distT="0" distB="0" distL="114300" distR="114300" simplePos="0" relativeHeight="251641856" behindDoc="1" locked="0" layoutInCell="0" allowOverlap="1">
            <wp:simplePos x="0" y="0"/>
            <wp:positionH relativeFrom="column">
              <wp:posOffset>1911349</wp:posOffset>
            </wp:positionH>
            <wp:positionV relativeFrom="paragraph">
              <wp:posOffset>73660</wp:posOffset>
            </wp:positionV>
            <wp:extent cx="4242435" cy="2238375"/>
            <wp:effectExtent l="0" t="0" r="5715" b="9525"/>
            <wp:wrapNone/>
            <wp:docPr id="7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5">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6">
                              <a14:imgEffect>
                                <a14:sharpenSoften amount="50000"/>
                              </a14:imgEffect>
                            </a14:imgLayer>
                          </a14:imgProps>
                        </a:ext>
                      </a:extLst>
                    </a:blip>
                    <a:srcRect/>
                    <a:stretch>
                      <a:fillRect/>
                    </a:stretch>
                  </pic:blipFill>
                  <pic:spPr bwMode="auto">
                    <a:xfrm>
                      <a:off x="0" y="0"/>
                      <a:ext cx="4242435" cy="2238375"/>
                    </a:xfrm>
                    <a:prstGeom prst="rect">
                      <a:avLst/>
                    </a:prstGeom>
                    <a:noFill/>
                  </pic:spPr>
                </pic:pic>
              </a:graphicData>
            </a:graphic>
          </wp:anchor>
        </w:drawing>
      </w: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rPr>
          <w:rFonts w:eastAsia="Century Gothic"/>
          <w:b/>
        </w:rPr>
      </w:pPr>
      <w:r w:rsidRPr="00632D7B">
        <w:rPr>
          <w:rFonts w:eastAsia="Century Gothic"/>
          <w:b/>
        </w:rPr>
        <w:t>Рисунок 2. Интерфейс маршрутизатора D-Link DIR-640L</w:t>
      </w:r>
    </w:p>
    <w:p w:rsidR="00A52BA4" w:rsidRPr="00632D7B" w:rsidRDefault="00A52BA4" w:rsidP="00632D7B">
      <w:pPr>
        <w:numPr>
          <w:ilvl w:val="0"/>
          <w:numId w:val="57"/>
        </w:numPr>
        <w:tabs>
          <w:tab w:val="left" w:pos="567"/>
        </w:tabs>
        <w:ind w:right="-441" w:firstLine="568"/>
        <w:jc w:val="both"/>
        <w:rPr>
          <w:rFonts w:eastAsia="Century Gothic"/>
        </w:rPr>
      </w:pPr>
      <w:r w:rsidRPr="00632D7B">
        <w:rPr>
          <w:rFonts w:eastAsia="Century Gothic"/>
        </w:rPr>
        <w:t>Перейдите в мастер создания VPN-сетей при помощи кнопки «VPN SetupWizard»</w:t>
      </w:r>
    </w:p>
    <w:p w:rsidR="00A52BA4" w:rsidRPr="00632D7B" w:rsidRDefault="00A52BA4" w:rsidP="00632D7B">
      <w:pPr>
        <w:tabs>
          <w:tab w:val="left" w:pos="567"/>
        </w:tabs>
        <w:ind w:firstLine="568"/>
      </w:pPr>
      <w:r w:rsidRPr="00632D7B">
        <w:rPr>
          <w:noProof/>
        </w:rPr>
        <w:drawing>
          <wp:anchor distT="0" distB="0" distL="114300" distR="114300" simplePos="0" relativeHeight="251642880" behindDoc="1" locked="0" layoutInCell="0" allowOverlap="1">
            <wp:simplePos x="0" y="0"/>
            <wp:positionH relativeFrom="column">
              <wp:posOffset>1206500</wp:posOffset>
            </wp:positionH>
            <wp:positionV relativeFrom="paragraph">
              <wp:posOffset>29845</wp:posOffset>
            </wp:positionV>
            <wp:extent cx="4107180" cy="2200275"/>
            <wp:effectExtent l="0" t="0" r="7620" b="9525"/>
            <wp:wrapNone/>
            <wp:docPr id="7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8">
                              <a14:imgEffect>
                                <a14:sharpenSoften amount="50000"/>
                              </a14:imgEffect>
                            </a14:imgLayer>
                          </a14:imgProps>
                        </a:ext>
                      </a:extLst>
                    </a:blip>
                    <a:srcRect/>
                    <a:stretch>
                      <a:fillRect/>
                    </a:stretch>
                  </pic:blipFill>
                  <pic:spPr bwMode="auto">
                    <a:xfrm>
                      <a:off x="0" y="0"/>
                      <a:ext cx="4107180" cy="2200275"/>
                    </a:xfrm>
                    <a:prstGeom prst="rect">
                      <a:avLst/>
                    </a:prstGeom>
                    <a:noFill/>
                  </pic:spPr>
                </pic:pic>
              </a:graphicData>
            </a:graphic>
          </wp:anchor>
        </w:drawing>
      </w: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A52BA4" w:rsidRPr="00632D7B" w:rsidRDefault="00A52BA4" w:rsidP="00632D7B">
      <w:pPr>
        <w:tabs>
          <w:tab w:val="left" w:pos="567"/>
        </w:tabs>
        <w:ind w:firstLine="568"/>
      </w:pPr>
    </w:p>
    <w:p w:rsidR="00F109A2" w:rsidRPr="00632D7B" w:rsidRDefault="00F109A2" w:rsidP="00632D7B">
      <w:pPr>
        <w:tabs>
          <w:tab w:val="left" w:pos="567"/>
        </w:tabs>
        <w:ind w:firstLine="568"/>
        <w:rPr>
          <w:rFonts w:eastAsia="Century Gothic"/>
          <w:b/>
        </w:rPr>
      </w:pPr>
    </w:p>
    <w:p w:rsidR="00F109A2" w:rsidRPr="00632D7B" w:rsidRDefault="00F109A2" w:rsidP="00632D7B">
      <w:pPr>
        <w:tabs>
          <w:tab w:val="left" w:pos="567"/>
        </w:tabs>
        <w:ind w:firstLine="568"/>
        <w:rPr>
          <w:rFonts w:eastAsia="Century Gothic"/>
          <w:b/>
        </w:rPr>
      </w:pPr>
    </w:p>
    <w:p w:rsidR="00A52BA4" w:rsidRPr="00632D7B" w:rsidRDefault="00A52BA4" w:rsidP="00632D7B">
      <w:pPr>
        <w:tabs>
          <w:tab w:val="left" w:pos="567"/>
        </w:tabs>
        <w:ind w:firstLine="568"/>
        <w:rPr>
          <w:rFonts w:eastAsia="Century Gothic"/>
          <w:b/>
        </w:rPr>
      </w:pPr>
      <w:r w:rsidRPr="00632D7B">
        <w:rPr>
          <w:rFonts w:eastAsia="Century Gothic"/>
          <w:b/>
        </w:rPr>
        <w:t>Рисунок 3. Мастер создания частной виртуальной сети</w:t>
      </w:r>
    </w:p>
    <w:p w:rsidR="00A52BA4" w:rsidRPr="00632D7B" w:rsidRDefault="00A52BA4" w:rsidP="00632D7B">
      <w:pPr>
        <w:numPr>
          <w:ilvl w:val="0"/>
          <w:numId w:val="58"/>
        </w:numPr>
        <w:tabs>
          <w:tab w:val="left" w:pos="567"/>
        </w:tabs>
        <w:ind w:firstLine="568"/>
        <w:rPr>
          <w:rFonts w:eastAsia="Century Gothic"/>
        </w:rPr>
      </w:pPr>
      <w:r w:rsidRPr="00632D7B">
        <w:rPr>
          <w:rFonts w:eastAsia="Century Gothic"/>
        </w:rPr>
        <w:t>Выберите типа VPN PTPP, либо L2TP</w:t>
      </w:r>
    </w:p>
    <w:p w:rsidR="00A52BA4" w:rsidRPr="00632D7B" w:rsidRDefault="00A52BA4" w:rsidP="00632D7B">
      <w:pPr>
        <w:ind w:firstLine="568"/>
        <w:sectPr w:rsidR="00A52BA4" w:rsidRPr="00632D7B" w:rsidSect="000816D3">
          <w:pgSz w:w="11900" w:h="16838"/>
          <w:pgMar w:top="855" w:right="1133" w:bottom="124" w:left="860" w:header="0" w:footer="0" w:gutter="0"/>
          <w:cols w:space="720" w:equalWidth="0">
            <w:col w:w="9907"/>
          </w:cols>
        </w:sectPr>
      </w:pPr>
    </w:p>
    <w:p w:rsidR="00F109A2" w:rsidRPr="00632D7B" w:rsidRDefault="00F109A2" w:rsidP="00632D7B">
      <w:pPr>
        <w:ind w:firstLine="568"/>
        <w:rPr>
          <w:rFonts w:eastAsia="Century Gothic"/>
          <w:b/>
        </w:rPr>
      </w:pPr>
      <w:r w:rsidRPr="00632D7B">
        <w:rPr>
          <w:noProof/>
        </w:rPr>
        <w:lastRenderedPageBreak/>
        <w:drawing>
          <wp:anchor distT="0" distB="0" distL="114300" distR="114300" simplePos="0" relativeHeight="251643904" behindDoc="1" locked="0" layoutInCell="0" allowOverlap="1">
            <wp:simplePos x="0" y="0"/>
            <wp:positionH relativeFrom="page">
              <wp:posOffset>1257300</wp:posOffset>
            </wp:positionH>
            <wp:positionV relativeFrom="page">
              <wp:posOffset>142875</wp:posOffset>
            </wp:positionV>
            <wp:extent cx="4182110" cy="2724150"/>
            <wp:effectExtent l="0" t="0" r="8890" b="0"/>
            <wp:wrapNone/>
            <wp:docPr id="7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0">
                              <a14:imgEffect>
                                <a14:sharpenSoften amount="50000"/>
                              </a14:imgEffect>
                            </a14:imgLayer>
                          </a14:imgProps>
                        </a:ext>
                      </a:extLst>
                    </a:blip>
                    <a:srcRect/>
                    <a:stretch>
                      <a:fillRect/>
                    </a:stretch>
                  </pic:blipFill>
                  <pic:spPr bwMode="auto">
                    <a:xfrm>
                      <a:off x="0" y="0"/>
                      <a:ext cx="4182110" cy="2724150"/>
                    </a:xfrm>
                    <a:prstGeom prst="rect">
                      <a:avLst/>
                    </a:prstGeom>
                    <a:noFill/>
                  </pic:spPr>
                </pic:pic>
              </a:graphicData>
            </a:graphic>
          </wp:anchor>
        </w:drawing>
      </w: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A52BA4" w:rsidRPr="00632D7B" w:rsidRDefault="00A52BA4" w:rsidP="00632D7B">
      <w:pPr>
        <w:ind w:firstLine="568"/>
        <w:rPr>
          <w:rFonts w:eastAsia="Century Gothic"/>
          <w:b/>
        </w:rPr>
      </w:pPr>
      <w:r w:rsidRPr="00632D7B">
        <w:rPr>
          <w:rFonts w:eastAsia="Century Gothic"/>
          <w:b/>
        </w:rPr>
        <w:t>Рисунок 4. Выбор типа сети</w:t>
      </w:r>
    </w:p>
    <w:p w:rsidR="00F109A2" w:rsidRPr="00632D7B" w:rsidRDefault="00F109A2" w:rsidP="00632D7B">
      <w:pPr>
        <w:ind w:firstLine="568"/>
        <w:rPr>
          <w:b/>
        </w:rPr>
      </w:pPr>
    </w:p>
    <w:p w:rsidR="00A52BA4" w:rsidRPr="00632D7B" w:rsidRDefault="00A52BA4" w:rsidP="00632D7B">
      <w:pPr>
        <w:numPr>
          <w:ilvl w:val="0"/>
          <w:numId w:val="59"/>
        </w:numPr>
        <w:tabs>
          <w:tab w:val="left" w:pos="1420"/>
        </w:tabs>
        <w:ind w:firstLine="568"/>
        <w:rPr>
          <w:rFonts w:eastAsia="Century Gothic"/>
        </w:rPr>
      </w:pPr>
      <w:r w:rsidRPr="00632D7B">
        <w:rPr>
          <w:rFonts w:eastAsia="Century Gothic"/>
        </w:rPr>
        <w:t>Введите название профиля</w:t>
      </w:r>
    </w:p>
    <w:p w:rsidR="00A52BA4" w:rsidRPr="00632D7B" w:rsidRDefault="00E57257" w:rsidP="00632D7B">
      <w:pPr>
        <w:ind w:firstLine="568"/>
      </w:pPr>
      <w:r w:rsidRPr="00632D7B">
        <w:rPr>
          <w:noProof/>
        </w:rPr>
        <w:drawing>
          <wp:anchor distT="0" distB="0" distL="114300" distR="114300" simplePos="0" relativeHeight="251644928" behindDoc="1" locked="0" layoutInCell="0" allowOverlap="1">
            <wp:simplePos x="0" y="0"/>
            <wp:positionH relativeFrom="column">
              <wp:posOffset>381000</wp:posOffset>
            </wp:positionH>
            <wp:positionV relativeFrom="paragraph">
              <wp:posOffset>32385</wp:posOffset>
            </wp:positionV>
            <wp:extent cx="4305935" cy="2085975"/>
            <wp:effectExtent l="0" t="0" r="0" b="9525"/>
            <wp:wrapNone/>
            <wp:docPr id="7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2">
                              <a14:imgEffect>
                                <a14:sharpenSoften amount="50000"/>
                              </a14:imgEffect>
                            </a14:imgLayer>
                          </a14:imgProps>
                        </a:ext>
                      </a:extLst>
                    </a:blip>
                    <a:srcRect/>
                    <a:stretch>
                      <a:fillRect/>
                    </a:stretch>
                  </pic:blipFill>
                  <pic:spPr bwMode="auto">
                    <a:xfrm>
                      <a:off x="0" y="0"/>
                      <a:ext cx="4305935" cy="20859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E57257" w:rsidP="00632D7B">
      <w:pPr>
        <w:tabs>
          <w:tab w:val="left" w:pos="2745"/>
        </w:tabs>
        <w:ind w:firstLine="568"/>
      </w:pPr>
      <w:r w:rsidRPr="00632D7B">
        <w:tab/>
      </w:r>
    </w:p>
    <w:p w:rsidR="00A52BA4" w:rsidRPr="00632D7B" w:rsidRDefault="00E57257" w:rsidP="00632D7B">
      <w:pPr>
        <w:tabs>
          <w:tab w:val="left" w:pos="274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A52BA4" w:rsidRPr="00632D7B" w:rsidRDefault="00A52BA4" w:rsidP="00632D7B">
      <w:pPr>
        <w:ind w:firstLine="568"/>
        <w:rPr>
          <w:b/>
        </w:rPr>
      </w:pPr>
      <w:r w:rsidRPr="00632D7B">
        <w:rPr>
          <w:rFonts w:eastAsia="Century Gothic"/>
          <w:b/>
        </w:rPr>
        <w:t>Рисунок 5. Ввод названия профиля сети</w:t>
      </w:r>
    </w:p>
    <w:p w:rsidR="00A52BA4" w:rsidRPr="00632D7B" w:rsidRDefault="00A52BA4" w:rsidP="00632D7B">
      <w:pPr>
        <w:numPr>
          <w:ilvl w:val="0"/>
          <w:numId w:val="60"/>
        </w:numPr>
        <w:tabs>
          <w:tab w:val="left" w:pos="1419"/>
        </w:tabs>
        <w:ind w:firstLine="568"/>
        <w:rPr>
          <w:rFonts w:eastAsia="Century Gothic"/>
        </w:rPr>
      </w:pPr>
      <w:r w:rsidRPr="00632D7B">
        <w:rPr>
          <w:rFonts w:eastAsia="Century Gothic"/>
        </w:rPr>
        <w:t>Выберите тип авторизации CHAP или MSCHAP v2 и внесите в список пользователей хотя бы двоих пользователей.</w:t>
      </w:r>
    </w:p>
    <w:p w:rsidR="00F109A2" w:rsidRPr="00632D7B" w:rsidRDefault="00F109A2" w:rsidP="00632D7B">
      <w:pPr>
        <w:tabs>
          <w:tab w:val="left" w:pos="1419"/>
        </w:tabs>
        <w:ind w:left="568"/>
        <w:rPr>
          <w:rFonts w:eastAsia="Century Gothic"/>
        </w:rPr>
      </w:pPr>
      <w:r w:rsidRPr="00632D7B">
        <w:rPr>
          <w:noProof/>
        </w:rPr>
        <w:drawing>
          <wp:anchor distT="0" distB="0" distL="114300" distR="114300" simplePos="0" relativeHeight="251645952" behindDoc="1" locked="0" layoutInCell="0" allowOverlap="1">
            <wp:simplePos x="0" y="0"/>
            <wp:positionH relativeFrom="page">
              <wp:posOffset>1400175</wp:posOffset>
            </wp:positionH>
            <wp:positionV relativeFrom="page">
              <wp:posOffset>6429375</wp:posOffset>
            </wp:positionV>
            <wp:extent cx="4587240" cy="2686050"/>
            <wp:effectExtent l="0" t="0" r="3810" b="0"/>
            <wp:wrapNone/>
            <wp:docPr id="7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4">
                              <a14:imgEffect>
                                <a14:sharpenSoften amount="50000"/>
                              </a14:imgEffect>
                            </a14:imgLayer>
                          </a14:imgProps>
                        </a:ext>
                      </a:extLst>
                    </a:blip>
                    <a:srcRect/>
                    <a:stretch>
                      <a:fillRect/>
                    </a:stretch>
                  </pic:blipFill>
                  <pic:spPr bwMode="auto">
                    <a:xfrm>
                      <a:off x="0" y="0"/>
                      <a:ext cx="4587240" cy="268605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E57257" w:rsidP="00632D7B">
      <w:pPr>
        <w:tabs>
          <w:tab w:val="left" w:pos="3540"/>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b/>
        </w:rPr>
      </w:pPr>
      <w:r w:rsidRPr="00632D7B">
        <w:rPr>
          <w:rFonts w:eastAsia="Century Gothic"/>
          <w:b/>
        </w:rPr>
        <w:t>Рисунок 6. Выбор типа безопасности сети и ввод пользователей</w:t>
      </w: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A52BA4" w:rsidRPr="00632D7B" w:rsidRDefault="00A52BA4" w:rsidP="00632D7B">
      <w:pPr>
        <w:numPr>
          <w:ilvl w:val="0"/>
          <w:numId w:val="61"/>
        </w:numPr>
        <w:tabs>
          <w:tab w:val="left" w:pos="840"/>
        </w:tabs>
        <w:ind w:firstLine="568"/>
        <w:rPr>
          <w:rFonts w:eastAsia="Century Gothic"/>
        </w:rPr>
      </w:pPr>
      <w:r w:rsidRPr="00632D7B">
        <w:rPr>
          <w:rFonts w:eastAsia="Century Gothic"/>
        </w:rPr>
        <w:t>Введите IP сервера и диапазон IP. Маска IP: 10.x.x.x</w:t>
      </w:r>
    </w:p>
    <w:p w:rsidR="00A52BA4" w:rsidRPr="00632D7B" w:rsidRDefault="00E57257" w:rsidP="00632D7B">
      <w:pPr>
        <w:ind w:firstLine="568"/>
      </w:pPr>
      <w:r w:rsidRPr="00632D7B">
        <w:rPr>
          <w:noProof/>
        </w:rPr>
        <w:drawing>
          <wp:anchor distT="0" distB="0" distL="114300" distR="114300" simplePos="0" relativeHeight="251646976" behindDoc="1" locked="0" layoutInCell="0" allowOverlap="1">
            <wp:simplePos x="0" y="0"/>
            <wp:positionH relativeFrom="column">
              <wp:posOffset>485775</wp:posOffset>
            </wp:positionH>
            <wp:positionV relativeFrom="paragraph">
              <wp:posOffset>71755</wp:posOffset>
            </wp:positionV>
            <wp:extent cx="4326255" cy="2352675"/>
            <wp:effectExtent l="0" t="0" r="0" b="9525"/>
            <wp:wrapNone/>
            <wp:docPr id="8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5">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6">
                              <a14:imgEffect>
                                <a14:sharpenSoften amount="50000"/>
                              </a14:imgEffect>
                            </a14:imgLayer>
                          </a14:imgProps>
                        </a:ext>
                      </a:extLst>
                    </a:blip>
                    <a:srcRect/>
                    <a:stretch>
                      <a:fillRect/>
                    </a:stretch>
                  </pic:blipFill>
                  <pic:spPr bwMode="auto">
                    <a:xfrm>
                      <a:off x="0" y="0"/>
                      <a:ext cx="4326255" cy="23526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E57257" w:rsidP="00632D7B">
      <w:pPr>
        <w:tabs>
          <w:tab w:val="left" w:pos="235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F109A2" w:rsidRPr="00632D7B" w:rsidRDefault="00F109A2" w:rsidP="00632D7B">
      <w:pPr>
        <w:ind w:firstLine="568"/>
        <w:rPr>
          <w:rFonts w:eastAsia="Century Gothic"/>
          <w:b/>
        </w:rPr>
      </w:pPr>
    </w:p>
    <w:p w:rsidR="00A52BA4" w:rsidRPr="00632D7B" w:rsidRDefault="00A52BA4" w:rsidP="00632D7B">
      <w:pPr>
        <w:ind w:firstLine="568"/>
        <w:rPr>
          <w:rFonts w:eastAsia="Century Gothic"/>
          <w:b/>
        </w:rPr>
      </w:pPr>
      <w:r w:rsidRPr="00632D7B">
        <w:rPr>
          <w:rFonts w:eastAsia="Century Gothic"/>
          <w:b/>
        </w:rPr>
        <w:t>Рисунок 7. Ввод IP</w:t>
      </w:r>
    </w:p>
    <w:p w:rsidR="00F109A2" w:rsidRPr="00632D7B" w:rsidRDefault="00F109A2" w:rsidP="00632D7B">
      <w:pPr>
        <w:ind w:firstLine="568"/>
        <w:rPr>
          <w:rFonts w:eastAsia="Century Gothic"/>
          <w:b/>
        </w:rPr>
      </w:pPr>
    </w:p>
    <w:p w:rsidR="00A52BA4" w:rsidRPr="00632D7B" w:rsidRDefault="00A52BA4" w:rsidP="00632D7B">
      <w:pPr>
        <w:numPr>
          <w:ilvl w:val="0"/>
          <w:numId w:val="62"/>
        </w:numPr>
        <w:tabs>
          <w:tab w:val="left" w:pos="840"/>
        </w:tabs>
        <w:ind w:firstLine="568"/>
        <w:rPr>
          <w:rFonts w:eastAsia="Century Gothic"/>
        </w:rPr>
      </w:pPr>
      <w:r w:rsidRPr="00632D7B">
        <w:rPr>
          <w:rFonts w:eastAsia="Century Gothic"/>
        </w:rPr>
        <w:t>По окончанию настройки маршрутизатор должен перезагрузиться.</w:t>
      </w:r>
    </w:p>
    <w:p w:rsidR="00E57257" w:rsidRPr="00632D7B" w:rsidRDefault="00E57257" w:rsidP="00632D7B">
      <w:pPr>
        <w:tabs>
          <w:tab w:val="left" w:pos="840"/>
        </w:tabs>
        <w:rPr>
          <w:rFonts w:eastAsia="Century Gothic"/>
        </w:rPr>
      </w:pPr>
    </w:p>
    <w:p w:rsidR="00E57257" w:rsidRPr="00632D7B" w:rsidRDefault="00F109A2" w:rsidP="00632D7B">
      <w:pPr>
        <w:tabs>
          <w:tab w:val="left" w:pos="840"/>
        </w:tabs>
        <w:rPr>
          <w:rFonts w:eastAsia="Century Gothic"/>
        </w:rPr>
      </w:pPr>
      <w:r w:rsidRPr="00632D7B">
        <w:rPr>
          <w:noProof/>
        </w:rPr>
        <w:drawing>
          <wp:anchor distT="0" distB="0" distL="114300" distR="114300" simplePos="0" relativeHeight="251648000" behindDoc="1" locked="0" layoutInCell="0" allowOverlap="1">
            <wp:simplePos x="0" y="0"/>
            <wp:positionH relativeFrom="column">
              <wp:posOffset>600075</wp:posOffset>
            </wp:positionH>
            <wp:positionV relativeFrom="paragraph">
              <wp:posOffset>81915</wp:posOffset>
            </wp:positionV>
            <wp:extent cx="4208780" cy="2009775"/>
            <wp:effectExtent l="0" t="0" r="1270" b="9525"/>
            <wp:wrapNone/>
            <wp:docPr id="8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8">
                              <a14:imgEffect>
                                <a14:sharpenSoften amount="50000"/>
                              </a14:imgEffect>
                            </a14:imgLayer>
                          </a14:imgProps>
                        </a:ext>
                      </a:extLst>
                    </a:blip>
                    <a:srcRect/>
                    <a:stretch>
                      <a:fillRect/>
                    </a:stretch>
                  </pic:blipFill>
                  <pic:spPr bwMode="auto">
                    <a:xfrm>
                      <a:off x="0" y="0"/>
                      <a:ext cx="4208780" cy="2009775"/>
                    </a:xfrm>
                    <a:prstGeom prst="rect">
                      <a:avLst/>
                    </a:prstGeom>
                    <a:noFill/>
                  </pic:spPr>
                </pic:pic>
              </a:graphicData>
            </a:graphic>
          </wp:anchor>
        </w:drawing>
      </w:r>
    </w:p>
    <w:p w:rsidR="00E57257" w:rsidRPr="00632D7B" w:rsidRDefault="00E57257" w:rsidP="00632D7B">
      <w:pPr>
        <w:tabs>
          <w:tab w:val="left" w:pos="840"/>
        </w:tabs>
        <w:rPr>
          <w:rFonts w:eastAsia="Century Gothic"/>
        </w:rPr>
      </w:pPr>
    </w:p>
    <w:p w:rsidR="00E57257" w:rsidRPr="00632D7B" w:rsidRDefault="00E57257" w:rsidP="00632D7B">
      <w:pPr>
        <w:tabs>
          <w:tab w:val="left" w:pos="840"/>
        </w:tabs>
        <w:rPr>
          <w:rFonts w:eastAsia="Century Gothic"/>
        </w:rPr>
      </w:pPr>
    </w:p>
    <w:p w:rsidR="00A52BA4" w:rsidRPr="00632D7B" w:rsidRDefault="00A52BA4" w:rsidP="00632D7B">
      <w:pPr>
        <w:ind w:firstLine="568"/>
      </w:pPr>
    </w:p>
    <w:p w:rsidR="00A52BA4" w:rsidRPr="00632D7B" w:rsidRDefault="00A52BA4" w:rsidP="00632D7B">
      <w:pPr>
        <w:ind w:firstLine="568"/>
      </w:pPr>
    </w:p>
    <w:p w:rsidR="00A52BA4" w:rsidRPr="00632D7B" w:rsidRDefault="00E57257" w:rsidP="00632D7B">
      <w:pPr>
        <w:tabs>
          <w:tab w:val="left" w:pos="280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b/>
        </w:rPr>
      </w:pPr>
      <w:r w:rsidRPr="00632D7B">
        <w:rPr>
          <w:rFonts w:eastAsia="Century Gothic"/>
          <w:b/>
        </w:rPr>
        <w:t>Рисунок 8. Перезагрузка устройства</w:t>
      </w:r>
    </w:p>
    <w:p w:rsidR="00B65E78" w:rsidRPr="00632D7B" w:rsidRDefault="00B65E78" w:rsidP="00632D7B">
      <w:pPr>
        <w:ind w:firstLine="568"/>
        <w:rPr>
          <w:rFonts w:eastAsia="Century Gothic"/>
          <w:b/>
        </w:rPr>
      </w:pPr>
    </w:p>
    <w:p w:rsidR="00B65E78" w:rsidRPr="00632D7B" w:rsidRDefault="00F109A2" w:rsidP="00632D7B">
      <w:pPr>
        <w:ind w:firstLine="568"/>
        <w:rPr>
          <w:rFonts w:eastAsia="Century Gothic"/>
          <w:b/>
        </w:rPr>
      </w:pPr>
      <w:r w:rsidRPr="00632D7B">
        <w:rPr>
          <w:noProof/>
        </w:rPr>
        <w:drawing>
          <wp:anchor distT="0" distB="0" distL="114300" distR="114300" simplePos="0" relativeHeight="251651072" behindDoc="1" locked="0" layoutInCell="0" allowOverlap="1">
            <wp:simplePos x="0" y="0"/>
            <wp:positionH relativeFrom="column">
              <wp:posOffset>657225</wp:posOffset>
            </wp:positionH>
            <wp:positionV relativeFrom="paragraph">
              <wp:posOffset>20320</wp:posOffset>
            </wp:positionV>
            <wp:extent cx="4424300" cy="2543175"/>
            <wp:effectExtent l="0" t="0" r="0" b="0"/>
            <wp:wrapNone/>
            <wp:docPr id="8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0">
                              <a14:imgEffect>
                                <a14:sharpenSoften amount="50000"/>
                              </a14:imgEffect>
                            </a14:imgLayer>
                          </a14:imgProps>
                        </a:ext>
                      </a:extLst>
                    </a:blip>
                    <a:srcRect/>
                    <a:stretch>
                      <a:fillRect/>
                    </a:stretch>
                  </pic:blipFill>
                  <pic:spPr bwMode="auto">
                    <a:xfrm>
                      <a:off x="0" y="0"/>
                      <a:ext cx="4424300" cy="2543175"/>
                    </a:xfrm>
                    <a:prstGeom prst="rect">
                      <a:avLst/>
                    </a:prstGeom>
                    <a:noFill/>
                  </pic:spPr>
                </pic:pic>
              </a:graphicData>
            </a:graphic>
          </wp:anchor>
        </w:drawing>
      </w: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tabs>
          <w:tab w:val="left" w:pos="4140"/>
        </w:tabs>
        <w:ind w:firstLine="568"/>
        <w:rPr>
          <w:rFonts w:eastAsia="Century Gothic"/>
          <w:b/>
        </w:rPr>
      </w:pPr>
      <w:r w:rsidRPr="00632D7B">
        <w:rPr>
          <w:rFonts w:eastAsia="Century Gothic"/>
          <w:b/>
        </w:rPr>
        <w:tab/>
      </w: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b/>
        </w:rPr>
      </w:pPr>
      <w:r w:rsidRPr="00632D7B">
        <w:rPr>
          <w:rFonts w:eastAsia="Century Gothic"/>
          <w:b/>
        </w:rPr>
        <w:t>Рисунок 9.</w:t>
      </w:r>
    </w:p>
    <w:p w:rsidR="00B65E78" w:rsidRPr="00632D7B" w:rsidRDefault="00B65E78" w:rsidP="00632D7B">
      <w:pPr>
        <w:ind w:firstLine="568"/>
        <w:rPr>
          <w:rFonts w:eastAsia="Century Gothic"/>
        </w:rPr>
      </w:pPr>
      <w:r w:rsidRPr="00632D7B">
        <w:rPr>
          <w:rFonts w:eastAsia="Century Gothic"/>
        </w:rPr>
        <w:t>Теперь необходимо создать VPN-подключение на компьютере. Для этого заходим в утилиту «Центр управления сетями» (рисунок 9).</w:t>
      </w:r>
    </w:p>
    <w:p w:rsidR="00B65E78" w:rsidRPr="00632D7B" w:rsidRDefault="00B65E78" w:rsidP="00632D7B">
      <w:pPr>
        <w:numPr>
          <w:ilvl w:val="0"/>
          <w:numId w:val="63"/>
        </w:numPr>
        <w:tabs>
          <w:tab w:val="left" w:pos="1420"/>
        </w:tabs>
        <w:ind w:firstLine="568"/>
        <w:rPr>
          <w:rFonts w:eastAsia="Century Gothic"/>
        </w:rPr>
      </w:pPr>
      <w:r w:rsidRPr="00632D7B">
        <w:rPr>
          <w:rFonts w:eastAsia="Century Gothic"/>
        </w:rPr>
        <w:t>Нажимаем на пункт «Настройка нового подключения или сети»</w:t>
      </w:r>
    </w:p>
    <w:p w:rsidR="00B65E78" w:rsidRPr="00632D7B" w:rsidRDefault="00B65E78" w:rsidP="00632D7B">
      <w:pPr>
        <w:ind w:firstLine="568"/>
        <w:rPr>
          <w:rFonts w:eastAsia="Century Gothic"/>
          <w:b/>
        </w:rPr>
      </w:pPr>
      <w:r w:rsidRPr="00632D7B">
        <w:rPr>
          <w:rFonts w:eastAsia="Century Gothic"/>
        </w:rPr>
        <w:lastRenderedPageBreak/>
        <w:t>15. Выбираем пункт «Подключение к рабочему месту».</w:t>
      </w:r>
    </w:p>
    <w:p w:rsidR="00B65E78" w:rsidRPr="00632D7B" w:rsidRDefault="00F109A2" w:rsidP="00632D7B">
      <w:pPr>
        <w:ind w:firstLine="568"/>
        <w:rPr>
          <w:rFonts w:eastAsia="Century Gothic"/>
          <w:b/>
        </w:rPr>
      </w:pPr>
      <w:r w:rsidRPr="00632D7B">
        <w:rPr>
          <w:noProof/>
        </w:rPr>
        <w:drawing>
          <wp:anchor distT="0" distB="0" distL="114300" distR="114300" simplePos="0" relativeHeight="251649024" behindDoc="1" locked="0" layoutInCell="0" allowOverlap="1">
            <wp:simplePos x="0" y="0"/>
            <wp:positionH relativeFrom="page">
              <wp:posOffset>1200150</wp:posOffset>
            </wp:positionH>
            <wp:positionV relativeFrom="page">
              <wp:posOffset>1828800</wp:posOffset>
            </wp:positionV>
            <wp:extent cx="4343400" cy="2590800"/>
            <wp:effectExtent l="0" t="0" r="0" b="0"/>
            <wp:wrapNone/>
            <wp:docPr id="8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1">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2">
                              <a14:imgEffect>
                                <a14:sharpenSoften amount="50000"/>
                              </a14:imgEffect>
                            </a14:imgLayer>
                          </a14:imgProps>
                        </a:ext>
                      </a:extLst>
                    </a:blip>
                    <a:srcRect/>
                    <a:stretch>
                      <a:fillRect/>
                    </a:stretch>
                  </pic:blipFill>
                  <pic:spPr bwMode="auto">
                    <a:xfrm>
                      <a:off x="0" y="0"/>
                      <a:ext cx="4343400" cy="2590800"/>
                    </a:xfrm>
                    <a:prstGeom prst="rect">
                      <a:avLst/>
                    </a:prstGeom>
                    <a:noFill/>
                  </pic:spPr>
                </pic:pic>
              </a:graphicData>
            </a:graphic>
          </wp:anchor>
        </w:drawing>
      </w: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B65E78" w:rsidRPr="00632D7B" w:rsidRDefault="00B65E78" w:rsidP="00632D7B">
      <w:pPr>
        <w:ind w:firstLine="568"/>
        <w:rPr>
          <w:rFonts w:eastAsia="Century Gothic"/>
          <w:b/>
        </w:rPr>
      </w:pPr>
    </w:p>
    <w:p w:rsidR="00F109A2" w:rsidRPr="00632D7B" w:rsidRDefault="00F109A2" w:rsidP="00632D7B">
      <w:pPr>
        <w:ind w:firstLine="568"/>
        <w:rPr>
          <w:rFonts w:eastAsia="Century Gothic"/>
          <w:b/>
        </w:rPr>
      </w:pPr>
    </w:p>
    <w:p w:rsidR="00B65E78" w:rsidRPr="00632D7B" w:rsidRDefault="00B65E78" w:rsidP="00632D7B">
      <w:pPr>
        <w:ind w:firstLine="568"/>
        <w:rPr>
          <w:b/>
        </w:rPr>
      </w:pPr>
      <w:r w:rsidRPr="00632D7B">
        <w:rPr>
          <w:rFonts w:eastAsia="Century Gothic"/>
          <w:b/>
        </w:rPr>
        <w:t>Рисунок 10. Выбор варианта подключения</w:t>
      </w:r>
    </w:p>
    <w:p w:rsidR="00A52BA4" w:rsidRPr="00632D7B" w:rsidRDefault="00F109A2" w:rsidP="00632D7B">
      <w:pPr>
        <w:ind w:firstLine="568"/>
      </w:pPr>
      <w:r w:rsidRPr="00632D7B">
        <w:rPr>
          <w:noProof/>
        </w:rPr>
        <w:drawing>
          <wp:anchor distT="0" distB="0" distL="114300" distR="114300" simplePos="0" relativeHeight="251652096" behindDoc="1" locked="0" layoutInCell="0" allowOverlap="1">
            <wp:simplePos x="0" y="0"/>
            <wp:positionH relativeFrom="column">
              <wp:posOffset>657225</wp:posOffset>
            </wp:positionH>
            <wp:positionV relativeFrom="paragraph">
              <wp:posOffset>97155</wp:posOffset>
            </wp:positionV>
            <wp:extent cx="3400425" cy="1924050"/>
            <wp:effectExtent l="0" t="0" r="9525" b="0"/>
            <wp:wrapNone/>
            <wp:docPr id="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4">
                              <a14:imgEffect>
                                <a14:sharpenSoften amount="50000"/>
                              </a14:imgEffect>
                            </a14:imgLayer>
                          </a14:imgProps>
                        </a:ext>
                      </a:extLst>
                    </a:blip>
                    <a:srcRect/>
                    <a:stretch>
                      <a:fillRect/>
                    </a:stretch>
                  </pic:blipFill>
                  <pic:spPr bwMode="auto">
                    <a:xfrm>
                      <a:off x="0" y="0"/>
                      <a:ext cx="3400876" cy="1924305"/>
                    </a:xfrm>
                    <a:prstGeom prst="rect">
                      <a:avLst/>
                    </a:prstGeom>
                    <a:noFill/>
                  </pic:spPr>
                </pic:pic>
              </a:graphicData>
            </a:graphic>
          </wp:anchor>
        </w:drawing>
      </w:r>
    </w:p>
    <w:p w:rsidR="00B65E78" w:rsidRPr="00632D7B" w:rsidRDefault="00B65E78" w:rsidP="00632D7B">
      <w:pPr>
        <w:ind w:firstLine="568"/>
      </w:pPr>
    </w:p>
    <w:p w:rsidR="00B65E78" w:rsidRPr="00632D7B" w:rsidRDefault="00B65E78" w:rsidP="00632D7B">
      <w:pPr>
        <w:ind w:firstLine="568"/>
      </w:pPr>
    </w:p>
    <w:p w:rsidR="00B65E78" w:rsidRPr="00632D7B" w:rsidRDefault="00B65E78" w:rsidP="00632D7B">
      <w:pPr>
        <w:ind w:firstLine="568"/>
      </w:pPr>
    </w:p>
    <w:p w:rsidR="00B65E78" w:rsidRPr="00632D7B" w:rsidRDefault="00B65E78" w:rsidP="00632D7B">
      <w:pPr>
        <w:tabs>
          <w:tab w:val="left" w:pos="1845"/>
        </w:tabs>
        <w:ind w:firstLine="568"/>
      </w:pPr>
      <w:r w:rsidRPr="00632D7B">
        <w:tab/>
      </w:r>
    </w:p>
    <w:p w:rsidR="00B65E78" w:rsidRPr="00632D7B" w:rsidRDefault="00B65E78" w:rsidP="00632D7B">
      <w:pPr>
        <w:ind w:firstLine="568"/>
      </w:pPr>
    </w:p>
    <w:p w:rsidR="00B65E78" w:rsidRPr="00632D7B" w:rsidRDefault="00B65E78" w:rsidP="00632D7B">
      <w:pPr>
        <w:ind w:firstLine="568"/>
      </w:pPr>
    </w:p>
    <w:p w:rsidR="00B65E78" w:rsidRPr="00632D7B" w:rsidRDefault="00B65E78" w:rsidP="00632D7B">
      <w:pPr>
        <w:tabs>
          <w:tab w:val="left" w:pos="3555"/>
        </w:tabs>
        <w:ind w:firstLine="568"/>
      </w:pPr>
      <w:r w:rsidRPr="00632D7B">
        <w:tab/>
      </w:r>
    </w:p>
    <w:p w:rsidR="00B65E78" w:rsidRPr="00632D7B" w:rsidRDefault="00B65E78" w:rsidP="00632D7B">
      <w:pPr>
        <w:ind w:firstLine="568"/>
      </w:pPr>
    </w:p>
    <w:p w:rsidR="00B65E78" w:rsidRPr="00632D7B" w:rsidRDefault="00B65E78" w:rsidP="00632D7B">
      <w:pPr>
        <w:ind w:firstLine="568"/>
      </w:pPr>
    </w:p>
    <w:p w:rsidR="00A52BA4" w:rsidRPr="00632D7B" w:rsidRDefault="00A52BA4" w:rsidP="00632D7B">
      <w:pPr>
        <w:ind w:firstLine="568"/>
        <w:rPr>
          <w:b/>
        </w:rPr>
      </w:pPr>
      <w:r w:rsidRPr="00632D7B">
        <w:rPr>
          <w:rFonts w:eastAsia="Century Gothic"/>
          <w:b/>
        </w:rPr>
        <w:t>Рисунок 11. Выбор подключения</w:t>
      </w:r>
    </w:p>
    <w:p w:rsidR="00A52BA4" w:rsidRPr="00632D7B" w:rsidRDefault="00A52BA4" w:rsidP="00632D7B">
      <w:pPr>
        <w:numPr>
          <w:ilvl w:val="0"/>
          <w:numId w:val="64"/>
        </w:numPr>
        <w:tabs>
          <w:tab w:val="left" w:pos="840"/>
        </w:tabs>
        <w:ind w:firstLine="568"/>
        <w:rPr>
          <w:rFonts w:eastAsia="Century Gothic"/>
        </w:rPr>
      </w:pPr>
      <w:r w:rsidRPr="00632D7B">
        <w:rPr>
          <w:rFonts w:eastAsia="Century Gothic"/>
        </w:rPr>
        <w:t>Выбираем «Использовать мое подключение к интернету».</w:t>
      </w:r>
    </w:p>
    <w:p w:rsidR="00A52BA4" w:rsidRPr="00632D7B" w:rsidRDefault="00B65E78" w:rsidP="00632D7B">
      <w:pPr>
        <w:ind w:firstLine="568"/>
      </w:pPr>
      <w:r w:rsidRPr="00632D7B">
        <w:rPr>
          <w:noProof/>
        </w:rPr>
        <w:drawing>
          <wp:anchor distT="0" distB="0" distL="114300" distR="114300" simplePos="0" relativeHeight="251650048" behindDoc="1" locked="0" layoutInCell="0" allowOverlap="1">
            <wp:simplePos x="0" y="0"/>
            <wp:positionH relativeFrom="column">
              <wp:posOffset>390525</wp:posOffset>
            </wp:positionH>
            <wp:positionV relativeFrom="paragraph">
              <wp:posOffset>135255</wp:posOffset>
            </wp:positionV>
            <wp:extent cx="4457700" cy="2479675"/>
            <wp:effectExtent l="0" t="0" r="0" b="0"/>
            <wp:wrapNone/>
            <wp:docPr id="8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5">
                      <a:extLst/>
                    </a:blip>
                    <a:srcRect/>
                    <a:stretch>
                      <a:fillRect/>
                    </a:stretch>
                  </pic:blipFill>
                  <pic:spPr bwMode="auto">
                    <a:xfrm>
                      <a:off x="0" y="0"/>
                      <a:ext cx="4457700" cy="24796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rPr>
          <w:rFonts w:eastAsia="Century Gothic"/>
          <w:b/>
        </w:rPr>
      </w:pPr>
      <w:r w:rsidRPr="00632D7B">
        <w:rPr>
          <w:rFonts w:eastAsia="Century Gothic"/>
          <w:b/>
        </w:rPr>
        <w:t>Рисунок 12. Предложение настройки интернета</w:t>
      </w:r>
    </w:p>
    <w:p w:rsidR="00F109A2" w:rsidRPr="00632D7B" w:rsidRDefault="00F109A2" w:rsidP="00632D7B">
      <w:pPr>
        <w:ind w:firstLine="568"/>
        <w:rPr>
          <w:rFonts w:eastAsia="Century Gothic"/>
          <w:b/>
        </w:rPr>
      </w:pPr>
    </w:p>
    <w:p w:rsidR="00F109A2" w:rsidRPr="00632D7B" w:rsidRDefault="00F109A2" w:rsidP="00632D7B">
      <w:pPr>
        <w:ind w:firstLine="568"/>
        <w:rPr>
          <w:b/>
        </w:rPr>
      </w:pPr>
    </w:p>
    <w:p w:rsidR="00A52BA4" w:rsidRPr="00632D7B" w:rsidRDefault="00A52BA4" w:rsidP="00632D7B">
      <w:pPr>
        <w:numPr>
          <w:ilvl w:val="0"/>
          <w:numId w:val="65"/>
        </w:numPr>
        <w:tabs>
          <w:tab w:val="left" w:pos="840"/>
        </w:tabs>
        <w:ind w:firstLine="568"/>
        <w:rPr>
          <w:rFonts w:eastAsia="Century Gothic"/>
        </w:rPr>
      </w:pPr>
      <w:r w:rsidRPr="00632D7B">
        <w:rPr>
          <w:rFonts w:eastAsia="Century Gothic"/>
        </w:rPr>
        <w:t>Настройку подключения к интернету откладываем.</w:t>
      </w:r>
    </w:p>
    <w:p w:rsidR="00B65E78" w:rsidRPr="00632D7B" w:rsidRDefault="00F109A2" w:rsidP="00632D7B">
      <w:pPr>
        <w:tabs>
          <w:tab w:val="left" w:pos="840"/>
        </w:tabs>
        <w:ind w:left="568"/>
        <w:rPr>
          <w:rFonts w:eastAsia="Century Gothic"/>
        </w:rPr>
      </w:pPr>
      <w:r w:rsidRPr="00632D7B">
        <w:rPr>
          <w:noProof/>
        </w:rPr>
        <w:drawing>
          <wp:anchor distT="0" distB="0" distL="114300" distR="114300" simplePos="0" relativeHeight="251653120" behindDoc="1" locked="0" layoutInCell="0" allowOverlap="1">
            <wp:simplePos x="0" y="0"/>
            <wp:positionH relativeFrom="column">
              <wp:posOffset>314325</wp:posOffset>
            </wp:positionH>
            <wp:positionV relativeFrom="paragraph">
              <wp:posOffset>147954</wp:posOffset>
            </wp:positionV>
            <wp:extent cx="4478655" cy="3019425"/>
            <wp:effectExtent l="0" t="0" r="0" b="9525"/>
            <wp:wrapNone/>
            <wp:docPr id="9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7">
                              <a14:imgEffect>
                                <a14:sharpenSoften amount="50000"/>
                              </a14:imgEffect>
                            </a14:imgLayer>
                          </a14:imgProps>
                        </a:ext>
                      </a:extLst>
                    </a:blip>
                    <a:srcRect/>
                    <a:stretch>
                      <a:fillRect/>
                    </a:stretch>
                  </pic:blipFill>
                  <pic:spPr bwMode="auto">
                    <a:xfrm>
                      <a:off x="0" y="0"/>
                      <a:ext cx="4478655" cy="301942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F109A2" w:rsidRPr="00632D7B" w:rsidRDefault="00F109A2" w:rsidP="00632D7B">
      <w:pPr>
        <w:ind w:firstLine="568"/>
        <w:rPr>
          <w:rFonts w:eastAsia="Century Gothic"/>
          <w:b/>
        </w:rPr>
      </w:pPr>
    </w:p>
    <w:p w:rsidR="00F109A2" w:rsidRPr="00632D7B" w:rsidRDefault="00F109A2" w:rsidP="00632D7B">
      <w:pPr>
        <w:ind w:firstLine="568"/>
        <w:rPr>
          <w:rFonts w:eastAsia="Century Gothic"/>
          <w:b/>
        </w:rPr>
      </w:pPr>
    </w:p>
    <w:p w:rsidR="00A52BA4" w:rsidRPr="00632D7B" w:rsidRDefault="00A52BA4" w:rsidP="00632D7B">
      <w:pPr>
        <w:ind w:firstLine="568"/>
        <w:rPr>
          <w:rFonts w:eastAsia="Century Gothic"/>
          <w:b/>
        </w:rPr>
      </w:pPr>
      <w:r w:rsidRPr="00632D7B">
        <w:rPr>
          <w:rFonts w:eastAsia="Century Gothic"/>
          <w:b/>
        </w:rPr>
        <w:t>Рисунок 13. Ввод сервера VPN сети</w:t>
      </w:r>
    </w:p>
    <w:p w:rsidR="00F109A2" w:rsidRPr="00632D7B" w:rsidRDefault="00F109A2" w:rsidP="00632D7B">
      <w:pPr>
        <w:ind w:firstLine="568"/>
        <w:rPr>
          <w:rFonts w:eastAsia="Century Gothic"/>
          <w:b/>
        </w:rPr>
      </w:pPr>
    </w:p>
    <w:p w:rsidR="00A52BA4" w:rsidRPr="00632D7B" w:rsidRDefault="00A52BA4" w:rsidP="00632D7B">
      <w:pPr>
        <w:numPr>
          <w:ilvl w:val="0"/>
          <w:numId w:val="66"/>
        </w:numPr>
        <w:tabs>
          <w:tab w:val="left" w:pos="839"/>
        </w:tabs>
        <w:ind w:firstLine="568"/>
        <w:rPr>
          <w:rFonts w:eastAsia="Century Gothic"/>
        </w:rPr>
      </w:pPr>
      <w:r w:rsidRPr="00632D7B">
        <w:rPr>
          <w:rFonts w:eastAsia="Century Gothic"/>
        </w:rPr>
        <w:t>Интернет адрес указываем IP нашего VPN-сервера, который указывали при настройки VPN-сервера.</w:t>
      </w:r>
    </w:p>
    <w:p w:rsidR="00A52BA4" w:rsidRPr="00632D7B" w:rsidRDefault="00A52BA4" w:rsidP="00632D7B">
      <w:pPr>
        <w:ind w:firstLine="568"/>
      </w:pPr>
      <w:r w:rsidRPr="00632D7B">
        <w:rPr>
          <w:noProof/>
        </w:rPr>
        <w:drawing>
          <wp:anchor distT="0" distB="0" distL="114300" distR="114300" simplePos="0" relativeHeight="251654144" behindDoc="1" locked="0" layoutInCell="0" allowOverlap="1">
            <wp:simplePos x="0" y="0"/>
            <wp:positionH relativeFrom="column">
              <wp:posOffset>1381125</wp:posOffset>
            </wp:positionH>
            <wp:positionV relativeFrom="paragraph">
              <wp:posOffset>78739</wp:posOffset>
            </wp:positionV>
            <wp:extent cx="3780790" cy="2619375"/>
            <wp:effectExtent l="0" t="0" r="0" b="9525"/>
            <wp:wrapNone/>
            <wp:docPr id="9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8">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9">
                              <a14:imgEffect>
                                <a14:sharpenSoften amount="50000"/>
                              </a14:imgEffect>
                            </a14:imgLayer>
                          </a14:imgProps>
                        </a:ext>
                      </a:extLst>
                    </a:blip>
                    <a:srcRect/>
                    <a:stretch>
                      <a:fillRect/>
                    </a:stretch>
                  </pic:blipFill>
                  <pic:spPr bwMode="auto">
                    <a:xfrm>
                      <a:off x="0" y="0"/>
                      <a:ext cx="3780790" cy="26193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B65E78" w:rsidP="00632D7B">
      <w:pPr>
        <w:tabs>
          <w:tab w:val="left" w:pos="2565"/>
        </w:tabs>
        <w:ind w:firstLine="568"/>
      </w:pPr>
      <w:r w:rsidRPr="00632D7B">
        <w:tab/>
      </w:r>
    </w:p>
    <w:p w:rsidR="00A52BA4" w:rsidRPr="00632D7B" w:rsidRDefault="00B65E78" w:rsidP="00632D7B">
      <w:pPr>
        <w:tabs>
          <w:tab w:val="left" w:pos="4290"/>
        </w:tabs>
        <w:ind w:firstLine="568"/>
      </w:pPr>
      <w:r w:rsidRPr="00632D7B">
        <w:tab/>
      </w:r>
    </w:p>
    <w:p w:rsidR="00A52BA4" w:rsidRPr="00632D7B" w:rsidRDefault="00A52BA4" w:rsidP="00632D7B">
      <w:pPr>
        <w:ind w:firstLine="568"/>
      </w:pPr>
    </w:p>
    <w:p w:rsidR="00A52BA4" w:rsidRPr="00632D7B" w:rsidRDefault="00B65E78" w:rsidP="00632D7B">
      <w:pPr>
        <w:tabs>
          <w:tab w:val="left" w:pos="352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F109A2" w:rsidRPr="00632D7B" w:rsidRDefault="00F109A2" w:rsidP="00632D7B">
      <w:pPr>
        <w:ind w:firstLine="568"/>
        <w:rPr>
          <w:rFonts w:eastAsia="Century Gothic"/>
          <w:b/>
        </w:rPr>
      </w:pPr>
    </w:p>
    <w:p w:rsidR="00A52BA4" w:rsidRPr="00632D7B" w:rsidRDefault="00A52BA4" w:rsidP="00632D7B">
      <w:pPr>
        <w:ind w:firstLine="568"/>
        <w:rPr>
          <w:rFonts w:eastAsia="Century Gothic"/>
          <w:b/>
        </w:rPr>
      </w:pPr>
      <w:r w:rsidRPr="00632D7B">
        <w:rPr>
          <w:rFonts w:eastAsia="Century Gothic"/>
          <w:b/>
        </w:rPr>
        <w:t>Рисунок 14. Настройка пользователя VPN соединения</w:t>
      </w:r>
    </w:p>
    <w:p w:rsidR="00A52BA4" w:rsidRPr="00632D7B" w:rsidRDefault="00A52BA4" w:rsidP="00632D7B">
      <w:pPr>
        <w:ind w:firstLine="568"/>
        <w:rPr>
          <w:b/>
        </w:rPr>
      </w:pPr>
    </w:p>
    <w:p w:rsidR="00A52BA4" w:rsidRPr="00632D7B" w:rsidRDefault="00A52BA4" w:rsidP="00632D7B">
      <w:pPr>
        <w:numPr>
          <w:ilvl w:val="0"/>
          <w:numId w:val="67"/>
        </w:numPr>
        <w:tabs>
          <w:tab w:val="left" w:pos="839"/>
        </w:tabs>
        <w:ind w:firstLine="568"/>
        <w:rPr>
          <w:rFonts w:eastAsia="Century Gothic"/>
        </w:rPr>
      </w:pPr>
      <w:r w:rsidRPr="00632D7B">
        <w:rPr>
          <w:rFonts w:eastAsia="Century Gothic"/>
        </w:rPr>
        <w:t>Имя пользователя и пароль указываем из списка, которого составляли при создания VPN-сервера.</w:t>
      </w:r>
    </w:p>
    <w:p w:rsidR="00A52BA4" w:rsidRPr="00632D7B" w:rsidRDefault="00A52BA4" w:rsidP="00632D7B">
      <w:pPr>
        <w:numPr>
          <w:ilvl w:val="0"/>
          <w:numId w:val="67"/>
        </w:numPr>
        <w:tabs>
          <w:tab w:val="left" w:pos="839"/>
        </w:tabs>
        <w:ind w:firstLine="568"/>
        <w:rPr>
          <w:rFonts w:eastAsia="Century Gothic"/>
        </w:rPr>
      </w:pPr>
      <w:r w:rsidRPr="00632D7B">
        <w:rPr>
          <w:rFonts w:eastAsia="Century Gothic"/>
        </w:rPr>
        <w:t>Подключаем другие компьютеры к сети маршрутизатора и выполняем пункты 15-21.</w:t>
      </w:r>
    </w:p>
    <w:p w:rsidR="00A52BA4" w:rsidRPr="00632D7B" w:rsidRDefault="00A52BA4" w:rsidP="00632D7B">
      <w:pPr>
        <w:numPr>
          <w:ilvl w:val="0"/>
          <w:numId w:val="67"/>
        </w:numPr>
        <w:tabs>
          <w:tab w:val="left" w:pos="840"/>
        </w:tabs>
        <w:ind w:firstLine="568"/>
        <w:rPr>
          <w:rFonts w:eastAsia="Century Gothic"/>
        </w:rPr>
      </w:pPr>
      <w:r w:rsidRPr="00632D7B">
        <w:rPr>
          <w:rFonts w:eastAsia="Century Gothic"/>
        </w:rPr>
        <w:t>Подключаемся к VPN сети.</w:t>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B65E78" w:rsidP="00632D7B">
      <w:pPr>
        <w:tabs>
          <w:tab w:val="left" w:pos="3810"/>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F109A2" w:rsidP="00632D7B">
      <w:pPr>
        <w:ind w:firstLine="568"/>
      </w:pPr>
      <w:r w:rsidRPr="00632D7B">
        <w:rPr>
          <w:noProof/>
        </w:rPr>
        <w:drawing>
          <wp:anchor distT="0" distB="0" distL="114300" distR="114300" simplePos="0" relativeHeight="251655168" behindDoc="1" locked="0" layoutInCell="0" allowOverlap="1">
            <wp:simplePos x="0" y="0"/>
            <wp:positionH relativeFrom="page">
              <wp:posOffset>1895475</wp:posOffset>
            </wp:positionH>
            <wp:positionV relativeFrom="page">
              <wp:posOffset>581025</wp:posOffset>
            </wp:positionV>
            <wp:extent cx="2964180" cy="3038475"/>
            <wp:effectExtent l="0" t="0" r="7620" b="9525"/>
            <wp:wrapNone/>
            <wp:docPr id="9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0">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1">
                              <a14:imgEffect>
                                <a14:sharpenSoften amount="50000"/>
                              </a14:imgEffect>
                            </a14:imgLayer>
                          </a14:imgProps>
                        </a:ext>
                      </a:extLst>
                    </a:blip>
                    <a:srcRect/>
                    <a:stretch>
                      <a:fillRect/>
                    </a:stretch>
                  </pic:blipFill>
                  <pic:spPr bwMode="auto">
                    <a:xfrm>
                      <a:off x="0" y="0"/>
                      <a:ext cx="2964180" cy="30384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F109A2" w:rsidRPr="00632D7B" w:rsidRDefault="00F109A2" w:rsidP="00632D7B">
      <w:pPr>
        <w:ind w:firstLine="568"/>
        <w:jc w:val="both"/>
        <w:rPr>
          <w:rFonts w:eastAsia="Century Gothic"/>
          <w:b/>
        </w:rPr>
      </w:pPr>
    </w:p>
    <w:p w:rsidR="00F109A2" w:rsidRPr="00632D7B" w:rsidRDefault="00F109A2" w:rsidP="00632D7B">
      <w:pPr>
        <w:ind w:firstLine="568"/>
        <w:jc w:val="both"/>
        <w:rPr>
          <w:rFonts w:eastAsia="Century Gothic"/>
          <w:b/>
        </w:rPr>
      </w:pPr>
    </w:p>
    <w:p w:rsidR="00F109A2" w:rsidRPr="00632D7B" w:rsidRDefault="00F109A2" w:rsidP="00632D7B">
      <w:pPr>
        <w:ind w:firstLine="568"/>
        <w:jc w:val="both"/>
        <w:rPr>
          <w:rFonts w:eastAsia="Century Gothic"/>
          <w:b/>
        </w:rPr>
      </w:pPr>
    </w:p>
    <w:p w:rsidR="00F109A2" w:rsidRPr="00632D7B" w:rsidRDefault="00F109A2" w:rsidP="00632D7B">
      <w:pPr>
        <w:ind w:firstLine="568"/>
        <w:jc w:val="both"/>
        <w:rPr>
          <w:rFonts w:eastAsia="Century Gothic"/>
          <w:b/>
        </w:rPr>
      </w:pPr>
    </w:p>
    <w:p w:rsidR="00A52BA4" w:rsidRPr="00632D7B" w:rsidRDefault="00A52BA4" w:rsidP="00632D7B">
      <w:pPr>
        <w:ind w:firstLine="568"/>
        <w:jc w:val="both"/>
        <w:rPr>
          <w:b/>
        </w:rPr>
      </w:pPr>
      <w:r w:rsidRPr="00632D7B">
        <w:rPr>
          <w:rFonts w:eastAsia="Century Gothic"/>
          <w:b/>
        </w:rPr>
        <w:t>Рисунок 15. Подключение к VPN-Сети</w:t>
      </w:r>
    </w:p>
    <w:p w:rsidR="00A52BA4" w:rsidRPr="00632D7B" w:rsidRDefault="00A52BA4" w:rsidP="00632D7B">
      <w:pPr>
        <w:ind w:firstLine="568"/>
      </w:pPr>
    </w:p>
    <w:p w:rsidR="00A52BA4" w:rsidRPr="00632D7B" w:rsidRDefault="00A52BA4" w:rsidP="00632D7B">
      <w:pPr>
        <w:ind w:firstLine="568"/>
      </w:pPr>
      <w:r w:rsidRPr="00632D7B">
        <w:rPr>
          <w:rFonts w:eastAsia="Century Gothic"/>
          <w:b/>
          <w:bCs/>
        </w:rPr>
        <w:t>Контрольные вопросы</w:t>
      </w:r>
    </w:p>
    <w:p w:rsidR="00A52BA4" w:rsidRPr="00632D7B" w:rsidRDefault="00A52BA4" w:rsidP="00632D7B">
      <w:pPr>
        <w:numPr>
          <w:ilvl w:val="0"/>
          <w:numId w:val="68"/>
        </w:numPr>
        <w:tabs>
          <w:tab w:val="left" w:pos="500"/>
        </w:tabs>
        <w:ind w:firstLine="568"/>
        <w:rPr>
          <w:rFonts w:eastAsia="Century Gothic"/>
        </w:rPr>
      </w:pPr>
      <w:r w:rsidRPr="00632D7B">
        <w:rPr>
          <w:rFonts w:eastAsia="Century Gothic"/>
        </w:rPr>
        <w:t>Что такое виртуальная частная сеть?</w:t>
      </w:r>
    </w:p>
    <w:p w:rsidR="00A52BA4" w:rsidRPr="00632D7B" w:rsidRDefault="00A52BA4" w:rsidP="00632D7B">
      <w:pPr>
        <w:numPr>
          <w:ilvl w:val="0"/>
          <w:numId w:val="68"/>
        </w:numPr>
        <w:tabs>
          <w:tab w:val="left" w:pos="500"/>
        </w:tabs>
        <w:ind w:firstLine="568"/>
        <w:rPr>
          <w:rFonts w:eastAsia="Century Gothic"/>
        </w:rPr>
      </w:pPr>
      <w:r w:rsidRPr="00632D7B">
        <w:rPr>
          <w:rFonts w:eastAsia="Century Gothic"/>
        </w:rPr>
        <w:t>Как построить виртуальную частную сеть?</w:t>
      </w:r>
    </w:p>
    <w:p w:rsidR="00F109A2" w:rsidRPr="00632D7B" w:rsidRDefault="00F109A2" w:rsidP="00632D7B">
      <w:pPr>
        <w:ind w:firstLine="709"/>
        <w:rPr>
          <w:b/>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6"/>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lastRenderedPageBreak/>
        <w:t>Титульный лист.</w:t>
      </w:r>
    </w:p>
    <w:p w:rsidR="00823253" w:rsidRPr="00632D7B" w:rsidRDefault="00823253" w:rsidP="00632D7B">
      <w:pPr>
        <w:pStyle w:val="a7"/>
        <w:numPr>
          <w:ilvl w:val="0"/>
          <w:numId w:val="86"/>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86"/>
        </w:numPr>
        <w:tabs>
          <w:tab w:val="left" w:pos="1080"/>
        </w:tabs>
        <w:ind w:left="709" w:firstLine="0"/>
        <w:jc w:val="both"/>
      </w:pPr>
      <w:r w:rsidRPr="00632D7B">
        <w:t>Задание на лабораторную работу.</w:t>
      </w:r>
    </w:p>
    <w:p w:rsidR="00823253" w:rsidRPr="00632D7B" w:rsidRDefault="00823253" w:rsidP="00632D7B">
      <w:pPr>
        <w:numPr>
          <w:ilvl w:val="0"/>
          <w:numId w:val="86"/>
        </w:numPr>
        <w:tabs>
          <w:tab w:val="left" w:pos="1080"/>
        </w:tabs>
        <w:ind w:left="709" w:firstLine="0"/>
        <w:jc w:val="both"/>
      </w:pPr>
      <w:r w:rsidRPr="00632D7B">
        <w:t>Ход лабораторной работы.</w:t>
      </w:r>
    </w:p>
    <w:p w:rsidR="00823253" w:rsidRPr="00632D7B" w:rsidRDefault="00823253" w:rsidP="00632D7B">
      <w:pPr>
        <w:numPr>
          <w:ilvl w:val="0"/>
          <w:numId w:val="86"/>
        </w:numPr>
        <w:tabs>
          <w:tab w:val="left" w:pos="1080"/>
        </w:tabs>
        <w:ind w:left="0" w:firstLine="709"/>
        <w:jc w:val="both"/>
      </w:pPr>
      <w:r w:rsidRPr="00632D7B">
        <w:t>Выводы по проделанной работе.</w:t>
      </w:r>
    </w:p>
    <w:p w:rsidR="00823253" w:rsidRPr="00632D7B" w:rsidRDefault="00823253" w:rsidP="00632D7B">
      <w:pPr>
        <w:numPr>
          <w:ilvl w:val="0"/>
          <w:numId w:val="86"/>
        </w:numPr>
        <w:tabs>
          <w:tab w:val="left" w:pos="1080"/>
        </w:tabs>
        <w:ind w:left="0" w:firstLine="709"/>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632D7B" w:rsidRDefault="00632D7B" w:rsidP="00632D7B">
      <w:pPr>
        <w:ind w:firstLine="568"/>
        <w:jc w:val="center"/>
        <w:rPr>
          <w:rFonts w:eastAsia="Century Gothic"/>
          <w:b/>
          <w:bCs/>
        </w:rPr>
      </w:pPr>
    </w:p>
    <w:p w:rsidR="00632D7B" w:rsidRDefault="00632D7B" w:rsidP="00632D7B">
      <w:pPr>
        <w:ind w:firstLine="568"/>
        <w:jc w:val="center"/>
        <w:rPr>
          <w:rFonts w:eastAsia="Century Gothic"/>
          <w:b/>
          <w:bCs/>
        </w:rPr>
      </w:pPr>
    </w:p>
    <w:p w:rsidR="00A52BA4" w:rsidRPr="00632D7B" w:rsidRDefault="00B65E78" w:rsidP="00632D7B">
      <w:pPr>
        <w:ind w:firstLine="568"/>
        <w:jc w:val="center"/>
        <w:rPr>
          <w:rFonts w:eastAsia="Century Gothic"/>
          <w:b/>
          <w:bCs/>
        </w:rPr>
      </w:pPr>
      <w:r w:rsidRPr="00632D7B">
        <w:rPr>
          <w:rFonts w:eastAsia="Century Gothic"/>
          <w:b/>
          <w:bCs/>
        </w:rPr>
        <w:t>1</w:t>
      </w:r>
      <w:r w:rsidR="00B27ABE" w:rsidRPr="00632D7B">
        <w:rPr>
          <w:rFonts w:eastAsia="Century Gothic"/>
          <w:b/>
          <w:bCs/>
        </w:rPr>
        <w:t>6</w:t>
      </w:r>
      <w:r w:rsidRPr="00632D7B">
        <w:rPr>
          <w:rFonts w:eastAsia="Century Gothic"/>
          <w:b/>
          <w:bCs/>
        </w:rPr>
        <w:t xml:space="preserve">. </w:t>
      </w:r>
      <w:r w:rsidR="00A52BA4" w:rsidRPr="00632D7B">
        <w:rPr>
          <w:rFonts w:eastAsia="Century Gothic"/>
          <w:b/>
          <w:bCs/>
        </w:rPr>
        <w:t>ЛАБОРАТОРНАЯ РАБОТА №</w:t>
      </w:r>
      <w:r w:rsidRPr="00632D7B">
        <w:rPr>
          <w:rFonts w:eastAsia="Century Gothic"/>
          <w:b/>
          <w:bCs/>
        </w:rPr>
        <w:t>13</w:t>
      </w:r>
    </w:p>
    <w:p w:rsidR="00A52BA4" w:rsidRPr="00632D7B" w:rsidRDefault="00A52BA4" w:rsidP="00632D7B">
      <w:pPr>
        <w:tabs>
          <w:tab w:val="left" w:pos="142"/>
        </w:tabs>
        <w:ind w:left="-426" w:right="-873" w:firstLine="710"/>
        <w:jc w:val="both"/>
      </w:pPr>
      <w:r w:rsidRPr="00632D7B">
        <w:rPr>
          <w:rFonts w:eastAsia="Century Gothic"/>
          <w:b/>
          <w:bCs/>
        </w:rPr>
        <w:t xml:space="preserve">ТЕМА: </w:t>
      </w:r>
      <w:r w:rsidRPr="00632D7B">
        <w:rPr>
          <w:rFonts w:eastAsia="Century Gothic"/>
          <w:bCs/>
        </w:rPr>
        <w:t>Построение локальной сети с использованием прокси-сервера</w:t>
      </w:r>
    </w:p>
    <w:p w:rsidR="00A52BA4" w:rsidRPr="00632D7B" w:rsidRDefault="00A52BA4" w:rsidP="00632D7B">
      <w:pPr>
        <w:tabs>
          <w:tab w:val="left" w:pos="142"/>
        </w:tabs>
        <w:ind w:left="-426" w:right="-873" w:firstLine="710"/>
        <w:jc w:val="both"/>
        <w:rPr>
          <w:rFonts w:eastAsia="Century Gothic"/>
        </w:rPr>
      </w:pPr>
      <w:r w:rsidRPr="00632D7B">
        <w:rPr>
          <w:rFonts w:eastAsia="Century Gothic"/>
          <w:b/>
          <w:bCs/>
        </w:rPr>
        <w:t xml:space="preserve">ЦЕЛЬ: </w:t>
      </w:r>
      <w:r w:rsidRPr="00632D7B">
        <w:rPr>
          <w:rFonts w:eastAsia="Century Gothic"/>
        </w:rPr>
        <w:t>Изучение прокси-сервера,изучения построения локальнойсети с использованием прокси-сервера.</w:t>
      </w:r>
    </w:p>
    <w:p w:rsidR="00CD7BEB" w:rsidRPr="00632D7B" w:rsidRDefault="00CD7BEB" w:rsidP="00632D7B">
      <w:pPr>
        <w:tabs>
          <w:tab w:val="left" w:pos="142"/>
        </w:tabs>
        <w:ind w:left="-426" w:right="-873" w:firstLine="710"/>
        <w:jc w:val="both"/>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tabs>
          <w:tab w:val="left" w:pos="142"/>
        </w:tabs>
        <w:ind w:left="-426" w:right="-873" w:firstLine="710"/>
        <w:jc w:val="both"/>
      </w:pPr>
      <w:r w:rsidRPr="00632D7B">
        <w:t xml:space="preserve">– знать назначение и технические характеристики </w:t>
      </w:r>
      <w:r w:rsidR="00AB14C5" w:rsidRPr="00632D7B">
        <w:rPr>
          <w:rFonts w:eastAsia="Century Gothic"/>
        </w:rPr>
        <w:t xml:space="preserve">прокси-сервера, </w:t>
      </w:r>
      <w:r w:rsidR="00AB14C5" w:rsidRPr="00632D7B">
        <w:rPr>
          <w:rFonts w:eastAsia="Century Gothic"/>
          <w:bCs/>
        </w:rPr>
        <w:t>IP адреса внутренней и внешней сети</w:t>
      </w:r>
      <w:r w:rsidRPr="00632D7B">
        <w:rPr>
          <w:rFonts w:eastAsia="Century Gothic"/>
          <w:bCs/>
        </w:rPr>
        <w:t>;</w:t>
      </w:r>
    </w:p>
    <w:p w:rsidR="00AB14C5" w:rsidRPr="00632D7B" w:rsidRDefault="00F02E85" w:rsidP="00632D7B">
      <w:pPr>
        <w:tabs>
          <w:tab w:val="left" w:pos="142"/>
        </w:tabs>
        <w:ind w:left="-426" w:right="-873" w:firstLine="710"/>
        <w:jc w:val="both"/>
        <w:rPr>
          <w:rFonts w:eastAsia="Century Gothic"/>
        </w:rPr>
      </w:pPr>
      <w:r w:rsidRPr="00632D7B">
        <w:t xml:space="preserve">– уметь </w:t>
      </w:r>
      <w:r w:rsidR="00AB14C5" w:rsidRPr="00632D7B">
        <w:t xml:space="preserve">выполнять </w:t>
      </w:r>
      <w:r w:rsidR="00AB14C5" w:rsidRPr="00632D7B">
        <w:rPr>
          <w:rFonts w:eastAsia="Century Gothic"/>
        </w:rPr>
        <w:t>построение локальнойсети с использованием прокси-сервера.</w:t>
      </w:r>
    </w:p>
    <w:p w:rsidR="00F02E85" w:rsidRPr="00632D7B" w:rsidRDefault="00F02E85" w:rsidP="00632D7B">
      <w:pPr>
        <w:ind w:firstLine="709"/>
        <w:jc w:val="both"/>
        <w:rPr>
          <w:b/>
        </w:rPr>
      </w:pPr>
      <w:r w:rsidRPr="00632D7B">
        <w:rPr>
          <w:b/>
        </w:rPr>
        <w:t>ТЕРМИНЫ И ПОНЯТИЯ:</w:t>
      </w:r>
      <w:r w:rsidRPr="00632D7B">
        <w:t>локальная сеть,</w:t>
      </w:r>
      <w:r w:rsidR="00AB14C5" w:rsidRPr="00632D7B">
        <w:rPr>
          <w:rFonts w:eastAsia="Century Gothic"/>
        </w:rPr>
        <w:t>прокси-сервер</w:t>
      </w:r>
      <w:r w:rsidRPr="00632D7B">
        <w:rPr>
          <w:rFonts w:eastAsia="Century Gothic"/>
        </w:rPr>
        <w:t>.</w:t>
      </w:r>
    </w:p>
    <w:p w:rsidR="00AB14C5" w:rsidRPr="00632D7B" w:rsidRDefault="00AB14C5" w:rsidP="00632D7B">
      <w:pPr>
        <w:tabs>
          <w:tab w:val="left" w:pos="142"/>
        </w:tabs>
        <w:ind w:left="-426" w:right="-873" w:firstLine="710"/>
        <w:jc w:val="both"/>
        <w:rPr>
          <w:rFonts w:eastAsia="Century Gothic"/>
          <w:b/>
          <w:bCs/>
          <w:iCs/>
        </w:rPr>
      </w:pPr>
    </w:p>
    <w:p w:rsidR="00A52BA4" w:rsidRPr="00632D7B" w:rsidRDefault="00A52BA4" w:rsidP="00632D7B">
      <w:pPr>
        <w:tabs>
          <w:tab w:val="left" w:pos="142"/>
        </w:tabs>
        <w:ind w:left="-426" w:right="-873" w:firstLine="710"/>
        <w:jc w:val="both"/>
        <w:rPr>
          <w:rFonts w:eastAsia="Century Gothic"/>
        </w:rPr>
      </w:pPr>
      <w:r w:rsidRPr="00632D7B">
        <w:rPr>
          <w:rFonts w:eastAsia="Century Gothic"/>
          <w:b/>
          <w:bCs/>
          <w:iCs/>
        </w:rPr>
        <w:t>Прокси-Сервер</w:t>
      </w:r>
      <w:r w:rsidRPr="00632D7B">
        <w:rPr>
          <w:rFonts w:eastAsia="Century Gothic"/>
        </w:rPr>
        <w:t>–служба в компьютерных сетях,позволяющая клиентамвыполнять косвенные запросы к другим сетевым службам. Сначала клиент подключается к прокси-серверу и запрашивает какой-либо ресурс (например, e-mail), расположенный на другом сервере. Затем прокси-сервер либо подключается к указанному серверу и получает ресурс у него, либо возвращает ресурс из собственного кэша. В некоторых случаях запрос клиента или ответ сервера может быть изменён прокси-сервером в определённых целях. Прокси-сервер позволяет защищать компьютер клиента от некоторых сетевых атак и помогает сохранять анонимность клиента.</w:t>
      </w:r>
    </w:p>
    <w:p w:rsidR="00CD7BEB" w:rsidRPr="00632D7B" w:rsidRDefault="00CD7BEB" w:rsidP="00632D7B">
      <w:pPr>
        <w:tabs>
          <w:tab w:val="left" w:pos="142"/>
        </w:tabs>
        <w:ind w:left="-426" w:right="-873" w:firstLine="710"/>
        <w:jc w:val="both"/>
      </w:pPr>
    </w:p>
    <w:p w:rsidR="00A52BA4" w:rsidRPr="00632D7B" w:rsidRDefault="00A52BA4" w:rsidP="00632D7B">
      <w:pPr>
        <w:tabs>
          <w:tab w:val="left" w:pos="142"/>
        </w:tabs>
        <w:ind w:left="-426" w:right="-873" w:firstLine="710"/>
        <w:rPr>
          <w:b/>
        </w:rPr>
      </w:pPr>
      <w:r w:rsidRPr="00632D7B">
        <w:rPr>
          <w:b/>
        </w:rPr>
        <w:t>Задание для выполнения лабораторной работы:</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Внимательно ознакомьтесь с описанием стенда и назначением органов управления. Проделайте операции по включению стендов описанные в разделе настоящего руководства «Подготовка к эксплуатации».</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На столе системного оператора блок 2 с ОС AltLinux подключить внешний сетевой интерфейс к роутеру D-Link DIR-620, а внутренний встроенный к свитчу.</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Остальные компьютеры так же подключить к свитчу собрав локальную сеть, внутреннюю сеть.</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Подключить встроенные сетевые интерфейсы остальных системных блоков к коммутационным патч-панелям.</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Подключить к свитчу остальные системные блоки, используя разъемы коммутационной патч-панели.</w:t>
      </w:r>
    </w:p>
    <w:p w:rsidR="00A52BA4" w:rsidRPr="00632D7B" w:rsidRDefault="00A52BA4" w:rsidP="00632D7B">
      <w:pPr>
        <w:numPr>
          <w:ilvl w:val="1"/>
          <w:numId w:val="69"/>
        </w:numPr>
        <w:tabs>
          <w:tab w:val="left" w:pos="142"/>
          <w:tab w:val="left" w:pos="1141"/>
        </w:tabs>
        <w:ind w:left="-426" w:right="-873" w:firstLine="710"/>
        <w:jc w:val="both"/>
        <w:rPr>
          <w:rFonts w:eastAsia="Century Gothic"/>
        </w:rPr>
      </w:pPr>
      <w:r w:rsidRPr="00632D7B">
        <w:rPr>
          <w:rFonts w:eastAsia="Century Gothic"/>
        </w:rPr>
        <w:t>Для нормальной работы сети необходимо настроить IP адреса (внутренней) сети. За основной шлюз возьмите место системного оператора и настройте там IP 192.168.1.1 На остальных же местах используйте IP из этой подсети, не повторяясь с данным IP и используя основной шлюз 192.168.1.1.</w:t>
      </w:r>
    </w:p>
    <w:p w:rsidR="00A52BA4" w:rsidRPr="00632D7B" w:rsidRDefault="00A52BA4" w:rsidP="00632D7B">
      <w:pPr>
        <w:numPr>
          <w:ilvl w:val="1"/>
          <w:numId w:val="69"/>
        </w:numPr>
        <w:tabs>
          <w:tab w:val="left" w:pos="142"/>
          <w:tab w:val="left" w:pos="1128"/>
        </w:tabs>
        <w:ind w:left="-426" w:right="-873" w:firstLine="710"/>
        <w:jc w:val="both"/>
        <w:rPr>
          <w:rFonts w:eastAsia="Century Gothic"/>
        </w:rPr>
      </w:pPr>
      <w:r w:rsidRPr="00632D7B">
        <w:rPr>
          <w:rFonts w:eastAsia="Century Gothic"/>
        </w:rPr>
        <w:t xml:space="preserve">Проводником во внешнюю сеть будет внешний интерфейс подключенный </w:t>
      </w:r>
    </w:p>
    <w:p w:rsidR="00A52BA4" w:rsidRPr="00632D7B" w:rsidRDefault="00CD7BEB" w:rsidP="00632D7B">
      <w:pPr>
        <w:tabs>
          <w:tab w:val="left" w:pos="142"/>
          <w:tab w:val="left" w:pos="268"/>
        </w:tabs>
        <w:ind w:left="-426" w:right="-873" w:firstLine="710"/>
        <w:jc w:val="both"/>
      </w:pPr>
      <w:r w:rsidRPr="00632D7B">
        <w:rPr>
          <w:rFonts w:eastAsia="Century Gothic"/>
        </w:rPr>
        <w:t xml:space="preserve">8. </w:t>
      </w:r>
      <w:r w:rsidR="00A52BA4" w:rsidRPr="00632D7B">
        <w:rPr>
          <w:rFonts w:eastAsia="Century Gothic"/>
        </w:rPr>
        <w:t>D-Link  DIR-620  настройте  IP-address  из  другой  зоны  192.168.0.2  (убедитесь  что коммутатор</w:t>
      </w:r>
      <w:r w:rsidR="00A52BA4" w:rsidRPr="00632D7B">
        <w:tab/>
      </w:r>
      <w:r w:rsidR="00A52BA4" w:rsidRPr="00632D7B">
        <w:rPr>
          <w:rFonts w:eastAsia="Century Gothic"/>
        </w:rPr>
        <w:t>D-Link</w:t>
      </w:r>
      <w:r w:rsidR="00A52BA4" w:rsidRPr="00632D7B">
        <w:tab/>
      </w:r>
      <w:r w:rsidR="00A52BA4" w:rsidRPr="00632D7B">
        <w:rPr>
          <w:rFonts w:eastAsia="Century Gothic"/>
        </w:rPr>
        <w:t>DIR-620</w:t>
      </w:r>
      <w:r w:rsidR="00A52BA4" w:rsidRPr="00632D7B">
        <w:tab/>
      </w:r>
      <w:r w:rsidR="00A52BA4" w:rsidRPr="00632D7B">
        <w:rPr>
          <w:rFonts w:eastAsia="Century Gothic"/>
        </w:rPr>
        <w:t>имеет</w:t>
      </w:r>
      <w:r w:rsidR="00A52BA4" w:rsidRPr="00632D7B">
        <w:tab/>
      </w:r>
      <w:r w:rsidR="00A52BA4" w:rsidRPr="00632D7B">
        <w:rPr>
          <w:rFonts w:eastAsia="Century Gothic"/>
        </w:rPr>
        <w:t>адрес</w:t>
      </w:r>
      <w:r w:rsidR="00A52BA4" w:rsidRPr="00632D7B">
        <w:tab/>
      </w:r>
      <w:r w:rsidR="00A52BA4" w:rsidRPr="00632D7B">
        <w:rPr>
          <w:rFonts w:eastAsia="Century Gothic"/>
        </w:rPr>
        <w:t>192.168.0.1). Зона 192.168.0.X – внешняя сеть. Зона 192.168.1.Х – внутренняя сеть</w:t>
      </w:r>
      <w:r w:rsidR="00AB14C5" w:rsidRPr="00632D7B">
        <w:rPr>
          <w:rFonts w:eastAsia="Century Gothic"/>
        </w:rPr>
        <w:t>.</w:t>
      </w:r>
    </w:p>
    <w:p w:rsidR="00CD7BEB" w:rsidRPr="00632D7B" w:rsidRDefault="00CD7BEB" w:rsidP="00632D7B">
      <w:pPr>
        <w:tabs>
          <w:tab w:val="left" w:pos="142"/>
        </w:tabs>
        <w:ind w:left="-426" w:right="-873" w:firstLine="710"/>
        <w:rPr>
          <w:rFonts w:eastAsia="Century Gothic"/>
          <w:b/>
          <w:bCs/>
        </w:rPr>
      </w:pPr>
    </w:p>
    <w:p w:rsidR="00A52BA4" w:rsidRPr="00632D7B" w:rsidRDefault="00A52BA4" w:rsidP="00632D7B">
      <w:pPr>
        <w:tabs>
          <w:tab w:val="left" w:pos="142"/>
        </w:tabs>
        <w:ind w:left="-426" w:right="-873" w:firstLine="710"/>
      </w:pPr>
      <w:r w:rsidRPr="00632D7B">
        <w:rPr>
          <w:rFonts w:eastAsia="Century Gothic"/>
          <w:b/>
          <w:bCs/>
        </w:rPr>
        <w:t>Инструкция по настройке IP:</w:t>
      </w:r>
    </w:p>
    <w:p w:rsidR="00A52BA4" w:rsidRPr="00632D7B" w:rsidRDefault="00A52BA4" w:rsidP="00632D7B">
      <w:pPr>
        <w:numPr>
          <w:ilvl w:val="0"/>
          <w:numId w:val="70"/>
        </w:numPr>
        <w:tabs>
          <w:tab w:val="left" w:pos="142"/>
          <w:tab w:val="left" w:pos="380"/>
        </w:tabs>
        <w:ind w:left="-426" w:right="-873" w:firstLine="426"/>
        <w:rPr>
          <w:rFonts w:eastAsia="Century Gothic"/>
        </w:rPr>
      </w:pPr>
      <w:r w:rsidRPr="00632D7B">
        <w:rPr>
          <w:rFonts w:eastAsia="Century Gothic"/>
        </w:rPr>
        <w:t>Зайдите в состояние локальной сети через центр управления сетями</w:t>
      </w:r>
    </w:p>
    <w:p w:rsidR="00CD7BEB" w:rsidRPr="00632D7B" w:rsidRDefault="00CD7BEB" w:rsidP="00632D7B">
      <w:pPr>
        <w:numPr>
          <w:ilvl w:val="0"/>
          <w:numId w:val="70"/>
        </w:numPr>
        <w:tabs>
          <w:tab w:val="left" w:pos="380"/>
        </w:tabs>
        <w:ind w:left="-426" w:firstLine="426"/>
        <w:rPr>
          <w:rFonts w:eastAsia="Century Gothic"/>
        </w:rPr>
      </w:pPr>
      <w:r w:rsidRPr="00632D7B">
        <w:rPr>
          <w:rFonts w:eastAsia="Century Gothic"/>
        </w:rPr>
        <w:t>Перейдите на свойства сети</w:t>
      </w:r>
    </w:p>
    <w:p w:rsidR="00CD7BEB" w:rsidRPr="00632D7B" w:rsidRDefault="00AB14C5" w:rsidP="00632D7B">
      <w:pPr>
        <w:tabs>
          <w:tab w:val="left" w:pos="142"/>
          <w:tab w:val="left" w:pos="380"/>
        </w:tabs>
        <w:ind w:left="-426" w:right="-873" w:firstLine="426"/>
        <w:rPr>
          <w:rFonts w:eastAsia="Century Gothic"/>
        </w:rPr>
      </w:pPr>
      <w:r w:rsidRPr="00632D7B">
        <w:rPr>
          <w:noProof/>
        </w:rPr>
        <w:lastRenderedPageBreak/>
        <w:drawing>
          <wp:anchor distT="0" distB="0" distL="114300" distR="114300" simplePos="0" relativeHeight="251656192" behindDoc="1" locked="0" layoutInCell="0" allowOverlap="1">
            <wp:simplePos x="0" y="0"/>
            <wp:positionH relativeFrom="column">
              <wp:posOffset>704850</wp:posOffset>
            </wp:positionH>
            <wp:positionV relativeFrom="paragraph">
              <wp:posOffset>153670</wp:posOffset>
            </wp:positionV>
            <wp:extent cx="3075305" cy="3000375"/>
            <wp:effectExtent l="0" t="0" r="0" b="9525"/>
            <wp:wrapNone/>
            <wp:docPr id="9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2">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Effect>
                                <a14:brightnessContrast contrast="-20000"/>
                              </a14:imgEffect>
                            </a14:imgLayer>
                          </a14:imgProps>
                        </a:ext>
                      </a:extLst>
                    </a:blip>
                    <a:srcRect/>
                    <a:stretch>
                      <a:fillRect/>
                    </a:stretch>
                  </pic:blipFill>
                  <pic:spPr bwMode="auto">
                    <a:xfrm>
                      <a:off x="0" y="0"/>
                      <a:ext cx="3075305" cy="3000375"/>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CD7BEB" w:rsidP="00632D7B">
      <w:pPr>
        <w:tabs>
          <w:tab w:val="left" w:pos="2535"/>
        </w:tabs>
        <w:ind w:firstLine="568"/>
      </w:pPr>
      <w:r w:rsidRPr="00632D7B">
        <w:tab/>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CD7BEB" w:rsidRPr="00632D7B" w:rsidRDefault="00CD7BEB" w:rsidP="00632D7B">
      <w:pPr>
        <w:ind w:firstLine="426"/>
        <w:rPr>
          <w:rFonts w:eastAsia="Century Gothic"/>
          <w:b/>
        </w:rPr>
      </w:pPr>
    </w:p>
    <w:p w:rsidR="00CD7BEB" w:rsidRPr="00632D7B" w:rsidRDefault="00CD7BEB" w:rsidP="00632D7B">
      <w:pPr>
        <w:ind w:firstLine="426"/>
        <w:rPr>
          <w:rFonts w:eastAsia="Century Gothic"/>
          <w:b/>
        </w:rPr>
      </w:pPr>
    </w:p>
    <w:p w:rsidR="00CD7BEB" w:rsidRPr="00632D7B" w:rsidRDefault="00CD7BEB" w:rsidP="00632D7B">
      <w:pPr>
        <w:ind w:firstLine="426"/>
        <w:rPr>
          <w:rFonts w:eastAsia="Century Gothic"/>
          <w:b/>
        </w:rPr>
      </w:pPr>
    </w:p>
    <w:p w:rsidR="00A52BA4" w:rsidRPr="00632D7B" w:rsidRDefault="00A52BA4" w:rsidP="00632D7B">
      <w:pPr>
        <w:ind w:firstLine="426"/>
        <w:rPr>
          <w:b/>
        </w:rPr>
      </w:pPr>
      <w:r w:rsidRPr="00632D7B">
        <w:rPr>
          <w:rFonts w:eastAsia="Century Gothic"/>
          <w:b/>
        </w:rPr>
        <w:t>Рисунок 1. Состояние сети</w:t>
      </w:r>
    </w:p>
    <w:p w:rsidR="00A52BA4" w:rsidRPr="00632D7B" w:rsidRDefault="00AB14C5" w:rsidP="00632D7B">
      <w:pPr>
        <w:ind w:firstLine="568"/>
      </w:pPr>
      <w:r w:rsidRPr="00632D7B">
        <w:rPr>
          <w:noProof/>
        </w:rPr>
        <w:drawing>
          <wp:anchor distT="0" distB="0" distL="114300" distR="114300" simplePos="0" relativeHeight="251657216" behindDoc="1" locked="0" layoutInCell="0" allowOverlap="1">
            <wp:simplePos x="0" y="0"/>
            <wp:positionH relativeFrom="page">
              <wp:posOffset>1143000</wp:posOffset>
            </wp:positionH>
            <wp:positionV relativeFrom="page">
              <wp:posOffset>5086351</wp:posOffset>
            </wp:positionV>
            <wp:extent cx="3333750" cy="2971800"/>
            <wp:effectExtent l="0" t="0" r="0" b="0"/>
            <wp:wrapNone/>
            <wp:docPr id="9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Lst>
                    </a:blip>
                    <a:srcRect/>
                    <a:stretch>
                      <a:fillRect/>
                    </a:stretch>
                  </pic:blipFill>
                  <pic:spPr bwMode="auto">
                    <a:xfrm>
                      <a:off x="0" y="0"/>
                      <a:ext cx="3333750" cy="2971800"/>
                    </a:xfrm>
                    <a:prstGeom prst="rect">
                      <a:avLst/>
                    </a:prstGeom>
                    <a:noFill/>
                  </pic:spPr>
                </pic:pic>
              </a:graphicData>
            </a:graphic>
          </wp:anchor>
        </w:drawing>
      </w: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A52BA4" w:rsidP="00632D7B">
      <w:pPr>
        <w:ind w:firstLine="568"/>
      </w:pPr>
    </w:p>
    <w:p w:rsidR="00A52BA4" w:rsidRPr="00632D7B" w:rsidRDefault="00CD7BEB" w:rsidP="00632D7B">
      <w:pPr>
        <w:tabs>
          <w:tab w:val="left" w:pos="3510"/>
        </w:tabs>
        <w:ind w:firstLine="568"/>
      </w:pPr>
      <w:r w:rsidRPr="00632D7B">
        <w:tab/>
      </w:r>
    </w:p>
    <w:p w:rsidR="00A52BA4" w:rsidRPr="00632D7B" w:rsidRDefault="00A52BA4" w:rsidP="00632D7B">
      <w:pPr>
        <w:ind w:firstLine="568"/>
        <w:rPr>
          <w:rFonts w:eastAsia="Century Gothic"/>
          <w:b/>
        </w:rPr>
      </w:pPr>
    </w:p>
    <w:p w:rsidR="00CD7BEB" w:rsidRPr="00632D7B" w:rsidRDefault="00CD7BEB" w:rsidP="00632D7B">
      <w:pPr>
        <w:ind w:firstLine="568"/>
        <w:rPr>
          <w:rFonts w:eastAsia="Century Gothic"/>
          <w:b/>
        </w:rPr>
      </w:pPr>
    </w:p>
    <w:p w:rsidR="00A52BA4" w:rsidRPr="00632D7B" w:rsidRDefault="00A52BA4" w:rsidP="00632D7B">
      <w:pPr>
        <w:ind w:firstLine="568"/>
        <w:rPr>
          <w:b/>
        </w:rPr>
      </w:pPr>
      <w:r w:rsidRPr="00632D7B">
        <w:rPr>
          <w:rFonts w:eastAsia="Century Gothic"/>
          <w:b/>
        </w:rPr>
        <w:t>Рисунок 2. Свойства сети</w:t>
      </w:r>
    </w:p>
    <w:p w:rsidR="00A52BA4" w:rsidRPr="00632D7B" w:rsidRDefault="00A52BA4" w:rsidP="00632D7B">
      <w:pPr>
        <w:numPr>
          <w:ilvl w:val="0"/>
          <w:numId w:val="71"/>
        </w:numPr>
        <w:tabs>
          <w:tab w:val="left" w:pos="567"/>
        </w:tabs>
        <w:ind w:left="-426" w:right="255" w:firstLine="710"/>
        <w:jc w:val="both"/>
        <w:rPr>
          <w:rFonts w:eastAsia="Century Gothic"/>
        </w:rPr>
      </w:pPr>
      <w:r w:rsidRPr="00632D7B">
        <w:rPr>
          <w:rFonts w:eastAsia="Century Gothic"/>
        </w:rPr>
        <w:t>В свойствах выбрать «Протокол Интернета версии 4» и нажать кнопку «Свойства»</w:t>
      </w:r>
    </w:p>
    <w:p w:rsidR="00CD7BEB" w:rsidRPr="00632D7B" w:rsidRDefault="00CD7BEB" w:rsidP="00632D7B">
      <w:pPr>
        <w:numPr>
          <w:ilvl w:val="0"/>
          <w:numId w:val="71"/>
        </w:numPr>
        <w:tabs>
          <w:tab w:val="left" w:pos="567"/>
          <w:tab w:val="left" w:pos="1260"/>
        </w:tabs>
        <w:ind w:left="-426" w:right="255" w:firstLine="710"/>
        <w:jc w:val="both"/>
        <w:rPr>
          <w:rFonts w:eastAsia="Century Gothic"/>
        </w:rPr>
      </w:pPr>
      <w:r w:rsidRPr="00632D7B">
        <w:rPr>
          <w:rFonts w:eastAsia="Century Gothic"/>
        </w:rPr>
        <w:t>Переключитесь на системный блок 1 на столе системного оператора.</w:t>
      </w:r>
    </w:p>
    <w:p w:rsidR="00CD7BEB" w:rsidRPr="00632D7B" w:rsidRDefault="00CD7BEB" w:rsidP="00632D7B">
      <w:pPr>
        <w:numPr>
          <w:ilvl w:val="0"/>
          <w:numId w:val="71"/>
        </w:numPr>
        <w:tabs>
          <w:tab w:val="left" w:pos="567"/>
          <w:tab w:val="left" w:pos="1260"/>
        </w:tabs>
        <w:ind w:left="-426" w:right="255" w:firstLine="710"/>
        <w:jc w:val="both"/>
        <w:rPr>
          <w:rFonts w:eastAsia="Century Gothic"/>
        </w:rPr>
      </w:pPr>
      <w:r w:rsidRPr="00632D7B">
        <w:rPr>
          <w:rFonts w:eastAsia="Century Gothic"/>
        </w:rPr>
        <w:t xml:space="preserve">Для входа в систему с AltLinux используйте связку </w:t>
      </w:r>
      <w:r w:rsidRPr="00632D7B">
        <w:rPr>
          <w:rFonts w:eastAsia="Century Gothic"/>
          <w:b/>
          <w:bCs/>
        </w:rPr>
        <w:t>prof:ADmin</w:t>
      </w:r>
    </w:p>
    <w:p w:rsidR="00CD7BEB" w:rsidRPr="00632D7B" w:rsidRDefault="00CD7BEB" w:rsidP="00632D7B">
      <w:pPr>
        <w:numPr>
          <w:ilvl w:val="0"/>
          <w:numId w:val="71"/>
        </w:numPr>
        <w:tabs>
          <w:tab w:val="left" w:pos="567"/>
          <w:tab w:val="left" w:pos="1277"/>
        </w:tabs>
        <w:ind w:left="-426" w:right="255" w:firstLine="710"/>
        <w:jc w:val="both"/>
        <w:rPr>
          <w:rFonts w:eastAsia="Century Gothic"/>
        </w:rPr>
      </w:pPr>
      <w:r w:rsidRPr="00632D7B">
        <w:rPr>
          <w:rFonts w:eastAsia="Century Gothic"/>
        </w:rPr>
        <w:t xml:space="preserve">Получите root права, для этого наберите команду «su» и снова введите пароль. </w:t>
      </w:r>
      <w:r w:rsidR="00AB14C5" w:rsidRPr="00632D7B">
        <w:rPr>
          <w:rFonts w:eastAsia="Century Gothic"/>
        </w:rPr>
        <w:t>–</w:t>
      </w:r>
      <w:r w:rsidRPr="00632D7B">
        <w:rPr>
          <w:rFonts w:eastAsia="Century Gothic"/>
          <w:b/>
          <w:bCs/>
        </w:rPr>
        <w:t>A</w:t>
      </w:r>
      <w:r w:rsidR="00AB14C5" w:rsidRPr="00632D7B">
        <w:rPr>
          <w:rFonts w:eastAsia="Century Gothic"/>
          <w:b/>
          <w:bCs/>
        </w:rPr>
        <w:t>d</w:t>
      </w:r>
      <w:r w:rsidRPr="00632D7B">
        <w:rPr>
          <w:rFonts w:eastAsia="Century Gothic"/>
          <w:b/>
          <w:bCs/>
        </w:rPr>
        <w:t>min</w:t>
      </w:r>
    </w:p>
    <w:p w:rsidR="00CD7BEB" w:rsidRPr="00632D7B" w:rsidRDefault="00CD7BEB" w:rsidP="00632D7B">
      <w:pPr>
        <w:numPr>
          <w:ilvl w:val="0"/>
          <w:numId w:val="71"/>
        </w:numPr>
        <w:tabs>
          <w:tab w:val="left" w:pos="567"/>
          <w:tab w:val="left" w:pos="1277"/>
        </w:tabs>
        <w:ind w:left="-426" w:right="255" w:firstLine="710"/>
        <w:jc w:val="both"/>
        <w:rPr>
          <w:rFonts w:eastAsia="Century Gothic"/>
        </w:rPr>
      </w:pPr>
      <w:r w:rsidRPr="00632D7B">
        <w:rPr>
          <w:rFonts w:eastAsia="Century Gothic"/>
        </w:rPr>
        <w:t>Посмотрите сетевые настройки командой «</w:t>
      </w:r>
      <w:r w:rsidRPr="00632D7B">
        <w:rPr>
          <w:rFonts w:eastAsia="Century Gothic"/>
          <w:b/>
          <w:bCs/>
        </w:rPr>
        <w:t>ifconfig</w:t>
      </w:r>
      <w:r w:rsidRPr="00632D7B">
        <w:rPr>
          <w:rFonts w:eastAsia="Century Gothic"/>
        </w:rPr>
        <w:t>», где enp2s0(могут отличаться) – параметры внутренней сети, enp4s0(могут отличаться) – внешней сети, inetaddr – IP адрес на сетевой карте, Bcast – Широковещательный адрес, Mask – маска подсети, Hwaddr – MAC-адрес интерфейса.</w:t>
      </w:r>
    </w:p>
    <w:p w:rsidR="00CD7BEB" w:rsidRPr="00632D7B" w:rsidRDefault="00CD7BEB" w:rsidP="00632D7B">
      <w:pPr>
        <w:numPr>
          <w:ilvl w:val="0"/>
          <w:numId w:val="71"/>
        </w:numPr>
        <w:tabs>
          <w:tab w:val="left" w:pos="567"/>
          <w:tab w:val="left" w:pos="1260"/>
        </w:tabs>
        <w:ind w:left="-426" w:right="255" w:firstLine="710"/>
        <w:jc w:val="both"/>
        <w:rPr>
          <w:rFonts w:eastAsia="Century Gothic"/>
        </w:rPr>
      </w:pPr>
      <w:r w:rsidRPr="00632D7B">
        <w:rPr>
          <w:rFonts w:eastAsia="Century Gothic"/>
        </w:rPr>
        <w:t xml:space="preserve">Запустите сервис для настройки сервера из браузера, а также прокси- сервер  </w:t>
      </w:r>
      <w:r w:rsidRPr="00632D7B">
        <w:rPr>
          <w:rFonts w:eastAsia="Century Gothic"/>
          <w:b/>
          <w:bCs/>
          <w:i/>
          <w:iCs/>
          <w:lang w:val="en-US"/>
        </w:rPr>
        <w:t>serviceahttpdstartservicealteratordstartservicesquidstart</w:t>
      </w:r>
    </w:p>
    <w:p w:rsidR="00CD7BEB" w:rsidRPr="00632D7B" w:rsidRDefault="00CD7BEB" w:rsidP="00632D7B">
      <w:pPr>
        <w:tabs>
          <w:tab w:val="left" w:pos="1260"/>
        </w:tabs>
        <w:ind w:left="-426" w:right="255"/>
        <w:jc w:val="both"/>
      </w:pPr>
      <w:r w:rsidRPr="00632D7B">
        <w:rPr>
          <w:rFonts w:eastAsia="Century Gothic"/>
        </w:rPr>
        <w:t xml:space="preserve">9. Откройте браузер и перейдите по адресу </w:t>
      </w:r>
      <w:r w:rsidRPr="00632D7B">
        <w:rPr>
          <w:rFonts w:eastAsia="Century Gothic"/>
          <w:color w:val="000080"/>
          <w:u w:val="single"/>
        </w:rPr>
        <w:t>https://localhost:8080</w:t>
      </w:r>
      <w:r w:rsidRPr="00632D7B">
        <w:rPr>
          <w:rFonts w:eastAsia="Century Gothic"/>
        </w:rPr>
        <w:t xml:space="preserve">, далее введите пароль </w:t>
      </w:r>
      <w:r w:rsidRPr="00632D7B">
        <w:rPr>
          <w:rFonts w:eastAsia="Century Gothic"/>
          <w:b/>
          <w:bCs/>
        </w:rPr>
        <w:t>ADmin</w:t>
      </w:r>
      <w:r w:rsidRPr="00632D7B">
        <w:rPr>
          <w:rFonts w:eastAsia="Century Gothic"/>
        </w:rPr>
        <w:t xml:space="preserve"> и после выберете пункт </w:t>
      </w:r>
      <w:r w:rsidRPr="00632D7B">
        <w:rPr>
          <w:rFonts w:eastAsia="Century Gothic"/>
          <w:b/>
          <w:bCs/>
        </w:rPr>
        <w:t>прокси-сервер</w:t>
      </w:r>
      <w:r w:rsidRPr="00632D7B">
        <w:rPr>
          <w:rFonts w:eastAsia="Century Gothic"/>
        </w:rPr>
        <w:t xml:space="preserve"> в котором настройте список разрешенных адресов.</w:t>
      </w:r>
    </w:p>
    <w:p w:rsidR="00CD7BEB" w:rsidRPr="00632D7B" w:rsidRDefault="00CD7BEB" w:rsidP="00632D7B">
      <w:pPr>
        <w:tabs>
          <w:tab w:val="left" w:pos="1277"/>
        </w:tabs>
        <w:ind w:left="-426" w:right="255"/>
        <w:jc w:val="both"/>
        <w:rPr>
          <w:rFonts w:eastAsia="Century Gothic"/>
        </w:rPr>
      </w:pPr>
      <w:r w:rsidRPr="00632D7B">
        <w:rPr>
          <w:rFonts w:eastAsia="Century Gothic"/>
        </w:rPr>
        <w:t xml:space="preserve">10.В пункте </w:t>
      </w:r>
      <w:r w:rsidRPr="00632D7B">
        <w:rPr>
          <w:rFonts w:eastAsia="Century Gothic"/>
          <w:b/>
          <w:bCs/>
        </w:rPr>
        <w:t>сетевые интерфейсы</w:t>
      </w:r>
      <w:r w:rsidRPr="00632D7B">
        <w:rPr>
          <w:rFonts w:eastAsia="Century Gothic"/>
        </w:rPr>
        <w:t xml:space="preserve"> вы можете настроить сетевые интерфейсы а также задать ip – адреса.</w:t>
      </w:r>
    </w:p>
    <w:p w:rsidR="00CD7BEB" w:rsidRPr="00632D7B" w:rsidRDefault="00CD7BEB" w:rsidP="00632D7B">
      <w:pPr>
        <w:ind w:left="-426" w:right="255" w:firstLine="709"/>
        <w:jc w:val="both"/>
        <w:rPr>
          <w:rFonts w:eastAsia="Century Gothic"/>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r w:rsidRPr="00632D7B">
        <w:rPr>
          <w:rFonts w:ascii="Times New Roman" w:eastAsia="Century Gothic" w:hAnsi="Times New Roman" w:cs="Times New Roman"/>
          <w:sz w:val="24"/>
          <w:szCs w:val="24"/>
        </w:rPr>
        <w:t>После внесения изменений необходимо перезапустить сетевые службы.</w:t>
      </w:r>
    </w:p>
    <w:p w:rsidR="00CD7BEB" w:rsidRPr="00632D7B" w:rsidRDefault="00AB14C5" w:rsidP="00632D7B">
      <w:pPr>
        <w:pStyle w:val="a7"/>
        <w:spacing w:after="0" w:line="240" w:lineRule="auto"/>
        <w:ind w:left="0"/>
        <w:rPr>
          <w:rFonts w:ascii="Times New Roman" w:eastAsia="Century Gothic" w:hAnsi="Times New Roman" w:cs="Times New Roman"/>
          <w:b/>
          <w:sz w:val="24"/>
          <w:szCs w:val="24"/>
        </w:rPr>
      </w:pPr>
      <w:r w:rsidRPr="00632D7B">
        <w:rPr>
          <w:rFonts w:ascii="Times New Roman" w:hAnsi="Times New Roman" w:cs="Times New Roman"/>
          <w:noProof/>
          <w:sz w:val="24"/>
          <w:szCs w:val="24"/>
          <w:lang w:eastAsia="ru-RU"/>
        </w:rPr>
        <w:drawing>
          <wp:anchor distT="0" distB="0" distL="114300" distR="114300" simplePos="0" relativeHeight="251658240" behindDoc="1" locked="0" layoutInCell="0" allowOverlap="1">
            <wp:simplePos x="0" y="0"/>
            <wp:positionH relativeFrom="page">
              <wp:posOffset>1561465</wp:posOffset>
            </wp:positionH>
            <wp:positionV relativeFrom="page">
              <wp:posOffset>2600325</wp:posOffset>
            </wp:positionV>
            <wp:extent cx="3114675" cy="2990850"/>
            <wp:effectExtent l="0" t="0" r="9525" b="0"/>
            <wp:wrapNone/>
            <wp:docPr id="9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3">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4">
                              <a14:imgEffect>
                                <a14:sharpenSoften amount="50000"/>
                              </a14:imgEffect>
                            </a14:imgLayer>
                          </a14:imgProps>
                        </a:ext>
                      </a:extLst>
                    </a:blip>
                    <a:srcRect/>
                    <a:stretch>
                      <a:fillRect/>
                    </a:stretch>
                  </pic:blipFill>
                  <pic:spPr bwMode="auto">
                    <a:xfrm>
                      <a:off x="0" y="0"/>
                      <a:ext cx="3114675" cy="2990850"/>
                    </a:xfrm>
                    <a:prstGeom prst="rect">
                      <a:avLst/>
                    </a:prstGeom>
                    <a:noFill/>
                  </pic:spPr>
                </pic:pic>
              </a:graphicData>
            </a:graphic>
          </wp:anchor>
        </w:drawing>
      </w: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eastAsia="Century Gothic" w:hAnsi="Times New Roman" w:cs="Times New Roman"/>
          <w:b/>
          <w:sz w:val="24"/>
          <w:szCs w:val="24"/>
        </w:rPr>
      </w:pPr>
    </w:p>
    <w:p w:rsidR="00CD7BEB" w:rsidRPr="00632D7B" w:rsidRDefault="00CD7BEB" w:rsidP="00632D7B">
      <w:pPr>
        <w:pStyle w:val="a7"/>
        <w:spacing w:after="0" w:line="240" w:lineRule="auto"/>
        <w:ind w:left="0"/>
        <w:rPr>
          <w:rFonts w:ascii="Times New Roman" w:hAnsi="Times New Roman" w:cs="Times New Roman"/>
          <w:b/>
          <w:sz w:val="24"/>
          <w:szCs w:val="24"/>
        </w:rPr>
      </w:pPr>
      <w:r w:rsidRPr="00632D7B">
        <w:rPr>
          <w:rFonts w:ascii="Times New Roman" w:eastAsia="Century Gothic" w:hAnsi="Times New Roman" w:cs="Times New Roman"/>
          <w:b/>
          <w:sz w:val="24"/>
          <w:szCs w:val="24"/>
        </w:rPr>
        <w:t>Рисунок 3. Свойства протокола</w:t>
      </w:r>
    </w:p>
    <w:p w:rsidR="00CD7BEB" w:rsidRPr="00632D7B" w:rsidRDefault="00CD7BEB" w:rsidP="00632D7B">
      <w:pPr>
        <w:ind w:left="284" w:firstLine="709"/>
        <w:rPr>
          <w:rFonts w:eastAsia="Century Gothic"/>
          <w:b/>
          <w:bCs/>
        </w:rPr>
      </w:pPr>
    </w:p>
    <w:p w:rsidR="00CD7BEB" w:rsidRPr="00632D7B" w:rsidRDefault="00CD7BEB" w:rsidP="00632D7B">
      <w:pPr>
        <w:ind w:left="-142"/>
      </w:pPr>
      <w:r w:rsidRPr="00632D7B">
        <w:rPr>
          <w:rFonts w:eastAsia="Century Gothic"/>
          <w:b/>
          <w:bCs/>
        </w:rPr>
        <w:t>Контрольные вопросы</w:t>
      </w:r>
    </w:p>
    <w:p w:rsidR="00CD7BEB" w:rsidRPr="00632D7B" w:rsidRDefault="00CD7BEB" w:rsidP="00632D7B">
      <w:pPr>
        <w:numPr>
          <w:ilvl w:val="0"/>
          <w:numId w:val="72"/>
        </w:numPr>
        <w:tabs>
          <w:tab w:val="left" w:pos="1080"/>
        </w:tabs>
        <w:ind w:left="-142"/>
        <w:rPr>
          <w:rFonts w:eastAsia="Century Gothic"/>
        </w:rPr>
      </w:pPr>
      <w:r w:rsidRPr="00632D7B">
        <w:rPr>
          <w:rFonts w:eastAsia="Century Gothic"/>
        </w:rPr>
        <w:t>Что такое прокси-сервер?</w:t>
      </w:r>
    </w:p>
    <w:p w:rsidR="00CD7BEB" w:rsidRPr="00632D7B" w:rsidRDefault="00CD7BEB" w:rsidP="00632D7B">
      <w:pPr>
        <w:numPr>
          <w:ilvl w:val="0"/>
          <w:numId w:val="72"/>
        </w:numPr>
        <w:tabs>
          <w:tab w:val="left" w:pos="1080"/>
        </w:tabs>
        <w:ind w:left="-142"/>
        <w:rPr>
          <w:rFonts w:eastAsia="Century Gothic"/>
        </w:rPr>
      </w:pPr>
      <w:r w:rsidRPr="00632D7B">
        <w:rPr>
          <w:rFonts w:eastAsia="Century Gothic"/>
        </w:rPr>
        <w:t>Как построить локальную сеть с использованием прокси-сервера?</w:t>
      </w:r>
    </w:p>
    <w:p w:rsidR="00823253" w:rsidRPr="00632D7B" w:rsidRDefault="00823253" w:rsidP="00632D7B">
      <w:pPr>
        <w:ind w:left="-142"/>
        <w:rPr>
          <w:b/>
        </w:rPr>
      </w:pPr>
      <w:r w:rsidRPr="00632D7B">
        <w:rPr>
          <w:b/>
        </w:rPr>
        <w:t>ТРЕБОВАНИЯ К ОФОРМЛЕНИЮ ОТЧЕТА.</w:t>
      </w:r>
    </w:p>
    <w:p w:rsidR="00823253" w:rsidRPr="00632D7B" w:rsidRDefault="00823253" w:rsidP="00632D7B">
      <w:pPr>
        <w:widowControl w:val="0"/>
        <w:tabs>
          <w:tab w:val="left" w:pos="284"/>
        </w:tabs>
        <w:autoSpaceDE w:val="0"/>
        <w:autoSpaceDN w:val="0"/>
        <w:adjustRightInd w:val="0"/>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7"/>
        </w:numPr>
        <w:tabs>
          <w:tab w:val="left" w:pos="284"/>
          <w:tab w:val="left" w:pos="1080"/>
        </w:tabs>
        <w:spacing w:after="0" w:line="240" w:lineRule="auto"/>
        <w:ind w:left="0"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87"/>
        </w:numPr>
        <w:tabs>
          <w:tab w:val="left" w:pos="284"/>
          <w:tab w:val="left" w:pos="1080"/>
        </w:tabs>
        <w:spacing w:after="0" w:line="240" w:lineRule="auto"/>
        <w:ind w:left="0"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87"/>
        </w:numPr>
        <w:tabs>
          <w:tab w:val="left" w:pos="284"/>
          <w:tab w:val="left" w:pos="1080"/>
        </w:tabs>
        <w:ind w:left="0" w:firstLine="0"/>
        <w:jc w:val="both"/>
      </w:pPr>
      <w:r w:rsidRPr="00632D7B">
        <w:t>Задание на лабораторную работу.</w:t>
      </w:r>
    </w:p>
    <w:p w:rsidR="00823253" w:rsidRPr="00632D7B" w:rsidRDefault="00823253" w:rsidP="00632D7B">
      <w:pPr>
        <w:numPr>
          <w:ilvl w:val="0"/>
          <w:numId w:val="87"/>
        </w:numPr>
        <w:tabs>
          <w:tab w:val="left" w:pos="284"/>
          <w:tab w:val="left" w:pos="1080"/>
        </w:tabs>
        <w:ind w:left="0" w:firstLine="0"/>
        <w:jc w:val="both"/>
      </w:pPr>
      <w:r w:rsidRPr="00632D7B">
        <w:t>Ход лабораторной работы.</w:t>
      </w:r>
    </w:p>
    <w:p w:rsidR="00823253" w:rsidRPr="00632D7B" w:rsidRDefault="00823253" w:rsidP="00632D7B">
      <w:pPr>
        <w:numPr>
          <w:ilvl w:val="0"/>
          <w:numId w:val="87"/>
        </w:numPr>
        <w:tabs>
          <w:tab w:val="left" w:pos="284"/>
          <w:tab w:val="left" w:pos="1080"/>
        </w:tabs>
        <w:ind w:left="0" w:firstLine="0"/>
        <w:jc w:val="both"/>
      </w:pPr>
      <w:r w:rsidRPr="00632D7B">
        <w:t>Выводы по проделанной работе.</w:t>
      </w:r>
    </w:p>
    <w:p w:rsidR="00823253" w:rsidRPr="00632D7B" w:rsidRDefault="00823253" w:rsidP="00632D7B">
      <w:pPr>
        <w:numPr>
          <w:ilvl w:val="0"/>
          <w:numId w:val="87"/>
        </w:numPr>
        <w:tabs>
          <w:tab w:val="left" w:pos="284"/>
          <w:tab w:val="left" w:pos="1080"/>
        </w:tabs>
        <w:ind w:left="0" w:firstLine="0"/>
        <w:jc w:val="both"/>
      </w:pPr>
      <w:r w:rsidRPr="00632D7B">
        <w:t>Список используемых источников.</w:t>
      </w:r>
    </w:p>
    <w:p w:rsidR="00823253" w:rsidRPr="00632D7B" w:rsidRDefault="00823253" w:rsidP="00632D7B">
      <w:pPr>
        <w:ind w:left="-142"/>
        <w:rPr>
          <w:b/>
        </w:rPr>
      </w:pPr>
      <w:r w:rsidRPr="00632D7B">
        <w:rPr>
          <w:b/>
        </w:rPr>
        <w:t>ОЦЕНКА ВЫПОЛНЕННОЙ РАБОТЫ.</w:t>
      </w:r>
    </w:p>
    <w:p w:rsidR="00823253" w:rsidRPr="00632D7B" w:rsidRDefault="00823253" w:rsidP="00632D7B">
      <w:pPr>
        <w:ind w:left="-142"/>
        <w:jc w:val="both"/>
      </w:pPr>
      <w:r w:rsidRPr="00632D7B">
        <w:t>Оценка выполненной лабораторной работы проводится по следующим критериям:</w:t>
      </w:r>
    </w:p>
    <w:p w:rsidR="00823253" w:rsidRPr="00632D7B" w:rsidRDefault="00823253" w:rsidP="00632D7B">
      <w:pPr>
        <w:ind w:left="-142"/>
        <w:jc w:val="both"/>
      </w:pPr>
      <w:r w:rsidRPr="00632D7B">
        <w:t>1. Правильность выполнения работы и оформления отчета.</w:t>
      </w:r>
    </w:p>
    <w:p w:rsidR="00823253" w:rsidRPr="00632D7B" w:rsidRDefault="00823253" w:rsidP="00632D7B">
      <w:pPr>
        <w:ind w:left="-142"/>
        <w:jc w:val="both"/>
      </w:pPr>
      <w:r w:rsidRPr="00632D7B">
        <w:t>2. Полнота и обоснованность результатов выполненной работы в виде выводов.</w:t>
      </w:r>
    </w:p>
    <w:p w:rsidR="00823253" w:rsidRPr="00632D7B" w:rsidRDefault="00823253" w:rsidP="00632D7B">
      <w:pPr>
        <w:ind w:left="-142"/>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left="-142"/>
        <w:jc w:val="both"/>
      </w:pPr>
      <w:r w:rsidRPr="00632D7B">
        <w:rPr>
          <w:color w:val="000000"/>
        </w:rPr>
        <w:t>4. Степень самостоятельности выполнения работы</w:t>
      </w:r>
    </w:p>
    <w:p w:rsidR="00823253" w:rsidRPr="00632D7B" w:rsidRDefault="00823253" w:rsidP="00632D7B">
      <w:pPr>
        <w:ind w:left="-142"/>
        <w:jc w:val="both"/>
      </w:pPr>
      <w:r w:rsidRPr="00632D7B">
        <w:t>5. Творческий подход к выполнению работы.</w:t>
      </w:r>
    </w:p>
    <w:p w:rsidR="00CD7BEB" w:rsidRPr="00632D7B" w:rsidRDefault="00CD7BEB" w:rsidP="00632D7B">
      <w:pPr>
        <w:tabs>
          <w:tab w:val="left" w:pos="567"/>
        </w:tabs>
        <w:ind w:left="284"/>
        <w:jc w:val="both"/>
        <w:rPr>
          <w:rFonts w:eastAsia="Century Gothic"/>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ind w:firstLine="568"/>
        <w:sectPr w:rsidR="00A52BA4" w:rsidRPr="00632D7B" w:rsidSect="000816D3">
          <w:type w:val="continuous"/>
          <w:pgSz w:w="11900" w:h="16838"/>
          <w:pgMar w:top="970" w:right="1133" w:bottom="124" w:left="1440" w:header="0" w:footer="0" w:gutter="0"/>
          <w:cols w:space="720" w:equalWidth="0">
            <w:col w:w="9907"/>
          </w:cols>
        </w:sectPr>
      </w:pPr>
    </w:p>
    <w:p w:rsidR="00A52BA4" w:rsidRPr="00632D7B" w:rsidRDefault="00CD7BEB" w:rsidP="00632D7B">
      <w:pPr>
        <w:ind w:left="284" w:firstLine="567"/>
        <w:jc w:val="center"/>
        <w:rPr>
          <w:rFonts w:eastAsia="Century Gothic"/>
          <w:b/>
          <w:bCs/>
        </w:rPr>
      </w:pPr>
      <w:r w:rsidRPr="00632D7B">
        <w:rPr>
          <w:rFonts w:eastAsia="Century Gothic"/>
          <w:b/>
          <w:bCs/>
        </w:rPr>
        <w:lastRenderedPageBreak/>
        <w:t xml:space="preserve">17. </w:t>
      </w:r>
      <w:r w:rsidR="00A52BA4" w:rsidRPr="00632D7B">
        <w:rPr>
          <w:rFonts w:eastAsia="Century Gothic"/>
          <w:b/>
          <w:bCs/>
        </w:rPr>
        <w:t>ЛАБОРАТОНАЯ РАБОТА №1</w:t>
      </w:r>
      <w:r w:rsidR="009442E8" w:rsidRPr="00632D7B">
        <w:rPr>
          <w:rFonts w:eastAsia="Century Gothic"/>
          <w:b/>
          <w:bCs/>
        </w:rPr>
        <w:t>4</w:t>
      </w:r>
    </w:p>
    <w:p w:rsidR="00A52BA4" w:rsidRPr="00632D7B" w:rsidRDefault="00A52BA4" w:rsidP="00632D7B">
      <w:pPr>
        <w:ind w:left="284" w:firstLine="567"/>
        <w:jc w:val="both"/>
      </w:pPr>
      <w:r w:rsidRPr="00632D7B">
        <w:rPr>
          <w:rFonts w:eastAsia="Century Gothic"/>
          <w:b/>
          <w:bCs/>
        </w:rPr>
        <w:t>ТЕМА:</w:t>
      </w:r>
      <w:r w:rsidRPr="00632D7B">
        <w:rPr>
          <w:rFonts w:eastAsia="Century Gothic"/>
          <w:bCs/>
        </w:rPr>
        <w:t xml:space="preserve"> Изучение оборудования лабораторного комплекса «Построение и эксплуатация беспроводных локальных сетей»</w:t>
      </w:r>
    </w:p>
    <w:p w:rsidR="00A52BA4" w:rsidRPr="00632D7B" w:rsidRDefault="00A52BA4" w:rsidP="00632D7B">
      <w:pPr>
        <w:ind w:left="284" w:firstLine="567"/>
        <w:jc w:val="both"/>
      </w:pPr>
      <w:r w:rsidRPr="00632D7B">
        <w:rPr>
          <w:rFonts w:eastAsia="Century Gothic"/>
          <w:b/>
          <w:bCs/>
        </w:rPr>
        <w:t>ЦЕЛЬ:</w:t>
      </w:r>
      <w:r w:rsidRPr="00632D7B">
        <w:rPr>
          <w:rFonts w:eastAsia="Century Gothic"/>
          <w:bCs/>
        </w:rPr>
        <w:t xml:space="preserve"> Ознакомление с оборудованием лабораторного комплекса  «Построение и эксплуатация беспроводных локальных сетей»</w:t>
      </w:r>
    </w:p>
    <w:p w:rsidR="0013416C" w:rsidRPr="00632D7B" w:rsidRDefault="0013416C" w:rsidP="00632D7B">
      <w:pPr>
        <w:tabs>
          <w:tab w:val="left" w:pos="142"/>
        </w:tabs>
        <w:ind w:left="-426" w:right="-873" w:firstLine="710"/>
        <w:rPr>
          <w:b/>
        </w:rPr>
      </w:pPr>
    </w:p>
    <w:p w:rsidR="00F02E85" w:rsidRPr="00632D7B" w:rsidRDefault="00F02E85" w:rsidP="00632D7B">
      <w:pPr>
        <w:ind w:left="-284" w:right="-478" w:firstLine="709"/>
        <w:jc w:val="both"/>
        <w:rPr>
          <w:b/>
        </w:rPr>
      </w:pPr>
      <w:r w:rsidRPr="00632D7B">
        <w:rPr>
          <w:b/>
        </w:rPr>
        <w:t xml:space="preserve">ОБУЧАЮЩИЙСЯ ДОЛЖЕН: </w:t>
      </w:r>
    </w:p>
    <w:p w:rsidR="00F02E85" w:rsidRPr="00632D7B" w:rsidRDefault="00F02E85" w:rsidP="00632D7B">
      <w:pPr>
        <w:ind w:left="-284" w:right="-478" w:firstLine="567"/>
        <w:jc w:val="both"/>
      </w:pPr>
      <w:r w:rsidRPr="00632D7B">
        <w:t xml:space="preserve">– знать назначение и технические характеристики </w:t>
      </w:r>
      <w:r w:rsidRPr="00632D7B">
        <w:rPr>
          <w:rFonts w:eastAsia="Century Gothic"/>
          <w:bCs/>
        </w:rPr>
        <w:t xml:space="preserve">оборудования лабораторного комплекса </w:t>
      </w:r>
      <w:r w:rsidR="00326FFC" w:rsidRPr="00632D7B">
        <w:rPr>
          <w:rFonts w:eastAsia="Century Gothic"/>
          <w:bCs/>
        </w:rPr>
        <w:t>«Построение и эксплуатация беспроводных локальных сетей»</w:t>
      </w:r>
      <w:r w:rsidRPr="00632D7B">
        <w:rPr>
          <w:rFonts w:eastAsia="Century Gothic"/>
          <w:bCs/>
        </w:rPr>
        <w:t>;</w:t>
      </w:r>
    </w:p>
    <w:p w:rsidR="00F02E85" w:rsidRPr="00632D7B" w:rsidRDefault="00F02E85" w:rsidP="00632D7B">
      <w:pPr>
        <w:ind w:left="-284" w:right="-478" w:firstLine="709"/>
        <w:jc w:val="both"/>
        <w:rPr>
          <w:rFonts w:eastAsia="Century Gothic"/>
          <w:bCs/>
        </w:rPr>
      </w:pPr>
      <w:r w:rsidRPr="00632D7B">
        <w:t xml:space="preserve">– уметь анализировать </w:t>
      </w:r>
      <w:r w:rsidRPr="00632D7B">
        <w:rPr>
          <w:rFonts w:eastAsia="Century Gothic"/>
        </w:rPr>
        <w:t>состав лабораторного стенда</w:t>
      </w:r>
    </w:p>
    <w:p w:rsidR="0013416C" w:rsidRPr="00632D7B" w:rsidRDefault="0013416C" w:rsidP="00632D7B">
      <w:pPr>
        <w:tabs>
          <w:tab w:val="left" w:pos="142"/>
        </w:tabs>
        <w:ind w:left="-284" w:right="-478" w:firstLine="709"/>
        <w:jc w:val="both"/>
        <w:rPr>
          <w:b/>
        </w:rPr>
      </w:pPr>
      <w:r w:rsidRPr="00632D7B">
        <w:rPr>
          <w:b/>
        </w:rPr>
        <w:t>Задание для выполнения лабораторной работы:</w:t>
      </w:r>
    </w:p>
    <w:p w:rsidR="0013416C" w:rsidRPr="00632D7B" w:rsidRDefault="0013416C" w:rsidP="00632D7B">
      <w:pPr>
        <w:pStyle w:val="ac"/>
        <w:spacing w:before="0" w:beforeAutospacing="0" w:after="0" w:afterAutospacing="0" w:line="240" w:lineRule="auto"/>
        <w:ind w:left="-284" w:right="-478" w:firstLine="709"/>
        <w:jc w:val="both"/>
        <w:rPr>
          <w:color w:val="000000"/>
        </w:rPr>
      </w:pPr>
      <w:r w:rsidRPr="00632D7B">
        <w:rPr>
          <w:color w:val="000000"/>
        </w:rPr>
        <w:t>1. Рассмотреть состав оборудования лабораторного комплекса.</w:t>
      </w:r>
    </w:p>
    <w:p w:rsidR="0013416C" w:rsidRPr="00632D7B" w:rsidRDefault="0013416C" w:rsidP="00632D7B">
      <w:pPr>
        <w:pStyle w:val="ac"/>
        <w:spacing w:before="0" w:beforeAutospacing="0" w:after="0" w:afterAutospacing="0" w:line="240" w:lineRule="auto"/>
        <w:ind w:left="-284" w:right="-478" w:firstLine="709"/>
        <w:jc w:val="both"/>
        <w:rPr>
          <w:color w:val="000000"/>
        </w:rPr>
      </w:pPr>
      <w:r w:rsidRPr="00632D7B">
        <w:rPr>
          <w:color w:val="000000"/>
        </w:rPr>
        <w:t>2. Выполнить описание сетевого оборудования.</w:t>
      </w:r>
    </w:p>
    <w:p w:rsidR="00A52BA4" w:rsidRPr="00632D7B" w:rsidRDefault="00A52BA4" w:rsidP="00632D7B">
      <w:pPr>
        <w:ind w:left="-284" w:right="-478" w:firstLine="709"/>
        <w:jc w:val="both"/>
      </w:pPr>
      <w:r w:rsidRPr="00632D7B">
        <w:rPr>
          <w:rFonts w:eastAsia="Century Gothic"/>
          <w:bCs/>
        </w:rPr>
        <w:t xml:space="preserve">Лабораторный  комплекс «Построение и эксплуатация беспроводных локальных сетей» </w:t>
      </w:r>
      <w:r w:rsidRPr="00632D7B">
        <w:rPr>
          <w:rFonts w:eastAsia="Century Gothic"/>
        </w:rPr>
        <w:t>позволяет изучить основы построения беспроводных локальных сетей, рассмотреть способы защиты беспроводных сетей и усиления радиуса действия сетей.</w:t>
      </w:r>
    </w:p>
    <w:p w:rsidR="00A52BA4" w:rsidRPr="00632D7B" w:rsidRDefault="008F3358" w:rsidP="00632D7B">
      <w:pPr>
        <w:ind w:left="-284" w:right="-478" w:firstLine="567"/>
      </w:pPr>
      <w:r w:rsidRPr="00632D7B">
        <w:rPr>
          <w:noProof/>
        </w:rPr>
        <w:drawing>
          <wp:anchor distT="0" distB="0" distL="114300" distR="114300" simplePos="0" relativeHeight="251662336" behindDoc="1" locked="0" layoutInCell="0" allowOverlap="1">
            <wp:simplePos x="0" y="0"/>
            <wp:positionH relativeFrom="column">
              <wp:posOffset>1558925</wp:posOffset>
            </wp:positionH>
            <wp:positionV relativeFrom="paragraph">
              <wp:posOffset>130175</wp:posOffset>
            </wp:positionV>
            <wp:extent cx="3048000" cy="3124200"/>
            <wp:effectExtent l="0" t="0" r="0" b="0"/>
            <wp:wrapNone/>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6">
                              <a14:imgEffect>
                                <a14:sharpenSoften amount="50000"/>
                              </a14:imgEffect>
                            </a14:imgLayer>
                          </a14:imgProps>
                        </a:ext>
                      </a:extLst>
                    </a:blip>
                    <a:srcRect/>
                    <a:stretch>
                      <a:fillRect/>
                    </a:stretch>
                  </pic:blipFill>
                  <pic:spPr bwMode="auto">
                    <a:xfrm>
                      <a:off x="0" y="0"/>
                      <a:ext cx="3048000" cy="3124200"/>
                    </a:xfrm>
                    <a:prstGeom prst="rect">
                      <a:avLst/>
                    </a:prstGeom>
                    <a:noFill/>
                  </pic:spPr>
                </pic:pic>
              </a:graphicData>
            </a:graphic>
          </wp:anchor>
        </w:drawing>
      </w: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pPr>
    </w:p>
    <w:p w:rsidR="00A52BA4" w:rsidRPr="00632D7B" w:rsidRDefault="00A52BA4" w:rsidP="00632D7B">
      <w:pPr>
        <w:ind w:left="-284" w:right="-478" w:firstLine="567"/>
        <w:jc w:val="center"/>
        <w:rPr>
          <w:b/>
        </w:rPr>
      </w:pPr>
      <w:r w:rsidRPr="00632D7B">
        <w:rPr>
          <w:rFonts w:eastAsia="Century Gothic"/>
          <w:b/>
        </w:rPr>
        <w:t>Рисунок 1. Общий вид стенда</w:t>
      </w:r>
    </w:p>
    <w:p w:rsidR="00A52BA4" w:rsidRPr="00632D7B" w:rsidRDefault="00A52BA4" w:rsidP="00632D7B">
      <w:pPr>
        <w:ind w:left="-284" w:right="-478" w:firstLine="567"/>
      </w:pPr>
    </w:p>
    <w:p w:rsidR="00A52BA4" w:rsidRPr="00632D7B" w:rsidRDefault="00A52BA4" w:rsidP="00632D7B">
      <w:pPr>
        <w:numPr>
          <w:ilvl w:val="0"/>
          <w:numId w:val="73"/>
        </w:numPr>
        <w:tabs>
          <w:tab w:val="left" w:pos="953"/>
        </w:tabs>
        <w:ind w:left="-284" w:right="-478" w:firstLine="567"/>
        <w:jc w:val="both"/>
        <w:rPr>
          <w:rFonts w:eastAsia="Century Gothic"/>
        </w:rPr>
      </w:pPr>
      <w:r w:rsidRPr="00632D7B">
        <w:rPr>
          <w:rFonts w:eastAsia="Century Gothic"/>
        </w:rPr>
        <w:t>стойке установлены следующие элементы: 1,2. Неуправляемый коммутатор; 3,4. Точка доступа беспроводной сети со съемной антенной; 5,6. Беспроводной маршрутизатор; 7. Коммутатор-инжектор; 8. Коммутационная панель.</w:t>
      </w:r>
    </w:p>
    <w:p w:rsidR="00A52BA4" w:rsidRPr="00632D7B" w:rsidRDefault="00A52BA4" w:rsidP="00632D7B">
      <w:pPr>
        <w:ind w:left="-284" w:right="-478" w:firstLine="567"/>
        <w:jc w:val="both"/>
        <w:rPr>
          <w:rFonts w:eastAsia="Century Gothic"/>
        </w:rPr>
      </w:pPr>
      <w:r w:rsidRPr="00632D7B">
        <w:rPr>
          <w:rFonts w:eastAsia="Century Gothic"/>
        </w:rPr>
        <w:t>Кроме вышеперечисленного с задней стороны стенда установлен блок розеток, а также имеется дополнительный сетевой фильтр (расширитель питания). В стойку интегрирован ящик для документации. В состав комплекта оборудования также входят 3 ноутбука.</w:t>
      </w:r>
    </w:p>
    <w:p w:rsidR="00326FFC" w:rsidRPr="00632D7B" w:rsidRDefault="00326FFC" w:rsidP="00632D7B">
      <w:pPr>
        <w:ind w:left="284" w:firstLine="567"/>
        <w:jc w:val="center"/>
        <w:rPr>
          <w:rFonts w:eastAsia="Century Gothic"/>
          <w:b/>
          <w:bCs/>
        </w:rPr>
      </w:pPr>
    </w:p>
    <w:p w:rsidR="00326FFC" w:rsidRPr="00632D7B" w:rsidRDefault="00326FFC" w:rsidP="00632D7B">
      <w:pPr>
        <w:ind w:left="284" w:firstLine="567"/>
        <w:jc w:val="center"/>
        <w:rPr>
          <w:rFonts w:eastAsia="Century Gothic"/>
          <w:b/>
          <w:bCs/>
        </w:rPr>
      </w:pPr>
    </w:p>
    <w:p w:rsidR="00326FFC" w:rsidRPr="00632D7B" w:rsidRDefault="00326FFC" w:rsidP="00632D7B">
      <w:pPr>
        <w:ind w:left="284" w:firstLine="567"/>
        <w:jc w:val="center"/>
        <w:rPr>
          <w:rFonts w:eastAsia="Century Gothic"/>
          <w:b/>
          <w:bCs/>
        </w:rPr>
      </w:pPr>
    </w:p>
    <w:p w:rsidR="00A52BA4" w:rsidRPr="00632D7B" w:rsidRDefault="00A52BA4" w:rsidP="00632D7B">
      <w:pPr>
        <w:ind w:left="284" w:firstLine="567"/>
        <w:jc w:val="center"/>
        <w:rPr>
          <w:rFonts w:eastAsia="Century Gothic"/>
          <w:b/>
          <w:bCs/>
          <w:i/>
          <w:iCs/>
        </w:rPr>
      </w:pPr>
      <w:r w:rsidRPr="00632D7B">
        <w:rPr>
          <w:rFonts w:eastAsia="Century Gothic"/>
          <w:b/>
          <w:bCs/>
        </w:rPr>
        <w:t>Описание оборудования</w:t>
      </w:r>
    </w:p>
    <w:p w:rsidR="00A52BA4" w:rsidRPr="00632D7B" w:rsidRDefault="00326FFC" w:rsidP="00632D7B">
      <w:pPr>
        <w:ind w:left="-284" w:right="-619" w:firstLine="1135"/>
        <w:jc w:val="both"/>
        <w:rPr>
          <w:rFonts w:eastAsia="Century Gothic"/>
        </w:rPr>
      </w:pPr>
      <w:r w:rsidRPr="00632D7B">
        <w:rPr>
          <w:noProof/>
        </w:rPr>
        <w:drawing>
          <wp:anchor distT="0" distB="0" distL="114300" distR="114300" simplePos="0" relativeHeight="251663360" behindDoc="1" locked="0" layoutInCell="0" allowOverlap="1">
            <wp:simplePos x="0" y="0"/>
            <wp:positionH relativeFrom="column">
              <wp:posOffset>2072640</wp:posOffset>
            </wp:positionH>
            <wp:positionV relativeFrom="paragraph">
              <wp:posOffset>1089025</wp:posOffset>
            </wp:positionV>
            <wp:extent cx="2031365" cy="1592580"/>
            <wp:effectExtent l="0" t="0" r="6985" b="7620"/>
            <wp:wrapNone/>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blip>
                    <a:srcRect/>
                    <a:stretch>
                      <a:fillRect/>
                    </a:stretch>
                  </pic:blipFill>
                  <pic:spPr bwMode="auto">
                    <a:xfrm>
                      <a:off x="0" y="0"/>
                      <a:ext cx="2031365" cy="1592580"/>
                    </a:xfrm>
                    <a:prstGeom prst="rect">
                      <a:avLst/>
                    </a:prstGeom>
                    <a:noFill/>
                  </pic:spPr>
                </pic:pic>
              </a:graphicData>
            </a:graphic>
          </wp:anchor>
        </w:drawing>
      </w:r>
      <w:r w:rsidR="00A52BA4" w:rsidRPr="00632D7B">
        <w:rPr>
          <w:rFonts w:eastAsia="Century Gothic"/>
          <w:b/>
          <w:bCs/>
          <w:iCs/>
        </w:rPr>
        <w:t xml:space="preserve">Коммутатор-инжектор D-link DGS-1008P. </w:t>
      </w:r>
      <w:r w:rsidR="00A52BA4" w:rsidRPr="00632D7B">
        <w:rPr>
          <w:rFonts w:eastAsia="Century Gothic"/>
        </w:rPr>
        <w:t xml:space="preserve">8-портовый коммутатор D-Link DGS-1008P GigabitEthernet позволяет домашним и офисным пользователям легко подключать и подавать питание по </w:t>
      </w:r>
      <w:r w:rsidR="00A52BA4" w:rsidRPr="00632D7B">
        <w:rPr>
          <w:rFonts w:eastAsia="Century Gothic"/>
          <w:u w:val="single"/>
        </w:rPr>
        <w:t>PoweroverEthernet (PoE)</w:t>
      </w:r>
      <w:r w:rsidR="00A52BA4" w:rsidRPr="00632D7B">
        <w:rPr>
          <w:rFonts w:eastAsia="Century Gothic"/>
        </w:rPr>
        <w:t xml:space="preserve"> на устройства, такие как беспроводные точки доступа (АР), IP-камеры и IP-телефоны, а также подключать к сети другие Ethernet-устройства (компьютеры, принтеры, NAS).</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326FFC" w:rsidRPr="00632D7B" w:rsidRDefault="00326FFC" w:rsidP="00632D7B">
      <w:pPr>
        <w:jc w:val="center"/>
        <w:rPr>
          <w:rFonts w:eastAsia="Century Gothic"/>
          <w:b/>
        </w:rPr>
      </w:pPr>
    </w:p>
    <w:p w:rsidR="00A52BA4" w:rsidRPr="00632D7B" w:rsidRDefault="00A52BA4" w:rsidP="00632D7B">
      <w:pPr>
        <w:jc w:val="center"/>
        <w:rPr>
          <w:b/>
        </w:rPr>
      </w:pPr>
      <w:r w:rsidRPr="00632D7B">
        <w:rPr>
          <w:rFonts w:eastAsia="Century Gothic"/>
          <w:b/>
        </w:rPr>
        <w:t xml:space="preserve">Рисунок 2. </w:t>
      </w:r>
      <w:r w:rsidRPr="00632D7B">
        <w:rPr>
          <w:rFonts w:eastAsia="Century Gothic"/>
          <w:b/>
          <w:lang w:val="en-US"/>
        </w:rPr>
        <w:t>D</w:t>
      </w:r>
      <w:r w:rsidRPr="00632D7B">
        <w:rPr>
          <w:rFonts w:eastAsia="Century Gothic"/>
          <w:b/>
        </w:rPr>
        <w:t>-</w:t>
      </w:r>
      <w:r w:rsidRPr="00632D7B">
        <w:rPr>
          <w:rFonts w:eastAsia="Century Gothic"/>
          <w:b/>
          <w:lang w:val="en-US"/>
        </w:rPr>
        <w:t>LinkDGS</w:t>
      </w:r>
      <w:r w:rsidRPr="00632D7B">
        <w:rPr>
          <w:rFonts w:eastAsia="Century Gothic"/>
          <w:b/>
        </w:rPr>
        <w:t>-1008</w:t>
      </w:r>
      <w:r w:rsidRPr="00632D7B">
        <w:rPr>
          <w:rFonts w:eastAsia="Century Gothic"/>
          <w:b/>
          <w:lang w:val="en-US"/>
        </w:rPr>
        <w:t>P</w:t>
      </w:r>
    </w:p>
    <w:p w:rsidR="00A52BA4" w:rsidRPr="00632D7B" w:rsidRDefault="00A52BA4" w:rsidP="00632D7B"/>
    <w:p w:rsidR="00A52BA4" w:rsidRPr="00632D7B" w:rsidRDefault="00A52BA4" w:rsidP="00632D7B">
      <w:pPr>
        <w:ind w:left="-284" w:right="-619" w:firstLine="984"/>
        <w:jc w:val="both"/>
      </w:pPr>
      <w:r w:rsidRPr="00632D7B">
        <w:rPr>
          <w:noProof/>
        </w:rPr>
        <w:drawing>
          <wp:anchor distT="0" distB="0" distL="114300" distR="114300" simplePos="0" relativeHeight="251664384" behindDoc="1" locked="0" layoutInCell="0" allowOverlap="1">
            <wp:simplePos x="0" y="0"/>
            <wp:positionH relativeFrom="column">
              <wp:posOffset>1992630</wp:posOffset>
            </wp:positionH>
            <wp:positionV relativeFrom="paragraph">
              <wp:posOffset>1201420</wp:posOffset>
            </wp:positionV>
            <wp:extent cx="2209800" cy="1858010"/>
            <wp:effectExtent l="0" t="0" r="0" b="8890"/>
            <wp:wrapNone/>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blip>
                    <a:srcRect/>
                    <a:stretch>
                      <a:fillRect/>
                    </a:stretch>
                  </pic:blipFill>
                  <pic:spPr bwMode="auto">
                    <a:xfrm>
                      <a:off x="0" y="0"/>
                      <a:ext cx="2209800" cy="1858010"/>
                    </a:xfrm>
                    <a:prstGeom prst="rect">
                      <a:avLst/>
                    </a:prstGeom>
                    <a:noFill/>
                  </pic:spPr>
                </pic:pic>
              </a:graphicData>
            </a:graphic>
          </wp:anchor>
        </w:drawing>
      </w:r>
      <w:r w:rsidRPr="00632D7B">
        <w:rPr>
          <w:rFonts w:eastAsia="Century Gothic"/>
          <w:b/>
          <w:bCs/>
          <w:iCs/>
        </w:rPr>
        <w:t xml:space="preserve">Коммутатор D-Link DGS-1005D/G2. </w:t>
      </w:r>
      <w:r w:rsidRPr="00632D7B">
        <w:rPr>
          <w:rFonts w:eastAsia="Century Gothic"/>
        </w:rPr>
        <w:t>Гигабитный коммутатор с 5 портами D-Link DGS-1005D обеспечивает передачу данных и работу игр в режиме онлайн на скорости до 2000 Мбит/с. Ethernet-порты находятся на передней панели коммутатора, что облегчает доступ к ним, а индикаторы двух цветов для каждого порта помогают легко определить состояние соединения. DGS-1005D поддерживает функцию QoS, обеспечивающую приоритезацию чувствительного к задержкам и важного трафика для эффективной передачи мультимедийных данных в режиме реального времени, высокого качества звонков VoIP и игр в режиме онлайн.</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b/>
        </w:rPr>
      </w:pPr>
      <w:r w:rsidRPr="00632D7B">
        <w:rPr>
          <w:rFonts w:eastAsia="Century Gothic"/>
          <w:b/>
        </w:rPr>
        <w:t xml:space="preserve">Рисунок 3. </w:t>
      </w:r>
      <w:r w:rsidRPr="00632D7B">
        <w:rPr>
          <w:rFonts w:eastAsia="Century Gothic"/>
          <w:b/>
          <w:lang w:val="en-US"/>
        </w:rPr>
        <w:t>D</w:t>
      </w:r>
      <w:r w:rsidRPr="00632D7B">
        <w:rPr>
          <w:rFonts w:eastAsia="Century Gothic"/>
          <w:b/>
        </w:rPr>
        <w:t>-</w:t>
      </w:r>
      <w:r w:rsidRPr="00632D7B">
        <w:rPr>
          <w:rFonts w:eastAsia="Century Gothic"/>
          <w:b/>
          <w:lang w:val="en-US"/>
        </w:rPr>
        <w:t>LinkDGS</w:t>
      </w:r>
      <w:r w:rsidRPr="00632D7B">
        <w:rPr>
          <w:rFonts w:eastAsia="Century Gothic"/>
          <w:b/>
        </w:rPr>
        <w:t>-1005</w:t>
      </w:r>
      <w:r w:rsidRPr="00632D7B">
        <w:rPr>
          <w:rFonts w:eastAsia="Century Gothic"/>
          <w:b/>
          <w:lang w:val="en-US"/>
        </w:rPr>
        <w:t>D</w:t>
      </w:r>
    </w:p>
    <w:p w:rsidR="00A52BA4" w:rsidRPr="00632D7B" w:rsidRDefault="00A52BA4" w:rsidP="00632D7B">
      <w:pPr>
        <w:ind w:left="-284" w:right="-619" w:firstLine="992"/>
        <w:jc w:val="both"/>
      </w:pPr>
      <w:r w:rsidRPr="00632D7B">
        <w:rPr>
          <w:rFonts w:eastAsia="Century Gothic"/>
        </w:rPr>
        <w:t>Точка доступа DAP-2310 с поддержкой стандарта 802.11n является идеальным решением для построения или увеличения пропускной способности беспроводных сетей. Данная точка доступа используется, главным образом, для организации сетей в таких общественных местах как аэропорты, кафе, торговые центры, спортивные площадки и кампусы. Точка доступа DAP-2310 может выполнять функции базовой станции для подключения к беспроводной сети устройств, работающих по стандартам 802.11b, 802.11g и 802.11n.</w:t>
      </w:r>
    </w:p>
    <w:p w:rsidR="00A52BA4" w:rsidRPr="00632D7B" w:rsidRDefault="008F3358" w:rsidP="00632D7B">
      <w:r w:rsidRPr="00632D7B">
        <w:rPr>
          <w:noProof/>
        </w:rPr>
        <w:drawing>
          <wp:anchor distT="0" distB="0" distL="114300" distR="114300" simplePos="0" relativeHeight="251665408" behindDoc="1" locked="0" layoutInCell="0" allowOverlap="1">
            <wp:simplePos x="0" y="0"/>
            <wp:positionH relativeFrom="column">
              <wp:posOffset>2305049</wp:posOffset>
            </wp:positionH>
            <wp:positionV relativeFrom="paragraph">
              <wp:posOffset>6350</wp:posOffset>
            </wp:positionV>
            <wp:extent cx="1990725" cy="1295400"/>
            <wp:effectExtent l="0" t="0" r="9525" b="0"/>
            <wp:wrapNone/>
            <wp:docPr id="1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blip>
                    <a:srcRect/>
                    <a:stretch>
                      <a:fillRect/>
                    </a:stretch>
                  </pic:blipFill>
                  <pic:spPr bwMode="auto">
                    <a:xfrm>
                      <a:off x="0" y="0"/>
                      <a:ext cx="1990725" cy="1295400"/>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b/>
        </w:rPr>
      </w:pPr>
      <w:r w:rsidRPr="00632D7B">
        <w:rPr>
          <w:rFonts w:eastAsia="Century Gothic"/>
          <w:b/>
        </w:rPr>
        <w:t>Рисунок 4. D-Link DAP-2310</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ind w:left="-426" w:right="-619" w:firstLine="708"/>
        <w:jc w:val="both"/>
      </w:pPr>
      <w:r w:rsidRPr="00632D7B">
        <w:rPr>
          <w:rFonts w:eastAsia="Century Gothic"/>
        </w:rPr>
        <w:t>WiFi роутер D-link DIR-620, помимо своей основной функции имеет функцию принт-сервера. Роутер оснащен USB портом. Так же помимо точки доступа он может служить коммутатором, т.к. роутер имеет 4 порта Ethernet.</w:t>
      </w:r>
    </w:p>
    <w:p w:rsidR="00A52BA4" w:rsidRPr="00632D7B" w:rsidRDefault="008F3358" w:rsidP="00632D7B">
      <w:r w:rsidRPr="00632D7B">
        <w:rPr>
          <w:noProof/>
        </w:rPr>
        <w:drawing>
          <wp:anchor distT="0" distB="0" distL="114300" distR="114300" simplePos="0" relativeHeight="251666432" behindDoc="1" locked="0" layoutInCell="0" allowOverlap="1">
            <wp:simplePos x="0" y="0"/>
            <wp:positionH relativeFrom="column">
              <wp:posOffset>1191895</wp:posOffset>
            </wp:positionH>
            <wp:positionV relativeFrom="paragraph">
              <wp:posOffset>146050</wp:posOffset>
            </wp:positionV>
            <wp:extent cx="2191385" cy="1702435"/>
            <wp:effectExtent l="0" t="0" r="0" b="0"/>
            <wp:wrapNone/>
            <wp:docPr id="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blip>
                    <a:srcRect/>
                    <a:stretch>
                      <a:fillRect/>
                    </a:stretch>
                  </pic:blipFill>
                  <pic:spPr bwMode="auto">
                    <a:xfrm>
                      <a:off x="0" y="0"/>
                      <a:ext cx="2191385" cy="1702435"/>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rPr>
          <w:rFonts w:eastAsia="Century Gothic"/>
          <w:b/>
        </w:rPr>
      </w:pPr>
    </w:p>
    <w:p w:rsidR="00A52BA4" w:rsidRPr="00632D7B" w:rsidRDefault="00A52BA4" w:rsidP="00632D7B">
      <w:pPr>
        <w:rPr>
          <w:rFonts w:eastAsia="Century Gothic"/>
          <w:b/>
        </w:rPr>
      </w:pPr>
    </w:p>
    <w:p w:rsidR="00A52BA4" w:rsidRPr="00632D7B" w:rsidRDefault="00A52BA4" w:rsidP="00632D7B">
      <w:pPr>
        <w:rPr>
          <w:rFonts w:eastAsia="Century Gothic"/>
          <w:b/>
        </w:rPr>
      </w:pPr>
    </w:p>
    <w:p w:rsidR="00A52BA4" w:rsidRPr="00632D7B" w:rsidRDefault="00A52BA4" w:rsidP="00632D7B">
      <w:pPr>
        <w:rPr>
          <w:rFonts w:eastAsia="Century Gothic"/>
          <w:b/>
        </w:rPr>
      </w:pPr>
    </w:p>
    <w:p w:rsidR="00A52BA4" w:rsidRPr="00632D7B" w:rsidRDefault="00A52BA4" w:rsidP="00632D7B">
      <w:pPr>
        <w:rPr>
          <w:b/>
          <w:lang w:val="en-US"/>
        </w:rPr>
      </w:pPr>
      <w:r w:rsidRPr="00632D7B">
        <w:rPr>
          <w:rFonts w:eastAsia="Century Gothic"/>
          <w:b/>
        </w:rPr>
        <w:t>Рисунок</w:t>
      </w:r>
      <w:r w:rsidRPr="00632D7B">
        <w:rPr>
          <w:rFonts w:eastAsia="Century Gothic"/>
          <w:b/>
          <w:lang w:val="en-US"/>
        </w:rPr>
        <w:t xml:space="preserve"> 5. D-Link DIR-620/D/F1A</w:t>
      </w:r>
    </w:p>
    <w:p w:rsidR="00A52BA4" w:rsidRPr="00632D7B" w:rsidRDefault="00A52BA4" w:rsidP="00632D7B">
      <w:pPr>
        <w:rPr>
          <w:lang w:val="en-US"/>
        </w:rPr>
      </w:pPr>
    </w:p>
    <w:p w:rsidR="00A52BA4" w:rsidRPr="00632D7B" w:rsidRDefault="00A52BA4" w:rsidP="00632D7B">
      <w:pPr>
        <w:jc w:val="center"/>
      </w:pPr>
      <w:r w:rsidRPr="00632D7B">
        <w:rPr>
          <w:rFonts w:eastAsia="Century Gothic"/>
          <w:b/>
          <w:bCs/>
        </w:rPr>
        <w:t>Описание патч-панелей</w:t>
      </w:r>
    </w:p>
    <w:p w:rsidR="00A52BA4" w:rsidRPr="00632D7B" w:rsidRDefault="00A52BA4" w:rsidP="00632D7B">
      <w:r w:rsidRPr="00632D7B">
        <w:rPr>
          <w:noProof/>
        </w:rPr>
        <w:drawing>
          <wp:anchor distT="0" distB="0" distL="114300" distR="114300" simplePos="0" relativeHeight="251673600" behindDoc="1" locked="0" layoutInCell="0" allowOverlap="1">
            <wp:simplePos x="0" y="0"/>
            <wp:positionH relativeFrom="column">
              <wp:posOffset>-208280</wp:posOffset>
            </wp:positionH>
            <wp:positionV relativeFrom="paragraph">
              <wp:posOffset>61595</wp:posOffset>
            </wp:positionV>
            <wp:extent cx="6149340" cy="965200"/>
            <wp:effectExtent l="0" t="0" r="3810" b="6350"/>
            <wp:wrapNone/>
            <wp:docPr id="1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blip>
                    <a:srcRect/>
                    <a:stretch>
                      <a:fillRect/>
                    </a:stretch>
                  </pic:blipFill>
                  <pic:spPr bwMode="auto">
                    <a:xfrm>
                      <a:off x="0" y="0"/>
                      <a:ext cx="6149340" cy="965200"/>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ind w:firstLine="2713"/>
      </w:pPr>
      <w:r w:rsidRPr="00632D7B">
        <w:rPr>
          <w:rFonts w:eastAsia="Century Gothic"/>
          <w:b/>
        </w:rPr>
        <w:t>Рисунок 6. Патч-панель</w:t>
      </w:r>
      <w:r w:rsidRPr="00632D7B">
        <w:rPr>
          <w:rFonts w:eastAsia="Century Gothic"/>
          <w:b/>
          <w:bCs/>
        </w:rPr>
        <w:t>Разъемы патч-панели:</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DAP-2310 (слева)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DAP-2310 (слева)</w:t>
      </w:r>
    </w:p>
    <w:p w:rsidR="00A52BA4" w:rsidRPr="00632D7B" w:rsidRDefault="00A52BA4" w:rsidP="00632D7B">
      <w:pPr>
        <w:numPr>
          <w:ilvl w:val="0"/>
          <w:numId w:val="74"/>
        </w:numPr>
        <w:tabs>
          <w:tab w:val="left" w:pos="480"/>
        </w:tabs>
        <w:ind w:hanging="360"/>
        <w:rPr>
          <w:rFonts w:eastAsia="Century Gothic"/>
          <w:lang w:val="en-US"/>
        </w:rPr>
      </w:pPr>
      <w:r w:rsidRPr="00632D7B">
        <w:rPr>
          <w:rFonts w:eastAsia="Century Gothic"/>
          <w:lang w:val="en-US"/>
        </w:rPr>
        <w:lastRenderedPageBreak/>
        <w:t>D-Link DIR-620/D (</w:t>
      </w:r>
      <w:r w:rsidRPr="00632D7B">
        <w:rPr>
          <w:rFonts w:eastAsia="Century Gothic"/>
        </w:rPr>
        <w:t>слева</w:t>
      </w:r>
      <w:r w:rsidRPr="00632D7B">
        <w:rPr>
          <w:rFonts w:eastAsia="Century Gothic"/>
          <w:lang w:val="en-US"/>
        </w:rPr>
        <w:t>)</w:t>
      </w:r>
    </w:p>
    <w:p w:rsidR="00A52BA4" w:rsidRPr="00632D7B" w:rsidRDefault="00A52BA4" w:rsidP="00632D7B">
      <w:pPr>
        <w:numPr>
          <w:ilvl w:val="0"/>
          <w:numId w:val="74"/>
        </w:numPr>
        <w:tabs>
          <w:tab w:val="left" w:pos="480"/>
        </w:tabs>
        <w:ind w:hanging="360"/>
        <w:rPr>
          <w:rFonts w:eastAsia="Century Gothic"/>
          <w:lang w:val="en-US"/>
        </w:rPr>
      </w:pPr>
      <w:r w:rsidRPr="00632D7B">
        <w:rPr>
          <w:rFonts w:eastAsia="Century Gothic"/>
          <w:lang w:val="en-US"/>
        </w:rPr>
        <w:t>D-Link DIR-620/D (</w:t>
      </w:r>
      <w:r w:rsidRPr="00632D7B">
        <w:rPr>
          <w:rFonts w:eastAsia="Century Gothic"/>
        </w:rPr>
        <w:t>слева</w:t>
      </w:r>
      <w:r w:rsidRPr="00632D7B">
        <w:rPr>
          <w:rFonts w:eastAsia="Century Gothic"/>
          <w:lang w:val="en-US"/>
        </w:rPr>
        <w:t>)</w:t>
      </w:r>
    </w:p>
    <w:p w:rsidR="00A52BA4" w:rsidRPr="00632D7B" w:rsidRDefault="00A52BA4" w:rsidP="00632D7B">
      <w:pPr>
        <w:numPr>
          <w:ilvl w:val="0"/>
          <w:numId w:val="74"/>
        </w:numPr>
        <w:tabs>
          <w:tab w:val="left" w:pos="480"/>
        </w:tabs>
        <w:ind w:hanging="360"/>
        <w:rPr>
          <w:rFonts w:eastAsia="Century Gothic"/>
          <w:lang w:val="en-US"/>
        </w:rPr>
      </w:pPr>
      <w:r w:rsidRPr="00632D7B">
        <w:rPr>
          <w:rFonts w:eastAsia="Century Gothic"/>
          <w:lang w:val="en-US"/>
        </w:rPr>
        <w:t>D-Link DIR-620/D (</w:t>
      </w:r>
      <w:r w:rsidRPr="00632D7B">
        <w:rPr>
          <w:rFonts w:eastAsia="Century Gothic"/>
        </w:rPr>
        <w:t>слева</w:t>
      </w:r>
      <w:r w:rsidRPr="00632D7B">
        <w:rPr>
          <w:rFonts w:eastAsia="Century Gothic"/>
          <w:lang w:val="en-US"/>
        </w:rPr>
        <w:t>)</w:t>
      </w:r>
    </w:p>
    <w:p w:rsidR="00A52BA4" w:rsidRPr="00632D7B" w:rsidRDefault="00A52BA4" w:rsidP="00632D7B">
      <w:pPr>
        <w:numPr>
          <w:ilvl w:val="0"/>
          <w:numId w:val="74"/>
        </w:numPr>
        <w:tabs>
          <w:tab w:val="left" w:pos="480"/>
        </w:tabs>
        <w:ind w:hanging="360"/>
        <w:rPr>
          <w:rFonts w:eastAsia="Century Gothic"/>
          <w:lang w:val="en-US"/>
        </w:rPr>
      </w:pPr>
      <w:r w:rsidRPr="00632D7B">
        <w:rPr>
          <w:rFonts w:eastAsia="Century Gothic"/>
          <w:lang w:val="en-US"/>
        </w:rPr>
        <w:t>D-Link DIR-620/D (</w:t>
      </w:r>
      <w:r w:rsidRPr="00632D7B">
        <w:rPr>
          <w:rFonts w:eastAsia="Century Gothic"/>
        </w:rPr>
        <w:t>слева</w:t>
      </w:r>
      <w:r w:rsidRPr="00632D7B">
        <w:rPr>
          <w:rFonts w:eastAsia="Century Gothic"/>
          <w:lang w:val="en-US"/>
        </w:rPr>
        <w:t>)</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DGS-1008P</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DGS-1008P</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DGS-1008P</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DGS-1008P</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DIR-620/D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DIR-620/D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DIR-620/D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DIR-620/D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DAP-1155 (слева)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DAP-1155 (слева)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DAP-1155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DAP-1155 (справа)</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 1005D</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 1005D</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 1005D</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 1005D</w:t>
      </w:r>
    </w:p>
    <w:p w:rsidR="00A52BA4" w:rsidRPr="00632D7B" w:rsidRDefault="00A52BA4" w:rsidP="00632D7B">
      <w:pPr>
        <w:numPr>
          <w:ilvl w:val="0"/>
          <w:numId w:val="74"/>
        </w:numPr>
        <w:tabs>
          <w:tab w:val="left" w:pos="480"/>
        </w:tabs>
        <w:ind w:hanging="360"/>
        <w:rPr>
          <w:rFonts w:eastAsia="Century Gothic"/>
        </w:rPr>
      </w:pPr>
      <w:r w:rsidRPr="00632D7B">
        <w:rPr>
          <w:rFonts w:eastAsia="Century Gothic"/>
        </w:rPr>
        <w:t>D-Link DGS 1005D</w:t>
      </w:r>
    </w:p>
    <w:p w:rsidR="00632D7B" w:rsidRDefault="00632D7B" w:rsidP="00632D7B">
      <w:pPr>
        <w:tabs>
          <w:tab w:val="left" w:pos="620"/>
        </w:tabs>
        <w:ind w:left="142" w:firstLine="709"/>
        <w:jc w:val="center"/>
        <w:rPr>
          <w:rFonts w:eastAsia="Century Gothic"/>
          <w:b/>
          <w:bCs/>
        </w:rPr>
      </w:pPr>
    </w:p>
    <w:p w:rsidR="00A52BA4" w:rsidRPr="00632D7B" w:rsidRDefault="0013416C" w:rsidP="00632D7B">
      <w:pPr>
        <w:tabs>
          <w:tab w:val="left" w:pos="620"/>
        </w:tabs>
        <w:ind w:left="142" w:firstLine="709"/>
        <w:jc w:val="center"/>
        <w:rPr>
          <w:rFonts w:eastAsia="Century Gothic"/>
          <w:b/>
          <w:bCs/>
        </w:rPr>
      </w:pPr>
      <w:r w:rsidRPr="00632D7B">
        <w:rPr>
          <w:rFonts w:eastAsia="Century Gothic"/>
          <w:b/>
          <w:bCs/>
        </w:rPr>
        <w:t xml:space="preserve">18. </w:t>
      </w:r>
      <w:r w:rsidR="00A52BA4" w:rsidRPr="00632D7B">
        <w:rPr>
          <w:rFonts w:eastAsia="Century Gothic"/>
          <w:b/>
          <w:bCs/>
        </w:rPr>
        <w:t>ЛАБОРАТОРНАЯ РАБОТА№</w:t>
      </w:r>
      <w:r w:rsidRPr="00632D7B">
        <w:rPr>
          <w:rFonts w:eastAsia="Century Gothic"/>
          <w:b/>
          <w:bCs/>
        </w:rPr>
        <w:t>15</w:t>
      </w:r>
    </w:p>
    <w:p w:rsidR="00A52BA4" w:rsidRPr="00632D7B" w:rsidRDefault="00A52BA4" w:rsidP="00632D7B">
      <w:pPr>
        <w:tabs>
          <w:tab w:val="left" w:pos="620"/>
        </w:tabs>
        <w:ind w:left="142" w:firstLine="709"/>
        <w:jc w:val="both"/>
        <w:rPr>
          <w:rFonts w:eastAsia="Century Gothic"/>
          <w:bCs/>
        </w:rPr>
      </w:pPr>
      <w:r w:rsidRPr="00632D7B">
        <w:rPr>
          <w:rFonts w:eastAsia="Century Gothic"/>
          <w:b/>
          <w:bCs/>
        </w:rPr>
        <w:t xml:space="preserve"> ТЕМА: </w:t>
      </w:r>
      <w:r w:rsidRPr="00632D7B">
        <w:rPr>
          <w:rFonts w:eastAsia="Century Gothic"/>
          <w:bCs/>
        </w:rPr>
        <w:t>БеспроводныеAd-hoc сети. Инфраструктура  «точка доступа»</w:t>
      </w:r>
    </w:p>
    <w:p w:rsidR="00A52BA4" w:rsidRPr="00632D7B" w:rsidRDefault="00A52BA4" w:rsidP="00632D7B">
      <w:pPr>
        <w:ind w:left="142" w:firstLine="709"/>
      </w:pPr>
      <w:r w:rsidRPr="00632D7B">
        <w:rPr>
          <w:rFonts w:eastAsia="Century Gothic"/>
          <w:b/>
          <w:bCs/>
        </w:rPr>
        <w:t xml:space="preserve">Цель работы: </w:t>
      </w:r>
      <w:r w:rsidRPr="00632D7B">
        <w:rPr>
          <w:rFonts w:eastAsia="Century Gothic"/>
        </w:rPr>
        <w:t>Изучение беспроводныхAd-hocсетей,изучение точки доступа.</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w:t>
      </w:r>
      <w:r w:rsidR="00364DB8" w:rsidRPr="00632D7B">
        <w:rPr>
          <w:rFonts w:eastAsia="Century Gothic"/>
          <w:bCs/>
        </w:rPr>
        <w:t>беспроводныхAd-hoc сетей</w:t>
      </w:r>
      <w:r w:rsidRPr="00632D7B">
        <w:rPr>
          <w:rFonts w:eastAsia="Century Gothic"/>
          <w:bCs/>
        </w:rPr>
        <w:t>;</w:t>
      </w:r>
      <w:r w:rsidR="00F5452E" w:rsidRPr="00632D7B">
        <w:rPr>
          <w:rFonts w:eastAsia="Century Gothic"/>
        </w:rPr>
        <w:t>инструкцию по настройке IP</w:t>
      </w:r>
    </w:p>
    <w:p w:rsidR="00F5452E" w:rsidRPr="00632D7B" w:rsidRDefault="00F02E85" w:rsidP="00632D7B">
      <w:pPr>
        <w:ind w:left="142" w:firstLine="709"/>
      </w:pPr>
      <w:r w:rsidRPr="00632D7B">
        <w:t xml:space="preserve">– уметь </w:t>
      </w:r>
      <w:r w:rsidR="00F5452E" w:rsidRPr="00632D7B">
        <w:t xml:space="preserve">настраивать </w:t>
      </w:r>
      <w:r w:rsidR="00F5452E" w:rsidRPr="00632D7B">
        <w:rPr>
          <w:rFonts w:eastAsia="Century Gothic"/>
        </w:rPr>
        <w:t>беспроводнуюAd-hocсеть,используя точку доступа.</w:t>
      </w:r>
    </w:p>
    <w:p w:rsidR="00F02E85" w:rsidRPr="00632D7B" w:rsidRDefault="00F02E85" w:rsidP="00632D7B">
      <w:pPr>
        <w:ind w:firstLine="709"/>
        <w:jc w:val="both"/>
        <w:rPr>
          <w:b/>
        </w:rPr>
      </w:pPr>
      <w:r w:rsidRPr="00632D7B">
        <w:rPr>
          <w:b/>
        </w:rPr>
        <w:t>ТЕРМИНЫ И ПОНЯТИЯ:</w:t>
      </w:r>
      <w:r w:rsidR="00364DB8" w:rsidRPr="00632D7B">
        <w:rPr>
          <w:rFonts w:eastAsia="Century Gothic"/>
          <w:bCs/>
        </w:rPr>
        <w:t>беспроводныеAd-hoc сети</w:t>
      </w:r>
      <w:r w:rsidRPr="00632D7B">
        <w:rPr>
          <w:rFonts w:eastAsia="Century Gothic"/>
        </w:rPr>
        <w:t>.</w:t>
      </w:r>
    </w:p>
    <w:p w:rsidR="00F5452E" w:rsidRPr="00632D7B" w:rsidRDefault="00F5452E" w:rsidP="00632D7B">
      <w:pPr>
        <w:ind w:left="142" w:firstLine="709"/>
        <w:jc w:val="both"/>
        <w:rPr>
          <w:rFonts w:eastAsia="Century Gothic"/>
          <w:b/>
          <w:bCs/>
          <w:iCs/>
        </w:rPr>
      </w:pPr>
    </w:p>
    <w:p w:rsidR="00A52BA4" w:rsidRPr="00632D7B" w:rsidRDefault="00A52BA4" w:rsidP="00632D7B">
      <w:pPr>
        <w:ind w:left="142" w:firstLine="709"/>
        <w:jc w:val="both"/>
      </w:pPr>
      <w:r w:rsidRPr="00632D7B">
        <w:rPr>
          <w:rFonts w:eastAsia="Century Gothic"/>
          <w:b/>
          <w:bCs/>
          <w:iCs/>
        </w:rPr>
        <w:t>Ad-hoc сети.</w:t>
      </w:r>
      <w:r w:rsidRPr="00632D7B">
        <w:rPr>
          <w:rFonts w:eastAsia="Century Gothic"/>
        </w:rPr>
        <w:t>Децентрализованные беспроводные сети,не имеющиепостоянной структуры. Клиентские устройства соединяются «на лету», образуя собой сеть. Каждый узел сети пытается переслать данные, предназначенные другим узлам. При этом определение того, какому узлу пересылать данные, производится динамически, на основании связности сети. Это является отличием от проводных сетей и управляемых беспроводных сетей, в которых задачу управления потоками данных выполняют маршрутизаторы (в проводных сетях) или точки доступа (в управляемых беспроводных сетях).</w:t>
      </w:r>
    </w:p>
    <w:p w:rsidR="0013416C" w:rsidRPr="00632D7B" w:rsidRDefault="0013416C" w:rsidP="00632D7B">
      <w:pPr>
        <w:tabs>
          <w:tab w:val="left" w:pos="142"/>
        </w:tabs>
        <w:ind w:left="142" w:right="-873" w:firstLine="709"/>
        <w:jc w:val="both"/>
        <w:rPr>
          <w:b/>
        </w:rPr>
      </w:pPr>
      <w:r w:rsidRPr="00632D7B">
        <w:rPr>
          <w:b/>
        </w:rPr>
        <w:t>Задание для выполнения лабораторной работы:</w:t>
      </w:r>
    </w:p>
    <w:p w:rsidR="00A52BA4" w:rsidRPr="00632D7B" w:rsidRDefault="0013416C" w:rsidP="00632D7B">
      <w:pPr>
        <w:tabs>
          <w:tab w:val="left" w:pos="1133"/>
        </w:tabs>
        <w:ind w:left="142" w:firstLine="709"/>
        <w:rPr>
          <w:rFonts w:eastAsia="Century Gothic"/>
        </w:rPr>
      </w:pPr>
      <w:r w:rsidRPr="00632D7B">
        <w:rPr>
          <w:rFonts w:eastAsia="Century Gothic"/>
        </w:rPr>
        <w:t xml:space="preserve">1. </w:t>
      </w:r>
      <w:r w:rsidR="00A52BA4" w:rsidRPr="00632D7B">
        <w:rPr>
          <w:rFonts w:eastAsia="Century Gothic"/>
        </w:rPr>
        <w:t>Внимательно ознакомьтесь с описанием стенда и назначением органов управления.</w:t>
      </w:r>
    </w:p>
    <w:p w:rsidR="00A52BA4" w:rsidRPr="00632D7B" w:rsidRDefault="0013416C" w:rsidP="00632D7B">
      <w:pPr>
        <w:tabs>
          <w:tab w:val="left" w:pos="1133"/>
        </w:tabs>
        <w:ind w:left="142" w:firstLine="709"/>
        <w:rPr>
          <w:rFonts w:eastAsia="Century Gothic"/>
        </w:rPr>
      </w:pPr>
      <w:r w:rsidRPr="00632D7B">
        <w:rPr>
          <w:rFonts w:eastAsia="Century Gothic"/>
        </w:rPr>
        <w:t xml:space="preserve">2. </w:t>
      </w:r>
      <w:r w:rsidR="00A52BA4" w:rsidRPr="00632D7B">
        <w:rPr>
          <w:rFonts w:eastAsia="Century Gothic"/>
        </w:rPr>
        <w:t>Включите питание устройств стенда переключателем на блоке розеток, расположенном на задней стенке лабораторной стойки.</w:t>
      </w:r>
    </w:p>
    <w:p w:rsidR="00A52BA4" w:rsidRPr="00632D7B" w:rsidRDefault="0013416C" w:rsidP="00632D7B">
      <w:pPr>
        <w:tabs>
          <w:tab w:val="left" w:pos="1120"/>
        </w:tabs>
        <w:ind w:left="142" w:firstLine="709"/>
        <w:rPr>
          <w:rFonts w:eastAsia="Century Gothic"/>
        </w:rPr>
      </w:pPr>
      <w:r w:rsidRPr="00632D7B">
        <w:rPr>
          <w:rFonts w:eastAsia="Century Gothic"/>
        </w:rPr>
        <w:t xml:space="preserve">3. </w:t>
      </w:r>
      <w:r w:rsidR="00A52BA4" w:rsidRPr="00632D7B">
        <w:rPr>
          <w:rFonts w:eastAsia="Century Gothic"/>
        </w:rPr>
        <w:t>Включите все ноутбуки.</w:t>
      </w:r>
    </w:p>
    <w:p w:rsidR="00A52BA4" w:rsidRPr="00632D7B" w:rsidRDefault="0013416C" w:rsidP="00632D7B">
      <w:pPr>
        <w:tabs>
          <w:tab w:val="left" w:pos="1120"/>
        </w:tabs>
        <w:ind w:left="142" w:firstLine="709"/>
        <w:rPr>
          <w:rFonts w:eastAsia="Century Gothic"/>
        </w:rPr>
      </w:pPr>
      <w:r w:rsidRPr="00632D7B">
        <w:rPr>
          <w:rFonts w:eastAsia="Century Gothic"/>
        </w:rPr>
        <w:t xml:space="preserve">4. </w:t>
      </w:r>
      <w:r w:rsidR="00A52BA4" w:rsidRPr="00632D7B">
        <w:rPr>
          <w:rFonts w:eastAsia="Century Gothic"/>
        </w:rPr>
        <w:t>Подключите один из ноутбуков кабелем к точке доступа D-Link DAP 1155.</w:t>
      </w:r>
    </w:p>
    <w:p w:rsidR="00A52BA4" w:rsidRPr="00632D7B" w:rsidRDefault="0013416C" w:rsidP="00632D7B">
      <w:pPr>
        <w:tabs>
          <w:tab w:val="left" w:pos="1133"/>
        </w:tabs>
        <w:ind w:left="142" w:firstLine="709"/>
        <w:jc w:val="both"/>
        <w:rPr>
          <w:rFonts w:eastAsia="Century Gothic"/>
        </w:rPr>
      </w:pPr>
      <w:r w:rsidRPr="00632D7B">
        <w:rPr>
          <w:rFonts w:eastAsia="Century Gothic"/>
        </w:rPr>
        <w:t xml:space="preserve">5. </w:t>
      </w:r>
      <w:r w:rsidR="00A52BA4" w:rsidRPr="00632D7B">
        <w:rPr>
          <w:rFonts w:eastAsia="Century Gothic"/>
        </w:rPr>
        <w:t xml:space="preserve">Для нормальной работы сети необходимо настроить IP адреса сети. За основной шлюз возьмите место системного оператора и настройте там IP </w:t>
      </w:r>
      <w:r w:rsidR="00A52BA4" w:rsidRPr="00632D7B">
        <w:rPr>
          <w:rFonts w:eastAsia="Century Gothic"/>
          <w:i/>
          <w:iCs/>
        </w:rPr>
        <w:t xml:space="preserve">&lt;IP-адрес системного администратора&gt;. </w:t>
      </w:r>
      <w:r w:rsidR="00A52BA4" w:rsidRPr="00632D7B">
        <w:rPr>
          <w:rFonts w:eastAsia="Century Gothic"/>
        </w:rPr>
        <w:t>На остальных же местах используйтеIPизэтой подсети, не повторяясь с данным IP и используя его как основной шлюз.</w:t>
      </w:r>
    </w:p>
    <w:p w:rsidR="00A52BA4" w:rsidRPr="00632D7B" w:rsidRDefault="00A52BA4" w:rsidP="00632D7B">
      <w:pPr>
        <w:ind w:left="284" w:firstLine="425"/>
        <w:rPr>
          <w:rFonts w:eastAsia="Century Gothic"/>
          <w:b/>
        </w:rPr>
      </w:pPr>
      <w:r w:rsidRPr="00632D7B">
        <w:rPr>
          <w:rFonts w:eastAsia="Century Gothic"/>
          <w:b/>
        </w:rPr>
        <w:t>Инструкция по настройке IP:</w:t>
      </w:r>
    </w:p>
    <w:p w:rsidR="00A52BA4" w:rsidRPr="00632D7B" w:rsidRDefault="0013416C" w:rsidP="00632D7B">
      <w:pPr>
        <w:tabs>
          <w:tab w:val="left" w:pos="960"/>
        </w:tabs>
        <w:ind w:left="284" w:firstLine="425"/>
        <w:rPr>
          <w:rFonts w:eastAsia="Century Gothic"/>
        </w:rPr>
      </w:pPr>
      <w:r w:rsidRPr="00632D7B">
        <w:rPr>
          <w:rFonts w:eastAsia="Century Gothic"/>
        </w:rPr>
        <w:t xml:space="preserve">1. </w:t>
      </w:r>
      <w:r w:rsidR="00A52BA4" w:rsidRPr="00632D7B">
        <w:rPr>
          <w:rFonts w:eastAsia="Century Gothic"/>
        </w:rPr>
        <w:t>Зайти в состояние локальной сети через центр управления сетями:</w:t>
      </w:r>
    </w:p>
    <w:p w:rsidR="00A52BA4" w:rsidRPr="00632D7B" w:rsidRDefault="00A52BA4" w:rsidP="00632D7B">
      <w:r w:rsidRPr="00632D7B">
        <w:rPr>
          <w:noProof/>
        </w:rPr>
        <w:drawing>
          <wp:anchor distT="0" distB="0" distL="114300" distR="114300" simplePos="0" relativeHeight="251679744" behindDoc="1" locked="0" layoutInCell="0" allowOverlap="1">
            <wp:simplePos x="0" y="0"/>
            <wp:positionH relativeFrom="column">
              <wp:posOffset>2092324</wp:posOffset>
            </wp:positionH>
            <wp:positionV relativeFrom="paragraph">
              <wp:posOffset>80010</wp:posOffset>
            </wp:positionV>
            <wp:extent cx="3121025" cy="2886075"/>
            <wp:effectExtent l="0" t="0" r="3175" b="9525"/>
            <wp:wrapNone/>
            <wp:docPr id="1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Lst>
                    </a:blip>
                    <a:srcRect/>
                    <a:stretch>
                      <a:fillRect/>
                    </a:stretch>
                  </pic:blipFill>
                  <pic:spPr bwMode="auto">
                    <a:xfrm>
                      <a:off x="0" y="0"/>
                      <a:ext cx="3121025" cy="2886075"/>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pP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b/>
        </w:rPr>
      </w:pPr>
      <w:r w:rsidRPr="00632D7B">
        <w:rPr>
          <w:rFonts w:eastAsia="Century Gothic"/>
          <w:b/>
        </w:rPr>
        <w:t>Рисунок 1. Состояние сети</w:t>
      </w:r>
    </w:p>
    <w:p w:rsidR="00A52BA4" w:rsidRPr="00632D7B" w:rsidRDefault="00A52BA4" w:rsidP="00632D7B">
      <w:pPr>
        <w:sectPr w:rsidR="00A52BA4" w:rsidRPr="00632D7B">
          <w:pgSz w:w="11900" w:h="16838"/>
          <w:pgMar w:top="970" w:right="846" w:bottom="11" w:left="860" w:header="0" w:footer="0" w:gutter="0"/>
          <w:cols w:space="720" w:equalWidth="0">
            <w:col w:w="10200"/>
          </w:cols>
        </w:sectPr>
      </w:pPr>
    </w:p>
    <w:p w:rsidR="00A52BA4" w:rsidRPr="00632D7B" w:rsidRDefault="00A52BA4" w:rsidP="00632D7B"/>
    <w:p w:rsidR="00A52BA4" w:rsidRPr="00632D7B" w:rsidRDefault="00A52BA4" w:rsidP="00632D7B">
      <w:pPr>
        <w:sectPr w:rsidR="00A52BA4" w:rsidRPr="00632D7B">
          <w:type w:val="continuous"/>
          <w:pgSz w:w="11900" w:h="16838"/>
          <w:pgMar w:top="970" w:right="846" w:bottom="11" w:left="860" w:header="0" w:footer="0" w:gutter="0"/>
          <w:cols w:space="720" w:equalWidth="0">
            <w:col w:w="10200"/>
          </w:cols>
        </w:sectPr>
      </w:pPr>
    </w:p>
    <w:p w:rsidR="00A52BA4" w:rsidRPr="00632D7B" w:rsidRDefault="0013416C" w:rsidP="00632D7B">
      <w:pPr>
        <w:tabs>
          <w:tab w:val="left" w:pos="960"/>
        </w:tabs>
        <w:ind w:left="426"/>
        <w:rPr>
          <w:rFonts w:eastAsia="Century Gothic"/>
        </w:rPr>
      </w:pPr>
      <w:r w:rsidRPr="00632D7B">
        <w:rPr>
          <w:rFonts w:eastAsia="Century Gothic"/>
        </w:rPr>
        <w:lastRenderedPageBreak/>
        <w:t xml:space="preserve">2. </w:t>
      </w:r>
      <w:r w:rsidR="00A52BA4" w:rsidRPr="00632D7B">
        <w:rPr>
          <w:rFonts w:eastAsia="Century Gothic"/>
        </w:rPr>
        <w:t>Пере</w:t>
      </w:r>
      <w:r w:rsidRPr="00632D7B">
        <w:rPr>
          <w:rFonts w:eastAsia="Century Gothic"/>
        </w:rPr>
        <w:t>й</w:t>
      </w:r>
      <w:r w:rsidR="00A52BA4" w:rsidRPr="00632D7B">
        <w:rPr>
          <w:rFonts w:eastAsia="Century Gothic"/>
        </w:rPr>
        <w:t>ти в «свойства» сети:</w:t>
      </w:r>
    </w:p>
    <w:p w:rsidR="00A52BA4" w:rsidRPr="00632D7B" w:rsidRDefault="00A52BA4" w:rsidP="00632D7B">
      <w:r w:rsidRPr="00632D7B">
        <w:rPr>
          <w:noProof/>
        </w:rPr>
        <w:drawing>
          <wp:anchor distT="0" distB="0" distL="114300" distR="114300" simplePos="0" relativeHeight="251680768" behindDoc="1" locked="0" layoutInCell="0" allowOverlap="1">
            <wp:simplePos x="0" y="0"/>
            <wp:positionH relativeFrom="column">
              <wp:posOffset>1844675</wp:posOffset>
            </wp:positionH>
            <wp:positionV relativeFrom="paragraph">
              <wp:posOffset>122555</wp:posOffset>
            </wp:positionV>
            <wp:extent cx="3359785" cy="3286125"/>
            <wp:effectExtent l="0" t="0" r="0" b="9525"/>
            <wp:wrapNone/>
            <wp:docPr id="1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Lst>
                    </a:blip>
                    <a:srcRect/>
                    <a:stretch>
                      <a:fillRect/>
                    </a:stretch>
                  </pic:blipFill>
                  <pic:spPr bwMode="auto">
                    <a:xfrm>
                      <a:off x="0" y="0"/>
                      <a:ext cx="3359785" cy="3286125"/>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pP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b/>
        </w:rPr>
      </w:pPr>
      <w:r w:rsidRPr="00632D7B">
        <w:rPr>
          <w:rFonts w:eastAsia="Century Gothic"/>
          <w:b/>
        </w:rPr>
        <w:t>Рисунок 2. Свойства сети</w:t>
      </w:r>
    </w:p>
    <w:p w:rsidR="00A52BA4" w:rsidRPr="00632D7B" w:rsidRDefault="00A52BA4" w:rsidP="00632D7B">
      <w:pPr>
        <w:rPr>
          <w:b/>
        </w:rPr>
      </w:pPr>
      <w:r w:rsidRPr="00632D7B">
        <w:rPr>
          <w:b/>
          <w:noProof/>
        </w:rPr>
        <w:drawing>
          <wp:anchor distT="0" distB="0" distL="114300" distR="114300" simplePos="0" relativeHeight="251681792" behindDoc="1" locked="0" layoutInCell="0" allowOverlap="1">
            <wp:simplePos x="0" y="0"/>
            <wp:positionH relativeFrom="column">
              <wp:posOffset>1930400</wp:posOffset>
            </wp:positionH>
            <wp:positionV relativeFrom="paragraph">
              <wp:posOffset>153670</wp:posOffset>
            </wp:positionV>
            <wp:extent cx="3148330" cy="3314700"/>
            <wp:effectExtent l="0" t="0" r="0" b="0"/>
            <wp:wrapNone/>
            <wp:docPr id="1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harpenSoften amount="50000"/>
                              </a14:imgEffect>
                            </a14:imgLayer>
                          </a14:imgProps>
                        </a:ext>
                      </a:extLst>
                    </a:blip>
                    <a:srcRect/>
                    <a:stretch>
                      <a:fillRect/>
                    </a:stretch>
                  </pic:blipFill>
                  <pic:spPr bwMode="auto">
                    <a:xfrm>
                      <a:off x="0" y="0"/>
                      <a:ext cx="3148330" cy="3314700"/>
                    </a:xfrm>
                    <a:prstGeom prst="rect">
                      <a:avLst/>
                    </a:prstGeom>
                    <a:noFill/>
                  </pic:spPr>
                </pic:pic>
              </a:graphicData>
            </a:graphic>
          </wp:anchor>
        </w:drawing>
      </w: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13416C" w:rsidP="00632D7B">
      <w:pPr>
        <w:tabs>
          <w:tab w:val="left" w:pos="4215"/>
        </w:tabs>
        <w:rPr>
          <w:b/>
        </w:rPr>
      </w:pPr>
      <w:r w:rsidRPr="00632D7B">
        <w:rPr>
          <w:b/>
        </w:rPr>
        <w:tab/>
      </w: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rPr>
          <w:b/>
        </w:rPr>
      </w:pPr>
    </w:p>
    <w:p w:rsidR="00A52BA4" w:rsidRPr="00632D7B" w:rsidRDefault="00A52BA4" w:rsidP="00632D7B">
      <w:pPr>
        <w:jc w:val="center"/>
        <w:rPr>
          <w:b/>
        </w:rPr>
      </w:pPr>
      <w:r w:rsidRPr="00632D7B">
        <w:rPr>
          <w:rFonts w:eastAsia="Century Gothic"/>
          <w:b/>
        </w:rPr>
        <w:t>Рисунок 3. Свойства протокола</w:t>
      </w:r>
    </w:p>
    <w:p w:rsidR="00A52BA4" w:rsidRPr="00632D7B" w:rsidRDefault="00A52BA4" w:rsidP="00632D7B"/>
    <w:p w:rsidR="00A52BA4" w:rsidRPr="00632D7B" w:rsidRDefault="0013416C" w:rsidP="00632D7B">
      <w:pPr>
        <w:tabs>
          <w:tab w:val="left" w:pos="984"/>
        </w:tabs>
        <w:ind w:left="700"/>
        <w:rPr>
          <w:rFonts w:eastAsia="Century Gothic"/>
        </w:rPr>
      </w:pPr>
      <w:r w:rsidRPr="00632D7B">
        <w:rPr>
          <w:rFonts w:eastAsia="Century Gothic"/>
        </w:rPr>
        <w:t xml:space="preserve">3. </w:t>
      </w:r>
      <w:r w:rsidR="00A52BA4" w:rsidRPr="00632D7B">
        <w:rPr>
          <w:rFonts w:eastAsia="Century Gothic"/>
        </w:rPr>
        <w:t>В свойствах необходимо выбрать «Протокол Интернета версии 4» и нажать кнопку «Свойства»;</w:t>
      </w:r>
    </w:p>
    <w:p w:rsidR="00A52BA4" w:rsidRPr="00632D7B" w:rsidRDefault="0013416C" w:rsidP="00632D7B">
      <w:pPr>
        <w:tabs>
          <w:tab w:val="left" w:pos="960"/>
        </w:tabs>
        <w:ind w:left="700"/>
        <w:rPr>
          <w:rFonts w:eastAsia="Century Gothic"/>
        </w:rPr>
      </w:pPr>
      <w:r w:rsidRPr="00632D7B">
        <w:rPr>
          <w:rFonts w:eastAsia="Century Gothic"/>
        </w:rPr>
        <w:t xml:space="preserve">4. </w:t>
      </w:r>
      <w:r w:rsidR="00A52BA4" w:rsidRPr="00632D7B">
        <w:rPr>
          <w:rFonts w:eastAsia="Century Gothic"/>
        </w:rPr>
        <w:t>Выбрать галочку «Использовать следующий IP-адрес»;</w:t>
      </w:r>
    </w:p>
    <w:p w:rsidR="00A52BA4" w:rsidRPr="00632D7B" w:rsidRDefault="00A52BA4" w:rsidP="00632D7B">
      <w:pPr>
        <w:sectPr w:rsidR="00A52BA4" w:rsidRPr="00632D7B">
          <w:pgSz w:w="11900" w:h="16838"/>
          <w:pgMar w:top="850" w:right="846" w:bottom="11" w:left="860" w:header="0" w:footer="0" w:gutter="0"/>
          <w:cols w:space="720" w:equalWidth="0">
            <w:col w:w="10200"/>
          </w:cols>
        </w:sectPr>
      </w:pPr>
    </w:p>
    <w:p w:rsidR="00A52BA4" w:rsidRPr="00632D7B" w:rsidRDefault="00A52BA4" w:rsidP="00632D7B"/>
    <w:p w:rsidR="00A52BA4" w:rsidRPr="00632D7B" w:rsidRDefault="00A52BA4" w:rsidP="00632D7B">
      <w:pPr>
        <w:jc w:val="center"/>
      </w:pPr>
      <w:r w:rsidRPr="00632D7B">
        <w:rPr>
          <w:rFonts w:eastAsia="Century Gothic"/>
        </w:rPr>
        <w:t>8</w:t>
      </w:r>
    </w:p>
    <w:p w:rsidR="00A52BA4" w:rsidRPr="00632D7B" w:rsidRDefault="00A52BA4" w:rsidP="00632D7B">
      <w:pPr>
        <w:sectPr w:rsidR="00A52BA4" w:rsidRPr="00632D7B">
          <w:type w:val="continuous"/>
          <w:pgSz w:w="11900" w:h="16838"/>
          <w:pgMar w:top="850" w:right="846" w:bottom="11" w:left="860" w:header="0" w:footer="0" w:gutter="0"/>
          <w:cols w:space="720" w:equalWidth="0">
            <w:col w:w="10200"/>
          </w:cols>
        </w:sectPr>
      </w:pPr>
    </w:p>
    <w:p w:rsidR="00A52BA4" w:rsidRPr="00632D7B" w:rsidRDefault="0013416C" w:rsidP="00632D7B">
      <w:pPr>
        <w:tabs>
          <w:tab w:val="left" w:pos="960"/>
        </w:tabs>
        <w:ind w:left="426" w:firstLine="141"/>
        <w:rPr>
          <w:rFonts w:eastAsia="Century Gothic"/>
        </w:rPr>
      </w:pPr>
      <w:r w:rsidRPr="00632D7B">
        <w:rPr>
          <w:rFonts w:eastAsia="Century Gothic"/>
        </w:rPr>
        <w:lastRenderedPageBreak/>
        <w:t xml:space="preserve">5. </w:t>
      </w:r>
      <w:r w:rsidR="00A52BA4" w:rsidRPr="00632D7B">
        <w:rPr>
          <w:rFonts w:eastAsia="Century Gothic"/>
        </w:rPr>
        <w:t>Внести необходимые параметры;</w:t>
      </w:r>
    </w:p>
    <w:p w:rsidR="00A52BA4" w:rsidRPr="00632D7B" w:rsidRDefault="0013416C" w:rsidP="00632D7B">
      <w:pPr>
        <w:tabs>
          <w:tab w:val="left" w:pos="980"/>
        </w:tabs>
        <w:ind w:left="426" w:firstLine="141"/>
        <w:rPr>
          <w:rFonts w:eastAsia="Century Gothic"/>
        </w:rPr>
      </w:pPr>
      <w:r w:rsidRPr="00632D7B">
        <w:rPr>
          <w:rFonts w:eastAsia="Century Gothic"/>
        </w:rPr>
        <w:t xml:space="preserve">6. </w:t>
      </w:r>
      <w:r w:rsidR="00A52BA4" w:rsidRPr="00632D7B">
        <w:rPr>
          <w:rFonts w:eastAsia="Century Gothic"/>
        </w:rPr>
        <w:t>Открыть интернет-браузер;</w:t>
      </w:r>
    </w:p>
    <w:p w:rsidR="00A52BA4" w:rsidRPr="00632D7B" w:rsidRDefault="0013416C" w:rsidP="00632D7B">
      <w:pPr>
        <w:tabs>
          <w:tab w:val="left" w:pos="994"/>
        </w:tabs>
        <w:ind w:left="426" w:firstLine="141"/>
        <w:rPr>
          <w:rFonts w:eastAsia="Century Gothic"/>
        </w:rPr>
      </w:pPr>
      <w:r w:rsidRPr="00632D7B">
        <w:rPr>
          <w:rFonts w:eastAsia="Century Gothic"/>
        </w:rPr>
        <w:t xml:space="preserve">7. </w:t>
      </w:r>
      <w:r w:rsidR="00A52BA4" w:rsidRPr="00632D7B">
        <w:rPr>
          <w:rFonts w:eastAsia="Century Gothic"/>
        </w:rPr>
        <w:t xml:space="preserve">В адресной строке ввести адрес: </w:t>
      </w:r>
      <w:r w:rsidR="00A52BA4" w:rsidRPr="00632D7B">
        <w:rPr>
          <w:rFonts w:eastAsia="Century Gothic"/>
          <w:i/>
          <w:iCs/>
        </w:rPr>
        <w:t>http://192.168.0.50/</w:t>
      </w:r>
      <w:r w:rsidR="00A52BA4" w:rsidRPr="00632D7B">
        <w:rPr>
          <w:rFonts w:eastAsia="Century Gothic"/>
        </w:rPr>
        <w:t xml:space="preserve"> , тем самым попадая на web-интерфейс точки доступа;</w:t>
      </w:r>
    </w:p>
    <w:p w:rsidR="00A52BA4" w:rsidRPr="00632D7B" w:rsidRDefault="0013416C" w:rsidP="00632D7B">
      <w:pPr>
        <w:tabs>
          <w:tab w:val="left" w:pos="980"/>
        </w:tabs>
        <w:ind w:left="426" w:firstLine="141"/>
        <w:rPr>
          <w:rFonts w:eastAsia="Century Gothic"/>
        </w:rPr>
      </w:pPr>
      <w:r w:rsidRPr="00632D7B">
        <w:rPr>
          <w:rFonts w:eastAsia="Century Gothic"/>
        </w:rPr>
        <w:t xml:space="preserve">8. </w:t>
      </w:r>
      <w:r w:rsidR="00A52BA4" w:rsidRPr="00632D7B">
        <w:rPr>
          <w:rFonts w:eastAsia="Century Gothic"/>
        </w:rPr>
        <w:t xml:space="preserve">Интерфейс запросит логин и пароль. Использовать связку </w:t>
      </w:r>
      <w:r w:rsidR="00A52BA4" w:rsidRPr="00632D7B">
        <w:rPr>
          <w:rFonts w:eastAsia="Century Gothic"/>
          <w:b/>
          <w:bCs/>
        </w:rPr>
        <w:t>admin:admin</w:t>
      </w:r>
      <w:r w:rsidR="00A52BA4" w:rsidRPr="00632D7B">
        <w:rPr>
          <w:rFonts w:eastAsia="Century Gothic"/>
        </w:rPr>
        <w:t>.</w:t>
      </w:r>
    </w:p>
    <w:p w:rsidR="00695FA6" w:rsidRPr="00632D7B" w:rsidRDefault="00695FA6" w:rsidP="00632D7B">
      <w:pPr>
        <w:tabs>
          <w:tab w:val="left" w:pos="980"/>
        </w:tabs>
        <w:ind w:left="426" w:firstLine="141"/>
        <w:rPr>
          <w:rFonts w:eastAsia="Century Gothic"/>
        </w:rPr>
      </w:pPr>
    </w:p>
    <w:p w:rsidR="00A52BA4" w:rsidRPr="00632D7B" w:rsidRDefault="00A52BA4" w:rsidP="00632D7B">
      <w:pPr>
        <w:ind w:left="426" w:firstLine="141"/>
      </w:pPr>
      <w:r w:rsidRPr="00632D7B">
        <w:rPr>
          <w:noProof/>
        </w:rPr>
        <w:drawing>
          <wp:anchor distT="0" distB="0" distL="114300" distR="114300" simplePos="0" relativeHeight="251682816" behindDoc="1" locked="0" layoutInCell="0" allowOverlap="1">
            <wp:simplePos x="0" y="0"/>
            <wp:positionH relativeFrom="column">
              <wp:posOffset>1358900</wp:posOffset>
            </wp:positionH>
            <wp:positionV relativeFrom="paragraph">
              <wp:posOffset>76200</wp:posOffset>
            </wp:positionV>
            <wp:extent cx="4732020" cy="2800350"/>
            <wp:effectExtent l="0" t="0" r="0" b="0"/>
            <wp:wrapNone/>
            <wp:docPr id="10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2">
                              <a14:imgEffect>
                                <a14:sharpenSoften amount="50000"/>
                              </a14:imgEffect>
                            </a14:imgLayer>
                          </a14:imgProps>
                        </a:ext>
                      </a:extLst>
                    </a:blip>
                    <a:srcRect/>
                    <a:stretch>
                      <a:fillRect/>
                    </a:stretch>
                  </pic:blipFill>
                  <pic:spPr bwMode="auto">
                    <a:xfrm>
                      <a:off x="0" y="0"/>
                      <a:ext cx="4732020" cy="2800350"/>
                    </a:xfrm>
                    <a:prstGeom prst="rect">
                      <a:avLst/>
                    </a:prstGeom>
                    <a:noFill/>
                  </pic:spPr>
                </pic:pic>
              </a:graphicData>
            </a:graphic>
          </wp:anchor>
        </w:drawing>
      </w: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695FA6" w:rsidP="00632D7B">
      <w:pPr>
        <w:tabs>
          <w:tab w:val="left" w:pos="3825"/>
        </w:tabs>
        <w:ind w:left="426" w:firstLine="141"/>
      </w:pPr>
      <w:r w:rsidRPr="00632D7B">
        <w:tab/>
      </w: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A52BA4" w:rsidRPr="00632D7B" w:rsidRDefault="00A52BA4" w:rsidP="00632D7B">
      <w:pPr>
        <w:ind w:left="426" w:firstLine="141"/>
      </w:pPr>
    </w:p>
    <w:p w:rsidR="00695FA6" w:rsidRPr="00632D7B" w:rsidRDefault="00695FA6" w:rsidP="00632D7B">
      <w:pPr>
        <w:ind w:left="426" w:firstLine="141"/>
        <w:jc w:val="center"/>
        <w:rPr>
          <w:rFonts w:eastAsia="Century Gothic"/>
          <w:b/>
        </w:rPr>
      </w:pPr>
    </w:p>
    <w:p w:rsidR="00695FA6" w:rsidRPr="00632D7B" w:rsidRDefault="00695FA6" w:rsidP="00632D7B">
      <w:pPr>
        <w:ind w:left="426" w:firstLine="141"/>
        <w:jc w:val="center"/>
        <w:rPr>
          <w:rFonts w:eastAsia="Century Gothic"/>
          <w:b/>
        </w:rPr>
      </w:pPr>
    </w:p>
    <w:p w:rsidR="00A52BA4" w:rsidRPr="00632D7B" w:rsidRDefault="00A52BA4" w:rsidP="00632D7B">
      <w:pPr>
        <w:ind w:left="426" w:firstLine="141"/>
        <w:jc w:val="center"/>
        <w:rPr>
          <w:b/>
        </w:rPr>
      </w:pPr>
      <w:r w:rsidRPr="00632D7B">
        <w:rPr>
          <w:rFonts w:eastAsia="Century Gothic"/>
          <w:b/>
        </w:rPr>
        <w:t>Рисунок 4. Интерфейс точки доступа D-Link DAP-1155</w:t>
      </w:r>
    </w:p>
    <w:p w:rsidR="00A52BA4" w:rsidRPr="00632D7B" w:rsidRDefault="00A52BA4" w:rsidP="00632D7B">
      <w:pPr>
        <w:ind w:left="426" w:firstLine="141"/>
      </w:pPr>
    </w:p>
    <w:p w:rsidR="00A52BA4" w:rsidRPr="00632D7B" w:rsidRDefault="0013416C" w:rsidP="00632D7B">
      <w:pPr>
        <w:tabs>
          <w:tab w:val="left" w:pos="994"/>
        </w:tabs>
        <w:ind w:left="426" w:firstLine="141"/>
        <w:jc w:val="both"/>
        <w:rPr>
          <w:rFonts w:eastAsia="Century Gothic"/>
        </w:rPr>
      </w:pPr>
      <w:r w:rsidRPr="00632D7B">
        <w:rPr>
          <w:rFonts w:eastAsia="Century Gothic"/>
        </w:rPr>
        <w:t xml:space="preserve">9. </w:t>
      </w:r>
      <w:r w:rsidR="00A52BA4" w:rsidRPr="00632D7B">
        <w:rPr>
          <w:rFonts w:eastAsia="Century Gothic"/>
        </w:rPr>
        <w:t>Попав в интерфейс перейдите в расширенный режим кнопкой расположенной внизу страницы;</w:t>
      </w:r>
    </w:p>
    <w:p w:rsidR="00A52BA4" w:rsidRPr="00632D7B" w:rsidRDefault="00A52BA4" w:rsidP="00632D7B">
      <w:r w:rsidRPr="00632D7B">
        <w:rPr>
          <w:noProof/>
        </w:rPr>
        <w:drawing>
          <wp:anchor distT="0" distB="0" distL="114300" distR="114300" simplePos="0" relativeHeight="251683840" behindDoc="1" locked="0" layoutInCell="0" allowOverlap="1">
            <wp:simplePos x="0" y="0"/>
            <wp:positionH relativeFrom="column">
              <wp:posOffset>1577975</wp:posOffset>
            </wp:positionH>
            <wp:positionV relativeFrom="paragraph">
              <wp:posOffset>73659</wp:posOffset>
            </wp:positionV>
            <wp:extent cx="4700905" cy="2924175"/>
            <wp:effectExtent l="0" t="0" r="4445" b="9525"/>
            <wp:wrapNone/>
            <wp:docPr id="1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4">
                              <a14:imgEffect>
                                <a14:sharpenSoften amount="50000"/>
                              </a14:imgEffect>
                            </a14:imgLayer>
                          </a14:imgProps>
                        </a:ext>
                      </a:extLst>
                    </a:blip>
                    <a:srcRect/>
                    <a:stretch>
                      <a:fillRect/>
                    </a:stretch>
                  </pic:blipFill>
                  <pic:spPr bwMode="auto">
                    <a:xfrm>
                      <a:off x="0" y="0"/>
                      <a:ext cx="4700905" cy="2924175"/>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695FA6" w:rsidRPr="00632D7B" w:rsidRDefault="00695FA6" w:rsidP="00632D7B">
      <w:pPr>
        <w:rPr>
          <w:rFonts w:eastAsia="Century Gothic"/>
          <w:b/>
        </w:rPr>
      </w:pPr>
    </w:p>
    <w:p w:rsidR="00F5452E" w:rsidRPr="00632D7B" w:rsidRDefault="00F5452E" w:rsidP="00632D7B">
      <w:pPr>
        <w:rPr>
          <w:rFonts w:eastAsia="Century Gothic"/>
          <w:b/>
        </w:rPr>
      </w:pPr>
    </w:p>
    <w:p w:rsidR="00A52BA4" w:rsidRPr="00632D7B" w:rsidRDefault="00A52BA4" w:rsidP="00632D7B">
      <w:pPr>
        <w:rPr>
          <w:b/>
        </w:rPr>
      </w:pPr>
      <w:r w:rsidRPr="00632D7B">
        <w:rPr>
          <w:rFonts w:eastAsia="Century Gothic"/>
          <w:b/>
        </w:rPr>
        <w:t>Рисунок 5. Расширенный режим</w:t>
      </w:r>
    </w:p>
    <w:p w:rsidR="00A52BA4" w:rsidRPr="00632D7B" w:rsidRDefault="00A52BA4" w:rsidP="00632D7B"/>
    <w:p w:rsidR="00A52BA4" w:rsidRPr="00632D7B" w:rsidRDefault="00695FA6" w:rsidP="00632D7B">
      <w:pPr>
        <w:tabs>
          <w:tab w:val="left" w:pos="1260"/>
        </w:tabs>
        <w:ind w:left="284" w:firstLine="283"/>
        <w:rPr>
          <w:rFonts w:eastAsia="Century Gothic"/>
        </w:rPr>
      </w:pPr>
      <w:r w:rsidRPr="00632D7B">
        <w:rPr>
          <w:rFonts w:eastAsia="Century Gothic"/>
        </w:rPr>
        <w:t xml:space="preserve">10. </w:t>
      </w:r>
      <w:r w:rsidR="00A52BA4" w:rsidRPr="00632D7B">
        <w:rPr>
          <w:rFonts w:eastAsia="Century Gothic"/>
        </w:rPr>
        <w:t>В пункте Wi-Fi перейдите в меню «Клиент»;</w:t>
      </w:r>
    </w:p>
    <w:p w:rsidR="00A52BA4" w:rsidRPr="00632D7B" w:rsidRDefault="00A52BA4" w:rsidP="00632D7B">
      <w:pPr>
        <w:ind w:left="284" w:firstLine="283"/>
        <w:sectPr w:rsidR="00A52BA4" w:rsidRPr="00632D7B">
          <w:pgSz w:w="11900" w:h="16838"/>
          <w:pgMar w:top="850" w:right="846" w:bottom="11" w:left="860" w:header="0" w:footer="0" w:gutter="0"/>
          <w:cols w:space="720" w:equalWidth="0">
            <w:col w:w="10200"/>
          </w:cols>
        </w:sectPr>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sectPr w:rsidR="00A52BA4" w:rsidRPr="00632D7B">
          <w:type w:val="continuous"/>
          <w:pgSz w:w="11900" w:h="16838"/>
          <w:pgMar w:top="850" w:right="846" w:bottom="11" w:left="860" w:header="0" w:footer="0" w:gutter="0"/>
          <w:cols w:space="720" w:equalWidth="0">
            <w:col w:w="10200"/>
          </w:cols>
        </w:sectPr>
      </w:pPr>
    </w:p>
    <w:p w:rsidR="00A52BA4" w:rsidRPr="00632D7B" w:rsidRDefault="00695FA6" w:rsidP="00632D7B">
      <w:pPr>
        <w:ind w:left="284" w:firstLine="283"/>
      </w:pPr>
      <w:r w:rsidRPr="00632D7B">
        <w:rPr>
          <w:noProof/>
        </w:rPr>
        <w:lastRenderedPageBreak/>
        <w:drawing>
          <wp:anchor distT="0" distB="0" distL="114300" distR="114300" simplePos="0" relativeHeight="251684864" behindDoc="1" locked="0" layoutInCell="0" allowOverlap="1">
            <wp:simplePos x="0" y="0"/>
            <wp:positionH relativeFrom="page">
              <wp:posOffset>1181100</wp:posOffset>
            </wp:positionH>
            <wp:positionV relativeFrom="page">
              <wp:posOffset>666750</wp:posOffset>
            </wp:positionV>
            <wp:extent cx="4724400" cy="2827020"/>
            <wp:effectExtent l="0" t="0" r="0" b="0"/>
            <wp:wrapNone/>
            <wp:docPr id="1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1">
                              <a14:imgEffect>
                                <a14:sharpenSoften amount="50000"/>
                              </a14:imgEffect>
                            </a14:imgLayer>
                          </a14:imgProps>
                        </a:ext>
                      </a:extLst>
                    </a:blip>
                    <a:srcRect/>
                    <a:stretch>
                      <a:fillRect/>
                    </a:stretch>
                  </pic:blipFill>
                  <pic:spPr bwMode="auto">
                    <a:xfrm>
                      <a:off x="0" y="0"/>
                      <a:ext cx="4724400" cy="2827020"/>
                    </a:xfrm>
                    <a:prstGeom prst="rect">
                      <a:avLst/>
                    </a:prstGeom>
                    <a:noFill/>
                  </pic:spPr>
                </pic:pic>
              </a:graphicData>
            </a:graphic>
          </wp:anchor>
        </w:drawing>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695FA6" w:rsidP="00632D7B">
      <w:pPr>
        <w:tabs>
          <w:tab w:val="left" w:pos="3510"/>
        </w:tabs>
        <w:ind w:left="284" w:firstLine="283"/>
      </w:pPr>
      <w:r w:rsidRPr="00632D7B">
        <w:tab/>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jc w:val="center"/>
        <w:rPr>
          <w:b/>
        </w:rPr>
      </w:pPr>
      <w:r w:rsidRPr="00632D7B">
        <w:rPr>
          <w:rFonts w:eastAsia="Century Gothic"/>
          <w:b/>
        </w:rPr>
        <w:t>Рисунок 6. Настройка подключения к Wi-Fi-сети</w:t>
      </w:r>
    </w:p>
    <w:p w:rsidR="00A52BA4" w:rsidRPr="00632D7B" w:rsidRDefault="00A52BA4" w:rsidP="00632D7B">
      <w:pPr>
        <w:ind w:left="284" w:firstLine="283"/>
      </w:pPr>
    </w:p>
    <w:p w:rsidR="00A52BA4" w:rsidRPr="00632D7B" w:rsidRDefault="00695FA6" w:rsidP="00632D7B">
      <w:pPr>
        <w:tabs>
          <w:tab w:val="left" w:pos="142"/>
          <w:tab w:val="left" w:pos="993"/>
        </w:tabs>
        <w:ind w:left="284" w:firstLine="283"/>
        <w:jc w:val="both"/>
        <w:rPr>
          <w:rFonts w:eastAsia="Century Gothic"/>
        </w:rPr>
      </w:pPr>
      <w:r w:rsidRPr="00632D7B">
        <w:rPr>
          <w:rFonts w:eastAsia="Century Gothic"/>
        </w:rPr>
        <w:t xml:space="preserve">11. </w:t>
      </w:r>
      <w:r w:rsidR="00A52BA4" w:rsidRPr="00632D7B">
        <w:rPr>
          <w:rFonts w:eastAsia="Century Gothic"/>
        </w:rPr>
        <w:t>Отметьте галочку «Включить». Перед вами появится список доступных</w:t>
      </w:r>
    </w:p>
    <w:p w:rsidR="00A52BA4" w:rsidRPr="00632D7B" w:rsidRDefault="00A52BA4" w:rsidP="00632D7B">
      <w:pPr>
        <w:tabs>
          <w:tab w:val="left" w:pos="142"/>
          <w:tab w:val="left" w:pos="993"/>
        </w:tabs>
        <w:ind w:left="284" w:firstLine="283"/>
        <w:jc w:val="both"/>
        <w:rPr>
          <w:rFonts w:eastAsia="Century Gothic"/>
        </w:rPr>
      </w:pPr>
      <w:r w:rsidRPr="00632D7B">
        <w:rPr>
          <w:rFonts w:eastAsia="Century Gothic"/>
        </w:rPr>
        <w:t>сетей;</w:t>
      </w:r>
    </w:p>
    <w:p w:rsidR="00A52BA4" w:rsidRPr="00632D7B" w:rsidRDefault="00695FA6" w:rsidP="00632D7B">
      <w:pPr>
        <w:tabs>
          <w:tab w:val="left" w:pos="142"/>
          <w:tab w:val="left" w:pos="993"/>
        </w:tabs>
        <w:ind w:left="284" w:firstLine="283"/>
        <w:jc w:val="both"/>
        <w:rPr>
          <w:rFonts w:eastAsia="Century Gothic"/>
        </w:rPr>
      </w:pPr>
      <w:r w:rsidRPr="00632D7B">
        <w:rPr>
          <w:rFonts w:eastAsia="Century Gothic"/>
        </w:rPr>
        <w:t xml:space="preserve">12. </w:t>
      </w:r>
      <w:r w:rsidR="00A52BA4" w:rsidRPr="00632D7B">
        <w:rPr>
          <w:rFonts w:eastAsia="Century Gothic"/>
        </w:rPr>
        <w:t>Выберите сеть, которую создали на маршрутизаторе;</w:t>
      </w:r>
    </w:p>
    <w:p w:rsidR="00A52BA4" w:rsidRPr="00632D7B" w:rsidRDefault="00695FA6" w:rsidP="00632D7B">
      <w:pPr>
        <w:ind w:left="284" w:firstLine="283"/>
      </w:pPr>
      <w:r w:rsidRPr="00632D7B">
        <w:rPr>
          <w:noProof/>
        </w:rPr>
        <w:drawing>
          <wp:anchor distT="0" distB="0" distL="114300" distR="114300" simplePos="0" relativeHeight="251685888" behindDoc="1" locked="0" layoutInCell="0" allowOverlap="1">
            <wp:simplePos x="0" y="0"/>
            <wp:positionH relativeFrom="column">
              <wp:posOffset>1044575</wp:posOffset>
            </wp:positionH>
            <wp:positionV relativeFrom="paragraph">
              <wp:posOffset>154305</wp:posOffset>
            </wp:positionV>
            <wp:extent cx="4812665" cy="2819400"/>
            <wp:effectExtent l="0" t="0" r="6985" b="0"/>
            <wp:wrapNone/>
            <wp:docPr id="1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sharpenSoften amount="50000"/>
                              </a14:imgEffect>
                            </a14:imgLayer>
                          </a14:imgProps>
                        </a:ext>
                      </a:extLst>
                    </a:blip>
                    <a:srcRect/>
                    <a:stretch>
                      <a:fillRect/>
                    </a:stretch>
                  </pic:blipFill>
                  <pic:spPr bwMode="auto">
                    <a:xfrm>
                      <a:off x="0" y="0"/>
                      <a:ext cx="4812665" cy="2819400"/>
                    </a:xfrm>
                    <a:prstGeom prst="rect">
                      <a:avLst/>
                    </a:prstGeom>
                    <a:noFill/>
                  </pic:spPr>
                </pic:pic>
              </a:graphicData>
            </a:graphic>
          </wp:anchor>
        </w:drawing>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695FA6" w:rsidP="00632D7B">
      <w:pPr>
        <w:tabs>
          <w:tab w:val="left" w:pos="3825"/>
        </w:tabs>
        <w:ind w:left="284" w:firstLine="283"/>
      </w:pPr>
      <w:r w:rsidRPr="00632D7B">
        <w:tab/>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jc w:val="center"/>
        <w:rPr>
          <w:b/>
        </w:rPr>
      </w:pPr>
      <w:r w:rsidRPr="00632D7B">
        <w:rPr>
          <w:rFonts w:eastAsia="Century Gothic"/>
          <w:b/>
        </w:rPr>
        <w:t>Рисунок 7. Настройка параметров выбранной сети</w:t>
      </w:r>
    </w:p>
    <w:p w:rsidR="00A52BA4" w:rsidRPr="00632D7B" w:rsidRDefault="00A52BA4" w:rsidP="00632D7B">
      <w:pPr>
        <w:ind w:left="284" w:firstLine="283"/>
      </w:pPr>
    </w:p>
    <w:p w:rsidR="00A52BA4" w:rsidRPr="00632D7B" w:rsidRDefault="00695FA6" w:rsidP="00632D7B">
      <w:pPr>
        <w:tabs>
          <w:tab w:val="left" w:pos="1419"/>
        </w:tabs>
        <w:ind w:left="284" w:firstLine="283"/>
        <w:jc w:val="both"/>
        <w:rPr>
          <w:rFonts w:eastAsia="Century Gothic"/>
        </w:rPr>
      </w:pPr>
      <w:r w:rsidRPr="00632D7B">
        <w:rPr>
          <w:rFonts w:eastAsia="Century Gothic"/>
        </w:rPr>
        <w:t xml:space="preserve">13. </w:t>
      </w:r>
      <w:r w:rsidR="00A52BA4" w:rsidRPr="00632D7B">
        <w:rPr>
          <w:rFonts w:eastAsia="Century Gothic"/>
        </w:rPr>
        <w:t>Внизу страницы появятся параметры сети, если сеть была создана защищенной, то необходимо ввести ключ сети, выбрав протоколы шифрования;</w:t>
      </w:r>
    </w:p>
    <w:p w:rsidR="00F5452E" w:rsidRPr="00632D7B" w:rsidRDefault="00F5452E" w:rsidP="00632D7B">
      <w:pPr>
        <w:tabs>
          <w:tab w:val="left" w:pos="1419"/>
        </w:tabs>
        <w:ind w:left="284" w:firstLine="283"/>
        <w:rPr>
          <w:rFonts w:eastAsia="Century Gothic"/>
        </w:rPr>
      </w:pPr>
      <w:r w:rsidRPr="00632D7B">
        <w:rPr>
          <w:rFonts w:eastAsia="Century Gothic"/>
        </w:rPr>
        <w:t>14. После того как все данные были внесены необходимо нажать кнопку «Применить». Не забудьте сохранить конфигурацию устройства;</w:t>
      </w:r>
    </w:p>
    <w:p w:rsidR="00F5452E" w:rsidRPr="00632D7B" w:rsidRDefault="00F5452E" w:rsidP="00632D7B">
      <w:pPr>
        <w:tabs>
          <w:tab w:val="left" w:pos="1419"/>
        </w:tabs>
        <w:ind w:left="284" w:firstLine="283"/>
        <w:rPr>
          <w:rFonts w:eastAsia="Century Gothic"/>
        </w:rPr>
      </w:pPr>
      <w:r w:rsidRPr="00632D7B">
        <w:rPr>
          <w:rFonts w:eastAsia="Century Gothic"/>
        </w:rPr>
        <w:t>15. Отключите компьютер от точки доступа, подключитесь к беспроводной сети настроенной на точке доступа;</w:t>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sectPr w:rsidR="00A52BA4" w:rsidRPr="00632D7B">
          <w:pgSz w:w="11900" w:h="16838"/>
          <w:pgMar w:top="1440" w:right="846" w:bottom="4" w:left="860" w:header="0" w:footer="0" w:gutter="0"/>
          <w:cols w:space="720" w:equalWidth="0">
            <w:col w:w="10200"/>
          </w:cols>
        </w:sectPr>
      </w:pPr>
    </w:p>
    <w:p w:rsidR="00A52BA4" w:rsidRPr="00632D7B" w:rsidRDefault="00695FA6" w:rsidP="00632D7B">
      <w:pPr>
        <w:ind w:left="284" w:firstLine="283"/>
      </w:pPr>
      <w:r w:rsidRPr="00632D7B">
        <w:rPr>
          <w:noProof/>
        </w:rPr>
        <w:lastRenderedPageBreak/>
        <w:drawing>
          <wp:anchor distT="0" distB="0" distL="114300" distR="114300" simplePos="0" relativeHeight="251686912" behindDoc="1" locked="0" layoutInCell="0" allowOverlap="1">
            <wp:simplePos x="0" y="0"/>
            <wp:positionH relativeFrom="page">
              <wp:posOffset>1419225</wp:posOffset>
            </wp:positionH>
            <wp:positionV relativeFrom="page">
              <wp:posOffset>619125</wp:posOffset>
            </wp:positionV>
            <wp:extent cx="4815205" cy="2988310"/>
            <wp:effectExtent l="0" t="0" r="4445" b="2540"/>
            <wp:wrapNone/>
            <wp:docPr id="1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clrChange>
                        <a:clrFrom>
                          <a:srgbClr val="FFFFFF"/>
                        </a:clrFrom>
                        <a:clrTo>
                          <a:srgbClr val="FFFFFF">
                            <a:alpha val="0"/>
                          </a:srgbClr>
                        </a:clrTo>
                      </a:clrChange>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63">
                              <a14:imgEffect>
                                <a14:sharpenSoften amount="50000"/>
                              </a14:imgEffect>
                            </a14:imgLayer>
                          </a14:imgProps>
                        </a:ext>
                      </a:extLst>
                    </a:blip>
                    <a:srcRect/>
                    <a:stretch>
                      <a:fillRect/>
                    </a:stretch>
                  </pic:blipFill>
                  <pic:spPr bwMode="auto">
                    <a:xfrm>
                      <a:off x="0" y="0"/>
                      <a:ext cx="4815205" cy="2988310"/>
                    </a:xfrm>
                    <a:prstGeom prst="rect">
                      <a:avLst/>
                    </a:prstGeom>
                    <a:noFill/>
                  </pic:spPr>
                </pic:pic>
              </a:graphicData>
            </a:graphic>
          </wp:anchor>
        </w:drawing>
      </w:r>
    </w:p>
    <w:p w:rsidR="00A52BA4" w:rsidRPr="00632D7B" w:rsidRDefault="00695FA6" w:rsidP="00632D7B">
      <w:pPr>
        <w:tabs>
          <w:tab w:val="left" w:pos="1995"/>
        </w:tabs>
        <w:ind w:left="284" w:firstLine="283"/>
      </w:pPr>
      <w:r w:rsidRPr="00632D7B">
        <w:tab/>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695FA6" w:rsidP="00632D7B">
      <w:pPr>
        <w:tabs>
          <w:tab w:val="left" w:pos="4155"/>
        </w:tabs>
        <w:ind w:left="284" w:firstLine="283"/>
      </w:pPr>
      <w:r w:rsidRPr="00632D7B">
        <w:tab/>
      </w: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pPr>
    </w:p>
    <w:p w:rsidR="00A52BA4" w:rsidRPr="00632D7B" w:rsidRDefault="00A52BA4" w:rsidP="00632D7B">
      <w:pPr>
        <w:ind w:left="284" w:firstLine="283"/>
        <w:jc w:val="center"/>
        <w:rPr>
          <w:b/>
        </w:rPr>
      </w:pPr>
      <w:r w:rsidRPr="00632D7B">
        <w:rPr>
          <w:rFonts w:eastAsia="Century Gothic"/>
          <w:b/>
        </w:rPr>
        <w:t>Рисунок 8. Подключенная сеть</w:t>
      </w:r>
    </w:p>
    <w:p w:rsidR="00A52BA4" w:rsidRPr="00632D7B" w:rsidRDefault="00A52BA4" w:rsidP="00632D7B">
      <w:pPr>
        <w:ind w:left="284" w:firstLine="283"/>
      </w:pPr>
    </w:p>
    <w:p w:rsidR="00A52BA4" w:rsidRPr="00632D7B" w:rsidRDefault="00695FA6" w:rsidP="00632D7B">
      <w:pPr>
        <w:tabs>
          <w:tab w:val="left" w:pos="1420"/>
        </w:tabs>
        <w:ind w:left="284" w:firstLine="283"/>
        <w:rPr>
          <w:rFonts w:eastAsia="Century Gothic"/>
        </w:rPr>
      </w:pPr>
      <w:r w:rsidRPr="00632D7B">
        <w:rPr>
          <w:rFonts w:eastAsia="Century Gothic"/>
        </w:rPr>
        <w:t xml:space="preserve">16. </w:t>
      </w:r>
      <w:r w:rsidR="00A52BA4" w:rsidRPr="00632D7B">
        <w:rPr>
          <w:rFonts w:eastAsia="Century Gothic"/>
        </w:rPr>
        <w:t>Произведите конфигурацию IP;</w:t>
      </w:r>
    </w:p>
    <w:p w:rsidR="00A52BA4" w:rsidRPr="00632D7B" w:rsidRDefault="00695FA6" w:rsidP="00632D7B">
      <w:pPr>
        <w:tabs>
          <w:tab w:val="left" w:pos="1420"/>
        </w:tabs>
        <w:ind w:left="284" w:firstLine="283"/>
        <w:rPr>
          <w:rFonts w:eastAsia="Century Gothic"/>
        </w:rPr>
      </w:pPr>
      <w:r w:rsidRPr="00632D7B">
        <w:rPr>
          <w:rFonts w:eastAsia="Century Gothic"/>
        </w:rPr>
        <w:t xml:space="preserve">17. </w:t>
      </w:r>
      <w:r w:rsidR="00A52BA4" w:rsidRPr="00632D7B">
        <w:rPr>
          <w:rFonts w:eastAsia="Century Gothic"/>
        </w:rPr>
        <w:t>Подключите остальные ноутбуки к этой сети и настройте IP</w:t>
      </w:r>
      <w:r w:rsidR="00A52BA4" w:rsidRPr="00632D7B">
        <w:rPr>
          <w:rFonts w:eastAsia="Century Gothic"/>
          <w:b/>
          <w:bCs/>
        </w:rPr>
        <w:t>-</w:t>
      </w:r>
      <w:r w:rsidR="00A52BA4" w:rsidRPr="00632D7B">
        <w:rPr>
          <w:rFonts w:eastAsia="Century Gothic"/>
        </w:rPr>
        <w:t>адреса.</w:t>
      </w:r>
    </w:p>
    <w:p w:rsidR="00A52BA4" w:rsidRPr="00632D7B" w:rsidRDefault="00A52BA4" w:rsidP="00632D7B">
      <w:pPr>
        <w:ind w:left="284" w:firstLine="283"/>
      </w:pPr>
    </w:p>
    <w:p w:rsidR="00A52BA4" w:rsidRPr="00632D7B" w:rsidRDefault="00A52BA4" w:rsidP="00632D7B">
      <w:pPr>
        <w:ind w:left="284" w:firstLine="283"/>
      </w:pPr>
      <w:r w:rsidRPr="00632D7B">
        <w:rPr>
          <w:rFonts w:eastAsia="Century Gothic"/>
          <w:b/>
          <w:bCs/>
        </w:rPr>
        <w:t>Контрольные вопросы</w:t>
      </w:r>
    </w:p>
    <w:p w:rsidR="00A52BA4" w:rsidRPr="00632D7B" w:rsidRDefault="00A52BA4" w:rsidP="00632D7B">
      <w:pPr>
        <w:ind w:left="284" w:firstLine="283"/>
      </w:pPr>
    </w:p>
    <w:p w:rsidR="00A52BA4" w:rsidRPr="00632D7B" w:rsidRDefault="00695FA6" w:rsidP="00632D7B">
      <w:pPr>
        <w:tabs>
          <w:tab w:val="left" w:pos="1080"/>
        </w:tabs>
        <w:ind w:left="284" w:firstLine="283"/>
        <w:rPr>
          <w:rFonts w:eastAsia="Century Gothic"/>
        </w:rPr>
      </w:pPr>
      <w:r w:rsidRPr="00632D7B">
        <w:rPr>
          <w:rFonts w:eastAsia="Century Gothic"/>
        </w:rPr>
        <w:t xml:space="preserve">1. </w:t>
      </w:r>
      <w:r w:rsidR="00A52BA4" w:rsidRPr="00632D7B">
        <w:rPr>
          <w:rFonts w:eastAsia="Century Gothic"/>
        </w:rPr>
        <w:t>Что такое сеть Ad-Hoc сети?</w:t>
      </w:r>
    </w:p>
    <w:p w:rsidR="00A52BA4" w:rsidRPr="00632D7B" w:rsidRDefault="00695FA6" w:rsidP="00632D7B">
      <w:pPr>
        <w:tabs>
          <w:tab w:val="left" w:pos="1080"/>
        </w:tabs>
        <w:ind w:left="284" w:firstLine="283"/>
        <w:rPr>
          <w:rFonts w:eastAsia="Century Gothic"/>
        </w:rPr>
      </w:pPr>
      <w:r w:rsidRPr="00632D7B">
        <w:rPr>
          <w:rFonts w:eastAsia="Century Gothic"/>
        </w:rPr>
        <w:t xml:space="preserve">2. </w:t>
      </w:r>
      <w:r w:rsidR="00A52BA4" w:rsidRPr="00632D7B">
        <w:rPr>
          <w:rFonts w:eastAsia="Century Gothic"/>
        </w:rPr>
        <w:t>Что такое точка доступа?</w:t>
      </w:r>
    </w:p>
    <w:p w:rsidR="00A52BA4" w:rsidRPr="00632D7B" w:rsidRDefault="00A52BA4" w:rsidP="00632D7B">
      <w:pPr>
        <w:numPr>
          <w:ilvl w:val="0"/>
          <w:numId w:val="25"/>
        </w:numPr>
        <w:tabs>
          <w:tab w:val="left" w:pos="1080"/>
        </w:tabs>
        <w:ind w:left="284" w:firstLine="283"/>
        <w:rPr>
          <w:rFonts w:eastAsia="Century Gothic"/>
        </w:rPr>
      </w:pPr>
      <w:r w:rsidRPr="00632D7B">
        <w:rPr>
          <w:rFonts w:eastAsia="Century Gothic"/>
        </w:rPr>
        <w:t>Какие возможности в плане организации сети предоставляет точка доступа?</w:t>
      </w:r>
    </w:p>
    <w:p w:rsidR="00A52BA4" w:rsidRPr="00632D7B" w:rsidRDefault="00A52BA4" w:rsidP="00632D7B"/>
    <w:p w:rsidR="00823253" w:rsidRPr="00632D7B" w:rsidRDefault="00823253" w:rsidP="00632D7B">
      <w:pPr>
        <w:ind w:firstLine="709"/>
        <w:rPr>
          <w:b/>
        </w:rPr>
      </w:pPr>
      <w:r w:rsidRPr="00632D7B">
        <w:tab/>
      </w: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numPr>
          <w:ilvl w:val="0"/>
          <w:numId w:val="88"/>
        </w:numPr>
        <w:tabs>
          <w:tab w:val="left" w:pos="1080"/>
        </w:tabs>
        <w:ind w:left="0" w:firstLine="709"/>
        <w:jc w:val="both"/>
      </w:pPr>
      <w:r w:rsidRPr="00632D7B">
        <w:t>Титульный лист.</w:t>
      </w:r>
    </w:p>
    <w:p w:rsidR="00823253" w:rsidRPr="00632D7B" w:rsidRDefault="00823253" w:rsidP="00632D7B">
      <w:pPr>
        <w:numPr>
          <w:ilvl w:val="0"/>
          <w:numId w:val="88"/>
        </w:numPr>
        <w:tabs>
          <w:tab w:val="left" w:pos="1080"/>
        </w:tabs>
        <w:ind w:left="0" w:firstLine="709"/>
        <w:jc w:val="both"/>
      </w:pPr>
      <w:r w:rsidRPr="00632D7B">
        <w:t>Цель лабораторной работы.</w:t>
      </w:r>
    </w:p>
    <w:p w:rsidR="00823253" w:rsidRPr="00632D7B" w:rsidRDefault="00823253" w:rsidP="00632D7B">
      <w:pPr>
        <w:numPr>
          <w:ilvl w:val="0"/>
          <w:numId w:val="88"/>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88"/>
        </w:numPr>
        <w:tabs>
          <w:tab w:val="left" w:pos="1080"/>
        </w:tabs>
        <w:ind w:left="0" w:firstLine="709"/>
        <w:jc w:val="both"/>
      </w:pPr>
      <w:r w:rsidRPr="00632D7B">
        <w:t>Ход лабораторной работы.</w:t>
      </w:r>
    </w:p>
    <w:p w:rsidR="00823253" w:rsidRPr="00632D7B" w:rsidRDefault="00823253" w:rsidP="00632D7B">
      <w:pPr>
        <w:numPr>
          <w:ilvl w:val="0"/>
          <w:numId w:val="88"/>
        </w:numPr>
        <w:tabs>
          <w:tab w:val="left" w:pos="1080"/>
        </w:tabs>
        <w:ind w:left="0" w:firstLine="709"/>
        <w:jc w:val="both"/>
      </w:pPr>
      <w:r w:rsidRPr="00632D7B">
        <w:t>Выводы по проделанной работе.</w:t>
      </w:r>
    </w:p>
    <w:p w:rsidR="00823253" w:rsidRPr="00632D7B" w:rsidRDefault="00823253" w:rsidP="00632D7B">
      <w:pPr>
        <w:numPr>
          <w:ilvl w:val="0"/>
          <w:numId w:val="88"/>
        </w:numPr>
        <w:tabs>
          <w:tab w:val="left" w:pos="1080"/>
        </w:tabs>
        <w:ind w:left="0" w:firstLine="709"/>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tabs>
          <w:tab w:val="left" w:pos="2010"/>
        </w:tabs>
      </w:pPr>
    </w:p>
    <w:p w:rsidR="00A52BA4" w:rsidRPr="00632D7B" w:rsidRDefault="00A52BA4" w:rsidP="00632D7B"/>
    <w:p w:rsidR="00A52BA4" w:rsidRPr="00632D7B" w:rsidRDefault="00A52BA4" w:rsidP="00632D7B"/>
    <w:p w:rsidR="00A52BA4" w:rsidRPr="00632D7B" w:rsidRDefault="00695FA6" w:rsidP="00632D7B">
      <w:pPr>
        <w:tabs>
          <w:tab w:val="left" w:pos="800"/>
        </w:tabs>
        <w:jc w:val="center"/>
        <w:rPr>
          <w:rFonts w:eastAsia="Century Gothic"/>
          <w:b/>
          <w:bCs/>
        </w:rPr>
      </w:pPr>
      <w:r w:rsidRPr="00632D7B">
        <w:rPr>
          <w:rFonts w:eastAsia="Century Gothic"/>
          <w:b/>
          <w:bCs/>
        </w:rPr>
        <w:t xml:space="preserve">19. </w:t>
      </w:r>
      <w:r w:rsidR="00A52BA4" w:rsidRPr="00632D7B">
        <w:rPr>
          <w:rFonts w:eastAsia="Century Gothic"/>
          <w:b/>
          <w:bCs/>
        </w:rPr>
        <w:t>ЛАБОРАТОРНАЯ РАБОТА№</w:t>
      </w:r>
      <w:r w:rsidRPr="00632D7B">
        <w:rPr>
          <w:rFonts w:eastAsia="Century Gothic"/>
          <w:b/>
          <w:bCs/>
        </w:rPr>
        <w:t>16</w:t>
      </w:r>
    </w:p>
    <w:p w:rsidR="00A52BA4" w:rsidRPr="00632D7B" w:rsidRDefault="00A52BA4" w:rsidP="00632D7B">
      <w:pPr>
        <w:tabs>
          <w:tab w:val="left" w:pos="800"/>
        </w:tabs>
        <w:ind w:left="426"/>
        <w:rPr>
          <w:rFonts w:eastAsia="Century Gothic"/>
          <w:b/>
          <w:bCs/>
        </w:rPr>
      </w:pPr>
      <w:r w:rsidRPr="00632D7B">
        <w:rPr>
          <w:rFonts w:eastAsia="Century Gothic"/>
          <w:b/>
          <w:bCs/>
        </w:rPr>
        <w:t xml:space="preserve">ТЕМА:  </w:t>
      </w:r>
      <w:r w:rsidRPr="00632D7B">
        <w:rPr>
          <w:rFonts w:eastAsia="Century Gothic"/>
          <w:bCs/>
        </w:rPr>
        <w:t>Инфраструктура беспроводных сетей IEEE 802.11. Эффективность работы сетей Wi-Fi.</w:t>
      </w:r>
    </w:p>
    <w:p w:rsidR="00A52BA4" w:rsidRPr="00632D7B" w:rsidRDefault="00A52BA4" w:rsidP="00632D7B">
      <w:pPr>
        <w:ind w:left="426" w:firstLine="708"/>
        <w:jc w:val="both"/>
      </w:pPr>
      <w:r w:rsidRPr="00632D7B">
        <w:rPr>
          <w:rFonts w:eastAsia="Century Gothic"/>
          <w:b/>
          <w:bCs/>
        </w:rPr>
        <w:t xml:space="preserve">ЦЕЛЬ: </w:t>
      </w:r>
      <w:r w:rsidRPr="00632D7B">
        <w:rPr>
          <w:rFonts w:eastAsia="Century Gothic"/>
        </w:rPr>
        <w:t>Изучение инфраструктуры беспроводных сетейIEEE 802.11и ихэффективность работы.</w:t>
      </w:r>
    </w:p>
    <w:p w:rsidR="00B64404" w:rsidRPr="00632D7B" w:rsidRDefault="00B64404" w:rsidP="00632D7B">
      <w:pPr>
        <w:ind w:left="426" w:firstLine="708"/>
        <w:jc w:val="both"/>
        <w:rPr>
          <w:rFonts w:eastAsia="Century Gothic"/>
          <w:b/>
          <w:bCs/>
          <w:iCs/>
        </w:rPr>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jc w:val="both"/>
      </w:pPr>
      <w:r w:rsidRPr="00632D7B">
        <w:t xml:space="preserve">– знать </w:t>
      </w:r>
      <w:r w:rsidR="00F5452E" w:rsidRPr="00632D7B">
        <w:rPr>
          <w:rFonts w:eastAsia="Century Gothic"/>
        </w:rPr>
        <w:t>инфраструктуру беспроводных сетейIEEE 802.11и ихэффективность работы</w:t>
      </w:r>
      <w:r w:rsidRPr="00632D7B">
        <w:rPr>
          <w:rFonts w:eastAsia="Century Gothic"/>
          <w:bCs/>
        </w:rPr>
        <w:t>;</w:t>
      </w:r>
    </w:p>
    <w:p w:rsidR="00F5452E" w:rsidRPr="00632D7B" w:rsidRDefault="00F02E85" w:rsidP="00632D7B">
      <w:pPr>
        <w:ind w:left="426"/>
      </w:pPr>
      <w:r w:rsidRPr="00632D7B">
        <w:t xml:space="preserve">– уметь </w:t>
      </w:r>
      <w:r w:rsidR="00F5452E" w:rsidRPr="00632D7B">
        <w:t xml:space="preserve">выполнять </w:t>
      </w:r>
      <w:r w:rsidR="00F5452E" w:rsidRPr="00632D7B">
        <w:rPr>
          <w:rFonts w:eastAsia="Century Gothic"/>
        </w:rPr>
        <w:t>настройкуWi-Fi-сети.</w:t>
      </w:r>
    </w:p>
    <w:p w:rsidR="00F02E85" w:rsidRPr="00632D7B" w:rsidRDefault="00F02E85" w:rsidP="00632D7B">
      <w:pPr>
        <w:ind w:firstLine="709"/>
        <w:jc w:val="both"/>
        <w:rPr>
          <w:rFonts w:eastAsia="Century Gothic"/>
          <w:bCs/>
        </w:rPr>
      </w:pPr>
      <w:r w:rsidRPr="00632D7B">
        <w:rPr>
          <w:rFonts w:eastAsia="Century Gothic"/>
        </w:rPr>
        <w:t>.</w:t>
      </w:r>
    </w:p>
    <w:p w:rsidR="00F02E85" w:rsidRPr="00632D7B" w:rsidRDefault="00F02E85" w:rsidP="00632D7B">
      <w:pPr>
        <w:ind w:firstLine="709"/>
        <w:jc w:val="both"/>
      </w:pPr>
      <w:r w:rsidRPr="00632D7B">
        <w:rPr>
          <w:b/>
        </w:rPr>
        <w:t>ТЕРМИНЫ И ПОНЯТИЯ:</w:t>
      </w:r>
      <w:r w:rsidR="00F5452E" w:rsidRPr="00632D7B">
        <w:rPr>
          <w:rFonts w:eastAsia="Century Gothic"/>
          <w:bCs/>
          <w:iCs/>
        </w:rPr>
        <w:t>беспроводные сети IEEE 802.11</w:t>
      </w:r>
      <w:r w:rsidRPr="00632D7B">
        <w:rPr>
          <w:rFonts w:eastAsia="Century Gothic"/>
        </w:rPr>
        <w:t>.</w:t>
      </w:r>
    </w:p>
    <w:p w:rsidR="00A52BA4" w:rsidRPr="00632D7B" w:rsidRDefault="00A52BA4" w:rsidP="00632D7B">
      <w:pPr>
        <w:ind w:left="426" w:firstLine="708"/>
        <w:jc w:val="both"/>
      </w:pPr>
      <w:r w:rsidRPr="00632D7B">
        <w:rPr>
          <w:rFonts w:eastAsia="Century Gothic"/>
          <w:b/>
          <w:bCs/>
          <w:iCs/>
        </w:rPr>
        <w:lastRenderedPageBreak/>
        <w:t>Беспроводные сети IEEE 802.11</w:t>
      </w:r>
      <w:r w:rsidRPr="00632D7B">
        <w:rPr>
          <w:rFonts w:eastAsia="Century Gothic"/>
        </w:rPr>
        <w:t>используются для широкополосныхбеспроводных сетей связи. Изначально технология Wi-Fi была ориентирована на организацию точек быстрого доступа в Интернет (</w:t>
      </w:r>
      <w:r w:rsidRPr="00632D7B">
        <w:rPr>
          <w:rFonts w:eastAsia="Century Gothic"/>
          <w:u w:val="single"/>
        </w:rPr>
        <w:t>hotspot</w:t>
      </w:r>
      <w:r w:rsidRPr="00632D7B">
        <w:rPr>
          <w:rFonts w:eastAsia="Century Gothic"/>
        </w:rPr>
        <w:t>) для мобильных пользователей. Преимущества беспроводного доступа очевидны, а технология Wi-Fi изначально стала стандартом, которого придерживаются производители мобильных устройств. Постепенно сети Wi-Fi стали использовать малые и крупные офисы для организации внутренних сетей и подсетей, а операторы создавать собственную инфраструктуру предоставления беспроводного доступа в Интернет на основе технологии Wi-Fi. Таким образом в настоящее время сети Wi-Fi распространены повсеместно и зачастую имеют зоны покрытия целых районов города.</w:t>
      </w:r>
    </w:p>
    <w:p w:rsidR="00A52BA4" w:rsidRPr="00632D7B" w:rsidRDefault="00695FA6" w:rsidP="00632D7B">
      <w:pPr>
        <w:tabs>
          <w:tab w:val="left" w:pos="1157"/>
        </w:tabs>
        <w:ind w:left="426" w:firstLine="850"/>
        <w:jc w:val="both"/>
        <w:rPr>
          <w:rFonts w:eastAsia="Century Gothic"/>
        </w:rPr>
      </w:pPr>
      <w:r w:rsidRPr="00632D7B">
        <w:rPr>
          <w:rFonts w:eastAsia="Century Gothic"/>
        </w:rPr>
        <w:t xml:space="preserve">С </w:t>
      </w:r>
      <w:r w:rsidR="00A52BA4" w:rsidRPr="00632D7B">
        <w:rPr>
          <w:rFonts w:eastAsia="Century Gothic"/>
        </w:rPr>
        <w:t>точки зрения безопасности, следует учитывать не только угрозы, свойственные проводным сетям, но также и среду передачи сигнала. В беспроводных сетях получить доступ к передаваемой информации намного проще, чем в проводных сетях, равно как и повлиять на канал передачи данных. Достаточно поместить соответствующее устройство в зоне действия сети.</w:t>
      </w:r>
    </w:p>
    <w:p w:rsidR="00B64404" w:rsidRPr="00632D7B" w:rsidRDefault="00B64404" w:rsidP="00632D7B">
      <w:pPr>
        <w:pStyle w:val="a7"/>
        <w:tabs>
          <w:tab w:val="left" w:pos="142"/>
        </w:tabs>
        <w:spacing w:after="0" w:line="240" w:lineRule="auto"/>
        <w:ind w:left="426"/>
        <w:jc w:val="both"/>
        <w:rPr>
          <w:rFonts w:ascii="Times New Roman" w:hAnsi="Times New Roman" w:cs="Times New Roman"/>
          <w:b/>
          <w:sz w:val="24"/>
          <w:szCs w:val="24"/>
        </w:rPr>
      </w:pPr>
    </w:p>
    <w:p w:rsidR="00B64404" w:rsidRPr="00632D7B" w:rsidRDefault="00B64404" w:rsidP="00632D7B">
      <w:pPr>
        <w:pStyle w:val="a7"/>
        <w:tabs>
          <w:tab w:val="left" w:pos="142"/>
        </w:tabs>
        <w:spacing w:after="0" w:line="240" w:lineRule="auto"/>
        <w:ind w:left="426"/>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B64404" w:rsidP="00632D7B">
      <w:pPr>
        <w:tabs>
          <w:tab w:val="left" w:pos="142"/>
          <w:tab w:val="left" w:pos="426"/>
          <w:tab w:val="left" w:pos="1133"/>
        </w:tabs>
        <w:ind w:left="426"/>
        <w:jc w:val="both"/>
        <w:rPr>
          <w:rFonts w:eastAsia="Century Gothic"/>
        </w:rPr>
      </w:pPr>
      <w:r w:rsidRPr="00632D7B">
        <w:rPr>
          <w:rFonts w:eastAsia="Century Gothic"/>
        </w:rPr>
        <w:t xml:space="preserve">1. </w:t>
      </w:r>
      <w:r w:rsidR="00A52BA4" w:rsidRPr="00632D7B">
        <w:rPr>
          <w:rFonts w:eastAsia="Century Gothic"/>
        </w:rPr>
        <w:t>Внимательно ознакомьтесь с описанием стенда и назначением органов управления.</w:t>
      </w:r>
    </w:p>
    <w:p w:rsidR="00A52BA4" w:rsidRPr="00632D7B" w:rsidRDefault="00B64404" w:rsidP="00632D7B">
      <w:pPr>
        <w:tabs>
          <w:tab w:val="left" w:pos="142"/>
          <w:tab w:val="left" w:pos="426"/>
          <w:tab w:val="left" w:pos="1133"/>
        </w:tabs>
        <w:ind w:left="426"/>
        <w:jc w:val="both"/>
        <w:rPr>
          <w:rFonts w:eastAsia="Century Gothic"/>
        </w:rPr>
      </w:pPr>
      <w:r w:rsidRPr="00632D7B">
        <w:rPr>
          <w:rFonts w:eastAsia="Century Gothic"/>
        </w:rPr>
        <w:t xml:space="preserve">2. </w:t>
      </w:r>
      <w:r w:rsidR="00A52BA4" w:rsidRPr="00632D7B">
        <w:rPr>
          <w:rFonts w:eastAsia="Century Gothic"/>
        </w:rPr>
        <w:t>Включите питание устройств стенда переключателем на блоке розеток, расположенном на задней стенке лабораторной стойки.</w:t>
      </w:r>
    </w:p>
    <w:p w:rsidR="00A52BA4" w:rsidRPr="00632D7B" w:rsidRDefault="00B64404" w:rsidP="00632D7B">
      <w:pPr>
        <w:tabs>
          <w:tab w:val="left" w:pos="142"/>
          <w:tab w:val="left" w:pos="426"/>
          <w:tab w:val="left" w:pos="1120"/>
        </w:tabs>
        <w:ind w:left="426"/>
        <w:jc w:val="both"/>
        <w:rPr>
          <w:rFonts w:eastAsia="Century Gothic"/>
        </w:rPr>
      </w:pPr>
      <w:r w:rsidRPr="00632D7B">
        <w:rPr>
          <w:rFonts w:eastAsia="Century Gothic"/>
        </w:rPr>
        <w:t xml:space="preserve">3. </w:t>
      </w:r>
      <w:r w:rsidR="00A52BA4" w:rsidRPr="00632D7B">
        <w:rPr>
          <w:rFonts w:eastAsia="Century Gothic"/>
        </w:rPr>
        <w:t>Включите все ноутбуки.</w:t>
      </w:r>
    </w:p>
    <w:p w:rsidR="00A52BA4" w:rsidRPr="00632D7B" w:rsidRDefault="00B64404" w:rsidP="00632D7B">
      <w:pPr>
        <w:tabs>
          <w:tab w:val="left" w:pos="142"/>
          <w:tab w:val="left" w:pos="426"/>
          <w:tab w:val="left" w:pos="1120"/>
        </w:tabs>
        <w:ind w:left="426"/>
        <w:jc w:val="both"/>
        <w:rPr>
          <w:rFonts w:eastAsia="Century Gothic"/>
        </w:rPr>
      </w:pPr>
      <w:r w:rsidRPr="00632D7B">
        <w:rPr>
          <w:rFonts w:eastAsia="Century Gothic"/>
        </w:rPr>
        <w:t xml:space="preserve">4. </w:t>
      </w:r>
      <w:r w:rsidR="00A52BA4" w:rsidRPr="00632D7B">
        <w:rPr>
          <w:rFonts w:eastAsia="Century Gothic"/>
        </w:rPr>
        <w:t>Подключить один из ноутбуков кабелем к точке доступа D-Link DAP 2310.</w:t>
      </w:r>
    </w:p>
    <w:p w:rsidR="00A52BA4" w:rsidRPr="00632D7B" w:rsidRDefault="00B64404" w:rsidP="00632D7B">
      <w:pPr>
        <w:tabs>
          <w:tab w:val="left" w:pos="142"/>
          <w:tab w:val="left" w:pos="426"/>
          <w:tab w:val="left" w:pos="1133"/>
        </w:tabs>
        <w:ind w:left="426"/>
        <w:jc w:val="both"/>
        <w:rPr>
          <w:rFonts w:eastAsia="Century Gothic"/>
        </w:rPr>
      </w:pPr>
      <w:r w:rsidRPr="00632D7B">
        <w:rPr>
          <w:rFonts w:eastAsia="Century Gothic"/>
        </w:rPr>
        <w:t xml:space="preserve">5. </w:t>
      </w:r>
      <w:r w:rsidR="00A52BA4" w:rsidRPr="00632D7B">
        <w:rPr>
          <w:rFonts w:eastAsia="Century Gothic"/>
        </w:rPr>
        <w:t>Для нормальной работы сети необходимо настроить IP адреса сети. За основной шлюз возьмите место системного оператора и настройте там IP:&lt;192.168.0.5X&gt; где X - произвольная цифра. На остальных же местах используйте IP из этой подсети, не повторяясь с данным IP и используя его как основной шлюз.</w:t>
      </w:r>
    </w:p>
    <w:p w:rsidR="00B64404" w:rsidRPr="00632D7B" w:rsidRDefault="00B64404" w:rsidP="00632D7B">
      <w:pPr>
        <w:tabs>
          <w:tab w:val="left" w:pos="142"/>
        </w:tabs>
        <w:ind w:left="426"/>
        <w:jc w:val="both"/>
        <w:rPr>
          <w:rFonts w:eastAsia="Century Gothic"/>
          <w:b/>
        </w:rPr>
      </w:pPr>
    </w:p>
    <w:p w:rsidR="00F5452E" w:rsidRPr="00632D7B" w:rsidRDefault="00F5452E" w:rsidP="00632D7B">
      <w:pPr>
        <w:tabs>
          <w:tab w:val="left" w:pos="142"/>
        </w:tabs>
        <w:ind w:left="426"/>
        <w:jc w:val="both"/>
        <w:rPr>
          <w:rFonts w:eastAsia="Century Gothic"/>
          <w:b/>
        </w:rPr>
      </w:pPr>
    </w:p>
    <w:p w:rsidR="00F5452E" w:rsidRPr="00632D7B" w:rsidRDefault="00F5452E" w:rsidP="00632D7B">
      <w:pPr>
        <w:tabs>
          <w:tab w:val="left" w:pos="142"/>
        </w:tabs>
        <w:ind w:left="426"/>
        <w:jc w:val="both"/>
        <w:rPr>
          <w:rFonts w:eastAsia="Century Gothic"/>
          <w:b/>
        </w:rPr>
      </w:pPr>
    </w:p>
    <w:p w:rsidR="00F5452E" w:rsidRPr="00632D7B" w:rsidRDefault="00F5452E" w:rsidP="00632D7B">
      <w:pPr>
        <w:tabs>
          <w:tab w:val="left" w:pos="142"/>
        </w:tabs>
        <w:ind w:left="426"/>
        <w:jc w:val="both"/>
        <w:rPr>
          <w:rFonts w:eastAsia="Century Gothic"/>
          <w:b/>
        </w:rPr>
      </w:pPr>
    </w:p>
    <w:p w:rsidR="00A52BA4" w:rsidRPr="00632D7B" w:rsidRDefault="00A52BA4" w:rsidP="00632D7B">
      <w:pPr>
        <w:tabs>
          <w:tab w:val="left" w:pos="142"/>
        </w:tabs>
        <w:ind w:left="426"/>
        <w:jc w:val="both"/>
        <w:rPr>
          <w:b/>
        </w:rPr>
      </w:pPr>
      <w:r w:rsidRPr="00632D7B">
        <w:rPr>
          <w:rFonts w:eastAsia="Century Gothic"/>
          <w:b/>
        </w:rPr>
        <w:t>Инструкция по настройке IP:</w:t>
      </w:r>
    </w:p>
    <w:p w:rsidR="00A52BA4" w:rsidRPr="00632D7B" w:rsidRDefault="00B64404" w:rsidP="00632D7B">
      <w:pPr>
        <w:tabs>
          <w:tab w:val="left" w:pos="960"/>
        </w:tabs>
        <w:rPr>
          <w:rFonts w:eastAsia="Century Gothic"/>
        </w:rPr>
      </w:pPr>
      <w:r w:rsidRPr="00632D7B">
        <w:rPr>
          <w:rFonts w:eastAsia="Century Gothic"/>
        </w:rPr>
        <w:t xml:space="preserve">1. </w:t>
      </w:r>
      <w:r w:rsidR="00A52BA4" w:rsidRPr="00632D7B">
        <w:rPr>
          <w:rFonts w:eastAsia="Century Gothic"/>
        </w:rPr>
        <w:t>Зайдите в состояние локальной сети через центр управления сетями</w:t>
      </w:r>
    </w:p>
    <w:p w:rsidR="00A52BA4" w:rsidRPr="00632D7B" w:rsidRDefault="00F5452E" w:rsidP="00632D7B">
      <w:r w:rsidRPr="00632D7B">
        <w:rPr>
          <w:noProof/>
        </w:rPr>
        <w:drawing>
          <wp:anchor distT="0" distB="0" distL="114300" distR="114300" simplePos="0" relativeHeight="251707392" behindDoc="1" locked="0" layoutInCell="0" allowOverlap="1">
            <wp:simplePos x="0" y="0"/>
            <wp:positionH relativeFrom="column">
              <wp:posOffset>1006475</wp:posOffset>
            </wp:positionH>
            <wp:positionV relativeFrom="paragraph">
              <wp:posOffset>130175</wp:posOffset>
            </wp:positionV>
            <wp:extent cx="3124200" cy="2657475"/>
            <wp:effectExtent l="0" t="0" r="0" b="9525"/>
            <wp:wrapNone/>
            <wp:docPr id="1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sharpenSoften amount="50000"/>
                              </a14:imgEffect>
                            </a14:imgLayer>
                          </a14:imgProps>
                        </a:ext>
                      </a:extLst>
                    </a:blip>
                    <a:srcRect/>
                    <a:stretch>
                      <a:fillRect/>
                    </a:stretch>
                  </pic:blipFill>
                  <pic:spPr bwMode="auto">
                    <a:xfrm>
                      <a:off x="0" y="0"/>
                      <a:ext cx="3124200" cy="2657475"/>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b/>
        </w:rPr>
      </w:pPr>
      <w:r w:rsidRPr="00632D7B">
        <w:rPr>
          <w:rFonts w:eastAsia="Century Gothic"/>
          <w:b/>
        </w:rPr>
        <w:t>Рисунок 1. Состояние сети</w:t>
      </w:r>
    </w:p>
    <w:p w:rsidR="00A52BA4" w:rsidRPr="00632D7B" w:rsidRDefault="00B64404" w:rsidP="00632D7B">
      <w:pPr>
        <w:tabs>
          <w:tab w:val="left" w:pos="960"/>
        </w:tabs>
        <w:ind w:left="426"/>
        <w:jc w:val="both"/>
        <w:rPr>
          <w:rFonts w:eastAsia="Century Gothic"/>
        </w:rPr>
      </w:pPr>
      <w:r w:rsidRPr="00632D7B">
        <w:rPr>
          <w:rFonts w:eastAsia="Century Gothic"/>
        </w:rPr>
        <w:t xml:space="preserve">2. </w:t>
      </w:r>
      <w:r w:rsidR="00A52BA4" w:rsidRPr="00632D7B">
        <w:rPr>
          <w:rFonts w:eastAsia="Century Gothic"/>
        </w:rPr>
        <w:t>Перейдите на свойства сети</w:t>
      </w:r>
    </w:p>
    <w:p w:rsidR="00B64404" w:rsidRPr="00632D7B" w:rsidRDefault="00F5452E" w:rsidP="00632D7B">
      <w:pPr>
        <w:tabs>
          <w:tab w:val="left" w:pos="960"/>
        </w:tabs>
        <w:ind w:left="426"/>
        <w:jc w:val="both"/>
        <w:rPr>
          <w:rFonts w:eastAsia="Century Gothic"/>
        </w:rPr>
      </w:pPr>
      <w:r w:rsidRPr="00632D7B">
        <w:rPr>
          <w:noProof/>
        </w:rPr>
        <w:drawing>
          <wp:anchor distT="0" distB="0" distL="114300" distR="114300" simplePos="0" relativeHeight="251688960" behindDoc="1" locked="0" layoutInCell="0" allowOverlap="1">
            <wp:simplePos x="0" y="0"/>
            <wp:positionH relativeFrom="page">
              <wp:posOffset>1617980</wp:posOffset>
            </wp:positionH>
            <wp:positionV relativeFrom="page">
              <wp:posOffset>4712970</wp:posOffset>
            </wp:positionV>
            <wp:extent cx="2992755" cy="3437890"/>
            <wp:effectExtent l="0" t="0" r="0" b="0"/>
            <wp:wrapNone/>
            <wp:docPr id="11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5">
                      <a:clrChange>
                        <a:clrFrom>
                          <a:srgbClr val="FFFFFF"/>
                        </a:clrFrom>
                        <a:clrTo>
                          <a:srgbClr val="FFFFFF">
                            <a:alpha val="0"/>
                          </a:srgbClr>
                        </a:clrTo>
                      </a:clrChange>
                      <a:extLst/>
                    </a:blip>
                    <a:srcRect/>
                    <a:stretch>
                      <a:fillRect/>
                    </a:stretch>
                  </pic:blipFill>
                  <pic:spPr bwMode="auto">
                    <a:xfrm>
                      <a:off x="0" y="0"/>
                      <a:ext cx="2992755" cy="3437890"/>
                    </a:xfrm>
                    <a:prstGeom prst="rect">
                      <a:avLst/>
                    </a:prstGeom>
                    <a:noFill/>
                  </pic:spPr>
                </pic:pic>
              </a:graphicData>
            </a:graphic>
          </wp:anchor>
        </w:drawing>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pP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b/>
        </w:rPr>
      </w:pPr>
      <w:r w:rsidRPr="00632D7B">
        <w:rPr>
          <w:rFonts w:eastAsia="Century Gothic"/>
          <w:b/>
        </w:rPr>
        <w:t>Рисунок 2. Свойства сети</w:t>
      </w:r>
    </w:p>
    <w:p w:rsidR="00A52BA4" w:rsidRPr="00632D7B" w:rsidRDefault="00A52BA4" w:rsidP="00632D7B"/>
    <w:p w:rsidR="00A52BA4" w:rsidRPr="00632D7B" w:rsidRDefault="00B64404" w:rsidP="00632D7B">
      <w:pPr>
        <w:tabs>
          <w:tab w:val="left" w:pos="1056"/>
        </w:tabs>
        <w:ind w:left="700"/>
        <w:rPr>
          <w:rFonts w:eastAsia="Century Gothic"/>
        </w:rPr>
      </w:pPr>
      <w:r w:rsidRPr="00632D7B">
        <w:rPr>
          <w:rFonts w:eastAsia="Century Gothic"/>
        </w:rPr>
        <w:t>3.</w:t>
      </w:r>
      <w:r w:rsidR="00A52BA4" w:rsidRPr="00632D7B">
        <w:rPr>
          <w:rFonts w:eastAsia="Century Gothic"/>
        </w:rPr>
        <w:t>В свойствах выбрать «Протокол Интернета версии 4» и нажать кнопку «Свойства»</w:t>
      </w:r>
    </w:p>
    <w:p w:rsidR="00B64404" w:rsidRPr="00632D7B" w:rsidRDefault="00B64404" w:rsidP="00632D7B">
      <w:pPr>
        <w:tabs>
          <w:tab w:val="left" w:pos="960"/>
        </w:tabs>
        <w:ind w:left="700"/>
        <w:rPr>
          <w:rFonts w:eastAsia="Century Gothic"/>
        </w:rPr>
      </w:pPr>
      <w:r w:rsidRPr="00632D7B">
        <w:rPr>
          <w:rFonts w:eastAsia="Century Gothic"/>
        </w:rPr>
        <w:t>4. Включите галочку «Использовать следующий IP»;</w:t>
      </w:r>
    </w:p>
    <w:p w:rsidR="00B64404" w:rsidRPr="00632D7B" w:rsidRDefault="00B64404" w:rsidP="00632D7B">
      <w:pPr>
        <w:tabs>
          <w:tab w:val="left" w:pos="960"/>
        </w:tabs>
        <w:ind w:left="700"/>
        <w:rPr>
          <w:rFonts w:eastAsia="Century Gothic"/>
        </w:rPr>
      </w:pPr>
      <w:r w:rsidRPr="00632D7B">
        <w:rPr>
          <w:rFonts w:eastAsia="Century Gothic"/>
        </w:rPr>
        <w:t>5.Внесите необходимые параметры;</w:t>
      </w:r>
    </w:p>
    <w:p w:rsidR="00B64404" w:rsidRPr="00632D7B" w:rsidRDefault="00B64404" w:rsidP="00632D7B">
      <w:pPr>
        <w:tabs>
          <w:tab w:val="left" w:pos="1056"/>
        </w:tabs>
        <w:ind w:left="700"/>
        <w:rPr>
          <w:rFonts w:eastAsia="Century Gothic"/>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B64404" w:rsidP="00632D7B">
      <w:pPr>
        <w:pStyle w:val="a7"/>
        <w:spacing w:after="0" w:line="240" w:lineRule="auto"/>
        <w:ind w:left="0"/>
        <w:rPr>
          <w:rFonts w:ascii="Times New Roman" w:eastAsia="Century Gothic" w:hAnsi="Times New Roman" w:cs="Times New Roman"/>
          <w:b/>
          <w:sz w:val="24"/>
          <w:szCs w:val="24"/>
        </w:rPr>
      </w:pPr>
      <w:r w:rsidRPr="00632D7B">
        <w:rPr>
          <w:rFonts w:ascii="Times New Roman" w:hAnsi="Times New Roman" w:cs="Times New Roman"/>
          <w:noProof/>
          <w:sz w:val="24"/>
          <w:szCs w:val="24"/>
          <w:lang w:eastAsia="ru-RU"/>
        </w:rPr>
        <w:drawing>
          <wp:anchor distT="0" distB="0" distL="114300" distR="114300" simplePos="0" relativeHeight="251687936" behindDoc="1" locked="0" layoutInCell="0" allowOverlap="1">
            <wp:simplePos x="0" y="0"/>
            <wp:positionH relativeFrom="column">
              <wp:posOffset>1616075</wp:posOffset>
            </wp:positionH>
            <wp:positionV relativeFrom="paragraph">
              <wp:posOffset>-462915</wp:posOffset>
            </wp:positionV>
            <wp:extent cx="3150235" cy="3438525"/>
            <wp:effectExtent l="0" t="0" r="0" b="9525"/>
            <wp:wrapNone/>
            <wp:docPr id="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harpenSoften amount="50000"/>
                              </a14:imgEffect>
                            </a14:imgLayer>
                          </a14:imgProps>
                        </a:ext>
                      </a:extLst>
                    </a:blip>
                    <a:srcRect/>
                    <a:stretch>
                      <a:fillRect/>
                    </a:stretch>
                  </pic:blipFill>
                  <pic:spPr bwMode="auto">
                    <a:xfrm>
                      <a:off x="0" y="0"/>
                      <a:ext cx="3150235" cy="3438525"/>
                    </a:xfrm>
                    <a:prstGeom prst="rect">
                      <a:avLst/>
                    </a:prstGeom>
                    <a:noFill/>
                  </pic:spPr>
                </pic:pic>
              </a:graphicData>
            </a:graphic>
          </wp:anchor>
        </w:drawing>
      </w: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jc w:val="center"/>
        <w:rPr>
          <w:rFonts w:ascii="Times New Roman" w:eastAsia="Century Gothic" w:hAnsi="Times New Roman" w:cs="Times New Roman"/>
          <w:b/>
          <w:sz w:val="24"/>
          <w:szCs w:val="24"/>
        </w:rPr>
      </w:pPr>
    </w:p>
    <w:p w:rsidR="00B64404" w:rsidRPr="00632D7B" w:rsidRDefault="00B64404" w:rsidP="00632D7B">
      <w:pPr>
        <w:pStyle w:val="a7"/>
        <w:spacing w:after="0" w:line="240" w:lineRule="auto"/>
        <w:ind w:left="0"/>
        <w:jc w:val="center"/>
        <w:rPr>
          <w:rFonts w:ascii="Times New Roman" w:eastAsia="Century Gothic" w:hAnsi="Times New Roman" w:cs="Times New Roman"/>
          <w:b/>
          <w:sz w:val="24"/>
          <w:szCs w:val="24"/>
        </w:rPr>
      </w:pPr>
    </w:p>
    <w:p w:rsidR="00B64404" w:rsidRPr="00632D7B" w:rsidRDefault="00B64404" w:rsidP="00632D7B">
      <w:pPr>
        <w:pStyle w:val="a7"/>
        <w:spacing w:after="0" w:line="240" w:lineRule="auto"/>
        <w:ind w:left="0"/>
        <w:jc w:val="center"/>
        <w:rPr>
          <w:rFonts w:ascii="Times New Roman" w:eastAsia="Century Gothic" w:hAnsi="Times New Roman" w:cs="Times New Roman"/>
          <w:b/>
          <w:sz w:val="24"/>
          <w:szCs w:val="24"/>
        </w:rPr>
      </w:pPr>
    </w:p>
    <w:p w:rsidR="00B64404" w:rsidRPr="00632D7B" w:rsidRDefault="00B64404" w:rsidP="00632D7B">
      <w:pPr>
        <w:pStyle w:val="a7"/>
        <w:spacing w:after="0" w:line="240" w:lineRule="auto"/>
        <w:ind w:left="0"/>
        <w:jc w:val="center"/>
        <w:rPr>
          <w:rFonts w:ascii="Times New Roman" w:eastAsia="Century Gothic" w:hAnsi="Times New Roman" w:cs="Times New Roman"/>
          <w:b/>
          <w:sz w:val="24"/>
          <w:szCs w:val="24"/>
        </w:rPr>
      </w:pPr>
    </w:p>
    <w:p w:rsidR="00B64404" w:rsidRPr="00632D7B" w:rsidRDefault="00B64404" w:rsidP="00632D7B">
      <w:pPr>
        <w:pStyle w:val="a7"/>
        <w:spacing w:after="0" w:line="240" w:lineRule="auto"/>
        <w:ind w:left="0"/>
        <w:jc w:val="center"/>
        <w:rPr>
          <w:rFonts w:ascii="Times New Roman" w:eastAsia="Century Gothic" w:hAnsi="Times New Roman" w:cs="Times New Roman"/>
          <w:b/>
          <w:sz w:val="24"/>
          <w:szCs w:val="24"/>
        </w:rPr>
      </w:pPr>
    </w:p>
    <w:p w:rsidR="00B64404" w:rsidRPr="00632D7B" w:rsidRDefault="00B64404" w:rsidP="00632D7B">
      <w:pPr>
        <w:pStyle w:val="a7"/>
        <w:spacing w:after="0" w:line="240" w:lineRule="auto"/>
        <w:ind w:left="0"/>
        <w:jc w:val="center"/>
        <w:rPr>
          <w:rFonts w:ascii="Times New Roman" w:eastAsia="Century Gothic" w:hAnsi="Times New Roman" w:cs="Times New Roman"/>
          <w:b/>
          <w:sz w:val="24"/>
          <w:szCs w:val="24"/>
        </w:rPr>
      </w:pPr>
    </w:p>
    <w:p w:rsidR="00A52BA4" w:rsidRPr="00632D7B" w:rsidRDefault="00A52BA4" w:rsidP="00632D7B">
      <w:pPr>
        <w:pStyle w:val="a7"/>
        <w:spacing w:after="0" w:line="240" w:lineRule="auto"/>
        <w:ind w:left="0"/>
        <w:jc w:val="center"/>
        <w:rPr>
          <w:rFonts w:ascii="Times New Roman" w:hAnsi="Times New Roman" w:cs="Times New Roman"/>
          <w:b/>
          <w:sz w:val="24"/>
          <w:szCs w:val="24"/>
        </w:rPr>
      </w:pPr>
      <w:r w:rsidRPr="00632D7B">
        <w:rPr>
          <w:rFonts w:ascii="Times New Roman" w:eastAsia="Century Gothic" w:hAnsi="Times New Roman" w:cs="Times New Roman"/>
          <w:b/>
          <w:sz w:val="24"/>
          <w:szCs w:val="24"/>
        </w:rPr>
        <w:t>Рисунок 3. Свойства протокола</w:t>
      </w:r>
    </w:p>
    <w:p w:rsidR="00A52BA4" w:rsidRPr="00632D7B" w:rsidRDefault="00A52BA4" w:rsidP="00632D7B"/>
    <w:p w:rsidR="00A52BA4" w:rsidRPr="00632D7B" w:rsidRDefault="00B64404" w:rsidP="00632D7B">
      <w:pPr>
        <w:tabs>
          <w:tab w:val="left" w:pos="980"/>
        </w:tabs>
        <w:ind w:left="426"/>
        <w:rPr>
          <w:rFonts w:eastAsia="Century Gothic"/>
        </w:rPr>
      </w:pPr>
      <w:r w:rsidRPr="00632D7B">
        <w:rPr>
          <w:rFonts w:eastAsia="Century Gothic"/>
        </w:rPr>
        <w:t xml:space="preserve">6. </w:t>
      </w:r>
      <w:r w:rsidR="00A52BA4" w:rsidRPr="00632D7B">
        <w:rPr>
          <w:rFonts w:eastAsia="Century Gothic"/>
        </w:rPr>
        <w:t>Откройте интернет-браузер;</w:t>
      </w:r>
    </w:p>
    <w:p w:rsidR="00A52BA4" w:rsidRPr="00632D7B" w:rsidRDefault="00B64404" w:rsidP="00632D7B">
      <w:pPr>
        <w:tabs>
          <w:tab w:val="left" w:pos="994"/>
        </w:tabs>
        <w:ind w:left="426"/>
        <w:rPr>
          <w:rFonts w:eastAsia="Century Gothic"/>
        </w:rPr>
      </w:pPr>
      <w:r w:rsidRPr="00632D7B">
        <w:rPr>
          <w:rFonts w:eastAsia="Century Gothic"/>
        </w:rPr>
        <w:t xml:space="preserve">7. </w:t>
      </w:r>
      <w:r w:rsidR="00A52BA4" w:rsidRPr="00632D7B">
        <w:rPr>
          <w:rFonts w:eastAsia="Century Gothic"/>
        </w:rPr>
        <w:t>В адресной строке введите адрес: http://192.168.0.50/ , тем самым попадая на web-интерфейс точки доступа;</w:t>
      </w:r>
    </w:p>
    <w:p w:rsidR="00A52BA4" w:rsidRPr="00632D7B" w:rsidRDefault="00B64404" w:rsidP="00632D7B">
      <w:pPr>
        <w:tabs>
          <w:tab w:val="left" w:pos="980"/>
        </w:tabs>
        <w:ind w:left="426"/>
        <w:rPr>
          <w:rFonts w:eastAsia="Century Gothic"/>
        </w:rPr>
      </w:pPr>
      <w:r w:rsidRPr="00632D7B">
        <w:rPr>
          <w:rFonts w:eastAsia="Century Gothic"/>
        </w:rPr>
        <w:t xml:space="preserve">8. </w:t>
      </w:r>
      <w:r w:rsidR="00A52BA4" w:rsidRPr="00632D7B">
        <w:rPr>
          <w:rFonts w:eastAsia="Century Gothic"/>
        </w:rPr>
        <w:t>Интерфейс запросит логин и пароль. Используйте связку admin:admin.</w:t>
      </w:r>
    </w:p>
    <w:p w:rsidR="00A52BA4" w:rsidRPr="00632D7B" w:rsidRDefault="00A52BA4" w:rsidP="00632D7B">
      <w:pPr>
        <w:ind w:left="426"/>
      </w:pPr>
      <w:r w:rsidRPr="00632D7B">
        <w:rPr>
          <w:noProof/>
        </w:rPr>
        <w:drawing>
          <wp:anchor distT="0" distB="0" distL="114300" distR="114300" simplePos="0" relativeHeight="251689984" behindDoc="1" locked="0" layoutInCell="0" allowOverlap="1">
            <wp:simplePos x="0" y="0"/>
            <wp:positionH relativeFrom="column">
              <wp:posOffset>560070</wp:posOffset>
            </wp:positionH>
            <wp:positionV relativeFrom="paragraph">
              <wp:posOffset>73660</wp:posOffset>
            </wp:positionV>
            <wp:extent cx="5347970" cy="2844165"/>
            <wp:effectExtent l="0" t="0" r="5080" b="0"/>
            <wp:wrapNone/>
            <wp:docPr id="1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7">
                              <a14:imgEffect>
                                <a14:sharpenSoften amount="50000"/>
                              </a14:imgEffect>
                            </a14:imgLayer>
                          </a14:imgProps>
                        </a:ext>
                      </a:extLst>
                    </a:blip>
                    <a:srcRect/>
                    <a:stretch>
                      <a:fillRect/>
                    </a:stretch>
                  </pic:blipFill>
                  <pic:spPr bwMode="auto">
                    <a:xfrm>
                      <a:off x="0" y="0"/>
                      <a:ext cx="5347970" cy="2844165"/>
                    </a:xfrm>
                    <a:prstGeom prst="rect">
                      <a:avLst/>
                    </a:prstGeom>
                    <a:noFill/>
                  </pic:spPr>
                </pic:pic>
              </a:graphicData>
            </a:graphic>
          </wp:anchor>
        </w:drawing>
      </w: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52BA4" w:rsidP="00632D7B">
      <w:pPr>
        <w:ind w:left="426"/>
      </w:pPr>
    </w:p>
    <w:p w:rsidR="00A52BA4" w:rsidRPr="00632D7B" w:rsidRDefault="00A146EA" w:rsidP="00632D7B">
      <w:pPr>
        <w:tabs>
          <w:tab w:val="left" w:pos="4125"/>
        </w:tabs>
        <w:ind w:left="426"/>
      </w:pPr>
      <w:r w:rsidRPr="00632D7B">
        <w:tab/>
      </w:r>
    </w:p>
    <w:p w:rsidR="00A52BA4" w:rsidRPr="00632D7B" w:rsidRDefault="00A52BA4" w:rsidP="00632D7B">
      <w:pPr>
        <w:ind w:left="426"/>
      </w:pPr>
    </w:p>
    <w:p w:rsidR="00A52BA4" w:rsidRPr="00632D7B" w:rsidRDefault="00A52BA4" w:rsidP="00632D7B">
      <w:pPr>
        <w:ind w:left="426"/>
        <w:jc w:val="center"/>
        <w:rPr>
          <w:b/>
        </w:rPr>
      </w:pPr>
      <w:r w:rsidRPr="00632D7B">
        <w:rPr>
          <w:rFonts w:eastAsia="Century Gothic"/>
          <w:b/>
        </w:rPr>
        <w:t>Рисунок 4. Запрос логина и пароля для доступа в web-интефейс</w:t>
      </w:r>
    </w:p>
    <w:p w:rsidR="00A52BA4" w:rsidRPr="00632D7B" w:rsidRDefault="00A52BA4" w:rsidP="00632D7B">
      <w:pPr>
        <w:ind w:left="426"/>
      </w:pPr>
    </w:p>
    <w:p w:rsidR="00A52BA4" w:rsidRPr="00632D7B" w:rsidRDefault="00B64404" w:rsidP="00632D7B">
      <w:pPr>
        <w:tabs>
          <w:tab w:val="left" w:pos="1420"/>
        </w:tabs>
        <w:ind w:left="426"/>
        <w:rPr>
          <w:rFonts w:eastAsia="Century Gothic"/>
        </w:rPr>
      </w:pPr>
      <w:r w:rsidRPr="00632D7B">
        <w:rPr>
          <w:rFonts w:eastAsia="Century Gothic"/>
        </w:rPr>
        <w:t xml:space="preserve">9. </w:t>
      </w:r>
      <w:r w:rsidR="00A52BA4" w:rsidRPr="00632D7B">
        <w:rPr>
          <w:rFonts w:eastAsia="Century Gothic"/>
        </w:rPr>
        <w:t>С левой стороны будет древо, раскройте папку «BasicSettings»</w:t>
      </w:r>
    </w:p>
    <w:p w:rsidR="00A52BA4" w:rsidRPr="00632D7B" w:rsidRDefault="00A52BA4" w:rsidP="00632D7B">
      <w:pPr>
        <w:ind w:left="426"/>
        <w:rPr>
          <w:rFonts w:eastAsia="Century Gothic"/>
        </w:rPr>
      </w:pPr>
    </w:p>
    <w:p w:rsidR="00A52BA4" w:rsidRPr="00632D7B" w:rsidRDefault="00A52BA4" w:rsidP="00632D7B">
      <w:pP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F5452E" w:rsidP="00632D7B">
      <w:pPr>
        <w:jc w:val="center"/>
        <w:rPr>
          <w:rFonts w:eastAsia="Century Gothic"/>
        </w:rPr>
      </w:pPr>
      <w:r w:rsidRPr="00632D7B">
        <w:rPr>
          <w:noProof/>
        </w:rPr>
        <w:drawing>
          <wp:anchor distT="0" distB="0" distL="114300" distR="114300" simplePos="0" relativeHeight="251691008" behindDoc="1" locked="0" layoutInCell="0" allowOverlap="1">
            <wp:simplePos x="0" y="0"/>
            <wp:positionH relativeFrom="page">
              <wp:posOffset>810895</wp:posOffset>
            </wp:positionH>
            <wp:positionV relativeFrom="page">
              <wp:posOffset>643890</wp:posOffset>
            </wp:positionV>
            <wp:extent cx="5713095" cy="3044825"/>
            <wp:effectExtent l="0" t="0" r="1905" b="3175"/>
            <wp:wrapNone/>
            <wp:docPr id="1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8">
                      <a:clrChange>
                        <a:clrFrom>
                          <a:srgbClr val="FFFFFF"/>
                        </a:clrFrom>
                        <a:clrTo>
                          <a:srgbClr val="FFFFFF">
                            <a:alpha val="0"/>
                          </a:srgbClr>
                        </a:clrTo>
                      </a:clrChange>
                      <a:extLst/>
                    </a:blip>
                    <a:srcRect/>
                    <a:stretch>
                      <a:fillRect/>
                    </a:stretch>
                  </pic:blipFill>
                  <pic:spPr bwMode="auto">
                    <a:xfrm>
                      <a:off x="0" y="0"/>
                      <a:ext cx="5713095" cy="3044825"/>
                    </a:xfrm>
                    <a:prstGeom prst="rect">
                      <a:avLst/>
                    </a:prstGeom>
                    <a:noFill/>
                  </pic:spPr>
                </pic:pic>
              </a:graphicData>
            </a:graphic>
          </wp:anchor>
        </w:drawing>
      </w: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rPr>
      </w:pPr>
    </w:p>
    <w:p w:rsidR="00A52BA4" w:rsidRPr="00632D7B" w:rsidRDefault="00A52BA4" w:rsidP="00632D7B">
      <w:pPr>
        <w:jc w:val="center"/>
        <w:rPr>
          <w:rFonts w:eastAsia="Century Gothic"/>
          <w:b/>
        </w:rPr>
      </w:pPr>
    </w:p>
    <w:p w:rsidR="00F5452E" w:rsidRPr="00632D7B" w:rsidRDefault="00F5452E" w:rsidP="00632D7B">
      <w:pPr>
        <w:jc w:val="center"/>
        <w:rPr>
          <w:rFonts w:eastAsia="Century Gothic"/>
          <w:b/>
        </w:rPr>
      </w:pPr>
    </w:p>
    <w:p w:rsidR="00F5452E" w:rsidRPr="00632D7B" w:rsidRDefault="00F5452E" w:rsidP="00632D7B">
      <w:pPr>
        <w:jc w:val="center"/>
        <w:rPr>
          <w:rFonts w:eastAsia="Century Gothic"/>
          <w:b/>
        </w:rPr>
      </w:pPr>
    </w:p>
    <w:p w:rsidR="00A52BA4" w:rsidRPr="00632D7B" w:rsidRDefault="00A52BA4" w:rsidP="00632D7B">
      <w:pPr>
        <w:jc w:val="center"/>
        <w:rPr>
          <w:b/>
        </w:rPr>
      </w:pPr>
      <w:r w:rsidRPr="00632D7B">
        <w:rPr>
          <w:rFonts w:eastAsia="Century Gothic"/>
          <w:b/>
        </w:rPr>
        <w:t>Рисунок 5. Web-интерфейс</w:t>
      </w:r>
    </w:p>
    <w:p w:rsidR="00A52BA4" w:rsidRPr="00632D7B" w:rsidRDefault="00A52BA4" w:rsidP="00632D7B"/>
    <w:p w:rsidR="00A52BA4" w:rsidRPr="00632D7B" w:rsidRDefault="00B64404" w:rsidP="00632D7B">
      <w:pPr>
        <w:tabs>
          <w:tab w:val="left" w:pos="1120"/>
        </w:tabs>
        <w:rPr>
          <w:rFonts w:eastAsia="Century Gothic"/>
        </w:rPr>
      </w:pPr>
      <w:r w:rsidRPr="00632D7B">
        <w:rPr>
          <w:rFonts w:eastAsia="Century Gothic"/>
        </w:rPr>
        <w:t xml:space="preserve">10. </w:t>
      </w:r>
      <w:r w:rsidR="00A52BA4" w:rsidRPr="00632D7B">
        <w:rPr>
          <w:rFonts w:eastAsia="Century Gothic"/>
        </w:rPr>
        <w:t>Перейдите на пункт «Wireless»</w:t>
      </w:r>
    </w:p>
    <w:p w:rsidR="00A52BA4" w:rsidRPr="00632D7B" w:rsidRDefault="00B64404" w:rsidP="00632D7B">
      <w:pPr>
        <w:tabs>
          <w:tab w:val="left" w:pos="1120"/>
        </w:tabs>
        <w:rPr>
          <w:rFonts w:eastAsia="Century Gothic"/>
        </w:rPr>
      </w:pPr>
      <w:r w:rsidRPr="00632D7B">
        <w:rPr>
          <w:noProof/>
        </w:rPr>
        <w:drawing>
          <wp:anchor distT="0" distB="0" distL="114300" distR="114300" simplePos="0" relativeHeight="251692032" behindDoc="1" locked="0" layoutInCell="0" allowOverlap="1">
            <wp:simplePos x="0" y="0"/>
            <wp:positionH relativeFrom="column">
              <wp:posOffset>266700</wp:posOffset>
            </wp:positionH>
            <wp:positionV relativeFrom="paragraph">
              <wp:posOffset>148590</wp:posOffset>
            </wp:positionV>
            <wp:extent cx="5660390" cy="3017520"/>
            <wp:effectExtent l="0" t="0" r="0" b="0"/>
            <wp:wrapNone/>
            <wp:docPr id="11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50">
                              <a14:imgEffect>
                                <a14:sharpenSoften amount="50000"/>
                              </a14:imgEffect>
                            </a14:imgLayer>
                          </a14:imgProps>
                        </a:ext>
                      </a:extLst>
                    </a:blip>
                    <a:srcRect/>
                    <a:stretch>
                      <a:fillRect/>
                    </a:stretch>
                  </pic:blipFill>
                  <pic:spPr bwMode="auto">
                    <a:xfrm>
                      <a:off x="0" y="0"/>
                      <a:ext cx="5660390" cy="3017520"/>
                    </a:xfrm>
                    <a:prstGeom prst="rect">
                      <a:avLst/>
                    </a:prstGeom>
                    <a:noFill/>
                  </pic:spPr>
                </pic:pic>
              </a:graphicData>
            </a:graphic>
          </wp:anchor>
        </w:drawing>
      </w:r>
    </w:p>
    <w:p w:rsidR="00A52BA4" w:rsidRPr="00632D7B" w:rsidRDefault="00A52BA4" w:rsidP="00632D7B">
      <w:pPr>
        <w:tabs>
          <w:tab w:val="left" w:pos="1120"/>
        </w:tabs>
        <w:rPr>
          <w:rFonts w:eastAsia="Century Gothic"/>
        </w:rPr>
      </w:pPr>
    </w:p>
    <w:p w:rsidR="00A52BA4" w:rsidRPr="00632D7B" w:rsidRDefault="00A52BA4" w:rsidP="00632D7B">
      <w:pPr>
        <w:tabs>
          <w:tab w:val="left" w:pos="1120"/>
        </w:tabs>
        <w:rPr>
          <w:rFonts w:eastAsia="Century Gothic"/>
        </w:rPr>
      </w:pPr>
    </w:p>
    <w:p w:rsidR="00A52BA4" w:rsidRPr="00632D7B" w:rsidRDefault="00A52BA4" w:rsidP="00632D7B">
      <w:pPr>
        <w:tabs>
          <w:tab w:val="left" w:pos="1120"/>
        </w:tabs>
        <w:rPr>
          <w:rFonts w:eastAsia="Century Gothic"/>
        </w:rPr>
      </w:pPr>
    </w:p>
    <w:p w:rsidR="00A52BA4" w:rsidRPr="00632D7B" w:rsidRDefault="00A52BA4" w:rsidP="00632D7B">
      <w:pPr>
        <w:tabs>
          <w:tab w:val="left" w:pos="1120"/>
        </w:tabs>
        <w:rPr>
          <w:rFonts w:eastAsia="Century Gothic"/>
        </w:rPr>
      </w:pP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146EA" w:rsidP="00632D7B">
      <w:pPr>
        <w:tabs>
          <w:tab w:val="left" w:pos="2835"/>
        </w:tabs>
      </w:pPr>
      <w:r w:rsidRPr="00632D7B">
        <w:tab/>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Pr>
        <w:jc w:val="center"/>
        <w:rPr>
          <w:rFonts w:eastAsia="Century Gothic"/>
          <w:b/>
        </w:rPr>
      </w:pPr>
    </w:p>
    <w:p w:rsidR="00A52BA4" w:rsidRPr="00632D7B" w:rsidRDefault="00A52BA4" w:rsidP="00632D7B">
      <w:pPr>
        <w:jc w:val="center"/>
        <w:rPr>
          <w:b/>
        </w:rPr>
      </w:pPr>
      <w:r w:rsidRPr="00632D7B">
        <w:rPr>
          <w:rFonts w:eastAsia="Century Gothic"/>
          <w:b/>
        </w:rPr>
        <w:t>Рисунок 6. Настройка Wi-Fi-сети</w:t>
      </w:r>
    </w:p>
    <w:p w:rsidR="00A52BA4" w:rsidRPr="00632D7B" w:rsidRDefault="00A52BA4" w:rsidP="00632D7B"/>
    <w:p w:rsidR="00A52BA4" w:rsidRPr="00632D7B" w:rsidRDefault="00B64404" w:rsidP="00632D7B">
      <w:pPr>
        <w:tabs>
          <w:tab w:val="left" w:pos="1133"/>
        </w:tabs>
        <w:ind w:left="700"/>
        <w:jc w:val="both"/>
        <w:rPr>
          <w:rFonts w:eastAsia="Century Gothic"/>
        </w:rPr>
      </w:pPr>
      <w:r w:rsidRPr="00632D7B">
        <w:rPr>
          <w:rFonts w:eastAsia="Century Gothic"/>
        </w:rPr>
        <w:t xml:space="preserve">11. </w:t>
      </w:r>
      <w:r w:rsidR="00A52BA4" w:rsidRPr="00632D7B">
        <w:rPr>
          <w:rFonts w:eastAsia="Century Gothic"/>
        </w:rPr>
        <w:t>Заполните страницу, введя названия сети, тип защиты и ключ безопасности. По окончанию заполнения нажмите кнопку «Save»;</w:t>
      </w:r>
    </w:p>
    <w:p w:rsidR="00A52BA4" w:rsidRPr="00632D7B" w:rsidRDefault="00A52BA4" w:rsidP="00632D7B">
      <w:pPr>
        <w:ind w:left="700"/>
        <w:jc w:val="both"/>
        <w:rPr>
          <w:rFonts w:eastAsia="Century Gothic"/>
        </w:rPr>
      </w:pPr>
    </w:p>
    <w:p w:rsidR="00A52BA4" w:rsidRPr="00632D7B" w:rsidRDefault="00A146EA" w:rsidP="00632D7B">
      <w:pPr>
        <w:tabs>
          <w:tab w:val="left" w:pos="1133"/>
        </w:tabs>
        <w:ind w:left="700"/>
        <w:jc w:val="both"/>
        <w:rPr>
          <w:rFonts w:eastAsia="Century Gothic"/>
        </w:rPr>
      </w:pPr>
      <w:r w:rsidRPr="00632D7B">
        <w:rPr>
          <w:rFonts w:eastAsia="Century Gothic"/>
        </w:rPr>
        <w:t>12.</w:t>
      </w:r>
      <w:r w:rsidR="00A52BA4" w:rsidRPr="00632D7B">
        <w:rPr>
          <w:rFonts w:eastAsia="Century Gothic"/>
        </w:rPr>
        <w:t>Для того что бы сохранить настройки в энергонезависимой памяти в верхнем меню нажмите на кнопку «Configuration» и там нажмите на кнопку «Saveandactive»;</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B64404" w:rsidP="00632D7B">
      <w:r w:rsidRPr="00632D7B">
        <w:rPr>
          <w:noProof/>
        </w:rPr>
        <w:drawing>
          <wp:anchor distT="0" distB="0" distL="114300" distR="114300" simplePos="0" relativeHeight="251693056" behindDoc="1" locked="0" layoutInCell="0" allowOverlap="1">
            <wp:simplePos x="0" y="0"/>
            <wp:positionH relativeFrom="page">
              <wp:posOffset>1108075</wp:posOffset>
            </wp:positionH>
            <wp:positionV relativeFrom="page">
              <wp:posOffset>171450</wp:posOffset>
            </wp:positionV>
            <wp:extent cx="5660390" cy="3023870"/>
            <wp:effectExtent l="0" t="0" r="0" b="5080"/>
            <wp:wrapNone/>
            <wp:docPr id="1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1">
                      <a:clrChange>
                        <a:clrFrom>
                          <a:srgbClr val="FFFFFF"/>
                        </a:clrFrom>
                        <a:clrTo>
                          <a:srgbClr val="FFFFFF">
                            <a:alpha val="0"/>
                          </a:srgbClr>
                        </a:clrTo>
                      </a:clrChange>
                      <a:extLst/>
                    </a:blip>
                    <a:srcRect/>
                    <a:stretch>
                      <a:fillRect/>
                    </a:stretch>
                  </pic:blipFill>
                  <pic:spPr bwMode="auto">
                    <a:xfrm>
                      <a:off x="0" y="0"/>
                      <a:ext cx="5660390" cy="3023870"/>
                    </a:xfrm>
                    <a:prstGeom prst="rect">
                      <a:avLst/>
                    </a:prstGeom>
                    <a:noFill/>
                  </pic:spPr>
                </pic:pic>
              </a:graphicData>
            </a:graphic>
          </wp:anchor>
        </w:drawing>
      </w: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rFonts w:eastAsia="Century Gothic"/>
          <w:b/>
        </w:rPr>
      </w:pPr>
    </w:p>
    <w:p w:rsidR="00A52BA4" w:rsidRPr="00632D7B" w:rsidRDefault="00A52BA4" w:rsidP="00632D7B">
      <w:pPr>
        <w:jc w:val="center"/>
        <w:rPr>
          <w:b/>
        </w:rPr>
      </w:pPr>
      <w:r w:rsidRPr="00632D7B">
        <w:rPr>
          <w:rFonts w:eastAsia="Century Gothic"/>
          <w:b/>
        </w:rPr>
        <w:t>Рисунок 7. Сохранение данных</w:t>
      </w:r>
    </w:p>
    <w:p w:rsidR="00A52BA4" w:rsidRPr="00632D7B" w:rsidRDefault="00A52BA4" w:rsidP="00632D7B"/>
    <w:p w:rsidR="00A52BA4" w:rsidRPr="00632D7B" w:rsidRDefault="00A146EA" w:rsidP="00632D7B">
      <w:pPr>
        <w:tabs>
          <w:tab w:val="left" w:pos="1133"/>
        </w:tabs>
        <w:ind w:left="700"/>
        <w:rPr>
          <w:rFonts w:eastAsia="Century Gothic"/>
        </w:rPr>
      </w:pPr>
      <w:r w:rsidRPr="00632D7B">
        <w:rPr>
          <w:rFonts w:eastAsia="Century Gothic"/>
        </w:rPr>
        <w:t>13.</w:t>
      </w:r>
      <w:r w:rsidR="00A52BA4" w:rsidRPr="00632D7B">
        <w:rPr>
          <w:rFonts w:eastAsia="Century Gothic"/>
        </w:rPr>
        <w:t>Отключите компьютер от точки доступа, подключитесь к беспроводной сети настроенной на точке доступа;</w:t>
      </w:r>
    </w:p>
    <w:p w:rsidR="00A52BA4" w:rsidRPr="00632D7B" w:rsidRDefault="00A146EA" w:rsidP="00632D7B">
      <w:pPr>
        <w:tabs>
          <w:tab w:val="left" w:pos="1120"/>
        </w:tabs>
        <w:ind w:left="700"/>
        <w:rPr>
          <w:rFonts w:eastAsia="Century Gothic"/>
        </w:rPr>
      </w:pPr>
      <w:r w:rsidRPr="00632D7B">
        <w:rPr>
          <w:rFonts w:eastAsia="Century Gothic"/>
        </w:rPr>
        <w:t xml:space="preserve">14. </w:t>
      </w:r>
      <w:r w:rsidR="00A52BA4" w:rsidRPr="00632D7B">
        <w:rPr>
          <w:rFonts w:eastAsia="Century Gothic"/>
        </w:rPr>
        <w:t>Произведите конфигурацию IP;</w:t>
      </w:r>
    </w:p>
    <w:p w:rsidR="00A52BA4" w:rsidRPr="00632D7B" w:rsidRDefault="00A146EA" w:rsidP="00632D7B">
      <w:pPr>
        <w:tabs>
          <w:tab w:val="left" w:pos="1120"/>
        </w:tabs>
        <w:ind w:left="700"/>
        <w:rPr>
          <w:rFonts w:eastAsia="Century Gothic"/>
        </w:rPr>
      </w:pPr>
      <w:r w:rsidRPr="00632D7B">
        <w:rPr>
          <w:rFonts w:eastAsia="Century Gothic"/>
        </w:rPr>
        <w:t xml:space="preserve">15. </w:t>
      </w:r>
      <w:r w:rsidR="00A52BA4" w:rsidRPr="00632D7B">
        <w:rPr>
          <w:rFonts w:eastAsia="Century Gothic"/>
        </w:rPr>
        <w:t>Подключите остальные ноутбуки к этой сети и настройте IP адреса.</w:t>
      </w:r>
    </w:p>
    <w:p w:rsidR="00A52BA4" w:rsidRPr="00632D7B" w:rsidRDefault="00A52BA4" w:rsidP="00632D7B">
      <w:pPr>
        <w:ind w:left="700"/>
      </w:pPr>
    </w:p>
    <w:p w:rsidR="00A52BA4" w:rsidRPr="00632D7B" w:rsidRDefault="00A52BA4" w:rsidP="00632D7B">
      <w:pPr>
        <w:ind w:left="426"/>
      </w:pPr>
      <w:r w:rsidRPr="00632D7B">
        <w:rPr>
          <w:rFonts w:eastAsia="Century Gothic"/>
          <w:b/>
          <w:bCs/>
        </w:rPr>
        <w:t>Контрольные вопросы</w:t>
      </w:r>
    </w:p>
    <w:p w:rsidR="00A52BA4" w:rsidRPr="00632D7B" w:rsidRDefault="00A52BA4" w:rsidP="00632D7B">
      <w:pPr>
        <w:ind w:left="426"/>
      </w:pPr>
    </w:p>
    <w:p w:rsidR="00A52BA4" w:rsidRPr="00632D7B" w:rsidRDefault="00A146EA" w:rsidP="00632D7B">
      <w:pPr>
        <w:tabs>
          <w:tab w:val="left" w:pos="1120"/>
        </w:tabs>
        <w:ind w:left="426"/>
        <w:jc w:val="both"/>
        <w:rPr>
          <w:rFonts w:eastAsia="Century Gothic"/>
        </w:rPr>
      </w:pPr>
      <w:r w:rsidRPr="00632D7B">
        <w:rPr>
          <w:rFonts w:eastAsia="Century Gothic"/>
        </w:rPr>
        <w:t xml:space="preserve">1. </w:t>
      </w:r>
      <w:r w:rsidR="00F5452E" w:rsidRPr="00632D7B">
        <w:rPr>
          <w:rFonts w:eastAsia="Century Gothic"/>
        </w:rPr>
        <w:t>Преимущества</w:t>
      </w:r>
      <w:r w:rsidR="00A52BA4" w:rsidRPr="00632D7B">
        <w:rPr>
          <w:rFonts w:eastAsia="Century Gothic"/>
        </w:rPr>
        <w:t xml:space="preserve"> протокол</w:t>
      </w:r>
      <w:r w:rsidR="00F5452E" w:rsidRPr="00632D7B">
        <w:rPr>
          <w:rFonts w:eastAsia="Century Gothic"/>
        </w:rPr>
        <w:t>а</w:t>
      </w:r>
      <w:r w:rsidR="00A52BA4" w:rsidRPr="00632D7B">
        <w:rPr>
          <w:rFonts w:eastAsia="Century Gothic"/>
        </w:rPr>
        <w:t xml:space="preserve"> IEEE 802.11?</w:t>
      </w:r>
    </w:p>
    <w:p w:rsidR="00A52BA4" w:rsidRPr="00632D7B" w:rsidRDefault="00A146EA" w:rsidP="00632D7B">
      <w:pPr>
        <w:tabs>
          <w:tab w:val="left" w:pos="1120"/>
        </w:tabs>
        <w:ind w:left="426"/>
        <w:jc w:val="both"/>
        <w:rPr>
          <w:rFonts w:eastAsia="Century Gothic"/>
        </w:rPr>
      </w:pPr>
      <w:r w:rsidRPr="00632D7B">
        <w:rPr>
          <w:rFonts w:eastAsia="Century Gothic"/>
        </w:rPr>
        <w:t xml:space="preserve">2. </w:t>
      </w:r>
      <w:r w:rsidR="00A52BA4" w:rsidRPr="00632D7B">
        <w:rPr>
          <w:rFonts w:eastAsia="Century Gothic"/>
        </w:rPr>
        <w:t>Какие подтипа протокола IEEE 802.11 бывают и чем они отличаются?</w:t>
      </w:r>
    </w:p>
    <w:p w:rsidR="00A52BA4" w:rsidRPr="00632D7B" w:rsidRDefault="00A146EA" w:rsidP="00632D7B">
      <w:pPr>
        <w:tabs>
          <w:tab w:val="left" w:pos="1419"/>
        </w:tabs>
        <w:ind w:left="426"/>
        <w:jc w:val="both"/>
        <w:rPr>
          <w:rFonts w:eastAsia="Century Gothic"/>
        </w:rPr>
      </w:pPr>
      <w:r w:rsidRPr="00632D7B">
        <w:rPr>
          <w:rFonts w:eastAsia="Century Gothic"/>
        </w:rPr>
        <w:t>3.</w:t>
      </w:r>
      <w:r w:rsidR="00A52BA4" w:rsidRPr="00632D7B">
        <w:rPr>
          <w:rFonts w:eastAsia="Century Gothic"/>
        </w:rPr>
        <w:t>Какие возможности предоставляет точка доступа D-Link DAP 2310 в плане организации сетей?</w:t>
      </w:r>
    </w:p>
    <w:p w:rsidR="00A52BA4" w:rsidRPr="00632D7B" w:rsidRDefault="00A52BA4" w:rsidP="00632D7B">
      <w:pPr>
        <w:ind w:left="426"/>
      </w:pPr>
    </w:p>
    <w:p w:rsidR="00823253" w:rsidRPr="00632D7B" w:rsidRDefault="00823253" w:rsidP="00632D7B">
      <w:pPr>
        <w:ind w:left="426"/>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426"/>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89"/>
        </w:numPr>
        <w:tabs>
          <w:tab w:val="left" w:pos="1080"/>
        </w:tabs>
        <w:spacing w:after="0" w:line="240" w:lineRule="auto"/>
        <w:ind w:left="426"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89"/>
        </w:numPr>
        <w:tabs>
          <w:tab w:val="left" w:pos="1080"/>
        </w:tabs>
        <w:ind w:left="426" w:firstLine="0"/>
        <w:jc w:val="both"/>
      </w:pPr>
      <w:r w:rsidRPr="00632D7B">
        <w:t>Цель лабораторной работы.</w:t>
      </w:r>
    </w:p>
    <w:p w:rsidR="00823253" w:rsidRPr="00632D7B" w:rsidRDefault="00823253" w:rsidP="00632D7B">
      <w:pPr>
        <w:numPr>
          <w:ilvl w:val="0"/>
          <w:numId w:val="89"/>
        </w:numPr>
        <w:tabs>
          <w:tab w:val="left" w:pos="1080"/>
        </w:tabs>
        <w:ind w:left="426" w:firstLine="0"/>
        <w:jc w:val="both"/>
      </w:pPr>
      <w:r w:rsidRPr="00632D7B">
        <w:t>Задание на лабораторную работу.</w:t>
      </w:r>
    </w:p>
    <w:p w:rsidR="00823253" w:rsidRPr="00632D7B" w:rsidRDefault="00823253" w:rsidP="00632D7B">
      <w:pPr>
        <w:numPr>
          <w:ilvl w:val="0"/>
          <w:numId w:val="89"/>
        </w:numPr>
        <w:tabs>
          <w:tab w:val="left" w:pos="1080"/>
        </w:tabs>
        <w:ind w:left="426" w:firstLine="0"/>
        <w:jc w:val="both"/>
      </w:pPr>
      <w:r w:rsidRPr="00632D7B">
        <w:t>Ход лабораторной работы.</w:t>
      </w:r>
    </w:p>
    <w:p w:rsidR="00823253" w:rsidRPr="00632D7B" w:rsidRDefault="00823253" w:rsidP="00632D7B">
      <w:pPr>
        <w:numPr>
          <w:ilvl w:val="0"/>
          <w:numId w:val="89"/>
        </w:numPr>
        <w:tabs>
          <w:tab w:val="left" w:pos="1080"/>
        </w:tabs>
        <w:ind w:left="426" w:firstLine="0"/>
        <w:jc w:val="both"/>
      </w:pPr>
      <w:r w:rsidRPr="00632D7B">
        <w:t>Выводы по проделанной работе.</w:t>
      </w:r>
    </w:p>
    <w:p w:rsidR="00823253" w:rsidRPr="00632D7B" w:rsidRDefault="00823253" w:rsidP="00632D7B">
      <w:pPr>
        <w:numPr>
          <w:ilvl w:val="0"/>
          <w:numId w:val="89"/>
        </w:numPr>
        <w:tabs>
          <w:tab w:val="left" w:pos="1080"/>
        </w:tabs>
        <w:ind w:left="426" w:firstLine="0"/>
        <w:jc w:val="both"/>
      </w:pPr>
      <w:r w:rsidRPr="00632D7B">
        <w:t>Список используемыхисточников.</w:t>
      </w:r>
    </w:p>
    <w:p w:rsidR="00823253" w:rsidRPr="00632D7B" w:rsidRDefault="00823253" w:rsidP="00632D7B">
      <w:pPr>
        <w:ind w:left="426"/>
        <w:rPr>
          <w:b/>
        </w:rPr>
      </w:pPr>
      <w:r w:rsidRPr="00632D7B">
        <w:rPr>
          <w:b/>
        </w:rPr>
        <w:t>ОЦЕНКА ВЫПОЛНЕННОЙ РАБОТЫ.</w:t>
      </w:r>
    </w:p>
    <w:p w:rsidR="00823253" w:rsidRPr="00632D7B" w:rsidRDefault="00823253" w:rsidP="00632D7B">
      <w:pPr>
        <w:ind w:left="426"/>
        <w:jc w:val="both"/>
      </w:pPr>
      <w:r w:rsidRPr="00632D7B">
        <w:t>Оценка выполненной лабораторной работы проводится по следующим критериям:</w:t>
      </w:r>
    </w:p>
    <w:p w:rsidR="00823253" w:rsidRPr="00632D7B" w:rsidRDefault="00823253" w:rsidP="00632D7B">
      <w:pPr>
        <w:ind w:left="426"/>
        <w:jc w:val="both"/>
      </w:pPr>
      <w:r w:rsidRPr="00632D7B">
        <w:t>1. Правильность выполнения работы и оформления отчета.</w:t>
      </w:r>
    </w:p>
    <w:p w:rsidR="00823253" w:rsidRPr="00632D7B" w:rsidRDefault="00823253" w:rsidP="00632D7B">
      <w:pPr>
        <w:ind w:left="426"/>
        <w:jc w:val="both"/>
      </w:pPr>
      <w:r w:rsidRPr="00632D7B">
        <w:t>2. Полнота и обоснованность результатов выполненной работы в виде выводов.</w:t>
      </w:r>
    </w:p>
    <w:p w:rsidR="00823253" w:rsidRPr="00632D7B" w:rsidRDefault="00823253" w:rsidP="00632D7B">
      <w:pPr>
        <w:ind w:left="426"/>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left="426"/>
        <w:jc w:val="both"/>
      </w:pPr>
      <w:r w:rsidRPr="00632D7B">
        <w:rPr>
          <w:color w:val="000000"/>
        </w:rPr>
        <w:t>4. Степень самостоятельности выполнения работы</w:t>
      </w:r>
    </w:p>
    <w:p w:rsidR="00823253" w:rsidRPr="00632D7B" w:rsidRDefault="00823253" w:rsidP="00632D7B">
      <w:pPr>
        <w:ind w:left="426"/>
        <w:jc w:val="both"/>
      </w:pPr>
      <w:r w:rsidRPr="00632D7B">
        <w:t>5. Творческий подход к выполнению работы.</w:t>
      </w:r>
    </w:p>
    <w:p w:rsidR="00A52BA4" w:rsidRPr="00632D7B" w:rsidRDefault="00A52BA4" w:rsidP="00632D7B"/>
    <w:p w:rsidR="00A52BA4" w:rsidRPr="00632D7B" w:rsidRDefault="00A52BA4" w:rsidP="00632D7B"/>
    <w:p w:rsidR="00A52BA4" w:rsidRPr="00632D7B" w:rsidRDefault="00A52BA4" w:rsidP="00632D7B">
      <w:pPr>
        <w:sectPr w:rsidR="00A52BA4" w:rsidRPr="00632D7B">
          <w:pgSz w:w="11900" w:h="16838"/>
          <w:pgMar w:top="1440" w:right="846" w:bottom="4" w:left="860" w:header="0" w:footer="0" w:gutter="0"/>
          <w:cols w:space="720" w:equalWidth="0">
            <w:col w:w="10200"/>
          </w:cols>
        </w:sectPr>
      </w:pPr>
    </w:p>
    <w:p w:rsidR="00A52BA4" w:rsidRPr="00632D7B" w:rsidRDefault="00A146EA" w:rsidP="00632D7B">
      <w:pPr>
        <w:tabs>
          <w:tab w:val="left" w:pos="1440"/>
        </w:tabs>
        <w:ind w:left="567"/>
        <w:jc w:val="center"/>
        <w:rPr>
          <w:rFonts w:eastAsia="Century Gothic"/>
          <w:b/>
          <w:bCs/>
        </w:rPr>
      </w:pPr>
      <w:r w:rsidRPr="00632D7B">
        <w:rPr>
          <w:rFonts w:eastAsia="Century Gothic"/>
          <w:b/>
          <w:bCs/>
        </w:rPr>
        <w:lastRenderedPageBreak/>
        <w:t xml:space="preserve">20. </w:t>
      </w:r>
      <w:r w:rsidR="00A52BA4" w:rsidRPr="00632D7B">
        <w:rPr>
          <w:rFonts w:eastAsia="Century Gothic"/>
          <w:b/>
          <w:bCs/>
        </w:rPr>
        <w:t>ЛАБОРАТОРНАЯ РАБОТА№</w:t>
      </w:r>
      <w:r w:rsidRPr="00632D7B">
        <w:rPr>
          <w:rFonts w:eastAsia="Century Gothic"/>
          <w:b/>
          <w:bCs/>
        </w:rPr>
        <w:t>17</w:t>
      </w:r>
    </w:p>
    <w:p w:rsidR="00A52BA4" w:rsidRPr="00632D7B" w:rsidRDefault="00A52BA4" w:rsidP="00632D7B">
      <w:pPr>
        <w:tabs>
          <w:tab w:val="left" w:pos="1440"/>
        </w:tabs>
        <w:ind w:left="567"/>
        <w:jc w:val="both"/>
      </w:pPr>
      <w:r w:rsidRPr="00632D7B">
        <w:rPr>
          <w:rFonts w:eastAsia="Century Gothic"/>
          <w:b/>
          <w:bCs/>
        </w:rPr>
        <w:t>ТЕМА:</w:t>
      </w:r>
      <w:r w:rsidRPr="00632D7B">
        <w:rPr>
          <w:rFonts w:eastAsia="Century Gothic"/>
          <w:bCs/>
        </w:rPr>
        <w:t xml:space="preserve"> Определение радиуса действия беспроводной сети и применение способов, увеличивающих данный показатель</w:t>
      </w:r>
    </w:p>
    <w:p w:rsidR="00A52BA4" w:rsidRPr="00632D7B" w:rsidRDefault="00A52BA4" w:rsidP="00632D7B">
      <w:pPr>
        <w:ind w:left="567"/>
        <w:jc w:val="both"/>
      </w:pPr>
      <w:r w:rsidRPr="00632D7B">
        <w:rPr>
          <w:rFonts w:eastAsia="Century Gothic"/>
          <w:b/>
          <w:bCs/>
        </w:rPr>
        <w:t xml:space="preserve">ЦЕЛЬ: </w:t>
      </w:r>
      <w:r w:rsidRPr="00632D7B">
        <w:rPr>
          <w:rFonts w:eastAsia="Century Gothic"/>
        </w:rPr>
        <w:t>Изучение определения радиуса действия беспроводной сети,изучение способов увеличения радиуса действия.</w:t>
      </w:r>
    </w:p>
    <w:p w:rsidR="00A52BA4" w:rsidRPr="00632D7B" w:rsidRDefault="00A52BA4" w:rsidP="00632D7B">
      <w:pPr>
        <w:ind w:left="567"/>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567"/>
      </w:pPr>
      <w:r w:rsidRPr="00632D7B">
        <w:t xml:space="preserve">– знать </w:t>
      </w:r>
      <w:r w:rsidR="00475415" w:rsidRPr="00632D7B">
        <w:rPr>
          <w:rFonts w:eastAsia="Century Gothic"/>
          <w:bCs/>
        </w:rPr>
        <w:t>способы, увеличивающие радиус действия Wi-Fi сети</w:t>
      </w:r>
      <w:r w:rsidRPr="00632D7B">
        <w:rPr>
          <w:rFonts w:eastAsia="Century Gothic"/>
          <w:bCs/>
        </w:rPr>
        <w:t>;</w:t>
      </w:r>
    </w:p>
    <w:p w:rsidR="00475415" w:rsidRPr="00632D7B" w:rsidRDefault="00F02E85" w:rsidP="00632D7B">
      <w:pPr>
        <w:ind w:firstLine="709"/>
        <w:jc w:val="both"/>
        <w:rPr>
          <w:b/>
        </w:rPr>
      </w:pPr>
      <w:r w:rsidRPr="00632D7B">
        <w:t xml:space="preserve">– уметь </w:t>
      </w:r>
      <w:r w:rsidR="00475415" w:rsidRPr="00632D7B">
        <w:rPr>
          <w:rFonts w:eastAsia="Century Gothic"/>
          <w:bCs/>
        </w:rPr>
        <w:t>определять радиус действия беспроводной сети и применять способы, увеличивающие данный показатель.</w:t>
      </w:r>
    </w:p>
    <w:p w:rsidR="00F02E85" w:rsidRPr="00632D7B" w:rsidRDefault="00F02E85" w:rsidP="00632D7B">
      <w:pPr>
        <w:ind w:firstLine="709"/>
        <w:jc w:val="both"/>
        <w:rPr>
          <w:b/>
        </w:rPr>
      </w:pPr>
      <w:r w:rsidRPr="00632D7B">
        <w:rPr>
          <w:b/>
        </w:rPr>
        <w:t>ТЕРМИНЫ И ПОНЯТИЯ:</w:t>
      </w:r>
      <w:r w:rsidR="00475415" w:rsidRPr="00632D7B">
        <w:rPr>
          <w:rFonts w:eastAsia="Century Gothic"/>
          <w:bCs/>
        </w:rPr>
        <w:t>радиус действия беспроводной сети,</w:t>
      </w:r>
      <w:r w:rsidR="00475415" w:rsidRPr="00632D7B">
        <w:rPr>
          <w:rFonts w:eastAsia="Century Gothic"/>
        </w:rPr>
        <w:t>Wi-Fi роутер</w:t>
      </w:r>
      <w:r w:rsidRPr="00632D7B">
        <w:rPr>
          <w:rFonts w:eastAsia="Century Gothic"/>
        </w:rPr>
        <w:t>.</w:t>
      </w:r>
    </w:p>
    <w:p w:rsidR="00475415" w:rsidRPr="00632D7B" w:rsidRDefault="00475415" w:rsidP="00632D7B">
      <w:pPr>
        <w:ind w:left="567" w:firstLine="851"/>
        <w:jc w:val="both"/>
        <w:rPr>
          <w:rFonts w:eastAsia="Century Gothic"/>
        </w:rPr>
      </w:pPr>
    </w:p>
    <w:p w:rsidR="00A52BA4" w:rsidRPr="00632D7B" w:rsidRDefault="00A52BA4" w:rsidP="00632D7B">
      <w:pPr>
        <w:ind w:left="567" w:firstLine="851"/>
        <w:jc w:val="both"/>
      </w:pPr>
      <w:r w:rsidRPr="00632D7B">
        <w:rPr>
          <w:rFonts w:eastAsia="Century Gothic"/>
        </w:rPr>
        <w:t>Дальность действия Wi-Fi роутера зависит от типа используемого роутера или точки доступа. Факторами, определяющими диапазон действия роутера (точки доступа) являются:</w:t>
      </w:r>
    </w:p>
    <w:p w:rsidR="00A52BA4" w:rsidRPr="00632D7B" w:rsidRDefault="00A52BA4" w:rsidP="00632D7B">
      <w:pPr>
        <w:ind w:left="567"/>
      </w:pPr>
    </w:p>
    <w:p w:rsidR="00A52BA4" w:rsidRPr="00632D7B" w:rsidRDefault="00A146EA" w:rsidP="00632D7B">
      <w:pPr>
        <w:tabs>
          <w:tab w:val="left" w:pos="1080"/>
        </w:tabs>
        <w:ind w:left="567"/>
        <w:rPr>
          <w:rFonts w:eastAsia="Century Gothic"/>
        </w:rPr>
      </w:pPr>
      <w:r w:rsidRPr="00632D7B">
        <w:rPr>
          <w:rFonts w:eastAsia="Century Gothic"/>
        </w:rPr>
        <w:t xml:space="preserve">- </w:t>
      </w:r>
      <w:r w:rsidR="00A52BA4" w:rsidRPr="00632D7B">
        <w:rPr>
          <w:rFonts w:eastAsia="Century Gothic"/>
        </w:rPr>
        <w:t>Общая мощность передатчика;</w:t>
      </w:r>
    </w:p>
    <w:p w:rsidR="00A52BA4" w:rsidRPr="00632D7B" w:rsidRDefault="00A146EA" w:rsidP="00632D7B">
      <w:pPr>
        <w:tabs>
          <w:tab w:val="left" w:pos="1080"/>
        </w:tabs>
        <w:ind w:left="567"/>
        <w:rPr>
          <w:rFonts w:eastAsia="Century Gothic"/>
        </w:rPr>
      </w:pPr>
      <w:r w:rsidRPr="00632D7B">
        <w:rPr>
          <w:rFonts w:eastAsia="Century Gothic"/>
        </w:rPr>
        <w:t xml:space="preserve">- </w:t>
      </w:r>
      <w:r w:rsidR="00A52BA4" w:rsidRPr="00632D7B">
        <w:rPr>
          <w:rFonts w:eastAsia="Century Gothic"/>
        </w:rPr>
        <w:t>Тип используемого протокола 802.11;</w:t>
      </w:r>
    </w:p>
    <w:p w:rsidR="00A52BA4" w:rsidRPr="00632D7B" w:rsidRDefault="00A146EA" w:rsidP="00632D7B">
      <w:pPr>
        <w:tabs>
          <w:tab w:val="left" w:pos="1080"/>
        </w:tabs>
        <w:ind w:left="567"/>
        <w:rPr>
          <w:rFonts w:eastAsia="Century Gothic"/>
        </w:rPr>
      </w:pPr>
      <w:r w:rsidRPr="00632D7B">
        <w:rPr>
          <w:rFonts w:eastAsia="Century Gothic"/>
        </w:rPr>
        <w:t xml:space="preserve">- </w:t>
      </w:r>
      <w:r w:rsidR="00A52BA4" w:rsidRPr="00632D7B">
        <w:rPr>
          <w:rFonts w:eastAsia="Century Gothic"/>
        </w:rPr>
        <w:t>Длина и затухание кабелей, подключенных к антенне;</w:t>
      </w:r>
    </w:p>
    <w:p w:rsidR="00A52BA4" w:rsidRPr="00632D7B" w:rsidRDefault="00A146EA" w:rsidP="00632D7B">
      <w:pPr>
        <w:tabs>
          <w:tab w:val="left" w:pos="1080"/>
        </w:tabs>
        <w:ind w:left="567"/>
        <w:rPr>
          <w:rFonts w:eastAsia="Century Gothic"/>
        </w:rPr>
      </w:pPr>
      <w:r w:rsidRPr="00632D7B">
        <w:rPr>
          <w:rFonts w:eastAsia="Century Gothic"/>
        </w:rPr>
        <w:t xml:space="preserve">- </w:t>
      </w:r>
      <w:r w:rsidR="00A52BA4" w:rsidRPr="00632D7B">
        <w:rPr>
          <w:rFonts w:eastAsia="Century Gothic"/>
        </w:rPr>
        <w:t>Препятствия и помехи на пути сигнала в данном помещении;</w:t>
      </w:r>
    </w:p>
    <w:p w:rsidR="00A52BA4" w:rsidRPr="00632D7B" w:rsidRDefault="00A146EA" w:rsidP="00632D7B">
      <w:pPr>
        <w:tabs>
          <w:tab w:val="left" w:pos="1080"/>
        </w:tabs>
        <w:ind w:left="567"/>
        <w:rPr>
          <w:rFonts w:eastAsia="Century Gothic"/>
        </w:rPr>
      </w:pPr>
      <w:r w:rsidRPr="00632D7B">
        <w:rPr>
          <w:rFonts w:eastAsia="Century Gothic"/>
        </w:rPr>
        <w:t xml:space="preserve">- </w:t>
      </w:r>
      <w:r w:rsidR="00A52BA4" w:rsidRPr="00632D7B">
        <w:rPr>
          <w:rFonts w:eastAsia="Century Gothic"/>
        </w:rPr>
        <w:t>Коэффициент усиления антенн роутера.</w:t>
      </w:r>
    </w:p>
    <w:p w:rsidR="00A52BA4" w:rsidRPr="00632D7B" w:rsidRDefault="00A52BA4" w:rsidP="00632D7B">
      <w:pPr>
        <w:ind w:left="567"/>
      </w:pPr>
    </w:p>
    <w:p w:rsidR="00A52BA4" w:rsidRPr="00632D7B" w:rsidRDefault="00A52BA4" w:rsidP="00632D7B">
      <w:pPr>
        <w:ind w:left="567" w:firstLine="993"/>
        <w:jc w:val="both"/>
      </w:pPr>
      <w:r w:rsidRPr="00632D7B">
        <w:rPr>
          <w:rFonts w:eastAsia="Century Gothic"/>
        </w:rPr>
        <w:t>Дальность Wi-Fi роутера стандарта 802.11g, со штатной антенной (усиление порядка 2dBi) примерно равняется 150м на открытой местности и в помещении - 50 м. Но кирпичные стены и металлические конструкции могут сократить этот радиус действия на 25% и более. Для стандарта 802.11a используются частоты выше, чем для стандартов 802.11b/g, поэтому он более чувствителен к различным препятствиям. Кроме того, на радиус действия Wi-Fi сетей стандарта 802.11b или 802.11g сильно влияют помехи от микроволновых печей. Листва деревьев тоже является сильным препятствием, поскольку содержит воду, которая поглощает микроволновое излучение используемого диапазона. Например, проливной дождь ослабляет сигнал в диапазоне 2.4GHz до 0.05 dB/км, густой туман - 0.02 dB/км, а лес (густая листва, ветви) - до 0.5дб/метр.</w:t>
      </w:r>
    </w:p>
    <w:p w:rsidR="00A52BA4" w:rsidRPr="00632D7B" w:rsidRDefault="00A52BA4" w:rsidP="00632D7B">
      <w:pPr>
        <w:ind w:left="567"/>
      </w:pPr>
    </w:p>
    <w:p w:rsidR="00A52BA4" w:rsidRPr="00632D7B" w:rsidRDefault="00A52BA4" w:rsidP="00632D7B">
      <w:pPr>
        <w:ind w:left="567"/>
        <w:jc w:val="center"/>
      </w:pPr>
      <w:r w:rsidRPr="00632D7B">
        <w:rPr>
          <w:rFonts w:eastAsia="Century Gothic"/>
          <w:b/>
          <w:bCs/>
        </w:rPr>
        <w:t>Способы, увеличивающие радиус действия Wi-Fi сети</w:t>
      </w:r>
    </w:p>
    <w:p w:rsidR="00A52BA4" w:rsidRPr="00632D7B" w:rsidRDefault="00A52BA4" w:rsidP="00632D7B">
      <w:pPr>
        <w:ind w:left="567"/>
      </w:pPr>
    </w:p>
    <w:p w:rsidR="00A52BA4" w:rsidRPr="00632D7B" w:rsidRDefault="00A52BA4" w:rsidP="00632D7B">
      <w:pPr>
        <w:ind w:left="567"/>
        <w:jc w:val="both"/>
      </w:pPr>
      <w:r w:rsidRPr="00632D7B">
        <w:rPr>
          <w:rFonts w:eastAsia="Century Gothic"/>
          <w:b/>
          <w:bCs/>
          <w:iCs/>
        </w:rPr>
        <w:t>Способ №1:Репитеры.</w:t>
      </w:r>
      <w:r w:rsidRPr="00632D7B">
        <w:rPr>
          <w:rFonts w:eastAsia="Century Gothic"/>
        </w:rPr>
        <w:t xml:space="preserve">Для увеличения радиуса действия сети частоиспользуют репиторы. </w:t>
      </w:r>
      <w:r w:rsidRPr="00632D7B">
        <w:rPr>
          <w:rFonts w:eastAsia="Century Gothic"/>
          <w:u w:val="single"/>
        </w:rPr>
        <w:t>Репитор</w:t>
      </w:r>
      <w:r w:rsidRPr="00632D7B">
        <w:rPr>
          <w:rFonts w:eastAsia="Century Gothic"/>
        </w:rPr>
        <w:t xml:space="preserve"> — устройство, способное принимать сигнал и вещать его дальше. Данный способ позволит увеличить радиус действия wi-fi сети примерно на 15-25кв.м. в условиях помещения.</w:t>
      </w:r>
    </w:p>
    <w:p w:rsidR="00A52BA4" w:rsidRPr="00632D7B" w:rsidRDefault="00A52BA4" w:rsidP="00632D7B">
      <w:pPr>
        <w:ind w:left="567"/>
      </w:pPr>
    </w:p>
    <w:p w:rsidR="00A52BA4" w:rsidRPr="00632D7B" w:rsidRDefault="00A52BA4" w:rsidP="00632D7B">
      <w:pPr>
        <w:ind w:left="567"/>
        <w:jc w:val="both"/>
      </w:pPr>
      <w:r w:rsidRPr="00632D7B">
        <w:rPr>
          <w:rFonts w:eastAsia="Century Gothic"/>
          <w:b/>
          <w:bCs/>
          <w:iCs/>
        </w:rPr>
        <w:t>Способ №2: Усиленные антенны устройства.</w:t>
      </w:r>
      <w:r w:rsidRPr="00632D7B">
        <w:rPr>
          <w:rFonts w:eastAsia="Century Gothic"/>
        </w:rPr>
        <w:t>Многие роутерыподдерживают смену передающе-принимающей антенны. Если поставить более мощную антенну, то радиус действия будет увеличен.</w:t>
      </w:r>
    </w:p>
    <w:p w:rsidR="00A52BA4" w:rsidRPr="00632D7B" w:rsidRDefault="00A52BA4" w:rsidP="00632D7B">
      <w:pPr>
        <w:ind w:left="567"/>
      </w:pPr>
    </w:p>
    <w:p w:rsidR="00B0389B" w:rsidRPr="00632D7B" w:rsidRDefault="00B0389B" w:rsidP="00632D7B">
      <w:pPr>
        <w:ind w:left="567"/>
        <w:rPr>
          <w:rFonts w:eastAsia="Century Gothic"/>
          <w:b/>
          <w:bCs/>
        </w:rPr>
      </w:pPr>
    </w:p>
    <w:p w:rsidR="00B0389B" w:rsidRPr="00632D7B" w:rsidRDefault="00B0389B" w:rsidP="00632D7B">
      <w:pPr>
        <w:ind w:left="567"/>
        <w:rPr>
          <w:rFonts w:eastAsia="Century Gothic"/>
          <w:b/>
          <w:bCs/>
        </w:rPr>
      </w:pPr>
    </w:p>
    <w:p w:rsidR="00A52BA4" w:rsidRPr="00632D7B" w:rsidRDefault="00A52BA4" w:rsidP="00632D7B">
      <w:pPr>
        <w:ind w:left="567"/>
      </w:pPr>
      <w:r w:rsidRPr="00632D7B">
        <w:rPr>
          <w:rFonts w:eastAsia="Century Gothic"/>
          <w:b/>
          <w:bCs/>
        </w:rPr>
        <w:t>Контрольные вопросы</w:t>
      </w:r>
    </w:p>
    <w:p w:rsidR="00A52BA4" w:rsidRPr="00632D7B" w:rsidRDefault="00A52BA4" w:rsidP="00632D7B">
      <w:pPr>
        <w:ind w:left="567"/>
      </w:pPr>
    </w:p>
    <w:p w:rsidR="00A52BA4" w:rsidRPr="00632D7B" w:rsidRDefault="00A146EA" w:rsidP="00632D7B">
      <w:pPr>
        <w:tabs>
          <w:tab w:val="left" w:pos="1080"/>
        </w:tabs>
        <w:ind w:left="567"/>
        <w:rPr>
          <w:rFonts w:eastAsia="Century Gothic"/>
        </w:rPr>
      </w:pPr>
      <w:r w:rsidRPr="00632D7B">
        <w:rPr>
          <w:rFonts w:eastAsia="Century Gothic"/>
        </w:rPr>
        <w:t xml:space="preserve">1. </w:t>
      </w:r>
      <w:r w:rsidR="00A52BA4" w:rsidRPr="00632D7B">
        <w:rPr>
          <w:rFonts w:eastAsia="Century Gothic"/>
        </w:rPr>
        <w:t>Что такое радиус действия Wi-Fi сети?</w:t>
      </w:r>
    </w:p>
    <w:p w:rsidR="00A52BA4" w:rsidRPr="00632D7B" w:rsidRDefault="00A146EA" w:rsidP="00632D7B">
      <w:pPr>
        <w:tabs>
          <w:tab w:val="left" w:pos="1080"/>
        </w:tabs>
        <w:ind w:left="567"/>
        <w:rPr>
          <w:rFonts w:eastAsia="Century Gothic"/>
        </w:rPr>
      </w:pPr>
      <w:r w:rsidRPr="00632D7B">
        <w:rPr>
          <w:rFonts w:eastAsia="Century Gothic"/>
        </w:rPr>
        <w:t xml:space="preserve">2. </w:t>
      </w:r>
      <w:r w:rsidR="00A52BA4" w:rsidRPr="00632D7B">
        <w:rPr>
          <w:rFonts w:eastAsia="Century Gothic"/>
        </w:rPr>
        <w:t>Как можно увеличить радиус действия Wi-Fi сети?</w:t>
      </w:r>
    </w:p>
    <w:p w:rsidR="00A52BA4" w:rsidRPr="00632D7B" w:rsidRDefault="00A146EA" w:rsidP="00632D7B">
      <w:pPr>
        <w:tabs>
          <w:tab w:val="left" w:pos="1080"/>
        </w:tabs>
        <w:ind w:left="567"/>
        <w:rPr>
          <w:rFonts w:eastAsia="Century Gothic"/>
        </w:rPr>
      </w:pPr>
      <w:r w:rsidRPr="00632D7B">
        <w:rPr>
          <w:rFonts w:eastAsia="Century Gothic"/>
        </w:rPr>
        <w:t xml:space="preserve">3. </w:t>
      </w:r>
      <w:r w:rsidR="00A52BA4" w:rsidRPr="00632D7B">
        <w:rPr>
          <w:rFonts w:eastAsia="Century Gothic"/>
        </w:rPr>
        <w:t>Какие факторы влияют на диапазон действия роутера?</w:t>
      </w:r>
    </w:p>
    <w:p w:rsidR="00A52BA4" w:rsidRPr="00632D7B" w:rsidRDefault="00A52BA4" w:rsidP="00632D7B">
      <w:pPr>
        <w:sectPr w:rsidR="00A52BA4" w:rsidRPr="00632D7B">
          <w:pgSz w:w="11900" w:h="16838"/>
          <w:pgMar w:top="970" w:right="846" w:bottom="11" w:left="860" w:header="0" w:footer="0" w:gutter="0"/>
          <w:cols w:space="720" w:equalWidth="0">
            <w:col w:w="10200"/>
          </w:cols>
        </w:sectPr>
      </w:pPr>
    </w:p>
    <w:p w:rsidR="00A146EA" w:rsidRPr="00632D7B" w:rsidRDefault="00A146EA" w:rsidP="00632D7B">
      <w:pPr>
        <w:tabs>
          <w:tab w:val="left" w:pos="580"/>
        </w:tabs>
        <w:jc w:val="center"/>
        <w:rPr>
          <w:rFonts w:eastAsia="Century Gothic"/>
          <w:b/>
          <w:bCs/>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851"/>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0"/>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90"/>
        </w:numPr>
        <w:tabs>
          <w:tab w:val="left" w:pos="1080"/>
        </w:tabs>
        <w:ind w:left="709" w:firstLine="0"/>
        <w:jc w:val="both"/>
      </w:pPr>
      <w:r w:rsidRPr="00632D7B">
        <w:t>Цель лабораторной работы.</w:t>
      </w:r>
    </w:p>
    <w:p w:rsidR="00823253" w:rsidRPr="00632D7B" w:rsidRDefault="00823253" w:rsidP="00632D7B">
      <w:pPr>
        <w:numPr>
          <w:ilvl w:val="0"/>
          <w:numId w:val="90"/>
        </w:numPr>
        <w:tabs>
          <w:tab w:val="left" w:pos="1080"/>
        </w:tabs>
        <w:ind w:left="709" w:firstLine="0"/>
        <w:jc w:val="both"/>
      </w:pPr>
      <w:r w:rsidRPr="00632D7B">
        <w:t>Задание на лабораторную работу.</w:t>
      </w:r>
    </w:p>
    <w:p w:rsidR="00823253" w:rsidRPr="00632D7B" w:rsidRDefault="00823253" w:rsidP="00632D7B">
      <w:pPr>
        <w:numPr>
          <w:ilvl w:val="0"/>
          <w:numId w:val="90"/>
        </w:numPr>
        <w:tabs>
          <w:tab w:val="left" w:pos="1080"/>
        </w:tabs>
        <w:ind w:left="709" w:firstLine="0"/>
        <w:jc w:val="both"/>
      </w:pPr>
      <w:r w:rsidRPr="00632D7B">
        <w:t>Ход лабораторной работы.</w:t>
      </w:r>
    </w:p>
    <w:p w:rsidR="00823253" w:rsidRPr="00632D7B" w:rsidRDefault="00823253" w:rsidP="00632D7B">
      <w:pPr>
        <w:numPr>
          <w:ilvl w:val="0"/>
          <w:numId w:val="90"/>
        </w:numPr>
        <w:tabs>
          <w:tab w:val="left" w:pos="1080"/>
        </w:tabs>
        <w:ind w:left="709" w:firstLine="0"/>
        <w:jc w:val="both"/>
      </w:pPr>
      <w:r w:rsidRPr="00632D7B">
        <w:lastRenderedPageBreak/>
        <w:t>Выводы по проделанной работе.</w:t>
      </w:r>
    </w:p>
    <w:p w:rsidR="00823253" w:rsidRPr="00632D7B" w:rsidRDefault="00823253" w:rsidP="00632D7B">
      <w:pPr>
        <w:numPr>
          <w:ilvl w:val="0"/>
          <w:numId w:val="90"/>
        </w:numPr>
        <w:tabs>
          <w:tab w:val="left" w:pos="1080"/>
        </w:tabs>
        <w:ind w:left="709" w:firstLine="0"/>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 xml:space="preserve">2. </w:t>
      </w:r>
      <w:r w:rsidRPr="00632D7B">
        <w:rPr>
          <w:color w:val="000000"/>
        </w:rPr>
        <w:t>Степень самостоятельности выполнения работы</w:t>
      </w:r>
    </w:p>
    <w:p w:rsidR="00823253" w:rsidRPr="00632D7B" w:rsidRDefault="00B0389B" w:rsidP="00632D7B">
      <w:pPr>
        <w:ind w:firstLine="709"/>
        <w:jc w:val="both"/>
      </w:pPr>
      <w:r w:rsidRPr="00632D7B">
        <w:t>3</w:t>
      </w:r>
      <w:r w:rsidR="00823253" w:rsidRPr="00632D7B">
        <w:t>. Творческий подход к выполнению работы.</w:t>
      </w:r>
    </w:p>
    <w:p w:rsidR="00A146EA" w:rsidRPr="00632D7B" w:rsidRDefault="00A146EA" w:rsidP="00632D7B">
      <w:pPr>
        <w:tabs>
          <w:tab w:val="left" w:pos="580"/>
        </w:tabs>
        <w:jc w:val="center"/>
        <w:rPr>
          <w:rFonts w:eastAsia="Century Gothic"/>
          <w:b/>
          <w:bCs/>
        </w:rPr>
      </w:pPr>
    </w:p>
    <w:p w:rsidR="00A146EA" w:rsidRPr="00632D7B" w:rsidRDefault="00A146EA" w:rsidP="00632D7B">
      <w:pPr>
        <w:tabs>
          <w:tab w:val="left" w:pos="580"/>
        </w:tabs>
        <w:jc w:val="center"/>
        <w:rPr>
          <w:rFonts w:eastAsia="Century Gothic"/>
          <w:b/>
          <w:bCs/>
        </w:rPr>
      </w:pPr>
    </w:p>
    <w:p w:rsidR="00A146EA" w:rsidRPr="00632D7B" w:rsidRDefault="00A146EA"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B0389B" w:rsidRPr="00632D7B" w:rsidRDefault="00B0389B" w:rsidP="00632D7B">
      <w:pPr>
        <w:tabs>
          <w:tab w:val="left" w:pos="580"/>
        </w:tabs>
        <w:jc w:val="center"/>
        <w:rPr>
          <w:rFonts w:eastAsia="Century Gothic"/>
          <w:b/>
          <w:bCs/>
        </w:rPr>
      </w:pPr>
    </w:p>
    <w:p w:rsidR="00A52BA4" w:rsidRPr="00632D7B" w:rsidRDefault="00A146EA" w:rsidP="00632D7B">
      <w:pPr>
        <w:tabs>
          <w:tab w:val="left" w:pos="580"/>
        </w:tabs>
        <w:jc w:val="center"/>
        <w:rPr>
          <w:rFonts w:eastAsia="Century Gothic"/>
          <w:b/>
          <w:bCs/>
        </w:rPr>
      </w:pPr>
      <w:r w:rsidRPr="00632D7B">
        <w:rPr>
          <w:rFonts w:eastAsia="Century Gothic"/>
          <w:b/>
          <w:bCs/>
        </w:rPr>
        <w:t xml:space="preserve">21. </w:t>
      </w:r>
      <w:r w:rsidR="00A52BA4" w:rsidRPr="00632D7B">
        <w:rPr>
          <w:rFonts w:eastAsia="Century Gothic"/>
          <w:b/>
          <w:bCs/>
        </w:rPr>
        <w:t>ЛАБОРАТОРНАЯ РАБОТА№</w:t>
      </w:r>
      <w:r w:rsidRPr="00632D7B">
        <w:rPr>
          <w:rFonts w:eastAsia="Century Gothic"/>
          <w:b/>
          <w:bCs/>
        </w:rPr>
        <w:t>18</w:t>
      </w:r>
    </w:p>
    <w:p w:rsidR="00A52BA4" w:rsidRPr="00632D7B" w:rsidRDefault="00A52BA4" w:rsidP="00632D7B">
      <w:pPr>
        <w:tabs>
          <w:tab w:val="left" w:pos="580"/>
        </w:tabs>
        <w:rPr>
          <w:rFonts w:eastAsia="Century Gothic"/>
          <w:b/>
          <w:bCs/>
        </w:rPr>
      </w:pPr>
    </w:p>
    <w:p w:rsidR="00A52BA4" w:rsidRPr="00632D7B" w:rsidRDefault="00A52BA4" w:rsidP="00632D7B">
      <w:pPr>
        <w:tabs>
          <w:tab w:val="left" w:pos="580"/>
        </w:tabs>
        <w:ind w:left="284" w:firstLine="992"/>
        <w:jc w:val="both"/>
        <w:rPr>
          <w:rFonts w:eastAsia="Century Gothic"/>
          <w:b/>
          <w:bCs/>
        </w:rPr>
      </w:pPr>
      <w:r w:rsidRPr="00632D7B">
        <w:rPr>
          <w:rFonts w:eastAsia="Century Gothic"/>
          <w:b/>
          <w:bCs/>
        </w:rPr>
        <w:t xml:space="preserve"> ТЕМА: </w:t>
      </w:r>
      <w:r w:rsidRPr="00632D7B">
        <w:rPr>
          <w:rFonts w:eastAsia="Century Gothic"/>
          <w:bCs/>
        </w:rPr>
        <w:t>Измерение скорости передачи данных сетей WI-FI</w:t>
      </w:r>
    </w:p>
    <w:p w:rsidR="00A52BA4" w:rsidRPr="00632D7B" w:rsidRDefault="00A52BA4" w:rsidP="00632D7B">
      <w:pPr>
        <w:ind w:left="284" w:firstLine="992"/>
        <w:jc w:val="both"/>
      </w:pPr>
      <w:r w:rsidRPr="00632D7B">
        <w:rPr>
          <w:rFonts w:eastAsia="Century Gothic"/>
          <w:b/>
          <w:bCs/>
        </w:rPr>
        <w:t xml:space="preserve">ЦЕЛЬ:  </w:t>
      </w:r>
      <w:r w:rsidRPr="00632D7B">
        <w:rPr>
          <w:rFonts w:eastAsia="Century Gothic"/>
        </w:rPr>
        <w:t>Изучения варианта измерения скорости передачи данных поWi-Fi сетям.</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jc w:val="both"/>
      </w:pPr>
      <w:r w:rsidRPr="00632D7B">
        <w:t xml:space="preserve">– знать </w:t>
      </w:r>
      <w:r w:rsidR="00B0389B" w:rsidRPr="00632D7B">
        <w:rPr>
          <w:rFonts w:eastAsia="Century Gothic"/>
        </w:rPr>
        <w:t>варианта измерения скорости передачи данных поWi-Fi сетям</w:t>
      </w:r>
      <w:r w:rsidRPr="00632D7B">
        <w:rPr>
          <w:rFonts w:eastAsia="Century Gothic"/>
          <w:bCs/>
        </w:rPr>
        <w:t>;</w:t>
      </w:r>
    </w:p>
    <w:p w:rsidR="00B0389B" w:rsidRPr="00632D7B" w:rsidRDefault="00F02E85" w:rsidP="00632D7B">
      <w:pPr>
        <w:ind w:left="426"/>
        <w:jc w:val="both"/>
        <w:rPr>
          <w:rFonts w:eastAsia="Century Gothic"/>
          <w:bCs/>
        </w:rPr>
      </w:pPr>
      <w:r w:rsidRPr="00632D7B">
        <w:t xml:space="preserve">– уметь </w:t>
      </w:r>
      <w:r w:rsidR="00B0389B" w:rsidRPr="00632D7B">
        <w:rPr>
          <w:rFonts w:eastAsia="Century Gothic"/>
          <w:bCs/>
        </w:rPr>
        <w:t>измерять скорость передачи данных сетей WI-FI.</w:t>
      </w:r>
    </w:p>
    <w:p w:rsidR="00F02E85" w:rsidRPr="00632D7B" w:rsidRDefault="00F02E85" w:rsidP="00632D7B">
      <w:pPr>
        <w:ind w:firstLine="709"/>
        <w:jc w:val="both"/>
        <w:rPr>
          <w:b/>
        </w:rPr>
      </w:pPr>
      <w:r w:rsidRPr="00632D7B">
        <w:rPr>
          <w:b/>
        </w:rPr>
        <w:t>ТЕРМИНЫ И ПОНЯТИЯ:</w:t>
      </w:r>
      <w:r w:rsidR="00B0389B" w:rsidRPr="00632D7B">
        <w:rPr>
          <w:rFonts w:eastAsia="Century Gothic"/>
          <w:bCs/>
        </w:rPr>
        <w:t>WI-FI сеть</w:t>
      </w:r>
      <w:r w:rsidRPr="00632D7B">
        <w:rPr>
          <w:rFonts w:eastAsia="Century Gothic"/>
        </w:rPr>
        <w:t>.</w:t>
      </w:r>
    </w:p>
    <w:p w:rsidR="00B0389B" w:rsidRPr="00632D7B" w:rsidRDefault="00B0389B" w:rsidP="00632D7B">
      <w:pPr>
        <w:ind w:left="284" w:firstLine="992"/>
        <w:jc w:val="both"/>
        <w:rPr>
          <w:rFonts w:eastAsia="Century Gothic"/>
          <w:b/>
          <w:bCs/>
          <w:iCs/>
        </w:rPr>
      </w:pPr>
    </w:p>
    <w:p w:rsidR="00A52BA4" w:rsidRPr="00632D7B" w:rsidRDefault="00A52BA4" w:rsidP="00632D7B">
      <w:pPr>
        <w:ind w:left="284" w:firstLine="992"/>
        <w:jc w:val="both"/>
      </w:pPr>
      <w:r w:rsidRPr="00632D7B">
        <w:rPr>
          <w:rFonts w:eastAsia="Century Gothic"/>
          <w:b/>
          <w:bCs/>
          <w:iCs/>
        </w:rPr>
        <w:t>Iperf</w:t>
      </w:r>
      <w:r w:rsidRPr="00632D7B">
        <w:rPr>
          <w:rFonts w:eastAsia="Century Gothic"/>
        </w:rPr>
        <w:t xml:space="preserve">—утилита командной строки,предназначенная для тестированияпропускной способности канала связи. Она включает в себя генератор TCP и </w:t>
      </w:r>
      <w:r w:rsidRPr="00632D7B">
        <w:rPr>
          <w:rFonts w:eastAsia="Century Gothic"/>
          <w:b/>
          <w:bCs/>
        </w:rPr>
        <w:t>UDP</w:t>
      </w:r>
      <w:r w:rsidRPr="00632D7B">
        <w:rPr>
          <w:rFonts w:eastAsia="Century Gothic"/>
        </w:rPr>
        <w:t xml:space="preserve"> трафика и используется для определения скорости прохождения трафика между двумя узлами в сети. </w:t>
      </w:r>
      <w:r w:rsidRPr="00632D7B">
        <w:rPr>
          <w:rFonts w:eastAsia="Century Gothic"/>
          <w:i/>
          <w:iCs/>
        </w:rPr>
        <w:t>Iperf</w:t>
      </w:r>
      <w:r w:rsidRPr="00632D7B">
        <w:rPr>
          <w:rFonts w:eastAsia="Century Gothic"/>
        </w:rPr>
        <w:t xml:space="preserve"> (для Windows) представляет собой небольшой исполняемый файл размером около 100 кб, в котором содержатся клиентская и серверная части. Он не требует установки, достаточно просто скопировать ее на оба компьютера и запустить сначала серверную часть программы, а затем клиентскую.</w:t>
      </w:r>
    </w:p>
    <w:p w:rsidR="00A52BA4" w:rsidRPr="00632D7B" w:rsidRDefault="00A146EA" w:rsidP="00632D7B">
      <w:pPr>
        <w:tabs>
          <w:tab w:val="left" w:pos="904"/>
        </w:tabs>
        <w:ind w:left="284" w:firstLine="992"/>
        <w:rPr>
          <w:rFonts w:eastAsia="Century Gothic"/>
        </w:rPr>
      </w:pPr>
      <w:r w:rsidRPr="00632D7B">
        <w:rPr>
          <w:rFonts w:eastAsia="Century Gothic"/>
        </w:rPr>
        <w:t xml:space="preserve">В </w:t>
      </w:r>
      <w:r w:rsidR="00A52BA4" w:rsidRPr="00632D7B">
        <w:rPr>
          <w:rFonts w:eastAsia="Century Gothic"/>
        </w:rPr>
        <w:t xml:space="preserve">самом простом варианте запуск Iperf происходит следующим образом: </w:t>
      </w:r>
      <w:r w:rsidR="00A52BA4" w:rsidRPr="00632D7B">
        <w:rPr>
          <w:rFonts w:eastAsia="Century Gothic"/>
          <w:b/>
          <w:bCs/>
          <w:i/>
          <w:iCs/>
        </w:rPr>
        <w:t xml:space="preserve">iperf -s </w:t>
      </w:r>
      <w:r w:rsidR="00A52BA4" w:rsidRPr="00632D7B">
        <w:rPr>
          <w:rFonts w:eastAsia="Century Gothic"/>
        </w:rPr>
        <w:t>—на сервере.</w:t>
      </w:r>
    </w:p>
    <w:p w:rsidR="00B0389B" w:rsidRPr="00632D7B" w:rsidRDefault="00B0389B" w:rsidP="00632D7B">
      <w:pPr>
        <w:tabs>
          <w:tab w:val="left" w:pos="904"/>
        </w:tabs>
        <w:ind w:left="284" w:firstLine="992"/>
        <w:rPr>
          <w:rFonts w:eastAsia="Century Gothic"/>
        </w:rPr>
      </w:pPr>
    </w:p>
    <w:p w:rsidR="00B0389B" w:rsidRPr="00632D7B" w:rsidRDefault="00B0389B" w:rsidP="00632D7B">
      <w:pPr>
        <w:tabs>
          <w:tab w:val="left" w:pos="904"/>
        </w:tabs>
        <w:ind w:left="284" w:firstLine="992"/>
        <w:rPr>
          <w:rFonts w:eastAsia="Century Gothic"/>
        </w:rPr>
      </w:pPr>
    </w:p>
    <w:p w:rsidR="00A52BA4" w:rsidRPr="00632D7B" w:rsidRDefault="00A52BA4" w:rsidP="00632D7B">
      <w:pPr>
        <w:ind w:left="284" w:firstLine="992"/>
      </w:pPr>
      <w:r w:rsidRPr="00632D7B">
        <w:rPr>
          <w:noProof/>
        </w:rPr>
        <w:drawing>
          <wp:anchor distT="0" distB="0" distL="114300" distR="114300" simplePos="0" relativeHeight="251694080" behindDoc="1" locked="0" layoutInCell="0" allowOverlap="1">
            <wp:simplePos x="0" y="0"/>
            <wp:positionH relativeFrom="column">
              <wp:posOffset>454025</wp:posOffset>
            </wp:positionH>
            <wp:positionV relativeFrom="paragraph">
              <wp:posOffset>76835</wp:posOffset>
            </wp:positionV>
            <wp:extent cx="5565775" cy="2914650"/>
            <wp:effectExtent l="0" t="0" r="0" b="0"/>
            <wp:wrapNone/>
            <wp:docPr id="1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
                      <a:extLst/>
                    </a:blip>
                    <a:srcRect/>
                    <a:stretch>
                      <a:fillRect/>
                    </a:stretch>
                  </pic:blipFill>
                  <pic:spPr bwMode="auto">
                    <a:xfrm>
                      <a:off x="0" y="0"/>
                      <a:ext cx="5565775" cy="2914650"/>
                    </a:xfrm>
                    <a:prstGeom prst="rect">
                      <a:avLst/>
                    </a:prstGeom>
                    <a:noFill/>
                  </pic:spPr>
                </pic:pic>
              </a:graphicData>
            </a:graphic>
          </wp:anchor>
        </w:drawing>
      </w: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B0389B" w:rsidRPr="00632D7B" w:rsidRDefault="00B0389B" w:rsidP="00632D7B">
      <w:pPr>
        <w:ind w:left="284" w:firstLine="992"/>
        <w:rPr>
          <w:rFonts w:eastAsia="Century Gothic"/>
          <w:b/>
        </w:rPr>
      </w:pPr>
    </w:p>
    <w:p w:rsidR="00B0389B" w:rsidRPr="00632D7B" w:rsidRDefault="00B0389B" w:rsidP="00632D7B">
      <w:pPr>
        <w:ind w:left="284" w:firstLine="992"/>
        <w:rPr>
          <w:rFonts w:eastAsia="Century Gothic"/>
          <w:b/>
        </w:rPr>
      </w:pPr>
    </w:p>
    <w:p w:rsidR="00B0389B" w:rsidRPr="00632D7B" w:rsidRDefault="00B0389B" w:rsidP="00632D7B">
      <w:pPr>
        <w:ind w:left="284" w:firstLine="992"/>
        <w:rPr>
          <w:rFonts w:eastAsia="Century Gothic"/>
          <w:b/>
        </w:rPr>
      </w:pPr>
    </w:p>
    <w:p w:rsidR="00B0389B" w:rsidRPr="00632D7B" w:rsidRDefault="00B0389B" w:rsidP="00632D7B">
      <w:pPr>
        <w:ind w:left="284" w:firstLine="992"/>
        <w:rPr>
          <w:rFonts w:eastAsia="Century Gothic"/>
          <w:b/>
        </w:rPr>
      </w:pPr>
    </w:p>
    <w:p w:rsidR="00B0389B" w:rsidRPr="00632D7B" w:rsidRDefault="00B0389B" w:rsidP="00632D7B">
      <w:pPr>
        <w:ind w:left="284" w:firstLine="992"/>
        <w:rPr>
          <w:rFonts w:eastAsia="Century Gothic"/>
          <w:b/>
        </w:rPr>
      </w:pPr>
    </w:p>
    <w:p w:rsidR="00B0389B" w:rsidRPr="00632D7B" w:rsidRDefault="00B0389B" w:rsidP="00632D7B">
      <w:pPr>
        <w:ind w:left="284" w:firstLine="992"/>
        <w:rPr>
          <w:rFonts w:eastAsia="Century Gothic"/>
          <w:b/>
        </w:rPr>
      </w:pPr>
    </w:p>
    <w:p w:rsidR="00A52BA4" w:rsidRPr="00632D7B" w:rsidRDefault="00A52BA4" w:rsidP="00632D7B">
      <w:pPr>
        <w:ind w:left="284" w:firstLine="992"/>
        <w:rPr>
          <w:b/>
        </w:rPr>
      </w:pPr>
      <w:r w:rsidRPr="00632D7B">
        <w:rPr>
          <w:rFonts w:eastAsia="Century Gothic"/>
          <w:b/>
        </w:rPr>
        <w:t>Рисунок 1. Запуск на сервере</w:t>
      </w:r>
    </w:p>
    <w:p w:rsidR="00A52BA4" w:rsidRPr="00632D7B" w:rsidRDefault="00A52BA4" w:rsidP="00632D7B">
      <w:pPr>
        <w:ind w:left="284" w:firstLine="992"/>
      </w:pPr>
    </w:p>
    <w:p w:rsidR="00A52BA4" w:rsidRPr="00632D7B" w:rsidRDefault="00A52BA4" w:rsidP="00632D7B">
      <w:pPr>
        <w:ind w:left="284" w:firstLine="992"/>
        <w:rPr>
          <w:rFonts w:eastAsia="Century Gothic"/>
        </w:rPr>
      </w:pPr>
      <w:r w:rsidRPr="00632D7B">
        <w:rPr>
          <w:rFonts w:eastAsia="Century Gothic"/>
          <w:b/>
          <w:bCs/>
          <w:i/>
          <w:iCs/>
        </w:rPr>
        <w:t xml:space="preserve">iperf -c 192.168.1.56 </w:t>
      </w:r>
      <w:r w:rsidRPr="00632D7B">
        <w:rPr>
          <w:rFonts w:eastAsia="Century Gothic"/>
        </w:rPr>
        <w:t>—на клиенте,где</w:t>
      </w:r>
      <w:r w:rsidRPr="00632D7B">
        <w:rPr>
          <w:rFonts w:eastAsia="Century Gothic"/>
          <w:b/>
          <w:bCs/>
          <w:i/>
          <w:iCs/>
        </w:rPr>
        <w:t xml:space="preserve"> 192.168.1.56 - IP </w:t>
      </w:r>
      <w:r w:rsidRPr="00632D7B">
        <w:rPr>
          <w:rFonts w:eastAsia="Century Gothic"/>
        </w:rPr>
        <w:t>адрес сервера.</w:t>
      </w: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B0389B" w:rsidRPr="00632D7B" w:rsidRDefault="00B0389B" w:rsidP="00632D7B">
      <w:pPr>
        <w:ind w:left="284" w:firstLine="992"/>
      </w:pPr>
    </w:p>
    <w:p w:rsidR="00A52BA4" w:rsidRPr="00632D7B" w:rsidRDefault="00A52BA4" w:rsidP="00632D7B">
      <w:pPr>
        <w:ind w:left="284" w:firstLine="992"/>
      </w:pPr>
      <w:r w:rsidRPr="00632D7B">
        <w:rPr>
          <w:noProof/>
        </w:rPr>
        <w:drawing>
          <wp:anchor distT="0" distB="0" distL="114300" distR="114300" simplePos="0" relativeHeight="251695104" behindDoc="1" locked="0" layoutInCell="0" allowOverlap="1">
            <wp:simplePos x="0" y="0"/>
            <wp:positionH relativeFrom="column">
              <wp:posOffset>349250</wp:posOffset>
            </wp:positionH>
            <wp:positionV relativeFrom="paragraph">
              <wp:posOffset>84455</wp:posOffset>
            </wp:positionV>
            <wp:extent cx="5763895" cy="2705100"/>
            <wp:effectExtent l="0" t="0" r="8255" b="0"/>
            <wp:wrapNone/>
            <wp:docPr id="12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3">
                      <a:extLst/>
                    </a:blip>
                    <a:srcRect/>
                    <a:stretch>
                      <a:fillRect/>
                    </a:stretch>
                  </pic:blipFill>
                  <pic:spPr bwMode="auto">
                    <a:xfrm>
                      <a:off x="0" y="0"/>
                      <a:ext cx="5763895" cy="2705100"/>
                    </a:xfrm>
                    <a:prstGeom prst="rect">
                      <a:avLst/>
                    </a:prstGeom>
                    <a:noFill/>
                  </pic:spPr>
                </pic:pic>
              </a:graphicData>
            </a:graphic>
          </wp:anchor>
        </w:drawing>
      </w: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A52BA4" w:rsidRPr="00632D7B" w:rsidRDefault="00A52BA4" w:rsidP="00632D7B">
      <w:pPr>
        <w:ind w:left="284" w:firstLine="992"/>
      </w:pPr>
    </w:p>
    <w:p w:rsidR="00B0389B" w:rsidRPr="00632D7B" w:rsidRDefault="00B0389B" w:rsidP="00632D7B">
      <w:pPr>
        <w:ind w:left="284" w:firstLine="992"/>
        <w:jc w:val="center"/>
        <w:rPr>
          <w:rFonts w:eastAsia="Century Gothic"/>
          <w:b/>
        </w:rPr>
      </w:pPr>
    </w:p>
    <w:p w:rsidR="00B0389B" w:rsidRPr="00632D7B" w:rsidRDefault="00B0389B" w:rsidP="00632D7B">
      <w:pPr>
        <w:ind w:left="284" w:firstLine="992"/>
        <w:jc w:val="center"/>
        <w:rPr>
          <w:rFonts w:eastAsia="Century Gothic"/>
          <w:b/>
        </w:rPr>
      </w:pPr>
    </w:p>
    <w:p w:rsidR="00B0389B" w:rsidRPr="00632D7B" w:rsidRDefault="00B0389B" w:rsidP="00632D7B">
      <w:pPr>
        <w:ind w:left="284" w:firstLine="992"/>
        <w:jc w:val="center"/>
        <w:rPr>
          <w:rFonts w:eastAsia="Century Gothic"/>
          <w:b/>
        </w:rPr>
      </w:pPr>
    </w:p>
    <w:p w:rsidR="00B0389B" w:rsidRPr="00632D7B" w:rsidRDefault="00B0389B" w:rsidP="00632D7B">
      <w:pPr>
        <w:ind w:left="284" w:firstLine="992"/>
        <w:jc w:val="center"/>
        <w:rPr>
          <w:rFonts w:eastAsia="Century Gothic"/>
          <w:b/>
        </w:rPr>
      </w:pPr>
    </w:p>
    <w:p w:rsidR="00B0389B" w:rsidRPr="00632D7B" w:rsidRDefault="00B0389B" w:rsidP="00632D7B">
      <w:pPr>
        <w:ind w:left="284" w:firstLine="992"/>
        <w:jc w:val="center"/>
        <w:rPr>
          <w:rFonts w:eastAsia="Century Gothic"/>
          <w:b/>
        </w:rPr>
      </w:pPr>
    </w:p>
    <w:p w:rsidR="00A52BA4" w:rsidRPr="00632D7B" w:rsidRDefault="00A52BA4" w:rsidP="00632D7B">
      <w:pPr>
        <w:ind w:left="284" w:firstLine="992"/>
        <w:jc w:val="center"/>
        <w:rPr>
          <w:b/>
        </w:rPr>
      </w:pPr>
      <w:r w:rsidRPr="00632D7B">
        <w:rPr>
          <w:rFonts w:eastAsia="Century Gothic"/>
          <w:b/>
        </w:rPr>
        <w:t>Рисунок 2. Запуск на клиенте</w:t>
      </w:r>
    </w:p>
    <w:p w:rsidR="00A52BA4" w:rsidRPr="00632D7B" w:rsidRDefault="00A52BA4" w:rsidP="00632D7B">
      <w:pPr>
        <w:ind w:left="284" w:firstLine="992"/>
      </w:pPr>
    </w:p>
    <w:p w:rsidR="00A52BA4" w:rsidRPr="00632D7B" w:rsidRDefault="00A52BA4" w:rsidP="00632D7B">
      <w:pPr>
        <w:ind w:left="284" w:firstLine="992"/>
      </w:pPr>
      <w:r w:rsidRPr="00632D7B">
        <w:rPr>
          <w:rFonts w:eastAsia="Century Gothic"/>
        </w:rPr>
        <w:t xml:space="preserve">По умолчанию используется </w:t>
      </w:r>
      <w:r w:rsidRPr="00632D7B">
        <w:rPr>
          <w:rFonts w:eastAsia="Century Gothic"/>
          <w:i/>
          <w:iCs/>
        </w:rPr>
        <w:t>TCP</w:t>
      </w:r>
      <w:r w:rsidRPr="00632D7B">
        <w:rPr>
          <w:rFonts w:eastAsia="Century Gothic"/>
        </w:rPr>
        <w:t xml:space="preserve"> порт </w:t>
      </w:r>
      <w:r w:rsidRPr="00632D7B">
        <w:rPr>
          <w:rFonts w:eastAsia="Century Gothic"/>
          <w:i/>
          <w:iCs/>
        </w:rPr>
        <w:t>5001</w:t>
      </w:r>
      <w:r w:rsidRPr="00632D7B">
        <w:rPr>
          <w:rFonts w:eastAsia="Century Gothic"/>
        </w:rPr>
        <w:t>, тестирование проходит в течение 10 секунд. Этого достаточно для быстрой оценки скорости соединения.</w:t>
      </w:r>
    </w:p>
    <w:p w:rsidR="00A146EA" w:rsidRPr="00632D7B" w:rsidRDefault="00A146EA" w:rsidP="00632D7B">
      <w:pPr>
        <w:pStyle w:val="a7"/>
        <w:tabs>
          <w:tab w:val="left" w:pos="142"/>
        </w:tabs>
        <w:spacing w:after="0" w:line="240" w:lineRule="auto"/>
        <w:ind w:left="426"/>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146EA" w:rsidP="00632D7B">
      <w:pPr>
        <w:tabs>
          <w:tab w:val="left" w:pos="426"/>
        </w:tabs>
        <w:jc w:val="both"/>
        <w:rPr>
          <w:rFonts w:eastAsia="Century Gothic"/>
        </w:rPr>
      </w:pPr>
      <w:r w:rsidRPr="00632D7B">
        <w:rPr>
          <w:rFonts w:eastAsia="Century Gothic"/>
        </w:rPr>
        <w:t xml:space="preserve">1. </w:t>
      </w:r>
      <w:r w:rsidR="00A52BA4" w:rsidRPr="00632D7B">
        <w:rPr>
          <w:rFonts w:eastAsia="Century Gothic"/>
        </w:rPr>
        <w:t>Внимательно ознакомьтесь с описанием стенда и назначением органов управления.</w:t>
      </w:r>
    </w:p>
    <w:p w:rsidR="00A52BA4" w:rsidRPr="00632D7B" w:rsidRDefault="00A146EA" w:rsidP="00632D7B">
      <w:pPr>
        <w:tabs>
          <w:tab w:val="left" w:pos="426"/>
        </w:tabs>
        <w:jc w:val="both"/>
        <w:rPr>
          <w:rFonts w:eastAsia="Century Gothic"/>
        </w:rPr>
      </w:pPr>
      <w:r w:rsidRPr="00632D7B">
        <w:rPr>
          <w:rFonts w:eastAsia="Century Gothic"/>
        </w:rPr>
        <w:t>2.</w:t>
      </w:r>
      <w:r w:rsidR="00A52BA4" w:rsidRPr="00632D7B">
        <w:rPr>
          <w:rFonts w:eastAsia="Century Gothic"/>
        </w:rPr>
        <w:t>Включите питание устройств стенда переключателем на блоке розеток, расположенном на задней стенке лабораторной стойки.</w:t>
      </w:r>
    </w:p>
    <w:p w:rsidR="00A52BA4" w:rsidRPr="00632D7B" w:rsidRDefault="00A146EA" w:rsidP="00632D7B">
      <w:pPr>
        <w:tabs>
          <w:tab w:val="left" w:pos="426"/>
        </w:tabs>
        <w:jc w:val="both"/>
        <w:rPr>
          <w:rFonts w:eastAsia="Century Gothic"/>
        </w:rPr>
      </w:pPr>
      <w:r w:rsidRPr="00632D7B">
        <w:rPr>
          <w:rFonts w:eastAsia="Century Gothic"/>
        </w:rPr>
        <w:t>3.</w:t>
      </w:r>
      <w:r w:rsidR="00A52BA4" w:rsidRPr="00632D7B">
        <w:rPr>
          <w:rFonts w:eastAsia="Century Gothic"/>
        </w:rPr>
        <w:t>Включите все ноутбуки.</w:t>
      </w:r>
    </w:p>
    <w:p w:rsidR="00B0389B" w:rsidRPr="00632D7B" w:rsidRDefault="00B0389B" w:rsidP="00632D7B">
      <w:pPr>
        <w:pStyle w:val="a7"/>
        <w:numPr>
          <w:ilvl w:val="0"/>
          <w:numId w:val="25"/>
        </w:numPr>
        <w:tabs>
          <w:tab w:val="left" w:pos="426"/>
        </w:tabs>
        <w:spacing w:after="0" w:line="240" w:lineRule="auto"/>
        <w:ind w:left="0"/>
        <w:jc w:val="both"/>
        <w:rPr>
          <w:rFonts w:ascii="Times New Roman" w:eastAsia="Century Gothic" w:hAnsi="Times New Roman" w:cs="Times New Roman"/>
          <w:sz w:val="24"/>
          <w:szCs w:val="24"/>
        </w:rPr>
      </w:pPr>
      <w:r w:rsidRPr="00632D7B">
        <w:rPr>
          <w:rFonts w:ascii="Times New Roman" w:eastAsia="Century Gothic" w:hAnsi="Times New Roman" w:cs="Times New Roman"/>
          <w:sz w:val="24"/>
          <w:szCs w:val="24"/>
        </w:rPr>
        <w:t xml:space="preserve">Подключить два ноутбука к одной и той же сети, например. к точке доступа </w:t>
      </w:r>
      <w:r w:rsidRPr="00632D7B">
        <w:rPr>
          <w:rFonts w:ascii="Times New Roman" w:eastAsia="Century Gothic" w:hAnsi="Times New Roman" w:cs="Times New Roman"/>
          <w:bCs/>
          <w:sz w:val="24"/>
          <w:szCs w:val="24"/>
        </w:rPr>
        <w:t>D-Link DAP 1155</w:t>
      </w:r>
      <w:r w:rsidRPr="00632D7B">
        <w:rPr>
          <w:rFonts w:ascii="Times New Roman" w:eastAsia="Century Gothic" w:hAnsi="Times New Roman" w:cs="Times New Roman"/>
          <w:sz w:val="24"/>
          <w:szCs w:val="24"/>
        </w:rPr>
        <w:t>.</w:t>
      </w:r>
    </w:p>
    <w:p w:rsidR="00B0389B" w:rsidRPr="00632D7B" w:rsidRDefault="00B0389B" w:rsidP="00632D7B">
      <w:pPr>
        <w:numPr>
          <w:ilvl w:val="0"/>
          <w:numId w:val="25"/>
        </w:numPr>
        <w:tabs>
          <w:tab w:val="left" w:pos="426"/>
        </w:tabs>
        <w:jc w:val="both"/>
        <w:rPr>
          <w:rFonts w:eastAsia="Century Gothic"/>
        </w:rPr>
      </w:pPr>
      <w:r w:rsidRPr="00632D7B">
        <w:rPr>
          <w:rFonts w:eastAsia="Century Gothic"/>
        </w:rPr>
        <w:t xml:space="preserve">На обоих ноутбуках необходимо запустить командную строку. Обязательно использовать права администратора, для этого правой кнопкой мышки нажимаем на значок командной строки, и снизу выберите </w:t>
      </w:r>
      <w:r w:rsidRPr="00632D7B">
        <w:rPr>
          <w:rFonts w:eastAsia="Century Gothic"/>
          <w:bCs/>
        </w:rPr>
        <w:t xml:space="preserve">«Запустить отимени администратора». </w:t>
      </w:r>
      <w:r w:rsidRPr="00632D7B">
        <w:rPr>
          <w:rFonts w:eastAsia="Century Gothic"/>
        </w:rPr>
        <w:t>Командную строку следует искать,через боковуюпанель в разделе «Поиск».</w:t>
      </w:r>
    </w:p>
    <w:p w:rsidR="00B0389B" w:rsidRPr="00632D7B" w:rsidRDefault="00B0389B" w:rsidP="00632D7B">
      <w:pPr>
        <w:numPr>
          <w:ilvl w:val="0"/>
          <w:numId w:val="25"/>
        </w:numPr>
        <w:tabs>
          <w:tab w:val="left" w:pos="426"/>
        </w:tabs>
        <w:jc w:val="both"/>
        <w:rPr>
          <w:rFonts w:eastAsia="Century Gothic"/>
        </w:rPr>
      </w:pPr>
      <w:r w:rsidRPr="00632D7B">
        <w:rPr>
          <w:rFonts w:eastAsia="Century Gothic"/>
        </w:rPr>
        <w:t>Выберите компьютер, который будет сервером.</w:t>
      </w:r>
    </w:p>
    <w:p w:rsidR="00B0389B" w:rsidRPr="00632D7B" w:rsidRDefault="00B0389B" w:rsidP="00632D7B">
      <w:pPr>
        <w:numPr>
          <w:ilvl w:val="0"/>
          <w:numId w:val="25"/>
        </w:numPr>
        <w:tabs>
          <w:tab w:val="left" w:pos="426"/>
        </w:tabs>
        <w:jc w:val="both"/>
        <w:rPr>
          <w:rFonts w:eastAsia="Century Gothic"/>
        </w:rPr>
      </w:pPr>
      <w:r w:rsidRPr="00632D7B">
        <w:rPr>
          <w:rFonts w:eastAsia="Century Gothic"/>
        </w:rPr>
        <w:t xml:space="preserve">В командной строке командой </w:t>
      </w:r>
      <w:r w:rsidRPr="00632D7B">
        <w:rPr>
          <w:rFonts w:eastAsia="Century Gothic"/>
          <w:i/>
          <w:iCs/>
        </w:rPr>
        <w:t>«ipconfig»</w:t>
      </w:r>
      <w:r w:rsidRPr="00632D7B">
        <w:rPr>
          <w:rFonts w:eastAsia="Century Gothic"/>
        </w:rPr>
        <w:t xml:space="preserve"> узнайте IP адрес этого компьютера, назовем его IP1.</w:t>
      </w:r>
    </w:p>
    <w:p w:rsidR="00B0389B" w:rsidRPr="00632D7B" w:rsidRDefault="00B0389B" w:rsidP="00632D7B">
      <w:pPr>
        <w:tabs>
          <w:tab w:val="left" w:pos="1420"/>
        </w:tabs>
        <w:jc w:val="both"/>
      </w:pPr>
      <w:r w:rsidRPr="00632D7B">
        <w:rPr>
          <w:rFonts w:eastAsia="Century Gothic"/>
        </w:rPr>
        <w:lastRenderedPageBreak/>
        <w:t xml:space="preserve">8. Запустите утилиту iperf командой «iperf -s». Утилита </w:t>
      </w:r>
      <w:r w:rsidRPr="00632D7B">
        <w:rPr>
          <w:rFonts w:eastAsia="Century Gothic"/>
          <w:b/>
          <w:bCs/>
          <w:i/>
          <w:iCs/>
        </w:rPr>
        <w:t>Iperf</w:t>
      </w:r>
      <w:r w:rsidRPr="00632D7B">
        <w:rPr>
          <w:rFonts w:eastAsia="Century Gothic"/>
        </w:rPr>
        <w:t xml:space="preserve"> установлена в корневой папке пользователя. Перед запуском утилиты необходимо выполнить команду в командной строке </w:t>
      </w:r>
      <w:r w:rsidRPr="00632D7B">
        <w:rPr>
          <w:rFonts w:eastAsia="Century Gothic"/>
          <w:b/>
          <w:bCs/>
          <w:i/>
          <w:iCs/>
        </w:rPr>
        <w:t xml:space="preserve">«cdc:\user\Zarnitza», </w:t>
      </w:r>
      <w:r w:rsidRPr="00632D7B">
        <w:rPr>
          <w:rFonts w:eastAsia="Century Gothic"/>
        </w:rPr>
        <w:t>чтобы перейти в каталог где находится программа</w:t>
      </w:r>
      <w:r w:rsidRPr="00632D7B">
        <w:rPr>
          <w:rFonts w:eastAsia="Century Gothic"/>
          <w:b/>
          <w:bCs/>
          <w:i/>
          <w:iCs/>
        </w:rPr>
        <w:t>iperf</w:t>
      </w:r>
    </w:p>
    <w:p w:rsidR="00B0389B" w:rsidRPr="00632D7B" w:rsidRDefault="00B0389B" w:rsidP="00632D7B">
      <w:pPr>
        <w:tabs>
          <w:tab w:val="left" w:pos="1400"/>
          <w:tab w:val="left" w:pos="2160"/>
          <w:tab w:val="left" w:pos="3500"/>
          <w:tab w:val="left" w:pos="5040"/>
          <w:tab w:val="left" w:pos="6660"/>
          <w:tab w:val="left" w:pos="7980"/>
          <w:tab w:val="left" w:pos="8940"/>
        </w:tabs>
      </w:pPr>
      <w:r w:rsidRPr="00632D7B">
        <w:rPr>
          <w:rFonts w:eastAsia="Century Gothic"/>
        </w:rPr>
        <w:t>9.</w:t>
      </w:r>
      <w:r w:rsidRPr="00632D7B">
        <w:tab/>
      </w:r>
      <w:r w:rsidRPr="00632D7B">
        <w:rPr>
          <w:rFonts w:eastAsia="Century Gothic"/>
        </w:rPr>
        <w:t>На</w:t>
      </w:r>
      <w:r w:rsidRPr="00632D7B">
        <w:tab/>
      </w:r>
      <w:r w:rsidRPr="00632D7B">
        <w:rPr>
          <w:rFonts w:eastAsia="Century Gothic"/>
        </w:rPr>
        <w:t>втором</w:t>
      </w:r>
      <w:r w:rsidRPr="00632D7B">
        <w:tab/>
      </w:r>
      <w:r w:rsidRPr="00632D7B">
        <w:rPr>
          <w:rFonts w:eastAsia="Century Gothic"/>
        </w:rPr>
        <w:t>ноутбуке</w:t>
      </w:r>
      <w:r w:rsidRPr="00632D7B">
        <w:tab/>
      </w:r>
      <w:r w:rsidRPr="00632D7B">
        <w:rPr>
          <w:rFonts w:eastAsia="Century Gothic"/>
        </w:rPr>
        <w:t>запустите</w:t>
      </w:r>
      <w:r w:rsidRPr="00632D7B">
        <w:tab/>
      </w:r>
      <w:r w:rsidRPr="00632D7B">
        <w:rPr>
          <w:rFonts w:eastAsia="Century Gothic"/>
        </w:rPr>
        <w:t>утилиту</w:t>
      </w:r>
      <w:r w:rsidRPr="00632D7B">
        <w:tab/>
      </w:r>
      <w:r w:rsidRPr="00632D7B">
        <w:rPr>
          <w:rFonts w:eastAsia="Century Gothic"/>
          <w:b/>
          <w:bCs/>
          <w:i/>
          <w:iCs/>
        </w:rPr>
        <w:t>iperf</w:t>
      </w:r>
      <w:r w:rsidRPr="00632D7B">
        <w:tab/>
      </w:r>
      <w:r w:rsidRPr="00632D7B">
        <w:rPr>
          <w:rFonts w:eastAsia="Century Gothic"/>
        </w:rPr>
        <w:t>командой</w:t>
      </w:r>
    </w:p>
    <w:p w:rsidR="00B0389B" w:rsidRPr="00632D7B" w:rsidRDefault="00B0389B" w:rsidP="00632D7B">
      <w:r w:rsidRPr="00632D7B">
        <w:rPr>
          <w:rFonts w:eastAsia="Century Gothic"/>
          <w:b/>
          <w:bCs/>
          <w:i/>
          <w:iCs/>
        </w:rPr>
        <w:t xml:space="preserve">«iperf -c &lt;IP1&gt;» </w:t>
      </w:r>
      <w:r w:rsidRPr="00632D7B">
        <w:rPr>
          <w:rFonts w:eastAsia="Century Gothic"/>
        </w:rPr>
        <w:t>где</w:t>
      </w:r>
      <w:r w:rsidRPr="00632D7B">
        <w:rPr>
          <w:rFonts w:eastAsia="Century Gothic"/>
          <w:b/>
          <w:bCs/>
          <w:i/>
          <w:iCs/>
        </w:rPr>
        <w:t xml:space="preserve"> IP1 </w:t>
      </w:r>
      <w:r w:rsidRPr="00632D7B">
        <w:rPr>
          <w:rFonts w:eastAsia="Century Gothic"/>
        </w:rPr>
        <w:t>IP-адрес сервера.</w:t>
      </w:r>
    </w:p>
    <w:p w:rsidR="00B0389B" w:rsidRPr="00632D7B" w:rsidRDefault="00B0389B" w:rsidP="00632D7B">
      <w:r w:rsidRPr="00632D7B">
        <w:rPr>
          <w:rFonts w:eastAsia="Century Gothic"/>
          <w:b/>
          <w:bCs/>
        </w:rPr>
        <w:t>Контрольные вопросы</w:t>
      </w:r>
    </w:p>
    <w:p w:rsidR="00B0389B" w:rsidRPr="00632D7B" w:rsidRDefault="00B0389B" w:rsidP="00632D7B">
      <w:pPr>
        <w:tabs>
          <w:tab w:val="left" w:pos="851"/>
        </w:tabs>
        <w:rPr>
          <w:rFonts w:eastAsia="Century Gothic"/>
        </w:rPr>
      </w:pPr>
      <w:r w:rsidRPr="00632D7B">
        <w:rPr>
          <w:rFonts w:eastAsia="Century Gothic"/>
        </w:rPr>
        <w:t>1. От каких параметров зависит реальная скорость Wi-Fi сетей?</w:t>
      </w:r>
    </w:p>
    <w:p w:rsidR="00B0389B" w:rsidRPr="00632D7B" w:rsidRDefault="00B0389B" w:rsidP="00632D7B">
      <w:pPr>
        <w:numPr>
          <w:ilvl w:val="0"/>
          <w:numId w:val="38"/>
        </w:numPr>
        <w:rPr>
          <w:rFonts w:eastAsia="Century Gothic"/>
        </w:rPr>
      </w:pPr>
      <w:r w:rsidRPr="00632D7B">
        <w:rPr>
          <w:rFonts w:eastAsia="Century Gothic"/>
        </w:rPr>
        <w:t>Какие факторы могут повлиять на скорость передачи данных в сетях Wi-Fi?</w:t>
      </w:r>
    </w:p>
    <w:p w:rsidR="00B0389B" w:rsidRPr="00632D7B" w:rsidRDefault="00B0389B" w:rsidP="00632D7B">
      <w:pPr>
        <w:numPr>
          <w:ilvl w:val="0"/>
          <w:numId w:val="38"/>
        </w:numPr>
        <w:rPr>
          <w:rFonts w:eastAsia="Century Gothic"/>
        </w:rPr>
      </w:pPr>
      <w:r w:rsidRPr="00632D7B">
        <w:rPr>
          <w:rFonts w:eastAsia="Century Gothic"/>
        </w:rPr>
        <w:t xml:space="preserve"> Какие ещё параметры помимо скорости передачи данных следует учитывать при эффективном использовании беспроводных сетей Wi-Fi?</w:t>
      </w:r>
    </w:p>
    <w:p w:rsidR="00B0389B" w:rsidRPr="00632D7B" w:rsidRDefault="00B0389B" w:rsidP="00632D7B">
      <w:pPr>
        <w:numPr>
          <w:ilvl w:val="0"/>
          <w:numId w:val="38"/>
        </w:numPr>
        <w:rPr>
          <w:rFonts w:eastAsia="Century Gothic"/>
        </w:rPr>
      </w:pPr>
      <w:r w:rsidRPr="00632D7B">
        <w:rPr>
          <w:rFonts w:eastAsia="Century Gothic"/>
        </w:rPr>
        <w:t>Назовите основные параметры, какими средствами их можно измерить?</w:t>
      </w:r>
    </w:p>
    <w:p w:rsidR="00FF0C58" w:rsidRPr="00632D7B" w:rsidRDefault="00FF0C58" w:rsidP="00632D7B">
      <w:pPr>
        <w:rPr>
          <w:rFonts w:eastAsia="Century Gothic"/>
        </w:rPr>
      </w:pPr>
    </w:p>
    <w:p w:rsidR="00FF0C58" w:rsidRPr="00632D7B" w:rsidRDefault="00FF0C58" w:rsidP="00632D7B">
      <w:pPr>
        <w:rPr>
          <w:rFonts w:eastAsia="Century Gothic"/>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r w:rsidRPr="00632D7B">
        <w:rPr>
          <w:rFonts w:ascii="Times New Roman" w:hAnsi="Times New Roman" w:cs="Times New Roman"/>
          <w:noProof/>
          <w:sz w:val="24"/>
          <w:szCs w:val="24"/>
          <w:lang w:eastAsia="ru-RU"/>
        </w:rPr>
        <w:drawing>
          <wp:anchor distT="0" distB="0" distL="114300" distR="114300" simplePos="0" relativeHeight="251696128" behindDoc="1" locked="0" layoutInCell="0" allowOverlap="1">
            <wp:simplePos x="0" y="0"/>
            <wp:positionH relativeFrom="column">
              <wp:posOffset>520700</wp:posOffset>
            </wp:positionH>
            <wp:positionV relativeFrom="paragraph">
              <wp:posOffset>98425</wp:posOffset>
            </wp:positionV>
            <wp:extent cx="4775200" cy="3057525"/>
            <wp:effectExtent l="0" t="0" r="6350" b="9525"/>
            <wp:wrapNone/>
            <wp:docPr id="1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a:extLst/>
                    </a:blip>
                    <a:srcRect/>
                    <a:stretch>
                      <a:fillRect/>
                    </a:stretch>
                  </pic:blipFill>
                  <pic:spPr bwMode="auto">
                    <a:xfrm>
                      <a:off x="0" y="0"/>
                      <a:ext cx="4775200" cy="3057525"/>
                    </a:xfrm>
                    <a:prstGeom prst="rect">
                      <a:avLst/>
                    </a:prstGeom>
                    <a:noFill/>
                  </pic:spPr>
                </pic:pic>
              </a:graphicData>
            </a:graphic>
          </wp:anchor>
        </w:drawing>
      </w: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eastAsia="Century Gothic" w:hAnsi="Times New Roman" w:cs="Times New Roman"/>
          <w:b/>
          <w:sz w:val="24"/>
          <w:szCs w:val="24"/>
        </w:rPr>
      </w:pPr>
    </w:p>
    <w:p w:rsidR="00B0389B" w:rsidRPr="00632D7B" w:rsidRDefault="00B0389B" w:rsidP="00632D7B">
      <w:pPr>
        <w:pStyle w:val="a7"/>
        <w:spacing w:after="0" w:line="240" w:lineRule="auto"/>
        <w:rPr>
          <w:rFonts w:ascii="Times New Roman" w:hAnsi="Times New Roman" w:cs="Times New Roman"/>
          <w:b/>
          <w:sz w:val="24"/>
          <w:szCs w:val="24"/>
        </w:rPr>
      </w:pPr>
      <w:r w:rsidRPr="00632D7B">
        <w:rPr>
          <w:rFonts w:ascii="Times New Roman" w:eastAsia="Century Gothic" w:hAnsi="Times New Roman" w:cs="Times New Roman"/>
          <w:b/>
          <w:sz w:val="24"/>
          <w:szCs w:val="24"/>
        </w:rPr>
        <w:t>Рисунок 3. Результат вывода команды «</w:t>
      </w:r>
      <w:r w:rsidRPr="00632D7B">
        <w:rPr>
          <w:rFonts w:ascii="Times New Roman" w:eastAsia="Century Gothic" w:hAnsi="Times New Roman" w:cs="Times New Roman"/>
          <w:b/>
          <w:bCs/>
          <w:i/>
          <w:iCs/>
          <w:sz w:val="24"/>
          <w:szCs w:val="24"/>
        </w:rPr>
        <w:t>ipconfig</w:t>
      </w:r>
      <w:r w:rsidRPr="00632D7B">
        <w:rPr>
          <w:rFonts w:ascii="Times New Roman" w:eastAsia="Century Gothic" w:hAnsi="Times New Roman" w:cs="Times New Roman"/>
          <w:b/>
          <w:i/>
          <w:iCs/>
          <w:sz w:val="24"/>
          <w:szCs w:val="24"/>
        </w:rPr>
        <w:t>»</w:t>
      </w:r>
    </w:p>
    <w:p w:rsidR="00B0389B" w:rsidRPr="00632D7B" w:rsidRDefault="00B0389B" w:rsidP="00632D7B">
      <w:pPr>
        <w:tabs>
          <w:tab w:val="left" w:pos="426"/>
        </w:tabs>
        <w:jc w:val="both"/>
        <w:sectPr w:rsidR="00B0389B" w:rsidRPr="00632D7B">
          <w:type w:val="continuous"/>
          <w:pgSz w:w="11900" w:h="16838"/>
          <w:pgMar w:top="970" w:right="846" w:bottom="11" w:left="860" w:header="0" w:footer="0" w:gutter="0"/>
          <w:cols w:space="720" w:equalWidth="0">
            <w:col w:w="10200"/>
          </w:cols>
        </w:sectPr>
      </w:pPr>
    </w:p>
    <w:p w:rsidR="00A52BA4" w:rsidRPr="00632D7B" w:rsidRDefault="00A52BA4" w:rsidP="00632D7B"/>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851"/>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1"/>
        </w:numPr>
        <w:tabs>
          <w:tab w:val="left" w:pos="1080"/>
        </w:tabs>
        <w:spacing w:after="0" w:line="240" w:lineRule="auto"/>
        <w:ind w:left="851"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91"/>
        </w:numPr>
        <w:tabs>
          <w:tab w:val="left" w:pos="1080"/>
        </w:tabs>
        <w:spacing w:after="0" w:line="240" w:lineRule="auto"/>
        <w:ind w:left="851"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91"/>
        </w:numPr>
        <w:tabs>
          <w:tab w:val="left" w:pos="1080"/>
        </w:tabs>
        <w:ind w:left="851" w:firstLine="0"/>
        <w:jc w:val="both"/>
      </w:pPr>
      <w:r w:rsidRPr="00632D7B">
        <w:t>Задание на лабораторную работу.</w:t>
      </w:r>
    </w:p>
    <w:p w:rsidR="00823253" w:rsidRPr="00632D7B" w:rsidRDefault="00823253" w:rsidP="00632D7B">
      <w:pPr>
        <w:numPr>
          <w:ilvl w:val="0"/>
          <w:numId w:val="91"/>
        </w:numPr>
        <w:tabs>
          <w:tab w:val="left" w:pos="1080"/>
        </w:tabs>
        <w:ind w:left="851" w:firstLine="0"/>
        <w:jc w:val="both"/>
      </w:pPr>
      <w:r w:rsidRPr="00632D7B">
        <w:t>Ход лабораторной работы.</w:t>
      </w:r>
    </w:p>
    <w:p w:rsidR="00823253" w:rsidRPr="00632D7B" w:rsidRDefault="00823253" w:rsidP="00632D7B">
      <w:pPr>
        <w:numPr>
          <w:ilvl w:val="0"/>
          <w:numId w:val="91"/>
        </w:numPr>
        <w:tabs>
          <w:tab w:val="left" w:pos="1080"/>
        </w:tabs>
        <w:ind w:left="851" w:firstLine="0"/>
        <w:jc w:val="both"/>
      </w:pPr>
      <w:r w:rsidRPr="00632D7B">
        <w:t>Выводы по проделанной работе.</w:t>
      </w:r>
    </w:p>
    <w:p w:rsidR="00823253" w:rsidRPr="00632D7B" w:rsidRDefault="00823253" w:rsidP="00632D7B">
      <w:pPr>
        <w:numPr>
          <w:ilvl w:val="0"/>
          <w:numId w:val="91"/>
        </w:numPr>
        <w:tabs>
          <w:tab w:val="left" w:pos="1080"/>
        </w:tabs>
        <w:ind w:left="0" w:firstLine="709"/>
        <w:jc w:val="both"/>
      </w:pPr>
      <w:r w:rsidRPr="00632D7B">
        <w:t>Список используемыхисточников.</w:t>
      </w:r>
    </w:p>
    <w:p w:rsidR="00B0389B" w:rsidRPr="00632D7B" w:rsidRDefault="00B0389B"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FF0C58" w:rsidRPr="00632D7B" w:rsidRDefault="00FF0C58" w:rsidP="00632D7B"/>
    <w:p w:rsidR="00FF0C58" w:rsidRPr="00632D7B" w:rsidRDefault="00FF0C58" w:rsidP="00632D7B"/>
    <w:p w:rsidR="00FF0C58" w:rsidRPr="00632D7B" w:rsidRDefault="00FF0C58" w:rsidP="00632D7B"/>
    <w:p w:rsidR="00A52BA4" w:rsidRPr="00632D7B" w:rsidRDefault="00A52BA4" w:rsidP="00632D7B"/>
    <w:p w:rsidR="00A52BA4" w:rsidRPr="00632D7B" w:rsidRDefault="00A52BA4" w:rsidP="00632D7B">
      <w:pPr>
        <w:sectPr w:rsidR="00A52BA4" w:rsidRPr="00632D7B">
          <w:type w:val="continuous"/>
          <w:pgSz w:w="11900" w:h="16838"/>
          <w:pgMar w:top="855" w:right="846" w:bottom="11" w:left="860" w:header="0" w:footer="0" w:gutter="0"/>
          <w:cols w:space="720" w:equalWidth="0">
            <w:col w:w="10200"/>
          </w:cols>
        </w:sectPr>
      </w:pPr>
    </w:p>
    <w:p w:rsidR="00A52BA4" w:rsidRPr="00632D7B" w:rsidRDefault="001C46E5" w:rsidP="00632D7B">
      <w:pPr>
        <w:tabs>
          <w:tab w:val="left" w:pos="1446"/>
        </w:tabs>
        <w:jc w:val="center"/>
        <w:rPr>
          <w:rFonts w:eastAsia="Century Gothic"/>
          <w:b/>
          <w:bCs/>
        </w:rPr>
      </w:pPr>
      <w:r w:rsidRPr="00632D7B">
        <w:rPr>
          <w:rFonts w:eastAsia="Century Gothic"/>
          <w:b/>
          <w:bCs/>
        </w:rPr>
        <w:lastRenderedPageBreak/>
        <w:t xml:space="preserve">22. </w:t>
      </w:r>
      <w:r w:rsidR="00A52BA4" w:rsidRPr="00632D7B">
        <w:rPr>
          <w:rFonts w:eastAsia="Century Gothic"/>
          <w:b/>
          <w:bCs/>
        </w:rPr>
        <w:t>ЛАБОРАТОРНАЯ РАБОТА№</w:t>
      </w:r>
      <w:r w:rsidRPr="00632D7B">
        <w:rPr>
          <w:rFonts w:eastAsia="Century Gothic"/>
          <w:b/>
          <w:bCs/>
        </w:rPr>
        <w:t>19</w:t>
      </w:r>
    </w:p>
    <w:p w:rsidR="00A52BA4" w:rsidRPr="00632D7B" w:rsidRDefault="00A52BA4" w:rsidP="00632D7B">
      <w:pPr>
        <w:tabs>
          <w:tab w:val="left" w:pos="1446"/>
        </w:tabs>
        <w:ind w:left="284"/>
        <w:jc w:val="both"/>
        <w:rPr>
          <w:rFonts w:eastAsia="Century Gothic"/>
          <w:bCs/>
        </w:rPr>
      </w:pPr>
      <w:r w:rsidRPr="00632D7B">
        <w:rPr>
          <w:rFonts w:eastAsia="Century Gothic"/>
          <w:b/>
          <w:bCs/>
        </w:rPr>
        <w:t xml:space="preserve"> ТЕМА: </w:t>
      </w:r>
      <w:r w:rsidRPr="00632D7B">
        <w:rPr>
          <w:rFonts w:eastAsia="Century Gothic"/>
          <w:bCs/>
        </w:rPr>
        <w:t>Использование беспроводных маршутизаторов. Безопасность в беспроводных сетях</w:t>
      </w:r>
      <w:r w:rsidR="00FF0C58" w:rsidRPr="00632D7B">
        <w:rPr>
          <w:rFonts w:eastAsia="Century Gothic"/>
          <w:bCs/>
        </w:rPr>
        <w:t>.</w:t>
      </w:r>
    </w:p>
    <w:p w:rsidR="00A52BA4" w:rsidRPr="00632D7B" w:rsidRDefault="00A52BA4" w:rsidP="00632D7B">
      <w:pPr>
        <w:ind w:left="284"/>
        <w:jc w:val="both"/>
      </w:pPr>
      <w:r w:rsidRPr="00632D7B">
        <w:rPr>
          <w:rFonts w:eastAsia="Century Gothic"/>
          <w:b/>
          <w:bCs/>
        </w:rPr>
        <w:t xml:space="preserve">ЦЕЛЬ: </w:t>
      </w:r>
      <w:r w:rsidRPr="00632D7B">
        <w:rPr>
          <w:rFonts w:eastAsia="Century Gothic"/>
        </w:rPr>
        <w:t>Изучение безопасности в беспроводных сетях,изучениемаршрутизаторов.</w:t>
      </w:r>
    </w:p>
    <w:p w:rsidR="00A52BA4" w:rsidRPr="00632D7B" w:rsidRDefault="00A52BA4" w:rsidP="00632D7B">
      <w:pPr>
        <w:ind w:left="284"/>
      </w:pPr>
    </w:p>
    <w:p w:rsidR="00F02E85" w:rsidRPr="00632D7B" w:rsidRDefault="00F02E85" w:rsidP="00632D7B">
      <w:pPr>
        <w:ind w:left="284" w:firstLine="709"/>
        <w:jc w:val="both"/>
        <w:rPr>
          <w:b/>
        </w:rPr>
      </w:pPr>
      <w:r w:rsidRPr="00632D7B">
        <w:rPr>
          <w:b/>
        </w:rPr>
        <w:t xml:space="preserve">ОБУЧАЮЩИЙСЯ ДОЛЖЕН: </w:t>
      </w:r>
    </w:p>
    <w:p w:rsidR="00FF0C58" w:rsidRPr="00632D7B" w:rsidRDefault="00F02E85" w:rsidP="00632D7B">
      <w:pPr>
        <w:ind w:left="284"/>
        <w:jc w:val="both"/>
        <w:rPr>
          <w:rFonts w:eastAsia="Century Gothic"/>
          <w:b/>
        </w:rPr>
      </w:pPr>
      <w:r w:rsidRPr="00632D7B">
        <w:t xml:space="preserve">– знать </w:t>
      </w:r>
      <w:r w:rsidR="00FF0C58" w:rsidRPr="00632D7B">
        <w:rPr>
          <w:rFonts w:eastAsia="Century Gothic"/>
          <w:bCs/>
        </w:rPr>
        <w:t>т</w:t>
      </w:r>
      <w:r w:rsidR="00105DAA" w:rsidRPr="00632D7B">
        <w:rPr>
          <w:rFonts w:eastAsia="Century Gothic"/>
          <w:bCs/>
        </w:rPr>
        <w:t>ипы шифрования wi-fi сетей</w:t>
      </w:r>
      <w:r w:rsidR="00FF0C58" w:rsidRPr="00632D7B">
        <w:rPr>
          <w:rFonts w:eastAsia="Century Gothic"/>
          <w:bCs/>
        </w:rPr>
        <w:t xml:space="preserve">, </w:t>
      </w:r>
      <w:r w:rsidR="00FF0C58" w:rsidRPr="00632D7B">
        <w:rPr>
          <w:rFonts w:eastAsia="Century Gothic"/>
        </w:rPr>
        <w:t>режимы безопасности;</w:t>
      </w:r>
    </w:p>
    <w:p w:rsidR="00FF0C58" w:rsidRPr="00632D7B" w:rsidRDefault="00F02E85" w:rsidP="00632D7B">
      <w:pPr>
        <w:ind w:left="284"/>
        <w:jc w:val="both"/>
        <w:rPr>
          <w:rFonts w:eastAsia="Century Gothic"/>
          <w:bCs/>
        </w:rPr>
      </w:pPr>
      <w:r w:rsidRPr="00632D7B">
        <w:lastRenderedPageBreak/>
        <w:t xml:space="preserve">– уметь </w:t>
      </w:r>
      <w:r w:rsidR="00FF0C58" w:rsidRPr="00632D7B">
        <w:rPr>
          <w:rFonts w:eastAsia="Century Gothic"/>
          <w:bCs/>
        </w:rPr>
        <w:t>использовать беспроводныемаршутизаторы для обеспечениябезопасностив  беспроводных сетях.</w:t>
      </w:r>
    </w:p>
    <w:p w:rsidR="00F02E85" w:rsidRPr="00632D7B" w:rsidRDefault="00F02E85" w:rsidP="00632D7B">
      <w:pPr>
        <w:ind w:left="284" w:firstLine="709"/>
        <w:jc w:val="both"/>
        <w:rPr>
          <w:b/>
        </w:rPr>
      </w:pPr>
      <w:r w:rsidRPr="00632D7B">
        <w:rPr>
          <w:b/>
        </w:rPr>
        <w:t>ТЕРМИНЫ И ПОНЯТИЯ:</w:t>
      </w:r>
      <w:r w:rsidR="00FF0C58" w:rsidRPr="00632D7B">
        <w:rPr>
          <w:rFonts w:eastAsia="Century Gothic"/>
        </w:rPr>
        <w:t>безопасность в беспроводных сетях, ключи шифрования.</w:t>
      </w:r>
    </w:p>
    <w:p w:rsidR="00FF0C58" w:rsidRPr="00632D7B" w:rsidRDefault="00FF0C58" w:rsidP="00632D7B">
      <w:pPr>
        <w:ind w:left="284" w:firstLine="708"/>
        <w:jc w:val="both"/>
        <w:rPr>
          <w:rFonts w:eastAsia="Century Gothic"/>
          <w:b/>
          <w:bCs/>
          <w:iCs/>
        </w:rPr>
      </w:pPr>
    </w:p>
    <w:p w:rsidR="00A52BA4" w:rsidRPr="00632D7B" w:rsidRDefault="00A52BA4" w:rsidP="00632D7B">
      <w:pPr>
        <w:ind w:left="284" w:firstLine="708"/>
        <w:jc w:val="both"/>
      </w:pPr>
      <w:r w:rsidRPr="00632D7B">
        <w:rPr>
          <w:rFonts w:eastAsia="Century Gothic"/>
          <w:b/>
          <w:bCs/>
          <w:iCs/>
        </w:rPr>
        <w:t xml:space="preserve">Маршрутизатор </w:t>
      </w:r>
      <w:r w:rsidRPr="00632D7B">
        <w:rPr>
          <w:rFonts w:eastAsia="Century Gothic"/>
          <w:iCs/>
        </w:rPr>
        <w:t>или ро</w:t>
      </w:r>
      <w:r w:rsidRPr="00632D7B">
        <w:rPr>
          <w:iCs/>
        </w:rPr>
        <w:t>́</w:t>
      </w:r>
      <w:r w:rsidRPr="00632D7B">
        <w:rPr>
          <w:rFonts w:eastAsia="Century Gothic"/>
          <w:iCs/>
        </w:rPr>
        <w:t>утер</w:t>
      </w:r>
      <w:r w:rsidRPr="00632D7B">
        <w:rPr>
          <w:rFonts w:eastAsia="Century Gothic"/>
        </w:rPr>
        <w:t>—специализированное сетевое устройство,имеющий как минимум один сетевой интерфейс и пересылающий пакеты данных между различными сегментами сети, связывающий разнородные сети различных архитектур, принимающий решения о пересылке на основании информации о топологии сети и определённых правил, заданных администратором.</w:t>
      </w:r>
    </w:p>
    <w:p w:rsidR="00A52BA4" w:rsidRPr="00632D7B" w:rsidRDefault="00A52BA4" w:rsidP="00632D7B">
      <w:pPr>
        <w:ind w:left="284" w:firstLine="708"/>
        <w:jc w:val="both"/>
      </w:pPr>
      <w:r w:rsidRPr="00632D7B">
        <w:rPr>
          <w:rFonts w:eastAsia="Century Gothic"/>
        </w:rPr>
        <w:t>Обычно маршрутизатор использует адрес получателя, указанный в пакетных данных, и определяет по таблице маршрутизации путь, по которому следует передать данные. Если в таблице маршрутизации для адреса нет описанного маршрута, пакет отбрасывается.</w:t>
      </w:r>
    </w:p>
    <w:p w:rsidR="00A52BA4" w:rsidRPr="00632D7B" w:rsidRDefault="00A52BA4" w:rsidP="00632D7B">
      <w:pPr>
        <w:ind w:left="284" w:firstLine="708"/>
        <w:jc w:val="both"/>
      </w:pPr>
      <w:r w:rsidRPr="00632D7B">
        <w:rPr>
          <w:rFonts w:eastAsia="Century Gothic"/>
        </w:rPr>
        <w:t>Существуют и другие способы определения маршрута пересылки пакетов, когда, например, используется адрес отправителя, используемые протоколы верхних уровней и другая информация, содержащаяся в заголовках пакетов сетевого уровня. Нередко маршрутизаторы могут осуществлять трансляцию адресов отправителя и получателя, фильтрацию транзитного потока данных наоснове определённых правил с целью ограничения доступа, шифрование/расшифрование передаваемых данных и т. д.</w:t>
      </w:r>
    </w:p>
    <w:p w:rsidR="00A52BA4" w:rsidRPr="00632D7B" w:rsidRDefault="00A52BA4" w:rsidP="00632D7B">
      <w:pPr>
        <w:ind w:left="284" w:firstLine="708"/>
        <w:jc w:val="both"/>
      </w:pPr>
      <w:r w:rsidRPr="00632D7B">
        <w:rPr>
          <w:rFonts w:eastAsia="Century Gothic"/>
          <w:b/>
          <w:bCs/>
        </w:rPr>
        <w:t xml:space="preserve">Беспроводные сети IEEE 802.11 </w:t>
      </w:r>
      <w:r w:rsidRPr="00632D7B">
        <w:rPr>
          <w:rFonts w:eastAsia="Century Gothic"/>
        </w:rPr>
        <w:t>используются для широкополосныхбеспроводных сетей связи. Изначально технология Wi-Fi была ориентирована на организацию точек быстрого доступа в Интернет (hotspot) для мобильных пользователей. Преимущества беспроводного доступа очевидны, а технология Wi-Fi изначально стала стандартом, которого придерживаются производители мобильных устройств. Постепенно сети Wi-Fi стали использовать малые и крупные офисы для организации внутренних сетей и подсетей, а операторы создавать собственную инфраструктуру предоставления беспроводного доступа в Интернет на основе технологии Wi-Fi. Таким образом в настоящее время сети Wi-Fi распространены повсеместно и зачастую имеют зоны покрытия целых районов города.</w:t>
      </w:r>
    </w:p>
    <w:p w:rsidR="00A52BA4" w:rsidRPr="00632D7B" w:rsidRDefault="001C46E5" w:rsidP="00632D7B">
      <w:pPr>
        <w:tabs>
          <w:tab w:val="left" w:pos="1157"/>
        </w:tabs>
        <w:ind w:left="284" w:firstLine="709"/>
        <w:jc w:val="both"/>
        <w:rPr>
          <w:rFonts w:eastAsia="Century Gothic"/>
        </w:rPr>
      </w:pPr>
      <w:r w:rsidRPr="00632D7B">
        <w:rPr>
          <w:rFonts w:eastAsia="Century Gothic"/>
        </w:rPr>
        <w:t xml:space="preserve">С </w:t>
      </w:r>
      <w:r w:rsidR="00A52BA4" w:rsidRPr="00632D7B">
        <w:rPr>
          <w:rFonts w:eastAsia="Century Gothic"/>
        </w:rPr>
        <w:t>точки зрения безопасности, следует учитывать не только угрозы, свойственные проводным сетям, но также и среду передачи сигнала. В беспроводных сетях получить доступ к передаваемой информации намного проще, чем в проводных сетях, равно как и повлиять на канал передачи данных. Достаточно поместить соответствующее устройство в зоне действия сети.</w:t>
      </w:r>
    </w:p>
    <w:p w:rsidR="00A52BA4" w:rsidRPr="00632D7B" w:rsidRDefault="00A52BA4" w:rsidP="00632D7B">
      <w:pPr>
        <w:ind w:left="284"/>
      </w:pPr>
    </w:p>
    <w:p w:rsidR="00FF0C58" w:rsidRPr="00632D7B" w:rsidRDefault="00FF0C58" w:rsidP="00632D7B">
      <w:pPr>
        <w:ind w:left="284" w:firstLine="9"/>
        <w:jc w:val="center"/>
        <w:rPr>
          <w:rFonts w:eastAsia="Century Gothic"/>
          <w:b/>
          <w:bCs/>
        </w:rPr>
      </w:pPr>
    </w:p>
    <w:p w:rsidR="00FF0C58" w:rsidRPr="00632D7B" w:rsidRDefault="00FF0C58" w:rsidP="00632D7B">
      <w:pPr>
        <w:ind w:left="284" w:firstLine="9"/>
        <w:jc w:val="center"/>
        <w:rPr>
          <w:rFonts w:eastAsia="Century Gothic"/>
          <w:b/>
          <w:bCs/>
        </w:rPr>
      </w:pPr>
    </w:p>
    <w:p w:rsidR="00FF0C58" w:rsidRPr="00632D7B" w:rsidRDefault="00FF0C58" w:rsidP="00632D7B">
      <w:pPr>
        <w:ind w:left="284" w:firstLine="9"/>
        <w:jc w:val="center"/>
        <w:rPr>
          <w:rFonts w:eastAsia="Century Gothic"/>
          <w:b/>
          <w:bCs/>
        </w:rPr>
      </w:pPr>
    </w:p>
    <w:p w:rsidR="00A52BA4" w:rsidRPr="00632D7B" w:rsidRDefault="00A52BA4" w:rsidP="00632D7B">
      <w:pPr>
        <w:ind w:left="284" w:firstLine="9"/>
        <w:jc w:val="center"/>
        <w:rPr>
          <w:rFonts w:eastAsia="Century Gothic"/>
          <w:b/>
          <w:bCs/>
        </w:rPr>
      </w:pPr>
      <w:r w:rsidRPr="00632D7B">
        <w:rPr>
          <w:rFonts w:eastAsia="Century Gothic"/>
          <w:b/>
          <w:bCs/>
        </w:rPr>
        <w:t>Типы шифрования wi-fi сетей</w:t>
      </w:r>
    </w:p>
    <w:p w:rsidR="00A52BA4" w:rsidRPr="00632D7B" w:rsidRDefault="00A52BA4" w:rsidP="00632D7B">
      <w:pPr>
        <w:ind w:left="284" w:firstLine="709"/>
        <w:jc w:val="both"/>
      </w:pPr>
      <w:r w:rsidRPr="00632D7B">
        <w:rPr>
          <w:rFonts w:eastAsia="Century Gothic"/>
          <w:b/>
          <w:bCs/>
          <w:i/>
          <w:iCs/>
          <w:lang w:val="en-US"/>
        </w:rPr>
        <w:t>WEP-</w:t>
      </w:r>
      <w:r w:rsidRPr="00632D7B">
        <w:rPr>
          <w:rFonts w:eastAsia="Century Gothic"/>
          <w:b/>
          <w:bCs/>
          <w:i/>
          <w:iCs/>
        </w:rPr>
        <w:t>шифрование</w:t>
      </w:r>
      <w:r w:rsidRPr="00632D7B">
        <w:rPr>
          <w:rFonts w:eastAsia="Century Gothic"/>
          <w:b/>
          <w:bCs/>
          <w:i/>
          <w:iCs/>
          <w:lang w:val="en-US"/>
        </w:rPr>
        <w:t xml:space="preserve"> (Wired Equivalent Privacy). </w:t>
      </w:r>
      <w:r w:rsidRPr="00632D7B">
        <w:rPr>
          <w:rFonts w:eastAsia="Century Gothic"/>
        </w:rPr>
        <w:t xml:space="preserve">Аналог шифрования трафика в проводных сетях. Используется симметричный потоковый шифр RC4 (англ. </w:t>
      </w:r>
      <w:r w:rsidRPr="00632D7B">
        <w:rPr>
          <w:rFonts w:eastAsia="Century Gothic"/>
          <w:i/>
          <w:iCs/>
        </w:rPr>
        <w:t>RivestCipher 4</w:t>
      </w:r>
      <w:r w:rsidRPr="00632D7B">
        <w:rPr>
          <w:rFonts w:eastAsia="Century Gothic"/>
        </w:rPr>
        <w:t>), который достаточно быстро функционирует. На сегодняшний день WEP и RC4 не считаются криптостойкими. Есть два основных протокола WEP:</w:t>
      </w:r>
    </w:p>
    <w:p w:rsidR="00A52BA4" w:rsidRPr="00632D7B" w:rsidRDefault="00A52BA4" w:rsidP="00632D7B">
      <w:pPr>
        <w:ind w:left="284" w:firstLine="709"/>
        <w:jc w:val="both"/>
      </w:pPr>
      <w:r w:rsidRPr="00632D7B">
        <w:rPr>
          <w:rFonts w:eastAsia="Symbol"/>
        </w:rPr>
        <w:t>-</w:t>
      </w:r>
      <w:r w:rsidRPr="00632D7B">
        <w:rPr>
          <w:rFonts w:eastAsia="Century Gothic"/>
        </w:rPr>
        <w:t>40-битный WEP (длина ключа 64 бита, 24 из которых – это вектор инициализации, который передается открытым текстом);</w:t>
      </w:r>
    </w:p>
    <w:p w:rsidR="00A52BA4" w:rsidRPr="00632D7B" w:rsidRDefault="00A52BA4" w:rsidP="00632D7B">
      <w:pPr>
        <w:ind w:left="284" w:firstLine="709"/>
        <w:jc w:val="both"/>
      </w:pPr>
      <w:r w:rsidRPr="00632D7B">
        <w:rPr>
          <w:rFonts w:eastAsia="Symbol"/>
        </w:rPr>
        <w:t>-</w:t>
      </w:r>
      <w:r w:rsidRPr="00632D7B">
        <w:rPr>
          <w:rFonts w:eastAsia="Century Gothic"/>
        </w:rPr>
        <w:t>104-битный WEP (длина ключа 128 бит, 24 из которых –  это тоже векторинициализации);</w:t>
      </w:r>
      <w:r w:rsidRPr="00632D7B">
        <w:rPr>
          <w:rFonts w:eastAsia="Century Gothic"/>
        </w:rPr>
        <w:tab/>
        <w:t>Вектор</w:t>
      </w:r>
      <w:r w:rsidRPr="00632D7B">
        <w:rPr>
          <w:rFonts w:eastAsia="Century Gothic"/>
        </w:rPr>
        <w:tab/>
        <w:t>инициализации</w:t>
      </w:r>
      <w:r w:rsidRPr="00632D7B">
        <w:tab/>
      </w:r>
      <w:r w:rsidRPr="00632D7B">
        <w:rPr>
          <w:rFonts w:eastAsia="Century Gothic"/>
        </w:rPr>
        <w:t>используется алгоритмом RC4. Увеличение длины ключа не приводит к увеличению надежности алгоритма.</w:t>
      </w:r>
    </w:p>
    <w:p w:rsidR="00A52BA4" w:rsidRPr="00632D7B" w:rsidRDefault="00A52BA4" w:rsidP="00632D7B">
      <w:pPr>
        <w:ind w:left="284" w:firstLine="709"/>
        <w:jc w:val="both"/>
      </w:pPr>
      <w:r w:rsidRPr="00632D7B">
        <w:rPr>
          <w:rFonts w:eastAsia="Century Gothic"/>
        </w:rPr>
        <w:t>Основные недостатки:</w:t>
      </w:r>
    </w:p>
    <w:p w:rsidR="00A52BA4" w:rsidRPr="00632D7B" w:rsidRDefault="00A52BA4" w:rsidP="00632D7B">
      <w:pPr>
        <w:ind w:left="284" w:firstLine="709"/>
        <w:jc w:val="both"/>
      </w:pPr>
      <w:r w:rsidRPr="00632D7B">
        <w:rPr>
          <w:rFonts w:eastAsia="Symbol"/>
        </w:rPr>
        <w:t>-</w:t>
      </w:r>
      <w:r w:rsidRPr="00632D7B">
        <w:rPr>
          <w:rFonts w:eastAsia="Century Gothic"/>
        </w:rPr>
        <w:t>использование для шифрования непосредственно пароля, введенного пользователем;</w:t>
      </w:r>
    </w:p>
    <w:p w:rsidR="00A52BA4" w:rsidRPr="00632D7B" w:rsidRDefault="00A52BA4" w:rsidP="00632D7B">
      <w:pPr>
        <w:ind w:left="284" w:firstLine="709"/>
        <w:jc w:val="both"/>
      </w:pPr>
      <w:r w:rsidRPr="00632D7B">
        <w:rPr>
          <w:rFonts w:eastAsia="Symbol"/>
        </w:rPr>
        <w:t>-</w:t>
      </w:r>
      <w:r w:rsidRPr="00632D7B">
        <w:rPr>
          <w:rFonts w:eastAsia="Century Gothic"/>
        </w:rPr>
        <w:t>недостаточная длина ключа шифрования;</w:t>
      </w:r>
    </w:p>
    <w:p w:rsidR="00A52BA4" w:rsidRPr="00632D7B" w:rsidRDefault="00A52BA4" w:rsidP="00632D7B">
      <w:pPr>
        <w:ind w:left="284" w:firstLine="709"/>
        <w:jc w:val="both"/>
      </w:pPr>
      <w:r w:rsidRPr="00632D7B">
        <w:rPr>
          <w:rFonts w:eastAsia="Symbol"/>
        </w:rPr>
        <w:t>-</w:t>
      </w:r>
      <w:r w:rsidRPr="00632D7B">
        <w:rPr>
          <w:rFonts w:eastAsia="Century Gothic"/>
        </w:rPr>
        <w:t xml:space="preserve">использование функции CRC32 для контроля целостности пакетов; </w:t>
      </w:r>
      <w:r w:rsidRPr="00632D7B">
        <w:rPr>
          <w:rFonts w:eastAsia="Symbol"/>
        </w:rPr>
        <w:t>-</w:t>
      </w:r>
      <w:r w:rsidRPr="00632D7B">
        <w:rPr>
          <w:rFonts w:eastAsia="Century Gothic"/>
        </w:rPr>
        <w:t>повторное использование векторов инициализации и др.</w:t>
      </w:r>
    </w:p>
    <w:p w:rsidR="00A52BA4" w:rsidRPr="00632D7B" w:rsidRDefault="00A52BA4" w:rsidP="00632D7B">
      <w:pPr>
        <w:ind w:left="284" w:firstLine="709"/>
        <w:jc w:val="both"/>
      </w:pPr>
      <w:r w:rsidRPr="00632D7B">
        <w:rPr>
          <w:rFonts w:eastAsia="Century Gothic"/>
          <w:b/>
          <w:bCs/>
          <w:i/>
          <w:iCs/>
          <w:lang w:val="en-US"/>
        </w:rPr>
        <w:t>TKIP-</w:t>
      </w:r>
      <w:r w:rsidRPr="00632D7B">
        <w:rPr>
          <w:rFonts w:eastAsia="Century Gothic"/>
          <w:b/>
          <w:bCs/>
          <w:i/>
          <w:iCs/>
        </w:rPr>
        <w:t>шифрование</w:t>
      </w:r>
      <w:r w:rsidRPr="00632D7B">
        <w:rPr>
          <w:rFonts w:eastAsia="Century Gothic"/>
          <w:b/>
          <w:bCs/>
          <w:i/>
          <w:iCs/>
          <w:lang w:val="en-US"/>
        </w:rPr>
        <w:t xml:space="preserve"> (</w:t>
      </w:r>
      <w:r w:rsidRPr="00632D7B">
        <w:rPr>
          <w:rFonts w:eastAsia="Century Gothic"/>
          <w:b/>
          <w:bCs/>
          <w:i/>
          <w:iCs/>
        </w:rPr>
        <w:t>англ</w:t>
      </w:r>
      <w:r w:rsidRPr="00632D7B">
        <w:rPr>
          <w:rFonts w:eastAsia="Century Gothic"/>
          <w:b/>
          <w:bCs/>
          <w:i/>
          <w:iCs/>
          <w:lang w:val="en-US"/>
        </w:rPr>
        <w:t xml:space="preserve">. Temporal Key Integrity Protocol). </w:t>
      </w:r>
      <w:r w:rsidRPr="00632D7B">
        <w:rPr>
          <w:rFonts w:eastAsia="Century Gothic"/>
        </w:rPr>
        <w:t xml:space="preserve">Используется тот же симметричный потоковый шифр RC4, но является более криптостойким. Вектор инициализации составляет 48 бит. Учтены основные атаки на WEP. Используется протокол MessageIntegrityCheck для проверки целостности сообщений, который блокирует станцию на 60 секунд, если были посланы в течение 60 секунд два сообщения не прошедших проверку </w:t>
      </w:r>
      <w:r w:rsidRPr="00632D7B">
        <w:rPr>
          <w:rFonts w:eastAsia="Century Gothic"/>
        </w:rPr>
        <w:lastRenderedPageBreak/>
        <w:t>целостности. С учетом всех доработок и усовершенствований TKIP все равно не считается криптостойким.</w:t>
      </w:r>
    </w:p>
    <w:p w:rsidR="00A52BA4" w:rsidRPr="00632D7B" w:rsidRDefault="00A52BA4" w:rsidP="00632D7B">
      <w:pPr>
        <w:ind w:left="284" w:firstLine="709"/>
        <w:jc w:val="both"/>
      </w:pPr>
      <w:r w:rsidRPr="00632D7B">
        <w:rPr>
          <w:rFonts w:eastAsia="Century Gothic"/>
          <w:b/>
          <w:bCs/>
          <w:i/>
          <w:iCs/>
          <w:lang w:val="en-US"/>
        </w:rPr>
        <w:t>CKIP-</w:t>
      </w:r>
      <w:r w:rsidRPr="00632D7B">
        <w:rPr>
          <w:rFonts w:eastAsia="Century Gothic"/>
          <w:b/>
          <w:bCs/>
          <w:i/>
          <w:iCs/>
        </w:rPr>
        <w:t>шифрование</w:t>
      </w:r>
      <w:r w:rsidRPr="00632D7B">
        <w:rPr>
          <w:rFonts w:eastAsia="Century Gothic"/>
          <w:b/>
          <w:bCs/>
          <w:i/>
          <w:iCs/>
          <w:lang w:val="en-US"/>
        </w:rPr>
        <w:t xml:space="preserve"> (</w:t>
      </w:r>
      <w:r w:rsidRPr="00632D7B">
        <w:rPr>
          <w:rFonts w:eastAsia="Century Gothic"/>
          <w:b/>
          <w:bCs/>
          <w:i/>
          <w:iCs/>
        </w:rPr>
        <w:t>англ</w:t>
      </w:r>
      <w:r w:rsidRPr="00632D7B">
        <w:rPr>
          <w:rFonts w:eastAsia="Century Gothic"/>
          <w:b/>
          <w:bCs/>
          <w:i/>
          <w:iCs/>
          <w:lang w:val="en-US"/>
        </w:rPr>
        <w:t xml:space="preserve">. Cisco Key Integrity Protocol). </w:t>
      </w:r>
      <w:r w:rsidRPr="00632D7B">
        <w:rPr>
          <w:rFonts w:eastAsia="Century Gothic"/>
        </w:rPr>
        <w:t xml:space="preserve">Имеет сходства с протоколом TKIP. Создан компанией Cisco. Используется протокол CMIC (англ. </w:t>
      </w:r>
      <w:r w:rsidRPr="00632D7B">
        <w:rPr>
          <w:rFonts w:eastAsia="Century Gothic"/>
          <w:i/>
          <w:iCs/>
        </w:rPr>
        <w:t>CiscoMessageIntegrityCheck</w:t>
      </w:r>
      <w:r w:rsidRPr="00632D7B">
        <w:rPr>
          <w:rFonts w:eastAsia="Century Gothic"/>
        </w:rPr>
        <w:t>) для проверки целостности сообщений.</w:t>
      </w:r>
    </w:p>
    <w:p w:rsidR="00A52BA4" w:rsidRPr="00632D7B" w:rsidRDefault="00A52BA4" w:rsidP="00632D7B">
      <w:pPr>
        <w:ind w:left="284" w:firstLine="709"/>
        <w:jc w:val="both"/>
      </w:pPr>
      <w:r w:rsidRPr="00632D7B">
        <w:rPr>
          <w:rFonts w:eastAsia="Century Gothic"/>
          <w:b/>
          <w:bCs/>
          <w:i/>
          <w:iCs/>
        </w:rPr>
        <w:t xml:space="preserve">WPA-шифрование. </w:t>
      </w:r>
      <w:r w:rsidRPr="00632D7B">
        <w:rPr>
          <w:rFonts w:eastAsia="Century Gothic"/>
        </w:rPr>
        <w:t xml:space="preserve">Вместо уязвимого RC4, используется криптостойкий алгоритм шифрования AES (англ. </w:t>
      </w:r>
      <w:r w:rsidRPr="00632D7B">
        <w:rPr>
          <w:rFonts w:eastAsia="Century Gothic"/>
          <w:i/>
          <w:iCs/>
        </w:rPr>
        <w:t>AdvancedEncryptionStandard</w:t>
      </w:r>
      <w:r w:rsidRPr="00632D7B">
        <w:rPr>
          <w:rFonts w:eastAsia="Century Gothic"/>
        </w:rPr>
        <w:t xml:space="preserve">). Возможно использование EAP (англ. </w:t>
      </w:r>
      <w:r w:rsidRPr="00632D7B">
        <w:rPr>
          <w:rFonts w:eastAsia="Century Gothic"/>
          <w:i/>
          <w:iCs/>
        </w:rPr>
        <w:t>ExtensibleAuthenticationProtocol</w:t>
      </w:r>
      <w:r w:rsidRPr="00632D7B">
        <w:rPr>
          <w:rFonts w:eastAsia="Century Gothic"/>
        </w:rPr>
        <w:t>,расширяемый протокол аутентификации).Естьдва режима:</w:t>
      </w:r>
    </w:p>
    <w:p w:rsidR="00A52BA4" w:rsidRPr="00632D7B" w:rsidRDefault="00A52BA4" w:rsidP="00632D7B">
      <w:pPr>
        <w:tabs>
          <w:tab w:val="left" w:pos="1420"/>
        </w:tabs>
        <w:ind w:left="284"/>
        <w:jc w:val="both"/>
      </w:pPr>
      <w:r w:rsidRPr="00632D7B">
        <w:rPr>
          <w:rFonts w:eastAsia="Century Gothic"/>
        </w:rPr>
        <w:t>-Pre-SharedKey (WPA-PSK) - каждый узел вводит пароль для доступа к сети;</w:t>
      </w:r>
    </w:p>
    <w:p w:rsidR="00A52BA4" w:rsidRPr="00632D7B" w:rsidRDefault="00A52BA4" w:rsidP="00632D7B">
      <w:pPr>
        <w:tabs>
          <w:tab w:val="left" w:pos="1420"/>
        </w:tabs>
        <w:ind w:left="284"/>
        <w:jc w:val="both"/>
        <w:rPr>
          <w:rFonts w:eastAsia="Symbol"/>
        </w:rPr>
      </w:pPr>
      <w:r w:rsidRPr="00632D7B">
        <w:rPr>
          <w:rFonts w:eastAsia="Century Gothic"/>
        </w:rPr>
        <w:t>-Enterprise - проверка осуществляется серверами RADIUS;</w:t>
      </w:r>
    </w:p>
    <w:p w:rsidR="00A52BA4" w:rsidRPr="00632D7B" w:rsidRDefault="00A52BA4" w:rsidP="00632D7B">
      <w:pPr>
        <w:ind w:left="284" w:firstLine="709"/>
        <w:jc w:val="both"/>
        <w:rPr>
          <w:rFonts w:eastAsia="Century Gothic"/>
        </w:rPr>
      </w:pPr>
      <w:r w:rsidRPr="00632D7B">
        <w:rPr>
          <w:rFonts w:eastAsia="Century Gothic"/>
          <w:b/>
          <w:bCs/>
          <w:i/>
          <w:iCs/>
        </w:rPr>
        <w:t>WPA2-шифрование (IEEE 802.11i).</w:t>
      </w:r>
      <w:r w:rsidRPr="00632D7B">
        <w:rPr>
          <w:rFonts w:eastAsia="Century Gothic"/>
        </w:rPr>
        <w:t xml:space="preserve">данном протоколе применяется RSN (англ. </w:t>
      </w:r>
      <w:r w:rsidRPr="00632D7B">
        <w:rPr>
          <w:rFonts w:eastAsia="Century Gothic"/>
          <w:i/>
          <w:iCs/>
        </w:rPr>
        <w:t>RobustSecurityNetwork</w:t>
      </w:r>
      <w:r w:rsidRPr="00632D7B">
        <w:rPr>
          <w:rFonts w:eastAsia="Century Gothic"/>
        </w:rPr>
        <w:t xml:space="preserve">, сеть с повышенной безопасностью). Изначально в WPA2 используется протокол CCMP (англ. </w:t>
      </w:r>
      <w:r w:rsidRPr="00632D7B">
        <w:rPr>
          <w:rFonts w:eastAsia="Century Gothic"/>
          <w:i/>
          <w:iCs/>
        </w:rPr>
        <w:t>CounterModewithCipherBlockChainingMessageAuthenticationCodeProtocol</w:t>
      </w:r>
      <w:r w:rsidRPr="00632D7B">
        <w:rPr>
          <w:rFonts w:eastAsia="Century Gothic"/>
        </w:rPr>
        <w:t xml:space="preserve">,протокол блочного шифрования с кодом аутентичности сообщения ирежимом сцепления блоков и счетчика). Основой является алгоритм AES. Для совместимости со старым оборудованием имеется поддержка TKIP и EAP (англ. </w:t>
      </w:r>
      <w:r w:rsidRPr="00632D7B">
        <w:rPr>
          <w:rFonts w:eastAsia="Century Gothic"/>
          <w:i/>
          <w:iCs/>
        </w:rPr>
        <w:t>ExtensibleAuthenticationProtocol</w:t>
      </w:r>
      <w:r w:rsidRPr="00632D7B">
        <w:rPr>
          <w:rFonts w:eastAsia="Century Gothic"/>
        </w:rPr>
        <w:t>)с некоторыми его дополнениями.Как и вWPA есть два режима работы: Pre-SharedKey и Enterprise. WPA и WPA2 имеют следующие преимущества:</w:t>
      </w:r>
    </w:p>
    <w:p w:rsidR="00A52BA4" w:rsidRPr="00632D7B" w:rsidRDefault="00A52BA4" w:rsidP="00632D7B">
      <w:pPr>
        <w:ind w:left="284" w:firstLine="709"/>
        <w:jc w:val="both"/>
        <w:rPr>
          <w:rFonts w:eastAsia="Century Gothic"/>
        </w:rPr>
      </w:pPr>
      <w:r w:rsidRPr="00632D7B">
        <w:rPr>
          <w:rFonts w:eastAsia="Symbol"/>
        </w:rPr>
        <w:t>-</w:t>
      </w:r>
      <w:r w:rsidRPr="00632D7B">
        <w:rPr>
          <w:rFonts w:eastAsia="Century Gothic"/>
        </w:rPr>
        <w:t>ключи шифрования генерируются во время соединения, а не распределяются статически.</w:t>
      </w:r>
    </w:p>
    <w:p w:rsidR="00A52BA4" w:rsidRPr="00632D7B" w:rsidRDefault="00A52BA4" w:rsidP="00632D7B">
      <w:pPr>
        <w:ind w:left="284" w:firstLine="709"/>
        <w:jc w:val="both"/>
        <w:rPr>
          <w:rFonts w:eastAsia="Century Gothic"/>
        </w:rPr>
      </w:pPr>
      <w:r w:rsidRPr="00632D7B">
        <w:rPr>
          <w:rFonts w:eastAsia="Symbol"/>
        </w:rPr>
        <w:t>-</w:t>
      </w:r>
      <w:r w:rsidRPr="00632D7B">
        <w:rPr>
          <w:rFonts w:eastAsia="Century Gothic"/>
        </w:rPr>
        <w:t>для контроля целостности передаваемых сообщений используется алгоритм Michael.</w:t>
      </w:r>
    </w:p>
    <w:p w:rsidR="00A52BA4" w:rsidRPr="00632D7B" w:rsidRDefault="00A52BA4" w:rsidP="00632D7B">
      <w:pPr>
        <w:ind w:left="284" w:firstLine="709"/>
        <w:jc w:val="both"/>
        <w:rPr>
          <w:rFonts w:eastAsia="Century Gothic"/>
        </w:rPr>
      </w:pPr>
      <w:r w:rsidRPr="00632D7B">
        <w:rPr>
          <w:rFonts w:eastAsia="Symbol"/>
        </w:rPr>
        <w:t>-</w:t>
      </w:r>
      <w:r w:rsidRPr="00632D7B">
        <w:rPr>
          <w:rFonts w:eastAsia="Century Gothic"/>
        </w:rPr>
        <w:t>используется вектор инициализации существенно большей длины.</w:t>
      </w:r>
    </w:p>
    <w:p w:rsidR="00A52BA4" w:rsidRPr="00632D7B" w:rsidRDefault="00A52BA4" w:rsidP="00632D7B"/>
    <w:p w:rsidR="001C46E5" w:rsidRPr="00632D7B" w:rsidRDefault="001C46E5" w:rsidP="00632D7B">
      <w:pPr>
        <w:pStyle w:val="a7"/>
        <w:tabs>
          <w:tab w:val="left" w:pos="142"/>
        </w:tabs>
        <w:spacing w:after="0" w:line="240" w:lineRule="auto"/>
        <w:ind w:left="567"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1C46E5" w:rsidP="00632D7B">
      <w:pPr>
        <w:ind w:left="567" w:hanging="141"/>
        <w:rPr>
          <w:rFonts w:eastAsia="Century Gothic"/>
        </w:rPr>
      </w:pPr>
      <w:r w:rsidRPr="00632D7B">
        <w:rPr>
          <w:rFonts w:eastAsia="Century Gothic"/>
        </w:rPr>
        <w:t xml:space="preserve">1. </w:t>
      </w:r>
      <w:r w:rsidR="00A52BA4" w:rsidRPr="00632D7B">
        <w:rPr>
          <w:rFonts w:eastAsia="Century Gothic"/>
        </w:rPr>
        <w:t>Внимательно ознакомьтесь с описанием стенда и назначением органов управления.</w:t>
      </w:r>
    </w:p>
    <w:p w:rsidR="00A52BA4" w:rsidRPr="00632D7B" w:rsidRDefault="001C46E5" w:rsidP="00632D7B">
      <w:pPr>
        <w:ind w:left="567" w:hanging="141"/>
        <w:rPr>
          <w:rFonts w:eastAsia="Century Gothic"/>
        </w:rPr>
      </w:pPr>
      <w:r w:rsidRPr="00632D7B">
        <w:rPr>
          <w:rFonts w:eastAsia="Century Gothic"/>
        </w:rPr>
        <w:t>2.</w:t>
      </w:r>
      <w:r w:rsidR="00A52BA4" w:rsidRPr="00632D7B">
        <w:rPr>
          <w:rFonts w:eastAsia="Century Gothic"/>
        </w:rPr>
        <w:t>Включите питание устройств стенда переключателем на блоке розеток,</w:t>
      </w:r>
    </w:p>
    <w:p w:rsidR="00A52BA4" w:rsidRPr="00632D7B" w:rsidRDefault="00A52BA4" w:rsidP="00632D7B">
      <w:pPr>
        <w:ind w:left="567" w:hanging="141"/>
      </w:pPr>
      <w:r w:rsidRPr="00632D7B">
        <w:rPr>
          <w:rFonts w:eastAsia="Century Gothic"/>
        </w:rPr>
        <w:t>расположенном на задней стенке лабораторной стойки.</w:t>
      </w:r>
    </w:p>
    <w:p w:rsidR="00A52BA4" w:rsidRPr="00632D7B" w:rsidRDefault="001C46E5" w:rsidP="00632D7B">
      <w:pPr>
        <w:ind w:left="567" w:hanging="141"/>
        <w:rPr>
          <w:rFonts w:eastAsia="Century Gothic"/>
        </w:rPr>
      </w:pPr>
      <w:r w:rsidRPr="00632D7B">
        <w:rPr>
          <w:rFonts w:eastAsia="Century Gothic"/>
        </w:rPr>
        <w:t>3.</w:t>
      </w:r>
      <w:r w:rsidR="00A52BA4" w:rsidRPr="00632D7B">
        <w:rPr>
          <w:rFonts w:eastAsia="Century Gothic"/>
        </w:rPr>
        <w:t>Включите все ноутбуки.</w:t>
      </w:r>
    </w:p>
    <w:p w:rsidR="00A52BA4" w:rsidRPr="00632D7B" w:rsidRDefault="001C46E5" w:rsidP="00632D7B">
      <w:pPr>
        <w:ind w:left="567" w:hanging="141"/>
        <w:rPr>
          <w:rFonts w:eastAsia="Century Gothic"/>
        </w:rPr>
      </w:pPr>
      <w:r w:rsidRPr="00632D7B">
        <w:rPr>
          <w:rFonts w:eastAsia="Century Gothic"/>
        </w:rPr>
        <w:t>4.</w:t>
      </w:r>
      <w:r w:rsidR="00A52BA4" w:rsidRPr="00632D7B">
        <w:rPr>
          <w:rFonts w:eastAsia="Century Gothic"/>
        </w:rPr>
        <w:t xml:space="preserve">Подключить ноутбук к беспроводному маршрутизатору </w:t>
      </w:r>
      <w:r w:rsidR="00A52BA4" w:rsidRPr="00632D7B">
        <w:rPr>
          <w:rFonts w:eastAsia="Century Gothic"/>
          <w:b/>
          <w:bCs/>
        </w:rPr>
        <w:t>D-Link DIR-620</w:t>
      </w:r>
      <w:r w:rsidR="00A52BA4" w:rsidRPr="00632D7B">
        <w:rPr>
          <w:rFonts w:eastAsia="Century Gothic"/>
        </w:rPr>
        <w:t>.</w:t>
      </w:r>
    </w:p>
    <w:p w:rsidR="00A52BA4" w:rsidRPr="00632D7B" w:rsidRDefault="001C46E5" w:rsidP="00632D7B">
      <w:pPr>
        <w:ind w:left="567" w:hanging="141"/>
        <w:rPr>
          <w:rFonts w:eastAsia="Century Gothic"/>
        </w:rPr>
      </w:pPr>
      <w:r w:rsidRPr="00632D7B">
        <w:rPr>
          <w:rFonts w:eastAsia="Century Gothic"/>
        </w:rPr>
        <w:t>5.</w:t>
      </w:r>
      <w:r w:rsidR="00A52BA4" w:rsidRPr="00632D7B">
        <w:rPr>
          <w:rFonts w:eastAsia="Century Gothic"/>
        </w:rPr>
        <w:t>На компьютере запустите интернет-браузер.</w:t>
      </w:r>
    </w:p>
    <w:p w:rsidR="00A52BA4" w:rsidRPr="00632D7B" w:rsidRDefault="001C46E5" w:rsidP="00632D7B">
      <w:pPr>
        <w:ind w:left="567" w:hanging="141"/>
        <w:rPr>
          <w:rFonts w:eastAsia="Century Gothic"/>
        </w:rPr>
      </w:pPr>
      <w:r w:rsidRPr="00632D7B">
        <w:rPr>
          <w:rFonts w:eastAsia="Century Gothic"/>
        </w:rPr>
        <w:t>6.</w:t>
      </w:r>
      <w:r w:rsidR="00A52BA4" w:rsidRPr="00632D7B">
        <w:rPr>
          <w:rFonts w:eastAsia="Century Gothic"/>
        </w:rPr>
        <w:t>В адресной строке введите адрес: http://192.168.0.1/ . Таким образом, вы попадаете в web-интерфейс маршрутизатора для его настройки.</w:t>
      </w:r>
    </w:p>
    <w:p w:rsidR="00A52BA4" w:rsidRPr="00632D7B" w:rsidRDefault="001C46E5" w:rsidP="00632D7B">
      <w:pPr>
        <w:ind w:left="567" w:hanging="141"/>
        <w:rPr>
          <w:rFonts w:eastAsia="Century Gothic"/>
        </w:rPr>
      </w:pPr>
      <w:r w:rsidRPr="00632D7B">
        <w:rPr>
          <w:rFonts w:eastAsia="Century Gothic"/>
        </w:rPr>
        <w:t>7.</w:t>
      </w:r>
      <w:r w:rsidR="00A52BA4" w:rsidRPr="00632D7B">
        <w:rPr>
          <w:rFonts w:eastAsia="Century Gothic"/>
        </w:rPr>
        <w:t>Интерфейс запросит логин и пароль. Используйте свя</w:t>
      </w:r>
      <w:r w:rsidR="00FF0C58" w:rsidRPr="00632D7B">
        <w:rPr>
          <w:rFonts w:eastAsia="Century Gothic"/>
        </w:rPr>
        <w:t>з</w:t>
      </w:r>
      <w:r w:rsidR="00A52BA4" w:rsidRPr="00632D7B">
        <w:rPr>
          <w:rFonts w:eastAsia="Century Gothic"/>
        </w:rPr>
        <w:t>ку admin:admin.</w:t>
      </w:r>
    </w:p>
    <w:p w:rsidR="00A52BA4" w:rsidRPr="00632D7B" w:rsidRDefault="001C46E5" w:rsidP="00632D7B">
      <w:pPr>
        <w:ind w:left="567" w:hanging="141"/>
        <w:rPr>
          <w:rFonts w:eastAsia="Century Gothic"/>
        </w:rPr>
      </w:pPr>
      <w:r w:rsidRPr="00632D7B">
        <w:rPr>
          <w:noProof/>
        </w:rPr>
        <w:drawing>
          <wp:anchor distT="0" distB="0" distL="114300" distR="114300" simplePos="0" relativeHeight="251697152" behindDoc="1" locked="0" layoutInCell="0" allowOverlap="1">
            <wp:simplePos x="0" y="0"/>
            <wp:positionH relativeFrom="column">
              <wp:posOffset>987425</wp:posOffset>
            </wp:positionH>
            <wp:positionV relativeFrom="paragraph">
              <wp:posOffset>133349</wp:posOffset>
            </wp:positionV>
            <wp:extent cx="4689475" cy="2676525"/>
            <wp:effectExtent l="0" t="0" r="0" b="9525"/>
            <wp:wrapNone/>
            <wp:docPr id="1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blip>
                    <a:srcRect/>
                    <a:stretch>
                      <a:fillRect/>
                    </a:stretch>
                  </pic:blipFill>
                  <pic:spPr bwMode="auto">
                    <a:xfrm>
                      <a:off x="0" y="0"/>
                      <a:ext cx="4689475" cy="2676525"/>
                    </a:xfrm>
                    <a:prstGeom prst="rect">
                      <a:avLst/>
                    </a:prstGeom>
                    <a:noFill/>
                  </pic:spPr>
                </pic:pic>
              </a:graphicData>
            </a:graphic>
          </wp:anchor>
        </w:drawing>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FF0C58" w:rsidRPr="00632D7B" w:rsidRDefault="00FF0C58" w:rsidP="00632D7B">
      <w:pPr>
        <w:ind w:left="567" w:hanging="141"/>
        <w:jc w:val="center"/>
        <w:rPr>
          <w:rFonts w:eastAsia="Century Gothic"/>
          <w:b/>
        </w:rPr>
      </w:pPr>
    </w:p>
    <w:p w:rsidR="00A52BA4" w:rsidRPr="00632D7B" w:rsidRDefault="00A52BA4" w:rsidP="00632D7B">
      <w:pPr>
        <w:ind w:left="567" w:hanging="141"/>
        <w:jc w:val="center"/>
        <w:rPr>
          <w:b/>
        </w:rPr>
      </w:pPr>
      <w:r w:rsidRPr="00632D7B">
        <w:rPr>
          <w:rFonts w:eastAsia="Century Gothic"/>
          <w:b/>
        </w:rPr>
        <w:t>Рисунок 1. Интерфейс маршрутизатора</w:t>
      </w:r>
    </w:p>
    <w:p w:rsidR="00A52BA4" w:rsidRPr="00632D7B" w:rsidRDefault="001C46E5" w:rsidP="00632D7B">
      <w:pPr>
        <w:tabs>
          <w:tab w:val="left" w:pos="1420"/>
        </w:tabs>
        <w:ind w:left="567" w:hanging="141"/>
        <w:rPr>
          <w:rFonts w:eastAsia="Century Gothic"/>
        </w:rPr>
      </w:pPr>
      <w:r w:rsidRPr="00632D7B">
        <w:rPr>
          <w:rFonts w:eastAsia="Century Gothic"/>
        </w:rPr>
        <w:t>8.</w:t>
      </w:r>
      <w:r w:rsidR="00A52BA4" w:rsidRPr="00632D7B">
        <w:rPr>
          <w:rFonts w:eastAsia="Century Gothic"/>
        </w:rPr>
        <w:t>В  разделе  «Wi-Fi»  перейдите  на  «Мастер  настройки  беспроводной</w:t>
      </w:r>
    </w:p>
    <w:p w:rsidR="00A52BA4" w:rsidRPr="00632D7B" w:rsidRDefault="00A52BA4" w:rsidP="00632D7B">
      <w:pPr>
        <w:ind w:left="567" w:hanging="141"/>
        <w:rPr>
          <w:rFonts w:eastAsia="Century Gothic"/>
        </w:rPr>
      </w:pPr>
      <w:r w:rsidRPr="00632D7B">
        <w:rPr>
          <w:rFonts w:eastAsia="Century Gothic"/>
        </w:rPr>
        <w:t>сети».</w:t>
      </w:r>
    </w:p>
    <w:p w:rsidR="00A52BA4" w:rsidRPr="00632D7B" w:rsidRDefault="00A52BA4" w:rsidP="00632D7B">
      <w:pPr>
        <w:ind w:left="567" w:hanging="141"/>
      </w:pPr>
      <w:r w:rsidRPr="00632D7B">
        <w:rPr>
          <w:noProof/>
        </w:rPr>
        <w:drawing>
          <wp:anchor distT="0" distB="0" distL="114300" distR="114300" simplePos="0" relativeHeight="251698176" behindDoc="1" locked="0" layoutInCell="0" allowOverlap="1">
            <wp:simplePos x="0" y="0"/>
            <wp:positionH relativeFrom="column">
              <wp:posOffset>1044575</wp:posOffset>
            </wp:positionH>
            <wp:positionV relativeFrom="paragraph">
              <wp:posOffset>81280</wp:posOffset>
            </wp:positionV>
            <wp:extent cx="5073015" cy="2857500"/>
            <wp:effectExtent l="0" t="0" r="0" b="0"/>
            <wp:wrapNone/>
            <wp:docPr id="1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5">
                      <a:extLst/>
                    </a:blip>
                    <a:srcRect/>
                    <a:stretch>
                      <a:fillRect/>
                    </a:stretch>
                  </pic:blipFill>
                  <pic:spPr bwMode="auto">
                    <a:xfrm>
                      <a:off x="0" y="0"/>
                      <a:ext cx="5073015" cy="2857500"/>
                    </a:xfrm>
                    <a:prstGeom prst="rect">
                      <a:avLst/>
                    </a:prstGeom>
                    <a:noFill/>
                  </pic:spPr>
                </pic:pic>
              </a:graphicData>
            </a:graphic>
          </wp:anchor>
        </w:drawing>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jc w:val="center"/>
        <w:rPr>
          <w:rFonts w:eastAsia="Century Gothic"/>
          <w:b/>
        </w:rPr>
      </w:pPr>
      <w:r w:rsidRPr="00632D7B">
        <w:rPr>
          <w:rFonts w:eastAsia="Century Gothic"/>
          <w:b/>
        </w:rPr>
        <w:t>Рисунок 2. «Мастер настройки беспроводной сети»</w:t>
      </w:r>
    </w:p>
    <w:p w:rsidR="00A52BA4" w:rsidRPr="00632D7B" w:rsidRDefault="001C46E5" w:rsidP="00632D7B">
      <w:pPr>
        <w:tabs>
          <w:tab w:val="left" w:pos="1419"/>
        </w:tabs>
        <w:ind w:left="567" w:hanging="141"/>
        <w:rPr>
          <w:rFonts w:eastAsia="Century Gothic"/>
        </w:rPr>
      </w:pPr>
      <w:r w:rsidRPr="00632D7B">
        <w:rPr>
          <w:rFonts w:eastAsia="Century Gothic"/>
        </w:rPr>
        <w:t>9.</w:t>
      </w:r>
      <w:r w:rsidR="00A52BA4" w:rsidRPr="00632D7B">
        <w:rPr>
          <w:rFonts w:eastAsia="Century Gothic"/>
        </w:rPr>
        <w:t>Далее для того что бы создать беспроводную сеть необходимо выбрать режим работы беспроводной сети: «Точка доступа»;</w:t>
      </w:r>
    </w:p>
    <w:p w:rsidR="00A52BA4" w:rsidRPr="00632D7B" w:rsidRDefault="00A52BA4" w:rsidP="00632D7B">
      <w:pPr>
        <w:ind w:left="567" w:hanging="141"/>
      </w:pPr>
    </w:p>
    <w:p w:rsidR="00A52BA4" w:rsidRPr="00632D7B" w:rsidRDefault="00A52BA4" w:rsidP="00632D7B">
      <w:pPr>
        <w:ind w:left="567" w:hanging="141"/>
        <w:sectPr w:rsidR="00A52BA4" w:rsidRPr="00632D7B">
          <w:type w:val="continuous"/>
          <w:pgSz w:w="11900" w:h="16838"/>
          <w:pgMar w:top="850" w:right="846" w:bottom="11" w:left="860" w:header="0" w:footer="0" w:gutter="0"/>
          <w:cols w:space="720" w:equalWidth="0">
            <w:col w:w="10200"/>
          </w:cols>
        </w:sectPr>
      </w:pPr>
    </w:p>
    <w:p w:rsidR="00A52BA4" w:rsidRPr="00632D7B" w:rsidRDefault="00FF0C58" w:rsidP="00632D7B">
      <w:pPr>
        <w:ind w:left="567" w:hanging="141"/>
      </w:pPr>
      <w:r w:rsidRPr="00632D7B">
        <w:rPr>
          <w:noProof/>
        </w:rPr>
        <w:lastRenderedPageBreak/>
        <w:drawing>
          <wp:anchor distT="0" distB="0" distL="114300" distR="114300" simplePos="0" relativeHeight="251699200" behindDoc="1" locked="0" layoutInCell="0" allowOverlap="1">
            <wp:simplePos x="0" y="0"/>
            <wp:positionH relativeFrom="column">
              <wp:posOffset>1358900</wp:posOffset>
            </wp:positionH>
            <wp:positionV relativeFrom="paragraph">
              <wp:posOffset>76200</wp:posOffset>
            </wp:positionV>
            <wp:extent cx="4934585" cy="3086100"/>
            <wp:effectExtent l="0" t="0" r="0" b="0"/>
            <wp:wrapNone/>
            <wp:docPr id="1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6">
                      <a:extLst/>
                    </a:blip>
                    <a:srcRect/>
                    <a:stretch>
                      <a:fillRect/>
                    </a:stretch>
                  </pic:blipFill>
                  <pic:spPr bwMode="auto">
                    <a:xfrm>
                      <a:off x="0" y="0"/>
                      <a:ext cx="4934585" cy="3086100"/>
                    </a:xfrm>
                    <a:prstGeom prst="rect">
                      <a:avLst/>
                    </a:prstGeom>
                    <a:noFill/>
                  </pic:spPr>
                </pic:pic>
              </a:graphicData>
            </a:graphic>
          </wp:anchor>
        </w:drawing>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jc w:val="center"/>
        <w:rPr>
          <w:rFonts w:eastAsia="Century Gothic"/>
          <w:b/>
        </w:rPr>
      </w:pPr>
      <w:r w:rsidRPr="00632D7B">
        <w:rPr>
          <w:rFonts w:eastAsia="Century Gothic"/>
          <w:b/>
        </w:rPr>
        <w:t>Рисунок 3. Настройка беспроводной сети: ввод названия сети</w:t>
      </w:r>
    </w:p>
    <w:p w:rsidR="00A52BA4" w:rsidRPr="00632D7B" w:rsidRDefault="00A52BA4" w:rsidP="00632D7B">
      <w:pPr>
        <w:ind w:left="567" w:hanging="141"/>
      </w:pPr>
    </w:p>
    <w:p w:rsidR="00A52BA4" w:rsidRPr="00632D7B" w:rsidRDefault="001C46E5" w:rsidP="00632D7B">
      <w:pPr>
        <w:tabs>
          <w:tab w:val="left" w:pos="1420"/>
        </w:tabs>
        <w:ind w:left="567" w:hanging="141"/>
        <w:rPr>
          <w:rFonts w:eastAsia="Century Gothic"/>
        </w:rPr>
      </w:pPr>
      <w:r w:rsidRPr="00632D7B">
        <w:rPr>
          <w:rFonts w:eastAsia="Century Gothic"/>
        </w:rPr>
        <w:t>10.</w:t>
      </w:r>
      <w:r w:rsidR="00A52BA4" w:rsidRPr="00632D7B">
        <w:rPr>
          <w:rFonts w:eastAsia="Century Gothic"/>
        </w:rPr>
        <w:t>На следующей странице необходимо ввести название сети.</w:t>
      </w:r>
    </w:p>
    <w:p w:rsidR="00A52BA4" w:rsidRPr="00632D7B" w:rsidRDefault="00A52BA4" w:rsidP="00632D7B">
      <w:pPr>
        <w:tabs>
          <w:tab w:val="left" w:pos="1420"/>
        </w:tabs>
        <w:ind w:left="567" w:hanging="141"/>
        <w:rPr>
          <w:rFonts w:eastAsia="Century Gothic"/>
        </w:rPr>
      </w:pPr>
    </w:p>
    <w:p w:rsidR="00A52BA4" w:rsidRPr="00632D7B" w:rsidRDefault="00A52BA4" w:rsidP="00632D7B">
      <w:pPr>
        <w:ind w:left="567" w:hanging="141"/>
      </w:pPr>
      <w:r w:rsidRPr="00632D7B">
        <w:rPr>
          <w:noProof/>
        </w:rPr>
        <w:drawing>
          <wp:anchor distT="0" distB="0" distL="114300" distR="114300" simplePos="0" relativeHeight="251700224" behindDoc="1" locked="0" layoutInCell="0" allowOverlap="1">
            <wp:simplePos x="0" y="0"/>
            <wp:positionH relativeFrom="column">
              <wp:posOffset>1282700</wp:posOffset>
            </wp:positionH>
            <wp:positionV relativeFrom="paragraph">
              <wp:posOffset>73660</wp:posOffset>
            </wp:positionV>
            <wp:extent cx="5125720" cy="3615055"/>
            <wp:effectExtent l="0" t="0" r="0" b="4445"/>
            <wp:wrapNone/>
            <wp:docPr id="1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7">
                      <a:extLst/>
                    </a:blip>
                    <a:srcRect/>
                    <a:stretch>
                      <a:fillRect/>
                    </a:stretch>
                  </pic:blipFill>
                  <pic:spPr bwMode="auto">
                    <a:xfrm>
                      <a:off x="0" y="0"/>
                      <a:ext cx="5125720" cy="3615055"/>
                    </a:xfrm>
                    <a:prstGeom prst="rect">
                      <a:avLst/>
                    </a:prstGeom>
                    <a:noFill/>
                  </pic:spPr>
                </pic:pic>
              </a:graphicData>
            </a:graphic>
          </wp:anchor>
        </w:drawing>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1C46E5" w:rsidP="00632D7B">
      <w:pPr>
        <w:ind w:left="567" w:hanging="141"/>
        <w:jc w:val="center"/>
        <w:rPr>
          <w:b/>
        </w:rPr>
      </w:pPr>
      <w:r w:rsidRPr="00632D7B">
        <w:rPr>
          <w:rFonts w:eastAsia="Century Gothic"/>
          <w:b/>
        </w:rPr>
        <w:t>Р</w:t>
      </w:r>
      <w:r w:rsidR="00A52BA4" w:rsidRPr="00632D7B">
        <w:rPr>
          <w:rFonts w:eastAsia="Century Gothic"/>
          <w:b/>
        </w:rPr>
        <w:t>исунок 4. Выбор режима безопасности</w:t>
      </w:r>
    </w:p>
    <w:p w:rsidR="00A52BA4" w:rsidRPr="00632D7B" w:rsidRDefault="00A52BA4" w:rsidP="00632D7B">
      <w:pPr>
        <w:ind w:left="567" w:hanging="141"/>
        <w:sectPr w:rsidR="00A52BA4" w:rsidRPr="00632D7B">
          <w:pgSz w:w="11900" w:h="16838"/>
          <w:pgMar w:top="855" w:right="846" w:bottom="11" w:left="860" w:header="0" w:footer="0" w:gutter="0"/>
          <w:cols w:space="720" w:equalWidth="0">
            <w:col w:w="10200"/>
          </w:cols>
        </w:sectPr>
      </w:pPr>
    </w:p>
    <w:p w:rsidR="00A52BA4" w:rsidRPr="00632D7B" w:rsidRDefault="00A52BA4" w:rsidP="00632D7B">
      <w:pPr>
        <w:ind w:left="567" w:hanging="141"/>
      </w:pPr>
    </w:p>
    <w:p w:rsidR="00A52BA4" w:rsidRPr="00632D7B" w:rsidRDefault="001C46E5" w:rsidP="00632D7B">
      <w:pPr>
        <w:tabs>
          <w:tab w:val="left" w:pos="1420"/>
        </w:tabs>
        <w:ind w:left="567" w:hanging="141"/>
        <w:rPr>
          <w:rFonts w:eastAsia="Century Gothic"/>
        </w:rPr>
      </w:pPr>
      <w:r w:rsidRPr="00632D7B">
        <w:rPr>
          <w:rFonts w:eastAsia="Century Gothic"/>
        </w:rPr>
        <w:t>11.</w:t>
      </w:r>
      <w:r w:rsidR="00A52BA4" w:rsidRPr="00632D7B">
        <w:rPr>
          <w:rFonts w:eastAsia="Century Gothic"/>
        </w:rPr>
        <w:t>Затем необходимо выбрать тип сети «защищенная» и ввести ключ сети.</w:t>
      </w:r>
    </w:p>
    <w:p w:rsidR="00A52BA4" w:rsidRPr="00632D7B" w:rsidRDefault="001C46E5" w:rsidP="00632D7B">
      <w:pPr>
        <w:tabs>
          <w:tab w:val="left" w:pos="1419"/>
        </w:tabs>
        <w:ind w:left="567" w:hanging="141"/>
        <w:jc w:val="both"/>
        <w:rPr>
          <w:rFonts w:eastAsia="Century Gothic"/>
        </w:rPr>
      </w:pPr>
      <w:r w:rsidRPr="00632D7B">
        <w:rPr>
          <w:rFonts w:eastAsia="Century Gothic"/>
        </w:rPr>
        <w:t>12.</w:t>
      </w:r>
      <w:r w:rsidR="00A52BA4" w:rsidRPr="00632D7B">
        <w:rPr>
          <w:rFonts w:eastAsia="Century Gothic"/>
        </w:rPr>
        <w:t>После этих операций перед Вами будет страница с параметрами сети. Обязательно необходимо сохранить конфигурацию маршрутизатора. При новых параметрах сверху появляется красный кружок с цифрой. Нажмите на него, после чего выпадет кнопка сохранить конфигурацию.</w:t>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1C46E5" w:rsidP="00632D7B">
      <w:pPr>
        <w:ind w:left="567" w:hanging="141"/>
      </w:pPr>
      <w:r w:rsidRPr="00632D7B">
        <w:rPr>
          <w:noProof/>
        </w:rPr>
        <w:drawing>
          <wp:anchor distT="0" distB="0" distL="114300" distR="114300" simplePos="0" relativeHeight="251701248" behindDoc="1" locked="0" layoutInCell="0" allowOverlap="1">
            <wp:simplePos x="0" y="0"/>
            <wp:positionH relativeFrom="column">
              <wp:posOffset>1520825</wp:posOffset>
            </wp:positionH>
            <wp:positionV relativeFrom="paragraph">
              <wp:posOffset>76200</wp:posOffset>
            </wp:positionV>
            <wp:extent cx="4879340" cy="3152775"/>
            <wp:effectExtent l="0" t="0" r="0" b="9525"/>
            <wp:wrapNone/>
            <wp:docPr id="12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8">
                      <a:extLst/>
                    </a:blip>
                    <a:srcRect/>
                    <a:stretch>
                      <a:fillRect/>
                    </a:stretch>
                  </pic:blipFill>
                  <pic:spPr bwMode="auto">
                    <a:xfrm>
                      <a:off x="0" y="0"/>
                      <a:ext cx="4879340" cy="3152775"/>
                    </a:xfrm>
                    <a:prstGeom prst="rect">
                      <a:avLst/>
                    </a:prstGeom>
                    <a:noFill/>
                  </pic:spPr>
                </pic:pic>
              </a:graphicData>
            </a:graphic>
          </wp:anchor>
        </w:drawing>
      </w: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sectPr w:rsidR="00A52BA4" w:rsidRPr="00632D7B">
          <w:type w:val="continuous"/>
          <w:pgSz w:w="11900" w:h="16838"/>
          <w:pgMar w:top="855" w:right="846" w:bottom="11" w:left="860" w:header="0" w:footer="0" w:gutter="0"/>
          <w:cols w:space="720" w:equalWidth="0">
            <w:col w:w="10200"/>
          </w:cols>
        </w:sectPr>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A52BA4" w:rsidRPr="00632D7B" w:rsidRDefault="00A52BA4" w:rsidP="00632D7B">
      <w:pPr>
        <w:ind w:left="567" w:hanging="141"/>
      </w:pPr>
    </w:p>
    <w:p w:rsidR="001C46E5" w:rsidRPr="00632D7B" w:rsidRDefault="001C46E5" w:rsidP="00632D7B">
      <w:pPr>
        <w:ind w:left="567" w:hanging="141"/>
        <w:jc w:val="center"/>
        <w:rPr>
          <w:rFonts w:eastAsia="Century Gothic"/>
          <w:b/>
        </w:rPr>
      </w:pPr>
    </w:p>
    <w:p w:rsidR="001C46E5" w:rsidRPr="00632D7B" w:rsidRDefault="001C46E5" w:rsidP="00632D7B">
      <w:pPr>
        <w:ind w:left="567" w:hanging="141"/>
        <w:jc w:val="center"/>
        <w:rPr>
          <w:rFonts w:eastAsia="Century Gothic"/>
          <w:b/>
        </w:rPr>
      </w:pPr>
    </w:p>
    <w:p w:rsidR="00A52BA4" w:rsidRPr="00632D7B" w:rsidRDefault="00A52BA4" w:rsidP="00632D7B">
      <w:pPr>
        <w:ind w:left="567" w:hanging="141"/>
        <w:jc w:val="center"/>
        <w:rPr>
          <w:b/>
        </w:rPr>
      </w:pPr>
      <w:r w:rsidRPr="00632D7B">
        <w:rPr>
          <w:rFonts w:eastAsia="Century Gothic"/>
          <w:b/>
        </w:rPr>
        <w:t>Рисунок 5. Созданная сеть</w:t>
      </w:r>
    </w:p>
    <w:p w:rsidR="00A52BA4" w:rsidRPr="00632D7B" w:rsidRDefault="00A52BA4" w:rsidP="00632D7B">
      <w:pPr>
        <w:ind w:left="567" w:hanging="141"/>
        <w:rPr>
          <w:b/>
        </w:rPr>
      </w:pPr>
      <w:r w:rsidRPr="00632D7B">
        <w:rPr>
          <w:b/>
          <w:noProof/>
        </w:rPr>
        <w:drawing>
          <wp:anchor distT="0" distB="0" distL="114300" distR="114300" simplePos="0" relativeHeight="251708416" behindDoc="1" locked="0" layoutInCell="0" allowOverlap="1">
            <wp:simplePos x="0" y="0"/>
            <wp:positionH relativeFrom="column">
              <wp:posOffset>1520190</wp:posOffset>
            </wp:positionH>
            <wp:positionV relativeFrom="paragraph">
              <wp:posOffset>151765</wp:posOffset>
            </wp:positionV>
            <wp:extent cx="3878580" cy="504825"/>
            <wp:effectExtent l="0" t="0" r="0" b="0"/>
            <wp:wrapNone/>
            <wp:docPr id="12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9">
                      <a:extLst/>
                    </a:blip>
                    <a:srcRect/>
                    <a:stretch>
                      <a:fillRect/>
                    </a:stretch>
                  </pic:blipFill>
                  <pic:spPr bwMode="auto">
                    <a:xfrm>
                      <a:off x="0" y="0"/>
                      <a:ext cx="3878580" cy="504825"/>
                    </a:xfrm>
                    <a:prstGeom prst="rect">
                      <a:avLst/>
                    </a:prstGeom>
                    <a:noFill/>
                  </pic:spPr>
                </pic:pic>
              </a:graphicData>
            </a:graphic>
          </wp:anchor>
        </w:drawing>
      </w:r>
    </w:p>
    <w:p w:rsidR="00A52BA4" w:rsidRPr="00632D7B" w:rsidRDefault="00A52BA4" w:rsidP="00632D7B">
      <w:pPr>
        <w:ind w:left="567" w:hanging="141"/>
        <w:rPr>
          <w:b/>
        </w:rPr>
      </w:pPr>
    </w:p>
    <w:p w:rsidR="00A52BA4" w:rsidRPr="00632D7B" w:rsidRDefault="00A52BA4" w:rsidP="00632D7B">
      <w:pPr>
        <w:ind w:left="567" w:hanging="141"/>
        <w:rPr>
          <w:b/>
        </w:rPr>
      </w:pPr>
    </w:p>
    <w:p w:rsidR="00A52BA4" w:rsidRPr="00632D7B" w:rsidRDefault="00A52BA4" w:rsidP="00632D7B">
      <w:pPr>
        <w:ind w:left="567" w:hanging="141"/>
        <w:rPr>
          <w:b/>
        </w:rPr>
      </w:pPr>
    </w:p>
    <w:p w:rsidR="00A52BA4" w:rsidRPr="00632D7B" w:rsidRDefault="00A52BA4" w:rsidP="00632D7B">
      <w:pPr>
        <w:ind w:left="567" w:hanging="141"/>
        <w:jc w:val="center"/>
        <w:rPr>
          <w:b/>
        </w:rPr>
      </w:pPr>
      <w:r w:rsidRPr="00632D7B">
        <w:rPr>
          <w:rFonts w:eastAsia="Century Gothic"/>
          <w:b/>
        </w:rPr>
        <w:t>Рисунок 6. Сохранения параметров</w:t>
      </w:r>
    </w:p>
    <w:p w:rsidR="00A52BA4" w:rsidRPr="00632D7B" w:rsidRDefault="00A52BA4" w:rsidP="00632D7B">
      <w:pPr>
        <w:ind w:left="567" w:hanging="141"/>
      </w:pPr>
    </w:p>
    <w:p w:rsidR="00A52BA4" w:rsidRPr="00632D7B" w:rsidRDefault="001C46E5" w:rsidP="00632D7B">
      <w:pPr>
        <w:tabs>
          <w:tab w:val="left" w:pos="1420"/>
        </w:tabs>
        <w:ind w:left="567" w:hanging="141"/>
      </w:pPr>
      <w:r w:rsidRPr="00632D7B">
        <w:rPr>
          <w:rFonts w:eastAsia="Century Gothic"/>
        </w:rPr>
        <w:t>13.</w:t>
      </w:r>
      <w:r w:rsidR="00A52BA4" w:rsidRPr="00632D7B">
        <w:rPr>
          <w:rFonts w:eastAsia="Century Gothic"/>
        </w:rPr>
        <w:t>Подключите к сети другой ноутбук, при этом он запросит у вас ключсети.</w:t>
      </w:r>
    </w:p>
    <w:p w:rsidR="00A52BA4" w:rsidRPr="00632D7B" w:rsidRDefault="00A52BA4" w:rsidP="00632D7B">
      <w:pPr>
        <w:ind w:left="567" w:hanging="141"/>
      </w:pPr>
    </w:p>
    <w:p w:rsidR="00A52BA4" w:rsidRPr="00632D7B" w:rsidRDefault="00A52BA4" w:rsidP="00632D7B">
      <w:pPr>
        <w:ind w:left="567" w:hanging="141"/>
      </w:pPr>
      <w:r w:rsidRPr="00632D7B">
        <w:rPr>
          <w:rFonts w:eastAsia="Century Gothic"/>
          <w:b/>
          <w:bCs/>
        </w:rPr>
        <w:t>Контрольные вопросы</w:t>
      </w:r>
    </w:p>
    <w:p w:rsidR="00A52BA4" w:rsidRPr="00632D7B" w:rsidRDefault="001C46E5" w:rsidP="00632D7B">
      <w:pPr>
        <w:tabs>
          <w:tab w:val="left" w:pos="1080"/>
        </w:tabs>
        <w:ind w:left="567" w:hanging="141"/>
        <w:rPr>
          <w:rFonts w:eastAsia="Century Gothic"/>
        </w:rPr>
      </w:pPr>
      <w:r w:rsidRPr="00632D7B">
        <w:rPr>
          <w:rFonts w:eastAsia="Century Gothic"/>
        </w:rPr>
        <w:t xml:space="preserve">1. </w:t>
      </w:r>
      <w:r w:rsidR="00FF0C58" w:rsidRPr="00632D7B">
        <w:rPr>
          <w:rFonts w:eastAsia="Century Gothic"/>
        </w:rPr>
        <w:t>Назначение</w:t>
      </w:r>
      <w:r w:rsidR="00A52BA4" w:rsidRPr="00632D7B">
        <w:rPr>
          <w:rFonts w:eastAsia="Century Gothic"/>
        </w:rPr>
        <w:t xml:space="preserve"> беспроводны</w:t>
      </w:r>
      <w:r w:rsidR="00FF0C58" w:rsidRPr="00632D7B">
        <w:rPr>
          <w:rFonts w:eastAsia="Century Gothic"/>
        </w:rPr>
        <w:t>х</w:t>
      </w:r>
      <w:r w:rsidR="00A52BA4" w:rsidRPr="00632D7B">
        <w:rPr>
          <w:rFonts w:eastAsia="Century Gothic"/>
        </w:rPr>
        <w:t xml:space="preserve"> маршрутизатор</w:t>
      </w:r>
      <w:r w:rsidR="00FF0C58" w:rsidRPr="00632D7B">
        <w:rPr>
          <w:rFonts w:eastAsia="Century Gothic"/>
        </w:rPr>
        <w:t>ов</w:t>
      </w:r>
    </w:p>
    <w:p w:rsidR="00A52BA4" w:rsidRPr="00632D7B" w:rsidRDefault="001C46E5" w:rsidP="00632D7B">
      <w:pPr>
        <w:tabs>
          <w:tab w:val="left" w:pos="1080"/>
        </w:tabs>
        <w:ind w:left="567" w:hanging="141"/>
        <w:rPr>
          <w:rFonts w:eastAsia="Century Gothic"/>
        </w:rPr>
      </w:pPr>
      <w:r w:rsidRPr="00632D7B">
        <w:rPr>
          <w:rFonts w:eastAsia="Century Gothic"/>
        </w:rPr>
        <w:t xml:space="preserve">2. </w:t>
      </w:r>
      <w:r w:rsidR="00A52BA4" w:rsidRPr="00632D7B">
        <w:rPr>
          <w:rFonts w:eastAsia="Century Gothic"/>
        </w:rPr>
        <w:t>Как настроить защищенную сеть?</w:t>
      </w:r>
    </w:p>
    <w:p w:rsidR="00A52BA4" w:rsidRPr="00632D7B" w:rsidRDefault="001C46E5" w:rsidP="00632D7B">
      <w:pPr>
        <w:tabs>
          <w:tab w:val="left" w:pos="1080"/>
        </w:tabs>
        <w:ind w:left="567" w:hanging="141"/>
        <w:rPr>
          <w:rFonts w:eastAsia="Century Gothic"/>
        </w:rPr>
      </w:pPr>
      <w:r w:rsidRPr="00632D7B">
        <w:rPr>
          <w:rFonts w:eastAsia="Century Gothic"/>
        </w:rPr>
        <w:t>3.</w:t>
      </w:r>
      <w:r w:rsidR="00A52BA4" w:rsidRPr="00632D7B">
        <w:rPr>
          <w:rFonts w:eastAsia="Century Gothic"/>
        </w:rPr>
        <w:t>Какие типы шифрования сети бывают?</w:t>
      </w:r>
    </w:p>
    <w:p w:rsidR="00A52BA4" w:rsidRPr="00632D7B" w:rsidRDefault="00A52BA4" w:rsidP="00632D7B">
      <w:pPr>
        <w:ind w:left="567" w:hanging="141"/>
        <w:sectPr w:rsidR="00A52BA4" w:rsidRPr="00632D7B" w:rsidSect="000816D3">
          <w:type w:val="continuous"/>
          <w:pgSz w:w="11900" w:h="16838"/>
          <w:pgMar w:top="850" w:right="846" w:bottom="11" w:left="860" w:header="0" w:footer="0" w:gutter="0"/>
          <w:cols w:space="720" w:equalWidth="0">
            <w:col w:w="10200"/>
          </w:cols>
        </w:sectPr>
      </w:pPr>
    </w:p>
    <w:p w:rsidR="00823253" w:rsidRPr="00632D7B" w:rsidRDefault="00823253" w:rsidP="00632D7B">
      <w:pPr>
        <w:ind w:firstLine="709"/>
        <w:rPr>
          <w:b/>
        </w:rPr>
      </w:pPr>
      <w:r w:rsidRPr="00632D7B">
        <w:rPr>
          <w:b/>
        </w:rPr>
        <w:lastRenderedPageBreak/>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2"/>
        </w:numPr>
        <w:tabs>
          <w:tab w:val="left" w:pos="1134"/>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92"/>
        </w:numPr>
        <w:tabs>
          <w:tab w:val="left" w:pos="1134"/>
        </w:tabs>
        <w:ind w:left="709" w:firstLine="0"/>
        <w:jc w:val="both"/>
      </w:pPr>
      <w:r w:rsidRPr="00632D7B">
        <w:t>Цель лабораторной работы.</w:t>
      </w:r>
    </w:p>
    <w:p w:rsidR="00823253" w:rsidRPr="00632D7B" w:rsidRDefault="00823253" w:rsidP="00632D7B">
      <w:pPr>
        <w:numPr>
          <w:ilvl w:val="0"/>
          <w:numId w:val="92"/>
        </w:numPr>
        <w:tabs>
          <w:tab w:val="left" w:pos="1080"/>
          <w:tab w:val="left" w:pos="1134"/>
        </w:tabs>
        <w:ind w:left="709" w:firstLine="0"/>
        <w:jc w:val="both"/>
      </w:pPr>
      <w:r w:rsidRPr="00632D7B">
        <w:t>Задание на лабораторную работу.</w:t>
      </w:r>
    </w:p>
    <w:p w:rsidR="00823253" w:rsidRPr="00632D7B" w:rsidRDefault="00823253" w:rsidP="00632D7B">
      <w:pPr>
        <w:numPr>
          <w:ilvl w:val="0"/>
          <w:numId w:val="92"/>
        </w:numPr>
        <w:tabs>
          <w:tab w:val="left" w:pos="1080"/>
          <w:tab w:val="left" w:pos="1134"/>
        </w:tabs>
        <w:ind w:left="709" w:firstLine="0"/>
        <w:jc w:val="both"/>
      </w:pPr>
      <w:r w:rsidRPr="00632D7B">
        <w:t>Ход лабораторной работы.</w:t>
      </w:r>
    </w:p>
    <w:p w:rsidR="00823253" w:rsidRPr="00632D7B" w:rsidRDefault="00823253" w:rsidP="00632D7B">
      <w:pPr>
        <w:numPr>
          <w:ilvl w:val="0"/>
          <w:numId w:val="92"/>
        </w:numPr>
        <w:tabs>
          <w:tab w:val="left" w:pos="1080"/>
          <w:tab w:val="left" w:pos="1134"/>
        </w:tabs>
        <w:ind w:left="709" w:firstLine="0"/>
        <w:jc w:val="both"/>
      </w:pPr>
      <w:r w:rsidRPr="00632D7B">
        <w:t>Выводы по проделанной работе.</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A52BA4" w:rsidRPr="00632D7B" w:rsidRDefault="00A52BA4" w:rsidP="00632D7B"/>
    <w:p w:rsidR="00A52BA4" w:rsidRPr="00632D7B" w:rsidRDefault="00A52BA4" w:rsidP="00632D7B"/>
    <w:p w:rsidR="00A52BA4" w:rsidRPr="00632D7B" w:rsidRDefault="00A52BA4" w:rsidP="00632D7B">
      <w:pPr>
        <w:sectPr w:rsidR="00A52BA4" w:rsidRPr="00632D7B">
          <w:type w:val="continuous"/>
          <w:pgSz w:w="11900" w:h="16838"/>
          <w:pgMar w:top="850" w:right="846" w:bottom="11" w:left="860" w:header="0" w:footer="0" w:gutter="0"/>
          <w:cols w:space="720" w:equalWidth="0">
            <w:col w:w="10200"/>
          </w:cols>
        </w:sectPr>
      </w:pPr>
    </w:p>
    <w:p w:rsidR="00A52BA4" w:rsidRPr="00632D7B" w:rsidRDefault="001C46E5" w:rsidP="00632D7B">
      <w:pPr>
        <w:tabs>
          <w:tab w:val="left" w:pos="468"/>
        </w:tabs>
        <w:jc w:val="center"/>
        <w:rPr>
          <w:rFonts w:eastAsia="Century Gothic"/>
          <w:b/>
          <w:bCs/>
        </w:rPr>
      </w:pPr>
      <w:r w:rsidRPr="00632D7B">
        <w:rPr>
          <w:rFonts w:eastAsia="Century Gothic"/>
          <w:b/>
          <w:bCs/>
        </w:rPr>
        <w:lastRenderedPageBreak/>
        <w:t xml:space="preserve">23. </w:t>
      </w:r>
      <w:r w:rsidR="00A52BA4" w:rsidRPr="00632D7B">
        <w:rPr>
          <w:rFonts w:eastAsia="Century Gothic"/>
          <w:b/>
          <w:bCs/>
        </w:rPr>
        <w:t>ЛАБОРАТОРНАЯ РАБОТА№</w:t>
      </w:r>
      <w:r w:rsidRPr="00632D7B">
        <w:rPr>
          <w:rFonts w:eastAsia="Century Gothic"/>
          <w:b/>
          <w:bCs/>
        </w:rPr>
        <w:t>20</w:t>
      </w:r>
    </w:p>
    <w:p w:rsidR="00A52BA4" w:rsidRPr="00632D7B" w:rsidRDefault="00A52BA4" w:rsidP="00632D7B">
      <w:pPr>
        <w:tabs>
          <w:tab w:val="left" w:pos="468"/>
        </w:tabs>
        <w:ind w:left="284"/>
        <w:jc w:val="both"/>
        <w:rPr>
          <w:rFonts w:eastAsia="Century Gothic"/>
          <w:bCs/>
        </w:rPr>
      </w:pPr>
      <w:r w:rsidRPr="00632D7B">
        <w:rPr>
          <w:rFonts w:eastAsia="Century Gothic"/>
          <w:b/>
          <w:bCs/>
        </w:rPr>
        <w:t xml:space="preserve"> ТЕМА: </w:t>
      </w:r>
      <w:r w:rsidRPr="00632D7B">
        <w:rPr>
          <w:rFonts w:eastAsia="Century Gothic"/>
          <w:bCs/>
        </w:rPr>
        <w:t>Изучения механизмов безопасности сетей WI-FI с использованием Windows</w:t>
      </w:r>
    </w:p>
    <w:p w:rsidR="00A52BA4" w:rsidRPr="00632D7B" w:rsidRDefault="00A52BA4" w:rsidP="00632D7B">
      <w:pPr>
        <w:ind w:left="284" w:hanging="8"/>
        <w:jc w:val="both"/>
      </w:pPr>
      <w:r w:rsidRPr="00632D7B">
        <w:rPr>
          <w:rFonts w:eastAsia="Century Gothic"/>
          <w:b/>
          <w:bCs/>
        </w:rPr>
        <w:t xml:space="preserve">ЦЕЛЬ: </w:t>
      </w:r>
      <w:r w:rsidRPr="00632D7B">
        <w:rPr>
          <w:rFonts w:eastAsia="Century Gothic"/>
        </w:rPr>
        <w:t>Изучение механизмов безопасности сетейWi-Fi cиспользованием Windows.</w:t>
      </w:r>
    </w:p>
    <w:p w:rsidR="00A52BA4" w:rsidRPr="00632D7B" w:rsidRDefault="00A52BA4" w:rsidP="00632D7B">
      <w:pPr>
        <w:ind w:left="284"/>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w:t>
      </w:r>
      <w:r w:rsidR="00E22541" w:rsidRPr="00632D7B">
        <w:rPr>
          <w:rFonts w:eastAsia="Century Gothic"/>
        </w:rPr>
        <w:t>стандарты</w:t>
      </w:r>
      <w:r w:rsidR="00E22541" w:rsidRPr="00632D7B">
        <w:rPr>
          <w:rFonts w:eastAsia="Century Gothic"/>
          <w:bCs/>
        </w:rPr>
        <w:t xml:space="preserve">безопасности, </w:t>
      </w:r>
      <w:r w:rsidR="00E22541" w:rsidRPr="00632D7B">
        <w:rPr>
          <w:rFonts w:eastAsia="Century Gothic"/>
        </w:rPr>
        <w:t>принцип работы систем безопасности</w:t>
      </w:r>
      <w:r w:rsidR="00E22541" w:rsidRPr="00632D7B">
        <w:rPr>
          <w:rFonts w:eastAsia="Century Gothic"/>
          <w:bCs/>
        </w:rPr>
        <w:t xml:space="preserve"> сетей WI-FI</w:t>
      </w:r>
      <w:r w:rsidRPr="00632D7B">
        <w:rPr>
          <w:rFonts w:eastAsia="Century Gothic"/>
          <w:bCs/>
        </w:rPr>
        <w:t>;</w:t>
      </w:r>
    </w:p>
    <w:p w:rsidR="00F02E85" w:rsidRPr="00632D7B" w:rsidRDefault="00F02E85" w:rsidP="00632D7B">
      <w:pPr>
        <w:ind w:firstLine="709"/>
        <w:jc w:val="both"/>
        <w:rPr>
          <w:rFonts w:eastAsia="Century Gothic"/>
          <w:bCs/>
        </w:rPr>
      </w:pPr>
      <w:r w:rsidRPr="00632D7B">
        <w:t xml:space="preserve">– уметь анализировать </w:t>
      </w:r>
      <w:r w:rsidR="00E22541" w:rsidRPr="00632D7B">
        <w:rPr>
          <w:rFonts w:eastAsia="Century Gothic"/>
        </w:rPr>
        <w:t>механизмы безопасности сетейWi-Fi cиспользованием Windows</w:t>
      </w:r>
      <w:r w:rsidRPr="00632D7B">
        <w:rPr>
          <w:rFonts w:eastAsia="Century Gothic"/>
        </w:rPr>
        <w:t>.</w:t>
      </w:r>
    </w:p>
    <w:p w:rsidR="00E22541" w:rsidRPr="00632D7B" w:rsidRDefault="00F02E85" w:rsidP="00632D7B">
      <w:pPr>
        <w:tabs>
          <w:tab w:val="left" w:pos="2528"/>
        </w:tabs>
        <w:ind w:left="284"/>
        <w:jc w:val="center"/>
        <w:rPr>
          <w:rFonts w:eastAsia="Century Gothic"/>
          <w:bCs/>
        </w:rPr>
      </w:pPr>
      <w:r w:rsidRPr="00632D7B">
        <w:rPr>
          <w:b/>
        </w:rPr>
        <w:t>ТЕРМИНЫ И ПОНЯТИЯ:</w:t>
      </w:r>
      <w:r w:rsidR="00E22541" w:rsidRPr="00632D7B">
        <w:rPr>
          <w:rFonts w:eastAsia="Century Gothic"/>
          <w:bCs/>
        </w:rPr>
        <w:t>безопасность в сетях WI-FI. WEP, WPA, WPA2</w:t>
      </w:r>
    </w:p>
    <w:p w:rsidR="00E22541" w:rsidRPr="00632D7B" w:rsidRDefault="00E22541" w:rsidP="00632D7B">
      <w:pPr>
        <w:ind w:firstLine="709"/>
        <w:jc w:val="both"/>
        <w:rPr>
          <w:rFonts w:eastAsia="Century Gothic"/>
          <w:b/>
          <w:bCs/>
          <w:iCs/>
        </w:rPr>
      </w:pPr>
    </w:p>
    <w:p w:rsidR="00A52BA4" w:rsidRPr="00632D7B" w:rsidRDefault="00A52BA4" w:rsidP="00632D7B">
      <w:pPr>
        <w:ind w:left="284" w:firstLine="709"/>
        <w:jc w:val="both"/>
      </w:pPr>
      <w:r w:rsidRPr="00632D7B">
        <w:rPr>
          <w:rFonts w:eastAsia="Century Gothic"/>
          <w:b/>
          <w:bCs/>
          <w:iCs/>
        </w:rPr>
        <w:t>Беспроводные сети</w:t>
      </w:r>
      <w:r w:rsidRPr="00632D7B">
        <w:rPr>
          <w:rFonts w:eastAsia="Century Gothic"/>
        </w:rPr>
        <w:t>представляют собой простой метод соединенияинформационных систем, метод прост в установке и работе. Однако она ведет к возникновению серьезных вопросов безопасности в организациях, использующих данный тип соединений. Для предотвращения прослушивания сетей и обеспечения корректной аутентификации было разработано множество механизмов безопасности, однако, до сих пор в предлагаемых стандартах и в их реализациях остается целый ряд серьезных уязвимостей.</w:t>
      </w:r>
    </w:p>
    <w:p w:rsidR="00E22541" w:rsidRPr="00632D7B" w:rsidRDefault="00E22541" w:rsidP="00632D7B">
      <w:pPr>
        <w:tabs>
          <w:tab w:val="left" w:pos="2528"/>
        </w:tabs>
        <w:ind w:left="284"/>
        <w:jc w:val="center"/>
        <w:rPr>
          <w:rFonts w:eastAsia="Century Gothic"/>
          <w:b/>
          <w:bCs/>
        </w:rPr>
      </w:pPr>
    </w:p>
    <w:p w:rsidR="00A52BA4" w:rsidRPr="00632D7B" w:rsidRDefault="00A52BA4" w:rsidP="00632D7B">
      <w:pPr>
        <w:tabs>
          <w:tab w:val="left" w:pos="2528"/>
        </w:tabs>
        <w:ind w:left="284"/>
        <w:jc w:val="center"/>
        <w:rPr>
          <w:rFonts w:eastAsia="Century Gothic"/>
          <w:b/>
          <w:bCs/>
        </w:rPr>
      </w:pPr>
      <w:r w:rsidRPr="00632D7B">
        <w:rPr>
          <w:rFonts w:eastAsia="Century Gothic"/>
          <w:b/>
          <w:bCs/>
        </w:rPr>
        <w:t>БЕЗОПАСНОСТЬ В СЕТЯХ WI-FI. WEP, WPA, WPA2</w:t>
      </w:r>
    </w:p>
    <w:p w:rsidR="00A52BA4" w:rsidRPr="00632D7B" w:rsidRDefault="00A52BA4" w:rsidP="00632D7B">
      <w:pPr>
        <w:ind w:left="284" w:firstLine="708"/>
        <w:jc w:val="both"/>
      </w:pPr>
      <w:r w:rsidRPr="00632D7B">
        <w:rPr>
          <w:rFonts w:eastAsia="Century Gothic"/>
        </w:rPr>
        <w:t>Серьезной проблемой для всех беспроводных локальных сетей является безопасность. Безопасность здесь так же важна, как и для любого пользователя сети Интернет. Огромный вред может быть нанесен пользователю из-за того, что он использует случайные хот-споты (hot-spot) или открытые точки доступа WI-FI дома или в офисе и не использует шифрование или VPN (VirtualPrivateNetwork - виртуальная частная сеть). Опасно это тем, что пользователь вводит свои личные или служебные данные, а сеть при этом не защищена от постороннего вторжения.</w:t>
      </w:r>
    </w:p>
    <w:p w:rsidR="00A52BA4" w:rsidRPr="00632D7B" w:rsidRDefault="00A52BA4" w:rsidP="00632D7B">
      <w:pPr>
        <w:ind w:left="284"/>
        <w:jc w:val="center"/>
      </w:pPr>
      <w:r w:rsidRPr="00632D7B">
        <w:rPr>
          <w:rFonts w:eastAsia="Century Gothic"/>
          <w:b/>
          <w:bCs/>
        </w:rPr>
        <w:t>WEP</w:t>
      </w:r>
    </w:p>
    <w:p w:rsidR="00A52BA4" w:rsidRPr="00632D7B" w:rsidRDefault="00A52BA4" w:rsidP="00632D7B">
      <w:pPr>
        <w:ind w:left="284" w:firstLine="708"/>
        <w:jc w:val="both"/>
      </w:pPr>
      <w:r w:rsidRPr="00632D7B">
        <w:rPr>
          <w:rFonts w:eastAsia="Century Gothic"/>
        </w:rPr>
        <w:t>Изначально было сложно обеспечить надлежащую безопасность для беспроводных локальных сетей. Даже любители легко осуществляли подключение практически к любой Wi-Fi сети взламывая такие первоначальные версии систем безопасности, как WiredEquivalentPrivacy (WEP). Эти события оставили свой след,</w:t>
      </w:r>
    </w:p>
    <w:p w:rsidR="00E22541" w:rsidRPr="00632D7B" w:rsidRDefault="00A52BA4" w:rsidP="00632D7B">
      <w:pPr>
        <w:tabs>
          <w:tab w:val="left" w:pos="243"/>
        </w:tabs>
        <w:ind w:left="284"/>
        <w:jc w:val="both"/>
        <w:rPr>
          <w:rFonts w:eastAsia="Century Gothic"/>
        </w:rPr>
      </w:pPr>
      <w:r w:rsidRPr="00632D7B">
        <w:rPr>
          <w:rFonts w:eastAsia="Century Gothic"/>
        </w:rPr>
        <w:t xml:space="preserve">долгое время некоторые компании неохотно внедряли или вовсе не внедряли у себя беспроводные сети, опасаясь, что данные, передаваемые между беспроводными Wi-Fi устройствами и Wi-Fi точками доступа могут быть перехвачены и расшифрованы. Таким образом, эта модель безопасности замедляла процесс интеграции беспроводных сетей в бизнес и заставляла нервничать пользователей, использующих Wi-Fi сети дома. Тогда институт IEEE, создал рабочую группу 802.11i , которая работала над созданием всеобъемлющей модели безопасности для обеспечения 128-битного AES шифрования и аутентификации для защиты данных. </w:t>
      </w:r>
    </w:p>
    <w:p w:rsidR="00E22541" w:rsidRPr="00632D7B" w:rsidRDefault="00E22541" w:rsidP="00632D7B">
      <w:pPr>
        <w:tabs>
          <w:tab w:val="left" w:pos="243"/>
        </w:tabs>
        <w:ind w:left="284"/>
        <w:jc w:val="both"/>
        <w:rPr>
          <w:rFonts w:eastAsia="Century Gothic"/>
        </w:rPr>
      </w:pPr>
    </w:p>
    <w:p w:rsidR="00E22541" w:rsidRPr="00632D7B" w:rsidRDefault="00E22541" w:rsidP="00632D7B">
      <w:pPr>
        <w:tabs>
          <w:tab w:val="left" w:pos="243"/>
        </w:tabs>
        <w:ind w:left="284"/>
        <w:jc w:val="both"/>
        <w:rPr>
          <w:rFonts w:eastAsia="Century Gothic"/>
        </w:rPr>
      </w:pPr>
    </w:p>
    <w:p w:rsidR="00E22541" w:rsidRPr="00632D7B" w:rsidRDefault="00E22541" w:rsidP="00632D7B">
      <w:pPr>
        <w:tabs>
          <w:tab w:val="left" w:pos="243"/>
        </w:tabs>
        <w:ind w:left="284"/>
        <w:jc w:val="both"/>
        <w:rPr>
          <w:rFonts w:eastAsia="Century Gothic"/>
        </w:rPr>
      </w:pPr>
    </w:p>
    <w:p w:rsidR="00E22541" w:rsidRPr="00632D7B" w:rsidRDefault="00E22541" w:rsidP="00632D7B">
      <w:pPr>
        <w:tabs>
          <w:tab w:val="left" w:pos="243"/>
        </w:tabs>
        <w:ind w:left="284"/>
        <w:jc w:val="both"/>
        <w:rPr>
          <w:rFonts w:eastAsia="Century Gothic"/>
        </w:rPr>
      </w:pPr>
    </w:p>
    <w:p w:rsidR="00A52BA4" w:rsidRPr="00632D7B" w:rsidRDefault="00A52BA4" w:rsidP="00632D7B">
      <w:pPr>
        <w:tabs>
          <w:tab w:val="left" w:pos="243"/>
        </w:tabs>
        <w:ind w:left="284" w:firstLine="850"/>
        <w:jc w:val="both"/>
        <w:rPr>
          <w:rFonts w:eastAsia="Century Gothic"/>
        </w:rPr>
      </w:pPr>
      <w:r w:rsidRPr="00632D7B">
        <w:rPr>
          <w:rFonts w:eastAsia="Century Gothic"/>
        </w:rPr>
        <w:t>Wi-Fi-альянс представил свой собственный промежуточный вариант спецификации безопасности 802.11i: Wi-Fi защищенный доступ (WPA – Wi-FiProtectedAccess). Модуль WPA сочетает несколько технологий для решения проблем уязвимости 802.11 WEP системы. Таким образом, WPA обеспечивает надежную аутентификацию пользователей с использованием стандарта 802.1x (взаимная аутентификация и инкапсуляция данных передаваемых между беспроводными клиентскими устройствами, точками доступа и сервером) и расширяемый протокол аутентификации (EAP).</w:t>
      </w:r>
    </w:p>
    <w:p w:rsidR="00A52BA4" w:rsidRPr="00632D7B" w:rsidRDefault="00A52BA4" w:rsidP="00632D7B">
      <w:pPr>
        <w:ind w:left="284"/>
        <w:rPr>
          <w:rFonts w:eastAsia="Century Gothic"/>
        </w:rPr>
      </w:pPr>
    </w:p>
    <w:p w:rsidR="00A52BA4" w:rsidRPr="00632D7B" w:rsidRDefault="00A52BA4" w:rsidP="00632D7B">
      <w:pPr>
        <w:ind w:left="284"/>
        <w:rPr>
          <w:rFonts w:eastAsia="Century Gothic"/>
        </w:rPr>
      </w:pPr>
      <w:r w:rsidRPr="00632D7B">
        <w:rPr>
          <w:rFonts w:eastAsia="Century Gothic"/>
        </w:rPr>
        <w:t>Принцип работы систем безопасности схематично представлен на рисунке1.</w:t>
      </w:r>
    </w:p>
    <w:p w:rsidR="00A52BA4" w:rsidRPr="00632D7B" w:rsidRDefault="00A52BA4" w:rsidP="00632D7B">
      <w:pPr>
        <w:ind w:left="284"/>
      </w:pPr>
    </w:p>
    <w:p w:rsidR="00A52BA4" w:rsidRPr="00632D7B" w:rsidRDefault="00E22541" w:rsidP="00632D7B">
      <w:pPr>
        <w:ind w:left="284"/>
      </w:pPr>
      <w:r w:rsidRPr="00632D7B">
        <w:rPr>
          <w:noProof/>
        </w:rPr>
        <w:drawing>
          <wp:anchor distT="0" distB="0" distL="114300" distR="114300" simplePos="0" relativeHeight="251702272" behindDoc="1" locked="0" layoutInCell="0" allowOverlap="1">
            <wp:simplePos x="0" y="0"/>
            <wp:positionH relativeFrom="page">
              <wp:posOffset>1857375</wp:posOffset>
            </wp:positionH>
            <wp:positionV relativeFrom="page">
              <wp:posOffset>2819400</wp:posOffset>
            </wp:positionV>
            <wp:extent cx="4286250" cy="3228975"/>
            <wp:effectExtent l="0" t="0" r="0" b="9525"/>
            <wp:wrapNone/>
            <wp:docPr id="1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0">
                      <a:clrChange>
                        <a:clrFrom>
                          <a:srgbClr val="FFFFFF"/>
                        </a:clrFrom>
                        <a:clrTo>
                          <a:srgbClr val="FFFFFF">
                            <a:alpha val="0"/>
                          </a:srgbClr>
                        </a:clrTo>
                      </a:clrChange>
                      <a:extLst/>
                    </a:blip>
                    <a:srcRect/>
                    <a:stretch>
                      <a:fillRect/>
                    </a:stretch>
                  </pic:blipFill>
                  <pic:spPr bwMode="auto">
                    <a:xfrm>
                      <a:off x="0" y="0"/>
                      <a:ext cx="4286250" cy="3228975"/>
                    </a:xfrm>
                    <a:prstGeom prst="rect">
                      <a:avLst/>
                    </a:prstGeom>
                    <a:noFill/>
                  </pic:spPr>
                </pic:pic>
              </a:graphicData>
            </a:graphic>
          </wp:anchor>
        </w:drawing>
      </w: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A52BA4" w:rsidRPr="00632D7B" w:rsidRDefault="00A52BA4" w:rsidP="00632D7B">
      <w:pPr>
        <w:ind w:left="284"/>
      </w:pPr>
    </w:p>
    <w:p w:rsidR="00E22541" w:rsidRPr="00632D7B" w:rsidRDefault="00E22541" w:rsidP="00632D7B">
      <w:pPr>
        <w:ind w:left="284"/>
        <w:jc w:val="center"/>
        <w:rPr>
          <w:rFonts w:eastAsia="Century Gothic"/>
          <w:b/>
        </w:rPr>
      </w:pPr>
    </w:p>
    <w:p w:rsidR="00E22541" w:rsidRPr="00632D7B" w:rsidRDefault="00E22541" w:rsidP="00632D7B">
      <w:pPr>
        <w:ind w:left="284"/>
        <w:jc w:val="center"/>
        <w:rPr>
          <w:rFonts w:eastAsia="Century Gothic"/>
          <w:b/>
        </w:rPr>
      </w:pPr>
    </w:p>
    <w:p w:rsidR="00E22541" w:rsidRPr="00632D7B" w:rsidRDefault="00E22541" w:rsidP="00632D7B">
      <w:pPr>
        <w:ind w:left="284"/>
        <w:jc w:val="center"/>
        <w:rPr>
          <w:rFonts w:eastAsia="Century Gothic"/>
          <w:b/>
        </w:rPr>
      </w:pPr>
    </w:p>
    <w:p w:rsidR="00A52BA4" w:rsidRPr="00632D7B" w:rsidRDefault="00A52BA4" w:rsidP="00632D7B">
      <w:pPr>
        <w:ind w:left="284"/>
        <w:jc w:val="center"/>
        <w:rPr>
          <w:b/>
        </w:rPr>
      </w:pPr>
      <w:r w:rsidRPr="00632D7B">
        <w:rPr>
          <w:rFonts w:eastAsia="Century Gothic"/>
          <w:b/>
        </w:rPr>
        <w:t>Рисунок 1. Системы безопасности Wi-Fi</w:t>
      </w:r>
    </w:p>
    <w:p w:rsidR="00A52BA4" w:rsidRPr="00632D7B" w:rsidRDefault="00A52BA4" w:rsidP="00632D7B">
      <w:pPr>
        <w:ind w:left="284"/>
      </w:pPr>
    </w:p>
    <w:p w:rsidR="00A52BA4" w:rsidRPr="00632D7B" w:rsidRDefault="00A52BA4" w:rsidP="00632D7B">
      <w:pPr>
        <w:ind w:left="284" w:firstLine="708"/>
        <w:jc w:val="both"/>
      </w:pPr>
      <w:r w:rsidRPr="00632D7B">
        <w:rPr>
          <w:rFonts w:eastAsia="Century Gothic"/>
        </w:rPr>
        <w:t>Также, WPA оснащен временным модулем для шифрования WEP-движка посредствам 128-битного шифрования ключей и использует временной протокол целостности ключей (TKIP). А с помощью контрольной суммы сообщения (MIC) предотвращается изменение или форматирование пакетов данных. Такое сочетание технологий защищает конфиденциальность и целостность передачи данных и гарантирует обеспечение безопасности путем контроля доступа, так чтобы только авторизованные пользователи получили доступ к сети.</w:t>
      </w:r>
    </w:p>
    <w:p w:rsidR="00A52BA4" w:rsidRPr="00632D7B" w:rsidRDefault="00A52BA4" w:rsidP="00632D7B">
      <w:pPr>
        <w:ind w:left="284"/>
        <w:jc w:val="center"/>
      </w:pPr>
      <w:r w:rsidRPr="00632D7B">
        <w:rPr>
          <w:rFonts w:eastAsia="Century Gothic"/>
          <w:b/>
          <w:bCs/>
        </w:rPr>
        <w:t>WPA</w:t>
      </w:r>
    </w:p>
    <w:p w:rsidR="00A52BA4" w:rsidRPr="00632D7B" w:rsidRDefault="00A52BA4" w:rsidP="00632D7B">
      <w:pPr>
        <w:ind w:left="284" w:firstLine="708"/>
        <w:jc w:val="both"/>
      </w:pPr>
      <w:r w:rsidRPr="00632D7B">
        <w:rPr>
          <w:rFonts w:eastAsia="Century Gothic"/>
        </w:rPr>
        <w:t>Дальнейшее повышение безопасности и контроля доступа WPA заключается в создании нового уникального мастера ключей для взаимодействия между каждым пользовательским беспроводным оборудованием и точками доступа и обеспечении сессии аутентификации. А также, в создании генератора случайных ключей и в процессе формирования ключа для каждого пакета.</w:t>
      </w:r>
    </w:p>
    <w:p w:rsidR="00E22541" w:rsidRPr="00632D7B" w:rsidRDefault="00A52BA4" w:rsidP="00632D7B">
      <w:pPr>
        <w:ind w:left="284" w:firstLine="1134"/>
        <w:jc w:val="both"/>
        <w:rPr>
          <w:rFonts w:eastAsia="Century Gothic"/>
        </w:rPr>
      </w:pPr>
      <w:r w:rsidRPr="00632D7B">
        <w:rPr>
          <w:rFonts w:eastAsia="Century Gothic"/>
        </w:rPr>
        <w:t xml:space="preserve">IEEE стандарт 802.11i, ратифицировали в июне 2004 года, значительно расширив многие возможности благодаря технологии WPA. Wi-Fi Альянс укрепил свой модуль безопасности в программе WPA2. </w:t>
      </w:r>
    </w:p>
    <w:p w:rsidR="00E22541" w:rsidRPr="00632D7B" w:rsidRDefault="00E22541" w:rsidP="00632D7B">
      <w:pPr>
        <w:ind w:left="284" w:firstLine="1134"/>
        <w:jc w:val="both"/>
        <w:rPr>
          <w:rFonts w:eastAsia="Century Gothic"/>
        </w:rPr>
      </w:pPr>
    </w:p>
    <w:p w:rsidR="00E22541" w:rsidRPr="00632D7B" w:rsidRDefault="00E22541" w:rsidP="00632D7B">
      <w:pPr>
        <w:ind w:left="284" w:firstLine="1134"/>
        <w:jc w:val="both"/>
        <w:rPr>
          <w:rFonts w:eastAsia="Century Gothic"/>
        </w:rPr>
      </w:pPr>
    </w:p>
    <w:p w:rsidR="00E22541" w:rsidRPr="00632D7B" w:rsidRDefault="00A52BA4" w:rsidP="00632D7B">
      <w:pPr>
        <w:ind w:left="284" w:firstLine="1134"/>
        <w:jc w:val="both"/>
        <w:rPr>
          <w:rFonts w:eastAsia="Century Gothic"/>
        </w:rPr>
      </w:pPr>
      <w:r w:rsidRPr="00632D7B">
        <w:rPr>
          <w:rFonts w:eastAsia="Century Gothic"/>
        </w:rPr>
        <w:t>Таким образом, уровень безопасности передачи данных Wi-Fi стандарта 802.11 вышел на необходимый уровень для внедрения беспроводных решений и технологий на предприятиях. Одно из существенных изменений 802.11i (WPA2) относительно WPA это использования 128-битного расширенного стандарта шифрования (AES).</w:t>
      </w:r>
    </w:p>
    <w:p w:rsidR="00E22541" w:rsidRPr="00632D7B" w:rsidRDefault="00E22541" w:rsidP="00632D7B">
      <w:pPr>
        <w:ind w:left="284" w:firstLine="1134"/>
        <w:jc w:val="both"/>
        <w:rPr>
          <w:rFonts w:eastAsia="Century Gothic"/>
        </w:rPr>
      </w:pPr>
    </w:p>
    <w:p w:rsidR="001C46E5" w:rsidRPr="00632D7B" w:rsidRDefault="00A52BA4" w:rsidP="00632D7B">
      <w:pPr>
        <w:ind w:left="284" w:firstLine="1134"/>
        <w:jc w:val="both"/>
      </w:pPr>
      <w:r w:rsidRPr="00632D7B">
        <w:rPr>
          <w:rFonts w:eastAsia="Century Gothic"/>
        </w:rPr>
        <w:t xml:space="preserve"> WPA2 AES использует в борьбе с CBC-MAC режимом (режим работы для блока шифра, который позволяет один ключ использовать как для шифрования, так и дляаутентификации) для обеспечения конфиденциальности данных, аутентификации, целостности и защиты воспроизведения. В стандарте 802.11i</w:t>
      </w:r>
      <w:r w:rsidR="001C46E5" w:rsidRPr="00632D7B">
        <w:rPr>
          <w:rFonts w:eastAsia="Century Gothic"/>
        </w:rPr>
        <w:t>предлагается также кэширование ключей и предварительной аутентификации для упорядочивания пользователей по точкам доступа.</w:t>
      </w:r>
    </w:p>
    <w:p w:rsidR="00A52BA4" w:rsidRPr="00632D7B" w:rsidRDefault="00A52BA4" w:rsidP="00632D7B">
      <w:pPr>
        <w:jc w:val="center"/>
      </w:pPr>
      <w:r w:rsidRPr="00632D7B">
        <w:rPr>
          <w:rFonts w:eastAsia="Century Gothic"/>
          <w:b/>
          <w:bCs/>
        </w:rPr>
        <w:t>WPA2</w:t>
      </w:r>
    </w:p>
    <w:p w:rsidR="00A52BA4" w:rsidRPr="00632D7B" w:rsidRDefault="00A52BA4" w:rsidP="00632D7B">
      <w:pPr>
        <w:ind w:left="284" w:firstLine="567"/>
        <w:jc w:val="both"/>
      </w:pPr>
      <w:r w:rsidRPr="00632D7B">
        <w:rPr>
          <w:rFonts w:eastAsia="Century Gothic"/>
        </w:rPr>
        <w:t>Со стандартом 802.11i, вся цепочка модуля безопасности (вход в систему, обмен полномочиями, аутентификация и шифрование данных) становится более надежной и эффективной защитой от ненаправленных и целенаправленных атак. Система WPA2 позволяет администратору Wi-Fi сети переключиться с вопросов безопасности на управление операциями и устройствами.</w:t>
      </w:r>
    </w:p>
    <w:p w:rsidR="00A52BA4" w:rsidRPr="00632D7B" w:rsidRDefault="00A52BA4" w:rsidP="00632D7B">
      <w:pPr>
        <w:ind w:left="284" w:firstLine="567"/>
        <w:jc w:val="both"/>
      </w:pPr>
      <w:r w:rsidRPr="00632D7B">
        <w:rPr>
          <w:rFonts w:eastAsia="Century Gothic"/>
        </w:rPr>
        <w:t>Стандарт 802.11r является модификацией стандарта 802.11i. Технология стандарта более быстро и надежно передает ключевые иерархии, основанные на технологии Handoff (передача управления) во время перемещения пользователя между точками доступа. Стандарт 802.11r является полностью совместимой с Wi-Fi стандартами 802.11a/b/g/n.</w:t>
      </w:r>
    </w:p>
    <w:p w:rsidR="00A52BA4" w:rsidRPr="00632D7B" w:rsidRDefault="00A52BA4" w:rsidP="00632D7B">
      <w:pPr>
        <w:ind w:left="284" w:firstLine="567"/>
        <w:jc w:val="both"/>
      </w:pPr>
      <w:r w:rsidRPr="00632D7B">
        <w:rPr>
          <w:rFonts w:eastAsia="Century Gothic"/>
        </w:rPr>
        <w:t>Также существует стандарт 802.11w, предназначенный для усовершенствования механизма безопасности на основе стандарта 802.11i. Этот стандарт разработан для защиты управляющих пакетов.</w:t>
      </w:r>
    </w:p>
    <w:p w:rsidR="00A52BA4" w:rsidRPr="00632D7B" w:rsidRDefault="00A52BA4" w:rsidP="00632D7B">
      <w:pPr>
        <w:ind w:left="284" w:firstLine="567"/>
        <w:jc w:val="both"/>
      </w:pPr>
      <w:r w:rsidRPr="00632D7B">
        <w:rPr>
          <w:rFonts w:eastAsia="Century Gothic"/>
        </w:rPr>
        <w:t>Стандарты 802.11i и 802.11w – механизмы защиты сетей WiFi стандарта 802.11n.</w:t>
      </w:r>
    </w:p>
    <w:p w:rsidR="00A52BA4" w:rsidRPr="00632D7B" w:rsidRDefault="00A52BA4" w:rsidP="00632D7B">
      <w:pPr>
        <w:ind w:left="284" w:firstLine="567"/>
      </w:pPr>
    </w:p>
    <w:p w:rsidR="00A52BA4" w:rsidRPr="00632D7B" w:rsidRDefault="00A52BA4" w:rsidP="00632D7B">
      <w:pPr>
        <w:ind w:left="284" w:firstLine="567"/>
      </w:pPr>
      <w:r w:rsidRPr="00632D7B">
        <w:rPr>
          <w:rFonts w:eastAsia="Century Gothic"/>
          <w:b/>
          <w:bCs/>
        </w:rPr>
        <w:t>Контрольные вопросы</w:t>
      </w:r>
    </w:p>
    <w:p w:rsidR="00A52BA4" w:rsidRPr="00632D7B" w:rsidRDefault="001C46E5" w:rsidP="00632D7B">
      <w:pPr>
        <w:tabs>
          <w:tab w:val="left" w:pos="1080"/>
        </w:tabs>
        <w:ind w:left="851"/>
      </w:pPr>
      <w:r w:rsidRPr="00632D7B">
        <w:rPr>
          <w:rFonts w:eastAsia="Century Gothic"/>
        </w:rPr>
        <w:lastRenderedPageBreak/>
        <w:t>1.</w:t>
      </w:r>
      <w:r w:rsidR="00A52BA4" w:rsidRPr="00632D7B">
        <w:rPr>
          <w:rFonts w:eastAsia="Century Gothic"/>
        </w:rPr>
        <w:t>Для чего нужна безопасная сеть?</w:t>
      </w:r>
    </w:p>
    <w:p w:rsidR="00A52BA4" w:rsidRPr="00632D7B" w:rsidRDefault="001C46E5" w:rsidP="00632D7B">
      <w:pPr>
        <w:tabs>
          <w:tab w:val="left" w:pos="1080"/>
        </w:tabs>
        <w:ind w:left="851"/>
      </w:pPr>
      <w:r w:rsidRPr="00632D7B">
        <w:rPr>
          <w:rFonts w:eastAsia="Century Gothic"/>
        </w:rPr>
        <w:t xml:space="preserve">2. </w:t>
      </w:r>
      <w:r w:rsidR="00A52BA4" w:rsidRPr="00632D7B">
        <w:rPr>
          <w:rFonts w:eastAsia="Century Gothic"/>
        </w:rPr>
        <w:t>Какие стандарты безопасности сети бывают?</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3"/>
        </w:numPr>
        <w:tabs>
          <w:tab w:val="left" w:pos="1080"/>
        </w:tabs>
        <w:spacing w:after="0" w:line="240" w:lineRule="auto"/>
        <w:ind w:left="0" w:firstLine="709"/>
        <w:jc w:val="both"/>
        <w:rPr>
          <w:rFonts w:ascii="Times New Roman" w:hAnsi="Times New Roman" w:cs="Times New Roman"/>
          <w:sz w:val="24"/>
          <w:szCs w:val="24"/>
        </w:rPr>
      </w:pPr>
      <w:r w:rsidRPr="00632D7B">
        <w:rPr>
          <w:rFonts w:ascii="Times New Roman" w:hAnsi="Times New Roman" w:cs="Times New Roman"/>
          <w:sz w:val="24"/>
          <w:szCs w:val="24"/>
        </w:rPr>
        <w:t>Титульный лист.Цель лабораторной работы.</w:t>
      </w:r>
    </w:p>
    <w:p w:rsidR="00823253" w:rsidRPr="00632D7B" w:rsidRDefault="00823253" w:rsidP="00632D7B">
      <w:pPr>
        <w:numPr>
          <w:ilvl w:val="0"/>
          <w:numId w:val="93"/>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93"/>
        </w:numPr>
        <w:tabs>
          <w:tab w:val="left" w:pos="1080"/>
        </w:tabs>
        <w:ind w:left="0" w:firstLine="709"/>
        <w:jc w:val="both"/>
      </w:pPr>
      <w:r w:rsidRPr="00632D7B">
        <w:t>Ход лабораторной работы.</w:t>
      </w:r>
    </w:p>
    <w:p w:rsidR="00823253" w:rsidRPr="00632D7B" w:rsidRDefault="00823253" w:rsidP="00632D7B">
      <w:pPr>
        <w:numPr>
          <w:ilvl w:val="0"/>
          <w:numId w:val="93"/>
        </w:numPr>
        <w:tabs>
          <w:tab w:val="left" w:pos="1080"/>
        </w:tabs>
        <w:ind w:left="0" w:firstLine="709"/>
        <w:jc w:val="both"/>
      </w:pPr>
      <w:r w:rsidRPr="00632D7B">
        <w:t>Выводы по проделанной работе.</w:t>
      </w:r>
    </w:p>
    <w:p w:rsidR="00823253" w:rsidRPr="00632D7B" w:rsidRDefault="00823253" w:rsidP="00632D7B">
      <w:pPr>
        <w:numPr>
          <w:ilvl w:val="0"/>
          <w:numId w:val="93"/>
        </w:numPr>
        <w:tabs>
          <w:tab w:val="left" w:pos="1080"/>
        </w:tabs>
        <w:ind w:left="0" w:firstLine="709"/>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 xml:space="preserve">2. </w:t>
      </w:r>
      <w:r w:rsidRPr="00632D7B">
        <w:rPr>
          <w:color w:val="000000"/>
        </w:rPr>
        <w:t>Степень самостоятельности выполнения работы</w:t>
      </w:r>
    </w:p>
    <w:p w:rsidR="00823253" w:rsidRPr="00632D7B" w:rsidRDefault="00E22541" w:rsidP="00632D7B">
      <w:pPr>
        <w:ind w:firstLine="709"/>
        <w:jc w:val="both"/>
      </w:pPr>
      <w:r w:rsidRPr="00632D7B">
        <w:t>3</w:t>
      </w:r>
      <w:r w:rsidR="00823253" w:rsidRPr="00632D7B">
        <w:t>. Творческий подход к выполнению работы.</w:t>
      </w:r>
    </w:p>
    <w:p w:rsidR="00632D7B" w:rsidRDefault="00632D7B" w:rsidP="00632D7B">
      <w:pPr>
        <w:tabs>
          <w:tab w:val="left" w:pos="780"/>
        </w:tabs>
        <w:jc w:val="center"/>
        <w:rPr>
          <w:rFonts w:eastAsia="Century Gothic"/>
          <w:b/>
          <w:bCs/>
        </w:rPr>
      </w:pPr>
    </w:p>
    <w:p w:rsidR="00A52BA4" w:rsidRPr="00632D7B" w:rsidRDefault="001C46E5" w:rsidP="00632D7B">
      <w:pPr>
        <w:tabs>
          <w:tab w:val="left" w:pos="780"/>
        </w:tabs>
        <w:jc w:val="center"/>
        <w:rPr>
          <w:rFonts w:eastAsia="Century Gothic"/>
          <w:b/>
          <w:bCs/>
        </w:rPr>
      </w:pPr>
      <w:r w:rsidRPr="00632D7B">
        <w:rPr>
          <w:rFonts w:eastAsia="Century Gothic"/>
          <w:b/>
          <w:bCs/>
        </w:rPr>
        <w:t xml:space="preserve">24. </w:t>
      </w:r>
      <w:r w:rsidR="00A52BA4" w:rsidRPr="00632D7B">
        <w:rPr>
          <w:rFonts w:eastAsia="Century Gothic"/>
          <w:b/>
          <w:bCs/>
        </w:rPr>
        <w:t>ЛАБОРАТОРНАЯ РАБОТА№</w:t>
      </w:r>
      <w:r w:rsidRPr="00632D7B">
        <w:rPr>
          <w:rFonts w:eastAsia="Century Gothic"/>
          <w:b/>
          <w:bCs/>
        </w:rPr>
        <w:t>21</w:t>
      </w:r>
    </w:p>
    <w:p w:rsidR="00A52BA4" w:rsidRPr="00632D7B" w:rsidRDefault="00A52BA4" w:rsidP="00632D7B">
      <w:pPr>
        <w:tabs>
          <w:tab w:val="left" w:pos="780"/>
        </w:tabs>
        <w:ind w:left="284" w:firstLine="850"/>
        <w:jc w:val="both"/>
        <w:rPr>
          <w:rFonts w:eastAsia="Century Gothic"/>
          <w:bCs/>
        </w:rPr>
      </w:pPr>
      <w:r w:rsidRPr="00632D7B">
        <w:rPr>
          <w:rFonts w:eastAsia="Century Gothic"/>
          <w:b/>
          <w:bCs/>
        </w:rPr>
        <w:t>ТЕМА:</w:t>
      </w:r>
      <w:r w:rsidRPr="00632D7B">
        <w:rPr>
          <w:rFonts w:eastAsia="Century Gothic"/>
          <w:bCs/>
        </w:rPr>
        <w:t xml:space="preserve"> Аудит безопасности сетей, шифруемых с использованием WEP, с использованием ОС LINUX</w:t>
      </w:r>
    </w:p>
    <w:p w:rsidR="00A52BA4" w:rsidRPr="00632D7B" w:rsidRDefault="00A52BA4" w:rsidP="00632D7B">
      <w:pPr>
        <w:ind w:left="142" w:firstLine="850"/>
        <w:jc w:val="both"/>
      </w:pPr>
      <w:r w:rsidRPr="00632D7B">
        <w:rPr>
          <w:rFonts w:eastAsia="Century Gothic"/>
          <w:b/>
          <w:bCs/>
        </w:rPr>
        <w:t xml:space="preserve">ЦЕЛЬ: </w:t>
      </w:r>
      <w:r w:rsidRPr="00632D7B">
        <w:rPr>
          <w:rFonts w:eastAsia="Century Gothic"/>
        </w:rPr>
        <w:t>Изучение безопасности сетей,шифруемых с использованиемWEP при помощи ОС Linux.</w:t>
      </w:r>
    </w:p>
    <w:p w:rsidR="00F02E85" w:rsidRPr="00632D7B" w:rsidRDefault="00F02E85" w:rsidP="00632D7B">
      <w:pPr>
        <w:ind w:left="142" w:firstLine="850"/>
        <w:jc w:val="both"/>
        <w:rPr>
          <w:b/>
        </w:rPr>
      </w:pPr>
      <w:r w:rsidRPr="00632D7B">
        <w:rPr>
          <w:b/>
        </w:rPr>
        <w:t xml:space="preserve">ОБУЧАЮЩИЙСЯ ДОЛЖЕН: </w:t>
      </w:r>
    </w:p>
    <w:p w:rsidR="00F02E85" w:rsidRPr="00632D7B" w:rsidRDefault="00F02E85" w:rsidP="00632D7B">
      <w:pPr>
        <w:ind w:left="142" w:right="-299" w:firstLine="850"/>
        <w:jc w:val="both"/>
      </w:pPr>
      <w:r w:rsidRPr="00632D7B">
        <w:t xml:space="preserve">– знать </w:t>
      </w:r>
      <w:r w:rsidR="00B74E2E" w:rsidRPr="00632D7B">
        <w:t xml:space="preserve">методы </w:t>
      </w:r>
      <w:r w:rsidR="00B74E2E" w:rsidRPr="00632D7B">
        <w:rPr>
          <w:rFonts w:eastAsia="Century Gothic"/>
          <w:bCs/>
        </w:rPr>
        <w:t>реализации безопасности беспроводных сетей,</w:t>
      </w:r>
      <w:r w:rsidR="00B74E2E" w:rsidRPr="00632D7B">
        <w:rPr>
          <w:rFonts w:eastAsia="Century Gothic"/>
        </w:rPr>
        <w:t>аутентификационный обмен WE, виды атак на внешние системы;</w:t>
      </w:r>
    </w:p>
    <w:p w:rsidR="00F02E85" w:rsidRPr="00632D7B" w:rsidRDefault="00F02E85" w:rsidP="00632D7B">
      <w:pPr>
        <w:ind w:left="142" w:firstLine="850"/>
        <w:jc w:val="both"/>
        <w:rPr>
          <w:rFonts w:eastAsia="Century Gothic"/>
          <w:bCs/>
        </w:rPr>
      </w:pPr>
      <w:r w:rsidRPr="00632D7B">
        <w:t xml:space="preserve">– уметь </w:t>
      </w:r>
      <w:r w:rsidR="00B74E2E" w:rsidRPr="00632D7B">
        <w:t xml:space="preserve">проводить </w:t>
      </w:r>
      <w:r w:rsidR="00B74E2E" w:rsidRPr="00632D7B">
        <w:rPr>
          <w:rFonts w:eastAsia="Century Gothic"/>
          <w:bCs/>
        </w:rPr>
        <w:t>аудит безопасности сетей, шифруемых с использованием WEP, с использованием ОС LINUX</w:t>
      </w:r>
      <w:r w:rsidRPr="00632D7B">
        <w:rPr>
          <w:rFonts w:eastAsia="Century Gothic"/>
        </w:rPr>
        <w:t>.</w:t>
      </w:r>
    </w:p>
    <w:p w:rsidR="00F02E85" w:rsidRPr="00632D7B" w:rsidRDefault="00F02E85" w:rsidP="00632D7B">
      <w:pPr>
        <w:ind w:left="142" w:firstLine="850"/>
        <w:jc w:val="both"/>
      </w:pPr>
      <w:r w:rsidRPr="00632D7B">
        <w:rPr>
          <w:b/>
        </w:rPr>
        <w:t>ТЕРМИНЫ И ПОНЯТИЯ:</w:t>
      </w:r>
      <w:r w:rsidR="00B74E2E" w:rsidRPr="00632D7B">
        <w:rPr>
          <w:rFonts w:eastAsia="Century Gothic"/>
          <w:bCs/>
        </w:rPr>
        <w:t>аудит безопасности сетей, аутентификация</w:t>
      </w:r>
      <w:r w:rsidR="00B74E2E" w:rsidRPr="00632D7B">
        <w:rPr>
          <w:rFonts w:eastAsia="Century Gothic"/>
        </w:rPr>
        <w:t xml:space="preserve">, </w:t>
      </w:r>
      <w:r w:rsidR="00B74E2E" w:rsidRPr="00632D7B">
        <w:rPr>
          <w:rFonts w:eastAsia="Century Gothic"/>
          <w:bCs/>
        </w:rPr>
        <w:t>конфиденциальность.</w:t>
      </w:r>
    </w:p>
    <w:p w:rsidR="00B74E2E" w:rsidRPr="00632D7B" w:rsidRDefault="00B74E2E" w:rsidP="00632D7B">
      <w:pPr>
        <w:ind w:left="142" w:firstLine="850"/>
        <w:jc w:val="both"/>
        <w:rPr>
          <w:rFonts w:eastAsia="Century Gothic"/>
          <w:b/>
          <w:bCs/>
          <w:iCs/>
        </w:rPr>
      </w:pPr>
    </w:p>
    <w:p w:rsidR="00A52BA4" w:rsidRPr="00632D7B" w:rsidRDefault="00A52BA4" w:rsidP="00632D7B">
      <w:pPr>
        <w:ind w:left="142" w:firstLine="850"/>
        <w:jc w:val="both"/>
      </w:pPr>
      <w:r w:rsidRPr="00632D7B">
        <w:rPr>
          <w:rFonts w:eastAsia="Century Gothic"/>
          <w:b/>
          <w:bCs/>
          <w:iCs/>
        </w:rPr>
        <w:t>Беспроводные сети</w:t>
      </w:r>
      <w:r w:rsidRPr="00632D7B">
        <w:rPr>
          <w:rFonts w:eastAsia="Century Gothic"/>
        </w:rPr>
        <w:t>представляют собой недорогой метод соединенияинформационных систем, просты в установке и работе. Однако это ведет к возникновению серьезных вопросов безопасности в организациях, использующих данный тип соединений. Для предотвращения прослушивания сетей и обеспечения корректной аутентификации было разработано множество механизмов безопасности, однако, до сих пор в предлагаемых стандартах и в их реализациях остается целый ряд серьезных уязвимостей.</w:t>
      </w:r>
    </w:p>
    <w:p w:rsidR="00A52BA4" w:rsidRPr="00632D7B" w:rsidRDefault="00A52BA4" w:rsidP="00632D7B">
      <w:pPr>
        <w:ind w:left="142" w:firstLine="850"/>
        <w:jc w:val="both"/>
      </w:pPr>
      <w:r w:rsidRPr="00632D7B">
        <w:rPr>
          <w:rFonts w:eastAsia="Century Gothic"/>
          <w:b/>
          <w:bCs/>
        </w:rPr>
        <w:t xml:space="preserve">Стандартные архитектуры. </w:t>
      </w:r>
      <w:r w:rsidRPr="00632D7B">
        <w:rPr>
          <w:rFonts w:eastAsia="Century Gothic"/>
        </w:rPr>
        <w:t>Для эффективного использования беспроводных локальных сетей (WLAN) на предприятии необходимо обеспечить достаточную зону покрытия в областях, где сотрудники или посетители организации будут размещать свои компьютеры. В помещениях радиус действия обычной беспроводной системы стандарта 802.11x WLAN составляет, как правило, около 50 метров. Вне помещения радиус действия может достигать 500 метров. Следовательно, точки доступа (AP) должны размещаться так, чтобы обеспечивать область покрытия в соответствующих областях.</w:t>
      </w:r>
    </w:p>
    <w:p w:rsidR="00A52BA4" w:rsidRPr="00632D7B" w:rsidRDefault="00A52BA4" w:rsidP="00632D7B">
      <w:pPr>
        <w:ind w:left="142" w:firstLine="850"/>
        <w:jc w:val="both"/>
      </w:pPr>
      <w:r w:rsidRPr="00632D7B">
        <w:rPr>
          <w:rFonts w:eastAsia="Century Gothic"/>
        </w:rPr>
        <w:t>Реальный радиус действия определяется используемым оборудованием, а также формой и материалами, из которых сделаны окружающие физические объекты.</w:t>
      </w:r>
    </w:p>
    <w:p w:rsidR="00A52BA4" w:rsidRPr="00632D7B" w:rsidRDefault="00A52BA4" w:rsidP="00632D7B">
      <w:pPr>
        <w:ind w:left="142" w:firstLine="850"/>
        <w:jc w:val="both"/>
      </w:pPr>
      <w:r w:rsidRPr="00632D7B">
        <w:rPr>
          <w:rFonts w:eastAsia="Century Gothic"/>
          <w:b/>
          <w:bCs/>
        </w:rPr>
        <w:t xml:space="preserve">Аутентификация. </w:t>
      </w:r>
      <w:r w:rsidRPr="00632D7B">
        <w:rPr>
          <w:rFonts w:eastAsia="Century Gothic"/>
        </w:rPr>
        <w:t>Служба аутентификации WEP используется для аутентификации рабочих станций на точках доступа. Аутентификация рабочей станции происходит тогда, когда она отправляет ответный пакет с MAC-адресом в процессе начального обмена данными с точкой доступа. В реальных условиях данная форма аутентификации не обеспечивает доказательства того, что к точке доступа подключается именно конкретная рабочая станция, а не какой-либо другой компьютер.</w:t>
      </w:r>
    </w:p>
    <w:p w:rsidR="00A52BA4" w:rsidRPr="00632D7B" w:rsidRDefault="00A52BA4" w:rsidP="00632D7B">
      <w:pPr>
        <w:ind w:left="284" w:firstLine="850"/>
        <w:jc w:val="both"/>
      </w:pPr>
      <w:r w:rsidRPr="00632D7B">
        <w:rPr>
          <w:rFonts w:eastAsia="Century Gothic"/>
        </w:rPr>
        <w:t>WEP также предусматривает возможность использования механизма криптографической аутентификации, который базируется на знании общего секрета, и обрабатывается алгоритмом RC4 для доказательства подлинности рабочей станции при доступе к AP. При обмене аутентификационными данными, используя систему вызов/ответ, рабочая станция сначала посылает запрос аутентификации на точку доступа, которая передает номер вызова, сгенерированный случайным образом.</w:t>
      </w:r>
    </w:p>
    <w:p w:rsidR="00A52BA4" w:rsidRPr="00632D7B" w:rsidRDefault="00A52BA4" w:rsidP="00632D7B">
      <w:pPr>
        <w:ind w:left="284" w:firstLine="850"/>
        <w:sectPr w:rsidR="00A52BA4" w:rsidRPr="00632D7B" w:rsidSect="00B74E2E">
          <w:pgSz w:w="11900" w:h="16838"/>
          <w:pgMar w:top="970" w:right="846" w:bottom="11" w:left="993" w:header="0" w:footer="0" w:gutter="0"/>
          <w:cols w:space="720" w:equalWidth="0">
            <w:col w:w="10067"/>
          </w:cols>
        </w:sectPr>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sectPr w:rsidR="00A52BA4" w:rsidRPr="00632D7B">
          <w:type w:val="continuous"/>
          <w:pgSz w:w="11900" w:h="16838"/>
          <w:pgMar w:top="970" w:right="846" w:bottom="11" w:left="860" w:header="0" w:footer="0" w:gutter="0"/>
          <w:cols w:space="720" w:equalWidth="0">
            <w:col w:w="10200"/>
          </w:cols>
        </w:sectPr>
      </w:pPr>
    </w:p>
    <w:p w:rsidR="00A52BA4" w:rsidRPr="00632D7B" w:rsidRDefault="00A52BA4" w:rsidP="00632D7B">
      <w:pPr>
        <w:ind w:left="284" w:firstLine="850"/>
      </w:pPr>
      <w:r w:rsidRPr="00632D7B">
        <w:rPr>
          <w:noProof/>
        </w:rPr>
        <w:lastRenderedPageBreak/>
        <w:drawing>
          <wp:anchor distT="0" distB="0" distL="114300" distR="114300" simplePos="0" relativeHeight="251703296" behindDoc="1" locked="0" layoutInCell="0" allowOverlap="1">
            <wp:simplePos x="0" y="0"/>
            <wp:positionH relativeFrom="page">
              <wp:posOffset>1362075</wp:posOffset>
            </wp:positionH>
            <wp:positionV relativeFrom="page">
              <wp:posOffset>542925</wp:posOffset>
            </wp:positionV>
            <wp:extent cx="5457825" cy="2952750"/>
            <wp:effectExtent l="0" t="0" r="9525" b="0"/>
            <wp:wrapNone/>
            <wp:docPr id="13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1">
                      <a:clrChange>
                        <a:clrFrom>
                          <a:srgbClr val="FFFFFF"/>
                        </a:clrFrom>
                        <a:clrTo>
                          <a:srgbClr val="FFFFFF">
                            <a:alpha val="0"/>
                          </a:srgbClr>
                        </a:clrTo>
                      </a:clrChange>
                      <a:extLst/>
                    </a:blip>
                    <a:srcRect/>
                    <a:stretch>
                      <a:fillRect/>
                    </a:stretch>
                  </pic:blipFill>
                  <pic:spPr bwMode="auto">
                    <a:xfrm>
                      <a:off x="0" y="0"/>
                      <a:ext cx="5456594" cy="2952084"/>
                    </a:xfrm>
                    <a:prstGeom prst="rect">
                      <a:avLst/>
                    </a:prstGeom>
                    <a:noFill/>
                  </pic:spPr>
                </pic:pic>
              </a:graphicData>
            </a:graphic>
          </wp:anchor>
        </w:drawing>
      </w: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jc w:val="center"/>
        <w:rPr>
          <w:b/>
        </w:rPr>
      </w:pPr>
      <w:r w:rsidRPr="00632D7B">
        <w:rPr>
          <w:rFonts w:eastAsia="Century Gothic"/>
          <w:b/>
        </w:rPr>
        <w:t>Рисунок 1. Аутентификационный обмен WEP</w:t>
      </w:r>
    </w:p>
    <w:p w:rsidR="00A52BA4" w:rsidRPr="00632D7B" w:rsidRDefault="00A52BA4" w:rsidP="00632D7B">
      <w:pPr>
        <w:ind w:left="284" w:firstLine="850"/>
        <w:jc w:val="both"/>
        <w:rPr>
          <w:rFonts w:eastAsia="Century Gothic"/>
        </w:rPr>
      </w:pPr>
      <w:r w:rsidRPr="00632D7B">
        <w:rPr>
          <w:rFonts w:eastAsia="Century Gothic"/>
        </w:rPr>
        <w:t>После этого рабочая станция, зашифровав вызов с использованием общего секрета, возвращает его точке доступа. При расшифровке точкой доступа ответа, с помощью своей копии общего секрета, и получения исходного числа – рабочая станция будет аутентифицирована для доступа к AP. При использовании этого метода рабочая станция остается открытой для подключения других точек доступа. Соответственно, обмен данными также не защищен от атак через посредника или от перехвата данных. Аутентификация является ключевым компонентом системы безопасности WLAN. Ни одна из опций, доступных пользователям WLAN, сама по себе не предусматривает защиту от рисков, связанных с использованием WLAN.</w:t>
      </w:r>
    </w:p>
    <w:p w:rsidR="00A52BA4" w:rsidRPr="00632D7B" w:rsidRDefault="00A52BA4" w:rsidP="00632D7B">
      <w:pPr>
        <w:ind w:left="284" w:firstLine="850"/>
        <w:jc w:val="both"/>
      </w:pPr>
      <w:r w:rsidRPr="00632D7B">
        <w:rPr>
          <w:rFonts w:eastAsia="Century Gothic"/>
          <w:b/>
          <w:bCs/>
        </w:rPr>
        <w:t xml:space="preserve">Конфиденциальность. </w:t>
      </w:r>
      <w:r w:rsidRPr="00632D7B">
        <w:rPr>
          <w:rFonts w:eastAsia="Century Gothic"/>
        </w:rPr>
        <w:t>Механизм обеспечения конфиденциальности базируется на RC4, который является мощным алгоритмом шифрования, поэтому атаковать его достаточно  сложно.</w:t>
      </w:r>
      <w:r w:rsidRPr="00632D7B">
        <w:tab/>
      </w:r>
      <w:r w:rsidRPr="00632D7B">
        <w:rPr>
          <w:rFonts w:eastAsia="Century Gothic"/>
        </w:rPr>
        <w:t>RC4</w:t>
      </w:r>
      <w:r w:rsidRPr="00632D7B">
        <w:tab/>
      </w:r>
      <w:r w:rsidRPr="00632D7B">
        <w:rPr>
          <w:rFonts w:eastAsia="Century Gothic"/>
        </w:rPr>
        <w:t>используется</w:t>
      </w:r>
      <w:r w:rsidRPr="00632D7B">
        <w:tab/>
      </w:r>
      <w:r w:rsidRPr="00632D7B">
        <w:rPr>
          <w:rFonts w:eastAsia="Century Gothic"/>
        </w:rPr>
        <w:t>для</w:t>
      </w:r>
      <w:r w:rsidRPr="00632D7B">
        <w:tab/>
      </w:r>
      <w:r w:rsidRPr="00632D7B">
        <w:rPr>
          <w:rFonts w:eastAsia="Century Gothic"/>
        </w:rPr>
        <w:t>генерирования псевдослучайной последовательности ключей, комбинируемой с информацией для формирования шифрованного текста. Этот механизм защищает всю информацию заголовка протокола и данные протокола 802.11x.</w:t>
      </w:r>
    </w:p>
    <w:p w:rsidR="00A52BA4" w:rsidRPr="00632D7B" w:rsidRDefault="00A52BA4" w:rsidP="00632D7B">
      <w:pPr>
        <w:ind w:left="284" w:firstLine="850"/>
        <w:jc w:val="both"/>
      </w:pPr>
      <w:r w:rsidRPr="00632D7B">
        <w:rPr>
          <w:rFonts w:eastAsia="Century Gothic"/>
        </w:rPr>
        <w:t>WEP поддерживает ключи длиной 40 бит и 128 бит. К сожалению, WEP не определяет механизм управления ключами, т.е. многие инсталляции WEP базируются на использовании статических ключей.</w:t>
      </w:r>
    </w:p>
    <w:p w:rsidR="00A52BA4" w:rsidRPr="00632D7B" w:rsidRDefault="00A52BA4" w:rsidP="00632D7B">
      <w:pPr>
        <w:ind w:left="284" w:firstLine="850"/>
        <w:jc w:val="both"/>
      </w:pPr>
      <w:r w:rsidRPr="00632D7B">
        <w:rPr>
          <w:rFonts w:eastAsia="Century Gothic"/>
        </w:rPr>
        <w:t>Инициализационный вектор оказывает очень существенное влияние на шифрование информации, т.к. отправляется в открытом фрагменте пакета, позволяя таким образом «прослушать» себя. При перехвате инициализационных векторов, злоумышленник сможет завладеть достаточным объемом пакетов для определения ключа шифрования. Применение RC4 в WEP является недостатком.</w:t>
      </w:r>
    </w:p>
    <w:p w:rsidR="00B74E2E" w:rsidRPr="00632D7B" w:rsidRDefault="00A52BA4" w:rsidP="00632D7B">
      <w:pPr>
        <w:ind w:left="284" w:firstLine="850"/>
        <w:jc w:val="both"/>
        <w:rPr>
          <w:rFonts w:eastAsia="Century Gothic"/>
        </w:rPr>
      </w:pPr>
      <w:r w:rsidRPr="00632D7B">
        <w:rPr>
          <w:rFonts w:eastAsia="Century Gothic"/>
          <w:b/>
          <w:bCs/>
        </w:rPr>
        <w:t xml:space="preserve">Целостность. </w:t>
      </w:r>
      <w:r w:rsidRPr="00632D7B">
        <w:rPr>
          <w:rFonts w:eastAsia="Century Gothic"/>
        </w:rPr>
        <w:t xml:space="preserve">Используемая проверка целостности представляет собой циклическую 32-битную проверку избыточности (CRC), которая вычисляется для каждого пакета перед его шифрованием, после чего данные в комбинации с CRC шифруются и отправляются в пункт назначения. Несмотря на то, что CRC с криптографической точки зрения небезопасна, она защищается шифрованием. </w:t>
      </w:r>
    </w:p>
    <w:p w:rsidR="00B74E2E" w:rsidRPr="00632D7B" w:rsidRDefault="00B74E2E" w:rsidP="00632D7B">
      <w:pPr>
        <w:ind w:left="284" w:firstLine="850"/>
        <w:jc w:val="both"/>
        <w:rPr>
          <w:rFonts w:eastAsia="Century Gothic"/>
        </w:rPr>
      </w:pPr>
    </w:p>
    <w:p w:rsidR="00B74E2E" w:rsidRPr="00632D7B" w:rsidRDefault="00B74E2E" w:rsidP="00632D7B">
      <w:pPr>
        <w:ind w:left="284" w:firstLine="850"/>
        <w:jc w:val="both"/>
        <w:rPr>
          <w:rFonts w:eastAsia="Century Gothic"/>
        </w:rPr>
      </w:pPr>
    </w:p>
    <w:p w:rsidR="00A52BA4" w:rsidRPr="00632D7B" w:rsidRDefault="00A52BA4" w:rsidP="00632D7B">
      <w:pPr>
        <w:ind w:left="284" w:firstLine="850"/>
        <w:jc w:val="both"/>
      </w:pPr>
      <w:r w:rsidRPr="00632D7B">
        <w:rPr>
          <w:rFonts w:eastAsia="Century Gothic"/>
        </w:rPr>
        <w:t>Если алгоритм шифрования обладает достаточной мощностью, то используемая здесь система шифрования может быть достаточно надежной. Однако недостатки WEP представляют угрозу и для целостности пакетов.</w:t>
      </w:r>
    </w:p>
    <w:p w:rsidR="00A52BA4" w:rsidRPr="00632D7B" w:rsidRDefault="00A52BA4" w:rsidP="00632D7B">
      <w:pPr>
        <w:ind w:left="284" w:firstLine="850"/>
        <w:jc w:val="both"/>
      </w:pPr>
      <w:r w:rsidRPr="00632D7B">
        <w:rPr>
          <w:rFonts w:eastAsia="Century Gothic"/>
          <w:b/>
          <w:bCs/>
        </w:rPr>
        <w:t>Идентификатор набора служб (SSID</w:t>
      </w:r>
      <w:r w:rsidRPr="00632D7B">
        <w:rPr>
          <w:rFonts w:eastAsia="Century Gothic"/>
        </w:rPr>
        <w:t>). Это 32-битная строка, используемая в качестве сетевого имени. Чтобы связать рабочую станцию с точкой доступа, обе системы должны иметь один и тот же SSID. К сожалению, SSID распространяется многими точками доступа, т.е. любая рабочая станция, находящаяся в режиме ожидания, может получить SSID и добавить саму себя в соответствующую сеть.</w:t>
      </w:r>
    </w:p>
    <w:p w:rsidR="00A52BA4" w:rsidRPr="00632D7B" w:rsidRDefault="00A52BA4" w:rsidP="00632D7B">
      <w:pPr>
        <w:ind w:left="284" w:firstLine="850"/>
        <w:jc w:val="both"/>
      </w:pPr>
      <w:r w:rsidRPr="00632D7B">
        <w:rPr>
          <w:rFonts w:eastAsia="Century Gothic"/>
          <w:b/>
          <w:bCs/>
        </w:rPr>
        <w:t xml:space="preserve">MAC-адрес. </w:t>
      </w:r>
      <w:r w:rsidRPr="00632D7B">
        <w:rPr>
          <w:rFonts w:eastAsia="Century Gothic"/>
        </w:rPr>
        <w:t xml:space="preserve">Некоторые точки доступа позволяют использовать MAC-адреса авторизованных рабочих станций для аутентификации (предусмотрено поставщиком). Другими словами, конфигурация AP настроена на разрешение соединения только по тем MAC-адресам, о которых известно этой точке доступа. При этом MAC-адреса должны </w:t>
      </w:r>
      <w:r w:rsidRPr="00632D7B">
        <w:rPr>
          <w:rFonts w:eastAsia="Century Gothic"/>
        </w:rPr>
        <w:lastRenderedPageBreak/>
        <w:t>передаваться в открытом виде; в противном случае сеть функционировать не будет. А злоумышленнику, прослушивает трафик, это на руку. Он может определять авторизованные MAC-адреса и настраивать свою собственную систему на использование одного из этих MAC-адресов для установки соединения с AP.</w:t>
      </w:r>
    </w:p>
    <w:p w:rsidR="00A52BA4" w:rsidRPr="00632D7B" w:rsidRDefault="00A52BA4" w:rsidP="00632D7B">
      <w:pPr>
        <w:ind w:left="284" w:firstLine="850"/>
        <w:jc w:val="both"/>
      </w:pPr>
      <w:r w:rsidRPr="00632D7B">
        <w:rPr>
          <w:rFonts w:eastAsia="Century Gothic"/>
          <w:b/>
          <w:bCs/>
        </w:rPr>
        <w:t xml:space="preserve">WEP. </w:t>
      </w:r>
      <w:r w:rsidRPr="00632D7B">
        <w:rPr>
          <w:rFonts w:eastAsia="Century Gothic"/>
        </w:rPr>
        <w:t>Использование WEP не предотвращает перехват данных или атаки через посредника.</w:t>
      </w:r>
    </w:p>
    <w:p w:rsidR="00A52BA4" w:rsidRPr="00632D7B" w:rsidRDefault="00A52BA4" w:rsidP="00632D7B">
      <w:pPr>
        <w:ind w:left="284" w:firstLine="850"/>
      </w:pPr>
      <w:r w:rsidRPr="00632D7B">
        <w:rPr>
          <w:noProof/>
        </w:rPr>
        <w:drawing>
          <wp:anchor distT="0" distB="0" distL="114300" distR="114300" simplePos="0" relativeHeight="251704320" behindDoc="1" locked="0" layoutInCell="0" allowOverlap="1">
            <wp:simplePos x="0" y="0"/>
            <wp:positionH relativeFrom="column">
              <wp:posOffset>622935</wp:posOffset>
            </wp:positionH>
            <wp:positionV relativeFrom="paragraph">
              <wp:posOffset>73660</wp:posOffset>
            </wp:positionV>
            <wp:extent cx="5675630" cy="2876550"/>
            <wp:effectExtent l="0" t="0" r="1270" b="0"/>
            <wp:wrapNone/>
            <wp:docPr id="1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2">
                      <a:extLst/>
                    </a:blip>
                    <a:srcRect/>
                    <a:stretch>
                      <a:fillRect/>
                    </a:stretch>
                  </pic:blipFill>
                  <pic:spPr bwMode="auto">
                    <a:xfrm>
                      <a:off x="0" y="0"/>
                      <a:ext cx="5675630" cy="2876550"/>
                    </a:xfrm>
                    <a:prstGeom prst="rect">
                      <a:avLst/>
                    </a:prstGeom>
                    <a:noFill/>
                  </pic:spPr>
                </pic:pic>
              </a:graphicData>
            </a:graphic>
          </wp:anchor>
        </w:drawing>
      </w: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A52BA4" w:rsidRPr="00632D7B" w:rsidRDefault="00A52BA4" w:rsidP="00632D7B">
      <w:pPr>
        <w:ind w:left="284" w:firstLine="850"/>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A52BA4" w:rsidRPr="00632D7B" w:rsidRDefault="00A52BA4" w:rsidP="00632D7B">
      <w:pPr>
        <w:ind w:left="284" w:firstLine="850"/>
        <w:jc w:val="center"/>
        <w:rPr>
          <w:b/>
        </w:rPr>
      </w:pPr>
      <w:r w:rsidRPr="00632D7B">
        <w:rPr>
          <w:rFonts w:eastAsia="Century Gothic"/>
          <w:b/>
        </w:rPr>
        <w:t>Рисунок 2. Атака на WEP через посредника</w:t>
      </w:r>
    </w:p>
    <w:p w:rsidR="00A52BA4" w:rsidRPr="00632D7B" w:rsidRDefault="00A52BA4" w:rsidP="00632D7B">
      <w:pPr>
        <w:ind w:left="284" w:firstLine="850"/>
      </w:pPr>
    </w:p>
    <w:p w:rsidR="00A52BA4" w:rsidRPr="00632D7B" w:rsidRDefault="00A52BA4" w:rsidP="00632D7B">
      <w:pPr>
        <w:ind w:left="284" w:firstLine="850"/>
        <w:jc w:val="both"/>
      </w:pPr>
      <w:r w:rsidRPr="00632D7B">
        <w:rPr>
          <w:rFonts w:eastAsia="Century Gothic"/>
        </w:rPr>
        <w:t>Протокол 802.1X: контроль доступа в сеть по портам Протокол 802.1X – надстройка для всех протоколов контроля доступа 2 уровня, включая Ethernet и WLAN. Он предназначен для обеспечения обобщенного механизма аутентификации при доступе в сеть и предусматривает следующий набор элементов:</w:t>
      </w:r>
    </w:p>
    <w:p w:rsidR="00A52BA4" w:rsidRPr="00632D7B" w:rsidRDefault="00A52BA4" w:rsidP="00632D7B">
      <w:pPr>
        <w:tabs>
          <w:tab w:val="left" w:pos="709"/>
        </w:tabs>
        <w:ind w:left="284" w:firstLine="850"/>
        <w:jc w:val="both"/>
        <w:rPr>
          <w:rFonts w:eastAsia="Symbol"/>
        </w:rPr>
      </w:pPr>
      <w:r w:rsidRPr="00632D7B">
        <w:rPr>
          <w:rFonts w:eastAsia="Century Gothic"/>
        </w:rPr>
        <w:t>Аутентификатор - сетевое устройство, осуществляющее поиск других объектов для аутентификации; для WLAN это может быть AP;</w:t>
      </w:r>
    </w:p>
    <w:p w:rsidR="00A52BA4" w:rsidRPr="00632D7B" w:rsidRDefault="00A52BA4" w:rsidP="00632D7B">
      <w:pPr>
        <w:tabs>
          <w:tab w:val="left" w:pos="709"/>
        </w:tabs>
        <w:ind w:left="284" w:firstLine="850"/>
        <w:jc w:val="both"/>
        <w:rPr>
          <w:rFonts w:eastAsia="Century Gothic"/>
        </w:rPr>
      </w:pPr>
      <w:r w:rsidRPr="00632D7B">
        <w:rPr>
          <w:rFonts w:eastAsia="Century Gothic"/>
        </w:rPr>
        <w:t>Соискатель - объект, которому требуется доступ. В случае с WLAN это может быть рабочая станция;</w:t>
      </w:r>
    </w:p>
    <w:p w:rsidR="00B74E2E" w:rsidRPr="00632D7B" w:rsidRDefault="00B74E2E" w:rsidP="00632D7B">
      <w:pPr>
        <w:tabs>
          <w:tab w:val="left" w:pos="709"/>
        </w:tabs>
        <w:ind w:left="284" w:firstLine="850"/>
        <w:jc w:val="both"/>
        <w:rPr>
          <w:rFonts w:eastAsia="Century Gothic"/>
        </w:rPr>
      </w:pPr>
    </w:p>
    <w:p w:rsidR="00B74E2E" w:rsidRPr="00632D7B" w:rsidRDefault="00B74E2E" w:rsidP="00632D7B">
      <w:pPr>
        <w:tabs>
          <w:tab w:val="left" w:pos="709"/>
        </w:tabs>
        <w:ind w:left="284" w:firstLine="850"/>
        <w:jc w:val="both"/>
        <w:rPr>
          <w:rFonts w:eastAsia="Century Gothic"/>
        </w:rPr>
      </w:pPr>
    </w:p>
    <w:p w:rsidR="00B74E2E" w:rsidRPr="00632D7B" w:rsidRDefault="00B74E2E" w:rsidP="00632D7B">
      <w:pPr>
        <w:tabs>
          <w:tab w:val="left" w:pos="709"/>
        </w:tabs>
        <w:ind w:left="284" w:firstLine="850"/>
        <w:jc w:val="both"/>
        <w:rPr>
          <w:rFonts w:eastAsia="Symbol"/>
        </w:rPr>
      </w:pPr>
    </w:p>
    <w:p w:rsidR="00A52BA4" w:rsidRPr="00632D7B" w:rsidRDefault="00A52BA4" w:rsidP="00632D7B">
      <w:pPr>
        <w:tabs>
          <w:tab w:val="left" w:pos="709"/>
        </w:tabs>
        <w:ind w:left="284" w:firstLine="850"/>
        <w:jc w:val="both"/>
        <w:rPr>
          <w:rFonts w:eastAsia="Symbol"/>
        </w:rPr>
      </w:pPr>
      <w:r w:rsidRPr="00632D7B">
        <w:rPr>
          <w:rFonts w:eastAsia="Century Gothic"/>
        </w:rPr>
        <w:t>Сервер  аутентификации  -  источник  служб  аутентификации.  802.1X</w:t>
      </w:r>
    </w:p>
    <w:p w:rsidR="00A52BA4" w:rsidRPr="00632D7B" w:rsidRDefault="00A52BA4" w:rsidP="00632D7B">
      <w:pPr>
        <w:tabs>
          <w:tab w:val="left" w:pos="709"/>
        </w:tabs>
        <w:ind w:left="284" w:firstLine="850"/>
        <w:jc w:val="both"/>
      </w:pPr>
      <w:r w:rsidRPr="00632D7B">
        <w:rPr>
          <w:rFonts w:eastAsia="Century Gothic"/>
        </w:rPr>
        <w:t>разрешает централизацию этой функции, поэтому данный сервер является, например, сервером RADIUS;</w:t>
      </w:r>
    </w:p>
    <w:p w:rsidR="00A52BA4" w:rsidRPr="00632D7B" w:rsidRDefault="00A52BA4" w:rsidP="00632D7B">
      <w:pPr>
        <w:tabs>
          <w:tab w:val="left" w:pos="709"/>
        </w:tabs>
        <w:ind w:left="284" w:firstLine="850"/>
        <w:jc w:val="both"/>
        <w:rPr>
          <w:rFonts w:eastAsia="Symbol"/>
        </w:rPr>
      </w:pPr>
      <w:r w:rsidRPr="00632D7B">
        <w:rPr>
          <w:rFonts w:eastAsia="Century Gothic"/>
        </w:rPr>
        <w:t>Сетевая точка доступа - точка присоединения рабочей станции к сети. По сути, это порт на коммутаторе или концентраторе. В беспроводной технологии является связью между рабочей станции и точкой доступа;</w:t>
      </w:r>
    </w:p>
    <w:p w:rsidR="00A52BA4" w:rsidRPr="00632D7B" w:rsidRDefault="00A52BA4" w:rsidP="00632D7B">
      <w:pPr>
        <w:tabs>
          <w:tab w:val="left" w:pos="1419"/>
        </w:tabs>
        <w:ind w:left="284" w:firstLine="850"/>
        <w:jc w:val="both"/>
        <w:rPr>
          <w:rFonts w:eastAsia="Symbol"/>
        </w:rPr>
      </w:pPr>
      <w:r w:rsidRPr="00632D7B">
        <w:rPr>
          <w:rFonts w:eastAsia="Century Gothic"/>
        </w:rPr>
        <w:t>Процесс доступа через порт (PAE). PAE – процесс, выполняющий протоколы аутентификации. PAE есть как у аутентификатора, так и у соискателя;</w:t>
      </w:r>
    </w:p>
    <w:p w:rsidR="00A52BA4" w:rsidRPr="00632D7B" w:rsidRDefault="00A52BA4" w:rsidP="00632D7B">
      <w:pPr>
        <w:tabs>
          <w:tab w:val="left" w:pos="1419"/>
        </w:tabs>
        <w:ind w:left="284" w:firstLine="850"/>
        <w:jc w:val="both"/>
        <w:rPr>
          <w:rFonts w:eastAsia="Symbol"/>
        </w:rPr>
      </w:pPr>
      <w:r w:rsidRPr="00632D7B">
        <w:rPr>
          <w:rFonts w:eastAsia="Century Gothic"/>
        </w:rPr>
        <w:t>Расширяемый протокол аутентификации (EAP) определен в стандарте RFC 2284 и представляет собой протокол, используемый при обмене аутентификационными данными. Поверх EAP могут работать и другие протоколы аутентификации более высокого уровня. Использование протокола 802.1X позволяет применить более надежный механизм аутентификации, нежели возможности, доступные в 802.11x. При использовании совместно с сервером RADIUS становится возможным централизованное управление пользователями. Взаимная аутентификация является необязательной относительно 802.1X, и, таким образом, множество инсталляций по умолчанию будет открыто для атак перехватом. 802.1X также предусматривает одноразовую аутентификацию (в начале сеанса). Следовательно, если злоумышленник завладеет MAC-адресом легальной рабочей станции, он получит возможность захватить сеанс и работать в сети WLAN под видом одного из легальных пользователей. Вопросы безопасности беспроводных соединений Риски, связанные с использованием сетей WLAN, варьируются от прослушивания до направленных внутренних атак и даже атак, нацеленных на внешние сайты.</w:t>
      </w:r>
    </w:p>
    <w:p w:rsidR="00A52BA4" w:rsidRPr="00632D7B" w:rsidRDefault="00A52BA4" w:rsidP="00632D7B">
      <w:pPr>
        <w:ind w:left="284" w:firstLine="850"/>
        <w:jc w:val="both"/>
        <w:rPr>
          <w:rFonts w:eastAsia="Symbol"/>
        </w:rPr>
      </w:pPr>
      <w:r w:rsidRPr="00632D7B">
        <w:rPr>
          <w:rFonts w:eastAsia="Century Gothic"/>
          <w:b/>
          <w:bCs/>
        </w:rPr>
        <w:lastRenderedPageBreak/>
        <w:t>Обнаружение WLAN NetStumber</w:t>
      </w:r>
      <w:r w:rsidRPr="00632D7B">
        <w:rPr>
          <w:rFonts w:eastAsia="Century Gothic"/>
        </w:rPr>
        <w:t>–утилита,которая работает в операционныхсистемах семейства Windows и может использоваться совместно со спутниковым навигатором (ресивером глобальной системы позиционирования, GPS) для обнаружения беспроводных сетей WLAN. Она идентифицирует SSID сети WLAN, а также определяет, используется ли в ней WEP. Обнаружить сети WLAN не составит особого усилия во время обхода нужного района или поездки по городу, обследование офисного здания с переносным компьютером в руках. Внешняя антенна не является необходимой, однако помогает расширить диапазон обнаружения, которым обладают утилиты.</w:t>
      </w:r>
    </w:p>
    <w:p w:rsidR="00A52BA4" w:rsidRPr="00632D7B" w:rsidRDefault="00A52BA4" w:rsidP="00632D7B">
      <w:pPr>
        <w:ind w:left="284" w:firstLine="850"/>
        <w:jc w:val="both"/>
        <w:rPr>
          <w:rFonts w:eastAsia="Symbol"/>
        </w:rPr>
      </w:pPr>
      <w:r w:rsidRPr="00632D7B">
        <w:rPr>
          <w:rFonts w:eastAsia="Century Gothic"/>
          <w:b/>
          <w:bCs/>
        </w:rPr>
        <w:t xml:space="preserve">Прослушивание. </w:t>
      </w:r>
      <w:r w:rsidRPr="00632D7B">
        <w:rPr>
          <w:rFonts w:eastAsia="Century Gothic"/>
        </w:rPr>
        <w:t>Беспроводные сети позволяют соединять с физическойсетью компьютеры, находящиеся на некотором расстоянии от нее, как если бы эти компьютеры находились непосредственно в сети. Можно подключиться к беспроводной сети организации, располагающейся в здании, человеку, сидящему в машине на стоянке рядом с ним.</w:t>
      </w:r>
    </w:p>
    <w:p w:rsidR="00A52BA4" w:rsidRPr="00632D7B" w:rsidRDefault="00A52BA4" w:rsidP="00632D7B">
      <w:pPr>
        <w:ind w:left="284" w:firstLine="850"/>
        <w:jc w:val="both"/>
        <w:rPr>
          <w:rFonts w:eastAsia="Symbol"/>
        </w:rPr>
      </w:pPr>
      <w:r w:rsidRPr="00632D7B">
        <w:rPr>
          <w:rFonts w:eastAsia="Century Gothic"/>
        </w:rPr>
        <w:t>Даже при надежной аутентификации, которую должны проходить все пользователи для доступа к секретным файлам и системам, злоумышленник может без труда добыть секретные сведения посредством пассивного прослушивания сети. Атаку посредством пассивного прослушивания практически невозможно обнаружить.</w:t>
      </w:r>
    </w:p>
    <w:p w:rsidR="00A57E61" w:rsidRPr="00632D7B" w:rsidRDefault="00A57E61" w:rsidP="00632D7B">
      <w:pPr>
        <w:ind w:left="284" w:firstLine="850"/>
        <w:jc w:val="both"/>
        <w:rPr>
          <w:rFonts w:eastAsia="Century Gothic"/>
          <w:b/>
          <w:bCs/>
        </w:rPr>
      </w:pPr>
    </w:p>
    <w:p w:rsidR="00A57E61" w:rsidRPr="00632D7B" w:rsidRDefault="00A57E61" w:rsidP="00632D7B">
      <w:pPr>
        <w:ind w:left="284" w:firstLine="850"/>
        <w:jc w:val="both"/>
        <w:rPr>
          <w:rFonts w:eastAsia="Century Gothic"/>
          <w:b/>
          <w:bCs/>
        </w:rPr>
      </w:pPr>
    </w:p>
    <w:p w:rsidR="00A52BA4" w:rsidRPr="00632D7B" w:rsidRDefault="00A52BA4" w:rsidP="00632D7B">
      <w:pPr>
        <w:ind w:left="284" w:firstLine="850"/>
        <w:jc w:val="both"/>
        <w:rPr>
          <w:rFonts w:eastAsia="Symbol"/>
        </w:rPr>
      </w:pPr>
      <w:r w:rsidRPr="00632D7B">
        <w:rPr>
          <w:rFonts w:eastAsia="Century Gothic"/>
          <w:b/>
          <w:bCs/>
        </w:rPr>
        <w:t xml:space="preserve">Активные атаки. </w:t>
      </w:r>
      <w:r w:rsidRPr="00632D7B">
        <w:rPr>
          <w:rFonts w:eastAsia="Century Gothic"/>
        </w:rPr>
        <w:t>Преодоление периметра сетевой защиты организации,гдеразмещают большую часть средств безопасности (межсетевые экраны, системы обнаружения вторжений и т. д.). Расположенные внутри периметра системы, как правило, защищены в гораздо меньшей степени. Вместо проведения внутренних атак злоумышленник может использовать сетевое соединение для атаки извне.</w:t>
      </w:r>
    </w:p>
    <w:p w:rsidR="00A52BA4" w:rsidRPr="00632D7B" w:rsidRDefault="00A52BA4" w:rsidP="00632D7B">
      <w:pPr>
        <w:ind w:left="284" w:firstLine="850"/>
        <w:jc w:val="both"/>
      </w:pPr>
      <w:r w:rsidRPr="00632D7B">
        <w:rPr>
          <w:rFonts w:eastAsia="Century Gothic"/>
        </w:rPr>
        <w:t>Тогда организация становится источником атакующего трафика, нацеленного на другую компьютерную систему. Злоумышленник может располагаться где угодно в радиусе действия беспроводной сети. Посредством атак изнутри злоумышленник может обходить стороной механизмы защиты большей части организаций, те механизмы, которые использовались бы для отслеживания действий злоумышленников.</w:t>
      </w:r>
    </w:p>
    <w:p w:rsidR="00B74E2E" w:rsidRPr="00632D7B" w:rsidRDefault="00A57E61" w:rsidP="00632D7B">
      <w:pPr>
        <w:ind w:left="284" w:firstLine="850"/>
        <w:jc w:val="center"/>
        <w:rPr>
          <w:rFonts w:eastAsia="Century Gothic"/>
          <w:b/>
        </w:rPr>
      </w:pPr>
      <w:r w:rsidRPr="00632D7B">
        <w:rPr>
          <w:noProof/>
        </w:rPr>
        <w:drawing>
          <wp:anchor distT="0" distB="0" distL="114300" distR="114300" simplePos="0" relativeHeight="251705344" behindDoc="1" locked="0" layoutInCell="0" allowOverlap="1">
            <wp:simplePos x="0" y="0"/>
            <wp:positionH relativeFrom="page">
              <wp:posOffset>1638300</wp:posOffset>
            </wp:positionH>
            <wp:positionV relativeFrom="page">
              <wp:posOffset>3105149</wp:posOffset>
            </wp:positionV>
            <wp:extent cx="4476750" cy="3362325"/>
            <wp:effectExtent l="0" t="0" r="0" b="9525"/>
            <wp:wrapNone/>
            <wp:docPr id="13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3">
                      <a:clrChange>
                        <a:clrFrom>
                          <a:srgbClr val="FFFFFF"/>
                        </a:clrFrom>
                        <a:clrTo>
                          <a:srgbClr val="FFFFFF">
                            <a:alpha val="0"/>
                          </a:srgbClr>
                        </a:clrTo>
                      </a:clrChange>
                      <a:extLst/>
                    </a:blip>
                    <a:srcRect/>
                    <a:stretch>
                      <a:fillRect/>
                    </a:stretch>
                  </pic:blipFill>
                  <pic:spPr bwMode="auto">
                    <a:xfrm>
                      <a:off x="0" y="0"/>
                      <a:ext cx="4476750" cy="3362325"/>
                    </a:xfrm>
                    <a:prstGeom prst="rect">
                      <a:avLst/>
                    </a:prstGeom>
                    <a:noFill/>
                  </pic:spPr>
                </pic:pic>
              </a:graphicData>
            </a:graphic>
          </wp:anchor>
        </w:drawing>
      </w: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B74E2E" w:rsidRPr="00632D7B" w:rsidRDefault="00B74E2E"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A57E61" w:rsidRPr="00632D7B" w:rsidRDefault="00A57E61" w:rsidP="00632D7B">
      <w:pPr>
        <w:ind w:left="284" w:firstLine="850"/>
        <w:jc w:val="center"/>
        <w:rPr>
          <w:rFonts w:eastAsia="Century Gothic"/>
          <w:b/>
        </w:rPr>
      </w:pPr>
    </w:p>
    <w:p w:rsidR="00B74E2E" w:rsidRPr="00632D7B" w:rsidRDefault="00B74E2E" w:rsidP="00632D7B">
      <w:pPr>
        <w:ind w:left="284" w:firstLine="850"/>
        <w:jc w:val="center"/>
        <w:rPr>
          <w:b/>
        </w:rPr>
      </w:pPr>
      <w:r w:rsidRPr="00632D7B">
        <w:rPr>
          <w:rFonts w:eastAsia="Century Gothic"/>
          <w:b/>
        </w:rPr>
        <w:t>Рисунок 3. Атака на внешние системы</w:t>
      </w:r>
    </w:p>
    <w:p w:rsidR="00A52BA4" w:rsidRPr="00632D7B" w:rsidRDefault="00A52BA4" w:rsidP="00632D7B">
      <w:pPr>
        <w:ind w:left="284" w:firstLine="850"/>
      </w:pPr>
    </w:p>
    <w:p w:rsidR="00A52BA4" w:rsidRPr="00632D7B" w:rsidRDefault="00A52BA4" w:rsidP="00632D7B">
      <w:pPr>
        <w:ind w:left="284" w:firstLine="850"/>
        <w:jc w:val="both"/>
      </w:pPr>
      <w:r w:rsidRPr="00632D7B">
        <w:rPr>
          <w:rFonts w:eastAsia="Century Gothic"/>
          <w:b/>
          <w:bCs/>
        </w:rPr>
        <w:t xml:space="preserve">Реализация безопасности беспроводных сетей. </w:t>
      </w:r>
      <w:r w:rsidRPr="00632D7B">
        <w:rPr>
          <w:rFonts w:eastAsia="Century Gothic"/>
        </w:rPr>
        <w:t>Реализация WLAN должна предваряться полной оценкой рисков, связанных с проектом. Необходимо провести изучение потенциальных угроз, выявить любые имеющиеся контрмеры, принять дополнительные меры для снижения рисков.</w:t>
      </w:r>
    </w:p>
    <w:p w:rsidR="00A52BA4" w:rsidRPr="00632D7B" w:rsidRDefault="00A52BA4" w:rsidP="00632D7B">
      <w:pPr>
        <w:ind w:left="284" w:firstLine="850"/>
        <w:jc w:val="both"/>
        <w:rPr>
          <w:rFonts w:eastAsia="Century Gothic"/>
        </w:rPr>
      </w:pPr>
      <w:r w:rsidRPr="00632D7B">
        <w:rPr>
          <w:rFonts w:eastAsia="Century Gothic"/>
          <w:b/>
          <w:bCs/>
        </w:rPr>
        <w:t xml:space="preserve">Безопасность точки доступа. В </w:t>
      </w:r>
      <w:r w:rsidRPr="00632D7B">
        <w:rPr>
          <w:rFonts w:eastAsia="Century Gothic"/>
        </w:rPr>
        <w:t xml:space="preserve">самом начале реализации проекта необходимо настроить безопасность точки беспроводного доступа. В идеальном случае точка доступа позволяет указать ключ WEP. Убедитесь, что этот ключ нельзя легко угадать. Хотя такой шаг и не предотвратит взлом ключа, он сделает процесс несанкционированного определения </w:t>
      </w:r>
      <w:r w:rsidRPr="00632D7B">
        <w:rPr>
          <w:rFonts w:eastAsia="Century Gothic"/>
        </w:rPr>
        <w:lastRenderedPageBreak/>
        <w:t>ключа несколько сложнее. Если возможно, используйте MAC-адреса для ограничения набора рабочих станций, которым разрешено подключение. Это усложнит задачу управления проектом, однако данный подход помогает ограничить обнаружение рабочих станций точкой доступа. Убедитесь, если возможно, что точка доступа не осуществляет распространение SSID.</w:t>
      </w:r>
    </w:p>
    <w:p w:rsidR="00A57E61" w:rsidRPr="00632D7B" w:rsidRDefault="00A57E61" w:rsidP="00632D7B">
      <w:pPr>
        <w:ind w:left="284" w:firstLine="850"/>
        <w:jc w:val="both"/>
        <w:rPr>
          <w:rFonts w:eastAsia="Century Gothic"/>
        </w:rPr>
      </w:pPr>
    </w:p>
    <w:p w:rsidR="00A57E61" w:rsidRPr="00632D7B" w:rsidRDefault="00A57E61" w:rsidP="00632D7B">
      <w:pPr>
        <w:ind w:left="284" w:firstLine="850"/>
        <w:jc w:val="both"/>
        <w:rPr>
          <w:rFonts w:eastAsia="Century Gothic"/>
        </w:rPr>
      </w:pPr>
    </w:p>
    <w:p w:rsidR="00A52BA4" w:rsidRPr="00632D7B" w:rsidRDefault="00A52BA4" w:rsidP="00632D7B">
      <w:pPr>
        <w:ind w:left="284" w:firstLine="850"/>
        <w:jc w:val="both"/>
        <w:rPr>
          <w:rFonts w:eastAsia="Century Gothic"/>
        </w:rPr>
      </w:pPr>
      <w:r w:rsidRPr="00632D7B">
        <w:rPr>
          <w:rFonts w:eastAsia="Century Gothic"/>
        </w:rPr>
        <w:t>Большая часть точек доступа, доступных на рынке, снабжены некоторым интерфейсом управления. Это может быть веб-интерфейс или интерфейсSNMP. По возможности используйте HTTPS для управления точкой доступа и предотвращайте доступ злоумышленника посредством использования высоконадежных паролей.</w:t>
      </w:r>
    </w:p>
    <w:p w:rsidR="00A52BA4" w:rsidRPr="00632D7B" w:rsidRDefault="00A52BA4" w:rsidP="00632D7B">
      <w:pPr>
        <w:ind w:left="284" w:firstLine="850"/>
        <w:jc w:val="both"/>
      </w:pPr>
      <w:r w:rsidRPr="00632D7B">
        <w:rPr>
          <w:rFonts w:eastAsia="Century Gothic"/>
        </w:rPr>
        <w:t>Последнее, что необходимо принимать в расчет при рассмотрении точек доступа, – их расположение. Помните, что беспроводные сигналы могут распространяться на значительные расстояния. Сигналы могут элементарно доходить до других этажей здания, автомобильной парковки или вовсе за пределы территории предприятия. Попытайтесь разместить точки доступа так, чтобы их диапазон действия как можно меньше выходил за пределы помещения или здания, занимаемого компанией.</w:t>
      </w:r>
    </w:p>
    <w:p w:rsidR="00A52BA4" w:rsidRPr="00632D7B" w:rsidRDefault="00B74E2E" w:rsidP="00632D7B">
      <w:pPr>
        <w:tabs>
          <w:tab w:val="left" w:pos="1418"/>
        </w:tabs>
        <w:ind w:left="284" w:firstLine="992"/>
        <w:jc w:val="both"/>
        <w:rPr>
          <w:rFonts w:eastAsia="Century Gothic"/>
        </w:rPr>
      </w:pPr>
      <w:r w:rsidRPr="00632D7B">
        <w:rPr>
          <w:rFonts w:eastAsia="Century Gothic"/>
        </w:rPr>
        <w:t xml:space="preserve">В </w:t>
      </w:r>
      <w:r w:rsidR="00A52BA4" w:rsidRPr="00632D7B">
        <w:rPr>
          <w:rFonts w:eastAsia="Century Gothic"/>
        </w:rPr>
        <w:t>организациях редко удается полностью ограничить распространение сигнала таким образом. Однако следует помнить, что данный подход подразумевает максимально возможное ограничение радиуса действия. Если возможно предотвратить доступ постороннего человека во внутреннюю сеть с обычным адаптером беспроводной сети, проходящего по улице за пределами предприятия, то необходимо принять соответствующие меры.</w:t>
      </w:r>
    </w:p>
    <w:p w:rsidR="00A52BA4" w:rsidRPr="00632D7B" w:rsidRDefault="00A52BA4" w:rsidP="00632D7B">
      <w:pPr>
        <w:ind w:left="284" w:firstLine="850"/>
        <w:jc w:val="both"/>
      </w:pPr>
      <w:r w:rsidRPr="00632D7B">
        <w:rPr>
          <w:rFonts w:eastAsia="Century Gothic"/>
          <w:b/>
          <w:bCs/>
        </w:rPr>
        <w:t xml:space="preserve">Безопасность передачи данных. </w:t>
      </w:r>
      <w:r w:rsidRPr="00632D7B">
        <w:rPr>
          <w:rFonts w:eastAsia="Century Gothic"/>
        </w:rPr>
        <w:t>Даже, несмотря на серьезные уязвимости, присутствующие в WEP, необходимо использовать этот протокол. Защита WEP может быть преодолена, однако для этого потребуется много усилий, и нет никаких причин для того, чтобы позволять злоумышленнику действовать совершенно свободно.</w:t>
      </w:r>
    </w:p>
    <w:p w:rsidR="00A52BA4" w:rsidRPr="00632D7B" w:rsidRDefault="00A52BA4" w:rsidP="00632D7B">
      <w:pPr>
        <w:ind w:left="284" w:firstLine="850"/>
        <w:jc w:val="both"/>
      </w:pPr>
      <w:r w:rsidRPr="00632D7B">
        <w:rPr>
          <w:rFonts w:eastAsia="Century Gothic"/>
        </w:rPr>
        <w:t>Принимая во внимание, что WEP недостаточно защищает важную информацию, рекомендуется использовать иной тип системы шифрования, помимо WLAN. Следует применять VPN при соединении рабочих станций WLAN с внутренней сетью. Большая часть VPN-продуктов предусматривает надежные алгоритмы шифрования, в которых отсутствуют недостатки, присущие WEP.</w:t>
      </w:r>
    </w:p>
    <w:p w:rsidR="00A52BA4" w:rsidRPr="00632D7B" w:rsidRDefault="00A52BA4" w:rsidP="00632D7B">
      <w:pPr>
        <w:ind w:left="284" w:firstLine="850"/>
        <w:jc w:val="both"/>
      </w:pPr>
      <w:r w:rsidRPr="00632D7B">
        <w:rPr>
          <w:rFonts w:eastAsia="Century Gothic"/>
        </w:rPr>
        <w:t>Размещать WLAN, лучше всего, в зоне, защищаемой межсетевым экраном или другим устройством контроля доступа, и использовать VPN при соединении с этой системой.</w:t>
      </w:r>
    </w:p>
    <w:p w:rsidR="00A52BA4" w:rsidRPr="00632D7B" w:rsidRDefault="00A52BA4" w:rsidP="00632D7B">
      <w:pPr>
        <w:ind w:left="284" w:firstLine="850"/>
        <w:jc w:val="both"/>
      </w:pPr>
      <w:r w:rsidRPr="00632D7B">
        <w:rPr>
          <w:rFonts w:eastAsia="Century Gothic"/>
          <w:b/>
          <w:bCs/>
        </w:rPr>
        <w:t xml:space="preserve">Безопасность рабочей станции. </w:t>
      </w:r>
      <w:r w:rsidRPr="00632D7B">
        <w:rPr>
          <w:rFonts w:eastAsia="Century Gothic"/>
        </w:rPr>
        <w:t>Если злоумышленник хочет проникнуть в сеть WLAN, то будет использовать снифферы для обнаружения других рабочих станций. Даже если не получится проникнуть во внутренние системы или прослушать информацию, передаваемую в сети, он сможет атаковать другие рабочие станции.</w:t>
      </w:r>
    </w:p>
    <w:p w:rsidR="00A52BA4" w:rsidRPr="00632D7B" w:rsidRDefault="00A52BA4" w:rsidP="00632D7B">
      <w:pPr>
        <w:ind w:left="284" w:firstLine="850"/>
        <w:jc w:val="both"/>
      </w:pPr>
      <w:r w:rsidRPr="00632D7B">
        <w:rPr>
          <w:rFonts w:eastAsia="Century Gothic"/>
        </w:rPr>
        <w:t>Необходимо установить соответствующее антивирусное ПО. Но если риск велик, на рабочих станциях следует применить еще персональные межсетевые экраны.</w:t>
      </w:r>
    </w:p>
    <w:p w:rsidR="00A52BA4" w:rsidRPr="00632D7B" w:rsidRDefault="00A52BA4" w:rsidP="00632D7B">
      <w:pPr>
        <w:ind w:left="284" w:firstLine="850"/>
        <w:jc w:val="both"/>
      </w:pPr>
      <w:r w:rsidRPr="00632D7B">
        <w:rPr>
          <w:rFonts w:eastAsia="Century Gothic"/>
          <w:b/>
          <w:bCs/>
        </w:rPr>
        <w:t xml:space="preserve">Безопасность сайта. </w:t>
      </w:r>
      <w:r w:rsidRPr="00632D7B">
        <w:rPr>
          <w:rFonts w:eastAsia="Century Gothic"/>
        </w:rPr>
        <w:t>Не существует различия между сетями WLAN и подобными системами: их необходимо отделять от внутренней сети. Следовательно, сети WLAN необходимо развертывать в отдельных сегментах сети и установить межсетевой экран между сетью WLAN и внутренней сетью организации.</w:t>
      </w:r>
    </w:p>
    <w:p w:rsidR="00A52BA4" w:rsidRPr="00632D7B" w:rsidRDefault="00A52BA4" w:rsidP="00632D7B">
      <w:pPr>
        <w:ind w:left="284" w:firstLine="850"/>
        <w:jc w:val="both"/>
      </w:pPr>
      <w:r w:rsidRPr="00632D7B">
        <w:rPr>
          <w:rFonts w:eastAsia="Century Gothic"/>
        </w:rPr>
        <w:t>Наряду с сегментацией сети следует установить в WLAN систему обнаружения вторжений для выявления несанкционированных посетителей. И тогда при осуществлении попытки выполнения какой-либо активной атаки, вы будете уведомлены.</w:t>
      </w:r>
    </w:p>
    <w:p w:rsidR="00A52BA4" w:rsidRPr="00632D7B" w:rsidRDefault="00A52BA4" w:rsidP="00632D7B">
      <w:pPr>
        <w:ind w:left="284" w:firstLine="850"/>
        <w:jc w:val="both"/>
      </w:pPr>
      <w:r w:rsidRPr="00632D7B">
        <w:rPr>
          <w:rFonts w:eastAsia="Century Gothic"/>
        </w:rPr>
        <w:t>При использовании рабочей станции в сети WLAN необходимо использовать надежный механизм аутентификации. Стандарт 802.1X предусматривает более надежную аутентификацию, нежели SSID или MAC-адрес, однако он не защищен от перехвата сеанса соединения. Использование надежной аутентификации совместно с VPN значительно снизит возможность злоумышленника получить доступ к внутренним системам.</w:t>
      </w:r>
    </w:p>
    <w:p w:rsidR="00A52BA4" w:rsidRPr="00632D7B" w:rsidRDefault="00A52BA4" w:rsidP="00632D7B">
      <w:pPr>
        <w:ind w:left="284" w:firstLine="850"/>
        <w:jc w:val="both"/>
      </w:pPr>
      <w:r w:rsidRPr="00632D7B">
        <w:rPr>
          <w:rFonts w:eastAsia="Century Gothic"/>
        </w:rPr>
        <w:t>Нелегальные  и  несанкционированные  точки  доступа  также  представляют собой проблему, которую организации должны разрешать с целью предотвращения неприятностей. Выявлять данные точки можно с помощью таких утилит, как NetStumber или средства обнаружения точек доступа во внутренней сети APTools.</w:t>
      </w:r>
    </w:p>
    <w:p w:rsidR="00A52BA4" w:rsidRPr="00632D7B" w:rsidRDefault="00A52BA4" w:rsidP="00632D7B">
      <w:pPr>
        <w:ind w:left="284" w:firstLine="850"/>
        <w:jc w:val="both"/>
      </w:pPr>
      <w:r w:rsidRPr="00632D7B">
        <w:rPr>
          <w:rFonts w:eastAsia="Century Gothic"/>
        </w:rPr>
        <w:lastRenderedPageBreak/>
        <w:t>Широкомасштабное развертывание WLAN – это проект, для реализации которого потребуется привлечь сетевых и системных администраторов, а также сотрудников отдела безопасности. Руководство многих организаций привлекает низкая стоимость беспроводных технологий в сравнении с модернизацией имеющихся кабельных сетевых соединений. Меры безопасности, которые необходимо применить в сети WLAN, повысят стоимость развертывания. Следует учесть все вопросы, связанные с управлением и выполнением операций, так как может представиться возможность для использования процедур поддержания безопасности WLAN.</w:t>
      </w:r>
    </w:p>
    <w:p w:rsidR="00A52BA4" w:rsidRPr="00632D7B" w:rsidRDefault="00A52BA4" w:rsidP="00632D7B"/>
    <w:p w:rsidR="00A126CD" w:rsidRPr="00632D7B" w:rsidRDefault="00A126CD" w:rsidP="00632D7B">
      <w:pPr>
        <w:pStyle w:val="a7"/>
        <w:tabs>
          <w:tab w:val="left" w:pos="142"/>
        </w:tabs>
        <w:spacing w:after="0" w:line="240" w:lineRule="auto"/>
        <w:ind w:left="567"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7E61" w:rsidRPr="00632D7B" w:rsidRDefault="00A57E61" w:rsidP="00632D7B">
      <w:pPr>
        <w:pStyle w:val="a7"/>
        <w:tabs>
          <w:tab w:val="left" w:pos="142"/>
        </w:tabs>
        <w:spacing w:after="0" w:line="240" w:lineRule="auto"/>
        <w:ind w:left="567" w:hanging="141"/>
        <w:jc w:val="both"/>
        <w:rPr>
          <w:rFonts w:ascii="Times New Roman" w:hAnsi="Times New Roman" w:cs="Times New Roman"/>
          <w:b/>
          <w:sz w:val="24"/>
          <w:szCs w:val="24"/>
        </w:rPr>
      </w:pPr>
    </w:p>
    <w:p w:rsidR="00A52BA4" w:rsidRPr="00632D7B" w:rsidRDefault="00A126CD" w:rsidP="00632D7B">
      <w:pPr>
        <w:tabs>
          <w:tab w:val="left" w:pos="567"/>
        </w:tabs>
        <w:rPr>
          <w:rFonts w:eastAsia="Century Gothic"/>
        </w:rPr>
      </w:pPr>
      <w:r w:rsidRPr="00632D7B">
        <w:rPr>
          <w:rFonts w:eastAsia="Century Gothic"/>
        </w:rPr>
        <w:t xml:space="preserve">1. </w:t>
      </w:r>
      <w:r w:rsidR="00A52BA4" w:rsidRPr="00632D7B">
        <w:rPr>
          <w:rFonts w:eastAsia="Century Gothic"/>
        </w:rPr>
        <w:t>Внимательно ознакомьтесь с описанием стенда и назначением органов управления.</w:t>
      </w:r>
    </w:p>
    <w:p w:rsidR="00A52BA4" w:rsidRPr="00632D7B" w:rsidRDefault="00A126CD" w:rsidP="00632D7B">
      <w:pPr>
        <w:tabs>
          <w:tab w:val="left" w:pos="567"/>
        </w:tabs>
        <w:rPr>
          <w:rFonts w:eastAsia="Century Gothic"/>
        </w:rPr>
      </w:pPr>
      <w:r w:rsidRPr="00632D7B">
        <w:rPr>
          <w:rFonts w:eastAsia="Century Gothic"/>
        </w:rPr>
        <w:t>2.</w:t>
      </w:r>
      <w:r w:rsidR="00A52BA4" w:rsidRPr="00632D7B">
        <w:rPr>
          <w:rFonts w:eastAsia="Century Gothic"/>
        </w:rPr>
        <w:t>Включите питание устройств стенда переключателем на блоке розеток, расположенном на задней стенке лабораторной стойки.</w:t>
      </w:r>
    </w:p>
    <w:p w:rsidR="00A52BA4" w:rsidRPr="00632D7B" w:rsidRDefault="00A126CD" w:rsidP="00632D7B">
      <w:pPr>
        <w:tabs>
          <w:tab w:val="left" w:pos="567"/>
        </w:tabs>
        <w:rPr>
          <w:rFonts w:eastAsia="Century Gothic"/>
        </w:rPr>
      </w:pPr>
      <w:r w:rsidRPr="00632D7B">
        <w:rPr>
          <w:rFonts w:eastAsia="Century Gothic"/>
        </w:rPr>
        <w:t>3.</w:t>
      </w:r>
      <w:r w:rsidR="00A52BA4" w:rsidRPr="00632D7B">
        <w:rPr>
          <w:rFonts w:eastAsia="Century Gothic"/>
        </w:rPr>
        <w:t>Включите все ноутбуки.</w:t>
      </w:r>
    </w:p>
    <w:p w:rsidR="00A52BA4" w:rsidRPr="00632D7B" w:rsidRDefault="00A126CD" w:rsidP="00632D7B">
      <w:pPr>
        <w:tabs>
          <w:tab w:val="left" w:pos="567"/>
        </w:tabs>
        <w:rPr>
          <w:rFonts w:eastAsia="Century Gothic"/>
        </w:rPr>
      </w:pPr>
      <w:r w:rsidRPr="00632D7B">
        <w:rPr>
          <w:rFonts w:eastAsia="Century Gothic"/>
        </w:rPr>
        <w:t>4.</w:t>
      </w:r>
      <w:r w:rsidR="00A52BA4" w:rsidRPr="00632D7B">
        <w:rPr>
          <w:rFonts w:eastAsia="Century Gothic"/>
        </w:rPr>
        <w:t>На ноутбуке с ОС Linux подключится к интересующей нас сети.</w:t>
      </w:r>
    </w:p>
    <w:p w:rsidR="00A52BA4" w:rsidRPr="00632D7B" w:rsidRDefault="00A126CD" w:rsidP="00632D7B">
      <w:pPr>
        <w:tabs>
          <w:tab w:val="left" w:pos="567"/>
        </w:tabs>
        <w:rPr>
          <w:rFonts w:eastAsia="Century Gothic"/>
        </w:rPr>
      </w:pPr>
      <w:r w:rsidRPr="00632D7B">
        <w:rPr>
          <w:rFonts w:eastAsia="Century Gothic"/>
        </w:rPr>
        <w:t>5.</w:t>
      </w:r>
      <w:r w:rsidR="00A52BA4" w:rsidRPr="00632D7B">
        <w:rPr>
          <w:rFonts w:eastAsia="Century Gothic"/>
        </w:rPr>
        <w:t xml:space="preserve">Перейти в консольный режим </w:t>
      </w:r>
      <w:r w:rsidR="00A52BA4" w:rsidRPr="00632D7B">
        <w:rPr>
          <w:rFonts w:eastAsia="Century Gothic"/>
          <w:b/>
          <w:bCs/>
          <w:i/>
          <w:iCs/>
        </w:rPr>
        <w:t>ctr+alt+f1</w:t>
      </w:r>
      <w:r w:rsidR="00A52BA4" w:rsidRPr="00632D7B">
        <w:rPr>
          <w:rFonts w:eastAsia="Century Gothic"/>
          <w:b/>
          <w:bCs/>
        </w:rPr>
        <w:t>.</w:t>
      </w:r>
    </w:p>
    <w:p w:rsidR="00A52BA4" w:rsidRPr="00632D7B" w:rsidRDefault="00A126CD" w:rsidP="00632D7B">
      <w:pPr>
        <w:tabs>
          <w:tab w:val="left" w:pos="567"/>
        </w:tabs>
        <w:rPr>
          <w:rFonts w:eastAsia="Century Gothic"/>
        </w:rPr>
      </w:pPr>
      <w:r w:rsidRPr="00632D7B">
        <w:rPr>
          <w:rFonts w:eastAsia="Century Gothic"/>
        </w:rPr>
        <w:t>6.</w:t>
      </w:r>
      <w:r w:rsidR="00A52BA4" w:rsidRPr="00632D7B">
        <w:rPr>
          <w:rFonts w:eastAsia="Century Gothic"/>
        </w:rPr>
        <w:t xml:space="preserve">Получить root-права командой </w:t>
      </w:r>
      <w:r w:rsidR="00A52BA4" w:rsidRPr="00632D7B">
        <w:rPr>
          <w:rFonts w:eastAsia="Century Gothic"/>
          <w:b/>
          <w:bCs/>
          <w:i/>
          <w:iCs/>
        </w:rPr>
        <w:t>«su»или«sudo -s».</w:t>
      </w:r>
    </w:p>
    <w:p w:rsidR="00A52BA4" w:rsidRPr="00632D7B" w:rsidRDefault="00A126CD" w:rsidP="00632D7B">
      <w:pPr>
        <w:tabs>
          <w:tab w:val="left" w:pos="567"/>
        </w:tabs>
        <w:rPr>
          <w:rFonts w:eastAsia="Century Gothic"/>
        </w:rPr>
      </w:pPr>
      <w:r w:rsidRPr="00632D7B">
        <w:rPr>
          <w:rFonts w:eastAsia="Century Gothic"/>
        </w:rPr>
        <w:t>7.</w:t>
      </w:r>
      <w:r w:rsidR="00A52BA4" w:rsidRPr="00632D7B">
        <w:rPr>
          <w:rFonts w:eastAsia="Century Gothic"/>
        </w:rPr>
        <w:t xml:space="preserve">Запустите утилиту </w:t>
      </w:r>
      <w:r w:rsidR="00A52BA4" w:rsidRPr="00632D7B">
        <w:rPr>
          <w:rFonts w:eastAsia="Century Gothic"/>
          <w:b/>
          <w:bCs/>
          <w:i/>
          <w:iCs/>
        </w:rPr>
        <w:t>«ifconfig»</w:t>
      </w:r>
      <w:r w:rsidR="00A52BA4" w:rsidRPr="00632D7B">
        <w:rPr>
          <w:rFonts w:eastAsia="Century Gothic"/>
        </w:rPr>
        <w:t xml:space="preserve"> и уточните интерфейс адаптера беспроводных сетей.</w:t>
      </w:r>
    </w:p>
    <w:p w:rsidR="00A57E61" w:rsidRPr="00632D7B" w:rsidRDefault="00A57E61" w:rsidP="00632D7B">
      <w:pPr>
        <w:tabs>
          <w:tab w:val="left" w:pos="0"/>
        </w:tabs>
        <w:rPr>
          <w:rFonts w:eastAsia="Century Gothic"/>
          <w:i/>
          <w:iCs/>
        </w:rPr>
      </w:pPr>
      <w:r w:rsidRPr="00632D7B">
        <w:rPr>
          <w:rFonts w:eastAsia="Century Gothic"/>
        </w:rPr>
        <w:t>8.Запуститеутилиту</w:t>
      </w:r>
      <w:r w:rsidRPr="00632D7B">
        <w:rPr>
          <w:rFonts w:eastAsia="Century Gothic"/>
          <w:b/>
          <w:bCs/>
          <w:i/>
          <w:iCs/>
          <w:lang w:val="en-US"/>
        </w:rPr>
        <w:t>snort</w:t>
      </w:r>
      <w:r w:rsidRPr="00632D7B">
        <w:rPr>
          <w:rFonts w:eastAsia="Century Gothic"/>
        </w:rPr>
        <w:t>командой</w:t>
      </w:r>
      <w:r w:rsidRPr="00632D7B">
        <w:rPr>
          <w:rFonts w:eastAsia="Century Gothic"/>
          <w:b/>
          <w:bCs/>
          <w:i/>
          <w:iCs/>
        </w:rPr>
        <w:t>«</w:t>
      </w:r>
      <w:r w:rsidRPr="00632D7B">
        <w:rPr>
          <w:rFonts w:eastAsia="Century Gothic"/>
          <w:b/>
          <w:bCs/>
          <w:i/>
          <w:iCs/>
          <w:lang w:val="en-US"/>
        </w:rPr>
        <w:t>snort</w:t>
      </w:r>
      <w:r w:rsidRPr="00632D7B">
        <w:rPr>
          <w:rFonts w:eastAsia="Century Gothic"/>
          <w:b/>
          <w:bCs/>
          <w:i/>
          <w:iCs/>
        </w:rPr>
        <w:t>-</w:t>
      </w:r>
      <w:r w:rsidRPr="00632D7B">
        <w:rPr>
          <w:rFonts w:eastAsia="Century Gothic"/>
          <w:b/>
          <w:bCs/>
          <w:i/>
          <w:iCs/>
          <w:lang w:val="en-US"/>
        </w:rPr>
        <w:t>D</w:t>
      </w:r>
      <w:r w:rsidRPr="00632D7B">
        <w:rPr>
          <w:rFonts w:eastAsia="Century Gothic"/>
          <w:b/>
          <w:bCs/>
          <w:i/>
          <w:iCs/>
        </w:rPr>
        <w:t xml:space="preserve"> -</w:t>
      </w:r>
      <w:r w:rsidRPr="00632D7B">
        <w:rPr>
          <w:rFonts w:eastAsia="Century Gothic"/>
          <w:b/>
          <w:bCs/>
          <w:i/>
          <w:iCs/>
          <w:lang w:val="en-US"/>
        </w:rPr>
        <w:t>A</w:t>
      </w:r>
      <w:r w:rsidRPr="00632D7B">
        <w:rPr>
          <w:rFonts w:eastAsia="Century Gothic"/>
          <w:b/>
          <w:bCs/>
          <w:i/>
          <w:iCs/>
        </w:rPr>
        <w:t xml:space="preserve"> -</w:t>
      </w:r>
      <w:r w:rsidRPr="00632D7B">
        <w:rPr>
          <w:rFonts w:eastAsia="Century Gothic"/>
          <w:b/>
          <w:bCs/>
          <w:i/>
          <w:iCs/>
          <w:lang w:val="en-US"/>
        </w:rPr>
        <w:t>iwlanX</w:t>
      </w:r>
      <w:r w:rsidRPr="00632D7B">
        <w:rPr>
          <w:rFonts w:eastAsia="Century Gothic"/>
          <w:b/>
          <w:bCs/>
          <w:i/>
          <w:iCs/>
        </w:rPr>
        <w:t xml:space="preserve"> -</w:t>
      </w:r>
      <w:r w:rsidRPr="00632D7B">
        <w:rPr>
          <w:rFonts w:eastAsia="Century Gothic"/>
          <w:b/>
          <w:bCs/>
          <w:i/>
          <w:iCs/>
          <w:lang w:val="en-US"/>
        </w:rPr>
        <w:t>l</w:t>
      </w:r>
      <w:r w:rsidRPr="00632D7B">
        <w:rPr>
          <w:rFonts w:eastAsia="Century Gothic"/>
          <w:b/>
          <w:bCs/>
          <w:i/>
          <w:iCs/>
        </w:rPr>
        <w:t>/</w:t>
      </w:r>
      <w:r w:rsidRPr="00632D7B">
        <w:rPr>
          <w:rFonts w:eastAsia="Century Gothic"/>
          <w:b/>
          <w:bCs/>
          <w:i/>
          <w:iCs/>
          <w:lang w:val="en-US"/>
        </w:rPr>
        <w:t>home</w:t>
      </w:r>
      <w:r w:rsidRPr="00632D7B">
        <w:rPr>
          <w:rFonts w:eastAsia="Century Gothic"/>
          <w:b/>
          <w:bCs/>
          <w:i/>
          <w:iCs/>
        </w:rPr>
        <w:t>/</w:t>
      </w:r>
      <w:r w:rsidRPr="00632D7B">
        <w:rPr>
          <w:rFonts w:eastAsia="Century Gothic"/>
          <w:b/>
          <w:bCs/>
          <w:i/>
          <w:iCs/>
          <w:lang w:val="en-US"/>
        </w:rPr>
        <w:t>user</w:t>
      </w:r>
      <w:r w:rsidRPr="00632D7B">
        <w:rPr>
          <w:rFonts w:eastAsia="Century Gothic"/>
          <w:b/>
          <w:bCs/>
          <w:i/>
          <w:iCs/>
        </w:rPr>
        <w:t>/»</w:t>
      </w:r>
    </w:p>
    <w:p w:rsidR="00A57E61" w:rsidRPr="00632D7B" w:rsidRDefault="00A57E61" w:rsidP="00632D7B">
      <w:pPr>
        <w:tabs>
          <w:tab w:val="left" w:pos="0"/>
        </w:tabs>
        <w:rPr>
          <w:rFonts w:eastAsia="Century Gothic"/>
        </w:rPr>
      </w:pPr>
      <w:r w:rsidRPr="00632D7B">
        <w:rPr>
          <w:rFonts w:eastAsia="Century Gothic"/>
        </w:rPr>
        <w:t>9.В корневой папке user будет хранится лог, в котором записана вся информация, в том числе и в случае обнаружения угроз.</w:t>
      </w:r>
    </w:p>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2BA4" w:rsidP="00632D7B"/>
    <w:p w:rsidR="00A52BA4" w:rsidRPr="00632D7B" w:rsidRDefault="00A57E61" w:rsidP="00632D7B">
      <w:r w:rsidRPr="00632D7B">
        <w:rPr>
          <w:noProof/>
        </w:rPr>
        <w:drawing>
          <wp:anchor distT="0" distB="0" distL="114300" distR="114300" simplePos="0" relativeHeight="251706368" behindDoc="1" locked="0" layoutInCell="0" allowOverlap="1">
            <wp:simplePos x="0" y="0"/>
            <wp:positionH relativeFrom="column">
              <wp:posOffset>1028700</wp:posOffset>
            </wp:positionH>
            <wp:positionV relativeFrom="paragraph">
              <wp:posOffset>-59690</wp:posOffset>
            </wp:positionV>
            <wp:extent cx="4137660" cy="2672080"/>
            <wp:effectExtent l="0" t="0" r="0" b="0"/>
            <wp:wrapNone/>
            <wp:docPr id="13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4">
                      <a:extLst/>
                    </a:blip>
                    <a:srcRect/>
                    <a:stretch>
                      <a:fillRect/>
                    </a:stretch>
                  </pic:blipFill>
                  <pic:spPr bwMode="auto">
                    <a:xfrm>
                      <a:off x="0" y="0"/>
                      <a:ext cx="4137660" cy="2672080"/>
                    </a:xfrm>
                    <a:prstGeom prst="rect">
                      <a:avLst/>
                    </a:prstGeom>
                    <a:noFill/>
                  </pic:spPr>
                </pic:pic>
              </a:graphicData>
            </a:graphic>
          </wp:anchor>
        </w:drawing>
      </w: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7E61" w:rsidRPr="00632D7B" w:rsidRDefault="00A57E61" w:rsidP="00632D7B">
      <w:pPr>
        <w:jc w:val="center"/>
        <w:rPr>
          <w:rFonts w:eastAsia="Century Gothic"/>
          <w:b/>
        </w:rPr>
      </w:pPr>
    </w:p>
    <w:p w:rsidR="00A52BA4" w:rsidRPr="00632D7B" w:rsidRDefault="00A52BA4" w:rsidP="00632D7B">
      <w:pPr>
        <w:jc w:val="center"/>
        <w:rPr>
          <w:b/>
        </w:rPr>
      </w:pPr>
      <w:r w:rsidRPr="00632D7B">
        <w:rPr>
          <w:rFonts w:eastAsia="Century Gothic"/>
          <w:b/>
        </w:rPr>
        <w:t>Рисунок 4. Скриншот терминала Linux, присутствует терминал беспроводной сети «wlan0»</w:t>
      </w:r>
    </w:p>
    <w:p w:rsidR="00A52BA4" w:rsidRPr="00632D7B" w:rsidRDefault="00A52BA4" w:rsidP="00632D7B"/>
    <w:p w:rsidR="00A52BA4" w:rsidRPr="00632D7B" w:rsidRDefault="00A52BA4" w:rsidP="00632D7B">
      <w:pPr>
        <w:ind w:left="284"/>
      </w:pPr>
      <w:r w:rsidRPr="00632D7B">
        <w:rPr>
          <w:rFonts w:eastAsia="Century Gothic"/>
          <w:b/>
          <w:bCs/>
        </w:rPr>
        <w:t>Контрольные вопросы</w:t>
      </w:r>
    </w:p>
    <w:p w:rsidR="00A57E61" w:rsidRPr="00632D7B" w:rsidRDefault="00A126CD" w:rsidP="00632D7B">
      <w:pPr>
        <w:tabs>
          <w:tab w:val="left" w:pos="720"/>
        </w:tabs>
        <w:ind w:left="284"/>
        <w:rPr>
          <w:rFonts w:eastAsia="Century Gothic"/>
        </w:rPr>
      </w:pPr>
      <w:r w:rsidRPr="00632D7B">
        <w:rPr>
          <w:rFonts w:eastAsia="Century Gothic"/>
        </w:rPr>
        <w:t>1.</w:t>
      </w:r>
      <w:r w:rsidR="00A52BA4" w:rsidRPr="00632D7B">
        <w:rPr>
          <w:rFonts w:eastAsia="Century Gothic"/>
        </w:rPr>
        <w:t>Что такое аудит с</w:t>
      </w:r>
      <w:r w:rsidR="00A57E61" w:rsidRPr="00632D7B">
        <w:rPr>
          <w:rFonts w:eastAsia="Century Gothic"/>
        </w:rPr>
        <w:t>етей?</w:t>
      </w:r>
    </w:p>
    <w:p w:rsidR="00A52BA4" w:rsidRPr="00632D7B" w:rsidRDefault="00A57E61" w:rsidP="00632D7B">
      <w:pPr>
        <w:tabs>
          <w:tab w:val="left" w:pos="720"/>
        </w:tabs>
        <w:ind w:left="284"/>
        <w:rPr>
          <w:rFonts w:eastAsia="Century Gothic"/>
        </w:rPr>
      </w:pPr>
      <w:r w:rsidRPr="00632D7B">
        <w:rPr>
          <w:rFonts w:eastAsia="Century Gothic"/>
        </w:rPr>
        <w:t>2. К</w:t>
      </w:r>
      <w:r w:rsidR="00A52BA4" w:rsidRPr="00632D7B">
        <w:rPr>
          <w:rFonts w:eastAsia="Century Gothic"/>
        </w:rPr>
        <w:t>акие главные функции выполняет администратор выполняющий аудит сетей?</w:t>
      </w:r>
    </w:p>
    <w:p w:rsidR="00A52BA4" w:rsidRPr="00632D7B" w:rsidRDefault="00A57E61" w:rsidP="00632D7B">
      <w:pPr>
        <w:tabs>
          <w:tab w:val="left" w:pos="720"/>
        </w:tabs>
        <w:ind w:left="284"/>
        <w:rPr>
          <w:rFonts w:eastAsia="Century Gothic"/>
        </w:rPr>
      </w:pPr>
      <w:r w:rsidRPr="00632D7B">
        <w:rPr>
          <w:rFonts w:eastAsia="Century Gothic"/>
        </w:rPr>
        <w:t>3</w:t>
      </w:r>
      <w:r w:rsidR="00A126CD" w:rsidRPr="00632D7B">
        <w:rPr>
          <w:rFonts w:eastAsia="Century Gothic"/>
        </w:rPr>
        <w:t>.</w:t>
      </w:r>
      <w:r w:rsidR="00A52BA4" w:rsidRPr="00632D7B">
        <w:rPr>
          <w:rFonts w:eastAsia="Century Gothic"/>
        </w:rPr>
        <w:t>Как и какими средствами можно проводить</w:t>
      </w:r>
      <w:r w:rsidRPr="00632D7B">
        <w:rPr>
          <w:rFonts w:eastAsia="Century Gothic"/>
        </w:rPr>
        <w:t>аудит сетей</w:t>
      </w:r>
      <w:r w:rsidR="00A52BA4" w:rsidRPr="00632D7B">
        <w:rPr>
          <w:rFonts w:eastAsia="Century Gothic"/>
        </w:rPr>
        <w:t>?</w:t>
      </w:r>
    </w:p>
    <w:p w:rsidR="00A52BA4" w:rsidRPr="00632D7B" w:rsidRDefault="00A52BA4" w:rsidP="00632D7B">
      <w:pPr>
        <w:ind w:left="284"/>
        <w:sectPr w:rsidR="00A52BA4" w:rsidRPr="00632D7B" w:rsidSect="000816D3">
          <w:pgSz w:w="11900" w:h="16838"/>
          <w:pgMar w:top="855" w:right="846" w:bottom="11" w:left="1134" w:header="0" w:footer="0" w:gutter="0"/>
          <w:cols w:space="720" w:equalWidth="0">
            <w:col w:w="9926"/>
          </w:cols>
        </w:sectPr>
      </w:pPr>
    </w:p>
    <w:p w:rsidR="00A52BA4" w:rsidRPr="00632D7B" w:rsidRDefault="00A52BA4" w:rsidP="00632D7B">
      <w:pPr>
        <w:ind w:left="284"/>
      </w:pPr>
    </w:p>
    <w:p w:rsidR="00823253" w:rsidRPr="00632D7B" w:rsidRDefault="00823253" w:rsidP="00632D7B">
      <w:pPr>
        <w:ind w:left="284"/>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284"/>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4"/>
        </w:numPr>
        <w:tabs>
          <w:tab w:val="left" w:pos="1080"/>
        </w:tabs>
        <w:spacing w:after="0" w:line="240" w:lineRule="auto"/>
        <w:ind w:left="284"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94"/>
        </w:numPr>
        <w:tabs>
          <w:tab w:val="left" w:pos="1080"/>
        </w:tabs>
        <w:spacing w:after="0" w:line="240" w:lineRule="auto"/>
        <w:ind w:left="284"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94"/>
        </w:numPr>
        <w:tabs>
          <w:tab w:val="left" w:pos="1080"/>
        </w:tabs>
        <w:ind w:left="284" w:firstLine="0"/>
        <w:jc w:val="both"/>
      </w:pPr>
      <w:r w:rsidRPr="00632D7B">
        <w:t>Задание на лабораторную работу.</w:t>
      </w:r>
    </w:p>
    <w:p w:rsidR="00823253" w:rsidRPr="00632D7B" w:rsidRDefault="00823253" w:rsidP="00632D7B">
      <w:pPr>
        <w:numPr>
          <w:ilvl w:val="0"/>
          <w:numId w:val="94"/>
        </w:numPr>
        <w:tabs>
          <w:tab w:val="left" w:pos="1080"/>
        </w:tabs>
        <w:ind w:left="284" w:firstLine="0"/>
        <w:jc w:val="both"/>
      </w:pPr>
      <w:r w:rsidRPr="00632D7B">
        <w:t>Ход лабораторной работы.</w:t>
      </w:r>
    </w:p>
    <w:p w:rsidR="00823253" w:rsidRPr="00632D7B" w:rsidRDefault="00823253" w:rsidP="00632D7B">
      <w:pPr>
        <w:numPr>
          <w:ilvl w:val="0"/>
          <w:numId w:val="94"/>
        </w:numPr>
        <w:tabs>
          <w:tab w:val="left" w:pos="1080"/>
        </w:tabs>
        <w:ind w:left="284" w:firstLine="0"/>
        <w:jc w:val="both"/>
      </w:pPr>
      <w:r w:rsidRPr="00632D7B">
        <w:t>Выводы по проделанной работе.</w:t>
      </w:r>
    </w:p>
    <w:p w:rsidR="00823253" w:rsidRPr="00632D7B" w:rsidRDefault="00823253" w:rsidP="00632D7B">
      <w:pPr>
        <w:numPr>
          <w:ilvl w:val="0"/>
          <w:numId w:val="94"/>
        </w:numPr>
        <w:tabs>
          <w:tab w:val="left" w:pos="1080"/>
        </w:tabs>
        <w:ind w:left="284" w:firstLine="0"/>
        <w:jc w:val="both"/>
      </w:pPr>
      <w:r w:rsidRPr="00632D7B">
        <w:t>Список используемыхисточников.</w:t>
      </w:r>
    </w:p>
    <w:p w:rsidR="00823253" w:rsidRPr="00632D7B" w:rsidRDefault="00823253" w:rsidP="00632D7B">
      <w:pPr>
        <w:ind w:left="284"/>
        <w:rPr>
          <w:b/>
        </w:rPr>
      </w:pPr>
      <w:r w:rsidRPr="00632D7B">
        <w:rPr>
          <w:b/>
        </w:rPr>
        <w:t>ОЦЕНКА ВЫПОЛНЕННОЙ РАБОТЫ.</w:t>
      </w:r>
    </w:p>
    <w:p w:rsidR="00823253" w:rsidRPr="00632D7B" w:rsidRDefault="00823253" w:rsidP="00632D7B">
      <w:pPr>
        <w:ind w:left="284"/>
        <w:jc w:val="both"/>
      </w:pPr>
      <w:r w:rsidRPr="00632D7B">
        <w:t>Оценка выполненной лабораторной работы проводится по следующим критериям:</w:t>
      </w:r>
    </w:p>
    <w:p w:rsidR="00823253" w:rsidRPr="00632D7B" w:rsidRDefault="00823253" w:rsidP="00632D7B">
      <w:pPr>
        <w:ind w:left="284"/>
        <w:jc w:val="both"/>
      </w:pPr>
      <w:r w:rsidRPr="00632D7B">
        <w:t>1. Правильность выполнения работы и оформления отчета.</w:t>
      </w:r>
    </w:p>
    <w:p w:rsidR="00823253" w:rsidRPr="00632D7B" w:rsidRDefault="00823253" w:rsidP="00632D7B">
      <w:pPr>
        <w:ind w:left="284"/>
        <w:jc w:val="both"/>
      </w:pPr>
      <w:r w:rsidRPr="00632D7B">
        <w:t>2. Полнота и обоснованность результатов выполненной работы в виде выводов.</w:t>
      </w:r>
    </w:p>
    <w:p w:rsidR="00823253" w:rsidRPr="00632D7B" w:rsidRDefault="00823253" w:rsidP="00632D7B">
      <w:pPr>
        <w:ind w:left="284"/>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left="284"/>
        <w:jc w:val="both"/>
      </w:pPr>
      <w:r w:rsidRPr="00632D7B">
        <w:rPr>
          <w:color w:val="000000"/>
        </w:rPr>
        <w:t>4. Степень самостоятельности выполнения работы</w:t>
      </w:r>
    </w:p>
    <w:p w:rsidR="00823253" w:rsidRPr="00632D7B" w:rsidRDefault="00823253" w:rsidP="00632D7B">
      <w:pPr>
        <w:ind w:left="284"/>
        <w:jc w:val="both"/>
      </w:pPr>
      <w:r w:rsidRPr="00632D7B">
        <w:t>5. Творческий подход к выполнению работы.</w:t>
      </w:r>
    </w:p>
    <w:p w:rsidR="00823253" w:rsidRPr="00632D7B" w:rsidRDefault="00823253" w:rsidP="00632D7B">
      <w:pPr>
        <w:ind w:firstLine="708"/>
      </w:pPr>
    </w:p>
    <w:p w:rsidR="00823253" w:rsidRPr="00632D7B" w:rsidRDefault="00823253" w:rsidP="00632D7B"/>
    <w:p w:rsidR="00A52BA4" w:rsidRPr="00632D7B" w:rsidRDefault="00A52BA4" w:rsidP="00632D7B">
      <w:pPr>
        <w:ind w:hanging="8"/>
        <w:jc w:val="center"/>
        <w:rPr>
          <w:b/>
        </w:rPr>
      </w:pPr>
    </w:p>
    <w:p w:rsidR="00A52BA4" w:rsidRPr="00632D7B" w:rsidRDefault="00A126CD" w:rsidP="00632D7B">
      <w:pPr>
        <w:ind w:hanging="8"/>
        <w:jc w:val="center"/>
        <w:rPr>
          <w:rFonts w:eastAsia="Century Gothic"/>
          <w:b/>
          <w:bCs/>
        </w:rPr>
      </w:pPr>
      <w:r w:rsidRPr="00632D7B">
        <w:rPr>
          <w:rFonts w:eastAsia="Century Gothic"/>
          <w:b/>
          <w:bCs/>
        </w:rPr>
        <w:t xml:space="preserve">25. </w:t>
      </w:r>
      <w:r w:rsidR="00A52BA4" w:rsidRPr="00632D7B">
        <w:rPr>
          <w:rFonts w:eastAsia="Century Gothic"/>
          <w:b/>
          <w:bCs/>
        </w:rPr>
        <w:t>ЛАБОРАТОРНАЯ РАБОТА №</w:t>
      </w:r>
      <w:r w:rsidRPr="00632D7B">
        <w:rPr>
          <w:rFonts w:eastAsia="Century Gothic"/>
          <w:b/>
          <w:bCs/>
        </w:rPr>
        <w:t>22</w:t>
      </w:r>
    </w:p>
    <w:p w:rsidR="00A52BA4" w:rsidRPr="00632D7B" w:rsidRDefault="00A52BA4" w:rsidP="00632D7B">
      <w:pPr>
        <w:ind w:left="284" w:firstLine="850"/>
        <w:jc w:val="center"/>
      </w:pPr>
      <w:r w:rsidRPr="00632D7B">
        <w:rPr>
          <w:rFonts w:eastAsia="Century Gothic"/>
          <w:b/>
          <w:bCs/>
        </w:rPr>
        <w:t>ТЕМА: ИЗУЧЕНИЕ   ОБОРУДОВАНИЯ ЛАБОРАТОРНОГО КОМПЛЕКСА «МОНТАЖ ТЕЛЕКОММУНИКАЦИОННЫХ СЕТЕЙ»</w:t>
      </w:r>
    </w:p>
    <w:p w:rsidR="00677172" w:rsidRPr="00632D7B" w:rsidRDefault="00A52BA4" w:rsidP="00632D7B">
      <w:pPr>
        <w:ind w:left="284" w:firstLine="850"/>
        <w:jc w:val="both"/>
      </w:pPr>
      <w:r w:rsidRPr="00632D7B">
        <w:rPr>
          <w:b/>
        </w:rPr>
        <w:t>Цель работы</w:t>
      </w:r>
      <w:r w:rsidRPr="00632D7B">
        <w:t xml:space="preserve">: </w:t>
      </w:r>
      <w:r w:rsidRPr="00632D7B">
        <w:rPr>
          <w:rFonts w:eastAsia="Century Gothic"/>
          <w:bCs/>
        </w:rPr>
        <w:t>Изучить   оборудования лабораторного комплекса</w:t>
      </w:r>
      <w:r w:rsidR="00677172" w:rsidRPr="00632D7B">
        <w:rPr>
          <w:rFonts w:eastAsia="Century Gothic"/>
          <w:bCs/>
        </w:rPr>
        <w:t>«Монтаж телекоммуникационных сетей»</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284" w:firstLine="850"/>
        <w:jc w:val="both"/>
      </w:pPr>
      <w:r w:rsidRPr="00632D7B">
        <w:t xml:space="preserve">– знать назначение и технические характеристики сетевого </w:t>
      </w:r>
      <w:r w:rsidRPr="00632D7B">
        <w:rPr>
          <w:rFonts w:eastAsia="Century Gothic"/>
          <w:bCs/>
        </w:rPr>
        <w:t xml:space="preserve">оборудования лабораторного комплекса </w:t>
      </w:r>
      <w:r w:rsidR="00677172" w:rsidRPr="00632D7B">
        <w:rPr>
          <w:rFonts w:eastAsia="Century Gothic"/>
          <w:bCs/>
        </w:rPr>
        <w:t>«Монтаж телекоммуникационных сетей»</w:t>
      </w:r>
      <w:r w:rsidRPr="00632D7B">
        <w:rPr>
          <w:rFonts w:eastAsia="Century Gothic"/>
          <w:bCs/>
        </w:rPr>
        <w:t>;</w:t>
      </w:r>
    </w:p>
    <w:p w:rsidR="00F02E85" w:rsidRPr="00632D7B" w:rsidRDefault="00F02E85" w:rsidP="00632D7B">
      <w:pPr>
        <w:ind w:firstLine="709"/>
        <w:jc w:val="both"/>
        <w:rPr>
          <w:rFonts w:eastAsia="Century Gothic"/>
          <w:bCs/>
        </w:rPr>
      </w:pPr>
      <w:r w:rsidRPr="00632D7B">
        <w:t xml:space="preserve">– уметь анализировать </w:t>
      </w:r>
      <w:r w:rsidRPr="00632D7B">
        <w:rPr>
          <w:rFonts w:eastAsia="Century Gothic"/>
        </w:rPr>
        <w:t>состав лабораторного стенда</w:t>
      </w:r>
      <w:r w:rsidR="00677172" w:rsidRPr="00632D7B">
        <w:rPr>
          <w:rFonts w:eastAsia="Century Gothic"/>
        </w:rPr>
        <w:t>.</w:t>
      </w:r>
    </w:p>
    <w:p w:rsidR="00677172" w:rsidRPr="00632D7B" w:rsidRDefault="00677172" w:rsidP="00632D7B">
      <w:pPr>
        <w:pStyle w:val="20"/>
        <w:shd w:val="clear" w:color="auto" w:fill="auto"/>
        <w:spacing w:before="0" w:line="240" w:lineRule="auto"/>
        <w:ind w:left="284" w:firstLine="850"/>
        <w:rPr>
          <w:rFonts w:ascii="Times New Roman" w:hAnsi="Times New Roman" w:cs="Times New Roman"/>
          <w:sz w:val="24"/>
          <w:szCs w:val="24"/>
        </w:rPr>
      </w:pP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Fonts w:ascii="Times New Roman" w:hAnsi="Times New Roman" w:cs="Times New Roman"/>
          <w:sz w:val="24"/>
          <w:szCs w:val="24"/>
        </w:rPr>
        <w:t>Комплект учебно-лабораторного оборудования «Монтаж телекоммуникационных сетей» предназначен для подготовки студентов по специальности электромонтажник и проведение работ по сборке и подключению линий телекоммуникаций (телевидение, телефон, интернет).</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Fonts w:ascii="Times New Roman" w:hAnsi="Times New Roman" w:cs="Times New Roman"/>
          <w:sz w:val="24"/>
          <w:szCs w:val="24"/>
        </w:rPr>
        <w:t>Комплект учебно-лабораторного оборудования "Монтаж телекоммуникационных сетей" состоит из учебного места обучаемого и передвижной тумбы с ящиками, на которой размещается дополнительное оснащение для производства необходимых операций, замеров и расчетов. Все модули для проведения лабораторных работ на данном оборудовании актуальны на сегодняшний день и используются для повсеместного монтажа телекоммуникационных сетей жилых и офисных помещений.</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Fonts w:ascii="Times New Roman" w:hAnsi="Times New Roman" w:cs="Times New Roman"/>
          <w:sz w:val="24"/>
          <w:szCs w:val="24"/>
        </w:rPr>
        <w:t>Оборудование может применяться для обучения в общеобразовательных учреждениях, учреждениях начального профессионального, среднего профессионального и высшего профессионального образования для получения базовых и углубленных профессиональных знаний и навыков по теме "Монтаж телекоммуникационных сетей".</w:t>
      </w:r>
    </w:p>
    <w:p w:rsidR="00A52BA4" w:rsidRPr="00632D7B" w:rsidRDefault="00A52BA4" w:rsidP="00632D7B">
      <w:pPr>
        <w:ind w:left="284" w:firstLine="850"/>
      </w:pPr>
    </w:p>
    <w:p w:rsidR="00A52BA4" w:rsidRPr="00632D7B" w:rsidRDefault="00A52BA4" w:rsidP="00632D7B">
      <w:pPr>
        <w:ind w:left="284" w:firstLine="850"/>
        <w:jc w:val="center"/>
        <w:rPr>
          <w:rFonts w:eastAsia="Century Gothic"/>
          <w:b/>
        </w:rPr>
      </w:pPr>
      <w:r w:rsidRPr="00632D7B">
        <w:rPr>
          <w:rFonts w:eastAsia="Century Gothic"/>
          <w:b/>
          <w:noProof/>
        </w:rPr>
        <w:lastRenderedPageBreak/>
        <w:drawing>
          <wp:inline distT="0" distB="0" distL="0" distR="0">
            <wp:extent cx="5346700" cy="2781132"/>
            <wp:effectExtent l="0" t="0" r="0" b="0"/>
            <wp:docPr id="228" name="Рисунок 228" descr="C:\Users\777\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777\Desktop\Безымянный.jpg"/>
                    <pic:cNvPicPr>
                      <a:picLocks noChangeAspect="1" noChangeArrowheads="1"/>
                    </pic:cNvPicPr>
                  </pic:nvPicPr>
                  <pic:blipFill>
                    <a:blip r:embed="rId165" cstate="print"/>
                    <a:srcRect/>
                    <a:stretch>
                      <a:fillRect/>
                    </a:stretch>
                  </pic:blipFill>
                  <pic:spPr bwMode="auto">
                    <a:xfrm>
                      <a:off x="0" y="0"/>
                      <a:ext cx="5375821" cy="2796280"/>
                    </a:xfrm>
                    <a:prstGeom prst="rect">
                      <a:avLst/>
                    </a:prstGeom>
                    <a:noFill/>
                    <a:ln w="9525">
                      <a:noFill/>
                      <a:miter lim="800000"/>
                      <a:headEnd/>
                      <a:tailEnd/>
                    </a:ln>
                  </pic:spPr>
                </pic:pic>
              </a:graphicData>
            </a:graphic>
          </wp:inline>
        </w:drawing>
      </w:r>
    </w:p>
    <w:p w:rsidR="00A52BA4" w:rsidRPr="00632D7B" w:rsidRDefault="00A52BA4" w:rsidP="00632D7B">
      <w:pPr>
        <w:ind w:left="284" w:firstLine="850"/>
        <w:jc w:val="center"/>
        <w:rPr>
          <w:b/>
        </w:rPr>
      </w:pPr>
      <w:r w:rsidRPr="00632D7B">
        <w:rPr>
          <w:rFonts w:eastAsia="Century Gothic"/>
          <w:b/>
        </w:rPr>
        <w:t>Рисунок 1. Общий вид стенда</w:t>
      </w:r>
    </w:p>
    <w:p w:rsidR="00A52BA4" w:rsidRPr="00632D7B" w:rsidRDefault="00A52BA4" w:rsidP="00632D7B">
      <w:pPr>
        <w:ind w:left="284" w:firstLine="850"/>
      </w:pPr>
    </w:p>
    <w:p w:rsidR="00A52BA4" w:rsidRPr="00632D7B" w:rsidRDefault="00A52BA4" w:rsidP="00632D7B">
      <w:pPr>
        <w:ind w:left="284" w:firstLine="850"/>
        <w:jc w:val="both"/>
      </w:pPr>
      <w:r w:rsidRPr="00632D7B">
        <w:rPr>
          <w:rFonts w:eastAsia="Century Gothic"/>
        </w:rPr>
        <w:t>На лабораторном стенде установлены следующие элементы: 1,2. Коммутатор этажный; 3. Усилитель; 4. Точка доступа беспроводной сети; 5. Усилитель антенный; 6. Коммутатор неуправляемый. 7. Коммутатор управляемый 8. Коммутационная панель; 9. Мини АТС; 10. Шкаф коммутационный.</w:t>
      </w:r>
    </w:p>
    <w:p w:rsidR="00677172" w:rsidRPr="00632D7B" w:rsidRDefault="00677172" w:rsidP="00632D7B">
      <w:pPr>
        <w:pStyle w:val="20"/>
        <w:shd w:val="clear" w:color="auto" w:fill="auto"/>
        <w:spacing w:before="0" w:line="240" w:lineRule="auto"/>
        <w:ind w:left="284" w:firstLine="850"/>
        <w:rPr>
          <w:rStyle w:val="23"/>
          <w:rFonts w:ascii="Times New Roman" w:hAnsi="Times New Roman" w:cs="Times New Roman"/>
          <w:sz w:val="24"/>
          <w:szCs w:val="24"/>
        </w:rPr>
      </w:pP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Маршрутизатор </w:t>
      </w:r>
      <w:r w:rsidRPr="00632D7B">
        <w:rPr>
          <w:rStyle w:val="23"/>
          <w:rFonts w:ascii="Times New Roman" w:hAnsi="Times New Roman" w:cs="Times New Roman"/>
          <w:sz w:val="24"/>
          <w:szCs w:val="24"/>
          <w:lang w:val="en-US" w:bidi="en-US"/>
        </w:rPr>
        <w:t>ZyxelKeenetic</w:t>
      </w:r>
      <w:r w:rsidRPr="00632D7B">
        <w:rPr>
          <w:rStyle w:val="23"/>
          <w:rFonts w:ascii="Times New Roman" w:hAnsi="Times New Roman" w:cs="Times New Roman"/>
          <w:sz w:val="24"/>
          <w:szCs w:val="24"/>
          <w:lang w:bidi="en-US"/>
        </w:rPr>
        <w:t xml:space="preserve"> 4</w:t>
      </w:r>
      <w:r w:rsidRPr="00632D7B">
        <w:rPr>
          <w:rStyle w:val="23"/>
          <w:rFonts w:ascii="Times New Roman" w:hAnsi="Times New Roman" w:cs="Times New Roman"/>
          <w:sz w:val="24"/>
          <w:szCs w:val="24"/>
          <w:lang w:val="en-US" w:bidi="en-US"/>
        </w:rPr>
        <w:t>GIII</w:t>
      </w:r>
      <w:r w:rsidRPr="00632D7B">
        <w:rPr>
          <w:rFonts w:ascii="Times New Roman" w:hAnsi="Times New Roman" w:cs="Times New Roman"/>
          <w:sz w:val="24"/>
          <w:szCs w:val="24"/>
        </w:rPr>
        <w:t xml:space="preserve">предназначен, прежде всего, для надёжного полнофункционального подключения вашего объекта к Интернету по выделенной линии </w:t>
      </w:r>
      <w:r w:rsidRPr="00632D7B">
        <w:rPr>
          <w:rFonts w:ascii="Times New Roman" w:hAnsi="Times New Roman" w:cs="Times New Roman"/>
          <w:sz w:val="24"/>
          <w:szCs w:val="24"/>
          <w:lang w:val="en-US" w:bidi="en-US"/>
        </w:rPr>
        <w:t>Ethernet</w:t>
      </w:r>
      <w:r w:rsidRPr="00632D7B">
        <w:rPr>
          <w:rFonts w:ascii="Times New Roman" w:hAnsi="Times New Roman" w:cs="Times New Roman"/>
          <w:sz w:val="24"/>
          <w:szCs w:val="24"/>
        </w:rPr>
        <w:t xml:space="preserve">через провайдеров, использующих любые типы подключения: </w:t>
      </w:r>
      <w:r w:rsidRPr="00632D7B">
        <w:rPr>
          <w:rFonts w:ascii="Times New Roman" w:hAnsi="Times New Roman" w:cs="Times New Roman"/>
          <w:sz w:val="24"/>
          <w:szCs w:val="24"/>
          <w:lang w:val="en-US" w:bidi="en-US"/>
        </w:rPr>
        <w:t>IPoE</w:t>
      </w:r>
      <w:r w:rsidRPr="00632D7B">
        <w:rPr>
          <w:rFonts w:ascii="Times New Roman" w:hAnsi="Times New Roman" w:cs="Times New Roman"/>
          <w:sz w:val="24"/>
          <w:szCs w:val="24"/>
          <w:lang w:bidi="en-US"/>
        </w:rPr>
        <w:t xml:space="preserve">, </w:t>
      </w:r>
      <w:r w:rsidRPr="00632D7B">
        <w:rPr>
          <w:rFonts w:ascii="Times New Roman" w:hAnsi="Times New Roman" w:cs="Times New Roman"/>
          <w:sz w:val="24"/>
          <w:szCs w:val="24"/>
        </w:rPr>
        <w:t xml:space="preserve">РРРоЕ, РРТР, </w:t>
      </w:r>
      <w:r w:rsidRPr="00632D7B">
        <w:rPr>
          <w:rFonts w:ascii="Times New Roman" w:hAnsi="Times New Roman" w:cs="Times New Roman"/>
          <w:sz w:val="24"/>
          <w:szCs w:val="24"/>
          <w:lang w:val="en-US" w:bidi="en-US"/>
        </w:rPr>
        <w:t>L</w:t>
      </w:r>
      <w:r w:rsidRPr="00632D7B">
        <w:rPr>
          <w:rFonts w:ascii="Times New Roman" w:hAnsi="Times New Roman" w:cs="Times New Roman"/>
          <w:sz w:val="24"/>
          <w:szCs w:val="24"/>
          <w:lang w:bidi="en-US"/>
        </w:rPr>
        <w:t>2</w:t>
      </w:r>
      <w:r w:rsidRPr="00632D7B">
        <w:rPr>
          <w:rFonts w:ascii="Times New Roman" w:hAnsi="Times New Roman" w:cs="Times New Roman"/>
          <w:sz w:val="24"/>
          <w:szCs w:val="24"/>
          <w:lang w:val="en-US" w:bidi="en-US"/>
        </w:rPr>
        <w:t>TP</w:t>
      </w:r>
      <w:r w:rsidRPr="00632D7B">
        <w:rPr>
          <w:rFonts w:ascii="Times New Roman" w:hAnsi="Times New Roman" w:cs="Times New Roman"/>
          <w:sz w:val="24"/>
          <w:szCs w:val="24"/>
          <w:lang w:bidi="en-US"/>
        </w:rPr>
        <w:t xml:space="preserve">, </w:t>
      </w:r>
      <w:r w:rsidRPr="00632D7B">
        <w:rPr>
          <w:rFonts w:ascii="Times New Roman" w:hAnsi="Times New Roman" w:cs="Times New Roman"/>
          <w:sz w:val="24"/>
          <w:szCs w:val="24"/>
        </w:rPr>
        <w:t xml:space="preserve">802.1 X, </w:t>
      </w:r>
      <w:r w:rsidRPr="00632D7B">
        <w:rPr>
          <w:rFonts w:ascii="Times New Roman" w:hAnsi="Times New Roman" w:cs="Times New Roman"/>
          <w:sz w:val="24"/>
          <w:szCs w:val="24"/>
          <w:lang w:val="en-US" w:bidi="en-US"/>
        </w:rPr>
        <w:t>VLAN</w:t>
      </w:r>
      <w:r w:rsidRPr="00632D7B">
        <w:rPr>
          <w:rFonts w:ascii="Times New Roman" w:hAnsi="Times New Roman" w:cs="Times New Roman"/>
          <w:sz w:val="24"/>
          <w:szCs w:val="24"/>
        </w:rPr>
        <w:t>802.1</w:t>
      </w:r>
      <w:r w:rsidRPr="00632D7B">
        <w:rPr>
          <w:rFonts w:ascii="Times New Roman" w:hAnsi="Times New Roman" w:cs="Times New Roman"/>
          <w:sz w:val="24"/>
          <w:szCs w:val="24"/>
          <w:lang w:val="en-US" w:bidi="en-US"/>
        </w:rPr>
        <w:t>Q</w:t>
      </w:r>
      <w:r w:rsidRPr="00632D7B">
        <w:rPr>
          <w:rFonts w:ascii="Times New Roman" w:hAnsi="Times New Roman" w:cs="Times New Roman"/>
          <w:sz w:val="24"/>
          <w:szCs w:val="24"/>
          <w:lang w:bidi="en-US"/>
        </w:rPr>
        <w:t xml:space="preserve">, </w:t>
      </w:r>
      <w:r w:rsidRPr="00632D7B">
        <w:rPr>
          <w:rFonts w:ascii="Times New Roman" w:hAnsi="Times New Roman" w:cs="Times New Roman"/>
          <w:sz w:val="24"/>
          <w:szCs w:val="24"/>
          <w:lang w:val="en-US" w:bidi="en-US"/>
        </w:rPr>
        <w:t>IPv</w:t>
      </w:r>
      <w:r w:rsidRPr="00632D7B">
        <w:rPr>
          <w:rFonts w:ascii="Times New Roman" w:hAnsi="Times New Roman" w:cs="Times New Roman"/>
          <w:sz w:val="24"/>
          <w:szCs w:val="24"/>
          <w:lang w:bidi="en-US"/>
        </w:rPr>
        <w:t>4/</w:t>
      </w:r>
      <w:r w:rsidRPr="00632D7B">
        <w:rPr>
          <w:rFonts w:ascii="Times New Roman" w:hAnsi="Times New Roman" w:cs="Times New Roman"/>
          <w:sz w:val="24"/>
          <w:szCs w:val="24"/>
          <w:lang w:val="en-US" w:bidi="en-US"/>
        </w:rPr>
        <w:t>IPv</w:t>
      </w:r>
      <w:r w:rsidRPr="00632D7B">
        <w:rPr>
          <w:rFonts w:ascii="Times New Roman" w:hAnsi="Times New Roman" w:cs="Times New Roman"/>
          <w:sz w:val="24"/>
          <w:szCs w:val="24"/>
          <w:lang w:bidi="en-US"/>
        </w:rPr>
        <w:t>6.</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Fonts w:ascii="Times New Roman" w:hAnsi="Times New Roman" w:cs="Times New Roman"/>
          <w:sz w:val="24"/>
          <w:szCs w:val="24"/>
        </w:rPr>
        <w:t>При этом он дает полную скорость по тарифам до 100 Мбит/с независимо от вида подключения и характера нагрузки.</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Fonts w:ascii="Times New Roman" w:hAnsi="Times New Roman" w:cs="Times New Roman"/>
          <w:sz w:val="24"/>
          <w:szCs w:val="24"/>
        </w:rPr>
        <w:t xml:space="preserve">С тем же успехом возможно подключение к Интернету через предоставленный провайдером </w:t>
      </w:r>
      <w:r w:rsidRPr="00632D7B">
        <w:rPr>
          <w:rFonts w:ascii="Times New Roman" w:hAnsi="Times New Roman" w:cs="Times New Roman"/>
          <w:sz w:val="24"/>
          <w:szCs w:val="24"/>
          <w:lang w:val="en-US" w:bidi="en-US"/>
        </w:rPr>
        <w:t>PON</w:t>
      </w:r>
      <w:r w:rsidRPr="00632D7B">
        <w:rPr>
          <w:rFonts w:ascii="Times New Roman" w:hAnsi="Times New Roman" w:cs="Times New Roman"/>
          <w:sz w:val="24"/>
          <w:szCs w:val="24"/>
        </w:rPr>
        <w:t xml:space="preserve">-терминал или модем с портом </w:t>
      </w:r>
      <w:r w:rsidRPr="00632D7B">
        <w:rPr>
          <w:rFonts w:ascii="Times New Roman" w:hAnsi="Times New Roman" w:cs="Times New Roman"/>
          <w:sz w:val="24"/>
          <w:szCs w:val="24"/>
          <w:lang w:val="en-US" w:bidi="en-US"/>
        </w:rPr>
        <w:t>Ethernet</w:t>
      </w:r>
      <w:r w:rsidRPr="00632D7B">
        <w:rPr>
          <w:rFonts w:ascii="Times New Roman" w:hAnsi="Times New Roman" w:cs="Times New Roman"/>
          <w:sz w:val="24"/>
          <w:szCs w:val="24"/>
          <w:lang w:bidi="en-US"/>
        </w:rPr>
        <w:t xml:space="preserve">, </w:t>
      </w:r>
      <w:r w:rsidRPr="00632D7B">
        <w:rPr>
          <w:rFonts w:ascii="Times New Roman" w:hAnsi="Times New Roman" w:cs="Times New Roman"/>
          <w:sz w:val="24"/>
          <w:szCs w:val="24"/>
        </w:rPr>
        <w:t xml:space="preserve">а также через операторский или частный хот-спот </w:t>
      </w:r>
      <w:r w:rsidRPr="00632D7B">
        <w:rPr>
          <w:rFonts w:ascii="Times New Roman" w:hAnsi="Times New Roman" w:cs="Times New Roman"/>
          <w:sz w:val="24"/>
          <w:szCs w:val="24"/>
          <w:lang w:val="en-US" w:bidi="en-US"/>
        </w:rPr>
        <w:t>Wi</w:t>
      </w:r>
      <w:r w:rsidRPr="00632D7B">
        <w:rPr>
          <w:rFonts w:ascii="Times New Roman" w:hAnsi="Times New Roman" w:cs="Times New Roman"/>
          <w:sz w:val="24"/>
          <w:szCs w:val="24"/>
          <w:lang w:bidi="en-US"/>
        </w:rPr>
        <w:t>-</w:t>
      </w:r>
      <w:r w:rsidRPr="00632D7B">
        <w:rPr>
          <w:rFonts w:ascii="Times New Roman" w:hAnsi="Times New Roman" w:cs="Times New Roman"/>
          <w:sz w:val="24"/>
          <w:szCs w:val="24"/>
          <w:lang w:val="en-US" w:bidi="en-US"/>
        </w:rPr>
        <w:t>Fi</w:t>
      </w:r>
      <w:r w:rsidRPr="00632D7B">
        <w:rPr>
          <w:rFonts w:ascii="Times New Roman" w:hAnsi="Times New Roman" w:cs="Times New Roman"/>
          <w:sz w:val="24"/>
          <w:szCs w:val="24"/>
          <w:lang w:bidi="en-US"/>
        </w:rPr>
        <w:t>.</w:t>
      </w:r>
    </w:p>
    <w:p w:rsidR="00A52BA4" w:rsidRPr="00632D7B" w:rsidRDefault="00A52BA4" w:rsidP="00632D7B">
      <w:pPr>
        <w:pStyle w:val="42"/>
        <w:shd w:val="clear" w:color="auto" w:fill="auto"/>
        <w:tabs>
          <w:tab w:val="left" w:pos="3800"/>
        </w:tabs>
        <w:spacing w:after="0" w:line="240" w:lineRule="auto"/>
        <w:ind w:left="284" w:firstLine="850"/>
        <w:jc w:val="both"/>
        <w:rPr>
          <w:rFonts w:ascii="Times New Roman" w:hAnsi="Times New Roman" w:cs="Times New Roman"/>
          <w:b w:val="0"/>
          <w:sz w:val="24"/>
          <w:szCs w:val="24"/>
        </w:rPr>
      </w:pPr>
      <w:r w:rsidRPr="00632D7B">
        <w:rPr>
          <w:rFonts w:ascii="Times New Roman" w:hAnsi="Times New Roman" w:cs="Times New Roman"/>
          <w:b w:val="0"/>
          <w:sz w:val="24"/>
          <w:szCs w:val="24"/>
        </w:rPr>
        <w:t>Центральный коммутатор</w:t>
      </w:r>
      <w:r w:rsidRPr="00632D7B">
        <w:rPr>
          <w:rFonts w:ascii="Times New Roman" w:hAnsi="Times New Roman" w:cs="Times New Roman"/>
          <w:b w:val="0"/>
          <w:sz w:val="24"/>
          <w:szCs w:val="24"/>
        </w:rPr>
        <w:tab/>
      </w:r>
      <w:r w:rsidRPr="00632D7B">
        <w:rPr>
          <w:rFonts w:ascii="Times New Roman" w:hAnsi="Times New Roman" w:cs="Times New Roman"/>
          <w:b w:val="0"/>
          <w:sz w:val="24"/>
          <w:szCs w:val="24"/>
          <w:lang w:val="en-US" w:bidi="en-US"/>
        </w:rPr>
        <w:t>SW</w:t>
      </w:r>
      <w:r w:rsidRPr="00632D7B">
        <w:rPr>
          <w:rFonts w:ascii="Times New Roman" w:hAnsi="Times New Roman" w:cs="Times New Roman"/>
          <w:b w:val="0"/>
          <w:sz w:val="24"/>
          <w:szCs w:val="24"/>
          <w:lang w:bidi="en-US"/>
        </w:rPr>
        <w:t>-1</w:t>
      </w:r>
      <w:r w:rsidRPr="00632D7B">
        <w:rPr>
          <w:rFonts w:ascii="Times New Roman" w:hAnsi="Times New Roman" w:cs="Times New Roman"/>
          <w:b w:val="0"/>
          <w:sz w:val="24"/>
          <w:szCs w:val="24"/>
        </w:rPr>
        <w:t xml:space="preserve">0800/1 </w:t>
      </w:r>
      <w:r w:rsidRPr="00632D7B">
        <w:rPr>
          <w:rStyle w:val="43"/>
          <w:rFonts w:ascii="Times New Roman" w:hAnsi="Times New Roman" w:cs="Times New Roman"/>
          <w:sz w:val="24"/>
          <w:szCs w:val="24"/>
        </w:rPr>
        <w:t xml:space="preserve">предназначен для </w:t>
      </w:r>
      <w:r w:rsidRPr="00632D7B">
        <w:rPr>
          <w:rFonts w:ascii="Times New Roman" w:hAnsi="Times New Roman" w:cs="Times New Roman"/>
          <w:b w:val="0"/>
          <w:sz w:val="24"/>
          <w:szCs w:val="24"/>
        </w:rPr>
        <w:t xml:space="preserve">передачи данных между различными сетевыми устройствами (до 8 подключений). Коммутатор имеет возможность подключения источника резервного питания, функцию оповещения при отключении питания или разрыва </w:t>
      </w:r>
      <w:r w:rsidRPr="00632D7B">
        <w:rPr>
          <w:rFonts w:ascii="Times New Roman" w:hAnsi="Times New Roman" w:cs="Times New Roman"/>
          <w:b w:val="0"/>
          <w:sz w:val="24"/>
          <w:szCs w:val="24"/>
          <w:lang w:val="en-US" w:bidi="en-US"/>
        </w:rPr>
        <w:t>Ethernet</w:t>
      </w:r>
      <w:r w:rsidRPr="00632D7B">
        <w:rPr>
          <w:rFonts w:ascii="Times New Roman" w:hAnsi="Times New Roman" w:cs="Times New Roman"/>
          <w:b w:val="0"/>
          <w:sz w:val="24"/>
          <w:szCs w:val="24"/>
        </w:rPr>
        <w:t>-соединения.</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Коммутатор этажей </w:t>
      </w:r>
      <w:r w:rsidRPr="00632D7B">
        <w:rPr>
          <w:rStyle w:val="23"/>
          <w:rFonts w:ascii="Times New Roman" w:hAnsi="Times New Roman" w:cs="Times New Roman"/>
          <w:sz w:val="24"/>
          <w:szCs w:val="24"/>
          <w:lang w:val="en-US" w:bidi="en-US"/>
        </w:rPr>
        <w:t>SF</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G</w:t>
      </w:r>
      <w:r w:rsidRPr="00632D7B">
        <w:rPr>
          <w:rStyle w:val="23"/>
          <w:rFonts w:ascii="Times New Roman" w:hAnsi="Times New Roman" w:cs="Times New Roman"/>
          <w:sz w:val="24"/>
          <w:szCs w:val="24"/>
          <w:lang w:bidi="en-US"/>
        </w:rPr>
        <w:t>1</w:t>
      </w:r>
      <w:r w:rsidRPr="00632D7B">
        <w:rPr>
          <w:rStyle w:val="23"/>
          <w:rFonts w:ascii="Times New Roman" w:hAnsi="Times New Roman" w:cs="Times New Roman"/>
          <w:sz w:val="24"/>
          <w:szCs w:val="24"/>
        </w:rPr>
        <w:t xml:space="preserve">041/1 </w:t>
      </w:r>
      <w:r w:rsidRPr="00632D7B">
        <w:rPr>
          <w:rFonts w:ascii="Times New Roman" w:hAnsi="Times New Roman" w:cs="Times New Roman"/>
          <w:sz w:val="24"/>
          <w:szCs w:val="24"/>
        </w:rPr>
        <w:t xml:space="preserve">промышленный 5-ти портовый коммутатор используется в сетях </w:t>
      </w:r>
      <w:r w:rsidRPr="00632D7B">
        <w:rPr>
          <w:rFonts w:ascii="Times New Roman" w:hAnsi="Times New Roman" w:cs="Times New Roman"/>
          <w:sz w:val="24"/>
          <w:szCs w:val="24"/>
          <w:lang w:val="en-US" w:bidi="en-US"/>
        </w:rPr>
        <w:t>GigabitEthernet</w:t>
      </w:r>
      <w:r w:rsidRPr="00632D7B">
        <w:rPr>
          <w:rFonts w:ascii="Times New Roman" w:hAnsi="Times New Roman" w:cs="Times New Roman"/>
          <w:sz w:val="24"/>
          <w:szCs w:val="24"/>
        </w:rPr>
        <w:t xml:space="preserve">для передачи данных на скорости 10/100/1000 Мбит/с.Коммутатор имеет 4 порта </w:t>
      </w:r>
      <w:r w:rsidRPr="00632D7B">
        <w:rPr>
          <w:rFonts w:ascii="Times New Roman" w:hAnsi="Times New Roman" w:cs="Times New Roman"/>
          <w:sz w:val="24"/>
          <w:szCs w:val="24"/>
          <w:lang w:val="en-US" w:bidi="en-US"/>
        </w:rPr>
        <w:t>RJ</w:t>
      </w:r>
      <w:r w:rsidRPr="00632D7B">
        <w:rPr>
          <w:rFonts w:ascii="Times New Roman" w:hAnsi="Times New Roman" w:cs="Times New Roman"/>
          <w:sz w:val="24"/>
          <w:szCs w:val="24"/>
          <w:lang w:bidi="en-US"/>
        </w:rPr>
        <w:t xml:space="preserve">45 </w:t>
      </w:r>
      <w:r w:rsidRPr="00632D7B">
        <w:rPr>
          <w:rFonts w:ascii="Times New Roman" w:hAnsi="Times New Roman" w:cs="Times New Roman"/>
          <w:sz w:val="24"/>
          <w:szCs w:val="24"/>
        </w:rPr>
        <w:t>(10/100/1</w:t>
      </w:r>
      <w:r w:rsidRPr="00632D7B">
        <w:rPr>
          <w:rFonts w:ascii="Times New Roman" w:hAnsi="Times New Roman" w:cs="Times New Roman"/>
          <w:sz w:val="24"/>
          <w:szCs w:val="24"/>
          <w:lang w:bidi="en-US"/>
        </w:rPr>
        <w:t>000</w:t>
      </w:r>
      <w:r w:rsidRPr="00632D7B">
        <w:rPr>
          <w:rFonts w:ascii="Times New Roman" w:hAnsi="Times New Roman" w:cs="Times New Roman"/>
          <w:sz w:val="24"/>
          <w:szCs w:val="24"/>
          <w:lang w:val="en-US" w:bidi="en-US"/>
        </w:rPr>
        <w:t>BASE</w:t>
      </w:r>
      <w:r w:rsidRPr="00632D7B">
        <w:rPr>
          <w:rFonts w:ascii="Times New Roman" w:hAnsi="Times New Roman" w:cs="Times New Roman"/>
          <w:sz w:val="24"/>
          <w:szCs w:val="24"/>
          <w:lang w:bidi="en-US"/>
        </w:rPr>
        <w:t>-</w:t>
      </w:r>
      <w:r w:rsidRPr="00632D7B">
        <w:rPr>
          <w:rFonts w:ascii="Times New Roman" w:hAnsi="Times New Roman" w:cs="Times New Roman"/>
          <w:sz w:val="24"/>
          <w:szCs w:val="24"/>
          <w:lang w:val="en-US" w:bidi="en-US"/>
        </w:rPr>
        <w:t>T</w:t>
      </w:r>
      <w:r w:rsidRPr="00632D7B">
        <w:rPr>
          <w:rFonts w:ascii="Times New Roman" w:hAnsi="Times New Roman" w:cs="Times New Roman"/>
          <w:sz w:val="24"/>
          <w:szCs w:val="24"/>
          <w:lang w:bidi="en-US"/>
        </w:rPr>
        <w:t xml:space="preserve">) </w:t>
      </w:r>
      <w:r w:rsidRPr="00632D7B">
        <w:rPr>
          <w:rFonts w:ascii="Times New Roman" w:hAnsi="Times New Roman" w:cs="Times New Roman"/>
          <w:sz w:val="24"/>
          <w:szCs w:val="24"/>
        </w:rPr>
        <w:t xml:space="preserve">и 1 </w:t>
      </w:r>
      <w:r w:rsidRPr="00632D7B">
        <w:rPr>
          <w:rFonts w:ascii="Times New Roman" w:hAnsi="Times New Roman" w:cs="Times New Roman"/>
          <w:sz w:val="24"/>
          <w:szCs w:val="24"/>
          <w:lang w:val="en-US" w:bidi="en-US"/>
        </w:rPr>
        <w:t>GigabitSFP</w:t>
      </w:r>
      <w:r w:rsidRPr="00632D7B">
        <w:rPr>
          <w:rFonts w:ascii="Times New Roman" w:hAnsi="Times New Roman" w:cs="Times New Roman"/>
          <w:sz w:val="24"/>
          <w:szCs w:val="24"/>
        </w:rPr>
        <w:t>-порт 1</w:t>
      </w:r>
      <w:r w:rsidRPr="00632D7B">
        <w:rPr>
          <w:rFonts w:ascii="Times New Roman" w:hAnsi="Times New Roman" w:cs="Times New Roman"/>
          <w:sz w:val="24"/>
          <w:szCs w:val="24"/>
          <w:lang w:bidi="en-US"/>
        </w:rPr>
        <w:t>000</w:t>
      </w:r>
      <w:r w:rsidRPr="00632D7B">
        <w:rPr>
          <w:rFonts w:ascii="Times New Roman" w:hAnsi="Times New Roman" w:cs="Times New Roman"/>
          <w:sz w:val="24"/>
          <w:szCs w:val="24"/>
          <w:lang w:val="en-US" w:bidi="en-US"/>
        </w:rPr>
        <w:t>BASE</w:t>
      </w:r>
      <w:r w:rsidRPr="00632D7B">
        <w:rPr>
          <w:rFonts w:ascii="Times New Roman" w:hAnsi="Times New Roman" w:cs="Times New Roman"/>
          <w:sz w:val="24"/>
          <w:szCs w:val="24"/>
          <w:lang w:bidi="en-US"/>
        </w:rPr>
        <w:t>-</w:t>
      </w:r>
      <w:r w:rsidRPr="00632D7B">
        <w:rPr>
          <w:rFonts w:ascii="Times New Roman" w:hAnsi="Times New Roman" w:cs="Times New Roman"/>
          <w:sz w:val="24"/>
          <w:szCs w:val="24"/>
          <w:lang w:val="en-US" w:bidi="en-US"/>
        </w:rPr>
        <w:t>X</w:t>
      </w:r>
      <w:r w:rsidRPr="00632D7B">
        <w:rPr>
          <w:rFonts w:ascii="Times New Roman" w:hAnsi="Times New Roman" w:cs="Times New Roman"/>
          <w:sz w:val="24"/>
          <w:szCs w:val="24"/>
          <w:lang w:bidi="en-US"/>
        </w:rPr>
        <w:t>.</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Коммутатор управляемый </w:t>
      </w:r>
      <w:r w:rsidRPr="00632D7B">
        <w:rPr>
          <w:rStyle w:val="23"/>
          <w:rFonts w:ascii="Times New Roman" w:hAnsi="Times New Roman" w:cs="Times New Roman"/>
          <w:sz w:val="24"/>
          <w:szCs w:val="24"/>
          <w:lang w:val="en-US" w:bidi="en-US"/>
        </w:rPr>
        <w:t>CMD</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SW</w:t>
      </w:r>
      <w:r w:rsidRPr="00632D7B">
        <w:rPr>
          <w:rStyle w:val="23"/>
          <w:rFonts w:ascii="Times New Roman" w:hAnsi="Times New Roman" w:cs="Times New Roman"/>
          <w:sz w:val="24"/>
          <w:szCs w:val="24"/>
          <w:lang w:bidi="en-US"/>
        </w:rPr>
        <w:t>16-</w:t>
      </w:r>
      <w:r w:rsidRPr="00632D7B">
        <w:rPr>
          <w:rStyle w:val="23"/>
          <w:rFonts w:ascii="Times New Roman" w:hAnsi="Times New Roman" w:cs="Times New Roman"/>
          <w:sz w:val="24"/>
          <w:szCs w:val="24"/>
          <w:lang w:val="en-US" w:bidi="en-US"/>
        </w:rPr>
        <w:t>POE</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M</w:t>
      </w:r>
      <w:r w:rsidRPr="00632D7B">
        <w:rPr>
          <w:rFonts w:ascii="Times New Roman" w:hAnsi="Times New Roman" w:cs="Times New Roman"/>
          <w:sz w:val="24"/>
          <w:szCs w:val="24"/>
        </w:rPr>
        <w:t>предназначен для высокоскоростной передачи данных (видеоданных) на большие расстояния.</w:t>
      </w:r>
    </w:p>
    <w:p w:rsidR="00A52BA4" w:rsidRPr="00632D7B" w:rsidRDefault="00A52BA4" w:rsidP="00632D7B">
      <w:pPr>
        <w:pStyle w:val="42"/>
        <w:shd w:val="clear" w:color="auto" w:fill="auto"/>
        <w:tabs>
          <w:tab w:val="left" w:pos="2917"/>
          <w:tab w:val="left" w:pos="5559"/>
        </w:tabs>
        <w:spacing w:after="0" w:line="240" w:lineRule="auto"/>
        <w:ind w:left="284" w:firstLine="850"/>
        <w:jc w:val="both"/>
        <w:rPr>
          <w:rFonts w:ascii="Times New Roman" w:hAnsi="Times New Roman" w:cs="Times New Roman"/>
          <w:b w:val="0"/>
          <w:sz w:val="24"/>
          <w:szCs w:val="24"/>
        </w:rPr>
      </w:pPr>
      <w:r w:rsidRPr="00632D7B">
        <w:rPr>
          <w:rFonts w:ascii="Times New Roman" w:hAnsi="Times New Roman" w:cs="Times New Roman"/>
          <w:b w:val="0"/>
          <w:sz w:val="24"/>
          <w:szCs w:val="24"/>
        </w:rPr>
        <w:t xml:space="preserve">Коммутатор неуправляемый </w:t>
      </w:r>
      <w:r w:rsidRPr="00632D7B">
        <w:rPr>
          <w:rFonts w:ascii="Times New Roman" w:hAnsi="Times New Roman" w:cs="Times New Roman"/>
          <w:b w:val="0"/>
          <w:sz w:val="24"/>
          <w:szCs w:val="24"/>
          <w:lang w:val="en-US" w:bidi="en-US"/>
        </w:rPr>
        <w:t>CMD</w:t>
      </w:r>
      <w:r w:rsidRPr="00632D7B">
        <w:rPr>
          <w:rFonts w:ascii="Times New Roman" w:hAnsi="Times New Roman" w:cs="Times New Roman"/>
          <w:b w:val="0"/>
          <w:sz w:val="24"/>
          <w:szCs w:val="24"/>
          <w:lang w:bidi="en-US"/>
        </w:rPr>
        <w:t>-</w:t>
      </w:r>
      <w:r w:rsidRPr="00632D7B">
        <w:rPr>
          <w:rFonts w:ascii="Times New Roman" w:hAnsi="Times New Roman" w:cs="Times New Roman"/>
          <w:b w:val="0"/>
          <w:sz w:val="24"/>
          <w:szCs w:val="24"/>
          <w:lang w:val="en-US" w:bidi="en-US"/>
        </w:rPr>
        <w:t>SW</w:t>
      </w:r>
      <w:r w:rsidRPr="00632D7B">
        <w:rPr>
          <w:rFonts w:ascii="Times New Roman" w:hAnsi="Times New Roman" w:cs="Times New Roman"/>
          <w:b w:val="0"/>
          <w:sz w:val="24"/>
          <w:szCs w:val="24"/>
          <w:lang w:bidi="en-US"/>
        </w:rPr>
        <w:t>204</w:t>
      </w:r>
      <w:r w:rsidRPr="00632D7B">
        <w:rPr>
          <w:rFonts w:ascii="Times New Roman" w:hAnsi="Times New Roman" w:cs="Times New Roman"/>
          <w:b w:val="0"/>
          <w:sz w:val="24"/>
          <w:szCs w:val="24"/>
          <w:lang w:val="en-US" w:bidi="en-US"/>
        </w:rPr>
        <w:t>Long</w:t>
      </w:r>
      <w:r w:rsidRPr="00632D7B">
        <w:rPr>
          <w:rFonts w:ascii="Times New Roman" w:hAnsi="Times New Roman" w:cs="Times New Roman"/>
          <w:b w:val="0"/>
          <w:sz w:val="24"/>
          <w:szCs w:val="24"/>
          <w:lang w:bidi="en-US"/>
        </w:rPr>
        <w:t>-</w:t>
      </w:r>
      <w:r w:rsidRPr="00632D7B">
        <w:rPr>
          <w:rStyle w:val="23"/>
          <w:rFonts w:ascii="Times New Roman" w:hAnsi="Times New Roman" w:cs="Times New Roman"/>
          <w:sz w:val="24"/>
          <w:szCs w:val="24"/>
        </w:rPr>
        <w:t xml:space="preserve">РОЕ </w:t>
      </w:r>
      <w:r w:rsidRPr="00632D7B">
        <w:rPr>
          <w:rFonts w:ascii="Times New Roman" w:hAnsi="Times New Roman" w:cs="Times New Roman"/>
          <w:b w:val="0"/>
          <w:sz w:val="24"/>
          <w:szCs w:val="24"/>
        </w:rPr>
        <w:t>предназначен для использования в системах видеонаблюдения, построении локальных сетей и т.д.</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Мини АТС </w:t>
      </w:r>
      <w:r w:rsidRPr="00632D7B">
        <w:rPr>
          <w:rStyle w:val="23"/>
          <w:rFonts w:ascii="Times New Roman" w:hAnsi="Times New Roman" w:cs="Times New Roman"/>
          <w:sz w:val="24"/>
          <w:szCs w:val="24"/>
          <w:lang w:val="en-US" w:bidi="en-US"/>
        </w:rPr>
        <w:t>KX</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TEB</w:t>
      </w:r>
      <w:r w:rsidRPr="00632D7B">
        <w:rPr>
          <w:rStyle w:val="23"/>
          <w:rFonts w:ascii="Times New Roman" w:hAnsi="Times New Roman" w:cs="Times New Roman"/>
          <w:sz w:val="24"/>
          <w:szCs w:val="24"/>
          <w:lang w:bidi="en-US"/>
        </w:rPr>
        <w:t>308</w:t>
      </w:r>
      <w:r w:rsidRPr="00632D7B">
        <w:rPr>
          <w:rStyle w:val="23"/>
          <w:rFonts w:ascii="Times New Roman" w:hAnsi="Times New Roman" w:cs="Times New Roman"/>
          <w:sz w:val="24"/>
          <w:szCs w:val="24"/>
          <w:lang w:val="en-US" w:bidi="en-US"/>
        </w:rPr>
        <w:t>RUPanasonic</w:t>
      </w:r>
      <w:r w:rsidRPr="00632D7B">
        <w:rPr>
          <w:rFonts w:ascii="Times New Roman" w:hAnsi="Times New Roman" w:cs="Times New Roman"/>
          <w:sz w:val="24"/>
          <w:szCs w:val="24"/>
        </w:rPr>
        <w:t>предназначен для обеспечения внутренней связи в небольшой организации или жилом доме, эффективного распределения и автоматической обработки входящих вызовов, маршрутизации исходящих вызовов и учёта затрат на связь.</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Системный телефон </w:t>
      </w:r>
      <w:r w:rsidRPr="00632D7B">
        <w:rPr>
          <w:rStyle w:val="23"/>
          <w:rFonts w:ascii="Times New Roman" w:hAnsi="Times New Roman" w:cs="Times New Roman"/>
          <w:sz w:val="24"/>
          <w:szCs w:val="24"/>
          <w:lang w:val="en-US" w:bidi="en-US"/>
        </w:rPr>
        <w:t>PanasonicKX</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DT</w:t>
      </w:r>
      <w:r w:rsidRPr="00632D7B">
        <w:rPr>
          <w:rStyle w:val="23"/>
          <w:rFonts w:ascii="Times New Roman" w:hAnsi="Times New Roman" w:cs="Times New Roman"/>
          <w:sz w:val="24"/>
          <w:szCs w:val="24"/>
          <w:lang w:bidi="en-US"/>
        </w:rPr>
        <w:t xml:space="preserve">343 </w:t>
      </w:r>
      <w:r w:rsidRPr="00632D7B">
        <w:rPr>
          <w:rFonts w:ascii="Times New Roman" w:hAnsi="Times New Roman" w:cs="Times New Roman"/>
          <w:sz w:val="24"/>
          <w:szCs w:val="24"/>
        </w:rPr>
        <w:t xml:space="preserve">системный телефон необходим для получения удобного и быстрого доступа к сервисным функциям мини атс. Системный телефонный аппарат является цифровым устройством и используется в качестве пульта для настройки мини атс и управления ее работой, а также для более комфортной </w:t>
      </w:r>
      <w:r w:rsidRPr="00632D7B">
        <w:rPr>
          <w:rFonts w:ascii="Times New Roman" w:hAnsi="Times New Roman" w:cs="Times New Roman"/>
          <w:sz w:val="24"/>
          <w:szCs w:val="24"/>
        </w:rPr>
        <w:lastRenderedPageBreak/>
        <w:t>эксплуатации функций системы. Сам по себе системный телефон - это специализированный телефонный аппарат с расширенными, по сравнению с обычными телефонами, сервисными возможностями.</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Телефон аналоговый </w:t>
      </w:r>
      <w:r w:rsidRPr="00632D7B">
        <w:rPr>
          <w:rStyle w:val="23"/>
          <w:rFonts w:ascii="Times New Roman" w:hAnsi="Times New Roman" w:cs="Times New Roman"/>
          <w:sz w:val="24"/>
          <w:szCs w:val="24"/>
          <w:lang w:val="en-US" w:bidi="en-US"/>
        </w:rPr>
        <w:t>KX</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TS</w:t>
      </w:r>
      <w:r w:rsidRPr="00632D7B">
        <w:rPr>
          <w:rStyle w:val="23"/>
          <w:rFonts w:ascii="Times New Roman" w:hAnsi="Times New Roman" w:cs="Times New Roman"/>
          <w:sz w:val="24"/>
          <w:szCs w:val="24"/>
          <w:lang w:bidi="en-US"/>
        </w:rPr>
        <w:t>2382</w:t>
      </w:r>
      <w:r w:rsidRPr="00632D7B">
        <w:rPr>
          <w:rStyle w:val="23"/>
          <w:rFonts w:ascii="Times New Roman" w:hAnsi="Times New Roman" w:cs="Times New Roman"/>
          <w:sz w:val="24"/>
          <w:szCs w:val="24"/>
          <w:lang w:val="en-US" w:bidi="en-US"/>
        </w:rPr>
        <w:t>RUWPanasonic</w:t>
      </w:r>
      <w:r w:rsidRPr="00632D7B">
        <w:rPr>
          <w:rFonts w:ascii="Times New Roman" w:hAnsi="Times New Roman" w:cs="Times New Roman"/>
          <w:sz w:val="24"/>
          <w:szCs w:val="24"/>
        </w:rPr>
        <w:t xml:space="preserve">проводной телефон </w:t>
      </w:r>
      <w:r w:rsidRPr="00632D7B">
        <w:rPr>
          <w:rFonts w:ascii="Times New Roman" w:hAnsi="Times New Roman" w:cs="Times New Roman"/>
          <w:sz w:val="24"/>
          <w:szCs w:val="24"/>
          <w:lang w:val="en-US" w:bidi="en-US"/>
        </w:rPr>
        <w:t>Panasonic</w:t>
      </w:r>
      <w:r w:rsidRPr="00632D7B">
        <w:rPr>
          <w:rFonts w:ascii="Times New Roman" w:hAnsi="Times New Roman" w:cs="Times New Roman"/>
          <w:sz w:val="24"/>
          <w:szCs w:val="24"/>
        </w:rPr>
        <w:t>с регулировками громкости в динамике и звонка, возможность установки на стене, индикатор вызова (лампочка).</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Усилитель сигнала </w:t>
      </w:r>
      <w:r w:rsidRPr="00632D7B">
        <w:rPr>
          <w:rStyle w:val="23"/>
          <w:rFonts w:ascii="Times New Roman" w:hAnsi="Times New Roman" w:cs="Times New Roman"/>
          <w:sz w:val="24"/>
          <w:szCs w:val="24"/>
          <w:lang w:val="en-US" w:bidi="en-US"/>
        </w:rPr>
        <w:t>CMD</w:t>
      </w:r>
      <w:r w:rsidRPr="00632D7B">
        <w:rPr>
          <w:rStyle w:val="23"/>
          <w:rFonts w:ascii="Times New Roman" w:hAnsi="Times New Roman" w:cs="Times New Roman"/>
          <w:sz w:val="24"/>
          <w:szCs w:val="24"/>
          <w:lang w:bidi="en-US"/>
        </w:rPr>
        <w:t>-</w:t>
      </w:r>
      <w:r w:rsidRPr="00632D7B">
        <w:rPr>
          <w:rStyle w:val="23"/>
          <w:rFonts w:ascii="Times New Roman" w:hAnsi="Times New Roman" w:cs="Times New Roman"/>
          <w:sz w:val="24"/>
          <w:szCs w:val="24"/>
          <w:lang w:val="en-US" w:bidi="en-US"/>
        </w:rPr>
        <w:t>ER</w:t>
      </w:r>
      <w:r w:rsidRPr="00632D7B">
        <w:rPr>
          <w:rStyle w:val="23"/>
          <w:rFonts w:ascii="Times New Roman" w:hAnsi="Times New Roman" w:cs="Times New Roman"/>
          <w:sz w:val="24"/>
          <w:szCs w:val="24"/>
          <w:lang w:bidi="en-US"/>
        </w:rPr>
        <w:t xml:space="preserve">101 </w:t>
      </w:r>
      <w:r w:rsidRPr="00632D7B">
        <w:rPr>
          <w:rStyle w:val="23"/>
          <w:rFonts w:ascii="Times New Roman" w:hAnsi="Times New Roman" w:cs="Times New Roman"/>
          <w:sz w:val="24"/>
          <w:szCs w:val="24"/>
        </w:rPr>
        <w:t xml:space="preserve">-РОЕ, </w:t>
      </w:r>
      <w:r w:rsidRPr="00632D7B">
        <w:rPr>
          <w:rFonts w:ascii="Times New Roman" w:hAnsi="Times New Roman" w:cs="Times New Roman"/>
          <w:sz w:val="24"/>
          <w:szCs w:val="24"/>
        </w:rPr>
        <w:t>представляет собой повторитель, который использует передовые технологии сетевой передачи данных для увеличения расстояния передачи со 1000 метров до 350 метров. 100Мб/с РоЕ</w:t>
      </w:r>
      <w:r w:rsidRPr="00632D7B">
        <w:rPr>
          <w:rFonts w:ascii="Times New Roman" w:hAnsi="Times New Roman" w:cs="Times New Roman"/>
          <w:sz w:val="24"/>
          <w:szCs w:val="24"/>
          <w:lang w:val="en-US" w:bidi="en-US"/>
        </w:rPr>
        <w:t>Ethernet</w:t>
      </w:r>
      <w:r w:rsidRPr="00632D7B">
        <w:rPr>
          <w:rFonts w:ascii="Times New Roman" w:hAnsi="Times New Roman" w:cs="Times New Roman"/>
          <w:sz w:val="24"/>
          <w:szCs w:val="24"/>
        </w:rPr>
        <w:t xml:space="preserve">порт с расстоянием передачи 150м, ЮОМб/с </w:t>
      </w:r>
      <w:r w:rsidRPr="00632D7B">
        <w:rPr>
          <w:rFonts w:ascii="Times New Roman" w:hAnsi="Times New Roman" w:cs="Times New Roman"/>
          <w:sz w:val="24"/>
          <w:szCs w:val="24"/>
          <w:lang w:val="en-US" w:bidi="en-US"/>
        </w:rPr>
        <w:t>Long</w:t>
      </w:r>
      <w:r w:rsidRPr="00632D7B">
        <w:rPr>
          <w:rFonts w:ascii="Times New Roman" w:hAnsi="Times New Roman" w:cs="Times New Roman"/>
          <w:sz w:val="24"/>
          <w:szCs w:val="24"/>
          <w:lang w:bidi="en-US"/>
        </w:rPr>
        <w:t>-</w:t>
      </w:r>
      <w:r w:rsidRPr="00632D7B">
        <w:rPr>
          <w:rFonts w:ascii="Times New Roman" w:hAnsi="Times New Roman" w:cs="Times New Roman"/>
          <w:sz w:val="24"/>
          <w:szCs w:val="24"/>
          <w:lang w:val="en-US" w:bidi="en-US"/>
        </w:rPr>
        <w:t>DistanceEthernet</w:t>
      </w:r>
      <w:r w:rsidRPr="00632D7B">
        <w:rPr>
          <w:rFonts w:ascii="Times New Roman" w:hAnsi="Times New Roman" w:cs="Times New Roman"/>
          <w:sz w:val="24"/>
          <w:szCs w:val="24"/>
        </w:rPr>
        <w:t xml:space="preserve">порт с расстоянием передачи 200м и 100 Мб/с </w:t>
      </w:r>
      <w:r w:rsidRPr="00632D7B">
        <w:rPr>
          <w:rFonts w:ascii="Times New Roman" w:hAnsi="Times New Roman" w:cs="Times New Roman"/>
          <w:sz w:val="24"/>
          <w:szCs w:val="24"/>
          <w:lang w:val="en-US" w:bidi="en-US"/>
        </w:rPr>
        <w:t>Ethernet</w:t>
      </w:r>
      <w:r w:rsidRPr="00632D7B">
        <w:rPr>
          <w:rFonts w:ascii="Times New Roman" w:hAnsi="Times New Roman" w:cs="Times New Roman"/>
          <w:sz w:val="24"/>
          <w:szCs w:val="24"/>
        </w:rPr>
        <w:t>порт с расстоянием передачи 150м. он широко используется при построении сетей связи и систем видеонаблюдения.</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sz w:val="24"/>
          <w:szCs w:val="24"/>
        </w:rPr>
      </w:pPr>
      <w:r w:rsidRPr="00632D7B">
        <w:rPr>
          <w:rStyle w:val="23"/>
          <w:rFonts w:ascii="Times New Roman" w:hAnsi="Times New Roman" w:cs="Times New Roman"/>
          <w:sz w:val="24"/>
          <w:szCs w:val="24"/>
        </w:rPr>
        <w:t xml:space="preserve">Мультиметр цифровой </w:t>
      </w:r>
      <w:r w:rsidRPr="00632D7B">
        <w:rPr>
          <w:rFonts w:ascii="Times New Roman" w:hAnsi="Times New Roman" w:cs="Times New Roman"/>
          <w:sz w:val="24"/>
          <w:szCs w:val="24"/>
        </w:rPr>
        <w:t>для измерения тока и напряжения, сопротивления, емкости, частоты, температуры, скважности, мощности, а также для прозвонки цепи и тестирования диодов.</w:t>
      </w:r>
    </w:p>
    <w:p w:rsidR="00677172" w:rsidRPr="00632D7B" w:rsidRDefault="00677172" w:rsidP="00632D7B">
      <w:pPr>
        <w:ind w:left="284" w:firstLine="850"/>
        <w:jc w:val="center"/>
        <w:rPr>
          <w:b/>
        </w:rPr>
      </w:pPr>
    </w:p>
    <w:p w:rsidR="00677172" w:rsidRPr="00632D7B" w:rsidRDefault="00677172" w:rsidP="00632D7B">
      <w:pPr>
        <w:ind w:left="284" w:firstLine="850"/>
        <w:jc w:val="center"/>
        <w:rPr>
          <w:b/>
        </w:rPr>
      </w:pPr>
    </w:p>
    <w:p w:rsidR="00677172" w:rsidRPr="00632D7B" w:rsidRDefault="00677172" w:rsidP="00632D7B">
      <w:pPr>
        <w:ind w:left="284" w:firstLine="850"/>
        <w:jc w:val="center"/>
        <w:rPr>
          <w:b/>
        </w:rPr>
      </w:pPr>
    </w:p>
    <w:p w:rsidR="00677172" w:rsidRPr="00632D7B" w:rsidRDefault="00677172" w:rsidP="00632D7B">
      <w:pPr>
        <w:ind w:left="284" w:firstLine="850"/>
        <w:jc w:val="center"/>
        <w:rPr>
          <w:b/>
        </w:rPr>
      </w:pPr>
    </w:p>
    <w:p w:rsidR="00A52BA4" w:rsidRPr="00632D7B" w:rsidRDefault="00A52BA4" w:rsidP="00632D7B">
      <w:pPr>
        <w:ind w:left="284" w:firstLine="850"/>
        <w:jc w:val="center"/>
        <w:rPr>
          <w:b/>
        </w:rPr>
      </w:pPr>
      <w:r w:rsidRPr="00632D7B">
        <w:rPr>
          <w:b/>
        </w:rPr>
        <w:t>Контрольные вопросы</w:t>
      </w:r>
    </w:p>
    <w:p w:rsidR="00A52BA4" w:rsidRPr="00632D7B" w:rsidRDefault="00A52BA4" w:rsidP="00632D7B">
      <w:pPr>
        <w:ind w:left="284" w:firstLine="850"/>
        <w:jc w:val="both"/>
        <w:rPr>
          <w:rFonts w:eastAsia="Century Gothic"/>
        </w:rPr>
      </w:pPr>
      <w:r w:rsidRPr="00632D7B">
        <w:t xml:space="preserve">1. Назвать </w:t>
      </w:r>
      <w:r w:rsidRPr="00632D7B">
        <w:rPr>
          <w:rFonts w:eastAsia="Century Gothic"/>
        </w:rPr>
        <w:t>элементы</w:t>
      </w:r>
      <w:r w:rsidR="00677172" w:rsidRPr="00632D7B">
        <w:rPr>
          <w:rFonts w:eastAsia="Century Gothic"/>
        </w:rPr>
        <w:t>,</w:t>
      </w:r>
      <w:r w:rsidRPr="00632D7B">
        <w:rPr>
          <w:rFonts w:eastAsia="Century Gothic"/>
        </w:rPr>
        <w:t xml:space="preserve"> установлен</w:t>
      </w:r>
      <w:r w:rsidR="00677172" w:rsidRPr="00632D7B">
        <w:rPr>
          <w:rFonts w:eastAsia="Century Gothic"/>
        </w:rPr>
        <w:t>н</w:t>
      </w:r>
      <w:r w:rsidRPr="00632D7B">
        <w:rPr>
          <w:rFonts w:eastAsia="Century Gothic"/>
        </w:rPr>
        <w:t>ы</w:t>
      </w:r>
      <w:r w:rsidR="00677172" w:rsidRPr="00632D7B">
        <w:rPr>
          <w:rFonts w:eastAsia="Century Gothic"/>
        </w:rPr>
        <w:t>е</w:t>
      </w:r>
      <w:r w:rsidRPr="00632D7B">
        <w:rPr>
          <w:rFonts w:eastAsia="Century Gothic"/>
        </w:rPr>
        <w:t xml:space="preserve"> на лабораторном стенде? </w:t>
      </w:r>
    </w:p>
    <w:p w:rsidR="00A52BA4" w:rsidRPr="00632D7B" w:rsidRDefault="00A52BA4" w:rsidP="00632D7B">
      <w:pPr>
        <w:ind w:left="284" w:firstLine="850"/>
        <w:jc w:val="both"/>
      </w:pPr>
      <w:r w:rsidRPr="00632D7B">
        <w:t xml:space="preserve">2. Пояснить назначение </w:t>
      </w:r>
      <w:r w:rsidRPr="00632D7B">
        <w:rPr>
          <w:rFonts w:eastAsia="Century Gothic"/>
        </w:rPr>
        <w:t>элементов  установленных на лабораторном стенде:</w:t>
      </w:r>
    </w:p>
    <w:p w:rsidR="00A52BA4" w:rsidRPr="00632D7B" w:rsidRDefault="00A52BA4" w:rsidP="00632D7B">
      <w:pPr>
        <w:ind w:left="284" w:firstLine="850"/>
        <w:jc w:val="both"/>
      </w:pPr>
      <w:r w:rsidRPr="00632D7B">
        <w:t xml:space="preserve">-центрального коммутатора SW-10800/1, </w:t>
      </w:r>
    </w:p>
    <w:p w:rsidR="00A52BA4" w:rsidRPr="00632D7B" w:rsidRDefault="00A52BA4" w:rsidP="00632D7B">
      <w:pPr>
        <w:ind w:left="284" w:firstLine="850"/>
        <w:jc w:val="both"/>
      </w:pPr>
      <w:r w:rsidRPr="00632D7B">
        <w:t xml:space="preserve">-коммутатора этажей SF-G1041/1, </w:t>
      </w:r>
    </w:p>
    <w:p w:rsidR="00A52BA4" w:rsidRPr="00632D7B" w:rsidRDefault="00A52BA4" w:rsidP="00632D7B">
      <w:pPr>
        <w:ind w:left="284" w:firstLine="850"/>
        <w:jc w:val="both"/>
      </w:pPr>
      <w:r w:rsidRPr="00632D7B">
        <w:t xml:space="preserve">-коммутатора управляемого CMD-SW16-POE-M, </w:t>
      </w:r>
    </w:p>
    <w:p w:rsidR="00A52BA4" w:rsidRPr="00632D7B" w:rsidRDefault="00A52BA4" w:rsidP="00632D7B">
      <w:pPr>
        <w:ind w:left="284" w:firstLine="850"/>
        <w:jc w:val="both"/>
      </w:pPr>
      <w:r w:rsidRPr="00632D7B">
        <w:t xml:space="preserve">-коммутатора неуправляемого CMD-SW204Long-РОЕ, </w:t>
      </w:r>
    </w:p>
    <w:p w:rsidR="00A52BA4" w:rsidRPr="00632D7B" w:rsidRDefault="00A52BA4" w:rsidP="00632D7B">
      <w:pPr>
        <w:pStyle w:val="20"/>
        <w:shd w:val="clear" w:color="auto" w:fill="auto"/>
        <w:spacing w:before="0" w:line="240" w:lineRule="auto"/>
        <w:ind w:left="284" w:firstLine="850"/>
        <w:rPr>
          <w:rStyle w:val="23"/>
          <w:rFonts w:ascii="Times New Roman" w:hAnsi="Times New Roman" w:cs="Times New Roman"/>
          <w:b w:val="0"/>
          <w:sz w:val="24"/>
          <w:szCs w:val="24"/>
          <w:lang w:bidi="en-US"/>
        </w:rPr>
      </w:pPr>
      <w:r w:rsidRPr="00632D7B">
        <w:rPr>
          <w:rStyle w:val="23"/>
          <w:rFonts w:ascii="Times New Roman" w:hAnsi="Times New Roman" w:cs="Times New Roman"/>
          <w:sz w:val="24"/>
          <w:szCs w:val="24"/>
        </w:rPr>
        <w:t>-</w:t>
      </w:r>
      <w:r w:rsidRPr="00632D7B">
        <w:rPr>
          <w:rStyle w:val="23"/>
          <w:rFonts w:ascii="Times New Roman" w:hAnsi="Times New Roman" w:cs="Times New Roman"/>
          <w:b w:val="0"/>
          <w:sz w:val="24"/>
          <w:szCs w:val="24"/>
        </w:rPr>
        <w:t xml:space="preserve">мини -АТС </w:t>
      </w:r>
      <w:r w:rsidRPr="00632D7B">
        <w:rPr>
          <w:rStyle w:val="23"/>
          <w:rFonts w:ascii="Times New Roman" w:hAnsi="Times New Roman" w:cs="Times New Roman"/>
          <w:b w:val="0"/>
          <w:sz w:val="24"/>
          <w:szCs w:val="24"/>
          <w:lang w:val="en-US" w:bidi="en-US"/>
        </w:rPr>
        <w:t>KX</w:t>
      </w:r>
      <w:r w:rsidRPr="00632D7B">
        <w:rPr>
          <w:rStyle w:val="23"/>
          <w:rFonts w:ascii="Times New Roman" w:hAnsi="Times New Roman" w:cs="Times New Roman"/>
          <w:b w:val="0"/>
          <w:sz w:val="24"/>
          <w:szCs w:val="24"/>
          <w:lang w:bidi="en-US"/>
        </w:rPr>
        <w:t>-</w:t>
      </w:r>
      <w:r w:rsidRPr="00632D7B">
        <w:rPr>
          <w:rStyle w:val="23"/>
          <w:rFonts w:ascii="Times New Roman" w:hAnsi="Times New Roman" w:cs="Times New Roman"/>
          <w:b w:val="0"/>
          <w:sz w:val="24"/>
          <w:szCs w:val="24"/>
          <w:lang w:val="en-US" w:bidi="en-US"/>
        </w:rPr>
        <w:t>TEB</w:t>
      </w:r>
      <w:r w:rsidRPr="00632D7B">
        <w:rPr>
          <w:rStyle w:val="23"/>
          <w:rFonts w:ascii="Times New Roman" w:hAnsi="Times New Roman" w:cs="Times New Roman"/>
          <w:b w:val="0"/>
          <w:sz w:val="24"/>
          <w:szCs w:val="24"/>
          <w:lang w:bidi="en-US"/>
        </w:rPr>
        <w:t>308</w:t>
      </w:r>
      <w:r w:rsidRPr="00632D7B">
        <w:rPr>
          <w:rStyle w:val="23"/>
          <w:rFonts w:ascii="Times New Roman" w:hAnsi="Times New Roman" w:cs="Times New Roman"/>
          <w:b w:val="0"/>
          <w:sz w:val="24"/>
          <w:szCs w:val="24"/>
          <w:lang w:val="en-US" w:bidi="en-US"/>
        </w:rPr>
        <w:t>RUPanasonic</w:t>
      </w:r>
      <w:r w:rsidRPr="00632D7B">
        <w:rPr>
          <w:rStyle w:val="23"/>
          <w:rFonts w:ascii="Times New Roman" w:hAnsi="Times New Roman" w:cs="Times New Roman"/>
          <w:b w:val="0"/>
          <w:sz w:val="24"/>
          <w:szCs w:val="24"/>
          <w:lang w:bidi="en-US"/>
        </w:rPr>
        <w:t xml:space="preserve">, </w:t>
      </w:r>
    </w:p>
    <w:p w:rsidR="00A52BA4" w:rsidRPr="00632D7B" w:rsidRDefault="00A52BA4" w:rsidP="00632D7B">
      <w:pPr>
        <w:pStyle w:val="20"/>
        <w:shd w:val="clear" w:color="auto" w:fill="auto"/>
        <w:spacing w:before="0" w:line="240" w:lineRule="auto"/>
        <w:ind w:left="284" w:firstLine="850"/>
        <w:rPr>
          <w:rFonts w:ascii="Times New Roman" w:hAnsi="Times New Roman" w:cs="Times New Roman"/>
          <w:b/>
          <w:sz w:val="24"/>
          <w:szCs w:val="24"/>
        </w:rPr>
      </w:pPr>
      <w:r w:rsidRPr="00632D7B">
        <w:rPr>
          <w:rStyle w:val="23"/>
          <w:rFonts w:ascii="Times New Roman" w:hAnsi="Times New Roman" w:cs="Times New Roman"/>
          <w:b w:val="0"/>
          <w:sz w:val="24"/>
          <w:szCs w:val="24"/>
        </w:rPr>
        <w:t xml:space="preserve">-системного телефона </w:t>
      </w:r>
      <w:r w:rsidRPr="00632D7B">
        <w:rPr>
          <w:rStyle w:val="23"/>
          <w:rFonts w:ascii="Times New Roman" w:hAnsi="Times New Roman" w:cs="Times New Roman"/>
          <w:b w:val="0"/>
          <w:sz w:val="24"/>
          <w:szCs w:val="24"/>
          <w:lang w:val="en-US" w:bidi="en-US"/>
        </w:rPr>
        <w:t>PanasonicKX</w:t>
      </w:r>
      <w:r w:rsidRPr="00632D7B">
        <w:rPr>
          <w:rStyle w:val="23"/>
          <w:rFonts w:ascii="Times New Roman" w:hAnsi="Times New Roman" w:cs="Times New Roman"/>
          <w:b w:val="0"/>
          <w:sz w:val="24"/>
          <w:szCs w:val="24"/>
          <w:lang w:bidi="en-US"/>
        </w:rPr>
        <w:t>-</w:t>
      </w:r>
      <w:r w:rsidRPr="00632D7B">
        <w:rPr>
          <w:rStyle w:val="23"/>
          <w:rFonts w:ascii="Times New Roman" w:hAnsi="Times New Roman" w:cs="Times New Roman"/>
          <w:b w:val="0"/>
          <w:sz w:val="24"/>
          <w:szCs w:val="24"/>
          <w:lang w:val="en-US" w:bidi="en-US"/>
        </w:rPr>
        <w:t>DT</w:t>
      </w:r>
      <w:r w:rsidRPr="00632D7B">
        <w:rPr>
          <w:rStyle w:val="23"/>
          <w:rFonts w:ascii="Times New Roman" w:hAnsi="Times New Roman" w:cs="Times New Roman"/>
          <w:b w:val="0"/>
          <w:sz w:val="24"/>
          <w:szCs w:val="24"/>
          <w:lang w:bidi="en-US"/>
        </w:rPr>
        <w:t>343.</w:t>
      </w:r>
    </w:p>
    <w:p w:rsidR="00A126CD" w:rsidRPr="00632D7B" w:rsidRDefault="00A126CD" w:rsidP="00632D7B">
      <w:pPr>
        <w:ind w:firstLine="708"/>
        <w:jc w:val="center"/>
        <w:rPr>
          <w:b/>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5"/>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95"/>
        </w:numPr>
        <w:tabs>
          <w:tab w:val="left" w:pos="1080"/>
        </w:tabs>
        <w:ind w:left="709" w:firstLine="0"/>
        <w:jc w:val="both"/>
      </w:pPr>
      <w:r w:rsidRPr="00632D7B">
        <w:t>Цель лабораторной работы.</w:t>
      </w:r>
    </w:p>
    <w:p w:rsidR="00823253" w:rsidRPr="00632D7B" w:rsidRDefault="00823253" w:rsidP="00632D7B">
      <w:pPr>
        <w:numPr>
          <w:ilvl w:val="0"/>
          <w:numId w:val="95"/>
        </w:numPr>
        <w:tabs>
          <w:tab w:val="left" w:pos="1080"/>
        </w:tabs>
        <w:ind w:left="709" w:firstLine="0"/>
        <w:jc w:val="both"/>
      </w:pPr>
      <w:r w:rsidRPr="00632D7B">
        <w:t>Задание на лабораторную работу.</w:t>
      </w:r>
    </w:p>
    <w:p w:rsidR="00823253" w:rsidRPr="00632D7B" w:rsidRDefault="00823253" w:rsidP="00632D7B">
      <w:pPr>
        <w:numPr>
          <w:ilvl w:val="0"/>
          <w:numId w:val="95"/>
        </w:numPr>
        <w:tabs>
          <w:tab w:val="left" w:pos="1080"/>
        </w:tabs>
        <w:ind w:left="0" w:firstLine="709"/>
        <w:jc w:val="both"/>
      </w:pPr>
      <w:r w:rsidRPr="00632D7B">
        <w:t>Ход лабораторной работы.</w:t>
      </w:r>
    </w:p>
    <w:p w:rsidR="00823253" w:rsidRPr="00632D7B" w:rsidRDefault="00823253" w:rsidP="00632D7B">
      <w:pPr>
        <w:numPr>
          <w:ilvl w:val="0"/>
          <w:numId w:val="95"/>
        </w:numPr>
        <w:tabs>
          <w:tab w:val="left" w:pos="1080"/>
        </w:tabs>
        <w:ind w:left="0" w:firstLine="709"/>
        <w:jc w:val="both"/>
      </w:pPr>
      <w:r w:rsidRPr="00632D7B">
        <w:t>Выводы по проделанной работе.</w:t>
      </w:r>
    </w:p>
    <w:p w:rsidR="00823253" w:rsidRPr="00632D7B" w:rsidRDefault="00823253" w:rsidP="00632D7B">
      <w:pPr>
        <w:numPr>
          <w:ilvl w:val="0"/>
          <w:numId w:val="95"/>
        </w:numPr>
        <w:tabs>
          <w:tab w:val="left" w:pos="1080"/>
        </w:tabs>
        <w:ind w:left="0" w:firstLine="709"/>
        <w:jc w:val="both"/>
      </w:pPr>
      <w:r w:rsidRPr="00632D7B">
        <w:t>Список используемыхисточников.</w:t>
      </w:r>
    </w:p>
    <w:p w:rsidR="00677172" w:rsidRPr="00632D7B" w:rsidRDefault="00677172"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rPr>
          <w:color w:val="000000"/>
        </w:rPr>
      </w:pPr>
      <w:r w:rsidRPr="00632D7B">
        <w:t xml:space="preserve">2. </w:t>
      </w:r>
      <w:r w:rsidRPr="00632D7B">
        <w:rPr>
          <w:color w:val="000000"/>
        </w:rPr>
        <w:t>Умение провести контроль и самоконтроль результатов.</w:t>
      </w:r>
    </w:p>
    <w:p w:rsidR="00823253" w:rsidRPr="00632D7B" w:rsidRDefault="00677172" w:rsidP="00632D7B">
      <w:pPr>
        <w:ind w:firstLine="709"/>
        <w:jc w:val="both"/>
      </w:pPr>
      <w:r w:rsidRPr="00632D7B">
        <w:rPr>
          <w:color w:val="000000"/>
        </w:rPr>
        <w:t>3</w:t>
      </w:r>
      <w:r w:rsidR="00823253" w:rsidRPr="00632D7B">
        <w:rPr>
          <w:color w:val="000000"/>
        </w:rPr>
        <w:t>. Степень самостоятельности выполнения работы</w:t>
      </w:r>
    </w:p>
    <w:p w:rsidR="00823253" w:rsidRPr="00632D7B" w:rsidRDefault="00677172" w:rsidP="00632D7B">
      <w:pPr>
        <w:ind w:firstLine="709"/>
        <w:jc w:val="both"/>
      </w:pPr>
      <w:r w:rsidRPr="00632D7B">
        <w:t>4</w:t>
      </w:r>
      <w:r w:rsidR="00823253" w:rsidRPr="00632D7B">
        <w:t>. Творческий подход к выполнению работы.</w:t>
      </w:r>
    </w:p>
    <w:p w:rsidR="00677172" w:rsidRPr="00632D7B" w:rsidRDefault="00677172" w:rsidP="00632D7B">
      <w:pPr>
        <w:ind w:firstLine="708"/>
        <w:jc w:val="center"/>
        <w:rPr>
          <w:b/>
        </w:rPr>
      </w:pPr>
    </w:p>
    <w:p w:rsidR="00677172" w:rsidRPr="00632D7B" w:rsidRDefault="00677172" w:rsidP="00632D7B">
      <w:pPr>
        <w:ind w:firstLine="708"/>
        <w:jc w:val="center"/>
        <w:rPr>
          <w:b/>
        </w:rPr>
      </w:pPr>
    </w:p>
    <w:p w:rsidR="00A52BA4" w:rsidRPr="00632D7B" w:rsidRDefault="00A126CD" w:rsidP="00632D7B">
      <w:pPr>
        <w:ind w:firstLine="708"/>
        <w:jc w:val="center"/>
        <w:rPr>
          <w:b/>
        </w:rPr>
      </w:pPr>
      <w:r w:rsidRPr="00632D7B">
        <w:rPr>
          <w:b/>
        </w:rPr>
        <w:t xml:space="preserve">26. ЛАБОРАТОРНАЯ РАБОТА </w:t>
      </w:r>
      <w:r w:rsidR="00A52BA4" w:rsidRPr="00632D7B">
        <w:rPr>
          <w:b/>
        </w:rPr>
        <w:t>№</w:t>
      </w:r>
      <w:r w:rsidRPr="00632D7B">
        <w:rPr>
          <w:b/>
        </w:rPr>
        <w:t>23</w:t>
      </w:r>
    </w:p>
    <w:p w:rsidR="00A52BA4" w:rsidRPr="00632D7B" w:rsidRDefault="00A52BA4" w:rsidP="00632D7B">
      <w:pPr>
        <w:ind w:firstLine="708"/>
        <w:jc w:val="center"/>
        <w:rPr>
          <w:b/>
        </w:rPr>
      </w:pPr>
      <w:r w:rsidRPr="00632D7B">
        <w:rPr>
          <w:b/>
        </w:rPr>
        <w:t>ТЕМА: «ОБЖИМ СЕТЕВОГО КАБЕЛЯ»</w:t>
      </w:r>
    </w:p>
    <w:p w:rsidR="00A52BA4" w:rsidRPr="00632D7B" w:rsidRDefault="00A52BA4" w:rsidP="00632D7B">
      <w:pPr>
        <w:ind w:firstLine="708"/>
        <w:jc w:val="both"/>
      </w:pPr>
      <w:r w:rsidRPr="00632D7B">
        <w:rPr>
          <w:b/>
        </w:rPr>
        <w:t>Цель работы</w:t>
      </w:r>
      <w:r w:rsidRPr="00632D7B">
        <w:t>: приобретение навыков обжима сетевого кабеля</w:t>
      </w:r>
    </w:p>
    <w:p w:rsidR="00A52BA4" w:rsidRPr="00632D7B" w:rsidRDefault="00A52BA4" w:rsidP="00632D7B">
      <w:pPr>
        <w:ind w:firstLine="708"/>
        <w:jc w:val="center"/>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lastRenderedPageBreak/>
        <w:t xml:space="preserve">– знать </w:t>
      </w:r>
      <w:r w:rsidR="00677172" w:rsidRPr="00632D7B">
        <w:rPr>
          <w:color w:val="000000" w:themeColor="text1"/>
          <w:shd w:val="clear" w:color="auto" w:fill="FFFFFF"/>
        </w:rPr>
        <w:t xml:space="preserve">схемурасположения </w:t>
      </w:r>
      <w:r w:rsidR="00677172" w:rsidRPr="00632D7B">
        <w:t>проводов</w:t>
      </w:r>
      <w:r w:rsidR="00677172" w:rsidRPr="00632D7B">
        <w:rPr>
          <w:color w:val="000000" w:themeColor="text1"/>
          <w:shd w:val="clear" w:color="auto" w:fill="FFFFFF"/>
        </w:rPr>
        <w:t xml:space="preserve"> разъёма </w:t>
      </w:r>
      <w:r w:rsidR="00677172" w:rsidRPr="00632D7B">
        <w:rPr>
          <w:color w:val="000000" w:themeColor="text1"/>
          <w:shd w:val="clear" w:color="auto" w:fill="FFFFFF"/>
          <w:lang w:val="en-US"/>
        </w:rPr>
        <w:t>RJ</w:t>
      </w:r>
      <w:r w:rsidR="00677172" w:rsidRPr="00632D7B">
        <w:rPr>
          <w:color w:val="000000" w:themeColor="text1"/>
          <w:shd w:val="clear" w:color="auto" w:fill="FFFFFF"/>
        </w:rPr>
        <w:t>-45</w:t>
      </w:r>
      <w:r w:rsidRPr="00632D7B">
        <w:rPr>
          <w:rFonts w:eastAsia="Century Gothic"/>
          <w:bCs/>
        </w:rPr>
        <w:t>;</w:t>
      </w:r>
    </w:p>
    <w:p w:rsidR="00F02E85" w:rsidRPr="00632D7B" w:rsidRDefault="00F02E85" w:rsidP="00632D7B">
      <w:pPr>
        <w:ind w:firstLine="709"/>
        <w:jc w:val="both"/>
        <w:rPr>
          <w:rFonts w:eastAsia="Century Gothic"/>
          <w:bCs/>
        </w:rPr>
      </w:pPr>
      <w:r w:rsidRPr="00632D7B">
        <w:t xml:space="preserve">– уметь </w:t>
      </w:r>
      <w:r w:rsidR="00677172" w:rsidRPr="00632D7B">
        <w:t>обжимать сетевой кабель, выполнять проверку при помощи тестера</w:t>
      </w:r>
      <w:r w:rsidRPr="00632D7B">
        <w:rPr>
          <w:rFonts w:eastAsia="Century Gothic"/>
        </w:rPr>
        <w:t>.</w:t>
      </w:r>
    </w:p>
    <w:p w:rsidR="00F02E85" w:rsidRPr="00632D7B" w:rsidRDefault="00F02E85" w:rsidP="00632D7B">
      <w:pPr>
        <w:ind w:left="284" w:firstLine="851"/>
        <w:jc w:val="both"/>
        <w:rPr>
          <w:b/>
        </w:rPr>
      </w:pPr>
      <w:r w:rsidRPr="00632D7B">
        <w:rPr>
          <w:b/>
        </w:rPr>
        <w:t>ТЕРМИНЫ И ПОНЯТИЯ:</w:t>
      </w:r>
      <w:r w:rsidR="00677172" w:rsidRPr="00632D7B">
        <w:t>кримпер, патчкорд</w:t>
      </w:r>
      <w:r w:rsidRPr="00632D7B">
        <w:rPr>
          <w:rFonts w:eastAsia="Century Gothic"/>
        </w:rPr>
        <w:t>.</w:t>
      </w:r>
    </w:p>
    <w:p w:rsidR="00677172" w:rsidRPr="00632D7B" w:rsidRDefault="00677172" w:rsidP="00632D7B">
      <w:pPr>
        <w:ind w:left="284" w:firstLine="708"/>
        <w:jc w:val="both"/>
        <w:rPr>
          <w:color w:val="000000" w:themeColor="text1"/>
          <w:shd w:val="clear" w:color="auto" w:fill="FFFFFF"/>
        </w:rPr>
      </w:pPr>
    </w:p>
    <w:p w:rsidR="00A52BA4" w:rsidRPr="00632D7B" w:rsidRDefault="00A52BA4" w:rsidP="00632D7B">
      <w:pPr>
        <w:ind w:left="284" w:firstLine="708"/>
        <w:jc w:val="both"/>
        <w:rPr>
          <w:color w:val="000000" w:themeColor="text1"/>
          <w:shd w:val="clear" w:color="auto" w:fill="FFFFFF"/>
          <w:lang w:val="en-US"/>
        </w:rPr>
      </w:pPr>
      <w:r w:rsidRPr="00632D7B">
        <w:rPr>
          <w:color w:val="000000" w:themeColor="text1"/>
          <w:shd w:val="clear" w:color="auto" w:fill="FFFFFF"/>
        </w:rPr>
        <w:t>Разъем RJ-45 нередко обозначается символикой «8p8c». Расшифровывается просто – в данном коннекторе по 8 контактов и вставок (так называемых ножей). Существует несколько модификаций этого коммутационного элемента. В зависимости от конструктивных особенностей различается и специфика его применения. Универсальными считаются RJ-45, имеющие 3 выступа. Они используются для обжима кабелей как одно- , так и многожильных, поэтому с их помощью и изготовляются все патч-корды. Схема разъема показана на рисунке 1.</w:t>
      </w:r>
    </w:p>
    <w:p w:rsidR="00A52BA4" w:rsidRPr="00632D7B" w:rsidRDefault="00A52BA4" w:rsidP="00632D7B">
      <w:pPr>
        <w:ind w:left="284" w:firstLine="708"/>
        <w:jc w:val="both"/>
        <w:rPr>
          <w:color w:val="000000" w:themeColor="text1"/>
          <w:shd w:val="clear" w:color="auto" w:fill="FFFFFF"/>
          <w:lang w:val="en-US"/>
        </w:rPr>
      </w:pPr>
    </w:p>
    <w:p w:rsidR="00A52BA4" w:rsidRPr="00632D7B" w:rsidRDefault="00A52BA4" w:rsidP="00632D7B">
      <w:pPr>
        <w:ind w:left="284" w:firstLine="708"/>
        <w:jc w:val="both"/>
        <w:rPr>
          <w:color w:val="000000" w:themeColor="text1"/>
          <w:shd w:val="clear" w:color="auto" w:fill="FFFFFF"/>
          <w:lang w:val="en-US"/>
        </w:rPr>
      </w:pPr>
      <w:r w:rsidRPr="00632D7B">
        <w:rPr>
          <w:noProof/>
          <w:color w:val="000000" w:themeColor="text1"/>
        </w:rPr>
        <w:drawing>
          <wp:inline distT="0" distB="0" distL="0" distR="0">
            <wp:extent cx="3099287" cy="1914525"/>
            <wp:effectExtent l="19050" t="0" r="5863" b="0"/>
            <wp:docPr id="64" name="Рисунок 6" descr="ka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b-2"/>
                    <pic:cNvPicPr>
                      <a:picLocks noChangeAspect="1" noChangeArrowheads="1"/>
                    </pic:cNvPicPr>
                  </pic:nvPicPr>
                  <pic:blipFill>
                    <a:blip r:embed="rId166" cstate="print"/>
                    <a:srcRect/>
                    <a:stretch>
                      <a:fillRect/>
                    </a:stretch>
                  </pic:blipFill>
                  <pic:spPr bwMode="auto">
                    <a:xfrm>
                      <a:off x="0" y="0"/>
                      <a:ext cx="3104496" cy="1917743"/>
                    </a:xfrm>
                    <a:prstGeom prst="rect">
                      <a:avLst/>
                    </a:prstGeom>
                    <a:noFill/>
                    <a:ln w="9525">
                      <a:noFill/>
                      <a:miter lim="800000"/>
                      <a:headEnd/>
                      <a:tailEnd/>
                    </a:ln>
                  </pic:spPr>
                </pic:pic>
              </a:graphicData>
            </a:graphic>
          </wp:inline>
        </w:drawing>
      </w:r>
    </w:p>
    <w:p w:rsidR="00A52BA4" w:rsidRPr="00632D7B" w:rsidRDefault="00A52BA4" w:rsidP="00632D7B">
      <w:pPr>
        <w:ind w:left="284" w:firstLine="708"/>
        <w:jc w:val="both"/>
        <w:rPr>
          <w:color w:val="000000" w:themeColor="text1"/>
          <w:shd w:val="clear" w:color="auto" w:fill="FFFFFF"/>
          <w:lang w:val="en-US"/>
        </w:rPr>
      </w:pPr>
    </w:p>
    <w:p w:rsidR="00A52BA4" w:rsidRPr="00632D7B" w:rsidRDefault="00A52BA4" w:rsidP="00632D7B">
      <w:pPr>
        <w:ind w:left="284" w:firstLine="708"/>
        <w:jc w:val="both"/>
        <w:rPr>
          <w:b/>
          <w:color w:val="000000" w:themeColor="text1"/>
          <w:shd w:val="clear" w:color="auto" w:fill="FFFFFF"/>
        </w:rPr>
      </w:pPr>
      <w:r w:rsidRPr="00632D7B">
        <w:rPr>
          <w:b/>
          <w:color w:val="000000" w:themeColor="text1"/>
          <w:shd w:val="clear" w:color="auto" w:fill="FFFFFF"/>
        </w:rPr>
        <w:t xml:space="preserve">Рисунок 1. Схема разъёма </w:t>
      </w:r>
      <w:r w:rsidRPr="00632D7B">
        <w:rPr>
          <w:b/>
          <w:color w:val="000000" w:themeColor="text1"/>
          <w:shd w:val="clear" w:color="auto" w:fill="FFFFFF"/>
          <w:lang w:val="en-US"/>
        </w:rPr>
        <w:t>RJ</w:t>
      </w:r>
      <w:r w:rsidRPr="00632D7B">
        <w:rPr>
          <w:b/>
          <w:color w:val="000000" w:themeColor="text1"/>
          <w:shd w:val="clear" w:color="auto" w:fill="FFFFFF"/>
        </w:rPr>
        <w:t>-45</w:t>
      </w:r>
    </w:p>
    <w:p w:rsidR="00A52BA4" w:rsidRPr="00632D7B" w:rsidRDefault="00A52BA4" w:rsidP="00632D7B">
      <w:pPr>
        <w:ind w:left="284" w:firstLine="708"/>
        <w:rPr>
          <w:rFonts w:eastAsia="Century Gothic"/>
          <w:b/>
          <w:bCs/>
          <w:color w:val="000000" w:themeColor="text1"/>
        </w:rPr>
      </w:pPr>
    </w:p>
    <w:p w:rsidR="00A52BA4" w:rsidRPr="00632D7B" w:rsidRDefault="00A52BA4" w:rsidP="00632D7B">
      <w:pPr>
        <w:ind w:left="284" w:firstLine="851"/>
        <w:jc w:val="both"/>
      </w:pPr>
      <w:r w:rsidRPr="00632D7B">
        <w:t>Для выполнения монтажа кабельной части домашней сети используются следующие инструменты:</w:t>
      </w:r>
    </w:p>
    <w:p w:rsidR="00A52BA4" w:rsidRPr="00632D7B" w:rsidRDefault="00A52BA4" w:rsidP="00632D7B">
      <w:pPr>
        <w:ind w:left="284" w:firstLine="851"/>
        <w:jc w:val="both"/>
      </w:pPr>
      <w:r w:rsidRPr="00632D7B">
        <w:t xml:space="preserve">-кабель RJ-45 с исправными витыми парами. Провода витых пар делятся на шесть категорий, чем она выше, тем лучше характеристики кабеля. </w:t>
      </w:r>
    </w:p>
    <w:p w:rsidR="00A52BA4" w:rsidRPr="00632D7B" w:rsidRDefault="00A52BA4" w:rsidP="00632D7B">
      <w:pPr>
        <w:ind w:left="284" w:firstLine="851"/>
        <w:jc w:val="both"/>
      </w:pPr>
      <w:r w:rsidRPr="00632D7B">
        <w:rPr>
          <w:noProof/>
        </w:rPr>
        <w:drawing>
          <wp:inline distT="0" distB="0" distL="0" distR="0">
            <wp:extent cx="1952625" cy="790575"/>
            <wp:effectExtent l="0" t="0" r="9525" b="9525"/>
            <wp:docPr id="65" name="Рисунок 4" descr="9">
              <a:hlinkClick xmlns:a="http://schemas.openxmlformats.org/drawingml/2006/main" r:id="rId16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
                      <a:hlinkClick r:id="rId167" tooltip="&quot;&quot;"/>
                    </pic:cNvPr>
                    <pic:cNvPicPr>
                      <a:picLocks noChangeAspect="1" noChangeArrowheads="1"/>
                    </pic:cNvPicPr>
                  </pic:nvPicPr>
                  <pic:blipFill>
                    <a:blip r:embed="rId168"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69">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625" cy="790575"/>
                    </a:xfrm>
                    <a:prstGeom prst="rect">
                      <a:avLst/>
                    </a:prstGeom>
                    <a:noFill/>
                    <a:ln>
                      <a:noFill/>
                    </a:ln>
                  </pic:spPr>
                </pic:pic>
              </a:graphicData>
            </a:graphic>
          </wp:inline>
        </w:drawing>
      </w:r>
    </w:p>
    <w:p w:rsidR="00A52BA4" w:rsidRPr="00632D7B" w:rsidRDefault="00A52BA4" w:rsidP="00632D7B">
      <w:pPr>
        <w:ind w:left="284" w:firstLine="851"/>
        <w:jc w:val="both"/>
      </w:pPr>
      <w:r w:rsidRPr="00632D7B">
        <w:t>-коннектор RJ-45.</w:t>
      </w:r>
    </w:p>
    <w:p w:rsidR="00A52BA4" w:rsidRPr="00632D7B" w:rsidRDefault="00A52BA4" w:rsidP="00632D7B">
      <w:pPr>
        <w:ind w:left="284" w:firstLine="851"/>
        <w:jc w:val="both"/>
      </w:pPr>
      <w:r w:rsidRPr="00632D7B">
        <w:rPr>
          <w:noProof/>
        </w:rPr>
        <w:drawing>
          <wp:inline distT="0" distB="0" distL="0" distR="0">
            <wp:extent cx="1524000" cy="857250"/>
            <wp:effectExtent l="0" t="0" r="0" b="0"/>
            <wp:docPr id="66" name="Рисунок 5" descr="10">
              <a:hlinkClick xmlns:a="http://schemas.openxmlformats.org/drawingml/2006/main" r:id="rId17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
                      <a:hlinkClick r:id="rId170" tooltip="&quot;&quot;"/>
                    </pic:cNvPr>
                    <pic:cNvPicPr>
                      <a:picLocks noChangeAspect="1" noChangeArrowheads="1"/>
                    </pic:cNvPicPr>
                  </pic:nvPicPr>
                  <pic:blipFill>
                    <a:blip r:embed="rId171"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72">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0" cy="857250"/>
                    </a:xfrm>
                    <a:prstGeom prst="rect">
                      <a:avLst/>
                    </a:prstGeom>
                    <a:noFill/>
                    <a:ln>
                      <a:noFill/>
                    </a:ln>
                  </pic:spPr>
                </pic:pic>
              </a:graphicData>
            </a:graphic>
          </wp:inline>
        </w:drawing>
      </w:r>
    </w:p>
    <w:p w:rsidR="00A52BA4" w:rsidRPr="00632D7B" w:rsidRDefault="00A52BA4" w:rsidP="00632D7B">
      <w:pPr>
        <w:ind w:left="284" w:firstLine="851"/>
        <w:jc w:val="both"/>
      </w:pPr>
      <w:r w:rsidRPr="00632D7B">
        <w:t>-обжимные клещи. Они бывают разных форм, с лезвием для зачистки изоляции или без них. Самое важное свойство этого инструмента – равномерное сжатие всех проводов, чтобы через 5 минут кабель не выпал из коннектора по причине плохой обжимки.</w:t>
      </w:r>
    </w:p>
    <w:p w:rsidR="00677172" w:rsidRPr="00632D7B" w:rsidRDefault="00677172" w:rsidP="00632D7B">
      <w:pPr>
        <w:ind w:left="284" w:firstLine="851"/>
        <w:jc w:val="both"/>
      </w:pPr>
    </w:p>
    <w:p w:rsidR="00677172" w:rsidRPr="00632D7B" w:rsidRDefault="00677172" w:rsidP="00632D7B">
      <w:pPr>
        <w:ind w:left="284" w:firstLine="851"/>
        <w:jc w:val="both"/>
      </w:pPr>
    </w:p>
    <w:p w:rsidR="00A52BA4" w:rsidRPr="00632D7B" w:rsidRDefault="00A52BA4" w:rsidP="00632D7B">
      <w:pPr>
        <w:ind w:left="284" w:firstLine="851"/>
        <w:jc w:val="both"/>
      </w:pPr>
    </w:p>
    <w:p w:rsidR="00677172" w:rsidRPr="00632D7B" w:rsidRDefault="00677172" w:rsidP="00632D7B">
      <w:pPr>
        <w:ind w:left="284" w:firstLine="851"/>
        <w:jc w:val="both"/>
        <w:rPr>
          <w:b/>
        </w:rPr>
      </w:pPr>
      <w:r w:rsidRPr="00632D7B">
        <w:rPr>
          <w:noProof/>
        </w:rPr>
        <w:lastRenderedPageBreak/>
        <w:drawing>
          <wp:inline distT="0" distB="0" distL="0" distR="0">
            <wp:extent cx="2952750" cy="1028700"/>
            <wp:effectExtent l="0" t="0" r="0" b="0"/>
            <wp:docPr id="67" name="Рисунок 21" descr="11">
              <a:hlinkClick xmlns:a="http://schemas.openxmlformats.org/drawingml/2006/main" r:id="rId17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
                      <a:hlinkClick r:id="rId173" tooltip="&quot;&quot;"/>
                    </pic:cNvPr>
                    <pic:cNvPicPr>
                      <a:picLocks noChangeAspect="1" noChangeArrowheads="1"/>
                    </pic:cNvPicPr>
                  </pic:nvPicPr>
                  <pic:blipFill>
                    <a:blip r:embed="rId174"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75">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028700"/>
                    </a:xfrm>
                    <a:prstGeom prst="rect">
                      <a:avLst/>
                    </a:prstGeom>
                    <a:noFill/>
                    <a:ln>
                      <a:noFill/>
                    </a:ln>
                  </pic:spPr>
                </pic:pic>
              </a:graphicData>
            </a:graphic>
          </wp:inline>
        </w:drawing>
      </w:r>
    </w:p>
    <w:p w:rsidR="00677172" w:rsidRPr="00632D7B" w:rsidRDefault="00677172" w:rsidP="00632D7B">
      <w:pPr>
        <w:ind w:left="284" w:firstLine="851"/>
        <w:jc w:val="both"/>
        <w:rPr>
          <w:b/>
        </w:rPr>
      </w:pPr>
    </w:p>
    <w:p w:rsidR="00A52BA4" w:rsidRPr="00632D7B" w:rsidRDefault="00A52BA4" w:rsidP="00632D7B">
      <w:pPr>
        <w:ind w:left="284" w:firstLine="851"/>
        <w:jc w:val="both"/>
        <w:rPr>
          <w:b/>
        </w:rPr>
      </w:pPr>
      <w:r w:rsidRPr="00632D7B">
        <w:rPr>
          <w:b/>
        </w:rPr>
        <w:t>Рисунок 2. Кримпер</w:t>
      </w:r>
    </w:p>
    <w:p w:rsidR="00A52BA4" w:rsidRPr="00632D7B" w:rsidRDefault="00A52BA4" w:rsidP="00632D7B">
      <w:pPr>
        <w:ind w:left="284" w:firstLine="851"/>
        <w:jc w:val="both"/>
      </w:pPr>
    </w:p>
    <w:p w:rsidR="00A52BA4" w:rsidRPr="00632D7B" w:rsidRDefault="00A52BA4" w:rsidP="00632D7B">
      <w:pPr>
        <w:ind w:left="284" w:firstLine="851"/>
        <w:jc w:val="both"/>
      </w:pPr>
      <w:r w:rsidRPr="00632D7B">
        <w:t>Обжатие провода RJ-45:</w:t>
      </w:r>
    </w:p>
    <w:p w:rsidR="00A52BA4" w:rsidRPr="00632D7B" w:rsidRDefault="00A52BA4" w:rsidP="00632D7B">
      <w:pPr>
        <w:ind w:left="284" w:firstLine="851"/>
        <w:jc w:val="both"/>
      </w:pPr>
      <w:r w:rsidRPr="00632D7B">
        <w:t>1. Перед тем, как обжимать разъемы, отрежьте (клещами) кусок кабеля нужной длины под прямым углом, так, чтобы все проводники были ровные.</w:t>
      </w:r>
    </w:p>
    <w:p w:rsidR="00A52BA4" w:rsidRPr="00632D7B" w:rsidRDefault="00A52BA4" w:rsidP="00632D7B">
      <w:pPr>
        <w:ind w:left="284" w:firstLine="851"/>
        <w:jc w:val="both"/>
      </w:pPr>
      <w:r w:rsidRPr="00632D7B">
        <w:t>2. С каждой стороны снимите внешнюю оболочку изоляции на 2,5 – 3,5 см. Только не повредите изоляцию самих проводников!</w:t>
      </w:r>
    </w:p>
    <w:p w:rsidR="00A52BA4" w:rsidRPr="00632D7B" w:rsidRDefault="00A52BA4" w:rsidP="00632D7B">
      <w:pPr>
        <w:ind w:left="284" w:firstLine="851"/>
        <w:jc w:val="both"/>
      </w:pPr>
      <w:r w:rsidRPr="00632D7B">
        <w:rPr>
          <w:noProof/>
        </w:rPr>
        <w:drawing>
          <wp:inline distT="0" distB="0" distL="0" distR="0">
            <wp:extent cx="1952625" cy="1181100"/>
            <wp:effectExtent l="0" t="0" r="9525" b="0"/>
            <wp:docPr id="68" name="Рисунок 40" descr="15">
              <a:hlinkClick xmlns:a="http://schemas.openxmlformats.org/drawingml/2006/main" r:id="rId17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
                      <a:hlinkClick r:id="rId176" tooltip="&quot;&quot;"/>
                    </pic:cNvPr>
                    <pic:cNvPicPr>
                      <a:picLocks noChangeAspect="1" noChangeArrowheads="1"/>
                    </pic:cNvPicPr>
                  </pic:nvPicPr>
                  <pic:blipFill rotWithShape="1">
                    <a:blip r:embed="rId177"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78">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889"/>
                    <a:stretch/>
                  </pic:blipFill>
                  <pic:spPr bwMode="auto">
                    <a:xfrm>
                      <a:off x="0" y="0"/>
                      <a:ext cx="1952625" cy="11811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left="284" w:firstLine="851"/>
        <w:jc w:val="both"/>
      </w:pPr>
      <w:r w:rsidRPr="00632D7B">
        <w:t>3. Подберите жилы по цветам в правильной последовательности, согласно схеме обжима, которую вы выбрали. Для этого провода сначала расплетают и выравнивают. Затем они раскладываются в ряд в правильной последовательности и прижимаются плотно друг к другу. Концы провода откусывают кримпером на расстоянии 10 – 15 мм от края изоляции.</w:t>
      </w:r>
    </w:p>
    <w:p w:rsidR="00A52BA4" w:rsidRPr="00632D7B" w:rsidRDefault="00A52BA4" w:rsidP="00632D7B">
      <w:pPr>
        <w:ind w:left="284" w:firstLine="851"/>
        <w:jc w:val="both"/>
      </w:pPr>
    </w:p>
    <w:p w:rsidR="00A52BA4" w:rsidRPr="00632D7B" w:rsidRDefault="00A52BA4" w:rsidP="00632D7B">
      <w:pPr>
        <w:ind w:left="284" w:firstLine="851"/>
        <w:jc w:val="both"/>
      </w:pPr>
      <w:r w:rsidRPr="00632D7B">
        <w:rPr>
          <w:noProof/>
        </w:rPr>
        <w:drawing>
          <wp:inline distT="0" distB="0" distL="0" distR="0">
            <wp:extent cx="4629150" cy="1390650"/>
            <wp:effectExtent l="0" t="0" r="0" b="0"/>
            <wp:docPr id="69" name="Рисунок 48" descr="13">
              <a:hlinkClick xmlns:a="http://schemas.openxmlformats.org/drawingml/2006/main" r:id="rId17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
                      <a:hlinkClick r:id="rId179" tooltip="&quot;&quot;"/>
                    </pic:cNvPr>
                    <pic:cNvPicPr>
                      <a:picLocks noChangeAspect="1" noChangeArrowheads="1"/>
                    </pic:cNvPicPr>
                  </pic:nvPicPr>
                  <pic:blipFill>
                    <a:blip r:embed="rId18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81">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9150" cy="1390650"/>
                    </a:xfrm>
                    <a:prstGeom prst="rect">
                      <a:avLst/>
                    </a:prstGeom>
                    <a:noFill/>
                    <a:ln>
                      <a:noFill/>
                    </a:ln>
                  </pic:spPr>
                </pic:pic>
              </a:graphicData>
            </a:graphic>
          </wp:inline>
        </w:drawing>
      </w:r>
    </w:p>
    <w:p w:rsidR="00A52BA4" w:rsidRPr="00632D7B" w:rsidRDefault="00A52BA4" w:rsidP="00632D7B">
      <w:pPr>
        <w:ind w:left="284" w:firstLine="851"/>
        <w:jc w:val="both"/>
      </w:pPr>
    </w:p>
    <w:p w:rsidR="00A52BA4" w:rsidRPr="00632D7B" w:rsidRDefault="00A52BA4" w:rsidP="00632D7B">
      <w:pPr>
        <w:ind w:left="284" w:firstLine="851"/>
        <w:jc w:val="both"/>
      </w:pPr>
      <w:r w:rsidRPr="00632D7B">
        <w:t>4. Провода сортированы по схеме EIA/TIA 568 B. Обратите внимание, какой провод не стоит покупать (слева), так как на нем тяжело отличить коричневый проводник от оранжевого, в отличии от аналога (справа).</w:t>
      </w:r>
    </w:p>
    <w:p w:rsidR="00A52BA4" w:rsidRPr="00632D7B" w:rsidRDefault="00A52BA4" w:rsidP="00632D7B">
      <w:pPr>
        <w:ind w:left="284" w:firstLine="851"/>
        <w:jc w:val="both"/>
      </w:pPr>
      <w:r w:rsidRPr="00632D7B">
        <w:t>5. Очень аккуратно одеваем коннектор в кабель. Нужно постоянно наблюдать за проводниками, чтобы они не перепутались и прошли в правильной последовательности. Проталкивайте жилы, пока они не войдут до конца и не упрутся в стенку разъема. Если вы все сделали правильно, проводники были отрезаны ровно, они все зайдут в разъем равномерно и до упора. Изоляция, при этом, окажется внутри корпуса. Если проводники вне коннектора не изолированы, обязательно вытяните их и обрежьте до нужной длины.</w:t>
      </w:r>
    </w:p>
    <w:p w:rsidR="00A52BA4" w:rsidRPr="00632D7B" w:rsidRDefault="00A52BA4" w:rsidP="00632D7B">
      <w:pPr>
        <w:ind w:left="284" w:firstLine="851"/>
        <w:jc w:val="both"/>
      </w:pPr>
    </w:p>
    <w:p w:rsidR="00A52BA4" w:rsidRPr="00632D7B" w:rsidRDefault="00A52BA4" w:rsidP="00632D7B">
      <w:pPr>
        <w:ind w:left="284" w:firstLine="851"/>
        <w:jc w:val="both"/>
      </w:pPr>
      <w:r w:rsidRPr="00632D7B">
        <w:rPr>
          <w:noProof/>
        </w:rPr>
        <w:lastRenderedPageBreak/>
        <w:drawing>
          <wp:inline distT="0" distB="0" distL="0" distR="0">
            <wp:extent cx="5572125" cy="1552575"/>
            <wp:effectExtent l="0" t="0" r="9525" b="9525"/>
            <wp:docPr id="71" name="Рисунок 58" descr="14">
              <a:hlinkClick xmlns:a="http://schemas.openxmlformats.org/drawingml/2006/main" r:id="rId18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
                      <a:hlinkClick r:id="rId182" tooltip="&quot;&quot;"/>
                    </pic:cNvPr>
                    <pic:cNvPicPr>
                      <a:picLocks noChangeAspect="1" noChangeArrowheads="1"/>
                    </pic:cNvPicPr>
                  </pic:nvPicPr>
                  <pic:blipFill>
                    <a:blip r:embed="rId183"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84">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1552575"/>
                    </a:xfrm>
                    <a:prstGeom prst="rect">
                      <a:avLst/>
                    </a:prstGeom>
                    <a:noFill/>
                    <a:ln>
                      <a:noFill/>
                    </a:ln>
                  </pic:spPr>
                </pic:pic>
              </a:graphicData>
            </a:graphic>
          </wp:inline>
        </w:drawing>
      </w:r>
    </w:p>
    <w:p w:rsidR="00A52BA4" w:rsidRPr="00632D7B" w:rsidRDefault="00A52BA4" w:rsidP="00632D7B">
      <w:pPr>
        <w:ind w:left="284" w:firstLine="851"/>
        <w:jc w:val="both"/>
      </w:pPr>
    </w:p>
    <w:p w:rsidR="00A52BA4" w:rsidRPr="00632D7B" w:rsidRDefault="00A52BA4" w:rsidP="00632D7B">
      <w:pPr>
        <w:ind w:left="284" w:firstLine="851"/>
        <w:jc w:val="both"/>
        <w:rPr>
          <w:b/>
        </w:rPr>
      </w:pPr>
      <w:r w:rsidRPr="00632D7B">
        <w:rPr>
          <w:b/>
        </w:rPr>
        <w:t>Рисунок 3. Как правильно подсоединять провода к коннектору</w:t>
      </w:r>
    </w:p>
    <w:p w:rsidR="00A52BA4" w:rsidRPr="00632D7B" w:rsidRDefault="00A52BA4" w:rsidP="00632D7B">
      <w:pPr>
        <w:ind w:left="284" w:firstLine="851"/>
        <w:jc w:val="both"/>
      </w:pPr>
    </w:p>
    <w:p w:rsidR="00A52BA4" w:rsidRPr="00632D7B" w:rsidRDefault="00A52BA4" w:rsidP="00632D7B">
      <w:pPr>
        <w:ind w:left="284" w:firstLine="851"/>
        <w:jc w:val="both"/>
      </w:pPr>
      <w:r w:rsidRPr="00632D7B">
        <w:t>6. Когда кабель готов, осталось его только закрепить. Вставьте коннектор в соответствующее гнездо кримпера и до упора плавно зажмите рукоятку.</w:t>
      </w:r>
    </w:p>
    <w:p w:rsidR="00A52BA4" w:rsidRPr="00632D7B" w:rsidRDefault="00A52BA4" w:rsidP="00632D7B">
      <w:pPr>
        <w:ind w:left="284" w:firstLine="851"/>
        <w:jc w:val="both"/>
      </w:pPr>
      <w:r w:rsidRPr="00632D7B">
        <w:t>7. После обжатия, обязательно пошатайте провод рукой. Он должен крепко удерживаться в коннекторе.</w:t>
      </w:r>
    </w:p>
    <w:p w:rsidR="00A52BA4" w:rsidRPr="00632D7B" w:rsidRDefault="00A52BA4" w:rsidP="00632D7B">
      <w:pPr>
        <w:ind w:left="284" w:firstLine="851"/>
        <w:jc w:val="both"/>
      </w:pPr>
      <w:r w:rsidRPr="00632D7B">
        <w:t>8. Обжать другой конец кабеля аналогично схеме.</w:t>
      </w:r>
    </w:p>
    <w:p w:rsidR="00A52BA4" w:rsidRPr="00632D7B" w:rsidRDefault="00A52BA4" w:rsidP="00632D7B">
      <w:pPr>
        <w:pStyle w:val="ac"/>
        <w:shd w:val="clear" w:color="auto" w:fill="FFFFFF"/>
        <w:spacing w:before="0" w:beforeAutospacing="0" w:after="0" w:afterAutospacing="0" w:line="240" w:lineRule="auto"/>
        <w:ind w:left="284" w:firstLine="851"/>
        <w:jc w:val="both"/>
        <w:textAlignment w:val="baseline"/>
      </w:pPr>
      <w:r w:rsidRPr="00632D7B">
        <w:t>Получившийся кабель называют тем самым патчкордом. Далее нам остается проверить правильность соединения и общую работоспособность нашего изделия при помощи LAN – тестера.</w:t>
      </w:r>
    </w:p>
    <w:p w:rsidR="00A52BA4" w:rsidRPr="00632D7B" w:rsidRDefault="00A52BA4" w:rsidP="00632D7B">
      <w:pPr>
        <w:pStyle w:val="ac"/>
        <w:shd w:val="clear" w:color="auto" w:fill="FFFFFF"/>
        <w:spacing w:before="0" w:beforeAutospacing="0" w:after="0" w:afterAutospacing="0" w:line="240" w:lineRule="auto"/>
        <w:ind w:left="284" w:firstLine="851"/>
        <w:jc w:val="both"/>
        <w:textAlignment w:val="baseline"/>
      </w:pPr>
      <w:r w:rsidRPr="00632D7B">
        <w:t>9. Подключаем разъемы к тестеру и включаем питание устройства. При отсутствии ошибок прямого способом обжима, индикаторы на тестере будут напоминать бегущий огонь. А, точнее говоря, сигнал будет последовательно передаваться от одного контакта к другому, и индикаторы на тестере будут загораться по очереди друг за другом.</w:t>
      </w:r>
    </w:p>
    <w:p w:rsidR="00A52BA4" w:rsidRPr="00632D7B" w:rsidRDefault="00A52BA4" w:rsidP="00632D7B">
      <w:pPr>
        <w:pStyle w:val="ac"/>
        <w:shd w:val="clear" w:color="auto" w:fill="FFFFFF"/>
        <w:spacing w:before="0" w:beforeAutospacing="0" w:after="0" w:afterAutospacing="0" w:line="240" w:lineRule="auto"/>
        <w:ind w:left="284" w:firstLine="851"/>
        <w:textAlignment w:val="baseline"/>
      </w:pPr>
    </w:p>
    <w:p w:rsidR="00A52BA4" w:rsidRPr="00632D7B" w:rsidRDefault="00A52BA4" w:rsidP="00632D7B">
      <w:pPr>
        <w:pStyle w:val="ac"/>
        <w:shd w:val="clear" w:color="auto" w:fill="FFFFFF"/>
        <w:spacing w:before="0" w:beforeAutospacing="0" w:after="0" w:afterAutospacing="0" w:line="240" w:lineRule="auto"/>
        <w:ind w:left="284" w:firstLine="851"/>
        <w:textAlignment w:val="baseline"/>
      </w:pPr>
      <w:r w:rsidRPr="00632D7B">
        <w:rPr>
          <w:noProof/>
        </w:rPr>
        <w:drawing>
          <wp:inline distT="0" distB="0" distL="0" distR="0">
            <wp:extent cx="1891943" cy="2416714"/>
            <wp:effectExtent l="19050" t="0" r="0" b="0"/>
            <wp:docPr id="80" name="Рисунок 26" descr="Тест каб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ст кабеля"/>
                    <pic:cNvPicPr>
                      <a:picLocks noChangeAspect="1" noChangeArrowheads="1"/>
                    </pic:cNvPicPr>
                  </pic:nvPicPr>
                  <pic:blipFill>
                    <a:blip r:embed="rId185" cstate="print"/>
                    <a:srcRect/>
                    <a:stretch>
                      <a:fillRect/>
                    </a:stretch>
                  </pic:blipFill>
                  <pic:spPr bwMode="auto">
                    <a:xfrm>
                      <a:off x="0" y="0"/>
                      <a:ext cx="1891802" cy="2416534"/>
                    </a:xfrm>
                    <a:prstGeom prst="rect">
                      <a:avLst/>
                    </a:prstGeom>
                    <a:noFill/>
                    <a:ln w="9525">
                      <a:noFill/>
                      <a:miter lim="800000"/>
                      <a:headEnd/>
                      <a:tailEnd/>
                    </a:ln>
                  </pic:spPr>
                </pic:pic>
              </a:graphicData>
            </a:graphic>
          </wp:inline>
        </w:drawing>
      </w:r>
    </w:p>
    <w:p w:rsidR="00A52BA4" w:rsidRPr="00632D7B" w:rsidRDefault="00A52BA4" w:rsidP="00632D7B">
      <w:pPr>
        <w:pStyle w:val="ac"/>
        <w:shd w:val="clear" w:color="auto" w:fill="FFFFFF"/>
        <w:spacing w:before="0" w:beforeAutospacing="0" w:after="0" w:afterAutospacing="0" w:line="240" w:lineRule="auto"/>
        <w:ind w:left="284" w:firstLine="851"/>
        <w:textAlignment w:val="baseline"/>
      </w:pPr>
    </w:p>
    <w:p w:rsidR="00A52BA4" w:rsidRPr="00632D7B" w:rsidRDefault="00A52BA4" w:rsidP="00632D7B">
      <w:pPr>
        <w:pStyle w:val="ac"/>
        <w:shd w:val="clear" w:color="auto" w:fill="FFFFFF"/>
        <w:spacing w:before="0" w:beforeAutospacing="0" w:after="0" w:afterAutospacing="0" w:line="240" w:lineRule="auto"/>
        <w:ind w:left="284" w:firstLine="851"/>
        <w:jc w:val="both"/>
        <w:textAlignment w:val="baseline"/>
      </w:pPr>
      <w:r w:rsidRPr="00632D7B">
        <w:t>Если при тестировании патчкорда вы обнаружите, что некоторые индикаторы не загораются, то значит, что в гнезде присутствует неплотное прилегание самого провода. Рекомендую вам в этом случае повторно обжать кабель, так как в большинстве случаев такая проблема бывает именно из-за того, что недостаточно обжались контакты.</w:t>
      </w:r>
    </w:p>
    <w:p w:rsidR="00A52BA4" w:rsidRPr="00632D7B" w:rsidRDefault="00A52BA4" w:rsidP="00632D7B">
      <w:pPr>
        <w:pStyle w:val="ac"/>
        <w:shd w:val="clear" w:color="auto" w:fill="FFFFFF"/>
        <w:spacing w:before="0" w:beforeAutospacing="0" w:after="0" w:afterAutospacing="0" w:line="240" w:lineRule="auto"/>
        <w:ind w:left="284" w:firstLine="851"/>
        <w:jc w:val="both"/>
        <w:textAlignment w:val="baseline"/>
      </w:pPr>
      <w:r w:rsidRPr="00632D7B">
        <w:t>Если повторное обжатие не помогло, тогда необходимо будет заново обжать кабель, но уже с другим коннектором. В этом случае велика вероятность, что жилы перекрутились при вводе их в гнездо коннектора.</w:t>
      </w:r>
    </w:p>
    <w:p w:rsidR="00A52BA4" w:rsidRPr="00632D7B" w:rsidRDefault="00A52BA4" w:rsidP="00632D7B">
      <w:pPr>
        <w:jc w:val="center"/>
        <w:rPr>
          <w:b/>
        </w:rPr>
      </w:pPr>
    </w:p>
    <w:p w:rsidR="00677172" w:rsidRPr="00632D7B" w:rsidRDefault="00677172" w:rsidP="00632D7B">
      <w:pPr>
        <w:jc w:val="center"/>
        <w:rPr>
          <w:b/>
        </w:rPr>
      </w:pPr>
    </w:p>
    <w:p w:rsidR="00677172" w:rsidRPr="00632D7B" w:rsidRDefault="00677172" w:rsidP="00632D7B">
      <w:pPr>
        <w:jc w:val="center"/>
        <w:rPr>
          <w:b/>
        </w:rPr>
      </w:pPr>
    </w:p>
    <w:p w:rsidR="00677172" w:rsidRPr="00632D7B" w:rsidRDefault="00677172" w:rsidP="00632D7B">
      <w:pPr>
        <w:jc w:val="center"/>
        <w:rPr>
          <w:b/>
        </w:rPr>
      </w:pPr>
    </w:p>
    <w:p w:rsidR="00A52BA4" w:rsidRPr="00632D7B" w:rsidRDefault="00A52BA4" w:rsidP="00632D7B">
      <w:pPr>
        <w:jc w:val="center"/>
        <w:rPr>
          <w:b/>
        </w:rPr>
      </w:pPr>
      <w:r w:rsidRPr="00632D7B">
        <w:rPr>
          <w:b/>
        </w:rPr>
        <w:lastRenderedPageBreak/>
        <w:t>Контрольные вопросы</w:t>
      </w:r>
    </w:p>
    <w:p w:rsidR="00A52BA4" w:rsidRPr="00632D7B" w:rsidRDefault="00A52BA4" w:rsidP="00632D7B">
      <w:pPr>
        <w:ind w:left="284"/>
      </w:pPr>
      <w:r w:rsidRPr="00632D7B">
        <w:t xml:space="preserve">1. </w:t>
      </w:r>
      <w:r w:rsidR="00677172" w:rsidRPr="00632D7B">
        <w:t>Объяснить</w:t>
      </w:r>
      <w:r w:rsidRPr="00632D7B">
        <w:rPr>
          <w:shd w:val="clear" w:color="auto" w:fill="FFFFFF"/>
        </w:rPr>
        <w:t>схему расположения проводов в коннекторе.</w:t>
      </w:r>
    </w:p>
    <w:p w:rsidR="00A52BA4" w:rsidRPr="00632D7B" w:rsidRDefault="00677172" w:rsidP="00632D7B">
      <w:pPr>
        <w:ind w:left="284"/>
      </w:pPr>
      <w:r w:rsidRPr="00632D7B">
        <w:t>2.П</w:t>
      </w:r>
      <w:r w:rsidR="00A52BA4" w:rsidRPr="00632D7B">
        <w:t xml:space="preserve">орядок </w:t>
      </w:r>
      <w:r w:rsidR="00A52BA4" w:rsidRPr="00632D7B">
        <w:rPr>
          <w:shd w:val="clear" w:color="auto" w:fill="FFFFFF"/>
        </w:rPr>
        <w:t>обжима сетевого кабеля и особенности выполнения.</w:t>
      </w:r>
    </w:p>
    <w:p w:rsidR="00A52BA4" w:rsidRPr="00632D7B" w:rsidRDefault="00A52BA4" w:rsidP="00632D7B">
      <w:pPr>
        <w:ind w:left="284"/>
      </w:pPr>
      <w:r w:rsidRPr="00632D7B">
        <w:t>3.Осуществить проверку патчкорда?</w:t>
      </w:r>
    </w:p>
    <w:p w:rsidR="00A52BA4" w:rsidRPr="00632D7B" w:rsidRDefault="00A52BA4" w:rsidP="00632D7B">
      <w:pPr>
        <w:ind w:left="284"/>
        <w:rPr>
          <w:color w:val="333333"/>
        </w:rPr>
      </w:pPr>
    </w:p>
    <w:p w:rsidR="00823253" w:rsidRPr="00632D7B" w:rsidRDefault="00823253" w:rsidP="00632D7B">
      <w:pPr>
        <w:ind w:firstLine="709"/>
        <w:rPr>
          <w:b/>
        </w:rPr>
      </w:pPr>
      <w:r w:rsidRPr="00632D7B">
        <w:rPr>
          <w:color w:val="333333"/>
        </w:rPr>
        <w:tab/>
      </w: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6"/>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96"/>
        </w:numPr>
        <w:tabs>
          <w:tab w:val="left" w:pos="1080"/>
        </w:tabs>
        <w:ind w:left="0" w:firstLine="709"/>
        <w:jc w:val="both"/>
      </w:pPr>
      <w:r w:rsidRPr="00632D7B">
        <w:t>Цель лабораторной работы.</w:t>
      </w:r>
    </w:p>
    <w:p w:rsidR="00823253" w:rsidRPr="00632D7B" w:rsidRDefault="00823253" w:rsidP="00632D7B">
      <w:pPr>
        <w:numPr>
          <w:ilvl w:val="0"/>
          <w:numId w:val="96"/>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96"/>
        </w:numPr>
        <w:tabs>
          <w:tab w:val="left" w:pos="1080"/>
        </w:tabs>
        <w:ind w:left="0" w:firstLine="709"/>
        <w:jc w:val="both"/>
      </w:pPr>
      <w:r w:rsidRPr="00632D7B">
        <w:t>Ход лабораторной работы.</w:t>
      </w:r>
    </w:p>
    <w:p w:rsidR="00823253" w:rsidRPr="00632D7B" w:rsidRDefault="00823253" w:rsidP="00632D7B">
      <w:pPr>
        <w:numPr>
          <w:ilvl w:val="0"/>
          <w:numId w:val="96"/>
        </w:numPr>
        <w:tabs>
          <w:tab w:val="left" w:pos="1080"/>
        </w:tabs>
        <w:ind w:left="0" w:firstLine="709"/>
        <w:jc w:val="both"/>
      </w:pPr>
      <w:r w:rsidRPr="00632D7B">
        <w:t>Выводы по проделанной работе.</w:t>
      </w:r>
    </w:p>
    <w:p w:rsidR="00823253" w:rsidRPr="00632D7B" w:rsidRDefault="00823253" w:rsidP="00632D7B">
      <w:pPr>
        <w:numPr>
          <w:ilvl w:val="0"/>
          <w:numId w:val="96"/>
        </w:numPr>
        <w:tabs>
          <w:tab w:val="left" w:pos="1080"/>
        </w:tabs>
        <w:ind w:left="0" w:firstLine="709"/>
        <w:jc w:val="both"/>
      </w:pPr>
      <w:r w:rsidRPr="00632D7B">
        <w:t>Список используемыхисточников.</w:t>
      </w:r>
    </w:p>
    <w:p w:rsidR="00677172" w:rsidRPr="00632D7B" w:rsidRDefault="00677172"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tabs>
          <w:tab w:val="left" w:pos="1335"/>
        </w:tabs>
        <w:rPr>
          <w:color w:val="333333"/>
        </w:rPr>
      </w:pPr>
    </w:p>
    <w:p w:rsidR="00A52BA4" w:rsidRPr="00632D7B" w:rsidRDefault="00A126CD" w:rsidP="00632D7B">
      <w:pPr>
        <w:tabs>
          <w:tab w:val="left" w:pos="567"/>
        </w:tabs>
        <w:ind w:right="-296" w:firstLine="142"/>
        <w:jc w:val="center"/>
        <w:rPr>
          <w:rFonts w:eastAsia="Century Gothic"/>
          <w:b/>
          <w:bCs/>
        </w:rPr>
      </w:pPr>
      <w:r w:rsidRPr="00632D7B">
        <w:rPr>
          <w:rFonts w:eastAsia="Century Gothic"/>
          <w:b/>
          <w:bCs/>
        </w:rPr>
        <w:t xml:space="preserve">27. </w:t>
      </w:r>
      <w:r w:rsidR="00A52BA4" w:rsidRPr="00632D7B">
        <w:rPr>
          <w:rFonts w:eastAsia="Century Gothic"/>
          <w:b/>
          <w:bCs/>
        </w:rPr>
        <w:t>ЛАБОРАТОРНАЯ РАБОТА №</w:t>
      </w:r>
      <w:r w:rsidRPr="00632D7B">
        <w:rPr>
          <w:rFonts w:eastAsia="Century Gothic"/>
          <w:b/>
          <w:bCs/>
        </w:rPr>
        <w:t>2</w:t>
      </w:r>
      <w:r w:rsidR="00A52BA4" w:rsidRPr="00632D7B">
        <w:rPr>
          <w:rFonts w:eastAsia="Century Gothic"/>
          <w:b/>
          <w:bCs/>
        </w:rPr>
        <w:t>4</w:t>
      </w:r>
    </w:p>
    <w:p w:rsidR="00A52BA4" w:rsidRPr="00632D7B" w:rsidRDefault="00A52BA4" w:rsidP="00632D7B">
      <w:pPr>
        <w:tabs>
          <w:tab w:val="left" w:pos="567"/>
        </w:tabs>
        <w:ind w:right="-296" w:firstLine="142"/>
        <w:jc w:val="center"/>
      </w:pPr>
      <w:r w:rsidRPr="00632D7B">
        <w:rPr>
          <w:rFonts w:eastAsia="Century Gothic"/>
          <w:b/>
          <w:bCs/>
        </w:rPr>
        <w:t>ТЕМА: «ПОСТРОЕНИЕ РАБОЧЕЙ СИСТЕМЫ»</w:t>
      </w:r>
    </w:p>
    <w:p w:rsidR="00A52BA4" w:rsidRPr="00632D7B" w:rsidRDefault="00A52BA4" w:rsidP="00632D7B">
      <w:pPr>
        <w:tabs>
          <w:tab w:val="left" w:pos="567"/>
        </w:tabs>
        <w:ind w:right="-296" w:firstLine="142"/>
        <w:jc w:val="center"/>
      </w:pPr>
      <w:r w:rsidRPr="00632D7B">
        <w:rPr>
          <w:rFonts w:eastAsia="Century Gothic"/>
          <w:b/>
          <w:bCs/>
        </w:rPr>
        <w:t xml:space="preserve">Цель работы: </w:t>
      </w:r>
      <w:r w:rsidRPr="00632D7B">
        <w:rPr>
          <w:rFonts w:eastAsia="Century Gothic"/>
        </w:rPr>
        <w:t>Изучение принципов построения системтелекоммуникации.</w:t>
      </w:r>
    </w:p>
    <w:p w:rsidR="00AD737E" w:rsidRPr="00632D7B" w:rsidRDefault="00AD737E" w:rsidP="00632D7B">
      <w:pPr>
        <w:pStyle w:val="a7"/>
        <w:tabs>
          <w:tab w:val="left" w:pos="142"/>
        </w:tabs>
        <w:spacing w:after="0" w:line="240" w:lineRule="auto"/>
        <w:ind w:left="567" w:hanging="141"/>
        <w:jc w:val="both"/>
        <w:rPr>
          <w:rFonts w:ascii="Times New Roman" w:hAnsi="Times New Roman" w:cs="Times New Roman"/>
          <w:b/>
          <w:sz w:val="24"/>
          <w:szCs w:val="24"/>
        </w:rPr>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w:t>
      </w:r>
      <w:r w:rsidR="00677172" w:rsidRPr="00632D7B">
        <w:rPr>
          <w:rFonts w:eastAsia="Century Gothic"/>
        </w:rPr>
        <w:t>принципы построения системтелекоммуникации</w:t>
      </w:r>
      <w:r w:rsidRPr="00632D7B">
        <w:rPr>
          <w:rFonts w:eastAsia="Century Gothic"/>
          <w:bCs/>
        </w:rPr>
        <w:t>;</w:t>
      </w:r>
    </w:p>
    <w:p w:rsidR="00F02E85" w:rsidRPr="00632D7B" w:rsidRDefault="00F02E85" w:rsidP="00632D7B">
      <w:pPr>
        <w:ind w:firstLine="709"/>
        <w:jc w:val="both"/>
        <w:rPr>
          <w:rFonts w:eastAsia="Century Gothic"/>
          <w:bCs/>
        </w:rPr>
      </w:pPr>
      <w:r w:rsidRPr="00632D7B">
        <w:t xml:space="preserve">– уметь </w:t>
      </w:r>
      <w:r w:rsidR="00677172" w:rsidRPr="00632D7B">
        <w:rPr>
          <w:rFonts w:eastAsia="Century Gothic"/>
        </w:rPr>
        <w:t>обж</w:t>
      </w:r>
      <w:r w:rsidR="00E97337" w:rsidRPr="00632D7B">
        <w:rPr>
          <w:rFonts w:eastAsia="Century Gothic"/>
        </w:rPr>
        <w:t>и</w:t>
      </w:r>
      <w:r w:rsidR="00677172" w:rsidRPr="00632D7B">
        <w:rPr>
          <w:rFonts w:eastAsia="Century Gothic"/>
        </w:rPr>
        <w:t>м</w:t>
      </w:r>
      <w:r w:rsidR="00E97337" w:rsidRPr="00632D7B">
        <w:rPr>
          <w:rFonts w:eastAsia="Century Gothic"/>
        </w:rPr>
        <w:t>ать</w:t>
      </w:r>
      <w:r w:rsidR="00677172" w:rsidRPr="00632D7B">
        <w:rPr>
          <w:rFonts w:eastAsia="Century Gothic"/>
        </w:rPr>
        <w:t xml:space="preserve"> сигнальные провода согласно указанной схеме</w:t>
      </w:r>
      <w:r w:rsidR="00E97337" w:rsidRPr="00632D7B">
        <w:rPr>
          <w:rFonts w:eastAsia="Century Gothic"/>
        </w:rPr>
        <w:t xml:space="preserve">, </w:t>
      </w:r>
      <w:r w:rsidR="00E97337" w:rsidRPr="00632D7B">
        <w:rPr>
          <w:rFonts w:eastAsia="Century Gothic"/>
          <w:noProof/>
        </w:rPr>
        <w:t>осуществлять  построение рабочей системы и проверку работоспособности сети</w:t>
      </w:r>
      <w:r w:rsidRPr="00632D7B">
        <w:rPr>
          <w:rFonts w:eastAsia="Century Gothic"/>
        </w:rPr>
        <w:t>.</w:t>
      </w:r>
    </w:p>
    <w:p w:rsidR="00F02E85" w:rsidRPr="00632D7B" w:rsidRDefault="00F02E85" w:rsidP="00632D7B">
      <w:pPr>
        <w:ind w:firstLine="709"/>
        <w:jc w:val="both"/>
        <w:rPr>
          <w:b/>
        </w:rPr>
      </w:pPr>
      <w:r w:rsidRPr="00632D7B">
        <w:rPr>
          <w:b/>
        </w:rPr>
        <w:t>ТЕРМИНЫ И ПОНЯТИЯ:</w:t>
      </w:r>
      <w:r w:rsidR="00E97337" w:rsidRPr="00632D7B">
        <w:rPr>
          <w:rFonts w:eastAsia="Century Gothic"/>
          <w:noProof/>
        </w:rPr>
        <w:t>телекоммуникационная система</w:t>
      </w:r>
      <w:r w:rsidRPr="00632D7B">
        <w:rPr>
          <w:rFonts w:eastAsia="Century Gothic"/>
        </w:rPr>
        <w:t>.</w:t>
      </w:r>
    </w:p>
    <w:p w:rsidR="00A126CD" w:rsidRPr="00632D7B" w:rsidRDefault="00A126CD" w:rsidP="00632D7B">
      <w:pPr>
        <w:pStyle w:val="a7"/>
        <w:tabs>
          <w:tab w:val="left" w:pos="142"/>
        </w:tabs>
        <w:spacing w:after="0" w:line="240" w:lineRule="auto"/>
        <w:ind w:left="567"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numPr>
          <w:ilvl w:val="0"/>
          <w:numId w:val="1"/>
        </w:numPr>
        <w:tabs>
          <w:tab w:val="left" w:pos="1133"/>
        </w:tabs>
        <w:ind w:left="426" w:firstLine="425"/>
        <w:jc w:val="both"/>
        <w:rPr>
          <w:rFonts w:eastAsia="Century Gothic"/>
        </w:rPr>
      </w:pPr>
      <w:r w:rsidRPr="00632D7B">
        <w:rPr>
          <w:rFonts w:eastAsia="Century Gothic"/>
        </w:rPr>
        <w:t>Внимательно ознакомьтесь с описаниями установленного на стенде оборудования и назначением органов управления. Убедитесь, что стенд обесточен.</w:t>
      </w:r>
    </w:p>
    <w:p w:rsidR="00A52BA4" w:rsidRPr="00632D7B" w:rsidRDefault="00A52BA4" w:rsidP="00632D7B">
      <w:pPr>
        <w:numPr>
          <w:ilvl w:val="0"/>
          <w:numId w:val="1"/>
        </w:numPr>
        <w:tabs>
          <w:tab w:val="left" w:pos="1133"/>
        </w:tabs>
        <w:ind w:left="426" w:firstLine="425"/>
        <w:jc w:val="both"/>
        <w:rPr>
          <w:rFonts w:eastAsia="Century Gothic"/>
        </w:rPr>
      </w:pPr>
      <w:r w:rsidRPr="00632D7B">
        <w:rPr>
          <w:rFonts w:eastAsia="Century Gothic"/>
        </w:rPr>
        <w:t>Отмерьте и обожмите сигнальные провода согласно указанной схеме.</w:t>
      </w:r>
    </w:p>
    <w:p w:rsidR="00A52BA4" w:rsidRPr="00632D7B" w:rsidRDefault="00A52BA4" w:rsidP="00632D7B">
      <w:pPr>
        <w:ind w:left="426" w:firstLine="851"/>
        <w:jc w:val="both"/>
      </w:pPr>
    </w:p>
    <w:p w:rsidR="00A52BA4" w:rsidRPr="00632D7B" w:rsidRDefault="00A52BA4" w:rsidP="00632D7B">
      <w:pPr>
        <w:ind w:left="426" w:firstLine="851"/>
        <w:jc w:val="both"/>
      </w:pPr>
      <w:r w:rsidRPr="00632D7B">
        <w:rPr>
          <w:noProof/>
        </w:rPr>
        <w:drawing>
          <wp:anchor distT="0" distB="0" distL="114300" distR="114300" simplePos="0" relativeHeight="251640832" behindDoc="1" locked="0" layoutInCell="0" allowOverlap="1">
            <wp:simplePos x="0" y="0"/>
            <wp:positionH relativeFrom="column">
              <wp:posOffset>644204</wp:posOffset>
            </wp:positionH>
            <wp:positionV relativeFrom="paragraph">
              <wp:posOffset>985</wp:posOffset>
            </wp:positionV>
            <wp:extent cx="4820078" cy="2547991"/>
            <wp:effectExtent l="19050" t="0" r="0" b="0"/>
            <wp:wrapNone/>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blip>
                    <a:srcRect/>
                    <a:stretch>
                      <a:fillRect/>
                    </a:stretch>
                  </pic:blipFill>
                  <pic:spPr bwMode="auto">
                    <a:xfrm>
                      <a:off x="0" y="0"/>
                      <a:ext cx="4824181" cy="2550160"/>
                    </a:xfrm>
                    <a:prstGeom prst="rect">
                      <a:avLst/>
                    </a:prstGeom>
                    <a:noFill/>
                  </pic:spPr>
                </pic:pic>
              </a:graphicData>
            </a:graphic>
          </wp:anchor>
        </w:drawing>
      </w: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52BA4" w:rsidRPr="00632D7B" w:rsidRDefault="00A52BA4" w:rsidP="00632D7B">
      <w:pPr>
        <w:ind w:left="426" w:firstLine="851"/>
        <w:jc w:val="both"/>
      </w:pPr>
    </w:p>
    <w:p w:rsidR="00A126CD" w:rsidRPr="00632D7B" w:rsidRDefault="00A126CD" w:rsidP="00632D7B">
      <w:pPr>
        <w:ind w:left="426" w:firstLine="851"/>
        <w:jc w:val="both"/>
      </w:pPr>
    </w:p>
    <w:p w:rsidR="00A126CD" w:rsidRDefault="00A126CD" w:rsidP="00632D7B">
      <w:pPr>
        <w:ind w:left="426" w:firstLine="851"/>
        <w:jc w:val="both"/>
      </w:pPr>
    </w:p>
    <w:p w:rsidR="00632D7B" w:rsidRDefault="00632D7B" w:rsidP="00632D7B">
      <w:pPr>
        <w:ind w:left="426" w:firstLine="851"/>
        <w:jc w:val="both"/>
      </w:pPr>
    </w:p>
    <w:p w:rsidR="00632D7B" w:rsidRDefault="00632D7B" w:rsidP="00632D7B">
      <w:pPr>
        <w:ind w:left="426" w:firstLine="851"/>
        <w:jc w:val="both"/>
      </w:pPr>
    </w:p>
    <w:p w:rsidR="00632D7B" w:rsidRPr="00632D7B" w:rsidRDefault="00632D7B" w:rsidP="00632D7B">
      <w:pPr>
        <w:ind w:left="426" w:firstLine="851"/>
        <w:jc w:val="both"/>
      </w:pPr>
    </w:p>
    <w:p w:rsidR="00A52BA4" w:rsidRPr="00632D7B" w:rsidRDefault="00A52BA4" w:rsidP="00632D7B">
      <w:pPr>
        <w:ind w:left="426" w:firstLine="851"/>
        <w:jc w:val="both"/>
      </w:pPr>
      <w:r w:rsidRPr="00632D7B">
        <w:t>Все подключение осуществляется при выключенном питании стенда!</w:t>
      </w:r>
    </w:p>
    <w:p w:rsidR="00A52BA4" w:rsidRPr="00632D7B" w:rsidRDefault="00A52BA4" w:rsidP="00632D7B">
      <w:pPr>
        <w:tabs>
          <w:tab w:val="left" w:pos="0"/>
        </w:tabs>
        <w:ind w:left="426" w:firstLine="851"/>
        <w:jc w:val="both"/>
        <w:rPr>
          <w:rFonts w:eastAsia="Century Gothic"/>
        </w:rPr>
      </w:pPr>
      <w:r w:rsidRPr="00632D7B">
        <w:rPr>
          <w:rFonts w:eastAsia="Century Gothic"/>
        </w:rPr>
        <w:t xml:space="preserve">3. Скоммутируйте управляемый коммутатор </w:t>
      </w:r>
      <w:r w:rsidRPr="00632D7B">
        <w:rPr>
          <w:rStyle w:val="23"/>
          <w:rFonts w:ascii="Times New Roman" w:hAnsi="Times New Roman" w:cs="Times New Roman"/>
          <w:sz w:val="24"/>
          <w:szCs w:val="24"/>
          <w:lang w:val="en-US" w:eastAsia="en-US" w:bidi="en-US"/>
        </w:rPr>
        <w:t>CMD</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SW</w:t>
      </w:r>
      <w:r w:rsidRPr="00632D7B">
        <w:rPr>
          <w:rStyle w:val="23"/>
          <w:rFonts w:ascii="Times New Roman" w:hAnsi="Times New Roman" w:cs="Times New Roman"/>
          <w:sz w:val="24"/>
          <w:szCs w:val="24"/>
          <w:lang w:eastAsia="en-US" w:bidi="en-US"/>
        </w:rPr>
        <w:t>16-</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M</w:t>
      </w:r>
      <w:r w:rsidRPr="00632D7B">
        <w:rPr>
          <w:rStyle w:val="23"/>
          <w:rFonts w:ascii="Times New Roman" w:hAnsi="Times New Roman" w:cs="Times New Roman"/>
          <w:sz w:val="24"/>
          <w:szCs w:val="24"/>
          <w:lang w:eastAsia="en-US" w:bidi="en-US"/>
        </w:rPr>
        <w:t xml:space="preserve"> (рисунок. 1)</w:t>
      </w:r>
      <w:r w:rsidRPr="00632D7B">
        <w:rPr>
          <w:rFonts w:eastAsia="Century Gothic"/>
        </w:rPr>
        <w:t xml:space="preserve"> с неуправляемым коммутатором </w:t>
      </w:r>
      <w:r w:rsidRPr="00632D7B">
        <w:rPr>
          <w:lang w:val="en-US" w:eastAsia="en-US" w:bidi="en-US"/>
        </w:rPr>
        <w:t>CMD</w:t>
      </w:r>
      <w:r w:rsidRPr="00632D7B">
        <w:rPr>
          <w:lang w:eastAsia="en-US" w:bidi="en-US"/>
        </w:rPr>
        <w:t>-</w:t>
      </w:r>
      <w:r w:rsidRPr="00632D7B">
        <w:rPr>
          <w:lang w:val="en-US" w:eastAsia="en-US" w:bidi="en-US"/>
        </w:rPr>
        <w:t>SW</w:t>
      </w:r>
      <w:r w:rsidRPr="00632D7B">
        <w:rPr>
          <w:lang w:eastAsia="en-US" w:bidi="en-US"/>
        </w:rPr>
        <w:t>204</w:t>
      </w:r>
      <w:r w:rsidRPr="00632D7B">
        <w:rPr>
          <w:lang w:val="en-US" w:eastAsia="en-US" w:bidi="en-US"/>
        </w:rPr>
        <w:t>Long</w:t>
      </w:r>
      <w:r w:rsidRPr="00632D7B">
        <w:rPr>
          <w:lang w:eastAsia="en-US" w:bidi="en-US"/>
        </w:rPr>
        <w:t>-</w:t>
      </w:r>
      <w:r w:rsidRPr="00632D7B">
        <w:rPr>
          <w:rStyle w:val="23"/>
          <w:rFonts w:ascii="Times New Roman" w:hAnsi="Times New Roman" w:cs="Times New Roman"/>
          <w:sz w:val="24"/>
          <w:szCs w:val="24"/>
        </w:rPr>
        <w:t>РОЕ (</w:t>
      </w:r>
      <w:r w:rsidRPr="00632D7B">
        <w:rPr>
          <w:rStyle w:val="23"/>
          <w:rFonts w:ascii="Times New Roman" w:hAnsi="Times New Roman" w:cs="Times New Roman"/>
          <w:sz w:val="24"/>
          <w:szCs w:val="24"/>
          <w:lang w:eastAsia="en-US" w:bidi="en-US"/>
        </w:rPr>
        <w:t>рисунок</w:t>
      </w:r>
      <w:r w:rsidRPr="00632D7B">
        <w:rPr>
          <w:rStyle w:val="23"/>
          <w:rFonts w:ascii="Times New Roman" w:hAnsi="Times New Roman" w:cs="Times New Roman"/>
          <w:sz w:val="24"/>
          <w:szCs w:val="24"/>
        </w:rPr>
        <w:t xml:space="preserve">. 2) </w:t>
      </w:r>
      <w:r w:rsidRPr="00632D7B">
        <w:rPr>
          <w:rFonts w:eastAsia="Century Gothic"/>
        </w:rPr>
        <w:t xml:space="preserve">и точкой доступа беспроводной сети </w:t>
      </w:r>
      <w:r w:rsidRPr="00632D7B">
        <w:rPr>
          <w:rStyle w:val="23"/>
          <w:rFonts w:ascii="Times New Roman" w:hAnsi="Times New Roman" w:cs="Times New Roman"/>
          <w:sz w:val="24"/>
          <w:szCs w:val="24"/>
          <w:lang w:val="en-US" w:eastAsia="en-US" w:bidi="en-US"/>
        </w:rPr>
        <w:t>ZyxelKeenetic</w:t>
      </w:r>
      <w:r w:rsidRPr="00632D7B">
        <w:rPr>
          <w:rStyle w:val="23"/>
          <w:rFonts w:ascii="Times New Roman" w:hAnsi="Times New Roman" w:cs="Times New Roman"/>
          <w:sz w:val="24"/>
          <w:szCs w:val="24"/>
          <w:lang w:eastAsia="en-US" w:bidi="en-US"/>
        </w:rPr>
        <w:t xml:space="preserve"> 4</w:t>
      </w:r>
      <w:r w:rsidRPr="00632D7B">
        <w:rPr>
          <w:rStyle w:val="23"/>
          <w:rFonts w:ascii="Times New Roman" w:hAnsi="Times New Roman" w:cs="Times New Roman"/>
          <w:sz w:val="24"/>
          <w:szCs w:val="24"/>
          <w:lang w:val="en-US" w:eastAsia="en-US" w:bidi="en-US"/>
        </w:rPr>
        <w:t>GIII</w:t>
      </w:r>
      <w:r w:rsidRPr="00632D7B">
        <w:rPr>
          <w:rStyle w:val="23"/>
          <w:rFonts w:ascii="Times New Roman" w:hAnsi="Times New Roman" w:cs="Times New Roman"/>
          <w:sz w:val="24"/>
          <w:szCs w:val="24"/>
          <w:lang w:eastAsia="en-US" w:bidi="en-US"/>
        </w:rPr>
        <w:t xml:space="preserve"> (рисунок. 3)</w:t>
      </w:r>
      <w:r w:rsidRPr="00632D7B">
        <w:rPr>
          <w:rFonts w:eastAsia="Century Gothic"/>
        </w:rPr>
        <w:t xml:space="preserve"> при помощи сигнальных проводов.</w:t>
      </w:r>
    </w:p>
    <w:p w:rsidR="00A52BA4" w:rsidRPr="00632D7B" w:rsidRDefault="00A52BA4" w:rsidP="00632D7B">
      <w:pPr>
        <w:tabs>
          <w:tab w:val="left" w:pos="1133"/>
        </w:tabs>
        <w:ind w:left="426" w:firstLine="709"/>
        <w:jc w:val="both"/>
        <w:rPr>
          <w:rFonts w:eastAsia="Century Gothic"/>
        </w:rPr>
      </w:pPr>
      <w:r w:rsidRPr="00632D7B">
        <w:rPr>
          <w:rFonts w:eastAsia="Century Gothic"/>
        </w:rPr>
        <w:t xml:space="preserve">На управляемом коммутаторе </w:t>
      </w:r>
      <w:r w:rsidRPr="00632D7B">
        <w:rPr>
          <w:rStyle w:val="23"/>
          <w:rFonts w:ascii="Times New Roman" w:hAnsi="Times New Roman" w:cs="Times New Roman"/>
          <w:sz w:val="24"/>
          <w:szCs w:val="24"/>
          <w:lang w:val="en-US" w:eastAsia="en-US" w:bidi="en-US"/>
        </w:rPr>
        <w:t>CMD</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SW</w:t>
      </w:r>
      <w:r w:rsidRPr="00632D7B">
        <w:rPr>
          <w:rStyle w:val="23"/>
          <w:rFonts w:ascii="Times New Roman" w:hAnsi="Times New Roman" w:cs="Times New Roman"/>
          <w:sz w:val="24"/>
          <w:szCs w:val="24"/>
          <w:lang w:eastAsia="en-US" w:bidi="en-US"/>
        </w:rPr>
        <w:t>16-</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M</w:t>
      </w:r>
      <w:r w:rsidRPr="00632D7B">
        <w:rPr>
          <w:rStyle w:val="23"/>
          <w:rFonts w:ascii="Times New Roman" w:hAnsi="Times New Roman" w:cs="Times New Roman"/>
          <w:sz w:val="24"/>
          <w:szCs w:val="24"/>
          <w:lang w:eastAsia="en-US" w:bidi="en-US"/>
        </w:rPr>
        <w:t xml:space="preserve"> (рисунок. 1) имеются порты </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 xml:space="preserve"> (1)- </w:t>
      </w:r>
      <w:r w:rsidRPr="00632D7B">
        <w:rPr>
          <w:shd w:val="clear" w:color="auto" w:fill="FFFFFF"/>
        </w:rPr>
        <w:t>позволяющие передавать удалённому устройству электрическую энергию вместе с данными, через стандартную</w:t>
      </w:r>
      <w:r w:rsidRPr="00632D7B">
        <w:rPr>
          <w:rStyle w:val="apple-converted-space"/>
          <w:shd w:val="clear" w:color="auto" w:fill="FFFFFF"/>
        </w:rPr>
        <w:t> </w:t>
      </w:r>
      <w:hyperlink r:id="rId187" w:tooltip="Витая пара" w:history="1">
        <w:r w:rsidRPr="00632D7B">
          <w:rPr>
            <w:rStyle w:val="af"/>
            <w:color w:val="000000" w:themeColor="text1"/>
            <w:u w:val="none"/>
          </w:rPr>
          <w:t>витую пару</w:t>
        </w:r>
      </w:hyperlink>
      <w:r w:rsidRPr="00632D7B">
        <w:rPr>
          <w:rStyle w:val="apple-converted-space"/>
          <w:color w:val="000000" w:themeColor="text1"/>
          <w:shd w:val="clear" w:color="auto" w:fill="FFFFFF"/>
        </w:rPr>
        <w:t> </w:t>
      </w:r>
      <w:r w:rsidRPr="00632D7B">
        <w:rPr>
          <w:color w:val="000000" w:themeColor="text1"/>
          <w:shd w:val="clear" w:color="auto" w:fill="FFFFFF"/>
        </w:rPr>
        <w:t>в сети</w:t>
      </w:r>
      <w:r w:rsidRPr="00632D7B">
        <w:rPr>
          <w:rStyle w:val="apple-converted-space"/>
          <w:color w:val="000000" w:themeColor="text1"/>
          <w:shd w:val="clear" w:color="auto" w:fill="FFFFFF"/>
        </w:rPr>
        <w:t> </w:t>
      </w:r>
      <w:hyperlink r:id="rId188" w:tooltip="Ethernet" w:history="1">
        <w:r w:rsidRPr="00632D7B">
          <w:rPr>
            <w:rStyle w:val="af"/>
            <w:color w:val="000000" w:themeColor="text1"/>
            <w:u w:val="none"/>
          </w:rPr>
          <w:t>Ethernet</w:t>
        </w:r>
      </w:hyperlink>
      <w:r w:rsidRPr="00632D7B">
        <w:rPr>
          <w:shd w:val="clear" w:color="auto" w:fill="FFFFFF"/>
        </w:rPr>
        <w:t>,</w:t>
      </w:r>
      <w:r w:rsidRPr="00632D7B">
        <w:rPr>
          <w:rStyle w:val="23"/>
          <w:rFonts w:ascii="Times New Roman" w:hAnsi="Times New Roman" w:cs="Times New Roman"/>
          <w:sz w:val="24"/>
          <w:szCs w:val="24"/>
          <w:lang w:eastAsia="en-US" w:bidi="en-US"/>
        </w:rPr>
        <w:t xml:space="preserve"> и порты </w:t>
      </w:r>
      <w:r w:rsidRPr="00632D7B">
        <w:rPr>
          <w:rStyle w:val="23"/>
          <w:rFonts w:ascii="Times New Roman" w:hAnsi="Times New Roman" w:cs="Times New Roman"/>
          <w:sz w:val="24"/>
          <w:szCs w:val="24"/>
          <w:lang w:val="en-US" w:eastAsia="en-US" w:bidi="en-US"/>
        </w:rPr>
        <w:t>Uplink</w:t>
      </w:r>
      <w:r w:rsidRPr="00632D7B">
        <w:rPr>
          <w:rStyle w:val="23"/>
          <w:rFonts w:ascii="Times New Roman" w:hAnsi="Times New Roman" w:cs="Times New Roman"/>
          <w:sz w:val="24"/>
          <w:szCs w:val="24"/>
          <w:lang w:eastAsia="en-US" w:bidi="en-US"/>
        </w:rPr>
        <w:t xml:space="preserve"> (2)-</w:t>
      </w:r>
      <w:r w:rsidRPr="00632D7B">
        <w:t xml:space="preserve"> предназначенные для соединения коммутатора с маршрутизатором или коммутатором, которые располагается выше в сетевой логической структуре.</w:t>
      </w:r>
      <w:r w:rsidRPr="00632D7B">
        <w:rPr>
          <w:rStyle w:val="apple-converted-space"/>
        </w:rPr>
        <w:t> </w:t>
      </w:r>
    </w:p>
    <w:p w:rsidR="00A52BA4" w:rsidRPr="00632D7B" w:rsidRDefault="00A52BA4" w:rsidP="00632D7B">
      <w:pPr>
        <w:ind w:left="426" w:firstLine="851"/>
        <w:jc w:val="both"/>
        <w:rPr>
          <w:rFonts w:eastAsia="Century Gothic"/>
          <w:noProof/>
        </w:rPr>
      </w:pPr>
      <w:r w:rsidRPr="00632D7B">
        <w:rPr>
          <w:rFonts w:eastAsia="Century Gothic"/>
          <w:noProof/>
        </w:rPr>
        <w:drawing>
          <wp:inline distT="0" distB="0" distL="0" distR="0">
            <wp:extent cx="3048000" cy="1209675"/>
            <wp:effectExtent l="0" t="0" r="0" b="0"/>
            <wp:docPr id="82" name="Рисунок 3" descr="C:\Users\777\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i (1).jpg"/>
                    <pic:cNvPicPr>
                      <a:picLocks noChangeAspect="1" noChangeArrowheads="1"/>
                    </pic:cNvPicPr>
                  </pic:nvPicPr>
                  <pic:blipFill rotWithShape="1">
                    <a:blip r:embed="rId189" cstate="print"/>
                    <a:srcRect t="18315" b="8999"/>
                    <a:stretch/>
                  </pic:blipFill>
                  <pic:spPr bwMode="auto">
                    <a:xfrm>
                      <a:off x="0" y="0"/>
                      <a:ext cx="3047075" cy="120930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left="426" w:firstLine="851"/>
        <w:jc w:val="both"/>
        <w:rPr>
          <w:rStyle w:val="23"/>
          <w:rFonts w:ascii="Times New Roman" w:hAnsi="Times New Roman" w:cs="Times New Roman"/>
          <w:b w:val="0"/>
          <w:sz w:val="24"/>
          <w:szCs w:val="24"/>
          <w:lang w:eastAsia="en-US" w:bidi="en-US"/>
        </w:rPr>
      </w:pPr>
      <w:r w:rsidRPr="00632D7B">
        <w:rPr>
          <w:rFonts w:eastAsia="Century Gothic"/>
          <w:b/>
        </w:rPr>
        <w:t xml:space="preserve">Рисунок 1. Управляемый коммутатор </w:t>
      </w:r>
      <w:r w:rsidRPr="00632D7B">
        <w:rPr>
          <w:rStyle w:val="23"/>
          <w:rFonts w:ascii="Times New Roman" w:hAnsi="Times New Roman" w:cs="Times New Roman"/>
          <w:sz w:val="24"/>
          <w:szCs w:val="24"/>
          <w:lang w:val="en-US" w:eastAsia="en-US" w:bidi="en-US"/>
        </w:rPr>
        <w:t>CMD</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SW</w:t>
      </w:r>
      <w:r w:rsidRPr="00632D7B">
        <w:rPr>
          <w:rStyle w:val="23"/>
          <w:rFonts w:ascii="Times New Roman" w:hAnsi="Times New Roman" w:cs="Times New Roman"/>
          <w:sz w:val="24"/>
          <w:szCs w:val="24"/>
          <w:lang w:eastAsia="en-US" w:bidi="en-US"/>
        </w:rPr>
        <w:t>16-</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M</w:t>
      </w:r>
    </w:p>
    <w:p w:rsidR="00A52BA4" w:rsidRPr="00632D7B" w:rsidRDefault="00A52BA4" w:rsidP="00632D7B">
      <w:pPr>
        <w:ind w:left="426" w:firstLine="851"/>
        <w:jc w:val="both"/>
        <w:rPr>
          <w:rStyle w:val="23"/>
          <w:rFonts w:ascii="Times New Roman" w:hAnsi="Times New Roman" w:cs="Times New Roman"/>
          <w:b w:val="0"/>
          <w:sz w:val="24"/>
          <w:szCs w:val="24"/>
          <w:lang w:eastAsia="en-US" w:bidi="en-US"/>
        </w:rPr>
      </w:pPr>
    </w:p>
    <w:p w:rsidR="00A52BA4" w:rsidRPr="00632D7B" w:rsidRDefault="00A52BA4" w:rsidP="00632D7B">
      <w:pPr>
        <w:ind w:left="426" w:firstLine="851"/>
        <w:jc w:val="both"/>
        <w:rPr>
          <w:rFonts w:eastAsia="Century Gothic"/>
        </w:rPr>
      </w:pPr>
      <w:r w:rsidRPr="00632D7B">
        <w:rPr>
          <w:rFonts w:eastAsia="Century Gothic"/>
        </w:rPr>
        <w:t xml:space="preserve">Назначение портов в неуправляемом коммутаторе </w:t>
      </w:r>
      <w:r w:rsidRPr="00632D7B">
        <w:rPr>
          <w:lang w:val="en-US" w:eastAsia="en-US" w:bidi="en-US"/>
        </w:rPr>
        <w:t>CMD</w:t>
      </w:r>
      <w:r w:rsidRPr="00632D7B">
        <w:rPr>
          <w:lang w:eastAsia="en-US" w:bidi="en-US"/>
        </w:rPr>
        <w:t>-</w:t>
      </w:r>
      <w:r w:rsidRPr="00632D7B">
        <w:rPr>
          <w:lang w:val="en-US" w:eastAsia="en-US" w:bidi="en-US"/>
        </w:rPr>
        <w:t>SW</w:t>
      </w:r>
      <w:r w:rsidRPr="00632D7B">
        <w:rPr>
          <w:lang w:eastAsia="en-US" w:bidi="en-US"/>
        </w:rPr>
        <w:t>204</w:t>
      </w:r>
      <w:r w:rsidRPr="00632D7B">
        <w:rPr>
          <w:lang w:val="en-US" w:eastAsia="en-US" w:bidi="en-US"/>
        </w:rPr>
        <w:t>Long</w:t>
      </w:r>
      <w:r w:rsidRPr="00632D7B">
        <w:rPr>
          <w:lang w:eastAsia="en-US" w:bidi="en-US"/>
        </w:rPr>
        <w:t>-</w:t>
      </w:r>
      <w:r w:rsidRPr="00632D7B">
        <w:rPr>
          <w:rStyle w:val="23"/>
          <w:rFonts w:ascii="Times New Roman" w:hAnsi="Times New Roman" w:cs="Times New Roman"/>
          <w:b w:val="0"/>
          <w:sz w:val="24"/>
          <w:szCs w:val="24"/>
        </w:rPr>
        <w:t>РОЕ</w:t>
      </w:r>
      <w:r w:rsidRPr="00632D7B">
        <w:rPr>
          <w:rStyle w:val="23"/>
          <w:rFonts w:ascii="Times New Roman" w:hAnsi="Times New Roman" w:cs="Times New Roman"/>
          <w:sz w:val="24"/>
          <w:szCs w:val="24"/>
        </w:rPr>
        <w:t xml:space="preserve"> (</w:t>
      </w:r>
      <w:r w:rsidRPr="00632D7B">
        <w:rPr>
          <w:rFonts w:eastAsia="Century Gothic"/>
        </w:rPr>
        <w:t>Рисунок</w:t>
      </w:r>
      <w:r w:rsidRPr="00632D7B">
        <w:rPr>
          <w:rStyle w:val="23"/>
          <w:rFonts w:ascii="Times New Roman" w:hAnsi="Times New Roman" w:cs="Times New Roman"/>
          <w:sz w:val="24"/>
          <w:szCs w:val="24"/>
        </w:rPr>
        <w:t xml:space="preserve">. 2) </w:t>
      </w:r>
      <w:r w:rsidRPr="00632D7B">
        <w:rPr>
          <w:rStyle w:val="23"/>
          <w:rFonts w:ascii="Times New Roman" w:hAnsi="Times New Roman" w:cs="Times New Roman"/>
          <w:b w:val="0"/>
          <w:sz w:val="24"/>
          <w:szCs w:val="24"/>
        </w:rPr>
        <w:t>аналогично портам</w:t>
      </w:r>
      <w:r w:rsidRPr="00632D7B">
        <w:rPr>
          <w:rStyle w:val="23"/>
          <w:rFonts w:ascii="Times New Roman" w:hAnsi="Times New Roman" w:cs="Times New Roman"/>
          <w:sz w:val="24"/>
          <w:szCs w:val="24"/>
        </w:rPr>
        <w:t xml:space="preserve"> у</w:t>
      </w:r>
      <w:r w:rsidRPr="00632D7B">
        <w:rPr>
          <w:rFonts w:eastAsia="Century Gothic"/>
        </w:rPr>
        <w:t xml:space="preserve">правляемого коммутатора. </w:t>
      </w:r>
    </w:p>
    <w:p w:rsidR="00A52BA4" w:rsidRPr="00632D7B" w:rsidRDefault="00A52BA4" w:rsidP="00632D7B">
      <w:pPr>
        <w:ind w:left="426" w:firstLine="851"/>
        <w:jc w:val="both"/>
        <w:rPr>
          <w:rFonts w:eastAsia="Century Gothic"/>
        </w:rPr>
      </w:pPr>
      <w:r w:rsidRPr="00632D7B">
        <w:rPr>
          <w:rFonts w:eastAsia="Century Gothic"/>
          <w:noProof/>
        </w:rPr>
        <w:drawing>
          <wp:inline distT="0" distB="0" distL="0" distR="0">
            <wp:extent cx="2107700" cy="1400348"/>
            <wp:effectExtent l="19050" t="0" r="6850" b="0"/>
            <wp:docPr id="83" name="Рисунок 4" descr="C:\Users\777\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esktop\i.jpg"/>
                    <pic:cNvPicPr>
                      <a:picLocks noChangeAspect="1" noChangeArrowheads="1"/>
                    </pic:cNvPicPr>
                  </pic:nvPicPr>
                  <pic:blipFill>
                    <a:blip r:embed="rId190" cstate="print"/>
                    <a:srcRect/>
                    <a:stretch>
                      <a:fillRect/>
                    </a:stretch>
                  </pic:blipFill>
                  <pic:spPr bwMode="auto">
                    <a:xfrm>
                      <a:off x="0" y="0"/>
                      <a:ext cx="2108125" cy="1400631"/>
                    </a:xfrm>
                    <a:prstGeom prst="rect">
                      <a:avLst/>
                    </a:prstGeom>
                    <a:noFill/>
                    <a:ln w="9525">
                      <a:noFill/>
                      <a:miter lim="800000"/>
                      <a:headEnd/>
                      <a:tailEnd/>
                    </a:ln>
                  </pic:spPr>
                </pic:pic>
              </a:graphicData>
            </a:graphic>
          </wp:inline>
        </w:drawing>
      </w:r>
    </w:p>
    <w:p w:rsidR="00A52BA4" w:rsidRPr="00632D7B" w:rsidRDefault="00A52BA4" w:rsidP="00632D7B">
      <w:pPr>
        <w:tabs>
          <w:tab w:val="left" w:pos="1133"/>
        </w:tabs>
        <w:ind w:left="426" w:firstLine="851"/>
        <w:jc w:val="both"/>
        <w:rPr>
          <w:rFonts w:eastAsia="Century Gothic"/>
          <w:b/>
          <w:noProof/>
        </w:rPr>
      </w:pPr>
      <w:r w:rsidRPr="00632D7B">
        <w:rPr>
          <w:rFonts w:eastAsia="Century Gothic"/>
          <w:b/>
          <w:noProof/>
        </w:rPr>
        <w:t xml:space="preserve">Рисунок 2. </w:t>
      </w:r>
      <w:r w:rsidRPr="00632D7B">
        <w:rPr>
          <w:rFonts w:eastAsia="Century Gothic"/>
          <w:b/>
        </w:rPr>
        <w:t xml:space="preserve">Неуправляемый коммутатор </w:t>
      </w:r>
      <w:r w:rsidRPr="00632D7B">
        <w:rPr>
          <w:b/>
          <w:lang w:val="en-US" w:eastAsia="en-US" w:bidi="en-US"/>
        </w:rPr>
        <w:t>CMD</w:t>
      </w:r>
      <w:r w:rsidRPr="00632D7B">
        <w:rPr>
          <w:b/>
          <w:lang w:eastAsia="en-US" w:bidi="en-US"/>
        </w:rPr>
        <w:t>-</w:t>
      </w:r>
      <w:r w:rsidRPr="00632D7B">
        <w:rPr>
          <w:b/>
          <w:lang w:val="en-US" w:eastAsia="en-US" w:bidi="en-US"/>
        </w:rPr>
        <w:t>SW</w:t>
      </w:r>
      <w:r w:rsidRPr="00632D7B">
        <w:rPr>
          <w:b/>
          <w:lang w:eastAsia="en-US" w:bidi="en-US"/>
        </w:rPr>
        <w:t>204</w:t>
      </w:r>
      <w:r w:rsidRPr="00632D7B">
        <w:rPr>
          <w:b/>
          <w:lang w:val="en-US" w:eastAsia="en-US" w:bidi="en-US"/>
        </w:rPr>
        <w:t>Long</w:t>
      </w:r>
      <w:r w:rsidRPr="00632D7B">
        <w:rPr>
          <w:b/>
          <w:lang w:eastAsia="en-US" w:bidi="en-US"/>
        </w:rPr>
        <w:t>-</w:t>
      </w:r>
      <w:r w:rsidRPr="00632D7B">
        <w:rPr>
          <w:rStyle w:val="23"/>
          <w:rFonts w:ascii="Times New Roman" w:hAnsi="Times New Roman" w:cs="Times New Roman"/>
          <w:sz w:val="24"/>
          <w:szCs w:val="24"/>
        </w:rPr>
        <w:t xml:space="preserve">РОЕ  </w:t>
      </w:r>
    </w:p>
    <w:p w:rsidR="00A52BA4" w:rsidRPr="00632D7B" w:rsidRDefault="00A52BA4" w:rsidP="00632D7B">
      <w:pPr>
        <w:tabs>
          <w:tab w:val="left" w:pos="1133"/>
        </w:tabs>
        <w:ind w:left="426" w:firstLine="851"/>
        <w:jc w:val="both"/>
        <w:rPr>
          <w:rFonts w:eastAsia="Century Gothic"/>
        </w:rPr>
      </w:pPr>
      <w:r w:rsidRPr="00632D7B">
        <w:rPr>
          <w:rFonts w:eastAsia="Century Gothic"/>
          <w:noProof/>
        </w:rPr>
        <w:drawing>
          <wp:inline distT="0" distB="0" distL="0" distR="0">
            <wp:extent cx="2244725" cy="1447800"/>
            <wp:effectExtent l="0" t="0" r="3175" b="0"/>
            <wp:docPr id="84" name="Рисунок 5" descr="C:\Users\777\Desktop\bfff04c6c4f2d733260574ff80e535b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bfff04c6c4f2d733260574ff80e535b5.jpeg"/>
                    <pic:cNvPicPr>
                      <a:picLocks noChangeAspect="1" noChangeArrowheads="1"/>
                    </pic:cNvPicPr>
                  </pic:nvPicPr>
                  <pic:blipFill>
                    <a:blip r:embed="rId191" cstate="print"/>
                    <a:srcRect/>
                    <a:stretch>
                      <a:fillRect/>
                    </a:stretch>
                  </pic:blipFill>
                  <pic:spPr bwMode="auto">
                    <a:xfrm>
                      <a:off x="0" y="0"/>
                      <a:ext cx="2248036" cy="1449936"/>
                    </a:xfrm>
                    <a:prstGeom prst="rect">
                      <a:avLst/>
                    </a:prstGeom>
                    <a:noFill/>
                    <a:ln w="9525">
                      <a:noFill/>
                      <a:miter lim="800000"/>
                      <a:headEnd/>
                      <a:tailEnd/>
                    </a:ln>
                  </pic:spPr>
                </pic:pic>
              </a:graphicData>
            </a:graphic>
          </wp:inline>
        </w:drawing>
      </w:r>
    </w:p>
    <w:p w:rsidR="00A52BA4" w:rsidRPr="00632D7B" w:rsidRDefault="00A52BA4" w:rsidP="00632D7B">
      <w:pPr>
        <w:tabs>
          <w:tab w:val="left" w:pos="1133"/>
        </w:tabs>
        <w:ind w:left="426" w:firstLine="851"/>
        <w:jc w:val="both"/>
        <w:rPr>
          <w:rStyle w:val="23"/>
          <w:rFonts w:ascii="Times New Roman" w:hAnsi="Times New Roman" w:cs="Times New Roman"/>
          <w:b w:val="0"/>
          <w:sz w:val="24"/>
          <w:szCs w:val="24"/>
          <w:lang w:eastAsia="en-US" w:bidi="en-US"/>
        </w:rPr>
      </w:pPr>
      <w:r w:rsidRPr="00632D7B">
        <w:rPr>
          <w:rFonts w:eastAsia="Century Gothic"/>
          <w:b/>
        </w:rPr>
        <w:t xml:space="preserve">Рисунок 3. </w:t>
      </w:r>
      <w:r w:rsidRPr="00632D7B">
        <w:rPr>
          <w:rStyle w:val="23"/>
          <w:rFonts w:ascii="Times New Roman" w:hAnsi="Times New Roman" w:cs="Times New Roman"/>
          <w:sz w:val="24"/>
          <w:szCs w:val="24"/>
          <w:lang w:val="en-US" w:eastAsia="en-US" w:bidi="en-US"/>
        </w:rPr>
        <w:t>ZyxelKeenetic</w:t>
      </w:r>
      <w:r w:rsidRPr="00632D7B">
        <w:rPr>
          <w:rStyle w:val="23"/>
          <w:rFonts w:ascii="Times New Roman" w:hAnsi="Times New Roman" w:cs="Times New Roman"/>
          <w:sz w:val="24"/>
          <w:szCs w:val="24"/>
          <w:lang w:eastAsia="en-US" w:bidi="en-US"/>
        </w:rPr>
        <w:t xml:space="preserve"> 4</w:t>
      </w:r>
      <w:r w:rsidRPr="00632D7B">
        <w:rPr>
          <w:rStyle w:val="23"/>
          <w:rFonts w:ascii="Times New Roman" w:hAnsi="Times New Roman" w:cs="Times New Roman"/>
          <w:sz w:val="24"/>
          <w:szCs w:val="24"/>
          <w:lang w:val="en-US" w:eastAsia="en-US" w:bidi="en-US"/>
        </w:rPr>
        <w:t>GIII</w:t>
      </w:r>
    </w:p>
    <w:p w:rsidR="00A126CD" w:rsidRPr="00632D7B" w:rsidRDefault="00A52BA4" w:rsidP="00632D7B">
      <w:pPr>
        <w:tabs>
          <w:tab w:val="left" w:pos="1133"/>
        </w:tabs>
        <w:ind w:left="426" w:firstLine="851"/>
        <w:jc w:val="both"/>
        <w:rPr>
          <w:rStyle w:val="23"/>
          <w:rFonts w:ascii="Times New Roman" w:hAnsi="Times New Roman" w:cs="Times New Roman"/>
          <w:b w:val="0"/>
          <w:sz w:val="24"/>
          <w:szCs w:val="24"/>
          <w:lang w:eastAsia="en-US" w:bidi="en-US"/>
        </w:rPr>
      </w:pPr>
      <w:r w:rsidRPr="00632D7B">
        <w:rPr>
          <w:rStyle w:val="23"/>
          <w:rFonts w:ascii="Times New Roman" w:hAnsi="Times New Roman" w:cs="Times New Roman"/>
          <w:b w:val="0"/>
          <w:sz w:val="24"/>
          <w:szCs w:val="24"/>
          <w:lang w:eastAsia="en-US" w:bidi="en-US"/>
        </w:rPr>
        <w:t xml:space="preserve">Для коммутации управляемого коммутатора с неуправляемым необходимо подключиться к портам </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 xml:space="preserve"> (обозначения 1 на обоих устройствах), а для подключения коммутатора управляемого к маршрутизатору нужно соединить их между собой портом </w:t>
      </w:r>
      <w:r w:rsidRPr="00632D7B">
        <w:rPr>
          <w:rStyle w:val="23"/>
          <w:rFonts w:ascii="Times New Roman" w:hAnsi="Times New Roman" w:cs="Times New Roman"/>
          <w:b w:val="0"/>
          <w:sz w:val="24"/>
          <w:szCs w:val="24"/>
          <w:lang w:val="en-US" w:eastAsia="en-US" w:bidi="en-US"/>
        </w:rPr>
        <w:t>Uplink</w:t>
      </w:r>
      <w:r w:rsidRPr="00632D7B">
        <w:rPr>
          <w:rStyle w:val="23"/>
          <w:rFonts w:ascii="Times New Roman" w:hAnsi="Times New Roman" w:cs="Times New Roman"/>
          <w:b w:val="0"/>
          <w:sz w:val="24"/>
          <w:szCs w:val="24"/>
          <w:lang w:eastAsia="en-US" w:bidi="en-US"/>
        </w:rPr>
        <w:t xml:space="preserve"> на управлемом коммутаторе и любым портом домашней сети(2) на маршрутизаторе. Далее необходимо подключить маршрутизатор к ПК (предварительно подключив маршрутизатор к сети </w:t>
      </w:r>
      <w:r w:rsidRPr="00632D7B">
        <w:rPr>
          <w:rStyle w:val="23"/>
          <w:rFonts w:ascii="Times New Roman" w:hAnsi="Times New Roman" w:cs="Times New Roman"/>
          <w:b w:val="0"/>
          <w:sz w:val="24"/>
          <w:szCs w:val="24"/>
          <w:lang w:val="en-US" w:eastAsia="en-US" w:bidi="en-US"/>
        </w:rPr>
        <w:t>Ethernet</w:t>
      </w:r>
      <w:r w:rsidR="00A126CD" w:rsidRPr="00632D7B">
        <w:rPr>
          <w:rStyle w:val="23"/>
          <w:rFonts w:ascii="Times New Roman" w:hAnsi="Times New Roman" w:cs="Times New Roman"/>
          <w:b w:val="0"/>
          <w:sz w:val="24"/>
          <w:szCs w:val="24"/>
          <w:lang w:eastAsia="en-US" w:bidi="en-US"/>
        </w:rPr>
        <w:t>)</w:t>
      </w:r>
    </w:p>
    <w:p w:rsidR="00A52BA4" w:rsidRPr="00632D7B" w:rsidRDefault="00A52BA4" w:rsidP="00632D7B">
      <w:pPr>
        <w:tabs>
          <w:tab w:val="left" w:pos="1133"/>
        </w:tabs>
        <w:ind w:left="426" w:firstLine="851"/>
        <w:jc w:val="both"/>
        <w:rPr>
          <w:rFonts w:eastAsia="Century Gothic"/>
        </w:rPr>
      </w:pPr>
      <w:r w:rsidRPr="00632D7B">
        <w:rPr>
          <w:rFonts w:eastAsia="Century Gothic"/>
        </w:rPr>
        <w:t>4. Включите питание стенда кнопкой на сетевом фильтре</w:t>
      </w:r>
      <w:r w:rsidR="00E97337" w:rsidRPr="00632D7B">
        <w:rPr>
          <w:rFonts w:eastAsia="Century Gothic"/>
        </w:rPr>
        <w:t>,</w:t>
      </w:r>
      <w:r w:rsidRPr="00632D7B">
        <w:rPr>
          <w:rFonts w:eastAsia="Century Gothic"/>
        </w:rPr>
        <w:t xml:space="preserve"> расположенном на стойке с оборудованием и на лабораторном столе с правой стороны. </w:t>
      </w:r>
    </w:p>
    <w:p w:rsidR="00A52BA4" w:rsidRPr="00632D7B" w:rsidRDefault="00A52BA4" w:rsidP="00632D7B">
      <w:pPr>
        <w:tabs>
          <w:tab w:val="left" w:pos="1134"/>
        </w:tabs>
        <w:ind w:left="426" w:firstLine="851"/>
        <w:jc w:val="both"/>
        <w:rPr>
          <w:rFonts w:eastAsia="Century Gothic"/>
        </w:rPr>
      </w:pPr>
      <w:r w:rsidRPr="00632D7B">
        <w:rPr>
          <w:rFonts w:eastAsia="Century Gothic"/>
        </w:rPr>
        <w:t xml:space="preserve">5. Для проверки необходимо подключить один ПК к управляемому коммутатору через порт </w:t>
      </w:r>
      <w:r w:rsidRPr="00632D7B">
        <w:rPr>
          <w:rFonts w:eastAsia="Century Gothic"/>
          <w:lang w:val="en-US"/>
        </w:rPr>
        <w:t>PoE</w:t>
      </w:r>
      <w:r w:rsidRPr="00632D7B">
        <w:rPr>
          <w:rFonts w:eastAsia="Century Gothic"/>
        </w:rPr>
        <w:t xml:space="preserve">, а второй ПК подключить к неуправляемому коммутатору  через порт </w:t>
      </w:r>
      <w:r w:rsidRPr="00632D7B">
        <w:rPr>
          <w:rFonts w:eastAsia="Century Gothic"/>
          <w:lang w:val="en-US"/>
        </w:rPr>
        <w:t>PoE</w:t>
      </w:r>
      <w:r w:rsidRPr="00632D7B">
        <w:rPr>
          <w:rFonts w:eastAsia="Century Gothic"/>
        </w:rPr>
        <w:t xml:space="preserve">. Для нормальной работы сети необходимо настроить </w:t>
      </w:r>
      <w:r w:rsidRPr="00632D7B">
        <w:rPr>
          <w:rFonts w:eastAsia="Century Gothic"/>
          <w:lang w:val="en-US"/>
        </w:rPr>
        <w:t>IP</w:t>
      </w:r>
      <w:r w:rsidRPr="00632D7B">
        <w:rPr>
          <w:rFonts w:eastAsia="Century Gothic"/>
        </w:rPr>
        <w:t xml:space="preserve"> адреса сети. За основной шлюз возьмите место системного оператора и настройте там </w:t>
      </w:r>
      <w:r w:rsidRPr="00632D7B">
        <w:rPr>
          <w:rFonts w:eastAsia="Century Gothic"/>
          <w:lang w:val="en-US"/>
        </w:rPr>
        <w:lastRenderedPageBreak/>
        <w:t>IP</w:t>
      </w:r>
      <w:r w:rsidRPr="00632D7B">
        <w:rPr>
          <w:rFonts w:eastAsia="Century Gothic"/>
        </w:rPr>
        <w:t xml:space="preserve"> 192.168.1.101. На остальных же местах используйте </w:t>
      </w:r>
      <w:r w:rsidRPr="00632D7B">
        <w:rPr>
          <w:rFonts w:eastAsia="Century Gothic"/>
          <w:lang w:val="en-US"/>
        </w:rPr>
        <w:t>IP</w:t>
      </w:r>
      <w:r w:rsidRPr="00632D7B">
        <w:rPr>
          <w:rFonts w:eastAsia="Century Gothic"/>
        </w:rPr>
        <w:t xml:space="preserve"> из этой подсети, не повторяясь с данным </w:t>
      </w:r>
      <w:r w:rsidRPr="00632D7B">
        <w:rPr>
          <w:rFonts w:eastAsia="Century Gothic"/>
          <w:lang w:val="en-US"/>
        </w:rPr>
        <w:t>IP</w:t>
      </w:r>
      <w:r w:rsidRPr="00632D7B">
        <w:rPr>
          <w:rFonts w:eastAsia="Century Gothic"/>
        </w:rPr>
        <w:t xml:space="preserve"> и используя его как основной шлюз.</w:t>
      </w:r>
    </w:p>
    <w:p w:rsidR="00A52BA4" w:rsidRPr="00632D7B" w:rsidRDefault="00A52BA4" w:rsidP="00632D7B">
      <w:pPr>
        <w:tabs>
          <w:tab w:val="left" w:pos="1276"/>
        </w:tabs>
        <w:ind w:left="426" w:firstLine="851"/>
        <w:jc w:val="both"/>
        <w:rPr>
          <w:rFonts w:eastAsia="Century Gothic"/>
        </w:rPr>
      </w:pPr>
      <w:r w:rsidRPr="00632D7B">
        <w:rPr>
          <w:rFonts w:eastAsia="Century Gothic"/>
        </w:rPr>
        <w:t>6. Зайдите в состояние локальной сети через центр управления сетями:</w:t>
      </w:r>
    </w:p>
    <w:p w:rsidR="00E97337" w:rsidRPr="00632D7B" w:rsidRDefault="00E97337" w:rsidP="00632D7B">
      <w:pPr>
        <w:tabs>
          <w:tab w:val="left" w:pos="1276"/>
        </w:tabs>
        <w:ind w:left="426" w:firstLine="851"/>
        <w:jc w:val="both"/>
        <w:rPr>
          <w:rFonts w:eastAsia="Century Gothic"/>
        </w:rPr>
      </w:pPr>
    </w:p>
    <w:p w:rsidR="00A52BA4" w:rsidRPr="00632D7B" w:rsidRDefault="00A52BA4" w:rsidP="00632D7B">
      <w:pPr>
        <w:tabs>
          <w:tab w:val="left" w:pos="1080"/>
        </w:tabs>
        <w:ind w:left="426" w:firstLine="851"/>
        <w:jc w:val="both"/>
        <w:rPr>
          <w:rFonts w:eastAsia="Century Gothic"/>
        </w:rPr>
      </w:pPr>
      <w:r w:rsidRPr="00632D7B">
        <w:rPr>
          <w:rFonts w:eastAsia="Century Gothic"/>
          <w:noProof/>
        </w:rPr>
        <w:drawing>
          <wp:inline distT="0" distB="0" distL="0" distR="0">
            <wp:extent cx="2332355" cy="2228850"/>
            <wp:effectExtent l="0" t="0" r="0" b="0"/>
            <wp:docPr id="97" name="Рисунок 4" descr="C:\Users\admin\Desktop\Безымянный 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Безымянный 123.png"/>
                    <pic:cNvPicPr>
                      <a:picLocks noChangeAspect="1" noChangeArrowheads="1"/>
                    </pic:cNvPicPr>
                  </pic:nvPicPr>
                  <pic:blipFill>
                    <a:blip r:embed="rId19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93">
                              <a14:imgEffect>
                                <a14:sharpenSoften amount="25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2334" cy="2228830"/>
                    </a:xfrm>
                    <a:prstGeom prst="rect">
                      <a:avLst/>
                    </a:prstGeom>
                    <a:noFill/>
                    <a:ln>
                      <a:noFill/>
                    </a:ln>
                  </pic:spPr>
                </pic:pic>
              </a:graphicData>
            </a:graphic>
          </wp:inline>
        </w:drawing>
      </w:r>
    </w:p>
    <w:p w:rsidR="00A52BA4" w:rsidRPr="00632D7B" w:rsidRDefault="00A52BA4" w:rsidP="00632D7B">
      <w:pPr>
        <w:tabs>
          <w:tab w:val="left" w:pos="1080"/>
        </w:tabs>
        <w:ind w:left="426" w:firstLine="851"/>
        <w:jc w:val="both"/>
        <w:rPr>
          <w:rFonts w:eastAsia="Century Gothic"/>
          <w:b/>
        </w:rPr>
      </w:pPr>
      <w:r w:rsidRPr="00632D7B">
        <w:rPr>
          <w:rFonts w:eastAsia="Century Gothic"/>
          <w:b/>
        </w:rPr>
        <w:t>Рисунок 4. Состояние сети</w:t>
      </w:r>
    </w:p>
    <w:p w:rsidR="00A52BA4" w:rsidRPr="00632D7B" w:rsidRDefault="00A52BA4" w:rsidP="00632D7B">
      <w:pPr>
        <w:tabs>
          <w:tab w:val="left" w:pos="1080"/>
        </w:tabs>
        <w:ind w:left="426" w:firstLine="851"/>
        <w:jc w:val="both"/>
        <w:rPr>
          <w:rFonts w:eastAsia="Century Gothic"/>
        </w:rPr>
      </w:pPr>
    </w:p>
    <w:p w:rsidR="00A52BA4" w:rsidRPr="00632D7B" w:rsidRDefault="00A52BA4" w:rsidP="00632D7B">
      <w:pPr>
        <w:pStyle w:val="a7"/>
        <w:tabs>
          <w:tab w:val="left" w:pos="1080"/>
        </w:tabs>
        <w:spacing w:after="0" w:line="240" w:lineRule="auto"/>
        <w:ind w:left="426" w:firstLine="851"/>
        <w:jc w:val="both"/>
        <w:rPr>
          <w:rFonts w:ascii="Times New Roman" w:eastAsia="Century Gothic" w:hAnsi="Times New Roman" w:cs="Times New Roman"/>
          <w:sz w:val="24"/>
          <w:szCs w:val="24"/>
        </w:rPr>
      </w:pPr>
      <w:r w:rsidRPr="00632D7B">
        <w:rPr>
          <w:rFonts w:ascii="Times New Roman" w:eastAsia="Century Gothic" w:hAnsi="Times New Roman" w:cs="Times New Roman"/>
          <w:sz w:val="24"/>
          <w:szCs w:val="24"/>
        </w:rPr>
        <w:t>7. Перейдите на свойства сети</w:t>
      </w:r>
    </w:p>
    <w:p w:rsidR="00A52BA4" w:rsidRPr="00632D7B" w:rsidRDefault="00A52BA4" w:rsidP="00632D7B">
      <w:pPr>
        <w:ind w:left="426" w:firstLine="851"/>
      </w:pPr>
    </w:p>
    <w:p w:rsidR="00A52BA4" w:rsidRPr="00632D7B" w:rsidRDefault="00A52BA4" w:rsidP="00632D7B">
      <w:pPr>
        <w:tabs>
          <w:tab w:val="left" w:pos="709"/>
        </w:tabs>
        <w:ind w:left="426" w:firstLine="851"/>
        <w:rPr>
          <w:rFonts w:eastAsia="Century Gothic"/>
        </w:rPr>
      </w:pPr>
      <w:r w:rsidRPr="00632D7B">
        <w:rPr>
          <w:rFonts w:eastAsia="Century Gothic"/>
          <w:noProof/>
        </w:rPr>
        <w:drawing>
          <wp:inline distT="0" distB="0" distL="0" distR="0">
            <wp:extent cx="2705100" cy="2886075"/>
            <wp:effectExtent l="0" t="0" r="0" b="9525"/>
            <wp:docPr id="125" name="Рисунок 5" descr="C:\Users\admin\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Безымянный.png"/>
                    <pic:cNvPicPr>
                      <a:picLocks noChangeAspect="1" noChangeArrowheads="1"/>
                    </pic:cNvPicPr>
                  </pic:nvPicPr>
                  <pic:blipFill>
                    <a:blip r:embed="rId1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958" cy="2889124"/>
                    </a:xfrm>
                    <a:prstGeom prst="rect">
                      <a:avLst/>
                    </a:prstGeom>
                    <a:noFill/>
                    <a:ln>
                      <a:noFill/>
                    </a:ln>
                  </pic:spPr>
                </pic:pic>
              </a:graphicData>
            </a:graphic>
          </wp:inline>
        </w:drawing>
      </w:r>
    </w:p>
    <w:p w:rsidR="00A52BA4" w:rsidRPr="00632D7B" w:rsidRDefault="00A52BA4" w:rsidP="00632D7B">
      <w:pPr>
        <w:tabs>
          <w:tab w:val="left" w:pos="1080"/>
        </w:tabs>
        <w:ind w:left="426" w:firstLine="851"/>
        <w:jc w:val="both"/>
        <w:rPr>
          <w:rFonts w:eastAsia="Century Gothic"/>
        </w:rPr>
      </w:pPr>
    </w:p>
    <w:p w:rsidR="00A52BA4" w:rsidRPr="00632D7B" w:rsidRDefault="00A52BA4" w:rsidP="00632D7B">
      <w:pPr>
        <w:tabs>
          <w:tab w:val="left" w:pos="1080"/>
        </w:tabs>
        <w:ind w:left="426" w:firstLine="851"/>
        <w:jc w:val="both"/>
        <w:rPr>
          <w:rFonts w:eastAsia="Century Gothic"/>
          <w:b/>
        </w:rPr>
      </w:pPr>
      <w:r w:rsidRPr="00632D7B">
        <w:rPr>
          <w:rFonts w:eastAsia="Century Gothic"/>
          <w:b/>
        </w:rPr>
        <w:t>Рисунок 5. Свойства сети</w:t>
      </w:r>
    </w:p>
    <w:p w:rsidR="00A52BA4" w:rsidRPr="00632D7B" w:rsidRDefault="00A52BA4" w:rsidP="00632D7B">
      <w:pPr>
        <w:tabs>
          <w:tab w:val="left" w:pos="1080"/>
        </w:tabs>
        <w:ind w:left="426" w:firstLine="851"/>
        <w:jc w:val="both"/>
        <w:rPr>
          <w:rFonts w:eastAsia="Century Gothic"/>
        </w:rPr>
      </w:pPr>
    </w:p>
    <w:p w:rsidR="00A52BA4" w:rsidRPr="00632D7B" w:rsidRDefault="00A52BA4" w:rsidP="00632D7B">
      <w:pPr>
        <w:tabs>
          <w:tab w:val="left" w:pos="1080"/>
        </w:tabs>
        <w:ind w:left="426" w:firstLine="851"/>
        <w:jc w:val="both"/>
        <w:rPr>
          <w:rFonts w:eastAsia="Century Gothic"/>
        </w:rPr>
      </w:pPr>
      <w:r w:rsidRPr="00632D7B">
        <w:rPr>
          <w:rFonts w:eastAsia="Century Gothic"/>
        </w:rPr>
        <w:t>8. В свойствах выбрать «Протокол Интернета версии 4» и нажать  кнопку «Свойства»:</w:t>
      </w:r>
    </w:p>
    <w:p w:rsidR="00A52BA4" w:rsidRPr="00632D7B" w:rsidRDefault="00A52BA4" w:rsidP="00632D7B">
      <w:pPr>
        <w:tabs>
          <w:tab w:val="left" w:pos="1080"/>
        </w:tabs>
        <w:ind w:left="426" w:firstLine="851"/>
        <w:jc w:val="both"/>
        <w:rPr>
          <w:rFonts w:eastAsia="Century Gothic"/>
        </w:rPr>
      </w:pPr>
    </w:p>
    <w:p w:rsidR="00A52BA4" w:rsidRPr="00632D7B" w:rsidRDefault="00A52BA4" w:rsidP="00632D7B">
      <w:pPr>
        <w:tabs>
          <w:tab w:val="left" w:pos="1080"/>
        </w:tabs>
        <w:ind w:left="426" w:firstLine="851"/>
        <w:jc w:val="both"/>
        <w:rPr>
          <w:rFonts w:eastAsia="Century Gothic"/>
          <w:b/>
        </w:rPr>
      </w:pPr>
      <w:r w:rsidRPr="00632D7B">
        <w:rPr>
          <w:rFonts w:eastAsia="Century Gothic"/>
          <w:b/>
          <w:noProof/>
        </w:rPr>
        <w:lastRenderedPageBreak/>
        <w:drawing>
          <wp:inline distT="0" distB="0" distL="0" distR="0">
            <wp:extent cx="2733373" cy="2990850"/>
            <wp:effectExtent l="0" t="0" r="0" b="0"/>
            <wp:docPr id="128" name="Рисунок 21" descr="C:\Users\admin\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Безымянный.png"/>
                    <pic:cNvPicPr>
                      <a:picLocks noChangeAspect="1" noChangeArrowheads="1"/>
                    </pic:cNvPicPr>
                  </pic:nvPicPr>
                  <pic:blipFill>
                    <a:blip r:embed="rId19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753" cy="3002208"/>
                    </a:xfrm>
                    <a:prstGeom prst="rect">
                      <a:avLst/>
                    </a:prstGeom>
                    <a:noFill/>
                    <a:ln>
                      <a:noFill/>
                    </a:ln>
                  </pic:spPr>
                </pic:pic>
              </a:graphicData>
            </a:graphic>
          </wp:inline>
        </w:drawing>
      </w:r>
    </w:p>
    <w:p w:rsidR="00A52BA4" w:rsidRPr="00632D7B" w:rsidRDefault="00A52BA4" w:rsidP="00632D7B">
      <w:pPr>
        <w:tabs>
          <w:tab w:val="left" w:pos="1080"/>
        </w:tabs>
        <w:ind w:left="426" w:firstLine="851"/>
        <w:jc w:val="both"/>
        <w:rPr>
          <w:rFonts w:eastAsia="Century Gothic"/>
          <w:b/>
        </w:rPr>
      </w:pPr>
      <w:r w:rsidRPr="00632D7B">
        <w:rPr>
          <w:rFonts w:eastAsia="Century Gothic"/>
          <w:b/>
        </w:rPr>
        <w:t>Рисунок 6. Свойства протокола</w:t>
      </w:r>
    </w:p>
    <w:p w:rsidR="00A52BA4" w:rsidRPr="00632D7B" w:rsidRDefault="00A52BA4" w:rsidP="00632D7B">
      <w:pPr>
        <w:tabs>
          <w:tab w:val="left" w:pos="1080"/>
        </w:tabs>
        <w:ind w:left="426" w:firstLine="851"/>
        <w:jc w:val="both"/>
        <w:rPr>
          <w:rFonts w:eastAsia="Century Gothic"/>
        </w:rPr>
      </w:pPr>
    </w:p>
    <w:p w:rsidR="00A52BA4" w:rsidRPr="00632D7B" w:rsidRDefault="00A52BA4" w:rsidP="00632D7B">
      <w:pPr>
        <w:ind w:left="426" w:firstLine="851"/>
        <w:jc w:val="both"/>
      </w:pPr>
      <w:r w:rsidRPr="00632D7B">
        <w:t xml:space="preserve">  9. Включите галочку «Использовать следующий </w:t>
      </w:r>
      <w:r w:rsidRPr="00632D7B">
        <w:rPr>
          <w:lang w:val="en-US"/>
        </w:rPr>
        <w:t>IP</w:t>
      </w:r>
      <w:r w:rsidRPr="00632D7B">
        <w:t>».</w:t>
      </w:r>
    </w:p>
    <w:p w:rsidR="00A52BA4" w:rsidRPr="00632D7B" w:rsidRDefault="00A52BA4" w:rsidP="00632D7B">
      <w:pPr>
        <w:ind w:left="426" w:firstLine="851"/>
        <w:jc w:val="both"/>
      </w:pPr>
      <w:r w:rsidRPr="00632D7B">
        <w:t>10. Внесите необходимые параметры.</w:t>
      </w:r>
    </w:p>
    <w:p w:rsidR="00A52BA4" w:rsidRPr="00632D7B" w:rsidRDefault="00A52BA4" w:rsidP="00632D7B">
      <w:pPr>
        <w:ind w:left="426" w:firstLine="851"/>
        <w:jc w:val="both"/>
      </w:pPr>
      <w:r w:rsidRPr="00632D7B">
        <w:t>11.Убедитесь</w:t>
      </w:r>
      <w:r w:rsidR="00E97337" w:rsidRPr="00632D7B">
        <w:t>,</w:t>
      </w:r>
      <w:r w:rsidRPr="00632D7B">
        <w:t xml:space="preserve"> что локальная сеть успешно появилась на компьютерах</w:t>
      </w:r>
      <w:r w:rsidR="00E97337" w:rsidRPr="00632D7B">
        <w:t>,</w:t>
      </w:r>
      <w:r w:rsidRPr="00632D7B">
        <w:t xml:space="preserve"> подключенных к сети. Для этого воспользуйтесь программой </w:t>
      </w:r>
      <w:r w:rsidRPr="00632D7B">
        <w:rPr>
          <w:lang w:val="en-US"/>
        </w:rPr>
        <w:t>ping</w:t>
      </w:r>
      <w:r w:rsidRPr="00632D7B">
        <w:t xml:space="preserve">. В командной строке наберите </w:t>
      </w:r>
      <w:r w:rsidRPr="00632D7B">
        <w:rPr>
          <w:lang w:val="en-US"/>
        </w:rPr>
        <w:t>ping</w:t>
      </w:r>
      <w:r w:rsidRPr="00632D7B">
        <w:t xml:space="preserve"> «</w:t>
      </w:r>
      <w:r w:rsidRPr="00632D7B">
        <w:rPr>
          <w:lang w:val="en-US"/>
        </w:rPr>
        <w:t>IP</w:t>
      </w:r>
      <w:r w:rsidRPr="00632D7B">
        <w:t>-адрес устройств или ПК» (192.168.1.103). В случае успешного подключения должен прийти ответ показанный на рисунке 7.</w:t>
      </w:r>
    </w:p>
    <w:p w:rsidR="00A52BA4" w:rsidRPr="00632D7B" w:rsidRDefault="00A52BA4" w:rsidP="00632D7B">
      <w:pPr>
        <w:ind w:left="426" w:firstLine="851"/>
      </w:pPr>
      <w:r w:rsidRPr="00632D7B">
        <w:rPr>
          <w:noProof/>
        </w:rPr>
        <w:drawing>
          <wp:inline distT="0" distB="0" distL="0" distR="0">
            <wp:extent cx="4519131" cy="2984331"/>
            <wp:effectExtent l="19050" t="0" r="0" b="0"/>
            <wp:docPr id="131" name="Рисунок 40" descr="C:\Users\admin\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Безымянный.png"/>
                    <pic:cNvPicPr>
                      <a:picLocks noChangeAspect="1" noChangeArrowheads="1"/>
                    </pic:cNvPicPr>
                  </pic:nvPicPr>
                  <pic:blipFill>
                    <a:blip r:embed="rId1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9461" cy="2984549"/>
                    </a:xfrm>
                    <a:prstGeom prst="rect">
                      <a:avLst/>
                    </a:prstGeom>
                    <a:noFill/>
                    <a:ln>
                      <a:noFill/>
                    </a:ln>
                  </pic:spPr>
                </pic:pic>
              </a:graphicData>
            </a:graphic>
          </wp:inline>
        </w:drawing>
      </w:r>
    </w:p>
    <w:p w:rsidR="00A52BA4" w:rsidRPr="00632D7B" w:rsidRDefault="00A52BA4" w:rsidP="00632D7B">
      <w:pPr>
        <w:ind w:left="426" w:firstLine="851"/>
        <w:rPr>
          <w:b/>
        </w:rPr>
      </w:pPr>
      <w:r w:rsidRPr="00632D7B">
        <w:rPr>
          <w:b/>
        </w:rPr>
        <w:t>Рисунок 7. Проверка подключения ПК по локальной сети</w:t>
      </w:r>
    </w:p>
    <w:p w:rsidR="00A52BA4" w:rsidRPr="00632D7B" w:rsidRDefault="00A52BA4" w:rsidP="00632D7B">
      <w:pPr>
        <w:ind w:left="426" w:firstLine="851"/>
        <w:jc w:val="both"/>
        <w:rPr>
          <w:rFonts w:eastAsia="Century Gothic"/>
        </w:rPr>
      </w:pPr>
    </w:p>
    <w:p w:rsidR="00A52BA4" w:rsidRPr="00632D7B" w:rsidRDefault="00A52BA4" w:rsidP="00632D7B">
      <w:pPr>
        <w:ind w:left="426"/>
        <w:jc w:val="center"/>
        <w:rPr>
          <w:b/>
        </w:rPr>
      </w:pPr>
      <w:r w:rsidRPr="00632D7B">
        <w:rPr>
          <w:b/>
        </w:rPr>
        <w:t>Контрольные вопросы</w:t>
      </w:r>
    </w:p>
    <w:p w:rsidR="00A126CD" w:rsidRPr="00632D7B" w:rsidRDefault="00A126CD" w:rsidP="00632D7B">
      <w:pPr>
        <w:ind w:left="426"/>
        <w:jc w:val="center"/>
        <w:rPr>
          <w:b/>
        </w:rPr>
      </w:pPr>
    </w:p>
    <w:p w:rsidR="00A52BA4" w:rsidRPr="00632D7B" w:rsidRDefault="00A52BA4" w:rsidP="00632D7B">
      <w:pPr>
        <w:tabs>
          <w:tab w:val="left" w:pos="1418"/>
        </w:tabs>
        <w:ind w:left="426"/>
        <w:rPr>
          <w:rFonts w:eastAsia="Century Gothic"/>
        </w:rPr>
      </w:pPr>
      <w:r w:rsidRPr="00632D7B">
        <w:rPr>
          <w:rFonts w:eastAsia="Century Gothic"/>
        </w:rPr>
        <w:t xml:space="preserve">1 Назвать назначение: </w:t>
      </w:r>
    </w:p>
    <w:p w:rsidR="00A52BA4" w:rsidRPr="00632D7B" w:rsidRDefault="00A52BA4" w:rsidP="00632D7B">
      <w:pPr>
        <w:tabs>
          <w:tab w:val="left" w:pos="1418"/>
        </w:tabs>
        <w:ind w:left="426"/>
        <w:rPr>
          <w:rStyle w:val="23"/>
          <w:rFonts w:ascii="Times New Roman" w:hAnsi="Times New Roman" w:cs="Times New Roman"/>
          <w:b w:val="0"/>
          <w:sz w:val="24"/>
          <w:szCs w:val="24"/>
          <w:lang w:eastAsia="en-US" w:bidi="en-US"/>
        </w:rPr>
      </w:pPr>
      <w:r w:rsidRPr="00632D7B">
        <w:rPr>
          <w:rFonts w:eastAsia="Century Gothic"/>
        </w:rPr>
        <w:t xml:space="preserve">- управляемого коммутатора </w:t>
      </w:r>
      <w:r w:rsidRPr="00632D7B">
        <w:rPr>
          <w:rStyle w:val="23"/>
          <w:rFonts w:ascii="Times New Roman" w:hAnsi="Times New Roman" w:cs="Times New Roman"/>
          <w:b w:val="0"/>
          <w:sz w:val="24"/>
          <w:szCs w:val="24"/>
          <w:lang w:val="en-US" w:eastAsia="en-US" w:bidi="en-US"/>
        </w:rPr>
        <w:t>CMD</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SW</w:t>
      </w:r>
      <w:r w:rsidRPr="00632D7B">
        <w:rPr>
          <w:rStyle w:val="23"/>
          <w:rFonts w:ascii="Times New Roman" w:hAnsi="Times New Roman" w:cs="Times New Roman"/>
          <w:b w:val="0"/>
          <w:sz w:val="24"/>
          <w:szCs w:val="24"/>
          <w:lang w:eastAsia="en-US" w:bidi="en-US"/>
        </w:rPr>
        <w:t>16-</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M</w:t>
      </w:r>
      <w:r w:rsidRPr="00632D7B">
        <w:rPr>
          <w:rStyle w:val="23"/>
          <w:rFonts w:ascii="Times New Roman" w:hAnsi="Times New Roman" w:cs="Times New Roman"/>
          <w:b w:val="0"/>
          <w:sz w:val="24"/>
          <w:szCs w:val="24"/>
          <w:lang w:eastAsia="en-US" w:bidi="en-US"/>
        </w:rPr>
        <w:t xml:space="preserve">, </w:t>
      </w:r>
    </w:p>
    <w:p w:rsidR="00A52BA4" w:rsidRPr="00632D7B" w:rsidRDefault="00A52BA4" w:rsidP="00632D7B">
      <w:pPr>
        <w:tabs>
          <w:tab w:val="left" w:pos="1418"/>
        </w:tabs>
        <w:ind w:left="426"/>
        <w:rPr>
          <w:rStyle w:val="23"/>
          <w:rFonts w:ascii="Times New Roman" w:hAnsi="Times New Roman" w:cs="Times New Roman"/>
          <w:b w:val="0"/>
          <w:sz w:val="24"/>
          <w:szCs w:val="24"/>
        </w:rPr>
      </w:pPr>
      <w:r w:rsidRPr="00632D7B">
        <w:rPr>
          <w:rStyle w:val="23"/>
          <w:rFonts w:ascii="Times New Roman" w:hAnsi="Times New Roman" w:cs="Times New Roman"/>
          <w:b w:val="0"/>
          <w:sz w:val="24"/>
          <w:szCs w:val="24"/>
          <w:lang w:eastAsia="en-US" w:bidi="en-US"/>
        </w:rPr>
        <w:t>- н</w:t>
      </w:r>
      <w:r w:rsidRPr="00632D7B">
        <w:rPr>
          <w:rFonts w:eastAsia="Century Gothic"/>
        </w:rPr>
        <w:t xml:space="preserve">еуправляемого коммутатора </w:t>
      </w:r>
      <w:r w:rsidRPr="00632D7B">
        <w:rPr>
          <w:lang w:val="en-US" w:eastAsia="en-US" w:bidi="en-US"/>
        </w:rPr>
        <w:t>CMD</w:t>
      </w:r>
      <w:r w:rsidRPr="00632D7B">
        <w:rPr>
          <w:lang w:eastAsia="en-US" w:bidi="en-US"/>
        </w:rPr>
        <w:t>-</w:t>
      </w:r>
      <w:r w:rsidRPr="00632D7B">
        <w:rPr>
          <w:lang w:val="en-US" w:eastAsia="en-US" w:bidi="en-US"/>
        </w:rPr>
        <w:t>SW</w:t>
      </w:r>
      <w:r w:rsidRPr="00632D7B">
        <w:rPr>
          <w:lang w:eastAsia="en-US" w:bidi="en-US"/>
        </w:rPr>
        <w:t>204</w:t>
      </w:r>
      <w:r w:rsidRPr="00632D7B">
        <w:rPr>
          <w:lang w:val="en-US" w:eastAsia="en-US" w:bidi="en-US"/>
        </w:rPr>
        <w:t>Long</w:t>
      </w:r>
      <w:r w:rsidRPr="00632D7B">
        <w:rPr>
          <w:lang w:eastAsia="en-US" w:bidi="en-US"/>
        </w:rPr>
        <w:t>-</w:t>
      </w:r>
      <w:r w:rsidRPr="00632D7B">
        <w:rPr>
          <w:rStyle w:val="23"/>
          <w:rFonts w:ascii="Times New Roman" w:hAnsi="Times New Roman" w:cs="Times New Roman"/>
          <w:b w:val="0"/>
          <w:sz w:val="24"/>
          <w:szCs w:val="24"/>
        </w:rPr>
        <w:t>РОЕ</w:t>
      </w:r>
    </w:p>
    <w:p w:rsidR="00A52BA4" w:rsidRPr="00632D7B" w:rsidRDefault="00A52BA4" w:rsidP="00632D7B">
      <w:pPr>
        <w:tabs>
          <w:tab w:val="left" w:pos="1418"/>
        </w:tabs>
        <w:ind w:left="426"/>
        <w:rPr>
          <w:rStyle w:val="23"/>
          <w:rFonts w:ascii="Times New Roman" w:hAnsi="Times New Roman" w:cs="Times New Roman"/>
          <w:b w:val="0"/>
          <w:sz w:val="24"/>
          <w:szCs w:val="24"/>
          <w:lang w:eastAsia="en-US" w:bidi="en-US"/>
        </w:rPr>
      </w:pPr>
      <w:r w:rsidRPr="00632D7B">
        <w:rPr>
          <w:rStyle w:val="23"/>
          <w:rFonts w:ascii="Times New Roman" w:hAnsi="Times New Roman" w:cs="Times New Roman"/>
          <w:b w:val="0"/>
          <w:sz w:val="24"/>
          <w:szCs w:val="24"/>
        </w:rPr>
        <w:t xml:space="preserve"> - маршрутизатора </w:t>
      </w:r>
      <w:r w:rsidRPr="00632D7B">
        <w:rPr>
          <w:rStyle w:val="23"/>
          <w:rFonts w:ascii="Times New Roman" w:hAnsi="Times New Roman" w:cs="Times New Roman"/>
          <w:b w:val="0"/>
          <w:sz w:val="24"/>
          <w:szCs w:val="24"/>
          <w:lang w:val="en-US" w:eastAsia="en-US" w:bidi="en-US"/>
        </w:rPr>
        <w:t>ZyxelKeenetic</w:t>
      </w:r>
      <w:r w:rsidRPr="00632D7B">
        <w:rPr>
          <w:rStyle w:val="23"/>
          <w:rFonts w:ascii="Times New Roman" w:hAnsi="Times New Roman" w:cs="Times New Roman"/>
          <w:b w:val="0"/>
          <w:sz w:val="24"/>
          <w:szCs w:val="24"/>
          <w:lang w:eastAsia="en-US" w:bidi="en-US"/>
        </w:rPr>
        <w:t xml:space="preserve"> 4</w:t>
      </w:r>
      <w:r w:rsidRPr="00632D7B">
        <w:rPr>
          <w:rStyle w:val="23"/>
          <w:rFonts w:ascii="Times New Roman" w:hAnsi="Times New Roman" w:cs="Times New Roman"/>
          <w:b w:val="0"/>
          <w:sz w:val="24"/>
          <w:szCs w:val="24"/>
          <w:lang w:val="en-US" w:eastAsia="en-US" w:bidi="en-US"/>
        </w:rPr>
        <w:t>GIII</w:t>
      </w:r>
      <w:r w:rsidRPr="00632D7B">
        <w:rPr>
          <w:rStyle w:val="23"/>
          <w:rFonts w:ascii="Times New Roman" w:hAnsi="Times New Roman" w:cs="Times New Roman"/>
          <w:b w:val="0"/>
          <w:sz w:val="24"/>
          <w:szCs w:val="24"/>
          <w:lang w:eastAsia="en-US" w:bidi="en-US"/>
        </w:rPr>
        <w:t>.</w:t>
      </w:r>
    </w:p>
    <w:p w:rsidR="00A52BA4" w:rsidRPr="00632D7B" w:rsidRDefault="00A52BA4" w:rsidP="00632D7B">
      <w:pPr>
        <w:tabs>
          <w:tab w:val="left" w:pos="1418"/>
        </w:tabs>
        <w:ind w:left="426"/>
        <w:rPr>
          <w:rStyle w:val="23"/>
          <w:rFonts w:ascii="Times New Roman" w:hAnsi="Times New Roman" w:cs="Times New Roman"/>
          <w:b w:val="0"/>
          <w:sz w:val="24"/>
          <w:szCs w:val="24"/>
          <w:lang w:eastAsia="en-US" w:bidi="en-US"/>
        </w:rPr>
      </w:pPr>
      <w:r w:rsidRPr="00632D7B">
        <w:rPr>
          <w:rStyle w:val="23"/>
          <w:rFonts w:ascii="Times New Roman" w:hAnsi="Times New Roman" w:cs="Times New Roman"/>
          <w:b w:val="0"/>
          <w:sz w:val="24"/>
          <w:szCs w:val="24"/>
          <w:lang w:eastAsia="en-US" w:bidi="en-US"/>
        </w:rPr>
        <w:t xml:space="preserve">- портов </w:t>
      </w:r>
      <w:r w:rsidRPr="00632D7B">
        <w:rPr>
          <w:rFonts w:eastAsia="Century Gothic"/>
        </w:rPr>
        <w:t xml:space="preserve">управляемого коммутатора </w:t>
      </w:r>
      <w:r w:rsidRPr="00632D7B">
        <w:rPr>
          <w:rStyle w:val="23"/>
          <w:rFonts w:ascii="Times New Roman" w:hAnsi="Times New Roman" w:cs="Times New Roman"/>
          <w:b w:val="0"/>
          <w:sz w:val="24"/>
          <w:szCs w:val="24"/>
          <w:lang w:val="en-US" w:eastAsia="en-US" w:bidi="en-US"/>
        </w:rPr>
        <w:t>CMD</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SW</w:t>
      </w:r>
      <w:r w:rsidRPr="00632D7B">
        <w:rPr>
          <w:rStyle w:val="23"/>
          <w:rFonts w:ascii="Times New Roman" w:hAnsi="Times New Roman" w:cs="Times New Roman"/>
          <w:b w:val="0"/>
          <w:sz w:val="24"/>
          <w:szCs w:val="24"/>
          <w:lang w:eastAsia="en-US" w:bidi="en-US"/>
        </w:rPr>
        <w:t>16-</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M</w:t>
      </w:r>
    </w:p>
    <w:p w:rsidR="00A52BA4" w:rsidRPr="00632D7B" w:rsidRDefault="00A52BA4" w:rsidP="00632D7B">
      <w:pPr>
        <w:tabs>
          <w:tab w:val="left" w:pos="1133"/>
        </w:tabs>
        <w:ind w:left="426"/>
        <w:rPr>
          <w:rStyle w:val="23"/>
          <w:rFonts w:ascii="Times New Roman" w:hAnsi="Times New Roman" w:cs="Times New Roman"/>
          <w:b w:val="0"/>
          <w:sz w:val="24"/>
          <w:szCs w:val="24"/>
        </w:rPr>
      </w:pPr>
      <w:r w:rsidRPr="00632D7B">
        <w:rPr>
          <w:rStyle w:val="23"/>
          <w:rFonts w:ascii="Times New Roman" w:hAnsi="Times New Roman" w:cs="Times New Roman"/>
          <w:b w:val="0"/>
          <w:sz w:val="24"/>
          <w:szCs w:val="24"/>
        </w:rPr>
        <w:t>2. Рассказать последовательность построения сети телекоммуникаций.</w:t>
      </w:r>
    </w:p>
    <w:p w:rsidR="00A52BA4" w:rsidRPr="00632D7B" w:rsidRDefault="00A52BA4" w:rsidP="00632D7B">
      <w:pPr>
        <w:tabs>
          <w:tab w:val="left" w:pos="1133"/>
        </w:tabs>
        <w:ind w:left="426"/>
        <w:rPr>
          <w:rFonts w:eastAsia="Century Gothic"/>
          <w:noProof/>
        </w:rPr>
      </w:pPr>
      <w:r w:rsidRPr="00632D7B">
        <w:rPr>
          <w:rFonts w:eastAsia="Century Gothic"/>
          <w:noProof/>
        </w:rPr>
        <w:lastRenderedPageBreak/>
        <w:t xml:space="preserve">3. Осуществить проверку работоспособности сети. </w:t>
      </w:r>
    </w:p>
    <w:p w:rsidR="00A52BA4" w:rsidRPr="00632D7B" w:rsidRDefault="00A52BA4" w:rsidP="00632D7B">
      <w:pPr>
        <w:ind w:left="426"/>
        <w:rPr>
          <w:rStyle w:val="23"/>
          <w:rFonts w:ascii="Times New Roman" w:hAnsi="Times New Roman" w:cs="Times New Roman"/>
          <w:b w:val="0"/>
          <w:sz w:val="24"/>
          <w:szCs w:val="24"/>
          <w:lang w:eastAsia="en-US" w:bidi="en-US"/>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284"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7"/>
        </w:numPr>
        <w:tabs>
          <w:tab w:val="left" w:pos="1080"/>
        </w:tabs>
        <w:spacing w:after="0" w:line="240" w:lineRule="auto"/>
        <w:ind w:left="993"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97"/>
        </w:numPr>
        <w:tabs>
          <w:tab w:val="left" w:pos="1080"/>
        </w:tabs>
        <w:spacing w:after="0" w:line="240" w:lineRule="auto"/>
        <w:ind w:left="993"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97"/>
        </w:numPr>
        <w:tabs>
          <w:tab w:val="left" w:pos="1080"/>
        </w:tabs>
        <w:ind w:left="993" w:firstLine="0"/>
        <w:jc w:val="both"/>
      </w:pPr>
      <w:r w:rsidRPr="00632D7B">
        <w:t>Задание на лабораторную работу.</w:t>
      </w:r>
    </w:p>
    <w:p w:rsidR="00823253" w:rsidRPr="00632D7B" w:rsidRDefault="00823253" w:rsidP="00632D7B">
      <w:pPr>
        <w:numPr>
          <w:ilvl w:val="0"/>
          <w:numId w:val="97"/>
        </w:numPr>
        <w:tabs>
          <w:tab w:val="left" w:pos="1080"/>
        </w:tabs>
        <w:ind w:left="993" w:firstLine="0"/>
        <w:jc w:val="both"/>
      </w:pPr>
      <w:r w:rsidRPr="00632D7B">
        <w:t>Ход лабораторной работы.</w:t>
      </w:r>
    </w:p>
    <w:p w:rsidR="00823253" w:rsidRPr="00632D7B" w:rsidRDefault="00823253" w:rsidP="00632D7B">
      <w:pPr>
        <w:numPr>
          <w:ilvl w:val="0"/>
          <w:numId w:val="97"/>
        </w:numPr>
        <w:tabs>
          <w:tab w:val="left" w:pos="1080"/>
        </w:tabs>
        <w:ind w:left="993" w:firstLine="0"/>
        <w:jc w:val="both"/>
      </w:pPr>
      <w:r w:rsidRPr="00632D7B">
        <w:t>Выводы по проделанной работе.</w:t>
      </w:r>
    </w:p>
    <w:p w:rsidR="00823253" w:rsidRPr="00632D7B" w:rsidRDefault="00823253" w:rsidP="00632D7B">
      <w:pPr>
        <w:numPr>
          <w:ilvl w:val="0"/>
          <w:numId w:val="97"/>
        </w:numPr>
        <w:tabs>
          <w:tab w:val="left" w:pos="1080"/>
        </w:tabs>
        <w:ind w:left="993" w:firstLine="0"/>
        <w:jc w:val="both"/>
      </w:pPr>
      <w:r w:rsidRPr="00632D7B">
        <w:t>Список используемых</w:t>
      </w:r>
      <w:r w:rsidR="00C455EA">
        <w:t xml:space="preserve"> </w:t>
      </w:r>
      <w:r w:rsidRPr="00632D7B">
        <w:t>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ind w:firstLine="851"/>
      </w:pPr>
    </w:p>
    <w:p w:rsidR="00A52BA4" w:rsidRPr="00632D7B" w:rsidRDefault="00A52BA4" w:rsidP="00632D7B">
      <w:pPr>
        <w:ind w:firstLine="851"/>
        <w:jc w:val="center"/>
        <w:rPr>
          <w:rFonts w:eastAsia="Century Gothic"/>
          <w:b/>
          <w:bCs/>
        </w:rPr>
      </w:pPr>
    </w:p>
    <w:p w:rsidR="00A52BA4" w:rsidRPr="00632D7B" w:rsidRDefault="00A126CD" w:rsidP="00632D7B">
      <w:pPr>
        <w:ind w:firstLine="851"/>
        <w:jc w:val="center"/>
        <w:rPr>
          <w:rFonts w:eastAsia="Century Gothic"/>
          <w:b/>
          <w:bCs/>
        </w:rPr>
      </w:pPr>
      <w:r w:rsidRPr="00632D7B">
        <w:rPr>
          <w:rFonts w:eastAsia="Century Gothic"/>
          <w:b/>
          <w:bCs/>
        </w:rPr>
        <w:t xml:space="preserve">28. </w:t>
      </w:r>
      <w:r w:rsidR="00A52BA4" w:rsidRPr="00632D7B">
        <w:rPr>
          <w:rFonts w:eastAsia="Century Gothic"/>
          <w:b/>
          <w:bCs/>
        </w:rPr>
        <w:t>ЛАБОРАТОРНАЯ РАБОТА №</w:t>
      </w:r>
      <w:r w:rsidRPr="00632D7B">
        <w:rPr>
          <w:rFonts w:eastAsia="Century Gothic"/>
          <w:b/>
          <w:bCs/>
        </w:rPr>
        <w:t>2</w:t>
      </w:r>
      <w:r w:rsidR="00A52BA4" w:rsidRPr="00632D7B">
        <w:rPr>
          <w:rFonts w:eastAsia="Century Gothic"/>
          <w:b/>
          <w:bCs/>
        </w:rPr>
        <w:t xml:space="preserve">5 </w:t>
      </w:r>
    </w:p>
    <w:p w:rsidR="00A52BA4" w:rsidRPr="00632D7B" w:rsidRDefault="00A52BA4" w:rsidP="00632D7B">
      <w:pPr>
        <w:ind w:firstLine="851"/>
        <w:jc w:val="center"/>
      </w:pPr>
      <w:r w:rsidRPr="00632D7B">
        <w:rPr>
          <w:rFonts w:eastAsia="Century Gothic"/>
          <w:b/>
          <w:bCs/>
        </w:rPr>
        <w:t>ТЕМА: «ПОСТРОЕНИЕ ВЕРТИКАЛЬНОЙ МАГИСТРАЛЬНОЙ ЛИНИИ»</w:t>
      </w:r>
    </w:p>
    <w:p w:rsidR="00A52BA4" w:rsidRPr="00632D7B" w:rsidRDefault="00A52BA4" w:rsidP="00632D7B">
      <w:pPr>
        <w:ind w:firstLine="851"/>
        <w:jc w:val="both"/>
      </w:pPr>
      <w:r w:rsidRPr="00632D7B">
        <w:rPr>
          <w:rFonts w:eastAsia="Century Gothic"/>
          <w:b/>
          <w:bCs/>
        </w:rPr>
        <w:t>Цель работы:</w:t>
      </w:r>
      <w:r w:rsidR="00632D7B">
        <w:rPr>
          <w:rFonts w:eastAsia="Century Gothic"/>
          <w:b/>
          <w:bCs/>
        </w:rPr>
        <w:t xml:space="preserve"> </w:t>
      </w:r>
      <w:r w:rsidRPr="00632D7B">
        <w:rPr>
          <w:rFonts w:eastAsia="Century Gothic"/>
        </w:rPr>
        <w:t>Изучение принципов построения вертикальных</w:t>
      </w:r>
      <w:r w:rsidR="00C455EA">
        <w:rPr>
          <w:rFonts w:eastAsia="Century Gothic"/>
        </w:rPr>
        <w:t xml:space="preserve"> </w:t>
      </w:r>
      <w:r w:rsidRPr="00632D7B">
        <w:rPr>
          <w:rFonts w:eastAsia="Century Gothic"/>
        </w:rPr>
        <w:t>магистральных линий.</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назначение и технические характеристики </w:t>
      </w:r>
      <w:r w:rsidR="008E311A" w:rsidRPr="00632D7B">
        <w:rPr>
          <w:rFonts w:eastAsia="Century Gothic"/>
        </w:rPr>
        <w:t>коммутатора этажей SF-G1041/1, управляемого коммутатора</w:t>
      </w:r>
      <w:r w:rsidR="008E311A" w:rsidRPr="00632D7B">
        <w:rPr>
          <w:rStyle w:val="23"/>
          <w:rFonts w:ascii="Times New Roman" w:hAnsi="Times New Roman" w:cs="Times New Roman"/>
          <w:b w:val="0"/>
          <w:sz w:val="24"/>
          <w:szCs w:val="24"/>
          <w:lang w:val="en-US" w:eastAsia="en-US" w:bidi="en-US"/>
        </w:rPr>
        <w:t>CMD</w:t>
      </w:r>
      <w:r w:rsidR="008E311A" w:rsidRPr="00632D7B">
        <w:rPr>
          <w:rStyle w:val="23"/>
          <w:rFonts w:ascii="Times New Roman" w:hAnsi="Times New Roman" w:cs="Times New Roman"/>
          <w:b w:val="0"/>
          <w:sz w:val="24"/>
          <w:szCs w:val="24"/>
          <w:lang w:eastAsia="en-US" w:bidi="en-US"/>
        </w:rPr>
        <w:t>-</w:t>
      </w:r>
      <w:r w:rsidR="008E311A" w:rsidRPr="00632D7B">
        <w:rPr>
          <w:rStyle w:val="23"/>
          <w:rFonts w:ascii="Times New Roman" w:hAnsi="Times New Roman" w:cs="Times New Roman"/>
          <w:b w:val="0"/>
          <w:sz w:val="24"/>
          <w:szCs w:val="24"/>
          <w:lang w:val="en-US" w:eastAsia="en-US" w:bidi="en-US"/>
        </w:rPr>
        <w:t>SW</w:t>
      </w:r>
      <w:r w:rsidR="008E311A" w:rsidRPr="00632D7B">
        <w:rPr>
          <w:rStyle w:val="23"/>
          <w:rFonts w:ascii="Times New Roman" w:hAnsi="Times New Roman" w:cs="Times New Roman"/>
          <w:b w:val="0"/>
          <w:sz w:val="24"/>
          <w:szCs w:val="24"/>
          <w:lang w:eastAsia="en-US" w:bidi="en-US"/>
        </w:rPr>
        <w:t>16-</w:t>
      </w:r>
      <w:r w:rsidR="008E311A" w:rsidRPr="00632D7B">
        <w:rPr>
          <w:rStyle w:val="23"/>
          <w:rFonts w:ascii="Times New Roman" w:hAnsi="Times New Roman" w:cs="Times New Roman"/>
          <w:b w:val="0"/>
          <w:sz w:val="24"/>
          <w:szCs w:val="24"/>
          <w:lang w:val="en-US" w:eastAsia="en-US" w:bidi="en-US"/>
        </w:rPr>
        <w:t>POE</w:t>
      </w:r>
      <w:r w:rsidR="008E311A" w:rsidRPr="00632D7B">
        <w:rPr>
          <w:rStyle w:val="23"/>
          <w:rFonts w:ascii="Times New Roman" w:hAnsi="Times New Roman" w:cs="Times New Roman"/>
          <w:b w:val="0"/>
          <w:sz w:val="24"/>
          <w:szCs w:val="24"/>
          <w:lang w:eastAsia="en-US" w:bidi="en-US"/>
        </w:rPr>
        <w:t>-</w:t>
      </w:r>
      <w:r w:rsidR="008E311A" w:rsidRPr="00632D7B">
        <w:rPr>
          <w:rStyle w:val="23"/>
          <w:rFonts w:ascii="Times New Roman" w:hAnsi="Times New Roman" w:cs="Times New Roman"/>
          <w:b w:val="0"/>
          <w:sz w:val="24"/>
          <w:szCs w:val="24"/>
          <w:lang w:val="en-US" w:eastAsia="en-US" w:bidi="en-US"/>
        </w:rPr>
        <w:t>M</w:t>
      </w:r>
      <w:r w:rsidRPr="00632D7B">
        <w:rPr>
          <w:rFonts w:eastAsia="Century Gothic"/>
          <w:bCs/>
        </w:rPr>
        <w:t>;</w:t>
      </w:r>
    </w:p>
    <w:p w:rsidR="00F02E85" w:rsidRPr="00632D7B" w:rsidRDefault="00F02E85" w:rsidP="00632D7B">
      <w:pPr>
        <w:ind w:firstLine="851"/>
        <w:jc w:val="both"/>
        <w:rPr>
          <w:rFonts w:eastAsia="Century Gothic"/>
          <w:bCs/>
        </w:rPr>
      </w:pPr>
      <w:r w:rsidRPr="00632D7B">
        <w:t xml:space="preserve">– уметь </w:t>
      </w:r>
      <w:r w:rsidR="008E311A" w:rsidRPr="00632D7B">
        <w:t xml:space="preserve">выполнять </w:t>
      </w:r>
      <w:r w:rsidR="008E311A" w:rsidRPr="00632D7B">
        <w:rPr>
          <w:rFonts w:eastAsia="Century Gothic"/>
        </w:rPr>
        <w:t>построение вертикальных</w:t>
      </w:r>
      <w:r w:rsidR="00C455EA">
        <w:rPr>
          <w:rFonts w:eastAsia="Century Gothic"/>
        </w:rPr>
        <w:t xml:space="preserve"> </w:t>
      </w:r>
      <w:r w:rsidR="008E311A" w:rsidRPr="00632D7B">
        <w:rPr>
          <w:rFonts w:eastAsia="Century Gothic"/>
        </w:rPr>
        <w:t>магистральных линий.</w:t>
      </w:r>
    </w:p>
    <w:p w:rsidR="008E311A" w:rsidRPr="00632D7B" w:rsidRDefault="00F02E85" w:rsidP="00632D7B">
      <w:pPr>
        <w:ind w:firstLine="851"/>
        <w:jc w:val="both"/>
      </w:pPr>
      <w:r w:rsidRPr="00632D7B">
        <w:rPr>
          <w:b/>
        </w:rPr>
        <w:t>ТЕРМИНЫ И ПОНЯТИЯ:</w:t>
      </w:r>
      <w:r w:rsidR="00C455EA">
        <w:rPr>
          <w:b/>
        </w:rPr>
        <w:t xml:space="preserve"> </w:t>
      </w:r>
      <w:r w:rsidR="008E311A" w:rsidRPr="00632D7B">
        <w:rPr>
          <w:rFonts w:eastAsia="Century Gothic"/>
        </w:rPr>
        <w:t>вертикальная</w:t>
      </w:r>
      <w:r w:rsidR="00C455EA">
        <w:rPr>
          <w:rFonts w:eastAsia="Century Gothic"/>
        </w:rPr>
        <w:t xml:space="preserve"> </w:t>
      </w:r>
      <w:r w:rsidR="008E311A" w:rsidRPr="00632D7B">
        <w:rPr>
          <w:rFonts w:eastAsia="Century Gothic"/>
        </w:rPr>
        <w:t>магистральная линия.</w:t>
      </w:r>
    </w:p>
    <w:p w:rsidR="00F02E85" w:rsidRPr="00632D7B" w:rsidRDefault="00F02E85" w:rsidP="00632D7B">
      <w:pPr>
        <w:ind w:firstLine="709"/>
        <w:jc w:val="both"/>
        <w:rPr>
          <w:b/>
        </w:rPr>
      </w:pPr>
    </w:p>
    <w:p w:rsidR="00AD737E" w:rsidRPr="00632D7B" w:rsidRDefault="00AD737E" w:rsidP="00632D7B">
      <w:pPr>
        <w:pStyle w:val="a7"/>
        <w:tabs>
          <w:tab w:val="left" w:pos="142"/>
        </w:tabs>
        <w:spacing w:after="0" w:line="240" w:lineRule="auto"/>
        <w:ind w:left="567"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numPr>
          <w:ilvl w:val="0"/>
          <w:numId w:val="2"/>
        </w:numPr>
        <w:tabs>
          <w:tab w:val="left" w:pos="0"/>
        </w:tabs>
        <w:ind w:firstLine="851"/>
        <w:jc w:val="both"/>
        <w:rPr>
          <w:rFonts w:eastAsia="Century Gothic"/>
        </w:rPr>
      </w:pPr>
      <w:r w:rsidRPr="00632D7B">
        <w:rPr>
          <w:rFonts w:eastAsia="Century Gothic"/>
        </w:rPr>
        <w:t>Внимательно ознакомьтесь с описаниями установленного на стенде оборудования и назначением органов управления. Убедитесь, что стенд обесточен.</w:t>
      </w:r>
    </w:p>
    <w:p w:rsidR="00A52BA4" w:rsidRPr="00632D7B" w:rsidRDefault="00A52BA4" w:rsidP="00632D7B">
      <w:pPr>
        <w:tabs>
          <w:tab w:val="left" w:pos="1133"/>
        </w:tabs>
        <w:ind w:firstLine="851"/>
        <w:jc w:val="both"/>
        <w:rPr>
          <w:rFonts w:eastAsia="Century Gothic"/>
        </w:rPr>
      </w:pPr>
      <w:r w:rsidRPr="00632D7B">
        <w:rPr>
          <w:rFonts w:eastAsia="Century Gothic"/>
        </w:rPr>
        <w:t xml:space="preserve">2. Скоммутируйте управляемый коммутатор </w:t>
      </w:r>
      <w:r w:rsidRPr="00632D7B">
        <w:rPr>
          <w:rStyle w:val="23"/>
          <w:rFonts w:ascii="Times New Roman" w:hAnsi="Times New Roman" w:cs="Times New Roman"/>
          <w:b w:val="0"/>
          <w:sz w:val="24"/>
          <w:szCs w:val="24"/>
          <w:lang w:val="en-US" w:eastAsia="en-US" w:bidi="en-US"/>
        </w:rPr>
        <w:t>CMD</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SW</w:t>
      </w:r>
      <w:r w:rsidRPr="00632D7B">
        <w:rPr>
          <w:rStyle w:val="23"/>
          <w:rFonts w:ascii="Times New Roman" w:hAnsi="Times New Roman" w:cs="Times New Roman"/>
          <w:b w:val="0"/>
          <w:sz w:val="24"/>
          <w:szCs w:val="24"/>
          <w:lang w:eastAsia="en-US" w:bidi="en-US"/>
        </w:rPr>
        <w:t>16-</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M</w:t>
      </w:r>
      <w:r w:rsidRPr="00632D7B">
        <w:rPr>
          <w:rStyle w:val="23"/>
          <w:rFonts w:ascii="Times New Roman" w:hAnsi="Times New Roman" w:cs="Times New Roman"/>
          <w:b w:val="0"/>
          <w:sz w:val="24"/>
          <w:szCs w:val="24"/>
          <w:lang w:eastAsia="en-US" w:bidi="en-US"/>
        </w:rPr>
        <w:t xml:space="preserve"> (</w:t>
      </w:r>
      <w:r w:rsidRPr="00632D7B">
        <w:rPr>
          <w:rFonts w:eastAsia="Century Gothic"/>
        </w:rPr>
        <w:t>рисунок</w:t>
      </w:r>
      <w:r w:rsidRPr="00632D7B">
        <w:rPr>
          <w:rStyle w:val="23"/>
          <w:rFonts w:ascii="Times New Roman" w:hAnsi="Times New Roman" w:cs="Times New Roman"/>
          <w:b w:val="0"/>
          <w:sz w:val="24"/>
          <w:szCs w:val="24"/>
          <w:lang w:eastAsia="en-US" w:bidi="en-US"/>
        </w:rPr>
        <w:t>. 1)</w:t>
      </w:r>
      <w:r w:rsidRPr="00632D7B">
        <w:rPr>
          <w:rFonts w:eastAsia="Century Gothic"/>
        </w:rPr>
        <w:t xml:space="preserve"> с </w:t>
      </w:r>
      <w:r w:rsidRPr="00632D7B">
        <w:rPr>
          <w:rStyle w:val="23"/>
          <w:rFonts w:ascii="Times New Roman" w:hAnsi="Times New Roman" w:cs="Times New Roman"/>
          <w:b w:val="0"/>
          <w:sz w:val="24"/>
          <w:szCs w:val="24"/>
        </w:rPr>
        <w:t xml:space="preserve">коммутатором этажей </w:t>
      </w:r>
      <w:r w:rsidRPr="00632D7B">
        <w:rPr>
          <w:rStyle w:val="23"/>
          <w:rFonts w:ascii="Times New Roman" w:hAnsi="Times New Roman" w:cs="Times New Roman"/>
          <w:b w:val="0"/>
          <w:sz w:val="24"/>
          <w:szCs w:val="24"/>
          <w:lang w:val="en-US" w:eastAsia="en-US" w:bidi="en-US"/>
        </w:rPr>
        <w:t>SF</w:t>
      </w:r>
      <w:r w:rsidRPr="00632D7B">
        <w:rPr>
          <w:rStyle w:val="23"/>
          <w:rFonts w:ascii="Times New Roman" w:hAnsi="Times New Roman" w:cs="Times New Roman"/>
          <w:b w:val="0"/>
          <w:sz w:val="24"/>
          <w:szCs w:val="24"/>
          <w:lang w:eastAsia="en-US" w:bidi="en-US"/>
        </w:rPr>
        <w:t>-</w:t>
      </w:r>
      <w:r w:rsidRPr="00632D7B">
        <w:rPr>
          <w:rStyle w:val="23"/>
          <w:rFonts w:ascii="Times New Roman" w:hAnsi="Times New Roman" w:cs="Times New Roman"/>
          <w:b w:val="0"/>
          <w:sz w:val="24"/>
          <w:szCs w:val="24"/>
          <w:lang w:val="en-US" w:eastAsia="en-US" w:bidi="en-US"/>
        </w:rPr>
        <w:t>G</w:t>
      </w:r>
      <w:r w:rsidRPr="00632D7B">
        <w:rPr>
          <w:rStyle w:val="23"/>
          <w:rFonts w:ascii="Times New Roman" w:hAnsi="Times New Roman" w:cs="Times New Roman"/>
          <w:b w:val="0"/>
          <w:sz w:val="24"/>
          <w:szCs w:val="24"/>
          <w:lang w:eastAsia="en-US" w:bidi="en-US"/>
        </w:rPr>
        <w:t>1</w:t>
      </w:r>
      <w:r w:rsidRPr="00632D7B">
        <w:rPr>
          <w:rStyle w:val="23"/>
          <w:rFonts w:ascii="Times New Roman" w:hAnsi="Times New Roman" w:cs="Times New Roman"/>
          <w:b w:val="0"/>
          <w:sz w:val="24"/>
          <w:szCs w:val="24"/>
        </w:rPr>
        <w:t>041/1 (</w:t>
      </w:r>
      <w:r w:rsidRPr="00632D7B">
        <w:rPr>
          <w:rFonts w:eastAsia="Century Gothic"/>
        </w:rPr>
        <w:t>рисунок</w:t>
      </w:r>
      <w:r w:rsidRPr="00632D7B">
        <w:rPr>
          <w:rStyle w:val="23"/>
          <w:rFonts w:ascii="Times New Roman" w:hAnsi="Times New Roman" w:cs="Times New Roman"/>
          <w:b w:val="0"/>
          <w:sz w:val="24"/>
          <w:szCs w:val="24"/>
        </w:rPr>
        <w:t xml:space="preserve">. 2) </w:t>
      </w:r>
      <w:r w:rsidRPr="00632D7B">
        <w:rPr>
          <w:rFonts w:eastAsia="Century Gothic"/>
        </w:rPr>
        <w:t xml:space="preserve">и точкой доступа беспроводной сети </w:t>
      </w:r>
      <w:r w:rsidRPr="00632D7B">
        <w:rPr>
          <w:rStyle w:val="23"/>
          <w:rFonts w:ascii="Times New Roman" w:hAnsi="Times New Roman" w:cs="Times New Roman"/>
          <w:b w:val="0"/>
          <w:sz w:val="24"/>
          <w:szCs w:val="24"/>
          <w:lang w:val="en-US" w:eastAsia="en-US" w:bidi="en-US"/>
        </w:rPr>
        <w:t>ZyxelKeenetic</w:t>
      </w:r>
      <w:r w:rsidRPr="00632D7B">
        <w:rPr>
          <w:rStyle w:val="23"/>
          <w:rFonts w:ascii="Times New Roman" w:hAnsi="Times New Roman" w:cs="Times New Roman"/>
          <w:b w:val="0"/>
          <w:sz w:val="24"/>
          <w:szCs w:val="24"/>
          <w:lang w:eastAsia="en-US" w:bidi="en-US"/>
        </w:rPr>
        <w:t xml:space="preserve"> 4</w:t>
      </w:r>
      <w:r w:rsidRPr="00632D7B">
        <w:rPr>
          <w:rStyle w:val="23"/>
          <w:rFonts w:ascii="Times New Roman" w:hAnsi="Times New Roman" w:cs="Times New Roman"/>
          <w:b w:val="0"/>
          <w:sz w:val="24"/>
          <w:szCs w:val="24"/>
          <w:lang w:val="en-US" w:eastAsia="en-US" w:bidi="en-US"/>
        </w:rPr>
        <w:t>GIII</w:t>
      </w:r>
      <w:r w:rsidRPr="00632D7B">
        <w:rPr>
          <w:rStyle w:val="23"/>
          <w:rFonts w:ascii="Times New Roman" w:hAnsi="Times New Roman" w:cs="Times New Roman"/>
          <w:b w:val="0"/>
          <w:sz w:val="24"/>
          <w:szCs w:val="24"/>
          <w:lang w:eastAsia="en-US" w:bidi="en-US"/>
        </w:rPr>
        <w:t xml:space="preserve"> (</w:t>
      </w:r>
      <w:r w:rsidRPr="00632D7B">
        <w:rPr>
          <w:rFonts w:eastAsia="Century Gothic"/>
        </w:rPr>
        <w:t>рисунок</w:t>
      </w:r>
      <w:r w:rsidRPr="00632D7B">
        <w:rPr>
          <w:rStyle w:val="23"/>
          <w:rFonts w:ascii="Times New Roman" w:hAnsi="Times New Roman" w:cs="Times New Roman"/>
          <w:b w:val="0"/>
          <w:sz w:val="24"/>
          <w:szCs w:val="24"/>
          <w:lang w:eastAsia="en-US" w:bidi="en-US"/>
        </w:rPr>
        <w:t>. 3)</w:t>
      </w:r>
      <w:r w:rsidRPr="00632D7B">
        <w:rPr>
          <w:rFonts w:eastAsia="Century Gothic"/>
        </w:rPr>
        <w:t xml:space="preserve"> при помощи сигнальных проводов.</w:t>
      </w:r>
    </w:p>
    <w:p w:rsidR="00A52BA4" w:rsidRPr="00632D7B" w:rsidRDefault="00A52BA4" w:rsidP="00632D7B">
      <w:pPr>
        <w:ind w:firstLine="851"/>
        <w:jc w:val="both"/>
        <w:rPr>
          <w:rFonts w:eastAsia="Century Gothic"/>
          <w:noProof/>
        </w:rPr>
      </w:pPr>
      <w:r w:rsidRPr="00632D7B">
        <w:rPr>
          <w:rFonts w:eastAsia="Century Gothic"/>
          <w:noProof/>
        </w:rPr>
        <w:drawing>
          <wp:inline distT="0" distB="0" distL="0" distR="0">
            <wp:extent cx="2419350" cy="781050"/>
            <wp:effectExtent l="0" t="0" r="0" b="0"/>
            <wp:docPr id="137" name="Рисунок 3" descr="C:\Users\777\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i (1).jpg"/>
                    <pic:cNvPicPr>
                      <a:picLocks noChangeAspect="1" noChangeArrowheads="1"/>
                    </pic:cNvPicPr>
                  </pic:nvPicPr>
                  <pic:blipFill rotWithShape="1">
                    <a:blip r:embed="rId189" cstate="print"/>
                    <a:srcRect t="23776" b="13089"/>
                    <a:stretch/>
                  </pic:blipFill>
                  <pic:spPr bwMode="auto">
                    <a:xfrm>
                      <a:off x="0" y="0"/>
                      <a:ext cx="2422565" cy="78208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firstLine="851"/>
        <w:jc w:val="both"/>
        <w:rPr>
          <w:rStyle w:val="23"/>
          <w:rFonts w:ascii="Times New Roman" w:hAnsi="Times New Roman" w:cs="Times New Roman"/>
          <w:b w:val="0"/>
          <w:sz w:val="24"/>
          <w:szCs w:val="24"/>
          <w:lang w:eastAsia="en-US" w:bidi="en-US"/>
        </w:rPr>
      </w:pPr>
      <w:r w:rsidRPr="00632D7B">
        <w:rPr>
          <w:rFonts w:eastAsia="Century Gothic"/>
          <w:b/>
        </w:rPr>
        <w:t xml:space="preserve">Рисунок 1. Управляемый коммутатор </w:t>
      </w:r>
      <w:r w:rsidRPr="00632D7B">
        <w:rPr>
          <w:rStyle w:val="23"/>
          <w:rFonts w:ascii="Times New Roman" w:hAnsi="Times New Roman" w:cs="Times New Roman"/>
          <w:sz w:val="24"/>
          <w:szCs w:val="24"/>
          <w:lang w:val="en-US" w:eastAsia="en-US" w:bidi="en-US"/>
        </w:rPr>
        <w:t>CMD</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SW</w:t>
      </w:r>
      <w:r w:rsidRPr="00632D7B">
        <w:rPr>
          <w:rStyle w:val="23"/>
          <w:rFonts w:ascii="Times New Roman" w:hAnsi="Times New Roman" w:cs="Times New Roman"/>
          <w:sz w:val="24"/>
          <w:szCs w:val="24"/>
          <w:lang w:eastAsia="en-US" w:bidi="en-US"/>
        </w:rPr>
        <w:t>16-</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M</w:t>
      </w:r>
    </w:p>
    <w:p w:rsidR="00A52BA4" w:rsidRPr="00632D7B" w:rsidRDefault="00A52BA4" w:rsidP="00632D7B">
      <w:pPr>
        <w:ind w:firstLine="851"/>
        <w:jc w:val="both"/>
        <w:rPr>
          <w:rStyle w:val="23"/>
          <w:rFonts w:ascii="Times New Roman" w:hAnsi="Times New Roman" w:cs="Times New Roman"/>
          <w:b w:val="0"/>
          <w:sz w:val="24"/>
          <w:szCs w:val="24"/>
          <w:lang w:eastAsia="en-US" w:bidi="en-US"/>
        </w:rPr>
      </w:pPr>
    </w:p>
    <w:p w:rsidR="00A52BA4" w:rsidRPr="00632D7B" w:rsidRDefault="00A52BA4" w:rsidP="00632D7B">
      <w:pPr>
        <w:ind w:firstLine="851"/>
        <w:jc w:val="both"/>
        <w:rPr>
          <w:rFonts w:eastAsia="Century Gothic"/>
        </w:rPr>
      </w:pPr>
      <w:r w:rsidRPr="00632D7B">
        <w:rPr>
          <w:rFonts w:eastAsia="Century Gothic"/>
          <w:noProof/>
        </w:rPr>
        <w:drawing>
          <wp:inline distT="0" distB="0" distL="0" distR="0">
            <wp:extent cx="1837207" cy="1690861"/>
            <wp:effectExtent l="19050" t="0" r="0" b="0"/>
            <wp:docPr id="138" name="Рисунок 16" descr="C:\Users\777\Desktop\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Desktop\Безымянный 1.png"/>
                    <pic:cNvPicPr>
                      <a:picLocks noChangeAspect="1" noChangeArrowheads="1"/>
                    </pic:cNvPicPr>
                  </pic:nvPicPr>
                  <pic:blipFill>
                    <a:blip r:embed="rId197" cstate="print"/>
                    <a:srcRect/>
                    <a:stretch>
                      <a:fillRect/>
                    </a:stretch>
                  </pic:blipFill>
                  <pic:spPr bwMode="auto">
                    <a:xfrm>
                      <a:off x="0" y="0"/>
                      <a:ext cx="1844137" cy="1697239"/>
                    </a:xfrm>
                    <a:prstGeom prst="rect">
                      <a:avLst/>
                    </a:prstGeom>
                    <a:noFill/>
                    <a:ln w="9525">
                      <a:noFill/>
                      <a:miter lim="800000"/>
                      <a:headEnd/>
                      <a:tailEnd/>
                    </a:ln>
                  </pic:spPr>
                </pic:pic>
              </a:graphicData>
            </a:graphic>
          </wp:inline>
        </w:drawing>
      </w:r>
    </w:p>
    <w:p w:rsidR="00A52BA4" w:rsidRPr="00632D7B" w:rsidRDefault="00A52BA4" w:rsidP="00632D7B">
      <w:pPr>
        <w:tabs>
          <w:tab w:val="left" w:pos="1133"/>
        </w:tabs>
        <w:ind w:firstLine="851"/>
        <w:jc w:val="both"/>
        <w:rPr>
          <w:rFonts w:eastAsia="Century Gothic"/>
          <w:b/>
          <w:noProof/>
        </w:rPr>
      </w:pPr>
      <w:r w:rsidRPr="00632D7B">
        <w:rPr>
          <w:rFonts w:eastAsia="Century Gothic"/>
          <w:b/>
          <w:noProof/>
        </w:rPr>
        <w:lastRenderedPageBreak/>
        <w:t xml:space="preserve">Рисунок 2. </w:t>
      </w:r>
      <w:r w:rsidRPr="00632D7B">
        <w:rPr>
          <w:rFonts w:eastAsia="Century Gothic"/>
          <w:b/>
        </w:rPr>
        <w:t>Коммутатор этажей SF-G1041/1</w:t>
      </w:r>
    </w:p>
    <w:p w:rsidR="00A52BA4" w:rsidRPr="00632D7B" w:rsidRDefault="00A52BA4" w:rsidP="00632D7B">
      <w:pPr>
        <w:tabs>
          <w:tab w:val="left" w:pos="1133"/>
        </w:tabs>
        <w:ind w:firstLine="851"/>
        <w:jc w:val="both"/>
        <w:rPr>
          <w:rFonts w:eastAsia="Century Gothic"/>
        </w:rPr>
      </w:pPr>
      <w:r w:rsidRPr="00632D7B">
        <w:rPr>
          <w:rFonts w:eastAsia="Century Gothic"/>
          <w:noProof/>
        </w:rPr>
        <w:drawing>
          <wp:inline distT="0" distB="0" distL="0" distR="0">
            <wp:extent cx="1767909" cy="1381125"/>
            <wp:effectExtent l="0" t="0" r="0" b="0"/>
            <wp:docPr id="139" name="Рисунок 5" descr="C:\Users\777\Desktop\bfff04c6c4f2d733260574ff80e535b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bfff04c6c4f2d733260574ff80e535b5.jpeg"/>
                    <pic:cNvPicPr>
                      <a:picLocks noChangeAspect="1" noChangeArrowheads="1"/>
                    </pic:cNvPicPr>
                  </pic:nvPicPr>
                  <pic:blipFill>
                    <a:blip r:embed="rId198" cstate="print"/>
                    <a:srcRect/>
                    <a:stretch>
                      <a:fillRect/>
                    </a:stretch>
                  </pic:blipFill>
                  <pic:spPr bwMode="auto">
                    <a:xfrm>
                      <a:off x="0" y="0"/>
                      <a:ext cx="1767473" cy="1380784"/>
                    </a:xfrm>
                    <a:prstGeom prst="rect">
                      <a:avLst/>
                    </a:prstGeom>
                    <a:noFill/>
                    <a:ln w="9525">
                      <a:noFill/>
                      <a:miter lim="800000"/>
                      <a:headEnd/>
                      <a:tailEnd/>
                    </a:ln>
                  </pic:spPr>
                </pic:pic>
              </a:graphicData>
            </a:graphic>
          </wp:inline>
        </w:drawing>
      </w:r>
    </w:p>
    <w:p w:rsidR="00A52BA4" w:rsidRPr="00632D7B" w:rsidRDefault="00A52BA4" w:rsidP="00632D7B">
      <w:pPr>
        <w:ind w:firstLine="851"/>
        <w:rPr>
          <w:b/>
        </w:rPr>
      </w:pPr>
      <w:r w:rsidRPr="00632D7B">
        <w:rPr>
          <w:b/>
        </w:rPr>
        <w:t>Рисунок 3. ZyxelKeenetic 4G III</w:t>
      </w:r>
    </w:p>
    <w:p w:rsidR="008E311A" w:rsidRPr="00632D7B" w:rsidRDefault="00A52BA4" w:rsidP="00632D7B">
      <w:pPr>
        <w:tabs>
          <w:tab w:val="left" w:pos="1133"/>
        </w:tabs>
        <w:ind w:firstLine="851"/>
        <w:jc w:val="both"/>
        <w:rPr>
          <w:rStyle w:val="23"/>
          <w:rFonts w:ascii="Times New Roman" w:hAnsi="Times New Roman" w:cs="Times New Roman"/>
          <w:b w:val="0"/>
          <w:sz w:val="24"/>
          <w:szCs w:val="24"/>
          <w:lang w:eastAsia="en-US" w:bidi="en-US"/>
        </w:rPr>
      </w:pPr>
      <w:r w:rsidRPr="00632D7B">
        <w:rPr>
          <w:rStyle w:val="23"/>
          <w:rFonts w:ascii="Times New Roman" w:hAnsi="Times New Roman" w:cs="Times New Roman"/>
          <w:b w:val="0"/>
          <w:sz w:val="24"/>
          <w:szCs w:val="24"/>
          <w:lang w:eastAsia="en-US" w:bidi="en-US"/>
        </w:rPr>
        <w:t xml:space="preserve">Для коммутации управляемого коммутатора с </w:t>
      </w:r>
      <w:r w:rsidRPr="00632D7B">
        <w:rPr>
          <w:rFonts w:eastAsia="Century Gothic"/>
          <w:b/>
        </w:rPr>
        <w:t xml:space="preserve">коммутатором этажей </w:t>
      </w:r>
      <w:r w:rsidRPr="00632D7B">
        <w:rPr>
          <w:rStyle w:val="23"/>
          <w:rFonts w:ascii="Times New Roman" w:hAnsi="Times New Roman" w:cs="Times New Roman"/>
          <w:b w:val="0"/>
          <w:sz w:val="24"/>
          <w:szCs w:val="24"/>
          <w:lang w:eastAsia="en-US" w:bidi="en-US"/>
        </w:rPr>
        <w:t xml:space="preserve">необходимо подключиться к портам </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 xml:space="preserve"> (обозначения 1 на обоих устройствах), а для подключения коммутатора этажей к маршрутизатору нужно соединить их между собой любым портом </w:t>
      </w:r>
      <w:r w:rsidRPr="00632D7B">
        <w:rPr>
          <w:rStyle w:val="23"/>
          <w:rFonts w:ascii="Times New Roman" w:hAnsi="Times New Roman" w:cs="Times New Roman"/>
          <w:b w:val="0"/>
          <w:sz w:val="24"/>
          <w:szCs w:val="24"/>
          <w:lang w:val="en-US" w:eastAsia="en-US" w:bidi="en-US"/>
        </w:rPr>
        <w:t>PoE</w:t>
      </w:r>
      <w:r w:rsidRPr="00632D7B">
        <w:rPr>
          <w:rStyle w:val="23"/>
          <w:rFonts w:ascii="Times New Roman" w:hAnsi="Times New Roman" w:cs="Times New Roman"/>
          <w:b w:val="0"/>
          <w:sz w:val="24"/>
          <w:szCs w:val="24"/>
          <w:lang w:eastAsia="en-US" w:bidi="en-US"/>
        </w:rPr>
        <w:t xml:space="preserve"> (1) на этажном коммутаторе и любым портом домашней сети(2) на маршрутизаторе.</w:t>
      </w:r>
    </w:p>
    <w:p w:rsidR="008E311A" w:rsidRPr="00632D7B" w:rsidRDefault="008E311A" w:rsidP="00632D7B">
      <w:pPr>
        <w:tabs>
          <w:tab w:val="left" w:pos="1133"/>
        </w:tabs>
        <w:ind w:firstLine="851"/>
        <w:jc w:val="both"/>
        <w:rPr>
          <w:rStyle w:val="23"/>
          <w:rFonts w:ascii="Times New Roman" w:hAnsi="Times New Roman" w:cs="Times New Roman"/>
          <w:b w:val="0"/>
          <w:sz w:val="24"/>
          <w:szCs w:val="24"/>
          <w:lang w:eastAsia="en-US" w:bidi="en-US"/>
        </w:rPr>
      </w:pPr>
    </w:p>
    <w:p w:rsidR="00A52BA4" w:rsidRPr="00632D7B" w:rsidRDefault="00A52BA4" w:rsidP="00632D7B">
      <w:pPr>
        <w:tabs>
          <w:tab w:val="left" w:pos="1133"/>
        </w:tabs>
        <w:ind w:firstLine="851"/>
        <w:jc w:val="both"/>
        <w:rPr>
          <w:rStyle w:val="23"/>
          <w:rFonts w:ascii="Times New Roman" w:hAnsi="Times New Roman" w:cs="Times New Roman"/>
          <w:b w:val="0"/>
          <w:sz w:val="24"/>
          <w:szCs w:val="24"/>
          <w:lang w:eastAsia="en-US" w:bidi="en-US"/>
        </w:rPr>
      </w:pPr>
      <w:r w:rsidRPr="00632D7B">
        <w:rPr>
          <w:rStyle w:val="23"/>
          <w:rFonts w:ascii="Times New Roman" w:hAnsi="Times New Roman" w:cs="Times New Roman"/>
          <w:b w:val="0"/>
          <w:sz w:val="24"/>
          <w:szCs w:val="24"/>
          <w:lang w:eastAsia="en-US" w:bidi="en-US"/>
        </w:rPr>
        <w:t xml:space="preserve"> Далее необходимо подключить маршрутизатор к ПК (предварительно подключив маршрутизатор к сети </w:t>
      </w:r>
      <w:r w:rsidRPr="00632D7B">
        <w:rPr>
          <w:rStyle w:val="23"/>
          <w:rFonts w:ascii="Times New Roman" w:hAnsi="Times New Roman" w:cs="Times New Roman"/>
          <w:b w:val="0"/>
          <w:sz w:val="24"/>
          <w:szCs w:val="24"/>
          <w:lang w:val="en-US" w:eastAsia="en-US" w:bidi="en-US"/>
        </w:rPr>
        <w:t>Ethernet</w:t>
      </w:r>
      <w:r w:rsidRPr="00632D7B">
        <w:rPr>
          <w:rStyle w:val="23"/>
          <w:rFonts w:ascii="Times New Roman" w:hAnsi="Times New Roman" w:cs="Times New Roman"/>
          <w:b w:val="0"/>
          <w:sz w:val="24"/>
          <w:szCs w:val="24"/>
          <w:lang w:eastAsia="en-US" w:bidi="en-US"/>
        </w:rPr>
        <w:t>).</w:t>
      </w:r>
    </w:p>
    <w:p w:rsidR="00A52BA4" w:rsidRPr="00632D7B" w:rsidRDefault="00A52BA4" w:rsidP="00632D7B">
      <w:pPr>
        <w:numPr>
          <w:ilvl w:val="0"/>
          <w:numId w:val="3"/>
        </w:numPr>
        <w:tabs>
          <w:tab w:val="left" w:pos="1419"/>
        </w:tabs>
        <w:ind w:firstLine="851"/>
        <w:jc w:val="both"/>
        <w:rPr>
          <w:rFonts w:eastAsia="Century Gothic"/>
        </w:rPr>
      </w:pPr>
      <w:r w:rsidRPr="00632D7B">
        <w:rPr>
          <w:rFonts w:eastAsia="Century Gothic"/>
        </w:rPr>
        <w:t>Включите питание стенда кнопкой на сетевом фильтре</w:t>
      </w:r>
      <w:r w:rsidR="008E311A" w:rsidRPr="00632D7B">
        <w:rPr>
          <w:rFonts w:eastAsia="Century Gothic"/>
        </w:rPr>
        <w:t>,</w:t>
      </w:r>
      <w:r w:rsidRPr="00632D7B">
        <w:rPr>
          <w:rFonts w:eastAsia="Century Gothic"/>
        </w:rPr>
        <w:t xml:space="preserve"> расположенном на стойке с оборудованием и на лабораторном столе с правой стороны и выполните проверку работоспособности сети на примере лабораторной работы №3.</w:t>
      </w:r>
    </w:p>
    <w:p w:rsidR="008E311A" w:rsidRPr="00632D7B" w:rsidRDefault="008E311A" w:rsidP="00632D7B">
      <w:pPr>
        <w:jc w:val="center"/>
        <w:rPr>
          <w:b/>
        </w:rPr>
      </w:pPr>
    </w:p>
    <w:p w:rsidR="00A52BA4" w:rsidRPr="00632D7B" w:rsidRDefault="00A52BA4" w:rsidP="00632D7B">
      <w:pPr>
        <w:jc w:val="center"/>
        <w:rPr>
          <w:b/>
        </w:rPr>
      </w:pPr>
      <w:r w:rsidRPr="00632D7B">
        <w:rPr>
          <w:b/>
        </w:rPr>
        <w:t>Контрольные вопросы</w:t>
      </w:r>
    </w:p>
    <w:p w:rsidR="00A52BA4" w:rsidRPr="00632D7B" w:rsidRDefault="00A52BA4" w:rsidP="00632D7B">
      <w:pPr>
        <w:jc w:val="both"/>
        <w:rPr>
          <w:shd w:val="clear" w:color="auto" w:fill="FFFFFF"/>
        </w:rPr>
      </w:pPr>
      <w:r w:rsidRPr="00632D7B">
        <w:t xml:space="preserve">1. Назвать </w:t>
      </w:r>
      <w:r w:rsidRPr="00632D7B">
        <w:rPr>
          <w:shd w:val="clear" w:color="auto" w:fill="FFFFFF"/>
        </w:rPr>
        <w:t>схему расположения проводов в коннекторе.</w:t>
      </w:r>
    </w:p>
    <w:p w:rsidR="00A52BA4" w:rsidRPr="00632D7B" w:rsidRDefault="00A52BA4" w:rsidP="00632D7B">
      <w:pPr>
        <w:tabs>
          <w:tab w:val="left" w:pos="1133"/>
        </w:tabs>
        <w:jc w:val="both"/>
        <w:rPr>
          <w:rFonts w:eastAsia="Century Gothic"/>
        </w:rPr>
      </w:pPr>
      <w:r w:rsidRPr="00632D7B">
        <w:rPr>
          <w:shd w:val="clear" w:color="auto" w:fill="FFFFFF"/>
        </w:rPr>
        <w:t xml:space="preserve">2. Рассказать назначение </w:t>
      </w:r>
      <w:r w:rsidR="008E311A" w:rsidRPr="00632D7B">
        <w:rPr>
          <w:rFonts w:eastAsia="Century Gothic"/>
        </w:rPr>
        <w:t>к</w:t>
      </w:r>
      <w:r w:rsidRPr="00632D7B">
        <w:rPr>
          <w:rFonts w:eastAsia="Century Gothic"/>
        </w:rPr>
        <w:t>оммутатора этажей SF-G1041/1.</w:t>
      </w:r>
    </w:p>
    <w:p w:rsidR="00A52BA4" w:rsidRPr="00632D7B" w:rsidRDefault="00A52BA4" w:rsidP="00632D7B">
      <w:pPr>
        <w:tabs>
          <w:tab w:val="left" w:pos="1133"/>
        </w:tabs>
        <w:jc w:val="both"/>
        <w:rPr>
          <w:rFonts w:eastAsia="Century Gothic"/>
          <w:noProof/>
        </w:rPr>
      </w:pPr>
      <w:r w:rsidRPr="00632D7B">
        <w:rPr>
          <w:rFonts w:eastAsia="Century Gothic"/>
        </w:rPr>
        <w:t xml:space="preserve">3. Рассказать алгоритм </w:t>
      </w:r>
      <w:r w:rsidRPr="00632D7B">
        <w:rPr>
          <w:rFonts w:eastAsia="Century Gothic"/>
          <w:bCs/>
        </w:rPr>
        <w:t>построения вертикальной магистральной линии.</w:t>
      </w:r>
    </w:p>
    <w:p w:rsidR="00A52BA4" w:rsidRPr="00632D7B" w:rsidRDefault="00A52BA4" w:rsidP="00632D7B">
      <w:pPr>
        <w:rPr>
          <w:color w:val="333333"/>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8"/>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98"/>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98"/>
        </w:numPr>
        <w:tabs>
          <w:tab w:val="left" w:pos="1080"/>
        </w:tabs>
        <w:ind w:left="709" w:firstLine="0"/>
        <w:jc w:val="both"/>
      </w:pPr>
      <w:r w:rsidRPr="00632D7B">
        <w:t>Задание на лабораторную работу.</w:t>
      </w:r>
    </w:p>
    <w:p w:rsidR="00823253" w:rsidRPr="00632D7B" w:rsidRDefault="00823253" w:rsidP="00632D7B">
      <w:pPr>
        <w:numPr>
          <w:ilvl w:val="0"/>
          <w:numId w:val="98"/>
        </w:numPr>
        <w:tabs>
          <w:tab w:val="left" w:pos="1080"/>
        </w:tabs>
        <w:ind w:left="0" w:firstLine="709"/>
        <w:jc w:val="both"/>
      </w:pPr>
      <w:r w:rsidRPr="00632D7B">
        <w:t>Ход лабораторной работы.</w:t>
      </w:r>
    </w:p>
    <w:p w:rsidR="00823253" w:rsidRPr="00632D7B" w:rsidRDefault="00823253" w:rsidP="00632D7B">
      <w:pPr>
        <w:numPr>
          <w:ilvl w:val="0"/>
          <w:numId w:val="98"/>
        </w:numPr>
        <w:tabs>
          <w:tab w:val="left" w:pos="1080"/>
        </w:tabs>
        <w:ind w:left="0" w:firstLine="709"/>
        <w:jc w:val="both"/>
      </w:pPr>
      <w:r w:rsidRPr="00632D7B">
        <w:t>Выводы по проделанной работе.</w:t>
      </w:r>
    </w:p>
    <w:p w:rsidR="00823253" w:rsidRPr="00632D7B" w:rsidRDefault="00823253" w:rsidP="00632D7B">
      <w:pPr>
        <w:numPr>
          <w:ilvl w:val="0"/>
          <w:numId w:val="98"/>
        </w:numPr>
        <w:tabs>
          <w:tab w:val="left" w:pos="1080"/>
        </w:tabs>
        <w:ind w:left="0" w:firstLine="709"/>
        <w:jc w:val="both"/>
      </w:pPr>
      <w:r w:rsidRPr="00632D7B">
        <w:t>Список используемых</w:t>
      </w:r>
      <w:r w:rsidR="00C455EA">
        <w:t xml:space="preserve"> </w:t>
      </w:r>
      <w:r w:rsidRPr="00632D7B">
        <w:t>источников.</w:t>
      </w:r>
    </w:p>
    <w:p w:rsidR="008E311A" w:rsidRPr="00632D7B" w:rsidRDefault="008E311A" w:rsidP="00632D7B">
      <w:pPr>
        <w:ind w:firstLine="709"/>
        <w:rPr>
          <w:b/>
        </w:rPr>
      </w:pP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jc w:val="center"/>
        <w:rPr>
          <w:rFonts w:eastAsia="Century Gothic"/>
          <w:b/>
          <w:bCs/>
        </w:rPr>
      </w:pPr>
    </w:p>
    <w:p w:rsidR="00A52BA4" w:rsidRPr="00632D7B" w:rsidRDefault="00AD737E" w:rsidP="00632D7B">
      <w:pPr>
        <w:jc w:val="center"/>
        <w:rPr>
          <w:rFonts w:eastAsia="Century Gothic"/>
          <w:b/>
          <w:bCs/>
        </w:rPr>
      </w:pPr>
      <w:r w:rsidRPr="00632D7B">
        <w:rPr>
          <w:rFonts w:eastAsia="Century Gothic"/>
          <w:b/>
          <w:bCs/>
        </w:rPr>
        <w:t xml:space="preserve">29. </w:t>
      </w:r>
      <w:r w:rsidR="00A52BA4" w:rsidRPr="00632D7B">
        <w:rPr>
          <w:rFonts w:eastAsia="Century Gothic"/>
          <w:b/>
          <w:bCs/>
        </w:rPr>
        <w:t>ЛАБОРАТОРНАЯ РАБОТА №</w:t>
      </w:r>
      <w:r w:rsidRPr="00632D7B">
        <w:rPr>
          <w:rFonts w:eastAsia="Century Gothic"/>
          <w:b/>
          <w:bCs/>
        </w:rPr>
        <w:t>2</w:t>
      </w:r>
      <w:r w:rsidR="00A52BA4" w:rsidRPr="00632D7B">
        <w:rPr>
          <w:rFonts w:eastAsia="Century Gothic"/>
          <w:b/>
          <w:bCs/>
        </w:rPr>
        <w:t xml:space="preserve">6 </w:t>
      </w:r>
    </w:p>
    <w:p w:rsidR="00A52BA4" w:rsidRPr="00632D7B" w:rsidRDefault="00A52BA4" w:rsidP="00632D7B">
      <w:pPr>
        <w:jc w:val="center"/>
      </w:pPr>
      <w:r w:rsidRPr="00632D7B">
        <w:rPr>
          <w:rFonts w:eastAsia="Century Gothic"/>
          <w:b/>
          <w:bCs/>
        </w:rPr>
        <w:t>ТЕМА:«ОПРЕДЕЛЕНИЕ И УСТРАНЕНИЕ ОШИБОК РАБОЧЕЙ СИСТЕМЫ»</w:t>
      </w:r>
    </w:p>
    <w:p w:rsidR="00A52BA4" w:rsidRPr="00632D7B" w:rsidRDefault="00A52BA4" w:rsidP="00632D7B">
      <w:pPr>
        <w:ind w:firstLine="708"/>
        <w:jc w:val="both"/>
      </w:pPr>
      <w:r w:rsidRPr="00632D7B">
        <w:rPr>
          <w:rFonts w:eastAsia="Century Gothic"/>
          <w:b/>
          <w:bCs/>
        </w:rPr>
        <w:t xml:space="preserve">Цель работы: </w:t>
      </w:r>
      <w:r w:rsidRPr="00632D7B">
        <w:rPr>
          <w:rFonts w:eastAsia="Century Gothic"/>
        </w:rPr>
        <w:t>Изучение способов диагностики и устраненияошибок в рабочих системах.</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142" w:right="-299" w:firstLine="709"/>
        <w:jc w:val="both"/>
      </w:pPr>
      <w:r w:rsidRPr="00632D7B">
        <w:t xml:space="preserve">– знать </w:t>
      </w:r>
      <w:r w:rsidR="0024102B" w:rsidRPr="00632D7B">
        <w:rPr>
          <w:rFonts w:eastAsia="Century Gothic"/>
        </w:rPr>
        <w:t>способы диагностики и устраненияошибок в рабочих системах</w:t>
      </w:r>
      <w:r w:rsidRPr="00632D7B">
        <w:rPr>
          <w:rFonts w:eastAsia="Century Gothic"/>
          <w:bCs/>
        </w:rPr>
        <w:t>;</w:t>
      </w:r>
    </w:p>
    <w:p w:rsidR="00F02E85" w:rsidRPr="00632D7B" w:rsidRDefault="00F02E85" w:rsidP="00632D7B">
      <w:pPr>
        <w:ind w:firstLine="709"/>
        <w:jc w:val="both"/>
        <w:rPr>
          <w:rFonts w:eastAsia="Century Gothic"/>
          <w:bCs/>
        </w:rPr>
      </w:pPr>
      <w:r w:rsidRPr="00632D7B">
        <w:lastRenderedPageBreak/>
        <w:t xml:space="preserve">– уметь </w:t>
      </w:r>
      <w:r w:rsidR="0024102B" w:rsidRPr="00632D7B">
        <w:rPr>
          <w:rFonts w:eastAsia="Century Gothic"/>
        </w:rPr>
        <w:t>при помощи мультиметра,</w:t>
      </w:r>
      <w:r w:rsidR="0024102B" w:rsidRPr="00632D7B">
        <w:rPr>
          <w:color w:val="000000"/>
          <w:shd w:val="clear" w:color="auto" w:fill="FFFFFF"/>
        </w:rPr>
        <w:t>Lan-тестера</w:t>
      </w:r>
      <w:r w:rsidR="0024102B" w:rsidRPr="00632D7B">
        <w:rPr>
          <w:rFonts w:eastAsia="Century Gothic"/>
        </w:rPr>
        <w:t xml:space="preserve"> проверить кабель на наличие контакта и отсутствие обрывов или короткого замыкания</w:t>
      </w:r>
      <w:r w:rsidRPr="00632D7B">
        <w:rPr>
          <w:rFonts w:eastAsia="Century Gothic"/>
        </w:rPr>
        <w:t>.</w:t>
      </w:r>
    </w:p>
    <w:p w:rsidR="00F02E85" w:rsidRPr="00632D7B" w:rsidRDefault="00F02E85" w:rsidP="00632D7B">
      <w:pPr>
        <w:ind w:firstLine="709"/>
        <w:jc w:val="both"/>
        <w:rPr>
          <w:b/>
        </w:rPr>
      </w:pPr>
      <w:r w:rsidRPr="00632D7B">
        <w:rPr>
          <w:b/>
        </w:rPr>
        <w:t>ТЕРМИНЫ И ПОНЯТИЯ:</w:t>
      </w:r>
      <w:r w:rsidR="00C455EA">
        <w:rPr>
          <w:b/>
        </w:rPr>
        <w:t xml:space="preserve"> </w:t>
      </w:r>
      <w:r w:rsidR="0024102B" w:rsidRPr="00632D7B">
        <w:rPr>
          <w:color w:val="000000"/>
          <w:shd w:val="clear" w:color="auto" w:fill="FFFFFF"/>
        </w:rPr>
        <w:t xml:space="preserve">Lan-тестер, </w:t>
      </w:r>
      <w:r w:rsidR="0024102B" w:rsidRPr="00632D7B">
        <w:rPr>
          <w:rFonts w:eastAsia="Century Gothic"/>
          <w:bCs/>
          <w:iCs/>
        </w:rPr>
        <w:t>мультиметр</w:t>
      </w:r>
      <w:r w:rsidRPr="00632D7B">
        <w:rPr>
          <w:rFonts w:eastAsia="Century Gothic"/>
        </w:rPr>
        <w:t>.</w:t>
      </w:r>
    </w:p>
    <w:p w:rsidR="00A52BA4" w:rsidRPr="00632D7B" w:rsidRDefault="00A52BA4" w:rsidP="00632D7B">
      <w:pPr>
        <w:ind w:left="426" w:firstLine="851"/>
        <w:rPr>
          <w:b/>
        </w:rPr>
      </w:pPr>
      <w:r w:rsidRPr="00632D7B">
        <w:rPr>
          <w:b/>
        </w:rPr>
        <w:t>Способ №1: При помощи Lan-тестера</w:t>
      </w:r>
    </w:p>
    <w:p w:rsidR="00A52BA4" w:rsidRPr="00632D7B" w:rsidRDefault="00A52BA4" w:rsidP="00632D7B">
      <w:pPr>
        <w:ind w:left="426" w:firstLine="851"/>
        <w:jc w:val="both"/>
        <w:rPr>
          <w:color w:val="000000"/>
          <w:shd w:val="clear" w:color="auto" w:fill="FFFFFF"/>
        </w:rPr>
      </w:pPr>
      <w:r w:rsidRPr="00632D7B">
        <w:rPr>
          <w:color w:val="000000"/>
          <w:shd w:val="clear" w:color="auto" w:fill="FFFFFF"/>
        </w:rPr>
        <w:t xml:space="preserve">Lan-тестер – это прибор, предназначенный для проверки целостности телекоммуникационных сетей. Обычно такое устройство состоит из основной части и съемной (чаще всего одной, но существуют модели, в которых предусмотрено несколько съемных частей). </w:t>
      </w:r>
    </w:p>
    <w:p w:rsidR="00A52BA4" w:rsidRPr="00632D7B" w:rsidRDefault="00A52BA4" w:rsidP="00632D7B">
      <w:pPr>
        <w:ind w:left="426" w:firstLine="851"/>
        <w:jc w:val="both"/>
        <w:rPr>
          <w:color w:val="000000"/>
          <w:shd w:val="clear" w:color="auto" w:fill="FFFFFF"/>
        </w:rPr>
      </w:pPr>
    </w:p>
    <w:p w:rsidR="00A52BA4" w:rsidRPr="00632D7B" w:rsidRDefault="00A52BA4" w:rsidP="00632D7B">
      <w:pPr>
        <w:ind w:left="426" w:firstLine="851"/>
        <w:jc w:val="both"/>
        <w:rPr>
          <w:color w:val="000000"/>
          <w:shd w:val="clear" w:color="auto" w:fill="FFFFFF"/>
        </w:rPr>
      </w:pPr>
      <w:r w:rsidRPr="00632D7B">
        <w:rPr>
          <w:noProof/>
        </w:rPr>
        <w:drawing>
          <wp:inline distT="0" distB="0" distL="0" distR="0">
            <wp:extent cx="2347595" cy="2219325"/>
            <wp:effectExtent l="0" t="0" r="0" b="9525"/>
            <wp:docPr id="140" name="Рисунок 140" descr="lan тес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an тестер"/>
                    <pic:cNvPicPr>
                      <a:picLocks noChangeAspect="1" noChangeArrowheads="1"/>
                    </pic:cNvPicPr>
                  </pic:nvPicPr>
                  <pic:blipFill>
                    <a:blip r:embed="rId199" cstate="print"/>
                    <a:srcRect/>
                    <a:stretch>
                      <a:fillRect/>
                    </a:stretch>
                  </pic:blipFill>
                  <pic:spPr bwMode="auto">
                    <a:xfrm>
                      <a:off x="0" y="0"/>
                      <a:ext cx="2348231" cy="2219926"/>
                    </a:xfrm>
                    <a:prstGeom prst="rect">
                      <a:avLst/>
                    </a:prstGeom>
                    <a:noFill/>
                    <a:ln w="9525">
                      <a:noFill/>
                      <a:miter lim="800000"/>
                      <a:headEnd/>
                      <a:tailEnd/>
                    </a:ln>
                  </pic:spPr>
                </pic:pic>
              </a:graphicData>
            </a:graphic>
          </wp:inline>
        </w:drawing>
      </w:r>
    </w:p>
    <w:p w:rsidR="00A52BA4" w:rsidRPr="00632D7B" w:rsidRDefault="00A52BA4" w:rsidP="00632D7B">
      <w:pPr>
        <w:ind w:left="426" w:firstLine="851"/>
        <w:jc w:val="both"/>
        <w:rPr>
          <w:b/>
          <w:color w:val="000000"/>
          <w:shd w:val="clear" w:color="auto" w:fill="FFFFFF"/>
        </w:rPr>
      </w:pPr>
      <w:r w:rsidRPr="00632D7B">
        <w:rPr>
          <w:b/>
          <w:color w:val="000000"/>
          <w:shd w:val="clear" w:color="auto" w:fill="FFFFFF"/>
        </w:rPr>
        <w:t xml:space="preserve">Рисунок 1. </w:t>
      </w:r>
      <w:r w:rsidRPr="00632D7B">
        <w:rPr>
          <w:b/>
          <w:color w:val="000000"/>
          <w:shd w:val="clear" w:color="auto" w:fill="FFFFFF"/>
          <w:lang w:val="en-US"/>
        </w:rPr>
        <w:t>Lan</w:t>
      </w:r>
      <w:r w:rsidRPr="00632D7B">
        <w:rPr>
          <w:b/>
          <w:color w:val="000000"/>
          <w:shd w:val="clear" w:color="auto" w:fill="FFFFFF"/>
        </w:rPr>
        <w:t>-тестер</w:t>
      </w:r>
    </w:p>
    <w:p w:rsidR="00A52BA4" w:rsidRPr="00632D7B" w:rsidRDefault="00A52BA4" w:rsidP="00632D7B">
      <w:pPr>
        <w:ind w:left="426" w:firstLine="851"/>
        <w:jc w:val="both"/>
        <w:rPr>
          <w:color w:val="000000"/>
          <w:shd w:val="clear" w:color="auto" w:fill="FFFFFF"/>
        </w:rPr>
      </w:pPr>
    </w:p>
    <w:p w:rsidR="00A52BA4" w:rsidRPr="00632D7B" w:rsidRDefault="00A52BA4" w:rsidP="00632D7B">
      <w:pPr>
        <w:ind w:left="426" w:firstLine="851"/>
        <w:jc w:val="both"/>
        <w:rPr>
          <w:color w:val="000000"/>
          <w:shd w:val="clear" w:color="auto" w:fill="FFFFFF"/>
        </w:rPr>
      </w:pPr>
      <w:r w:rsidRPr="00632D7B">
        <w:rPr>
          <w:color w:val="000000"/>
          <w:shd w:val="clear" w:color="auto" w:fill="FFFFFF"/>
        </w:rPr>
        <w:t xml:space="preserve">Lan-тестер позволяет «прозванивать» компьютерные сети, телефонные коммуникации, обжатые коннекторы. Сетевой тестер сильно облегчает работу и экономит время специалистов-кабельщиков. Ведь их работа заключается не только в протяжке коммуникаций, но и в отладке всей системы.                          </w:t>
      </w:r>
    </w:p>
    <w:p w:rsidR="00A52BA4" w:rsidRPr="00632D7B" w:rsidRDefault="00A52BA4" w:rsidP="00632D7B">
      <w:pPr>
        <w:ind w:left="426" w:firstLine="851"/>
        <w:jc w:val="both"/>
        <w:rPr>
          <w:color w:val="000000"/>
          <w:shd w:val="clear" w:color="auto" w:fill="FFFFFF"/>
        </w:rPr>
      </w:pPr>
      <w:r w:rsidRPr="00632D7B">
        <w:rPr>
          <w:color w:val="000000"/>
          <w:shd w:val="clear" w:color="auto" w:fill="FFFFFF"/>
        </w:rPr>
        <w:t xml:space="preserve">Визуально практически невозможно определить качество обжимки коннектора, а для того, чтобы его прозвонить с помощью тестера, понадобится много времени и помощник. Протяжка витой пары не всегда бывает в пределах одной комнаты, очень часто концы одного кабеля оказываются в разных сторонах здания и на разных этажах, и «прозвонка» мультиметром в таком случае станет сложной и неудобной. Вот тут нам и пригодится помощь такого прибора как Lan-тестер. </w:t>
      </w:r>
    </w:p>
    <w:p w:rsidR="00A52BA4" w:rsidRPr="00632D7B" w:rsidRDefault="00A52BA4" w:rsidP="00632D7B">
      <w:pPr>
        <w:ind w:left="426" w:firstLine="851"/>
        <w:jc w:val="both"/>
      </w:pPr>
      <w:r w:rsidRPr="00632D7B">
        <w:rPr>
          <w:color w:val="000000"/>
          <w:shd w:val="clear" w:color="auto" w:fill="FFFFFF"/>
        </w:rPr>
        <w:t xml:space="preserve">Для «прозвонки» обжимаем коннекторы на обоих концах витой пары. Вставляем один конец в разъем основной части тестера, а второй - в разъем съемной части. После этого включаем прибор и запускаем его в режим проверки. Благодаря светодиодной индикации, Lan-тестер позволяет определить не только наличие обрывов проводов витой пары, короткого замыкания, но и обнаружить перепутанные жилы. </w:t>
      </w:r>
    </w:p>
    <w:p w:rsidR="00A52BA4" w:rsidRPr="00632D7B" w:rsidRDefault="00A52BA4" w:rsidP="00632D7B">
      <w:pPr>
        <w:tabs>
          <w:tab w:val="left" w:pos="2340"/>
          <w:tab w:val="left" w:pos="3420"/>
          <w:tab w:val="left" w:pos="4520"/>
          <w:tab w:val="left" w:pos="6240"/>
          <w:tab w:val="left" w:pos="8800"/>
        </w:tabs>
        <w:ind w:left="426" w:firstLine="700"/>
        <w:jc w:val="both"/>
        <w:rPr>
          <w:rFonts w:eastAsia="Century Gothic"/>
          <w:iCs/>
        </w:rPr>
      </w:pPr>
      <w:r w:rsidRPr="00632D7B">
        <w:rPr>
          <w:rFonts w:eastAsia="Century Gothic"/>
          <w:b/>
          <w:bCs/>
          <w:iCs/>
        </w:rPr>
        <w:t>Способ№2:</w:t>
      </w:r>
      <w:r w:rsidRPr="00632D7B">
        <w:tab/>
      </w:r>
      <w:r w:rsidRPr="00632D7B">
        <w:rPr>
          <w:rFonts w:eastAsia="Century Gothic"/>
          <w:b/>
          <w:bCs/>
          <w:iCs/>
        </w:rPr>
        <w:t>Припомощи</w:t>
      </w:r>
      <w:r w:rsidR="00C455EA">
        <w:rPr>
          <w:rFonts w:eastAsia="Century Gothic"/>
          <w:b/>
          <w:bCs/>
          <w:iCs/>
        </w:rPr>
        <w:t xml:space="preserve"> </w:t>
      </w:r>
      <w:r w:rsidRPr="00632D7B">
        <w:rPr>
          <w:rFonts w:eastAsia="Century Gothic"/>
          <w:b/>
          <w:bCs/>
          <w:iCs/>
        </w:rPr>
        <w:t>мультиметра:</w:t>
      </w:r>
      <w:r w:rsidR="00C455EA">
        <w:rPr>
          <w:rFonts w:eastAsia="Century Gothic"/>
          <w:b/>
          <w:bCs/>
          <w:iCs/>
        </w:rPr>
        <w:t xml:space="preserve"> </w:t>
      </w:r>
      <w:r w:rsidRPr="00632D7B">
        <w:rPr>
          <w:rFonts w:eastAsia="Century Gothic"/>
          <w:iCs/>
        </w:rPr>
        <w:t>используя</w:t>
      </w:r>
      <w:r w:rsidR="00C455EA">
        <w:rPr>
          <w:rFonts w:eastAsia="Century Gothic"/>
          <w:iCs/>
        </w:rPr>
        <w:t xml:space="preserve"> </w:t>
      </w:r>
      <w:r w:rsidRPr="00632D7B">
        <w:rPr>
          <w:rFonts w:eastAsia="Century Gothic"/>
          <w:iCs/>
        </w:rPr>
        <w:t>коммутационный шкаф и кросс – шины.</w:t>
      </w:r>
    </w:p>
    <w:p w:rsidR="00AD737E" w:rsidRPr="00632D7B" w:rsidRDefault="00AD737E" w:rsidP="00632D7B">
      <w:pPr>
        <w:pStyle w:val="a7"/>
        <w:tabs>
          <w:tab w:val="left" w:pos="142"/>
        </w:tabs>
        <w:spacing w:after="0" w:line="240" w:lineRule="auto"/>
        <w:ind w:left="426"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numPr>
          <w:ilvl w:val="0"/>
          <w:numId w:val="4"/>
        </w:numPr>
        <w:tabs>
          <w:tab w:val="left" w:pos="1419"/>
        </w:tabs>
        <w:ind w:left="426" w:firstLine="712"/>
        <w:rPr>
          <w:rFonts w:eastAsia="Century Gothic"/>
        </w:rPr>
      </w:pPr>
      <w:r w:rsidRPr="00632D7B">
        <w:rPr>
          <w:rFonts w:eastAsia="Century Gothic"/>
          <w:iCs/>
        </w:rPr>
        <w:t xml:space="preserve">Проверьте правильность распиновки обжатых разъёмов, в случае ошибки переобожмите </w:t>
      </w:r>
      <w:r w:rsidR="00C455EA">
        <w:rPr>
          <w:rFonts w:eastAsia="Century Gothic"/>
          <w:iCs/>
        </w:rPr>
        <w:t xml:space="preserve"> </w:t>
      </w:r>
      <w:r w:rsidRPr="00632D7B">
        <w:rPr>
          <w:rFonts w:eastAsia="Century Gothic"/>
          <w:iCs/>
        </w:rPr>
        <w:t>разъёмы.</w:t>
      </w:r>
    </w:p>
    <w:p w:rsidR="00A52BA4" w:rsidRPr="00632D7B" w:rsidRDefault="00A52BA4" w:rsidP="00632D7B">
      <w:pPr>
        <w:numPr>
          <w:ilvl w:val="0"/>
          <w:numId w:val="4"/>
        </w:numPr>
        <w:tabs>
          <w:tab w:val="left" w:pos="1419"/>
        </w:tabs>
        <w:ind w:left="426" w:firstLine="712"/>
        <w:rPr>
          <w:rFonts w:eastAsia="Century Gothic"/>
        </w:rPr>
      </w:pPr>
      <w:r w:rsidRPr="00632D7B">
        <w:rPr>
          <w:rFonts w:eastAsia="Century Gothic"/>
        </w:rPr>
        <w:t>Подключите к обжатому концу сигнального кабеля розетку RJ-45 (для удобства тестирования).</w:t>
      </w:r>
    </w:p>
    <w:p w:rsidR="00A52BA4" w:rsidRPr="00632D7B" w:rsidRDefault="00A52BA4" w:rsidP="00632D7B">
      <w:pPr>
        <w:numPr>
          <w:ilvl w:val="0"/>
          <w:numId w:val="4"/>
        </w:numPr>
        <w:tabs>
          <w:tab w:val="left" w:pos="1419"/>
        </w:tabs>
        <w:ind w:left="426" w:firstLine="712"/>
        <w:jc w:val="both"/>
        <w:rPr>
          <w:rFonts w:eastAsia="Century Gothic"/>
        </w:rPr>
      </w:pPr>
      <w:r w:rsidRPr="00632D7B">
        <w:rPr>
          <w:rFonts w:eastAsia="Century Gothic"/>
        </w:rPr>
        <w:t>При помощи мультиметра, установленного в режим «прозвонки», последовательно проверьте каждый кабель на наличие контакта и отсутствие обрывов или короткого замыкания.</w:t>
      </w:r>
    </w:p>
    <w:p w:rsidR="00A52BA4" w:rsidRPr="00632D7B" w:rsidRDefault="00A52BA4" w:rsidP="00632D7B">
      <w:pPr>
        <w:numPr>
          <w:ilvl w:val="0"/>
          <w:numId w:val="4"/>
        </w:numPr>
        <w:tabs>
          <w:tab w:val="left" w:pos="1420"/>
        </w:tabs>
        <w:ind w:left="426" w:firstLine="708"/>
        <w:rPr>
          <w:rFonts w:eastAsia="Century Gothic"/>
        </w:rPr>
      </w:pPr>
      <w:r w:rsidRPr="00632D7B">
        <w:rPr>
          <w:rFonts w:eastAsia="Century Gothic"/>
        </w:rPr>
        <w:t>Устраните найденную неисправность или замените кабель.</w:t>
      </w:r>
    </w:p>
    <w:p w:rsidR="00A52BA4" w:rsidRPr="00632D7B" w:rsidRDefault="00A52BA4" w:rsidP="00632D7B">
      <w:pPr>
        <w:tabs>
          <w:tab w:val="left" w:pos="0"/>
        </w:tabs>
        <w:ind w:left="426"/>
        <w:jc w:val="center"/>
        <w:rPr>
          <w:rFonts w:eastAsia="Century Gothic"/>
        </w:rPr>
      </w:pPr>
      <w:r w:rsidRPr="00632D7B">
        <w:rPr>
          <w:noProof/>
        </w:rPr>
        <w:lastRenderedPageBreak/>
        <w:drawing>
          <wp:inline distT="0" distB="0" distL="0" distR="0">
            <wp:extent cx="2049780" cy="2009775"/>
            <wp:effectExtent l="0" t="0" r="7620" b="9525"/>
            <wp:docPr id="141" name="Рисунок 25" descr="http://homemyhome.ru/wp-content/uploads/2017/0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omemyhome.ru/wp-content/uploads/2017/01/6-22.jpg"/>
                    <pic:cNvPicPr>
                      <a:picLocks noChangeAspect="1" noChangeArrowheads="1"/>
                    </pic:cNvPicPr>
                  </pic:nvPicPr>
                  <pic:blipFill>
                    <a:blip r:embed="rId200" cstate="print"/>
                    <a:srcRect/>
                    <a:stretch>
                      <a:fillRect/>
                    </a:stretch>
                  </pic:blipFill>
                  <pic:spPr bwMode="auto">
                    <a:xfrm>
                      <a:off x="0" y="0"/>
                      <a:ext cx="2049986" cy="2009977"/>
                    </a:xfrm>
                    <a:prstGeom prst="rect">
                      <a:avLst/>
                    </a:prstGeom>
                    <a:noFill/>
                    <a:ln w="9525">
                      <a:noFill/>
                      <a:miter lim="800000"/>
                      <a:headEnd/>
                      <a:tailEnd/>
                    </a:ln>
                  </pic:spPr>
                </pic:pic>
              </a:graphicData>
            </a:graphic>
          </wp:inline>
        </w:drawing>
      </w:r>
    </w:p>
    <w:p w:rsidR="00A52BA4" w:rsidRPr="00632D7B" w:rsidRDefault="00A52BA4" w:rsidP="00632D7B">
      <w:pPr>
        <w:ind w:left="426" w:firstLine="708"/>
        <w:jc w:val="both"/>
        <w:rPr>
          <w:rFonts w:eastAsia="Century Gothic"/>
          <w:b/>
          <w:bCs/>
          <w:iCs/>
          <w:color w:val="000000" w:themeColor="text1"/>
        </w:rPr>
      </w:pPr>
      <w:r w:rsidRPr="00632D7B">
        <w:rPr>
          <w:rFonts w:eastAsia="Century Gothic"/>
          <w:b/>
          <w:bCs/>
          <w:iCs/>
          <w:color w:val="000000" w:themeColor="text1"/>
        </w:rPr>
        <w:t>Рисунок 2. Мультиметр</w:t>
      </w:r>
    </w:p>
    <w:p w:rsidR="00A52BA4" w:rsidRPr="00632D7B" w:rsidRDefault="00A52BA4" w:rsidP="00632D7B">
      <w:pPr>
        <w:ind w:left="426" w:firstLine="708"/>
        <w:jc w:val="both"/>
        <w:rPr>
          <w:rFonts w:eastAsia="Century Gothic"/>
          <w:iCs/>
          <w:color w:val="000000" w:themeColor="text1"/>
        </w:rPr>
      </w:pPr>
      <w:r w:rsidRPr="00632D7B">
        <w:rPr>
          <w:rFonts w:eastAsia="Century Gothic"/>
          <w:b/>
          <w:bCs/>
          <w:iCs/>
          <w:color w:val="000000" w:themeColor="text1"/>
        </w:rPr>
        <w:t xml:space="preserve">Способ №3: При помощи индикаторов: </w:t>
      </w:r>
      <w:r w:rsidRPr="00632D7B">
        <w:rPr>
          <w:rFonts w:eastAsia="Century Gothic"/>
          <w:iCs/>
          <w:color w:val="000000" w:themeColor="text1"/>
        </w:rPr>
        <w:t>используя прямоесоединение «Коммутатор – Коммутатор».</w:t>
      </w:r>
    </w:p>
    <w:p w:rsidR="00AD737E" w:rsidRPr="00632D7B" w:rsidRDefault="00AD737E" w:rsidP="00632D7B">
      <w:pPr>
        <w:pStyle w:val="a7"/>
        <w:tabs>
          <w:tab w:val="left" w:pos="142"/>
        </w:tabs>
        <w:spacing w:after="0" w:line="240" w:lineRule="auto"/>
        <w:ind w:left="426"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numPr>
          <w:ilvl w:val="1"/>
          <w:numId w:val="5"/>
        </w:numPr>
        <w:tabs>
          <w:tab w:val="left" w:pos="1419"/>
        </w:tabs>
        <w:ind w:left="426"/>
        <w:rPr>
          <w:rFonts w:eastAsia="Century Gothic"/>
          <w:color w:val="000000" w:themeColor="text1"/>
        </w:rPr>
      </w:pPr>
      <w:r w:rsidRPr="00632D7B">
        <w:rPr>
          <w:rFonts w:eastAsia="Century Gothic"/>
          <w:iCs/>
          <w:color w:val="000000" w:themeColor="text1"/>
        </w:rPr>
        <w:t>Проверьте правильность распиновки обжатых разъёмов, в случае ошибки переобожмите разъёмы.</w:t>
      </w:r>
    </w:p>
    <w:p w:rsidR="00A52BA4" w:rsidRPr="00632D7B" w:rsidRDefault="00A52BA4" w:rsidP="00632D7B">
      <w:pPr>
        <w:numPr>
          <w:ilvl w:val="1"/>
          <w:numId w:val="5"/>
        </w:numPr>
        <w:tabs>
          <w:tab w:val="left" w:pos="1419"/>
        </w:tabs>
        <w:ind w:left="426"/>
        <w:jc w:val="both"/>
        <w:rPr>
          <w:rFonts w:eastAsia="Century Gothic"/>
          <w:color w:val="000000" w:themeColor="text1"/>
        </w:rPr>
      </w:pPr>
      <w:r w:rsidRPr="00632D7B">
        <w:rPr>
          <w:rFonts w:eastAsia="Century Gothic"/>
          <w:color w:val="000000" w:themeColor="text1"/>
        </w:rPr>
        <w:t>Скоммутируйте управляемый и неуправляемый коммутаторы (приборы №7 и №6).</w:t>
      </w:r>
      <w:r w:rsidR="0024102B" w:rsidRPr="00632D7B">
        <w:rPr>
          <w:rFonts w:eastAsia="Century Gothic"/>
          <w:color w:val="000000" w:themeColor="text1"/>
        </w:rPr>
        <w:t>В</w:t>
      </w:r>
      <w:r w:rsidRPr="00632D7B">
        <w:rPr>
          <w:rFonts w:eastAsia="Century Gothic"/>
          <w:color w:val="000000" w:themeColor="text1"/>
        </w:rPr>
        <w:t>ключите стенд, если кабель исправен, то индикаторы соответствующих портов на коммутаторах загорятся зеленым, если нет– действуй по пунктам 2 – 4 способа №1.</w:t>
      </w:r>
    </w:p>
    <w:p w:rsidR="00A52BA4" w:rsidRPr="00632D7B" w:rsidRDefault="00A52BA4" w:rsidP="00632D7B">
      <w:pPr>
        <w:numPr>
          <w:ilvl w:val="0"/>
          <w:numId w:val="6"/>
        </w:numPr>
        <w:tabs>
          <w:tab w:val="left" w:pos="1420"/>
        </w:tabs>
        <w:ind w:left="426"/>
        <w:rPr>
          <w:rFonts w:eastAsia="Century Gothic"/>
          <w:color w:val="000000" w:themeColor="text1"/>
        </w:rPr>
      </w:pPr>
      <w:r w:rsidRPr="00632D7B">
        <w:rPr>
          <w:rFonts w:eastAsia="Century Gothic"/>
          <w:color w:val="000000" w:themeColor="text1"/>
        </w:rPr>
        <w:t>Устраните неисправность или замените кабель.</w:t>
      </w:r>
    </w:p>
    <w:p w:rsidR="00A52BA4" w:rsidRPr="00632D7B" w:rsidRDefault="00A52BA4" w:rsidP="00632D7B">
      <w:pPr>
        <w:ind w:left="426"/>
        <w:jc w:val="center"/>
        <w:rPr>
          <w:b/>
        </w:rPr>
      </w:pPr>
      <w:r w:rsidRPr="00632D7B">
        <w:rPr>
          <w:b/>
        </w:rPr>
        <w:t xml:space="preserve">Контрольные вопросы </w:t>
      </w:r>
    </w:p>
    <w:p w:rsidR="00A52BA4" w:rsidRPr="00632D7B" w:rsidRDefault="00A52BA4" w:rsidP="00632D7B">
      <w:pPr>
        <w:ind w:left="426"/>
        <w:jc w:val="both"/>
      </w:pPr>
      <w:r w:rsidRPr="00632D7B">
        <w:t xml:space="preserve">1. </w:t>
      </w:r>
      <w:r w:rsidR="0024102B" w:rsidRPr="00632D7B">
        <w:t>Метод</w:t>
      </w:r>
      <w:r w:rsidRPr="00632D7B">
        <w:t xml:space="preserve"> устранения неисправностей </w:t>
      </w:r>
      <w:r w:rsidRPr="00632D7B">
        <w:rPr>
          <w:rFonts w:eastAsia="Century Gothic"/>
          <w:bCs/>
          <w:iCs/>
        </w:rPr>
        <w:t>при помощи мультиметра</w:t>
      </w:r>
      <w:r w:rsidRPr="00632D7B">
        <w:t xml:space="preserve">. </w:t>
      </w:r>
    </w:p>
    <w:p w:rsidR="00A52BA4" w:rsidRPr="00632D7B" w:rsidRDefault="00A52BA4" w:rsidP="00632D7B">
      <w:pPr>
        <w:ind w:left="426"/>
        <w:jc w:val="both"/>
      </w:pPr>
      <w:r w:rsidRPr="00632D7B">
        <w:t xml:space="preserve">2. </w:t>
      </w:r>
      <w:r w:rsidR="0024102B" w:rsidRPr="00632D7B">
        <w:t>Как</w:t>
      </w:r>
      <w:r w:rsidRPr="00632D7B">
        <w:t xml:space="preserve"> устран</w:t>
      </w:r>
      <w:r w:rsidR="0024102B" w:rsidRPr="00632D7B">
        <w:t>ить</w:t>
      </w:r>
      <w:r w:rsidRPr="00632D7B">
        <w:t xml:space="preserve"> неисправност</w:t>
      </w:r>
      <w:r w:rsidR="0024102B" w:rsidRPr="00632D7B">
        <w:t>и</w:t>
      </w:r>
      <w:r w:rsidRPr="00632D7B">
        <w:t xml:space="preserve"> при помощи индикаторов.</w:t>
      </w:r>
    </w:p>
    <w:p w:rsidR="00A52BA4" w:rsidRPr="00632D7B" w:rsidRDefault="00A52BA4" w:rsidP="00632D7B">
      <w:pPr>
        <w:ind w:left="426"/>
        <w:jc w:val="both"/>
      </w:pPr>
      <w:r w:rsidRPr="00632D7B">
        <w:t xml:space="preserve">3. </w:t>
      </w:r>
      <w:r w:rsidR="0024102B" w:rsidRPr="00632D7B">
        <w:t>С</w:t>
      </w:r>
      <w:r w:rsidRPr="00632D7B">
        <w:t xml:space="preserve">пособ устранения неисправностей при помощи </w:t>
      </w:r>
      <w:r w:rsidRPr="00632D7B">
        <w:rPr>
          <w:lang w:val="en-US"/>
        </w:rPr>
        <w:t>Lan</w:t>
      </w:r>
      <w:r w:rsidRPr="00632D7B">
        <w:t>-тестера.</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left="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99"/>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r w:rsidR="00C455EA">
        <w:rPr>
          <w:rFonts w:ascii="Times New Roman" w:hAnsi="Times New Roman" w:cs="Times New Roman"/>
          <w:sz w:val="24"/>
          <w:szCs w:val="24"/>
        </w:rPr>
        <w:t xml:space="preserve"> </w:t>
      </w:r>
      <w:r w:rsidRPr="00632D7B">
        <w:rPr>
          <w:rFonts w:ascii="Times New Roman" w:hAnsi="Times New Roman" w:cs="Times New Roman"/>
          <w:sz w:val="24"/>
          <w:szCs w:val="24"/>
        </w:rPr>
        <w:t>Цель лабораторной работы.</w:t>
      </w:r>
    </w:p>
    <w:p w:rsidR="00823253" w:rsidRPr="00632D7B" w:rsidRDefault="00823253" w:rsidP="00632D7B">
      <w:pPr>
        <w:pStyle w:val="a7"/>
        <w:numPr>
          <w:ilvl w:val="0"/>
          <w:numId w:val="99"/>
        </w:numPr>
        <w:tabs>
          <w:tab w:val="left" w:pos="1080"/>
        </w:tabs>
        <w:spacing w:after="0" w:line="240" w:lineRule="auto"/>
        <w:ind w:left="709" w:firstLine="0"/>
        <w:jc w:val="both"/>
        <w:rPr>
          <w:rFonts w:ascii="Times New Roman" w:hAnsi="Times New Roman" w:cs="Times New Roman"/>
          <w:sz w:val="24"/>
          <w:szCs w:val="24"/>
        </w:rPr>
      </w:pPr>
      <w:r w:rsidRPr="00632D7B">
        <w:rPr>
          <w:rFonts w:ascii="Times New Roman" w:hAnsi="Times New Roman" w:cs="Times New Roman"/>
          <w:sz w:val="24"/>
          <w:szCs w:val="24"/>
        </w:rPr>
        <w:t>Задание на лабораторную работу.</w:t>
      </w:r>
    </w:p>
    <w:p w:rsidR="00823253" w:rsidRPr="00632D7B" w:rsidRDefault="00823253" w:rsidP="00632D7B">
      <w:pPr>
        <w:numPr>
          <w:ilvl w:val="0"/>
          <w:numId w:val="99"/>
        </w:numPr>
        <w:tabs>
          <w:tab w:val="left" w:pos="1080"/>
        </w:tabs>
        <w:ind w:left="709" w:firstLine="0"/>
        <w:jc w:val="both"/>
      </w:pPr>
      <w:r w:rsidRPr="00632D7B">
        <w:t>Ход лабораторной работы.</w:t>
      </w:r>
    </w:p>
    <w:p w:rsidR="00823253" w:rsidRPr="00632D7B" w:rsidRDefault="00823253" w:rsidP="00632D7B">
      <w:pPr>
        <w:numPr>
          <w:ilvl w:val="0"/>
          <w:numId w:val="99"/>
        </w:numPr>
        <w:tabs>
          <w:tab w:val="left" w:pos="1080"/>
        </w:tabs>
        <w:ind w:left="709" w:firstLine="0"/>
        <w:jc w:val="both"/>
      </w:pPr>
      <w:r w:rsidRPr="00632D7B">
        <w:t>Выводы по проделанной работе.</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rPr>
          <w:color w:val="000000"/>
        </w:rPr>
      </w:pPr>
      <w:r w:rsidRPr="00632D7B">
        <w:t>Оценка выполненной лабораторной работы проводится по следующим критериям:</w:t>
      </w:r>
      <w:r w:rsidR="0024102B" w:rsidRPr="00632D7B">
        <w:t xml:space="preserve"> п</w:t>
      </w:r>
      <w:r w:rsidRPr="00632D7B">
        <w:t>равильность выполнения рабо</w:t>
      </w:r>
      <w:r w:rsidR="0024102B" w:rsidRPr="00632D7B">
        <w:t>ты и оформления отчета, у</w:t>
      </w:r>
      <w:r w:rsidRPr="00632D7B">
        <w:rPr>
          <w:color w:val="000000"/>
        </w:rPr>
        <w:t>мение провести контроль и самоконтроль результатов.</w:t>
      </w:r>
    </w:p>
    <w:p w:rsidR="00823253" w:rsidRPr="00632D7B" w:rsidRDefault="00823253" w:rsidP="00632D7B">
      <w:pPr>
        <w:ind w:firstLine="709"/>
        <w:jc w:val="both"/>
      </w:pPr>
    </w:p>
    <w:p w:rsidR="00A52BA4" w:rsidRPr="00632D7B" w:rsidRDefault="00736E02" w:rsidP="00632D7B">
      <w:pPr>
        <w:jc w:val="center"/>
        <w:rPr>
          <w:rFonts w:eastAsia="Century Gothic"/>
          <w:b/>
          <w:bCs/>
        </w:rPr>
      </w:pPr>
      <w:r w:rsidRPr="00632D7B">
        <w:rPr>
          <w:rFonts w:eastAsia="Century Gothic"/>
          <w:b/>
          <w:bCs/>
        </w:rPr>
        <w:t xml:space="preserve">30. </w:t>
      </w:r>
      <w:r w:rsidR="00A52BA4" w:rsidRPr="00632D7B">
        <w:rPr>
          <w:rFonts w:eastAsia="Century Gothic"/>
          <w:b/>
          <w:bCs/>
        </w:rPr>
        <w:t>ЛАБОРАТОРНАЯ РАБОТА №</w:t>
      </w:r>
      <w:r w:rsidRPr="00632D7B">
        <w:rPr>
          <w:rFonts w:eastAsia="Century Gothic"/>
          <w:b/>
          <w:bCs/>
        </w:rPr>
        <w:t>2</w:t>
      </w:r>
      <w:r w:rsidR="00A52BA4" w:rsidRPr="00632D7B">
        <w:rPr>
          <w:rFonts w:eastAsia="Century Gothic"/>
          <w:b/>
          <w:bCs/>
        </w:rPr>
        <w:t xml:space="preserve">7 </w:t>
      </w:r>
    </w:p>
    <w:p w:rsidR="00A52BA4" w:rsidRPr="00632D7B" w:rsidRDefault="00A52BA4" w:rsidP="00632D7B">
      <w:pPr>
        <w:jc w:val="center"/>
        <w:rPr>
          <w:rFonts w:eastAsia="Century Gothic"/>
          <w:b/>
          <w:bCs/>
        </w:rPr>
      </w:pPr>
      <w:r w:rsidRPr="00632D7B">
        <w:rPr>
          <w:rFonts w:eastAsia="Century Gothic"/>
          <w:b/>
          <w:bCs/>
        </w:rPr>
        <w:t>ТЕМА: «ПОСТРОЕНИЕ ЛОКАЛЬНЫХ СЕТЕЙ»</w:t>
      </w:r>
    </w:p>
    <w:p w:rsidR="00A52BA4" w:rsidRPr="00632D7B" w:rsidRDefault="00A52BA4" w:rsidP="00632D7B">
      <w:pPr>
        <w:ind w:left="-426" w:firstLine="725"/>
        <w:jc w:val="both"/>
      </w:pPr>
      <w:r w:rsidRPr="00632D7B">
        <w:rPr>
          <w:rFonts w:eastAsia="Century Gothic"/>
          <w:b/>
          <w:bCs/>
        </w:rPr>
        <w:t xml:space="preserve">Цель работы: </w:t>
      </w:r>
      <w:r w:rsidRPr="00632D7B">
        <w:rPr>
          <w:rFonts w:eastAsia="Century Gothic"/>
        </w:rPr>
        <w:t>Изучение принципов построения локальных сетей и получение навыков коммутации кабельных систем.</w:t>
      </w:r>
    </w:p>
    <w:p w:rsidR="00A52BA4" w:rsidRPr="00632D7B" w:rsidRDefault="00A52BA4" w:rsidP="00632D7B">
      <w:pPr>
        <w:ind w:left="-426"/>
        <w:jc w:val="both"/>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right="-299" w:firstLine="993"/>
        <w:jc w:val="both"/>
      </w:pPr>
      <w:r w:rsidRPr="00632D7B">
        <w:t xml:space="preserve">– знать </w:t>
      </w:r>
      <w:r w:rsidR="0024102B" w:rsidRPr="00632D7B">
        <w:rPr>
          <w:rFonts w:eastAsia="Century Gothic"/>
        </w:rPr>
        <w:t>принципы построения локальных сетей</w:t>
      </w:r>
      <w:r w:rsidRPr="00632D7B">
        <w:rPr>
          <w:rFonts w:eastAsia="Century Gothic"/>
          <w:bCs/>
        </w:rPr>
        <w:t>;</w:t>
      </w:r>
    </w:p>
    <w:p w:rsidR="0024102B" w:rsidRPr="00632D7B" w:rsidRDefault="00F02E85" w:rsidP="00632D7B">
      <w:pPr>
        <w:ind w:left="-426" w:firstLine="993"/>
        <w:jc w:val="both"/>
        <w:rPr>
          <w:rFonts w:eastAsia="Century Gothic"/>
        </w:rPr>
      </w:pPr>
      <w:r w:rsidRPr="00632D7B">
        <w:t xml:space="preserve">– уметь </w:t>
      </w:r>
      <w:r w:rsidR="0024102B" w:rsidRPr="00632D7B">
        <w:rPr>
          <w:rFonts w:eastAsia="Century Gothic"/>
        </w:rPr>
        <w:t>обжимать разъёмы, расключать кросс-шину, прокладывать необходимые кабельные линии в кабельном канале или гофротрубе;</w:t>
      </w:r>
    </w:p>
    <w:p w:rsidR="0024102B" w:rsidRPr="00632D7B" w:rsidRDefault="0024102B" w:rsidP="00632D7B">
      <w:pPr>
        <w:ind w:left="-426" w:firstLine="993"/>
        <w:jc w:val="both"/>
        <w:rPr>
          <w:rFonts w:eastAsia="Century Gothic"/>
        </w:rPr>
      </w:pPr>
      <w:r w:rsidRPr="00632D7B">
        <w:rPr>
          <w:rFonts w:eastAsia="Century Gothic"/>
        </w:rPr>
        <w:t>- получить навыки коммутации кабельных систем.</w:t>
      </w:r>
    </w:p>
    <w:p w:rsidR="00F02E85" w:rsidRPr="00632D7B" w:rsidRDefault="00F02E85" w:rsidP="00632D7B">
      <w:pPr>
        <w:ind w:firstLine="709"/>
        <w:jc w:val="both"/>
        <w:rPr>
          <w:b/>
        </w:rPr>
      </w:pPr>
      <w:r w:rsidRPr="00632D7B">
        <w:rPr>
          <w:b/>
        </w:rPr>
        <w:t>ТЕРМИНЫ И ПОНЯТИЯ:</w:t>
      </w:r>
      <w:r w:rsidR="00C455EA">
        <w:rPr>
          <w:b/>
        </w:rPr>
        <w:t xml:space="preserve"> </w:t>
      </w:r>
      <w:r w:rsidRPr="00632D7B">
        <w:t>локальная сеть,</w:t>
      </w:r>
      <w:r w:rsidRPr="00632D7B">
        <w:rPr>
          <w:rFonts w:eastAsia="Century Gothic"/>
        </w:rPr>
        <w:t>IP адрес.</w:t>
      </w:r>
    </w:p>
    <w:p w:rsidR="0024102B" w:rsidRPr="00632D7B" w:rsidRDefault="0024102B" w:rsidP="00632D7B">
      <w:pPr>
        <w:pStyle w:val="a7"/>
        <w:tabs>
          <w:tab w:val="left" w:pos="142"/>
        </w:tabs>
        <w:spacing w:after="0" w:line="240" w:lineRule="auto"/>
        <w:ind w:left="426" w:hanging="141"/>
        <w:jc w:val="both"/>
        <w:rPr>
          <w:rFonts w:ascii="Times New Roman" w:hAnsi="Times New Roman" w:cs="Times New Roman"/>
          <w:b/>
          <w:sz w:val="24"/>
          <w:szCs w:val="24"/>
        </w:rPr>
      </w:pPr>
    </w:p>
    <w:p w:rsidR="00736E02" w:rsidRPr="00632D7B" w:rsidRDefault="00736E02" w:rsidP="00632D7B">
      <w:pPr>
        <w:pStyle w:val="a7"/>
        <w:tabs>
          <w:tab w:val="left" w:pos="142"/>
        </w:tabs>
        <w:spacing w:after="0" w:line="240" w:lineRule="auto"/>
        <w:ind w:left="426" w:hanging="141"/>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tabs>
          <w:tab w:val="left" w:pos="1080"/>
        </w:tabs>
        <w:ind w:left="-426" w:firstLine="700"/>
        <w:jc w:val="both"/>
        <w:rPr>
          <w:rFonts w:eastAsia="Century Gothic"/>
        </w:rPr>
      </w:pPr>
      <w:r w:rsidRPr="00632D7B">
        <w:rPr>
          <w:rFonts w:eastAsia="Century Gothic"/>
        </w:rPr>
        <w:lastRenderedPageBreak/>
        <w:t>1</w:t>
      </w:r>
      <w:r w:rsidR="00736E02" w:rsidRPr="00632D7B">
        <w:rPr>
          <w:rFonts w:eastAsia="Century Gothic"/>
        </w:rPr>
        <w:t>.</w:t>
      </w:r>
      <w:r w:rsidRPr="00632D7B">
        <w:rPr>
          <w:rFonts w:eastAsia="Century Gothic"/>
        </w:rPr>
        <w:t xml:space="preserve"> Внимательно ознакомьтесь с описаниями установленного на стенде оборудования и назначением органов управления. Убедитесь, что стенд обесточен.</w:t>
      </w:r>
    </w:p>
    <w:p w:rsidR="00A52BA4" w:rsidRPr="00632D7B" w:rsidRDefault="00A52BA4" w:rsidP="00632D7B">
      <w:pPr>
        <w:tabs>
          <w:tab w:val="left" w:pos="1080"/>
        </w:tabs>
        <w:ind w:left="-426" w:firstLine="700"/>
        <w:jc w:val="both"/>
        <w:rPr>
          <w:rFonts w:eastAsia="Century Gothic"/>
        </w:rPr>
      </w:pPr>
      <w:r w:rsidRPr="00632D7B">
        <w:rPr>
          <w:rFonts w:eastAsia="Century Gothic"/>
        </w:rPr>
        <w:t>2</w:t>
      </w:r>
      <w:r w:rsidR="00736E02" w:rsidRPr="00632D7B">
        <w:rPr>
          <w:rFonts w:eastAsia="Century Gothic"/>
        </w:rPr>
        <w:t>.</w:t>
      </w:r>
      <w:r w:rsidRPr="00632D7B">
        <w:rPr>
          <w:rFonts w:eastAsia="Century Gothic"/>
        </w:rPr>
        <w:t xml:space="preserve"> Проложите необходимые кабельные линии в кабельном канале или гофротрубе.</w:t>
      </w:r>
    </w:p>
    <w:p w:rsidR="00A52BA4" w:rsidRPr="00632D7B" w:rsidRDefault="00A52BA4" w:rsidP="00632D7B">
      <w:pPr>
        <w:tabs>
          <w:tab w:val="left" w:pos="1080"/>
        </w:tabs>
        <w:ind w:left="-426" w:firstLine="700"/>
        <w:jc w:val="both"/>
        <w:rPr>
          <w:rFonts w:eastAsia="Century Gothic"/>
        </w:rPr>
      </w:pPr>
      <w:r w:rsidRPr="00632D7B">
        <w:rPr>
          <w:rFonts w:eastAsia="Century Gothic"/>
        </w:rPr>
        <w:t>3</w:t>
      </w:r>
      <w:r w:rsidR="00736E02" w:rsidRPr="00632D7B">
        <w:rPr>
          <w:rFonts w:eastAsia="Century Gothic"/>
        </w:rPr>
        <w:t>.</w:t>
      </w:r>
      <w:r w:rsidRPr="00632D7B">
        <w:rPr>
          <w:rFonts w:eastAsia="Century Gothic"/>
        </w:rPr>
        <w:t xml:space="preserve">    Обожмите разъёмы, расключите кросс-шину.</w:t>
      </w:r>
    </w:p>
    <w:p w:rsidR="00A52BA4" w:rsidRPr="00632D7B" w:rsidRDefault="00A52BA4" w:rsidP="00632D7B">
      <w:pPr>
        <w:tabs>
          <w:tab w:val="left" w:pos="1080"/>
        </w:tabs>
        <w:ind w:left="-426" w:firstLine="700"/>
        <w:jc w:val="both"/>
        <w:rPr>
          <w:snapToGrid w:val="0"/>
          <w:w w:val="0"/>
          <w:u w:color="000000"/>
          <w:bdr w:val="none" w:sz="0" w:space="0" w:color="000000"/>
          <w:shd w:val="clear" w:color="000000" w:fill="000000"/>
        </w:rPr>
      </w:pPr>
      <w:r w:rsidRPr="00632D7B">
        <w:rPr>
          <w:rFonts w:eastAsia="Century Gothic"/>
        </w:rPr>
        <w:t xml:space="preserve">Скоммутируйте сеть, для этого соедините управляемый коммутатор(рисунок. 1) с этажными коммутаторами (рисунок. 2), через порты </w:t>
      </w:r>
      <w:r w:rsidRPr="00632D7B">
        <w:rPr>
          <w:rFonts w:eastAsia="Century Gothic"/>
          <w:lang w:val="en-US"/>
        </w:rPr>
        <w:t>PoE</w:t>
      </w:r>
      <w:r w:rsidRPr="00632D7B">
        <w:rPr>
          <w:rFonts w:eastAsia="Century Gothic"/>
        </w:rPr>
        <w:t>.</w:t>
      </w:r>
      <w:r w:rsidRPr="00632D7B">
        <w:rPr>
          <w:rFonts w:eastAsia="Century Gothic"/>
          <w:noProof/>
        </w:rPr>
        <w:drawing>
          <wp:inline distT="0" distB="0" distL="0" distR="0">
            <wp:extent cx="3084428" cy="1684961"/>
            <wp:effectExtent l="19050" t="0" r="1672" b="0"/>
            <wp:docPr id="142" name="Рисунок 3" descr="C:\Users\777\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esktop\i (1).jpg"/>
                    <pic:cNvPicPr>
                      <a:picLocks noChangeAspect="1" noChangeArrowheads="1"/>
                    </pic:cNvPicPr>
                  </pic:nvPicPr>
                  <pic:blipFill>
                    <a:blip r:embed="rId189" cstate="print"/>
                    <a:srcRect/>
                    <a:stretch>
                      <a:fillRect/>
                    </a:stretch>
                  </pic:blipFill>
                  <pic:spPr bwMode="auto">
                    <a:xfrm>
                      <a:off x="0" y="0"/>
                      <a:ext cx="3106367" cy="1696946"/>
                    </a:xfrm>
                    <a:prstGeom prst="rect">
                      <a:avLst/>
                    </a:prstGeom>
                    <a:noFill/>
                    <a:ln w="9525">
                      <a:noFill/>
                      <a:miter lim="800000"/>
                      <a:headEnd/>
                      <a:tailEnd/>
                    </a:ln>
                  </pic:spPr>
                </pic:pic>
              </a:graphicData>
            </a:graphic>
          </wp:inline>
        </w:drawing>
      </w:r>
    </w:p>
    <w:p w:rsidR="00A52BA4" w:rsidRPr="00632D7B" w:rsidRDefault="00A52BA4" w:rsidP="00632D7B">
      <w:pPr>
        <w:tabs>
          <w:tab w:val="left" w:pos="1080"/>
        </w:tabs>
        <w:ind w:left="-426" w:firstLine="700"/>
        <w:jc w:val="both"/>
        <w:rPr>
          <w:rStyle w:val="23"/>
          <w:rFonts w:ascii="Times New Roman" w:hAnsi="Times New Roman" w:cs="Times New Roman"/>
          <w:sz w:val="24"/>
          <w:szCs w:val="24"/>
          <w:lang w:eastAsia="en-US" w:bidi="en-US"/>
        </w:rPr>
      </w:pPr>
      <w:r w:rsidRPr="00632D7B">
        <w:rPr>
          <w:rFonts w:eastAsia="Century Gothic"/>
          <w:b/>
        </w:rPr>
        <w:t xml:space="preserve">Рисунок 1. Управляемый коммутатор </w:t>
      </w:r>
      <w:r w:rsidRPr="00632D7B">
        <w:rPr>
          <w:rStyle w:val="23"/>
          <w:rFonts w:ascii="Times New Roman" w:hAnsi="Times New Roman" w:cs="Times New Roman"/>
          <w:sz w:val="24"/>
          <w:szCs w:val="24"/>
          <w:lang w:val="en-US" w:eastAsia="en-US" w:bidi="en-US"/>
        </w:rPr>
        <w:t>CMD</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SW</w:t>
      </w:r>
      <w:r w:rsidRPr="00632D7B">
        <w:rPr>
          <w:rStyle w:val="23"/>
          <w:rFonts w:ascii="Times New Roman" w:hAnsi="Times New Roman" w:cs="Times New Roman"/>
          <w:sz w:val="24"/>
          <w:szCs w:val="24"/>
          <w:lang w:eastAsia="en-US" w:bidi="en-US"/>
        </w:rPr>
        <w:t>16-</w:t>
      </w:r>
      <w:r w:rsidRPr="00632D7B">
        <w:rPr>
          <w:rStyle w:val="23"/>
          <w:rFonts w:ascii="Times New Roman" w:hAnsi="Times New Roman" w:cs="Times New Roman"/>
          <w:sz w:val="24"/>
          <w:szCs w:val="24"/>
          <w:lang w:val="en-US" w:eastAsia="en-US" w:bidi="en-US"/>
        </w:rPr>
        <w:t>POE</w:t>
      </w:r>
      <w:r w:rsidRPr="00632D7B">
        <w:rPr>
          <w:rStyle w:val="23"/>
          <w:rFonts w:ascii="Times New Roman" w:hAnsi="Times New Roman" w:cs="Times New Roman"/>
          <w:sz w:val="24"/>
          <w:szCs w:val="24"/>
          <w:lang w:eastAsia="en-US" w:bidi="en-US"/>
        </w:rPr>
        <w:t>-</w:t>
      </w:r>
      <w:r w:rsidRPr="00632D7B">
        <w:rPr>
          <w:rStyle w:val="23"/>
          <w:rFonts w:ascii="Times New Roman" w:hAnsi="Times New Roman" w:cs="Times New Roman"/>
          <w:sz w:val="24"/>
          <w:szCs w:val="24"/>
          <w:lang w:val="en-US" w:eastAsia="en-US" w:bidi="en-US"/>
        </w:rPr>
        <w:t>M</w:t>
      </w:r>
    </w:p>
    <w:p w:rsidR="00A52BA4" w:rsidRPr="00632D7B" w:rsidRDefault="00A52BA4" w:rsidP="00632D7B">
      <w:pPr>
        <w:tabs>
          <w:tab w:val="left" w:pos="1080"/>
        </w:tabs>
        <w:ind w:left="-426" w:firstLine="700"/>
        <w:jc w:val="both"/>
        <w:rPr>
          <w:rFonts w:eastAsia="Century Gothic"/>
        </w:rPr>
      </w:pPr>
    </w:p>
    <w:p w:rsidR="00A52BA4" w:rsidRPr="00632D7B" w:rsidRDefault="00A52BA4" w:rsidP="00632D7B">
      <w:pPr>
        <w:tabs>
          <w:tab w:val="left" w:pos="1080"/>
        </w:tabs>
        <w:ind w:left="-426" w:firstLine="700"/>
        <w:jc w:val="both"/>
        <w:rPr>
          <w:rFonts w:eastAsia="Century Gothic"/>
        </w:rPr>
      </w:pPr>
      <w:r w:rsidRPr="00632D7B">
        <w:rPr>
          <w:rFonts w:eastAsia="Century Gothic"/>
          <w:noProof/>
        </w:rPr>
        <w:drawing>
          <wp:inline distT="0" distB="0" distL="0" distR="0">
            <wp:extent cx="2087558" cy="1921268"/>
            <wp:effectExtent l="19050" t="0" r="7942" b="0"/>
            <wp:docPr id="143" name="Рисунок 16" descr="C:\Users\777\Desktop\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Desktop\Безымянный 1.png"/>
                    <pic:cNvPicPr>
                      <a:picLocks noChangeAspect="1" noChangeArrowheads="1"/>
                    </pic:cNvPicPr>
                  </pic:nvPicPr>
                  <pic:blipFill>
                    <a:blip r:embed="rId197" cstate="print"/>
                    <a:srcRect/>
                    <a:stretch>
                      <a:fillRect/>
                    </a:stretch>
                  </pic:blipFill>
                  <pic:spPr bwMode="auto">
                    <a:xfrm>
                      <a:off x="0" y="0"/>
                      <a:ext cx="2087575" cy="1921284"/>
                    </a:xfrm>
                    <a:prstGeom prst="rect">
                      <a:avLst/>
                    </a:prstGeom>
                    <a:noFill/>
                    <a:ln w="9525">
                      <a:noFill/>
                      <a:miter lim="800000"/>
                      <a:headEnd/>
                      <a:tailEnd/>
                    </a:ln>
                  </pic:spPr>
                </pic:pic>
              </a:graphicData>
            </a:graphic>
          </wp:inline>
        </w:drawing>
      </w:r>
      <w:r w:rsidRPr="00632D7B">
        <w:rPr>
          <w:rFonts w:eastAsia="Century Gothic"/>
          <w:noProof/>
        </w:rPr>
        <w:drawing>
          <wp:inline distT="0" distB="0" distL="0" distR="0">
            <wp:extent cx="1244671" cy="1890625"/>
            <wp:effectExtent l="19050" t="0" r="0" b="0"/>
            <wp:docPr id="144"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201" cstate="print"/>
                    <a:srcRect/>
                    <a:stretch>
                      <a:fillRect/>
                    </a:stretch>
                  </pic:blipFill>
                  <pic:spPr bwMode="auto">
                    <a:xfrm>
                      <a:off x="0" y="0"/>
                      <a:ext cx="1243596" cy="1888992"/>
                    </a:xfrm>
                    <a:prstGeom prst="rect">
                      <a:avLst/>
                    </a:prstGeom>
                    <a:noFill/>
                    <a:ln w="9525">
                      <a:noFill/>
                      <a:miter lim="800000"/>
                      <a:headEnd/>
                      <a:tailEnd/>
                    </a:ln>
                  </pic:spPr>
                </pic:pic>
              </a:graphicData>
            </a:graphic>
          </wp:inline>
        </w:drawing>
      </w:r>
    </w:p>
    <w:p w:rsidR="00A52BA4" w:rsidRPr="00632D7B" w:rsidRDefault="00A52BA4" w:rsidP="00632D7B">
      <w:pPr>
        <w:tabs>
          <w:tab w:val="left" w:pos="1080"/>
        </w:tabs>
        <w:ind w:left="-426" w:firstLine="700"/>
        <w:jc w:val="both"/>
        <w:rPr>
          <w:rFonts w:eastAsia="Century Gothic"/>
        </w:rPr>
      </w:pPr>
    </w:p>
    <w:p w:rsidR="00A52BA4" w:rsidRPr="00632D7B" w:rsidRDefault="00A52BA4" w:rsidP="00632D7B">
      <w:pPr>
        <w:tabs>
          <w:tab w:val="left" w:pos="1080"/>
          <w:tab w:val="left" w:pos="1133"/>
        </w:tabs>
        <w:ind w:left="-426" w:firstLine="700"/>
        <w:jc w:val="both"/>
        <w:rPr>
          <w:rFonts w:eastAsia="Century Gothic"/>
          <w:b/>
          <w:noProof/>
        </w:rPr>
      </w:pPr>
      <w:r w:rsidRPr="00632D7B">
        <w:rPr>
          <w:rFonts w:eastAsia="Century Gothic"/>
          <w:b/>
          <w:noProof/>
        </w:rPr>
        <w:t xml:space="preserve">Рисунок 2. </w:t>
      </w:r>
      <w:r w:rsidRPr="00632D7B">
        <w:rPr>
          <w:rFonts w:eastAsia="Century Gothic"/>
          <w:b/>
        </w:rPr>
        <w:t>Коммутаторы этажей</w:t>
      </w:r>
    </w:p>
    <w:p w:rsidR="00A52BA4" w:rsidRPr="00632D7B" w:rsidRDefault="00A52BA4" w:rsidP="00632D7B">
      <w:pPr>
        <w:tabs>
          <w:tab w:val="left" w:pos="1080"/>
        </w:tabs>
        <w:ind w:left="-426" w:firstLine="700"/>
        <w:jc w:val="both"/>
        <w:rPr>
          <w:rFonts w:eastAsia="Century Gothic"/>
        </w:rPr>
      </w:pPr>
    </w:p>
    <w:p w:rsidR="00A52BA4" w:rsidRPr="00632D7B" w:rsidRDefault="00A52BA4" w:rsidP="00632D7B">
      <w:pPr>
        <w:tabs>
          <w:tab w:val="left" w:pos="1080"/>
        </w:tabs>
        <w:ind w:left="-426" w:firstLine="700"/>
        <w:jc w:val="both"/>
        <w:rPr>
          <w:rFonts w:eastAsia="Century Gothic"/>
        </w:rPr>
      </w:pPr>
      <w:r w:rsidRPr="00632D7B">
        <w:rPr>
          <w:rFonts w:eastAsia="Century Gothic"/>
        </w:rPr>
        <w:t xml:space="preserve"> Один этажный коммутатор (например, коммутатор этажей) скоммутируйте с точкой доступа беспроводной сети (рисунок. 3), с любым портом домашней сети(2), и подключить роутер к сети </w:t>
      </w:r>
      <w:r w:rsidRPr="00632D7B">
        <w:rPr>
          <w:rFonts w:eastAsia="Century Gothic"/>
          <w:lang w:val="en-US"/>
        </w:rPr>
        <w:t>Ethernet</w:t>
      </w:r>
      <w:r w:rsidRPr="00632D7B">
        <w:rPr>
          <w:rFonts w:eastAsia="Century Gothic"/>
        </w:rPr>
        <w:t xml:space="preserve"> через порт «Интернет»(1).</w:t>
      </w:r>
    </w:p>
    <w:p w:rsidR="00A52BA4" w:rsidRPr="00632D7B" w:rsidRDefault="00A52BA4" w:rsidP="00632D7B">
      <w:pPr>
        <w:tabs>
          <w:tab w:val="left" w:pos="1080"/>
          <w:tab w:val="left" w:pos="1133"/>
        </w:tabs>
        <w:ind w:left="-426" w:firstLine="700"/>
        <w:jc w:val="both"/>
        <w:rPr>
          <w:rFonts w:eastAsia="Century Gothic"/>
        </w:rPr>
      </w:pPr>
      <w:r w:rsidRPr="00632D7B">
        <w:rPr>
          <w:rFonts w:eastAsia="Century Gothic"/>
          <w:noProof/>
        </w:rPr>
        <w:drawing>
          <wp:inline distT="0" distB="0" distL="0" distR="0">
            <wp:extent cx="1939593" cy="1724248"/>
            <wp:effectExtent l="19050" t="0" r="3507" b="0"/>
            <wp:docPr id="145" name="Рисунок 5" descr="C:\Users\777\Desktop\bfff04c6c4f2d733260574ff80e535b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esktop\bfff04c6c4f2d733260574ff80e535b5.jpeg"/>
                    <pic:cNvPicPr>
                      <a:picLocks noChangeAspect="1" noChangeArrowheads="1"/>
                    </pic:cNvPicPr>
                  </pic:nvPicPr>
                  <pic:blipFill>
                    <a:blip r:embed="rId202" cstate="print"/>
                    <a:srcRect/>
                    <a:stretch>
                      <a:fillRect/>
                    </a:stretch>
                  </pic:blipFill>
                  <pic:spPr bwMode="auto">
                    <a:xfrm>
                      <a:off x="0" y="0"/>
                      <a:ext cx="1940531" cy="1725082"/>
                    </a:xfrm>
                    <a:prstGeom prst="rect">
                      <a:avLst/>
                    </a:prstGeom>
                    <a:noFill/>
                    <a:ln w="9525">
                      <a:noFill/>
                      <a:miter lim="800000"/>
                      <a:headEnd/>
                      <a:tailEnd/>
                    </a:ln>
                  </pic:spPr>
                </pic:pic>
              </a:graphicData>
            </a:graphic>
          </wp:inline>
        </w:drawing>
      </w:r>
    </w:p>
    <w:p w:rsidR="00A52BA4" w:rsidRPr="00632D7B" w:rsidRDefault="00A52BA4" w:rsidP="00632D7B">
      <w:pPr>
        <w:tabs>
          <w:tab w:val="left" w:pos="1080"/>
          <w:tab w:val="left" w:pos="1133"/>
        </w:tabs>
        <w:ind w:left="-426" w:firstLine="700"/>
        <w:jc w:val="both"/>
        <w:rPr>
          <w:rStyle w:val="23"/>
          <w:rFonts w:ascii="Times New Roman" w:hAnsi="Times New Roman" w:cs="Times New Roman"/>
          <w:b w:val="0"/>
          <w:sz w:val="24"/>
          <w:szCs w:val="24"/>
          <w:lang w:eastAsia="en-US" w:bidi="en-US"/>
        </w:rPr>
      </w:pPr>
      <w:r w:rsidRPr="00632D7B">
        <w:rPr>
          <w:rFonts w:eastAsia="Century Gothic"/>
          <w:b/>
        </w:rPr>
        <w:t xml:space="preserve">Рисунок 3. </w:t>
      </w:r>
      <w:r w:rsidRPr="00632D7B">
        <w:rPr>
          <w:rStyle w:val="23"/>
          <w:rFonts w:ascii="Times New Roman" w:hAnsi="Times New Roman" w:cs="Times New Roman"/>
          <w:sz w:val="24"/>
          <w:szCs w:val="24"/>
          <w:lang w:val="en-US" w:eastAsia="en-US" w:bidi="en-US"/>
        </w:rPr>
        <w:t>ZyxelKeenetic</w:t>
      </w:r>
      <w:r w:rsidRPr="00632D7B">
        <w:rPr>
          <w:rStyle w:val="23"/>
          <w:rFonts w:ascii="Times New Roman" w:hAnsi="Times New Roman" w:cs="Times New Roman"/>
          <w:sz w:val="24"/>
          <w:szCs w:val="24"/>
          <w:lang w:eastAsia="en-US" w:bidi="en-US"/>
        </w:rPr>
        <w:t xml:space="preserve"> 4</w:t>
      </w:r>
      <w:r w:rsidRPr="00632D7B">
        <w:rPr>
          <w:rStyle w:val="23"/>
          <w:rFonts w:ascii="Times New Roman" w:hAnsi="Times New Roman" w:cs="Times New Roman"/>
          <w:sz w:val="24"/>
          <w:szCs w:val="24"/>
          <w:lang w:val="en-US" w:eastAsia="en-US" w:bidi="en-US"/>
        </w:rPr>
        <w:t>GIII</w:t>
      </w:r>
    </w:p>
    <w:p w:rsidR="00A52BA4" w:rsidRPr="00632D7B" w:rsidRDefault="00A52BA4" w:rsidP="00632D7B">
      <w:pPr>
        <w:tabs>
          <w:tab w:val="left" w:pos="1080"/>
        </w:tabs>
        <w:ind w:left="-426" w:firstLine="700"/>
        <w:jc w:val="both"/>
        <w:rPr>
          <w:rFonts w:eastAsia="Century Gothic"/>
        </w:rPr>
      </w:pPr>
    </w:p>
    <w:p w:rsidR="00A52BA4" w:rsidRPr="00632D7B" w:rsidRDefault="00A52BA4" w:rsidP="00632D7B">
      <w:pPr>
        <w:tabs>
          <w:tab w:val="left" w:pos="1080"/>
        </w:tabs>
        <w:ind w:left="-426" w:firstLine="700"/>
        <w:jc w:val="both"/>
        <w:rPr>
          <w:rFonts w:eastAsia="Century Gothic"/>
        </w:rPr>
      </w:pPr>
      <w:r w:rsidRPr="00632D7B">
        <w:rPr>
          <w:rFonts w:eastAsia="Century Gothic"/>
        </w:rPr>
        <w:t>Центральный коммутатор (этажный) коммутируем с неуправляемым коммутатором (рисунок. 4) через усилитель сигнала (рисунок. 5). Центральный коммутатор подключаем к усилителю сигнала через порт «</w:t>
      </w:r>
      <w:r w:rsidRPr="00632D7B">
        <w:rPr>
          <w:rFonts w:eastAsia="Century Gothic"/>
          <w:lang w:val="en-US"/>
        </w:rPr>
        <w:t>PoEIN</w:t>
      </w:r>
      <w:r w:rsidRPr="00632D7B">
        <w:rPr>
          <w:rFonts w:eastAsia="Century Gothic"/>
        </w:rPr>
        <w:t>»(1), а неуправляемый коммутатор подключаем к усилителю сигнала через порт «</w:t>
      </w:r>
      <w:r w:rsidRPr="00632D7B">
        <w:rPr>
          <w:rFonts w:eastAsia="Century Gothic"/>
          <w:lang w:val="en-US"/>
        </w:rPr>
        <w:t>Local</w:t>
      </w:r>
      <w:r w:rsidRPr="00632D7B">
        <w:rPr>
          <w:rFonts w:eastAsia="Century Gothic"/>
        </w:rPr>
        <w:t>»(2) тем самым имитируя большую удаленность (по кабелю) этажного коммутатора от неуправляемого коммутатора.</w:t>
      </w:r>
    </w:p>
    <w:p w:rsidR="00A52BA4" w:rsidRPr="00632D7B" w:rsidRDefault="00A52BA4" w:rsidP="00632D7B">
      <w:pPr>
        <w:tabs>
          <w:tab w:val="left" w:pos="1080"/>
        </w:tabs>
        <w:ind w:left="-426" w:firstLine="700"/>
        <w:jc w:val="both"/>
        <w:rPr>
          <w:rFonts w:eastAsia="Century Gothic"/>
        </w:rPr>
      </w:pPr>
      <w:r w:rsidRPr="00632D7B">
        <w:rPr>
          <w:rFonts w:eastAsia="Century Gothic"/>
          <w:noProof/>
        </w:rPr>
        <w:lastRenderedPageBreak/>
        <w:drawing>
          <wp:inline distT="0" distB="0" distL="0" distR="0">
            <wp:extent cx="2311685" cy="1535875"/>
            <wp:effectExtent l="19050" t="0" r="0" b="0"/>
            <wp:docPr id="146" name="Рисунок 4" descr="C:\Users\777\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esktop\i.jpg"/>
                    <pic:cNvPicPr>
                      <a:picLocks noChangeAspect="1" noChangeArrowheads="1"/>
                    </pic:cNvPicPr>
                  </pic:nvPicPr>
                  <pic:blipFill>
                    <a:blip r:embed="rId190" cstate="print"/>
                    <a:srcRect/>
                    <a:stretch>
                      <a:fillRect/>
                    </a:stretch>
                  </pic:blipFill>
                  <pic:spPr bwMode="auto">
                    <a:xfrm>
                      <a:off x="0" y="0"/>
                      <a:ext cx="2321247" cy="1542228"/>
                    </a:xfrm>
                    <a:prstGeom prst="rect">
                      <a:avLst/>
                    </a:prstGeom>
                    <a:noFill/>
                    <a:ln w="9525">
                      <a:noFill/>
                      <a:miter lim="800000"/>
                      <a:headEnd/>
                      <a:tailEnd/>
                    </a:ln>
                  </pic:spPr>
                </pic:pic>
              </a:graphicData>
            </a:graphic>
          </wp:inline>
        </w:drawing>
      </w:r>
    </w:p>
    <w:p w:rsidR="00A52BA4" w:rsidRPr="00632D7B" w:rsidRDefault="00A52BA4" w:rsidP="00632D7B">
      <w:pPr>
        <w:tabs>
          <w:tab w:val="left" w:pos="1080"/>
          <w:tab w:val="left" w:pos="1133"/>
        </w:tabs>
        <w:ind w:left="-426" w:firstLine="700"/>
        <w:jc w:val="both"/>
        <w:rPr>
          <w:rStyle w:val="23"/>
          <w:rFonts w:ascii="Times New Roman" w:hAnsi="Times New Roman" w:cs="Times New Roman"/>
          <w:sz w:val="24"/>
          <w:szCs w:val="24"/>
        </w:rPr>
      </w:pPr>
      <w:r w:rsidRPr="00632D7B">
        <w:rPr>
          <w:rFonts w:eastAsia="Century Gothic"/>
          <w:b/>
          <w:noProof/>
        </w:rPr>
        <w:t xml:space="preserve">Рисунок 4. </w:t>
      </w:r>
      <w:r w:rsidRPr="00632D7B">
        <w:rPr>
          <w:rFonts w:eastAsia="Century Gothic"/>
          <w:b/>
        </w:rPr>
        <w:t xml:space="preserve">Неуправляемый коммутатор </w:t>
      </w:r>
      <w:r w:rsidRPr="00632D7B">
        <w:rPr>
          <w:b/>
          <w:lang w:val="en-US" w:eastAsia="en-US" w:bidi="en-US"/>
        </w:rPr>
        <w:t>CMD</w:t>
      </w:r>
      <w:r w:rsidRPr="00632D7B">
        <w:rPr>
          <w:b/>
          <w:lang w:eastAsia="en-US" w:bidi="en-US"/>
        </w:rPr>
        <w:t>-</w:t>
      </w:r>
      <w:r w:rsidRPr="00632D7B">
        <w:rPr>
          <w:b/>
          <w:lang w:val="en-US" w:eastAsia="en-US" w:bidi="en-US"/>
        </w:rPr>
        <w:t>SW</w:t>
      </w:r>
      <w:r w:rsidRPr="00632D7B">
        <w:rPr>
          <w:b/>
          <w:lang w:eastAsia="en-US" w:bidi="en-US"/>
        </w:rPr>
        <w:t>204</w:t>
      </w:r>
      <w:r w:rsidRPr="00632D7B">
        <w:rPr>
          <w:b/>
          <w:lang w:val="en-US" w:eastAsia="en-US" w:bidi="en-US"/>
        </w:rPr>
        <w:t>Long</w:t>
      </w:r>
      <w:r w:rsidRPr="00632D7B">
        <w:rPr>
          <w:b/>
          <w:lang w:eastAsia="en-US" w:bidi="en-US"/>
        </w:rPr>
        <w:t>-</w:t>
      </w:r>
      <w:r w:rsidRPr="00632D7B">
        <w:rPr>
          <w:rStyle w:val="23"/>
          <w:rFonts w:ascii="Times New Roman" w:hAnsi="Times New Roman" w:cs="Times New Roman"/>
          <w:sz w:val="24"/>
          <w:szCs w:val="24"/>
        </w:rPr>
        <w:t xml:space="preserve">РОЕ  </w:t>
      </w:r>
    </w:p>
    <w:p w:rsidR="00A52BA4" w:rsidRPr="00632D7B" w:rsidRDefault="00A52BA4" w:rsidP="00632D7B">
      <w:pPr>
        <w:tabs>
          <w:tab w:val="left" w:pos="1080"/>
          <w:tab w:val="left" w:pos="1133"/>
        </w:tabs>
        <w:ind w:left="-426" w:firstLine="700"/>
        <w:jc w:val="both"/>
        <w:rPr>
          <w:rStyle w:val="23"/>
          <w:rFonts w:ascii="Times New Roman" w:hAnsi="Times New Roman" w:cs="Times New Roman"/>
          <w:sz w:val="24"/>
          <w:szCs w:val="24"/>
        </w:rPr>
      </w:pPr>
      <w:r w:rsidRPr="00632D7B">
        <w:rPr>
          <w:rFonts w:eastAsia="Century Gothic"/>
          <w:b/>
          <w:bCs/>
          <w:noProof/>
          <w:shd w:val="clear" w:color="auto" w:fill="FFFFFF"/>
        </w:rPr>
        <w:drawing>
          <wp:inline distT="0" distB="0" distL="0" distR="0">
            <wp:extent cx="2054832" cy="1289396"/>
            <wp:effectExtent l="19050" t="0" r="2568" b="0"/>
            <wp:docPr id="147" name="Рисунок 2" descr="C:\Users\user\Desktop\Безымянный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228.png"/>
                    <pic:cNvPicPr>
                      <a:picLocks noChangeAspect="1" noChangeArrowheads="1"/>
                    </pic:cNvPicPr>
                  </pic:nvPicPr>
                  <pic:blipFill>
                    <a:blip r:embed="rId203" cstate="print"/>
                    <a:srcRect/>
                    <a:stretch>
                      <a:fillRect/>
                    </a:stretch>
                  </pic:blipFill>
                  <pic:spPr bwMode="auto">
                    <a:xfrm>
                      <a:off x="0" y="0"/>
                      <a:ext cx="2063815" cy="1295033"/>
                    </a:xfrm>
                    <a:prstGeom prst="rect">
                      <a:avLst/>
                    </a:prstGeom>
                    <a:noFill/>
                    <a:ln w="9525">
                      <a:noFill/>
                      <a:miter lim="800000"/>
                      <a:headEnd/>
                      <a:tailEnd/>
                    </a:ln>
                  </pic:spPr>
                </pic:pic>
              </a:graphicData>
            </a:graphic>
          </wp:inline>
        </w:drawing>
      </w:r>
    </w:p>
    <w:p w:rsidR="00A52BA4" w:rsidRPr="00632D7B" w:rsidRDefault="00A52BA4" w:rsidP="00632D7B">
      <w:pPr>
        <w:pStyle w:val="a7"/>
        <w:tabs>
          <w:tab w:val="left" w:pos="1080"/>
          <w:tab w:val="left" w:pos="1133"/>
        </w:tabs>
        <w:spacing w:after="0" w:line="240" w:lineRule="auto"/>
        <w:ind w:left="-426" w:firstLine="700"/>
        <w:jc w:val="both"/>
        <w:rPr>
          <w:rFonts w:ascii="Times New Roman" w:eastAsia="Century Gothic" w:hAnsi="Times New Roman" w:cs="Times New Roman"/>
          <w:b/>
          <w:noProof/>
          <w:sz w:val="24"/>
          <w:szCs w:val="24"/>
        </w:rPr>
      </w:pPr>
      <w:r w:rsidRPr="00632D7B">
        <w:rPr>
          <w:rFonts w:ascii="Times New Roman" w:eastAsia="Century Gothic" w:hAnsi="Times New Roman" w:cs="Times New Roman"/>
          <w:b/>
          <w:noProof/>
          <w:sz w:val="24"/>
          <w:szCs w:val="24"/>
        </w:rPr>
        <w:t xml:space="preserve">Рисунок 5. Усилитель сигнала </w:t>
      </w:r>
      <w:r w:rsidRPr="00632D7B">
        <w:rPr>
          <w:rFonts w:ascii="Times New Roman" w:eastAsia="Century Gothic" w:hAnsi="Times New Roman" w:cs="Times New Roman"/>
          <w:b/>
          <w:noProof/>
          <w:sz w:val="24"/>
          <w:szCs w:val="24"/>
          <w:lang w:val="en-US"/>
        </w:rPr>
        <w:t>CMD</w:t>
      </w:r>
      <w:r w:rsidRPr="00632D7B">
        <w:rPr>
          <w:rFonts w:ascii="Times New Roman" w:eastAsia="Century Gothic" w:hAnsi="Times New Roman" w:cs="Times New Roman"/>
          <w:b/>
          <w:noProof/>
          <w:sz w:val="24"/>
          <w:szCs w:val="24"/>
        </w:rPr>
        <w:t>-</w:t>
      </w:r>
      <w:r w:rsidRPr="00632D7B">
        <w:rPr>
          <w:rFonts w:ascii="Times New Roman" w:eastAsia="Century Gothic" w:hAnsi="Times New Roman" w:cs="Times New Roman"/>
          <w:b/>
          <w:noProof/>
          <w:sz w:val="24"/>
          <w:szCs w:val="24"/>
          <w:lang w:val="en-US"/>
        </w:rPr>
        <w:t>ER</w:t>
      </w:r>
      <w:r w:rsidRPr="00632D7B">
        <w:rPr>
          <w:rFonts w:ascii="Times New Roman" w:eastAsia="Century Gothic" w:hAnsi="Times New Roman" w:cs="Times New Roman"/>
          <w:b/>
          <w:noProof/>
          <w:sz w:val="24"/>
          <w:szCs w:val="24"/>
        </w:rPr>
        <w:t>101-</w:t>
      </w:r>
      <w:r w:rsidRPr="00632D7B">
        <w:rPr>
          <w:rFonts w:ascii="Times New Roman" w:eastAsia="Century Gothic" w:hAnsi="Times New Roman" w:cs="Times New Roman"/>
          <w:b/>
          <w:noProof/>
          <w:sz w:val="24"/>
          <w:szCs w:val="24"/>
          <w:lang w:val="en-US"/>
        </w:rPr>
        <w:t>PoE</w:t>
      </w:r>
    </w:p>
    <w:p w:rsidR="00A52BA4" w:rsidRPr="00632D7B" w:rsidRDefault="00A52BA4" w:rsidP="00632D7B">
      <w:pPr>
        <w:tabs>
          <w:tab w:val="left" w:pos="1080"/>
          <w:tab w:val="left" w:pos="1133"/>
        </w:tabs>
        <w:ind w:left="-426"/>
        <w:jc w:val="both"/>
        <w:rPr>
          <w:rFonts w:eastAsia="Century Gothic"/>
          <w:noProof/>
        </w:rPr>
      </w:pPr>
    </w:p>
    <w:p w:rsidR="00A52BA4" w:rsidRPr="00632D7B" w:rsidRDefault="00A52BA4" w:rsidP="00632D7B">
      <w:pPr>
        <w:tabs>
          <w:tab w:val="left" w:pos="1080"/>
          <w:tab w:val="left" w:pos="1133"/>
        </w:tabs>
        <w:ind w:left="-426"/>
        <w:jc w:val="both"/>
        <w:rPr>
          <w:rFonts w:eastAsia="Century Gothic"/>
          <w:noProof/>
        </w:rPr>
      </w:pPr>
      <w:r w:rsidRPr="00632D7B">
        <w:rPr>
          <w:rFonts w:eastAsia="Century Gothic"/>
          <w:noProof/>
        </w:rPr>
        <w:t>4.  Включить питание стенда.</w:t>
      </w:r>
    </w:p>
    <w:p w:rsidR="00A52BA4" w:rsidRPr="00632D7B" w:rsidRDefault="00A52BA4" w:rsidP="00632D7B">
      <w:pPr>
        <w:tabs>
          <w:tab w:val="left" w:pos="1419"/>
        </w:tabs>
        <w:ind w:left="-426" w:firstLine="709"/>
        <w:jc w:val="both"/>
        <w:rPr>
          <w:rFonts w:eastAsia="Century Gothic"/>
        </w:rPr>
      </w:pPr>
      <w:r w:rsidRPr="00632D7B">
        <w:rPr>
          <w:rFonts w:eastAsia="Century Gothic"/>
        </w:rPr>
        <w:t>5. Выполните проверку работоспособности сети на примере лабораторной работы №3.</w:t>
      </w:r>
    </w:p>
    <w:p w:rsidR="00A52BA4" w:rsidRPr="00632D7B" w:rsidRDefault="00A52BA4" w:rsidP="00632D7B">
      <w:pPr>
        <w:ind w:left="-426"/>
        <w:jc w:val="center"/>
        <w:rPr>
          <w:b/>
        </w:rPr>
      </w:pPr>
      <w:r w:rsidRPr="00632D7B">
        <w:rPr>
          <w:b/>
        </w:rPr>
        <w:t xml:space="preserve">Контрольные вопросы </w:t>
      </w:r>
    </w:p>
    <w:p w:rsidR="00A52BA4" w:rsidRPr="00632D7B" w:rsidRDefault="00A52BA4" w:rsidP="00632D7B">
      <w:pPr>
        <w:ind w:left="-426"/>
      </w:pPr>
      <w:r w:rsidRPr="00632D7B">
        <w:t xml:space="preserve">1. Назвать </w:t>
      </w:r>
      <w:r w:rsidRPr="00632D7B">
        <w:rPr>
          <w:shd w:val="clear" w:color="auto" w:fill="FFFFFF"/>
        </w:rPr>
        <w:t>схему расположения проводов в коннекторе.</w:t>
      </w:r>
    </w:p>
    <w:p w:rsidR="00A52BA4" w:rsidRPr="00632D7B" w:rsidRDefault="00A52BA4" w:rsidP="00632D7B">
      <w:pPr>
        <w:ind w:left="-426"/>
      </w:pPr>
      <w:r w:rsidRPr="00632D7B">
        <w:t>2. Пояснить назначение управляемого коммутатора и усилителя сигнала.</w:t>
      </w:r>
    </w:p>
    <w:p w:rsidR="00A52BA4" w:rsidRPr="00632D7B" w:rsidRDefault="00A52BA4" w:rsidP="00632D7B">
      <w:pPr>
        <w:ind w:left="-426"/>
      </w:pPr>
      <w:r w:rsidRPr="00632D7B">
        <w:t>3. Рассказать алгоритм построения сети.</w:t>
      </w:r>
    </w:p>
    <w:p w:rsidR="00A52BA4" w:rsidRPr="00632D7B" w:rsidRDefault="00A52BA4" w:rsidP="00632D7B">
      <w:pPr>
        <w:ind w:left="-426"/>
      </w:pPr>
      <w:r w:rsidRPr="00632D7B">
        <w:t>4. Осуществить проверку функционирования.</w:t>
      </w:r>
    </w:p>
    <w:p w:rsidR="00A52BA4" w:rsidRPr="00632D7B" w:rsidRDefault="00736E02" w:rsidP="00632D7B">
      <w:pPr>
        <w:jc w:val="center"/>
        <w:rPr>
          <w:rFonts w:eastAsia="Century Gothic"/>
          <w:b/>
          <w:bCs/>
        </w:rPr>
      </w:pPr>
      <w:r w:rsidRPr="00632D7B">
        <w:rPr>
          <w:rFonts w:eastAsia="Century Gothic"/>
          <w:b/>
          <w:bCs/>
        </w:rPr>
        <w:t xml:space="preserve">31. </w:t>
      </w:r>
      <w:r w:rsidR="00A52BA4" w:rsidRPr="00632D7B">
        <w:rPr>
          <w:rFonts w:eastAsia="Century Gothic"/>
          <w:b/>
          <w:bCs/>
        </w:rPr>
        <w:t>ЛАБОРАТОРНАЯ РАБОТА №</w:t>
      </w:r>
      <w:r w:rsidRPr="00632D7B">
        <w:rPr>
          <w:rFonts w:eastAsia="Century Gothic"/>
          <w:b/>
          <w:bCs/>
        </w:rPr>
        <w:t>28</w:t>
      </w:r>
    </w:p>
    <w:p w:rsidR="00A52BA4" w:rsidRPr="00632D7B" w:rsidRDefault="00A52BA4" w:rsidP="00632D7B">
      <w:pPr>
        <w:jc w:val="center"/>
        <w:rPr>
          <w:rFonts w:eastAsia="Century Gothic"/>
          <w:b/>
          <w:bCs/>
        </w:rPr>
      </w:pPr>
      <w:r w:rsidRPr="00632D7B">
        <w:rPr>
          <w:rFonts w:eastAsia="Century Gothic"/>
          <w:b/>
          <w:bCs/>
        </w:rPr>
        <w:t>ТЕМА: ОТРАБОТКА ПРАКТИЧЕСКИХ НАВЫКОВ КОММУТАЦИИ КАБЕЛЬНЫХ СИСТЕМ</w:t>
      </w:r>
    </w:p>
    <w:p w:rsidR="00A52BA4" w:rsidRPr="00632D7B" w:rsidRDefault="00A52BA4" w:rsidP="00632D7B">
      <w:pPr>
        <w:jc w:val="both"/>
        <w:rPr>
          <w:rFonts w:eastAsia="Century Gothic"/>
          <w:bCs/>
        </w:rPr>
      </w:pPr>
      <w:r w:rsidRPr="00632D7B">
        <w:rPr>
          <w:rFonts w:eastAsia="Century Gothic"/>
          <w:b/>
          <w:bCs/>
        </w:rPr>
        <w:t xml:space="preserve">Цель работы: </w:t>
      </w:r>
      <w:r w:rsidRPr="00632D7B">
        <w:rPr>
          <w:rFonts w:eastAsia="Century Gothic"/>
          <w:bCs/>
        </w:rPr>
        <w:t>Получить практические навыки коммутации кабельных систем.</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284" w:right="-299" w:firstLine="709"/>
        <w:jc w:val="both"/>
      </w:pPr>
      <w:r w:rsidRPr="00632D7B">
        <w:t xml:space="preserve">– знать назначение и технические характеристики сетевого </w:t>
      </w:r>
      <w:r w:rsidRPr="00632D7B">
        <w:rPr>
          <w:rFonts w:eastAsia="Century Gothic"/>
          <w:bCs/>
        </w:rPr>
        <w:t>оборудования лабораторного комплекса «Монтаж и наладка кабельных сетей»;</w:t>
      </w:r>
    </w:p>
    <w:p w:rsidR="00F02E85" w:rsidRPr="00632D7B" w:rsidRDefault="00F02E85" w:rsidP="00632D7B">
      <w:pPr>
        <w:ind w:left="-284" w:firstLine="709"/>
        <w:jc w:val="both"/>
        <w:rPr>
          <w:rFonts w:eastAsia="Century Gothic"/>
        </w:rPr>
      </w:pPr>
      <w:r w:rsidRPr="00632D7B">
        <w:t xml:space="preserve">– уметь </w:t>
      </w:r>
      <w:r w:rsidR="00647277" w:rsidRPr="00632D7B">
        <w:rPr>
          <w:rFonts w:eastAsia="Century Gothic"/>
          <w:bCs/>
        </w:rPr>
        <w:t xml:space="preserve">к </w:t>
      </w:r>
      <w:r w:rsidR="00647277" w:rsidRPr="00632D7B">
        <w:t xml:space="preserve">присвоить IP-адрес, </w:t>
      </w:r>
      <w:r w:rsidR="00647277" w:rsidRPr="00632D7B">
        <w:rPr>
          <w:rFonts w:eastAsia="Century Gothic"/>
          <w:bCs/>
        </w:rPr>
        <w:t>осуществить н</w:t>
      </w:r>
      <w:r w:rsidR="00647277" w:rsidRPr="00632D7B">
        <w:rPr>
          <w:bCs/>
        </w:rPr>
        <w:t xml:space="preserve">астройку общего доступа к сетевым ресурсам, </w:t>
      </w:r>
      <w:r w:rsidR="00647277" w:rsidRPr="00632D7B">
        <w:t>создавать учетные записи</w:t>
      </w:r>
      <w:r w:rsidR="00647277" w:rsidRPr="00632D7B">
        <w:rPr>
          <w:rFonts w:eastAsia="Century Gothic"/>
        </w:rPr>
        <w:t>;</w:t>
      </w:r>
    </w:p>
    <w:p w:rsidR="00647277" w:rsidRPr="00632D7B" w:rsidRDefault="00647277" w:rsidP="00632D7B">
      <w:pPr>
        <w:ind w:left="-284"/>
        <w:jc w:val="both"/>
        <w:rPr>
          <w:rFonts w:eastAsia="Century Gothic"/>
          <w:bCs/>
        </w:rPr>
      </w:pPr>
      <w:r w:rsidRPr="00632D7B">
        <w:rPr>
          <w:rFonts w:eastAsia="Century Gothic"/>
          <w:bCs/>
        </w:rPr>
        <w:t>- получить практические навыки коммутации кабельных систем.</w:t>
      </w:r>
    </w:p>
    <w:p w:rsidR="00F02E85" w:rsidRPr="00632D7B" w:rsidRDefault="00F02E85" w:rsidP="00632D7B">
      <w:pPr>
        <w:ind w:firstLine="709"/>
        <w:jc w:val="both"/>
        <w:rPr>
          <w:b/>
        </w:rPr>
      </w:pPr>
      <w:r w:rsidRPr="00632D7B">
        <w:rPr>
          <w:b/>
        </w:rPr>
        <w:t>ТЕРМИНЫ И ПОНЯТИЯ:</w:t>
      </w:r>
      <w:r w:rsidR="00647277" w:rsidRPr="00632D7B">
        <w:t>кабельная система</w:t>
      </w:r>
      <w:r w:rsidRPr="00632D7B">
        <w:rPr>
          <w:rFonts w:eastAsia="Century Gothic"/>
        </w:rPr>
        <w:t>.</w:t>
      </w:r>
    </w:p>
    <w:p w:rsidR="00471CF4" w:rsidRPr="00632D7B" w:rsidRDefault="00471CF4" w:rsidP="00632D7B">
      <w:pPr>
        <w:pStyle w:val="a7"/>
        <w:tabs>
          <w:tab w:val="left" w:pos="142"/>
        </w:tabs>
        <w:spacing w:after="0" w:line="240" w:lineRule="auto"/>
        <w:ind w:left="-284" w:firstLine="1135"/>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ind w:left="-284" w:firstLine="1135"/>
        <w:jc w:val="both"/>
      </w:pPr>
      <w:r w:rsidRPr="00632D7B">
        <w:t>Для нормальной работы в локальной сети, компьютеру с операционной системой Windows необходимо присвоить IP-адрес, имя и рабочую группу. Для сетевых протоколов UTP/STP Lan, FireWire и BlueTooth настройка сетевых параметров производится идентично.</w:t>
      </w:r>
    </w:p>
    <w:p w:rsidR="00A52BA4" w:rsidRPr="00632D7B" w:rsidRDefault="00A52BA4" w:rsidP="00632D7B">
      <w:pPr>
        <w:ind w:left="-284" w:firstLine="1135"/>
        <w:jc w:val="both"/>
      </w:pPr>
      <w:r w:rsidRPr="00632D7B">
        <w:rPr>
          <w:noProof/>
        </w:rPr>
        <w:lastRenderedPageBreak/>
        <w:drawing>
          <wp:inline distT="0" distB="0" distL="0" distR="0">
            <wp:extent cx="3119755" cy="2819400"/>
            <wp:effectExtent l="0" t="0" r="4445" b="0"/>
            <wp:docPr id="148" name="Рисунок 21" descr="C:\Users\admin\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Безымянный.png"/>
                    <pic:cNvPicPr>
                      <a:picLocks noChangeAspect="1" noChangeArrowheads="1"/>
                    </pic:cNvPicPr>
                  </pic:nvPicPr>
                  <pic:blipFill>
                    <a:blip r:embed="rId204" cstate="print">
                      <a:lum contrast="30000"/>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05">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9942" cy="2819569"/>
                    </a:xfrm>
                    <a:prstGeom prst="rect">
                      <a:avLst/>
                    </a:prstGeom>
                    <a:noFill/>
                    <a:ln>
                      <a:noFill/>
                    </a:ln>
                  </pic:spPr>
                </pic:pic>
              </a:graphicData>
            </a:graphic>
          </wp:inline>
        </w:drawing>
      </w:r>
    </w:p>
    <w:p w:rsidR="00A52BA4" w:rsidRPr="00632D7B" w:rsidRDefault="00A52BA4" w:rsidP="00632D7B">
      <w:pPr>
        <w:ind w:left="-284" w:firstLine="1135"/>
        <w:jc w:val="both"/>
        <w:rPr>
          <w:b/>
        </w:rPr>
      </w:pPr>
      <w:r w:rsidRPr="00632D7B">
        <w:rPr>
          <w:b/>
        </w:rPr>
        <w:t xml:space="preserve">Рисунок 1. Присвоение </w:t>
      </w:r>
      <w:r w:rsidRPr="00632D7B">
        <w:rPr>
          <w:b/>
          <w:lang w:val="en-US"/>
        </w:rPr>
        <w:t>IP</w:t>
      </w:r>
      <w:r w:rsidRPr="00632D7B">
        <w:rPr>
          <w:b/>
        </w:rPr>
        <w:t>-адреса</w:t>
      </w:r>
    </w:p>
    <w:p w:rsidR="00471CF4" w:rsidRPr="00632D7B" w:rsidRDefault="00A52BA4" w:rsidP="00632D7B">
      <w:pPr>
        <w:ind w:left="-284" w:firstLine="1135"/>
        <w:jc w:val="both"/>
      </w:pPr>
      <w:r w:rsidRPr="00632D7B">
        <w:t>После установки сетевой карты необходимо зайти "Пуск"&gt;"Панель Управления"&gt;"Сетевые подключения"&gt;"Свойства сетевого подключения"&gt;"Протокол Интернета TCP/IP" и присвоить IP-адрес, как показано на рисунке. Лучше всего использовать адреса формата 192.168.1.xxх - это пригодится вам в будущем, если вы решите организовать совместный доступ к каналу доступа в Интернет.</w:t>
      </w:r>
    </w:p>
    <w:p w:rsidR="00471CF4" w:rsidRPr="00632D7B" w:rsidRDefault="00A52BA4" w:rsidP="00632D7B">
      <w:pPr>
        <w:ind w:left="-284" w:firstLine="1135"/>
        <w:jc w:val="both"/>
      </w:pPr>
      <w:r w:rsidRPr="00632D7B">
        <w:t>Загляните в раздел "Проверка подлинности" и отключите параметр "Разрешить проверку подлинности IEEE 802.1x" иначе могут возникнуть проблемы с доступом. "Имя компьютера" и "Рабочая группа", к которой он принадлежит, могут быть изменены в свойствах системы:</w:t>
      </w:r>
    </w:p>
    <w:p w:rsidR="00471CF4" w:rsidRPr="00632D7B" w:rsidRDefault="00A52BA4" w:rsidP="00632D7B">
      <w:pPr>
        <w:ind w:left="-284" w:firstLine="1135"/>
        <w:jc w:val="both"/>
      </w:pPr>
      <w:r w:rsidRPr="00632D7B">
        <w:t xml:space="preserve"> "Пуск"&gt;"Настройка"&gt;"Панель управления"&gt;"Система"&gt;"Имя </w:t>
      </w:r>
    </w:p>
    <w:p w:rsidR="00471CF4" w:rsidRPr="00632D7B" w:rsidRDefault="00A52BA4" w:rsidP="00632D7B">
      <w:pPr>
        <w:ind w:left="-284" w:firstLine="1135"/>
        <w:jc w:val="both"/>
      </w:pPr>
      <w:r w:rsidRPr="00632D7B">
        <w:t>Компьютера"&gt;"Изменить".</w:t>
      </w:r>
    </w:p>
    <w:p w:rsidR="00471CF4" w:rsidRPr="00632D7B" w:rsidRDefault="00A52BA4" w:rsidP="00632D7B">
      <w:pPr>
        <w:ind w:left="-284" w:firstLine="1135"/>
        <w:jc w:val="both"/>
      </w:pPr>
      <w:r w:rsidRPr="00632D7B">
        <w:t>Имя компьютера характеризует выполняемую системой функцию (Server) или пользователя, которому он принадлежит (Anton). Не используйте в именах компьютера русские буквы, это может привести к программным ошибкам.</w:t>
      </w:r>
    </w:p>
    <w:p w:rsidR="00A52BA4" w:rsidRPr="00632D7B" w:rsidRDefault="00A52BA4" w:rsidP="00632D7B">
      <w:pPr>
        <w:ind w:left="-284" w:firstLine="1135"/>
        <w:jc w:val="both"/>
      </w:pPr>
      <w:r w:rsidRPr="00632D7B">
        <w:t>После всех этих манипуляций компьютер подключается к сети. Уже сейчас можно играть в сетевые игры и общаться. Но чтобы обмениваться информацией, получать удалённый доступ к чужим жёстким дискам, принтерам, CD-приводам и т.д., пользователям вашей сети понадобиться открыть доступ к тем или иным ресурсам.</w:t>
      </w:r>
    </w:p>
    <w:tbl>
      <w:tblPr>
        <w:tblStyle w:val="af2"/>
        <w:tblW w:w="5000" w:type="pct"/>
        <w:tblLook w:val="04A0"/>
      </w:tblPr>
      <w:tblGrid>
        <w:gridCol w:w="9571"/>
      </w:tblGrid>
      <w:tr w:rsidR="00A52BA4" w:rsidRPr="00632D7B" w:rsidTr="000816D3">
        <w:tc>
          <w:tcPr>
            <w:tcW w:w="0" w:type="auto"/>
            <w:tcBorders>
              <w:top w:val="nil"/>
              <w:left w:val="nil"/>
              <w:bottom w:val="nil"/>
              <w:right w:val="nil"/>
            </w:tcBorders>
            <w:hideMark/>
          </w:tcPr>
          <w:p w:rsidR="00A52BA4" w:rsidRPr="00632D7B" w:rsidRDefault="00A52BA4" w:rsidP="00632D7B">
            <w:pPr>
              <w:ind w:left="179"/>
              <w:jc w:val="both"/>
              <w:rPr>
                <w:b/>
                <w:sz w:val="24"/>
                <w:szCs w:val="24"/>
              </w:rPr>
            </w:pPr>
            <w:r w:rsidRPr="00632D7B">
              <w:rPr>
                <w:bCs/>
                <w:sz w:val="24"/>
                <w:szCs w:val="24"/>
              </w:rPr>
              <w:t>Совет: </w:t>
            </w:r>
            <w:r w:rsidRPr="00632D7B">
              <w:rPr>
                <w:b/>
                <w:sz w:val="24"/>
                <w:szCs w:val="24"/>
              </w:rPr>
              <w:t>Найти компьютеры других рабочих групп можно с помощью поисковой системы, для этого зайдите в "Сетевое Окружение", нажмите F3, заполните поле "Введите имя искомого компьютера или его IP адрес".</w:t>
            </w:r>
          </w:p>
        </w:tc>
      </w:tr>
    </w:tbl>
    <w:p w:rsidR="00A52BA4" w:rsidRPr="00632D7B" w:rsidRDefault="00A52BA4" w:rsidP="00632D7B">
      <w:pPr>
        <w:ind w:left="-284" w:firstLine="1135"/>
        <w:jc w:val="both"/>
      </w:pPr>
      <w:r w:rsidRPr="00632D7B">
        <w:rPr>
          <w:bCs/>
        </w:rPr>
        <w:t>1. Настройка общего доступа к сетевым ресурсам</w:t>
      </w:r>
    </w:p>
    <w:p w:rsidR="00A52BA4" w:rsidRPr="00632D7B" w:rsidRDefault="00A52BA4" w:rsidP="00632D7B">
      <w:pPr>
        <w:ind w:left="-284" w:firstLine="1135"/>
        <w:jc w:val="both"/>
      </w:pPr>
      <w:r w:rsidRPr="00632D7B">
        <w:t>В Windows 9x доступ к файлам в сети организован на уровне ресурсов, когда при попытке доступа к той или иной папке запрашивается пароль. В Windows NT системах организация разграничения доступа выполнена на уровне пользователей, т.е. создается список учетных записей и каждой из них присваиваются папки, к которым данный пользователь может получить доступ. Это очень удобно, не нужно помнить и вводить множество различных паролей, и в то же время система достаточно непривычная. Существует 2 режима организации доступа в сетях с операционной системой Windows XP</w:t>
      </w:r>
    </w:p>
    <w:p w:rsidR="00A52BA4" w:rsidRPr="00632D7B" w:rsidRDefault="00A52BA4" w:rsidP="00632D7B">
      <w:pPr>
        <w:ind w:left="-284" w:firstLine="1135"/>
        <w:jc w:val="both"/>
      </w:pPr>
      <w:r w:rsidRPr="00632D7B">
        <w:rPr>
          <w:bCs/>
        </w:rPr>
        <w:t>2.  Простой общий доступ к файлам</w:t>
      </w:r>
    </w:p>
    <w:p w:rsidR="00A52BA4" w:rsidRPr="00632D7B" w:rsidRDefault="00A52BA4" w:rsidP="00632D7B">
      <w:pPr>
        <w:ind w:left="-284" w:firstLine="1135"/>
        <w:jc w:val="both"/>
      </w:pPr>
      <w:r w:rsidRPr="00632D7B">
        <w:t>Вам необходимо выбрать свойства папки, ресурсами который, вы хотите поделиться с пользователями сети и перейти на закладку доступ.</w:t>
      </w:r>
    </w:p>
    <w:p w:rsidR="00A52BA4" w:rsidRPr="00632D7B" w:rsidRDefault="00A52BA4" w:rsidP="00632D7B">
      <w:pPr>
        <w:ind w:left="-284" w:firstLine="1135"/>
        <w:jc w:val="both"/>
      </w:pPr>
      <w:r w:rsidRPr="00632D7B">
        <w:rPr>
          <w:noProof/>
        </w:rPr>
        <w:lastRenderedPageBreak/>
        <w:drawing>
          <wp:inline distT="0" distB="0" distL="0" distR="0">
            <wp:extent cx="2639060" cy="2676525"/>
            <wp:effectExtent l="0" t="0" r="8890" b="9525"/>
            <wp:docPr id="149" name="Рисунок 4" descr="http://olkhovoyab.narod.ru/loc_set/image0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khovoyab.narod.ru/loc_set/image031.gif"/>
                    <pic:cNvPicPr>
                      <a:picLocks noChangeAspect="1" noChangeArrowheads="1"/>
                    </pic:cNvPicPr>
                  </pic:nvPicPr>
                  <pic:blipFill>
                    <a:blip r:embed="rId2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573" cy="2677045"/>
                    </a:xfrm>
                    <a:prstGeom prst="rect">
                      <a:avLst/>
                    </a:prstGeom>
                    <a:noFill/>
                    <a:ln>
                      <a:noFill/>
                    </a:ln>
                  </pic:spPr>
                </pic:pic>
              </a:graphicData>
            </a:graphic>
          </wp:inline>
        </w:drawing>
      </w:r>
    </w:p>
    <w:p w:rsidR="00A52BA4" w:rsidRPr="00632D7B" w:rsidRDefault="00A52BA4" w:rsidP="00632D7B">
      <w:pPr>
        <w:ind w:left="-284" w:firstLine="1135"/>
        <w:jc w:val="both"/>
        <w:rPr>
          <w:b/>
        </w:rPr>
      </w:pPr>
      <w:r w:rsidRPr="00632D7B">
        <w:rPr>
          <w:b/>
        </w:rPr>
        <w:t>Рисунок 2. Общий доступ к файлам</w:t>
      </w:r>
    </w:p>
    <w:p w:rsidR="00A52BA4" w:rsidRPr="00632D7B" w:rsidRDefault="00A52BA4" w:rsidP="00632D7B">
      <w:pPr>
        <w:ind w:left="-284" w:firstLine="1135"/>
        <w:jc w:val="both"/>
      </w:pPr>
      <w:r w:rsidRPr="00632D7B">
        <w:t>"</w:t>
      </w:r>
      <w:r w:rsidRPr="00632D7B">
        <w:rPr>
          <w:bCs/>
        </w:rPr>
        <w:t>Открыть общий доступ к папке</w:t>
      </w:r>
      <w:r w:rsidRPr="00632D7B">
        <w:t>" - позволяет пользователям сети копировать файлы, содержащиеся в данной папке в режиме "только чтение". Изменить ваши или записать свои файлы они не смогут.</w:t>
      </w:r>
      <w:r w:rsidRPr="00632D7B">
        <w:br/>
        <w:t>"</w:t>
      </w:r>
      <w:r w:rsidRPr="00632D7B">
        <w:rPr>
          <w:bCs/>
        </w:rPr>
        <w:t>Общий Ресурс</w:t>
      </w:r>
      <w:r w:rsidRPr="00632D7B">
        <w:t>" - это сетевое имя папки, под ним она будет отображаться в ЛВС. Сетевое имя не обязательно должно совпадать с именем самой папки.</w:t>
      </w:r>
      <w:r w:rsidRPr="00632D7B">
        <w:br/>
        <w:t>"</w:t>
      </w:r>
      <w:r w:rsidRPr="00632D7B">
        <w:rPr>
          <w:bCs/>
        </w:rPr>
        <w:t>Разрешить изменение файлов по сети</w:t>
      </w:r>
      <w:r w:rsidRPr="00632D7B">
        <w:t>" - позволяет пользователям копировать в эту папку свои файлы, а так же изменять ваши. По соображениям безопасности не стоит открывать полный доступ к системным папкам (Windows, ProgramFiles) и содержащим важные для вас данные. Лучше всего создать специальную папку для входящих файлов (напримерIncome) и открыть полный доступ только к ней.</w:t>
      </w:r>
    </w:p>
    <w:p w:rsidR="00A52BA4" w:rsidRPr="00632D7B" w:rsidRDefault="00A52BA4" w:rsidP="00632D7B">
      <w:pPr>
        <w:ind w:left="-284" w:firstLine="1135"/>
        <w:jc w:val="both"/>
      </w:pPr>
      <w:r w:rsidRPr="00632D7B">
        <w:rPr>
          <w:bCs/>
        </w:rPr>
        <w:t>3. Расширенный общий доступ к файлам</w:t>
      </w:r>
    </w:p>
    <w:p w:rsidR="00A52BA4" w:rsidRPr="00632D7B" w:rsidRDefault="00A52BA4" w:rsidP="00632D7B">
      <w:pPr>
        <w:ind w:left="-284" w:firstLine="1135"/>
        <w:jc w:val="both"/>
      </w:pPr>
      <w:r w:rsidRPr="00632D7B">
        <w:t>Собственно, это основной режим, известный ещё со времён Windows 2000. Как правило, для работы в домашней сети достаточно режима "Простой общий доступ к файлам", однако, если требуется более серьёзное разграничение, необходимо включить "Расширенный общий доступ", для этого, в любом окне нужно выбрать: Сервис &gt; Свойства папки &gt; Вид, и убрать галочку с параметра "Использовать простой общий доступ к файлам".</w:t>
      </w:r>
    </w:p>
    <w:p w:rsidR="00A52BA4" w:rsidRPr="00632D7B" w:rsidRDefault="00A52BA4" w:rsidP="00632D7B">
      <w:pPr>
        <w:ind w:left="-284" w:firstLine="1135"/>
        <w:jc w:val="both"/>
      </w:pPr>
      <w:r w:rsidRPr="00632D7B">
        <w:rPr>
          <w:noProof/>
        </w:rPr>
        <w:drawing>
          <wp:inline distT="0" distB="0" distL="0" distR="0">
            <wp:extent cx="2886075" cy="2581275"/>
            <wp:effectExtent l="0" t="0" r="9525" b="9525"/>
            <wp:docPr id="150" name="Рисунок 3" descr="http://olkhovoyab.narod.ru/loc_set/image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lkhovoyab.narod.ru/loc_set/image032.gif"/>
                    <pic:cNvPicPr>
                      <a:picLocks noChangeAspect="1" noChangeArrowheads="1"/>
                    </pic:cNvPicPr>
                  </pic:nvPicPr>
                  <pic:blipFill>
                    <a:blip r:embed="rId2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2581275"/>
                    </a:xfrm>
                    <a:prstGeom prst="rect">
                      <a:avLst/>
                    </a:prstGeom>
                    <a:noFill/>
                    <a:ln>
                      <a:noFill/>
                    </a:ln>
                  </pic:spPr>
                </pic:pic>
              </a:graphicData>
            </a:graphic>
          </wp:inline>
        </w:drawing>
      </w:r>
    </w:p>
    <w:p w:rsidR="00647277" w:rsidRPr="00632D7B" w:rsidRDefault="00647277" w:rsidP="00632D7B">
      <w:pPr>
        <w:ind w:left="-284" w:firstLine="1135"/>
        <w:jc w:val="both"/>
        <w:rPr>
          <w:b/>
        </w:rPr>
      </w:pPr>
    </w:p>
    <w:p w:rsidR="00A52BA4" w:rsidRPr="00632D7B" w:rsidRDefault="00A52BA4" w:rsidP="00632D7B">
      <w:pPr>
        <w:ind w:left="-284" w:firstLine="1135"/>
        <w:jc w:val="both"/>
        <w:rPr>
          <w:b/>
        </w:rPr>
      </w:pPr>
      <w:r w:rsidRPr="00632D7B">
        <w:rPr>
          <w:b/>
        </w:rPr>
        <w:t xml:space="preserve">Рисунок 3. </w:t>
      </w:r>
      <w:r w:rsidRPr="00632D7B">
        <w:rPr>
          <w:b/>
          <w:bCs/>
        </w:rPr>
        <w:t>Расширенный общий доступ к файлам</w:t>
      </w:r>
    </w:p>
    <w:p w:rsidR="00471CF4" w:rsidRPr="00632D7B" w:rsidRDefault="00A52BA4" w:rsidP="00632D7B">
      <w:pPr>
        <w:ind w:left="-284" w:firstLine="1135"/>
        <w:jc w:val="both"/>
      </w:pPr>
      <w:r w:rsidRPr="00632D7B">
        <w:t>"</w:t>
      </w:r>
      <w:r w:rsidRPr="00632D7B">
        <w:rPr>
          <w:bCs/>
        </w:rPr>
        <w:t>Предельное число пользователей</w:t>
      </w:r>
      <w:r w:rsidRPr="00632D7B">
        <w:t>" - имеет смысл ограничивать только в очень больших сетях или на слабых компьютерах.</w:t>
      </w:r>
      <w:r w:rsidRPr="00632D7B">
        <w:br/>
        <w:t>"</w:t>
      </w:r>
      <w:r w:rsidRPr="00632D7B">
        <w:rPr>
          <w:bCs/>
        </w:rPr>
        <w:t>Кэширование</w:t>
      </w:r>
      <w:r w:rsidRPr="00632D7B">
        <w:t xml:space="preserve">" - знакомая по InternetExplorer функция, которая позволяет переписывать </w:t>
      </w:r>
      <w:r w:rsidRPr="00632D7B">
        <w:lastRenderedPageBreak/>
        <w:t xml:space="preserve">содержимое папок себе на жесткий диск, чтобы в случае </w:t>
      </w:r>
      <w:r w:rsidR="00471CF4" w:rsidRPr="00632D7B">
        <w:t>отключения удаленного компьютера работа с документами не прервалась.</w:t>
      </w:r>
      <w:r w:rsidR="00471CF4" w:rsidRPr="00632D7B">
        <w:br/>
        <w:t>"</w:t>
      </w:r>
      <w:r w:rsidR="00471CF4" w:rsidRPr="00632D7B">
        <w:rPr>
          <w:bCs/>
        </w:rPr>
        <w:t>Разрешения</w:t>
      </w:r>
      <w:r w:rsidR="00471CF4" w:rsidRPr="00632D7B">
        <w:t>" - настройки пользователей, которым будет доступна данная папка.</w:t>
      </w:r>
    </w:p>
    <w:p w:rsidR="00647277" w:rsidRPr="00632D7B" w:rsidRDefault="00647277" w:rsidP="00632D7B">
      <w:pPr>
        <w:ind w:left="-284" w:firstLine="1135"/>
        <w:jc w:val="both"/>
      </w:pPr>
      <w:r w:rsidRPr="00632D7B">
        <w:t>Необходимое условие для нормальной работы в расширенном режиме состоит в том, чтобы на компьютере, к которому вы обращаетесь, существовала учетная запись с таким же именем и паролем, как и на вашем. Причем пароль не должен быть пустым. </w:t>
      </w:r>
    </w:p>
    <w:p w:rsidR="00647277" w:rsidRPr="00632D7B" w:rsidRDefault="00647277" w:rsidP="00632D7B">
      <w:pPr>
        <w:ind w:left="-284" w:firstLine="1135"/>
        <w:jc w:val="both"/>
        <w:rPr>
          <w:b/>
          <w:bCs/>
        </w:rPr>
      </w:pPr>
      <w:r w:rsidRPr="00632D7B">
        <w:t>Например, вы пытаетесь c компьютера с именем SYS01 получить доступ к папке "Pictures", находящейся на компьютере Serverиз под учетной записи User01. При этом на компьютере Server также должна существовать учетная запись User01. Если нет, тогда её необходимо создать.</w:t>
      </w:r>
      <w:r w:rsidRPr="00632D7B">
        <w:br/>
      </w:r>
    </w:p>
    <w:p w:rsidR="00647277" w:rsidRPr="00632D7B" w:rsidRDefault="00647277" w:rsidP="00632D7B">
      <w:pPr>
        <w:ind w:left="-284" w:firstLine="1135"/>
        <w:jc w:val="both"/>
        <w:rPr>
          <w:b/>
          <w:bCs/>
        </w:rPr>
      </w:pPr>
    </w:p>
    <w:p w:rsidR="00647277" w:rsidRPr="00632D7B" w:rsidRDefault="00647277" w:rsidP="00632D7B">
      <w:pPr>
        <w:ind w:left="-284" w:firstLine="1135"/>
        <w:jc w:val="both"/>
        <w:rPr>
          <w:b/>
          <w:bCs/>
        </w:rPr>
      </w:pPr>
      <w:r w:rsidRPr="00632D7B">
        <w:rPr>
          <w:noProof/>
        </w:rPr>
        <w:drawing>
          <wp:inline distT="0" distB="0" distL="0" distR="0">
            <wp:extent cx="2989580" cy="2914650"/>
            <wp:effectExtent l="0" t="0" r="1270" b="0"/>
            <wp:docPr id="151" name="Рисунок 2" descr="http://olkhovoyab.narod.ru/loc_set/image0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lkhovoyab.narod.ru/loc_set/image033.gif"/>
                    <pic:cNvPicPr>
                      <a:picLocks noChangeAspect="1" noChangeArrowheads="1"/>
                    </pic:cNvPicPr>
                  </pic:nvPicPr>
                  <pic:blipFill>
                    <a:blip r:embed="rId2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7086" cy="2931717"/>
                    </a:xfrm>
                    <a:prstGeom prst="rect">
                      <a:avLst/>
                    </a:prstGeom>
                    <a:noFill/>
                    <a:ln>
                      <a:noFill/>
                    </a:ln>
                  </pic:spPr>
                </pic:pic>
              </a:graphicData>
            </a:graphic>
          </wp:inline>
        </w:drawing>
      </w:r>
    </w:p>
    <w:p w:rsidR="00A52BA4" w:rsidRPr="00632D7B" w:rsidRDefault="00A52BA4" w:rsidP="00632D7B">
      <w:pPr>
        <w:ind w:left="-284" w:firstLine="1135"/>
        <w:jc w:val="both"/>
        <w:rPr>
          <w:b/>
        </w:rPr>
      </w:pPr>
      <w:r w:rsidRPr="00632D7B">
        <w:rPr>
          <w:b/>
          <w:bCs/>
        </w:rPr>
        <w:t xml:space="preserve">Рисунок 4. Расширения для </w:t>
      </w:r>
      <w:r w:rsidRPr="00632D7B">
        <w:rPr>
          <w:b/>
          <w:bCs/>
          <w:lang w:val="en-US"/>
        </w:rPr>
        <w:t>PICTURE</w:t>
      </w:r>
    </w:p>
    <w:p w:rsidR="00A52BA4" w:rsidRPr="00632D7B" w:rsidRDefault="00A52BA4" w:rsidP="00632D7B">
      <w:pPr>
        <w:ind w:left="-284" w:firstLine="1135"/>
        <w:jc w:val="both"/>
      </w:pPr>
      <w:r w:rsidRPr="00632D7B">
        <w:t xml:space="preserve">            Создать новые учетные записи в Windows XP можно на закладке. "Пуск"&gt;"Настройка"&gt;"Панель Управления"&gt;"Учетные записи пользователей". Учетная запись "Гость" позволяет получать доступ любому пользователю, с любого компьютера входящего в сеть, логично назначить гостевой доступ в ограниченном режиме.</w:t>
      </w:r>
    </w:p>
    <w:p w:rsidR="00A52BA4" w:rsidRPr="00632D7B" w:rsidRDefault="00A52BA4" w:rsidP="00632D7B">
      <w:pPr>
        <w:ind w:left="-284" w:firstLine="1135"/>
      </w:pPr>
      <w:r w:rsidRPr="00632D7B">
        <w:rPr>
          <w:bCs/>
        </w:rPr>
        <w:t>4. Настраиваем Windows 98</w:t>
      </w:r>
      <w:r w:rsidRPr="00632D7B">
        <w:rPr>
          <w:b/>
          <w:bCs/>
        </w:rPr>
        <w:br/>
      </w:r>
      <w:r w:rsidRPr="00632D7B">
        <w:t>В Windows 98 настройки сети сосредоточены в папке "сеть", её вы сможете найти в "Мой компьютер"&gt;"Панель Управления"&gt;"Сеть".</w:t>
      </w:r>
    </w:p>
    <w:p w:rsidR="00A52BA4" w:rsidRPr="00632D7B" w:rsidRDefault="00A52BA4" w:rsidP="00632D7B">
      <w:pPr>
        <w:ind w:left="-284" w:firstLine="1135"/>
      </w:pPr>
      <w:r w:rsidRPr="00632D7B">
        <w:t>Папка "Сеть" делится закладками на 3 раздела:</w:t>
      </w:r>
    </w:p>
    <w:p w:rsidR="00A52BA4" w:rsidRPr="00632D7B" w:rsidRDefault="00A52BA4" w:rsidP="00632D7B">
      <w:pPr>
        <w:numPr>
          <w:ilvl w:val="0"/>
          <w:numId w:val="12"/>
        </w:numPr>
        <w:ind w:left="-284" w:firstLine="1135"/>
        <w:jc w:val="both"/>
      </w:pPr>
      <w:r w:rsidRPr="00632D7B">
        <w:t>Конфигурация - здесь отображаются ваши сетевые подключения.</w:t>
      </w:r>
    </w:p>
    <w:p w:rsidR="00A52BA4" w:rsidRPr="00632D7B" w:rsidRDefault="00A52BA4" w:rsidP="00632D7B">
      <w:pPr>
        <w:numPr>
          <w:ilvl w:val="0"/>
          <w:numId w:val="12"/>
        </w:numPr>
        <w:ind w:left="-284" w:firstLine="1135"/>
        <w:jc w:val="both"/>
      </w:pPr>
      <w:r w:rsidRPr="00632D7B">
        <w:t>Идентификация - тут можно изменить имя компьютера и рабочую группу, раздел:</w:t>
      </w:r>
    </w:p>
    <w:p w:rsidR="00A52BA4" w:rsidRPr="00632D7B" w:rsidRDefault="00A52BA4" w:rsidP="00632D7B">
      <w:pPr>
        <w:numPr>
          <w:ilvl w:val="0"/>
          <w:numId w:val="12"/>
        </w:numPr>
        <w:ind w:left="-284" w:firstLine="1135"/>
        <w:jc w:val="both"/>
      </w:pPr>
      <w:r w:rsidRPr="00632D7B">
        <w:t>Управление доступом - Есть 2 режима: "на уровне ресурсов" при соединении с другими системами по управлением Win98/Me и "на уровне пользователей" при взаимодействии с Windows XP/2000 системами.</w:t>
      </w:r>
    </w:p>
    <w:p w:rsidR="00A52BA4" w:rsidRPr="00632D7B" w:rsidRDefault="00A52BA4" w:rsidP="00632D7B">
      <w:pPr>
        <w:ind w:left="-284" w:firstLine="1135"/>
        <w:jc w:val="both"/>
        <w:rPr>
          <w:lang w:val="en-US"/>
        </w:rPr>
      </w:pPr>
      <w:r w:rsidRPr="00632D7B">
        <w:rPr>
          <w:noProof/>
        </w:rPr>
        <w:lastRenderedPageBreak/>
        <w:drawing>
          <wp:inline distT="0" distB="0" distL="0" distR="0">
            <wp:extent cx="3495675" cy="2695575"/>
            <wp:effectExtent l="0" t="0" r="9525" b="9525"/>
            <wp:docPr id="152" name="Рисунок 1" descr="http://olkhovoyab.narod.ru/loc_set/image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lkhovoyab.narod.ru/loc_set/image034.gif"/>
                    <pic:cNvPicPr>
                      <a:picLocks noChangeAspect="1" noChangeArrowheads="1"/>
                    </pic:cNvPicPr>
                  </pic:nvPicPr>
                  <pic:blipFill>
                    <a:blip r:embed="rId2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2695575"/>
                    </a:xfrm>
                    <a:prstGeom prst="rect">
                      <a:avLst/>
                    </a:prstGeom>
                    <a:noFill/>
                    <a:ln>
                      <a:noFill/>
                    </a:ln>
                  </pic:spPr>
                </pic:pic>
              </a:graphicData>
            </a:graphic>
          </wp:inline>
        </w:drawing>
      </w:r>
    </w:p>
    <w:p w:rsidR="00A52BA4" w:rsidRPr="00632D7B" w:rsidRDefault="00A52BA4" w:rsidP="00632D7B">
      <w:pPr>
        <w:tabs>
          <w:tab w:val="left" w:pos="0"/>
        </w:tabs>
        <w:ind w:left="-284" w:firstLine="1135"/>
        <w:jc w:val="both"/>
        <w:rPr>
          <w:b/>
        </w:rPr>
      </w:pPr>
      <w:r w:rsidRPr="00632D7B">
        <w:rPr>
          <w:lang w:val="en-US"/>
        </w:rPr>
        <w:tab/>
      </w:r>
      <w:r w:rsidRPr="00632D7B">
        <w:rPr>
          <w:b/>
        </w:rPr>
        <w:t>Рисунок 5. Настройки сети</w:t>
      </w:r>
    </w:p>
    <w:p w:rsidR="00471CF4" w:rsidRPr="00632D7B" w:rsidRDefault="00A52BA4" w:rsidP="00632D7B">
      <w:pPr>
        <w:ind w:left="-284" w:firstLine="1135"/>
        <w:jc w:val="both"/>
      </w:pPr>
      <w:r w:rsidRPr="00632D7B">
        <w:rPr>
          <w:bCs/>
        </w:rPr>
        <w:t>Конфигурация</w:t>
      </w:r>
      <w:r w:rsidRPr="00632D7B">
        <w:t> - здесь будут отображены контроллер удалённого доступа, он необходим для работы модема, и ваша сетевая карта. Для работы в сети требуется протокол "TCP/IP сетевой карты", "клиент для сетей Microsoft" и "Служба доступа к файлам и принтерам" их можно установить, используя кнопку "добавить".</w:t>
      </w:r>
    </w:p>
    <w:p w:rsidR="00471CF4" w:rsidRPr="00632D7B" w:rsidRDefault="00A52BA4" w:rsidP="00632D7B">
      <w:pPr>
        <w:ind w:left="-284" w:firstLine="1135"/>
        <w:jc w:val="both"/>
      </w:pPr>
      <w:r w:rsidRPr="00632D7B">
        <w:t>Вам необходимо изменить настройки протокола TCP/IP именно сетевой карты, а не для контроллера удалённого доступа, так как он отвечает за параметры модемной связи.</w:t>
      </w:r>
    </w:p>
    <w:p w:rsidR="00471CF4" w:rsidRPr="00632D7B" w:rsidRDefault="00A52BA4" w:rsidP="00632D7B">
      <w:pPr>
        <w:ind w:left="-284" w:firstLine="568"/>
        <w:jc w:val="both"/>
      </w:pPr>
      <w:r w:rsidRPr="00632D7B">
        <w:t xml:space="preserve">            Чтобы получить возможность открыть доступ к файлам и принтерам компьютера, необходимо выбрать "Доступ к файлам и принтерам" и проставить галочки напротив "Файлы этого компьютера можно сделать общими", "Принтеры этого компьютера можно сделать общими".</w:t>
      </w:r>
      <w:r w:rsidRPr="00632D7B">
        <w:br/>
        <w:t>Затем зайдите в свойства папки, которую хотите расшарить и найдите закладку "доступ".</w:t>
      </w:r>
      <w:r w:rsidRPr="00632D7B">
        <w:br/>
        <w:t xml:space="preserve">            Часто возникают сложности с доступом из Windows 98 к удаленным системам с операционной системой Windows XP/2000. Это связано с уже упоминавшимися отличиями в организации системы общего доступа к файлам и принтерам. Проблему можно решить, если в Win98 задействовать в закладке "управление доступом" доступ на уровне пользователей, использовать вход в Windows, как "Клиент для сетей Microsoft".</w:t>
      </w:r>
    </w:p>
    <w:p w:rsidR="00A52BA4" w:rsidRPr="00632D7B" w:rsidRDefault="00A52BA4" w:rsidP="00632D7B">
      <w:pPr>
        <w:ind w:left="-284" w:firstLine="1135"/>
        <w:jc w:val="both"/>
      </w:pPr>
      <w:r w:rsidRPr="00632D7B">
        <w:t xml:space="preserve">            Вам так же нужно будет создать одинаковые учетные записи на обоих компьютерах, однако эта схема помогает не всегда.</w:t>
      </w:r>
      <w:r w:rsidRPr="00632D7B">
        <w:br/>
        <w:t>Если вам не требуются продвинутые возможности разграничения доступа, достаточно в Windows XP открыть доступ к ресурсу для любого пользователя, при этом авторизация не производится. Если позволяют ресурсы системы, по возможности следует отказаться от использования устаревшей Windows 98.</w:t>
      </w:r>
    </w:p>
    <w:p w:rsidR="00A52BA4" w:rsidRPr="00632D7B" w:rsidRDefault="00A52BA4" w:rsidP="00632D7B">
      <w:pPr>
        <w:ind w:left="-284" w:firstLine="1135"/>
        <w:jc w:val="center"/>
        <w:rPr>
          <w:rFonts w:eastAsia="Century Gothic"/>
          <w:b/>
          <w:bCs/>
        </w:rPr>
      </w:pPr>
      <w:r w:rsidRPr="00632D7B">
        <w:rPr>
          <w:rFonts w:eastAsia="Century Gothic"/>
          <w:b/>
          <w:bCs/>
        </w:rPr>
        <w:t>Контрольные вопросы</w:t>
      </w:r>
    </w:p>
    <w:p w:rsidR="00A52BA4" w:rsidRPr="00632D7B" w:rsidRDefault="00A52BA4" w:rsidP="00632D7B">
      <w:pPr>
        <w:ind w:left="-284"/>
        <w:rPr>
          <w:rFonts w:eastAsia="Century Gothic"/>
          <w:bCs/>
        </w:rPr>
      </w:pPr>
      <w:r w:rsidRPr="00632D7B">
        <w:rPr>
          <w:rFonts w:eastAsia="Century Gothic"/>
          <w:bCs/>
        </w:rPr>
        <w:t xml:space="preserve">1. Как </w:t>
      </w:r>
      <w:r w:rsidRPr="00632D7B">
        <w:t>присвоить IP-адрес?</w:t>
      </w:r>
    </w:p>
    <w:p w:rsidR="00A52BA4" w:rsidRPr="00632D7B" w:rsidRDefault="00A52BA4" w:rsidP="00632D7B">
      <w:pPr>
        <w:ind w:left="-284"/>
        <w:rPr>
          <w:rFonts w:eastAsia="Century Gothic"/>
          <w:bCs/>
        </w:rPr>
      </w:pPr>
      <w:r w:rsidRPr="00632D7B">
        <w:rPr>
          <w:rFonts w:eastAsia="Century Gothic"/>
          <w:bCs/>
        </w:rPr>
        <w:t>2. Как осуществить н</w:t>
      </w:r>
      <w:r w:rsidRPr="00632D7B">
        <w:rPr>
          <w:bCs/>
        </w:rPr>
        <w:t>астройку общего доступа к сетевым ресурсам</w:t>
      </w:r>
    </w:p>
    <w:p w:rsidR="00A52BA4" w:rsidRPr="00632D7B" w:rsidRDefault="00A52BA4" w:rsidP="00632D7B">
      <w:pPr>
        <w:ind w:left="-284"/>
        <w:rPr>
          <w:bCs/>
        </w:rPr>
      </w:pPr>
      <w:r w:rsidRPr="00632D7B">
        <w:rPr>
          <w:rFonts w:eastAsia="Century Gothic"/>
          <w:bCs/>
        </w:rPr>
        <w:t>3.</w:t>
      </w:r>
      <w:r w:rsidRPr="00632D7B">
        <w:rPr>
          <w:bCs/>
        </w:rPr>
        <w:t xml:space="preserve"> В чем отличие между простым и расширенным общим доступом к файлам?</w:t>
      </w:r>
    </w:p>
    <w:p w:rsidR="00A52BA4" w:rsidRPr="00632D7B" w:rsidRDefault="00A52BA4" w:rsidP="00632D7B">
      <w:pPr>
        <w:ind w:left="-284"/>
        <w:rPr>
          <w:rFonts w:eastAsia="Century Gothic"/>
          <w:bCs/>
        </w:rPr>
      </w:pPr>
      <w:r w:rsidRPr="00632D7B">
        <w:rPr>
          <w:bCs/>
        </w:rPr>
        <w:t xml:space="preserve">4. Дать определения </w:t>
      </w:r>
      <w:r w:rsidRPr="00632D7B">
        <w:t>"</w:t>
      </w:r>
      <w:r w:rsidRPr="00632D7B">
        <w:rPr>
          <w:bCs/>
        </w:rPr>
        <w:t>Предельное число пользователей</w:t>
      </w:r>
      <w:r w:rsidRPr="00632D7B">
        <w:t>" и «</w:t>
      </w:r>
      <w:r w:rsidRPr="00632D7B">
        <w:rPr>
          <w:bCs/>
        </w:rPr>
        <w:t>Конфигурация</w:t>
      </w:r>
      <w:r w:rsidRPr="00632D7B">
        <w:t>»</w:t>
      </w:r>
    </w:p>
    <w:p w:rsidR="00A52BA4" w:rsidRPr="00632D7B" w:rsidRDefault="00A52BA4" w:rsidP="00632D7B">
      <w:pPr>
        <w:tabs>
          <w:tab w:val="left" w:pos="9015"/>
        </w:tabs>
        <w:ind w:left="-284" w:firstLine="1135"/>
        <w:rPr>
          <w:rFonts w:eastAsia="Century Gothic"/>
          <w:bCs/>
        </w:rPr>
      </w:pPr>
      <w:r w:rsidRPr="00632D7B">
        <w:rPr>
          <w:rFonts w:eastAsia="Century Gothic"/>
          <w:bCs/>
        </w:rPr>
        <w:tab/>
      </w:r>
    </w:p>
    <w:p w:rsidR="00823253" w:rsidRPr="00632D7B" w:rsidRDefault="00823253" w:rsidP="00632D7B">
      <w:pPr>
        <w:ind w:firstLine="709"/>
        <w:rPr>
          <w:b/>
        </w:rPr>
      </w:pPr>
      <w:r w:rsidRPr="00632D7B">
        <w:rPr>
          <w:rFonts w:eastAsia="Century Gothic"/>
          <w:b/>
          <w:bCs/>
        </w:rPr>
        <w:tab/>
      </w: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0"/>
        </w:numPr>
        <w:tabs>
          <w:tab w:val="left" w:pos="1080"/>
        </w:tabs>
        <w:spacing w:after="0" w:line="240" w:lineRule="auto"/>
        <w:ind w:left="0" w:firstLine="709"/>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r w:rsidR="00C455EA">
        <w:rPr>
          <w:rFonts w:ascii="Times New Roman" w:hAnsi="Times New Roman" w:cs="Times New Roman"/>
          <w:sz w:val="24"/>
          <w:szCs w:val="24"/>
        </w:rPr>
        <w:t xml:space="preserve"> </w:t>
      </w: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100"/>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100"/>
        </w:numPr>
        <w:tabs>
          <w:tab w:val="left" w:pos="1080"/>
        </w:tabs>
        <w:ind w:left="0" w:firstLine="709"/>
        <w:jc w:val="both"/>
      </w:pPr>
      <w:r w:rsidRPr="00632D7B">
        <w:t>Ход лабораторной работы.</w:t>
      </w:r>
    </w:p>
    <w:p w:rsidR="00823253" w:rsidRPr="00632D7B" w:rsidRDefault="00823253" w:rsidP="00632D7B">
      <w:pPr>
        <w:numPr>
          <w:ilvl w:val="0"/>
          <w:numId w:val="100"/>
        </w:numPr>
        <w:tabs>
          <w:tab w:val="left" w:pos="1080"/>
        </w:tabs>
        <w:ind w:left="0" w:firstLine="709"/>
        <w:jc w:val="both"/>
      </w:pPr>
      <w:r w:rsidRPr="00632D7B">
        <w:t>Выводы по проделанной работе.</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lastRenderedPageBreak/>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rPr>
          <w:color w:val="000000"/>
        </w:rPr>
      </w:pPr>
      <w:r w:rsidRPr="00632D7B">
        <w:t xml:space="preserve">2. </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A52BA4" w:rsidRPr="00632D7B" w:rsidRDefault="00471CF4" w:rsidP="00632D7B">
      <w:pPr>
        <w:jc w:val="center"/>
        <w:rPr>
          <w:rFonts w:eastAsia="Century Gothic"/>
          <w:b/>
          <w:bCs/>
        </w:rPr>
      </w:pPr>
      <w:r w:rsidRPr="00632D7B">
        <w:rPr>
          <w:rFonts w:eastAsia="Century Gothic"/>
          <w:b/>
          <w:bCs/>
        </w:rPr>
        <w:t xml:space="preserve">32. </w:t>
      </w:r>
      <w:r w:rsidR="00A52BA4" w:rsidRPr="00632D7B">
        <w:rPr>
          <w:rFonts w:eastAsia="Century Gothic"/>
          <w:b/>
          <w:bCs/>
        </w:rPr>
        <w:t>ЛАБОРАТОРНАЯ РАБОТА №</w:t>
      </w:r>
      <w:r w:rsidRPr="00632D7B">
        <w:rPr>
          <w:rFonts w:eastAsia="Century Gothic"/>
          <w:b/>
          <w:bCs/>
        </w:rPr>
        <w:t>29</w:t>
      </w:r>
    </w:p>
    <w:p w:rsidR="00A52BA4" w:rsidRPr="00632D7B" w:rsidRDefault="00A52BA4" w:rsidP="00632D7B">
      <w:pPr>
        <w:jc w:val="center"/>
      </w:pPr>
      <w:r w:rsidRPr="00632D7B">
        <w:rPr>
          <w:rFonts w:eastAsia="Century Gothic"/>
          <w:b/>
          <w:bCs/>
        </w:rPr>
        <w:t>ТЕМА: «МОНТАЖ ЛИНИИ КАБЕЛЬНОГО ИНТЕРНЕТА»</w:t>
      </w:r>
    </w:p>
    <w:p w:rsidR="00A52BA4" w:rsidRPr="00632D7B" w:rsidRDefault="00A52BA4" w:rsidP="00632D7B">
      <w:r w:rsidRPr="00632D7B">
        <w:rPr>
          <w:rFonts w:eastAsia="Century Gothic"/>
          <w:b/>
          <w:bCs/>
        </w:rPr>
        <w:t xml:space="preserve">Цель работы: </w:t>
      </w:r>
      <w:r w:rsidRPr="00632D7B">
        <w:rPr>
          <w:rFonts w:eastAsia="Century Gothic"/>
        </w:rPr>
        <w:t>Изучение вариантов прокладки кабельных линийсвязи.</w:t>
      </w:r>
    </w:p>
    <w:p w:rsidR="00A52BA4" w:rsidRPr="00632D7B" w:rsidRDefault="00A52BA4" w:rsidP="00632D7B"/>
    <w:p w:rsidR="00F02E85" w:rsidRPr="00632D7B" w:rsidRDefault="00F02E85" w:rsidP="00632D7B">
      <w:pPr>
        <w:ind w:left="-426"/>
        <w:jc w:val="both"/>
        <w:rPr>
          <w:b/>
        </w:rPr>
      </w:pPr>
      <w:r w:rsidRPr="00632D7B">
        <w:rPr>
          <w:b/>
        </w:rPr>
        <w:t xml:space="preserve">ОБУЧАЮЩИЙСЯ ДОЛЖЕН: </w:t>
      </w:r>
    </w:p>
    <w:p w:rsidR="00F02E85" w:rsidRPr="00632D7B" w:rsidRDefault="00F02E85" w:rsidP="00632D7B">
      <w:pPr>
        <w:ind w:left="-426" w:right="-299"/>
        <w:jc w:val="both"/>
      </w:pPr>
      <w:r w:rsidRPr="00632D7B">
        <w:t xml:space="preserve">– знать </w:t>
      </w:r>
      <w:r w:rsidR="00AF4410" w:rsidRPr="00632D7B">
        <w:rPr>
          <w:rFonts w:eastAsia="Century Gothic"/>
        </w:rPr>
        <w:t>варианты прокладки кабельных линий</w:t>
      </w:r>
      <w:r w:rsidR="00C455EA">
        <w:rPr>
          <w:rFonts w:eastAsia="Century Gothic"/>
        </w:rPr>
        <w:t xml:space="preserve"> </w:t>
      </w:r>
      <w:r w:rsidR="00AF4410" w:rsidRPr="00632D7B">
        <w:rPr>
          <w:rFonts w:eastAsia="Century Gothic"/>
        </w:rPr>
        <w:t>связи</w:t>
      </w:r>
      <w:r w:rsidRPr="00632D7B">
        <w:rPr>
          <w:rFonts w:eastAsia="Century Gothic"/>
          <w:bCs/>
        </w:rPr>
        <w:t>;</w:t>
      </w:r>
    </w:p>
    <w:p w:rsidR="009A18A4" w:rsidRPr="00632D7B" w:rsidRDefault="00F02E85" w:rsidP="00632D7B">
      <w:pPr>
        <w:shd w:val="clear" w:color="auto" w:fill="FFFFFF"/>
        <w:ind w:left="-426"/>
        <w:jc w:val="both"/>
        <w:outlineLvl w:val="2"/>
        <w:rPr>
          <w:rFonts w:eastAsia="Century Gothic"/>
          <w:bCs/>
        </w:rPr>
      </w:pPr>
      <w:r w:rsidRPr="00632D7B">
        <w:t xml:space="preserve">– уметь </w:t>
      </w:r>
      <w:r w:rsidR="009A18A4" w:rsidRPr="00632D7B">
        <w:t xml:space="preserve">выполнять </w:t>
      </w:r>
      <w:r w:rsidR="00AF4410" w:rsidRPr="00632D7B">
        <w:rPr>
          <w:rFonts w:eastAsia="Century Gothic"/>
          <w:bCs/>
        </w:rPr>
        <w:t>монтаж линии кабельного интернета</w:t>
      </w:r>
      <w:r w:rsidR="009A18A4" w:rsidRPr="00632D7B">
        <w:rPr>
          <w:rFonts w:eastAsia="Century Gothic"/>
          <w:bCs/>
        </w:rPr>
        <w:t xml:space="preserve">: </w:t>
      </w:r>
      <w:r w:rsidR="009A18A4" w:rsidRPr="00632D7B">
        <w:rPr>
          <w:bCs/>
          <w:color w:val="000000"/>
        </w:rPr>
        <w:t>прокладку сетевого кабеля UTP в коробе; прокладку кабеля UTP на стяжку; прокладку кабеля FTP по стенам, потолку.</w:t>
      </w:r>
    </w:p>
    <w:p w:rsidR="00F02E85" w:rsidRPr="00632D7B" w:rsidRDefault="009A18A4" w:rsidP="00632D7B">
      <w:pPr>
        <w:ind w:left="-426"/>
        <w:jc w:val="both"/>
        <w:rPr>
          <w:b/>
        </w:rPr>
      </w:pPr>
      <w:r w:rsidRPr="00632D7B">
        <w:rPr>
          <w:b/>
        </w:rPr>
        <w:t>ТЕРМИНЫ И ПОНЯТИЯ:</w:t>
      </w:r>
      <w:r w:rsidR="00C455EA">
        <w:rPr>
          <w:b/>
        </w:rPr>
        <w:t xml:space="preserve"> </w:t>
      </w:r>
      <w:r w:rsidR="00F02E85" w:rsidRPr="00632D7B">
        <w:t>локальная сеть,</w:t>
      </w:r>
      <w:r w:rsidR="00C455EA">
        <w:t xml:space="preserve"> </w:t>
      </w:r>
      <w:r w:rsidR="00F02E85" w:rsidRPr="00632D7B">
        <w:rPr>
          <w:rFonts w:eastAsia="Century Gothic"/>
        </w:rPr>
        <w:t>MAC-адрес, IP адрес.</w:t>
      </w:r>
    </w:p>
    <w:p w:rsidR="00A52BA4" w:rsidRPr="00632D7B" w:rsidRDefault="00A52BA4" w:rsidP="00632D7B"/>
    <w:p w:rsidR="00471CF4" w:rsidRPr="00632D7B" w:rsidRDefault="00A52BA4" w:rsidP="00632D7B">
      <w:pPr>
        <w:ind w:left="-426" w:firstLine="709"/>
        <w:jc w:val="both"/>
        <w:rPr>
          <w:shd w:val="clear" w:color="auto" w:fill="FFFFFF"/>
        </w:rPr>
      </w:pPr>
      <w:r w:rsidRPr="00632D7B">
        <w:rPr>
          <w:shd w:val="clear" w:color="auto" w:fill="FFFFFF"/>
        </w:rPr>
        <w:t>Правильность монтажа кабельных линий заключается в том, чтобы в процессе их эксплуатации не возникло опасных ситуаций, связанных с напряжением и механическими повреждениями. Для этого необходимо точно придерживаться инструкций, регламентирующих основные показатели при монтаже кабельных линий.</w:t>
      </w:r>
    </w:p>
    <w:p w:rsidR="00A52BA4" w:rsidRPr="00632D7B" w:rsidRDefault="00A52BA4" w:rsidP="00632D7B">
      <w:pPr>
        <w:ind w:left="-426" w:firstLine="709"/>
        <w:jc w:val="both"/>
        <w:rPr>
          <w:shd w:val="clear" w:color="auto" w:fill="FFFFFF"/>
        </w:rPr>
      </w:pPr>
      <w:r w:rsidRPr="00632D7B">
        <w:rPr>
          <w:shd w:val="clear" w:color="auto" w:fill="FFFFFF"/>
        </w:rPr>
        <w:t>При укладке кабеля придерживаются следующих норм</w:t>
      </w:r>
      <w:r w:rsidRPr="00632D7B">
        <w:rPr>
          <w:color w:val="000000" w:themeColor="text1"/>
          <w:shd w:val="clear" w:color="auto" w:fill="FFFFFF"/>
        </w:rPr>
        <w:t>:</w:t>
      </w:r>
      <w:r w:rsidRPr="00632D7B">
        <w:rPr>
          <w:rStyle w:val="apple-converted-space"/>
          <w:color w:val="000000" w:themeColor="text1"/>
          <w:shd w:val="clear" w:color="auto" w:fill="FFFFFF"/>
        </w:rPr>
        <w:t> </w:t>
      </w:r>
      <w:hyperlink r:id="rId210" w:history="1">
        <w:r w:rsidRPr="00632D7B">
          <w:rPr>
            <w:rStyle w:val="af"/>
            <w:color w:val="000000" w:themeColor="text1"/>
            <w:u w:val="none"/>
          </w:rPr>
          <w:t>монтаж кабельных линий</w:t>
        </w:r>
      </w:hyperlink>
      <w:r w:rsidRPr="00632D7B">
        <w:rPr>
          <w:rStyle w:val="apple-converted-space"/>
          <w:shd w:val="clear" w:color="auto" w:fill="FFFFFF"/>
        </w:rPr>
        <w:t> </w:t>
      </w:r>
      <w:r w:rsidRPr="00632D7B">
        <w:rPr>
          <w:shd w:val="clear" w:color="auto" w:fill="FFFFFF"/>
        </w:rPr>
        <w:t xml:space="preserve">производят с запасом в длину, что позволяет предотвратить деформацию кабеля или конструкции.          </w:t>
      </w:r>
    </w:p>
    <w:p w:rsidR="00471CF4" w:rsidRPr="00632D7B" w:rsidRDefault="00A52BA4" w:rsidP="00632D7B">
      <w:pPr>
        <w:shd w:val="clear" w:color="auto" w:fill="FFFFFF"/>
        <w:ind w:left="-426" w:firstLine="709"/>
        <w:jc w:val="both"/>
        <w:rPr>
          <w:shd w:val="clear" w:color="auto" w:fill="FFFFFF"/>
        </w:rPr>
      </w:pPr>
      <w:r w:rsidRPr="00632D7B">
        <w:rPr>
          <w:shd w:val="clear" w:color="auto" w:fill="FFFFFF"/>
        </w:rPr>
        <w:t>Первоначально, для проведения качественных работ по укладке кабельных линий, необходимо изучить документацию, связанную с особенностями конкретного объекта. К ней относят: чертежи конструкций рабочего плана; профиль продольной прокладки; чертежи, отображающие кабельные сооружения строительства; документация, связанная с мероприятиями.</w:t>
      </w:r>
    </w:p>
    <w:p w:rsidR="00A52BA4" w:rsidRPr="00632D7B" w:rsidRDefault="00A52BA4" w:rsidP="00632D7B">
      <w:pPr>
        <w:shd w:val="clear" w:color="auto" w:fill="FFFFFF"/>
        <w:ind w:left="-426" w:firstLine="709"/>
        <w:jc w:val="both"/>
      </w:pPr>
      <w:r w:rsidRPr="00632D7B">
        <w:t xml:space="preserve">Такой процесс, как прокладка кабеля </w:t>
      </w:r>
      <w:r w:rsidR="00471CF4" w:rsidRPr="00632D7B">
        <w:t>UTP</w:t>
      </w:r>
      <w:r w:rsidRPr="00632D7B">
        <w:t xml:space="preserve"> подразумевает соблюдение перечня обязательных условий. Длина кабеля должна составлять максимум девяносто метров. По правилам существует ограничение расстояния между компьютером и коммутатором, которое составляет 100 метров. Следовательно, остается 10 метров, которые применяют для провода между компьютером и розеткой, а также хабом и розеткой. Прокладка кабеля </w:t>
      </w:r>
      <w:r w:rsidR="00471CF4" w:rsidRPr="00632D7B">
        <w:t>UTP</w:t>
      </w:r>
      <w:r w:rsidRPr="00632D7B">
        <w:t xml:space="preserve"> должна проходить с минимальным радиусом изгиба, составляющим 4 диаметра кабеля. Сетевой кабель должен располагаться на расстоянии 12.5 см от силового кабеля. Важно, чтобы все элементы сети относились к одной категории.</w:t>
      </w:r>
    </w:p>
    <w:p w:rsidR="009A18A4" w:rsidRPr="00632D7B" w:rsidRDefault="009A18A4" w:rsidP="00632D7B">
      <w:pPr>
        <w:shd w:val="clear" w:color="auto" w:fill="FFFFFF"/>
        <w:ind w:left="-426" w:firstLine="709"/>
        <w:jc w:val="both"/>
        <w:rPr>
          <w:bCs/>
          <w:color w:val="000000"/>
        </w:rPr>
      </w:pPr>
    </w:p>
    <w:p w:rsidR="009A18A4" w:rsidRPr="00632D7B" w:rsidRDefault="009A18A4" w:rsidP="00632D7B">
      <w:pPr>
        <w:shd w:val="clear" w:color="auto" w:fill="FFFFFF"/>
        <w:ind w:left="-426" w:firstLine="709"/>
        <w:jc w:val="both"/>
        <w:rPr>
          <w:bCs/>
          <w:color w:val="000000"/>
        </w:rPr>
      </w:pPr>
    </w:p>
    <w:p w:rsidR="00A52BA4" w:rsidRPr="00632D7B" w:rsidRDefault="00A52BA4" w:rsidP="00632D7B">
      <w:pPr>
        <w:shd w:val="clear" w:color="auto" w:fill="FFFFFF"/>
        <w:ind w:left="-426" w:firstLine="709"/>
        <w:jc w:val="both"/>
        <w:rPr>
          <w:color w:val="000000"/>
        </w:rPr>
      </w:pPr>
      <w:r w:rsidRPr="00632D7B">
        <w:rPr>
          <w:bCs/>
          <w:color w:val="000000"/>
        </w:rPr>
        <w:t xml:space="preserve">Монтаж локальных сетей (монтаж </w:t>
      </w:r>
      <w:r w:rsidR="00471CF4" w:rsidRPr="00632D7B">
        <w:rPr>
          <w:bCs/>
          <w:color w:val="000000"/>
        </w:rPr>
        <w:t>ЛВС</w:t>
      </w:r>
      <w:r w:rsidRPr="00632D7B">
        <w:rPr>
          <w:bCs/>
          <w:color w:val="000000"/>
        </w:rPr>
        <w:t xml:space="preserve">, монтаж компьютерных сетей) </w:t>
      </w:r>
      <w:r w:rsidRPr="00632D7B">
        <w:rPr>
          <w:color w:val="000000"/>
        </w:rPr>
        <w:t>может включать в себя следующие виды работ:</w:t>
      </w:r>
    </w:p>
    <w:p w:rsidR="00A52BA4" w:rsidRPr="00632D7B" w:rsidRDefault="00A52BA4" w:rsidP="00632D7B">
      <w:pPr>
        <w:shd w:val="clear" w:color="auto" w:fill="FFFFFF"/>
        <w:ind w:left="-426"/>
        <w:outlineLvl w:val="2"/>
        <w:rPr>
          <w:bCs/>
          <w:color w:val="000000"/>
        </w:rPr>
      </w:pPr>
      <w:r w:rsidRPr="00632D7B">
        <w:rPr>
          <w:bCs/>
          <w:color w:val="000000"/>
        </w:rPr>
        <w:t>- прокладка сетевого кабеля UTP в коробе;</w:t>
      </w:r>
    </w:p>
    <w:p w:rsidR="00A52BA4" w:rsidRPr="00632D7B" w:rsidRDefault="00A52BA4" w:rsidP="00632D7B">
      <w:pPr>
        <w:shd w:val="clear" w:color="auto" w:fill="FFFFFF"/>
        <w:ind w:left="-426"/>
        <w:outlineLvl w:val="2"/>
        <w:rPr>
          <w:bCs/>
          <w:color w:val="000000"/>
        </w:rPr>
      </w:pPr>
      <w:r w:rsidRPr="00632D7B">
        <w:rPr>
          <w:bCs/>
          <w:color w:val="000000"/>
        </w:rPr>
        <w:t>- прокладка кабеля UTP на стяжку;</w:t>
      </w:r>
    </w:p>
    <w:p w:rsidR="00A52BA4" w:rsidRPr="00632D7B" w:rsidRDefault="00A52BA4" w:rsidP="00632D7B">
      <w:pPr>
        <w:shd w:val="clear" w:color="auto" w:fill="FFFFFF"/>
        <w:ind w:left="-426"/>
        <w:outlineLvl w:val="2"/>
        <w:rPr>
          <w:bCs/>
          <w:color w:val="000000"/>
        </w:rPr>
      </w:pPr>
      <w:r w:rsidRPr="00632D7B">
        <w:rPr>
          <w:bCs/>
          <w:color w:val="000000"/>
        </w:rPr>
        <w:t>- прокладка кабеля FTP по стенам;</w:t>
      </w:r>
    </w:p>
    <w:p w:rsidR="00A52BA4" w:rsidRPr="00632D7B" w:rsidRDefault="00A52BA4" w:rsidP="00632D7B">
      <w:pPr>
        <w:shd w:val="clear" w:color="auto" w:fill="FFFFFF"/>
        <w:ind w:left="-426"/>
        <w:rPr>
          <w:color w:val="000000"/>
        </w:rPr>
      </w:pPr>
      <w:r w:rsidRPr="00632D7B">
        <w:rPr>
          <w:noProof/>
        </w:rPr>
        <w:drawing>
          <wp:inline distT="0" distB="0" distL="0" distR="0">
            <wp:extent cx="2933700" cy="1955801"/>
            <wp:effectExtent l="19050" t="0" r="0" b="0"/>
            <wp:docPr id="153" name="Рисунок 153" descr="http://jelektro.ru/wp-content/uploads/2014/03/pravila-dlja-jelektroprovod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jelektro.ru/wp-content/uploads/2014/03/pravila-dlja-jelektroprovodki.jpg"/>
                    <pic:cNvPicPr>
                      <a:picLocks noChangeAspect="1" noChangeArrowheads="1"/>
                    </pic:cNvPicPr>
                  </pic:nvPicPr>
                  <pic:blipFill>
                    <a:blip r:embed="rId211" cstate="print"/>
                    <a:srcRect/>
                    <a:stretch>
                      <a:fillRect/>
                    </a:stretch>
                  </pic:blipFill>
                  <pic:spPr bwMode="auto">
                    <a:xfrm>
                      <a:off x="0" y="0"/>
                      <a:ext cx="2936600" cy="1957734"/>
                    </a:xfrm>
                    <a:prstGeom prst="rect">
                      <a:avLst/>
                    </a:prstGeom>
                    <a:noFill/>
                    <a:ln w="9525">
                      <a:noFill/>
                      <a:miter lim="800000"/>
                      <a:headEnd/>
                      <a:tailEnd/>
                    </a:ln>
                  </pic:spPr>
                </pic:pic>
              </a:graphicData>
            </a:graphic>
          </wp:inline>
        </w:drawing>
      </w:r>
    </w:p>
    <w:p w:rsidR="00A52BA4" w:rsidRPr="00632D7B" w:rsidRDefault="00A52BA4" w:rsidP="00632D7B">
      <w:pPr>
        <w:shd w:val="clear" w:color="auto" w:fill="FFFFFF"/>
        <w:ind w:left="-426"/>
        <w:outlineLvl w:val="2"/>
        <w:rPr>
          <w:bCs/>
          <w:color w:val="000000"/>
        </w:rPr>
      </w:pPr>
      <w:r w:rsidRPr="00632D7B">
        <w:rPr>
          <w:bCs/>
          <w:color w:val="000000"/>
        </w:rPr>
        <w:lastRenderedPageBreak/>
        <w:t>- прокладка сетевого кабеля по потолку;</w:t>
      </w:r>
    </w:p>
    <w:p w:rsidR="00A52BA4" w:rsidRPr="00632D7B" w:rsidRDefault="00A52BA4" w:rsidP="00632D7B">
      <w:pPr>
        <w:shd w:val="clear" w:color="auto" w:fill="FFFFFF"/>
        <w:ind w:left="-426"/>
        <w:outlineLvl w:val="2"/>
        <w:rPr>
          <w:bCs/>
          <w:color w:val="000000"/>
        </w:rPr>
      </w:pPr>
      <w:r w:rsidRPr="00632D7B">
        <w:rPr>
          <w:noProof/>
        </w:rPr>
        <w:drawing>
          <wp:inline distT="0" distB="0" distL="0" distR="0">
            <wp:extent cx="2114550" cy="1585913"/>
            <wp:effectExtent l="19050" t="0" r="0" b="0"/>
            <wp:docPr id="154" name="Рисунок 154" descr="http://ok-t.ru/studopediaru/baza6/3255006087347.files/imag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ok-t.ru/studopediaru/baza6/3255006087347.files/image115.jpg"/>
                    <pic:cNvPicPr>
                      <a:picLocks noChangeAspect="1" noChangeArrowheads="1"/>
                    </pic:cNvPicPr>
                  </pic:nvPicPr>
                  <pic:blipFill>
                    <a:blip r:embed="rId212" cstate="print"/>
                    <a:srcRect/>
                    <a:stretch>
                      <a:fillRect/>
                    </a:stretch>
                  </pic:blipFill>
                  <pic:spPr bwMode="auto">
                    <a:xfrm>
                      <a:off x="0" y="0"/>
                      <a:ext cx="2121219" cy="1590915"/>
                    </a:xfrm>
                    <a:prstGeom prst="rect">
                      <a:avLst/>
                    </a:prstGeom>
                    <a:noFill/>
                    <a:ln w="9525">
                      <a:noFill/>
                      <a:miter lim="800000"/>
                      <a:headEnd/>
                      <a:tailEnd/>
                    </a:ln>
                  </pic:spPr>
                </pic:pic>
              </a:graphicData>
            </a:graphic>
          </wp:inline>
        </w:drawing>
      </w:r>
    </w:p>
    <w:p w:rsidR="00A52BA4" w:rsidRPr="00632D7B" w:rsidRDefault="00A52BA4" w:rsidP="00632D7B">
      <w:pPr>
        <w:shd w:val="clear" w:color="auto" w:fill="FFFFFF"/>
        <w:ind w:left="-426"/>
        <w:jc w:val="both"/>
        <w:outlineLvl w:val="2"/>
      </w:pPr>
      <w:r w:rsidRPr="00632D7B">
        <w:rPr>
          <w:bCs/>
          <w:color w:val="000000"/>
        </w:rPr>
        <w:t xml:space="preserve">- прокладка витой пары за подвесным потолком </w:t>
      </w:r>
      <w:r w:rsidRPr="00632D7B">
        <w:t>следует выполнять: за потолками и в пустотах перегородок из горючих материалов в металлических трубах, обладающих локализационной способностью, и в закрытых коробах; за потолками и в перегородках из негорючих материалов, а также кабелями, не распространяющими горение. При этом должна быть обеспечена возможность замены проводов и кабелей.</w:t>
      </w:r>
    </w:p>
    <w:p w:rsidR="00A52BA4" w:rsidRPr="00632D7B" w:rsidRDefault="00A52BA4" w:rsidP="00632D7B">
      <w:pPr>
        <w:shd w:val="clear" w:color="auto" w:fill="FFFFFF"/>
        <w:ind w:left="-426"/>
        <w:rPr>
          <w:bCs/>
          <w:color w:val="000000"/>
        </w:rPr>
      </w:pPr>
      <w:r w:rsidRPr="00632D7B">
        <w:rPr>
          <w:noProof/>
          <w:color w:val="000000"/>
        </w:rPr>
        <w:drawing>
          <wp:inline distT="0" distB="0" distL="0" distR="0">
            <wp:extent cx="2466975" cy="1853756"/>
            <wp:effectExtent l="19050" t="0" r="0" b="0"/>
            <wp:docPr id="155" name="Рисунок 6" descr="Инженер компании Айтикон-сервис прокладывает сетевой кабель за подвесным потол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нженер компании Айтикон-сервис прокладывает сетевой кабель за подвесным потолком."/>
                    <pic:cNvPicPr>
                      <a:picLocks noChangeAspect="1" noChangeArrowheads="1"/>
                    </pic:cNvPicPr>
                  </pic:nvPicPr>
                  <pic:blipFill>
                    <a:blip r:embed="rId213" cstate="print"/>
                    <a:srcRect/>
                    <a:stretch>
                      <a:fillRect/>
                    </a:stretch>
                  </pic:blipFill>
                  <pic:spPr bwMode="auto">
                    <a:xfrm>
                      <a:off x="0" y="0"/>
                      <a:ext cx="2469427" cy="1855599"/>
                    </a:xfrm>
                    <a:prstGeom prst="rect">
                      <a:avLst/>
                    </a:prstGeom>
                    <a:noFill/>
                    <a:ln w="9525">
                      <a:noFill/>
                      <a:miter lim="800000"/>
                      <a:headEnd/>
                      <a:tailEnd/>
                    </a:ln>
                  </pic:spPr>
                </pic:pic>
              </a:graphicData>
            </a:graphic>
          </wp:inline>
        </w:drawing>
      </w:r>
      <w:r w:rsidRPr="00632D7B">
        <w:rPr>
          <w:color w:val="000000"/>
        </w:rPr>
        <w:br/>
      </w:r>
      <w:r w:rsidRPr="00632D7B">
        <w:rPr>
          <w:bCs/>
          <w:color w:val="000000"/>
        </w:rPr>
        <w:t>- прокладка кабеля в плинтусе с кабель каналом</w:t>
      </w:r>
    </w:p>
    <w:p w:rsidR="00A52BA4" w:rsidRPr="00632D7B" w:rsidRDefault="00A52BA4" w:rsidP="00632D7B">
      <w:pPr>
        <w:shd w:val="clear" w:color="auto" w:fill="FFFFFF"/>
        <w:ind w:left="-426"/>
        <w:rPr>
          <w:bCs/>
          <w:color w:val="000000"/>
        </w:rPr>
      </w:pPr>
      <w:r w:rsidRPr="00632D7B">
        <w:rPr>
          <w:noProof/>
        </w:rPr>
        <w:drawing>
          <wp:inline distT="0" distB="0" distL="0" distR="0">
            <wp:extent cx="2703602" cy="1969629"/>
            <wp:effectExtent l="19050" t="0" r="1498" b="0"/>
            <wp:docPr id="156" name="Рисунок 156" descr="http://strport.ru/sites/default/files/ustanovka-plintusov-s-kabel-kanalom-500x36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trport.ru/sites/default/files/ustanovka-plintusov-s-kabel-kanalom-500x365_0.jpg"/>
                    <pic:cNvPicPr>
                      <a:picLocks noChangeAspect="1" noChangeArrowheads="1"/>
                    </pic:cNvPicPr>
                  </pic:nvPicPr>
                  <pic:blipFill>
                    <a:blip r:embed="rId214" cstate="print"/>
                    <a:srcRect/>
                    <a:stretch>
                      <a:fillRect/>
                    </a:stretch>
                  </pic:blipFill>
                  <pic:spPr bwMode="auto">
                    <a:xfrm>
                      <a:off x="0" y="0"/>
                      <a:ext cx="2703719" cy="1969714"/>
                    </a:xfrm>
                    <a:prstGeom prst="rect">
                      <a:avLst/>
                    </a:prstGeom>
                    <a:noFill/>
                    <a:ln w="9525">
                      <a:noFill/>
                      <a:miter lim="800000"/>
                      <a:headEnd/>
                      <a:tailEnd/>
                    </a:ln>
                  </pic:spPr>
                </pic:pic>
              </a:graphicData>
            </a:graphic>
          </wp:inline>
        </w:drawing>
      </w:r>
      <w:r w:rsidRPr="00632D7B">
        <w:rPr>
          <w:color w:val="000000"/>
        </w:rPr>
        <w:br/>
      </w:r>
      <w:r w:rsidRPr="00632D7B">
        <w:rPr>
          <w:bCs/>
          <w:color w:val="000000"/>
        </w:rPr>
        <w:t>- прокладка короба по стенам;</w:t>
      </w:r>
    </w:p>
    <w:p w:rsidR="00A52BA4" w:rsidRPr="00632D7B" w:rsidRDefault="00A52BA4" w:rsidP="00632D7B">
      <w:pPr>
        <w:shd w:val="clear" w:color="auto" w:fill="FFFFFF"/>
        <w:ind w:left="-426"/>
        <w:rPr>
          <w:color w:val="000000"/>
        </w:rPr>
      </w:pPr>
      <w:r w:rsidRPr="00632D7B">
        <w:rPr>
          <w:noProof/>
          <w:color w:val="000000"/>
        </w:rPr>
        <w:drawing>
          <wp:inline distT="0" distB="0" distL="0" distR="0">
            <wp:extent cx="2364555" cy="1776794"/>
            <wp:effectExtent l="19050" t="0" r="0" b="0"/>
            <wp:docPr id="157" name="Рисунок 8" descr="Прокладка короба по ст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ладка короба по стене."/>
                    <pic:cNvPicPr>
                      <a:picLocks noChangeAspect="1" noChangeArrowheads="1"/>
                    </pic:cNvPicPr>
                  </pic:nvPicPr>
                  <pic:blipFill>
                    <a:blip r:embed="rId215" cstate="print"/>
                    <a:srcRect/>
                    <a:stretch>
                      <a:fillRect/>
                    </a:stretch>
                  </pic:blipFill>
                  <pic:spPr bwMode="auto">
                    <a:xfrm>
                      <a:off x="0" y="0"/>
                      <a:ext cx="2366986" cy="1778621"/>
                    </a:xfrm>
                    <a:prstGeom prst="rect">
                      <a:avLst/>
                    </a:prstGeom>
                    <a:noFill/>
                    <a:ln w="9525">
                      <a:noFill/>
                      <a:miter lim="800000"/>
                      <a:headEnd/>
                      <a:tailEnd/>
                    </a:ln>
                  </pic:spPr>
                </pic:pic>
              </a:graphicData>
            </a:graphic>
          </wp:inline>
        </w:drawing>
      </w:r>
      <w:r w:rsidRPr="00632D7B">
        <w:rPr>
          <w:color w:val="000000"/>
        </w:rPr>
        <w:br/>
      </w:r>
    </w:p>
    <w:p w:rsidR="00A52BA4" w:rsidRPr="00632D7B" w:rsidRDefault="00A52BA4" w:rsidP="00632D7B">
      <w:pPr>
        <w:shd w:val="clear" w:color="auto" w:fill="FFFFFF"/>
        <w:ind w:left="-426"/>
        <w:outlineLvl w:val="2"/>
        <w:rPr>
          <w:bCs/>
          <w:color w:val="000000"/>
        </w:rPr>
      </w:pPr>
      <w:r w:rsidRPr="00632D7B">
        <w:rPr>
          <w:bCs/>
          <w:color w:val="000000"/>
        </w:rPr>
        <w:t>- прокладка короба по полу;</w:t>
      </w:r>
    </w:p>
    <w:p w:rsidR="00A52BA4" w:rsidRPr="00632D7B" w:rsidRDefault="00A52BA4" w:rsidP="00632D7B">
      <w:pPr>
        <w:shd w:val="clear" w:color="auto" w:fill="FFFFFF"/>
        <w:ind w:left="-426"/>
        <w:outlineLvl w:val="2"/>
        <w:rPr>
          <w:bCs/>
          <w:color w:val="000000"/>
        </w:rPr>
      </w:pPr>
      <w:r w:rsidRPr="00632D7B">
        <w:rPr>
          <w:bCs/>
          <w:color w:val="000000"/>
        </w:rPr>
        <w:t>- сверление отверстий в стенах;</w:t>
      </w:r>
    </w:p>
    <w:p w:rsidR="00A52BA4" w:rsidRPr="00632D7B" w:rsidRDefault="00A52BA4" w:rsidP="00632D7B">
      <w:pPr>
        <w:shd w:val="clear" w:color="auto" w:fill="FFFFFF"/>
        <w:ind w:left="-426"/>
        <w:outlineLvl w:val="2"/>
        <w:rPr>
          <w:bCs/>
          <w:color w:val="000000"/>
        </w:rPr>
      </w:pPr>
      <w:r w:rsidRPr="00632D7B">
        <w:rPr>
          <w:bCs/>
          <w:color w:val="000000"/>
        </w:rPr>
        <w:lastRenderedPageBreak/>
        <w:t>- прокладка сетевого кабеля между этажами;</w:t>
      </w:r>
    </w:p>
    <w:p w:rsidR="00A52BA4" w:rsidRPr="00632D7B" w:rsidRDefault="00A52BA4" w:rsidP="00632D7B">
      <w:pPr>
        <w:shd w:val="clear" w:color="auto" w:fill="FFFFFF"/>
        <w:ind w:left="-426"/>
        <w:outlineLvl w:val="2"/>
        <w:rPr>
          <w:bCs/>
          <w:color w:val="000000"/>
        </w:rPr>
      </w:pPr>
      <w:r w:rsidRPr="00632D7B">
        <w:rPr>
          <w:bCs/>
          <w:color w:val="000000"/>
        </w:rPr>
        <w:t>- монтаж/установка сетевых розеток;</w:t>
      </w:r>
    </w:p>
    <w:p w:rsidR="00A52BA4" w:rsidRPr="00632D7B" w:rsidRDefault="00A52BA4" w:rsidP="00632D7B">
      <w:pPr>
        <w:shd w:val="clear" w:color="auto" w:fill="FFFFFF"/>
        <w:ind w:left="-426"/>
        <w:rPr>
          <w:bCs/>
          <w:color w:val="000000"/>
        </w:rPr>
      </w:pPr>
      <w:r w:rsidRPr="00632D7B">
        <w:rPr>
          <w:noProof/>
          <w:color w:val="000000"/>
        </w:rPr>
        <w:drawing>
          <wp:inline distT="0" distB="0" distL="0" distR="0">
            <wp:extent cx="1707008" cy="1726517"/>
            <wp:effectExtent l="19050" t="0" r="7492" b="0"/>
            <wp:docPr id="158" name="Рисунок 9" descr="монтаж сетевых розеток у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нтаж сетевых розеток установка"/>
                    <pic:cNvPicPr>
                      <a:picLocks noChangeAspect="1" noChangeArrowheads="1"/>
                    </pic:cNvPicPr>
                  </pic:nvPicPr>
                  <pic:blipFill>
                    <a:blip r:embed="rId216" cstate="print"/>
                    <a:srcRect/>
                    <a:stretch>
                      <a:fillRect/>
                    </a:stretch>
                  </pic:blipFill>
                  <pic:spPr bwMode="auto">
                    <a:xfrm>
                      <a:off x="0" y="0"/>
                      <a:ext cx="1710312" cy="1729859"/>
                    </a:xfrm>
                    <a:prstGeom prst="rect">
                      <a:avLst/>
                    </a:prstGeom>
                    <a:noFill/>
                    <a:ln w="9525">
                      <a:noFill/>
                      <a:miter lim="800000"/>
                      <a:headEnd/>
                      <a:tailEnd/>
                    </a:ln>
                  </pic:spPr>
                </pic:pic>
              </a:graphicData>
            </a:graphic>
          </wp:inline>
        </w:drawing>
      </w:r>
      <w:r w:rsidRPr="00632D7B">
        <w:rPr>
          <w:color w:val="000000"/>
        </w:rPr>
        <w:br/>
      </w:r>
      <w:r w:rsidRPr="00632D7B">
        <w:rPr>
          <w:bCs/>
          <w:color w:val="000000"/>
        </w:rPr>
        <w:t>- сборка телекоммуникационного шкафа</w:t>
      </w:r>
    </w:p>
    <w:p w:rsidR="00A52BA4" w:rsidRPr="00632D7B" w:rsidRDefault="00A52BA4" w:rsidP="00632D7B">
      <w:pPr>
        <w:shd w:val="clear" w:color="auto" w:fill="FFFFFF"/>
        <w:ind w:left="-426"/>
        <w:outlineLvl w:val="2"/>
        <w:rPr>
          <w:bCs/>
          <w:color w:val="000000"/>
        </w:rPr>
      </w:pPr>
      <w:r w:rsidRPr="00632D7B">
        <w:rPr>
          <w:bCs/>
          <w:color w:val="000000"/>
        </w:rPr>
        <w:t>- подводка проводов к телекоммуникационному шкафу</w:t>
      </w:r>
    </w:p>
    <w:p w:rsidR="00A52BA4" w:rsidRPr="00632D7B" w:rsidRDefault="00A52BA4" w:rsidP="00632D7B">
      <w:pPr>
        <w:shd w:val="clear" w:color="auto" w:fill="FFFFFF"/>
        <w:ind w:left="-426"/>
        <w:rPr>
          <w:bCs/>
          <w:color w:val="000000"/>
        </w:rPr>
      </w:pPr>
      <w:r w:rsidRPr="00632D7B">
        <w:rPr>
          <w:noProof/>
          <w:color w:val="000000"/>
        </w:rPr>
        <w:drawing>
          <wp:inline distT="0" distB="0" distL="0" distR="0">
            <wp:extent cx="2414011" cy="3220980"/>
            <wp:effectExtent l="19050" t="0" r="5339" b="0"/>
            <wp:docPr id="159" name="Рисунок 10" descr="Подводка проводов к телекоммуникационному шкаф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дводка проводов к телекоммуникационному шкафу."/>
                    <pic:cNvPicPr>
                      <a:picLocks noChangeAspect="1" noChangeArrowheads="1"/>
                    </pic:cNvPicPr>
                  </pic:nvPicPr>
                  <pic:blipFill>
                    <a:blip r:embed="rId217" cstate="print"/>
                    <a:srcRect/>
                    <a:stretch>
                      <a:fillRect/>
                    </a:stretch>
                  </pic:blipFill>
                  <pic:spPr bwMode="auto">
                    <a:xfrm>
                      <a:off x="0" y="0"/>
                      <a:ext cx="2416494" cy="3224293"/>
                    </a:xfrm>
                    <a:prstGeom prst="rect">
                      <a:avLst/>
                    </a:prstGeom>
                    <a:noFill/>
                    <a:ln w="9525">
                      <a:noFill/>
                      <a:miter lim="800000"/>
                      <a:headEnd/>
                      <a:tailEnd/>
                    </a:ln>
                  </pic:spPr>
                </pic:pic>
              </a:graphicData>
            </a:graphic>
          </wp:inline>
        </w:drawing>
      </w:r>
      <w:r w:rsidRPr="00632D7B">
        <w:rPr>
          <w:color w:val="000000"/>
        </w:rPr>
        <w:br/>
      </w:r>
      <w:r w:rsidRPr="00632D7B">
        <w:rPr>
          <w:bCs/>
          <w:color w:val="000000"/>
        </w:rPr>
        <w:t>- установка и подключение телекоммуникационного шкафа</w:t>
      </w:r>
    </w:p>
    <w:p w:rsidR="00A52BA4" w:rsidRPr="00632D7B" w:rsidRDefault="00A52BA4" w:rsidP="00632D7B">
      <w:pPr>
        <w:shd w:val="clear" w:color="auto" w:fill="FFFFFF"/>
        <w:ind w:left="-426"/>
        <w:rPr>
          <w:bCs/>
          <w:color w:val="000000"/>
        </w:rPr>
      </w:pPr>
      <w:r w:rsidRPr="00632D7B">
        <w:rPr>
          <w:noProof/>
          <w:color w:val="000000"/>
        </w:rPr>
        <w:drawing>
          <wp:inline distT="0" distB="0" distL="0" distR="0">
            <wp:extent cx="2421890" cy="2095500"/>
            <wp:effectExtent l="0" t="0" r="0" b="0"/>
            <wp:docPr id="256" name="Рисунок 11" descr="Установка и подключение телекоммуникационного шкаф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становка и подключение телекоммуникационного шкафа."/>
                    <pic:cNvPicPr>
                      <a:picLocks noChangeAspect="1" noChangeArrowheads="1"/>
                    </pic:cNvPicPr>
                  </pic:nvPicPr>
                  <pic:blipFill>
                    <a:blip r:embed="rId218" cstate="print"/>
                    <a:srcRect/>
                    <a:stretch>
                      <a:fillRect/>
                    </a:stretch>
                  </pic:blipFill>
                  <pic:spPr bwMode="auto">
                    <a:xfrm>
                      <a:off x="0" y="0"/>
                      <a:ext cx="2431720" cy="2104005"/>
                    </a:xfrm>
                    <a:prstGeom prst="rect">
                      <a:avLst/>
                    </a:prstGeom>
                    <a:noFill/>
                    <a:ln w="9525">
                      <a:noFill/>
                      <a:miter lim="800000"/>
                      <a:headEnd/>
                      <a:tailEnd/>
                    </a:ln>
                  </pic:spPr>
                </pic:pic>
              </a:graphicData>
            </a:graphic>
          </wp:inline>
        </w:drawing>
      </w:r>
      <w:r w:rsidRPr="00632D7B">
        <w:rPr>
          <w:color w:val="000000"/>
        </w:rPr>
        <w:br/>
      </w:r>
      <w:r w:rsidRPr="00632D7B">
        <w:rPr>
          <w:bCs/>
          <w:color w:val="000000"/>
        </w:rPr>
        <w:t>- разводка патч-панели</w:t>
      </w:r>
    </w:p>
    <w:p w:rsidR="00A52BA4" w:rsidRPr="00632D7B" w:rsidRDefault="00A52BA4" w:rsidP="00632D7B">
      <w:pPr>
        <w:shd w:val="clear" w:color="auto" w:fill="FFFFFF"/>
        <w:ind w:left="-426"/>
        <w:rPr>
          <w:bCs/>
          <w:color w:val="000000"/>
        </w:rPr>
      </w:pPr>
      <w:r w:rsidRPr="00632D7B">
        <w:rPr>
          <w:noProof/>
          <w:color w:val="000000"/>
        </w:rPr>
        <w:lastRenderedPageBreak/>
        <w:drawing>
          <wp:inline distT="0" distB="0" distL="0" distR="0">
            <wp:extent cx="2728720" cy="2050438"/>
            <wp:effectExtent l="19050" t="0" r="0" b="0"/>
            <wp:docPr id="257" name="Рисунок 12" descr="Разводка патч-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азводка патч-панели"/>
                    <pic:cNvPicPr>
                      <a:picLocks noChangeAspect="1" noChangeArrowheads="1"/>
                    </pic:cNvPicPr>
                  </pic:nvPicPr>
                  <pic:blipFill>
                    <a:blip r:embed="rId219" cstate="print"/>
                    <a:srcRect/>
                    <a:stretch>
                      <a:fillRect/>
                    </a:stretch>
                  </pic:blipFill>
                  <pic:spPr bwMode="auto">
                    <a:xfrm>
                      <a:off x="0" y="0"/>
                      <a:ext cx="2731526" cy="2052547"/>
                    </a:xfrm>
                    <a:prstGeom prst="rect">
                      <a:avLst/>
                    </a:prstGeom>
                    <a:noFill/>
                    <a:ln w="9525">
                      <a:noFill/>
                      <a:miter lim="800000"/>
                      <a:headEnd/>
                      <a:tailEnd/>
                    </a:ln>
                  </pic:spPr>
                </pic:pic>
              </a:graphicData>
            </a:graphic>
          </wp:inline>
        </w:drawing>
      </w:r>
      <w:r w:rsidRPr="00632D7B">
        <w:rPr>
          <w:color w:val="000000"/>
        </w:rPr>
        <w:br/>
      </w:r>
      <w:r w:rsidRPr="00632D7B">
        <w:rPr>
          <w:bCs/>
          <w:color w:val="000000"/>
        </w:rPr>
        <w:t>- распределение проводов в коммутанционном шкафу</w:t>
      </w:r>
    </w:p>
    <w:p w:rsidR="00A52BA4" w:rsidRPr="00632D7B" w:rsidRDefault="00A52BA4" w:rsidP="00632D7B">
      <w:pPr>
        <w:shd w:val="clear" w:color="auto" w:fill="FFFFFF"/>
        <w:ind w:left="-426"/>
        <w:rPr>
          <w:noProof/>
          <w:color w:val="000000"/>
        </w:rPr>
      </w:pPr>
    </w:p>
    <w:p w:rsidR="00A52BA4" w:rsidRPr="00632D7B" w:rsidRDefault="00A52BA4" w:rsidP="00632D7B">
      <w:pPr>
        <w:shd w:val="clear" w:color="auto" w:fill="FFFFFF"/>
        <w:ind w:left="-426"/>
        <w:rPr>
          <w:color w:val="000000"/>
        </w:rPr>
      </w:pPr>
      <w:r w:rsidRPr="00632D7B">
        <w:rPr>
          <w:noProof/>
          <w:color w:val="000000"/>
        </w:rPr>
        <w:drawing>
          <wp:inline distT="0" distB="0" distL="0" distR="0">
            <wp:extent cx="2445837" cy="1733050"/>
            <wp:effectExtent l="19050" t="0" r="0" b="0"/>
            <wp:docPr id="258" name="Рисунок 13" descr="Распределение проводов в коммутанционном шкаф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аспределение проводов в коммутанционном шкафу."/>
                    <pic:cNvPicPr>
                      <a:picLocks noChangeAspect="1" noChangeArrowheads="1"/>
                    </pic:cNvPicPr>
                  </pic:nvPicPr>
                  <pic:blipFill>
                    <a:blip r:embed="rId220" cstate="print"/>
                    <a:srcRect/>
                    <a:stretch>
                      <a:fillRect/>
                    </a:stretch>
                  </pic:blipFill>
                  <pic:spPr bwMode="auto">
                    <a:xfrm>
                      <a:off x="0" y="0"/>
                      <a:ext cx="2448352" cy="1734832"/>
                    </a:xfrm>
                    <a:prstGeom prst="rect">
                      <a:avLst/>
                    </a:prstGeom>
                    <a:noFill/>
                    <a:ln w="9525">
                      <a:noFill/>
                      <a:miter lim="800000"/>
                      <a:headEnd/>
                      <a:tailEnd/>
                    </a:ln>
                  </pic:spPr>
                </pic:pic>
              </a:graphicData>
            </a:graphic>
          </wp:inline>
        </w:drawing>
      </w:r>
    </w:p>
    <w:p w:rsidR="00A52BA4" w:rsidRPr="00632D7B" w:rsidRDefault="00A52BA4" w:rsidP="00632D7B">
      <w:pPr>
        <w:shd w:val="clear" w:color="auto" w:fill="FFFFFF"/>
        <w:ind w:left="-426"/>
        <w:rPr>
          <w:bCs/>
          <w:color w:val="000000"/>
        </w:rPr>
      </w:pPr>
      <w:r w:rsidRPr="00632D7B">
        <w:rPr>
          <w:bCs/>
          <w:color w:val="000000"/>
        </w:rPr>
        <w:t>- установка патч-панелей в коммутационном шкафу</w:t>
      </w:r>
    </w:p>
    <w:p w:rsidR="00A52BA4" w:rsidRPr="00632D7B" w:rsidRDefault="00A52BA4" w:rsidP="00632D7B">
      <w:pPr>
        <w:shd w:val="clear" w:color="auto" w:fill="FFFFFF"/>
        <w:ind w:left="-426"/>
        <w:rPr>
          <w:color w:val="000000"/>
        </w:rPr>
      </w:pPr>
      <w:r w:rsidRPr="00632D7B">
        <w:rPr>
          <w:noProof/>
          <w:color w:val="000000"/>
        </w:rPr>
        <w:drawing>
          <wp:inline distT="0" distB="0" distL="0" distR="0">
            <wp:extent cx="2394895" cy="2324100"/>
            <wp:effectExtent l="0" t="0" r="5715" b="0"/>
            <wp:docPr id="259" name="Рисунок 14" descr="Установленная патч-панель в коммутационном шкаф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Установленная патч-панель в коммутационном шкафу."/>
                    <pic:cNvPicPr>
                      <a:picLocks noChangeAspect="1" noChangeArrowheads="1"/>
                    </pic:cNvPicPr>
                  </pic:nvPicPr>
                  <pic:blipFill>
                    <a:blip r:embed="rId221" cstate="print"/>
                    <a:srcRect/>
                    <a:stretch>
                      <a:fillRect/>
                    </a:stretch>
                  </pic:blipFill>
                  <pic:spPr bwMode="auto">
                    <a:xfrm>
                      <a:off x="0" y="0"/>
                      <a:ext cx="2399082" cy="2328163"/>
                    </a:xfrm>
                    <a:prstGeom prst="rect">
                      <a:avLst/>
                    </a:prstGeom>
                    <a:noFill/>
                    <a:ln w="9525">
                      <a:noFill/>
                      <a:miter lim="800000"/>
                      <a:headEnd/>
                      <a:tailEnd/>
                    </a:ln>
                  </pic:spPr>
                </pic:pic>
              </a:graphicData>
            </a:graphic>
          </wp:inline>
        </w:drawing>
      </w:r>
    </w:p>
    <w:p w:rsidR="00A52BA4" w:rsidRPr="00632D7B" w:rsidRDefault="00A52BA4" w:rsidP="00632D7B">
      <w:pPr>
        <w:shd w:val="clear" w:color="auto" w:fill="FFFFFF"/>
        <w:ind w:left="-426"/>
        <w:rPr>
          <w:bCs/>
          <w:color w:val="000000"/>
        </w:rPr>
      </w:pPr>
      <w:r w:rsidRPr="00632D7B">
        <w:rPr>
          <w:bCs/>
          <w:color w:val="000000"/>
        </w:rPr>
        <w:t>- подключение дополнительных кользователей к уже существующей локальной сети;</w:t>
      </w:r>
    </w:p>
    <w:p w:rsidR="00A52BA4" w:rsidRPr="00632D7B" w:rsidRDefault="00A52BA4" w:rsidP="00632D7B">
      <w:pPr>
        <w:shd w:val="clear" w:color="auto" w:fill="FFFFFF"/>
        <w:ind w:left="-426"/>
        <w:outlineLvl w:val="2"/>
        <w:rPr>
          <w:bCs/>
          <w:color w:val="000000"/>
        </w:rPr>
      </w:pPr>
      <w:r w:rsidRPr="00632D7B">
        <w:rPr>
          <w:bCs/>
          <w:color w:val="000000"/>
        </w:rPr>
        <w:t>- установка и настройка роутеров/свичей/сетевых коммутаторов.</w:t>
      </w:r>
    </w:p>
    <w:p w:rsidR="00A52BA4" w:rsidRPr="00632D7B" w:rsidRDefault="00A52BA4" w:rsidP="00632D7B">
      <w:pPr>
        <w:jc w:val="center"/>
        <w:rPr>
          <w:rFonts w:eastAsia="Century Gothic"/>
          <w:b/>
          <w:bCs/>
        </w:rPr>
      </w:pPr>
    </w:p>
    <w:p w:rsidR="00A52BA4" w:rsidRPr="00632D7B" w:rsidRDefault="00A52BA4" w:rsidP="00632D7B">
      <w:pPr>
        <w:jc w:val="center"/>
        <w:rPr>
          <w:rFonts w:eastAsia="Century Gothic"/>
          <w:b/>
          <w:bCs/>
        </w:rPr>
      </w:pPr>
      <w:r w:rsidRPr="00632D7B">
        <w:rPr>
          <w:rFonts w:eastAsia="Century Gothic"/>
          <w:b/>
          <w:bCs/>
        </w:rPr>
        <w:t>Контрольные вопросы</w:t>
      </w:r>
    </w:p>
    <w:p w:rsidR="00A52BA4" w:rsidRPr="00632D7B" w:rsidRDefault="00A52BA4" w:rsidP="00632D7B">
      <w:pPr>
        <w:jc w:val="both"/>
        <w:rPr>
          <w:rFonts w:eastAsia="Century Gothic"/>
          <w:bCs/>
        </w:rPr>
      </w:pPr>
      <w:r w:rsidRPr="00632D7B">
        <w:rPr>
          <w:rFonts w:eastAsia="Century Gothic"/>
          <w:bCs/>
        </w:rPr>
        <w:t>1.</w:t>
      </w:r>
      <w:r w:rsidR="009A18A4" w:rsidRPr="00632D7B">
        <w:rPr>
          <w:rFonts w:eastAsia="Century Gothic"/>
          <w:bCs/>
        </w:rPr>
        <w:t xml:space="preserve">  Какие существуют </w:t>
      </w:r>
      <w:r w:rsidRPr="00632D7B">
        <w:t xml:space="preserve">способы монтажа </w:t>
      </w:r>
      <w:r w:rsidRPr="00632D7B">
        <w:rPr>
          <w:bCs/>
          <w:color w:val="000000"/>
        </w:rPr>
        <w:t>локальных сетей?</w:t>
      </w:r>
    </w:p>
    <w:p w:rsidR="00A52BA4" w:rsidRPr="00632D7B" w:rsidRDefault="00A52BA4" w:rsidP="00632D7B">
      <w:pPr>
        <w:jc w:val="both"/>
        <w:rPr>
          <w:rFonts w:eastAsia="Century Gothic"/>
          <w:bCs/>
        </w:rPr>
      </w:pPr>
      <w:r w:rsidRPr="00632D7B">
        <w:rPr>
          <w:rFonts w:eastAsia="Century Gothic"/>
          <w:bCs/>
        </w:rPr>
        <w:t>2.</w:t>
      </w:r>
      <w:r w:rsidRPr="00632D7B">
        <w:t>Каких норм придерживаются при укладке кабеля?</w:t>
      </w:r>
    </w:p>
    <w:p w:rsidR="00A52BA4" w:rsidRPr="00632D7B" w:rsidRDefault="00A52BA4" w:rsidP="00632D7B">
      <w:pPr>
        <w:jc w:val="both"/>
      </w:pPr>
      <w:r w:rsidRPr="00632D7B">
        <w:rPr>
          <w:rFonts w:eastAsia="Century Gothic"/>
          <w:bCs/>
        </w:rPr>
        <w:t>3.</w:t>
      </w:r>
      <w:r w:rsidRPr="00632D7B">
        <w:t xml:space="preserve">При каких условиях происходит монтаж </w:t>
      </w:r>
      <w:r w:rsidRPr="00632D7B">
        <w:rPr>
          <w:lang w:val="en-US"/>
        </w:rPr>
        <w:t>UTP</w:t>
      </w:r>
      <w:r w:rsidRPr="00632D7B">
        <w:t>-кабеля?</w:t>
      </w:r>
    </w:p>
    <w:p w:rsidR="00A52BA4" w:rsidRPr="00632D7B" w:rsidRDefault="00A52BA4" w:rsidP="00632D7B">
      <w:pPr>
        <w:jc w:val="both"/>
        <w:rPr>
          <w:rFonts w:eastAsia="Century Gothic"/>
          <w:bCs/>
        </w:rPr>
      </w:pPr>
      <w:r w:rsidRPr="00632D7B">
        <w:t xml:space="preserve">4.Как осуществить </w:t>
      </w:r>
      <w:r w:rsidRPr="00632D7B">
        <w:rPr>
          <w:bCs/>
          <w:color w:val="000000"/>
        </w:rPr>
        <w:t>прокладку витой пары за подвесным потолком?</w:t>
      </w:r>
    </w:p>
    <w:p w:rsidR="009A18A4" w:rsidRPr="00632D7B" w:rsidRDefault="009A18A4" w:rsidP="00632D7B">
      <w:pPr>
        <w:ind w:firstLine="709"/>
        <w:rPr>
          <w:b/>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1"/>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101"/>
        </w:numPr>
        <w:tabs>
          <w:tab w:val="left" w:pos="1080"/>
        </w:tabs>
        <w:ind w:left="0" w:firstLine="709"/>
        <w:jc w:val="both"/>
      </w:pPr>
      <w:r w:rsidRPr="00632D7B">
        <w:t>Цель лабораторной работы.</w:t>
      </w:r>
    </w:p>
    <w:p w:rsidR="00823253" w:rsidRPr="00632D7B" w:rsidRDefault="00823253" w:rsidP="00632D7B">
      <w:pPr>
        <w:numPr>
          <w:ilvl w:val="0"/>
          <w:numId w:val="101"/>
        </w:numPr>
        <w:tabs>
          <w:tab w:val="left" w:pos="1080"/>
        </w:tabs>
        <w:ind w:left="0" w:firstLine="709"/>
        <w:jc w:val="both"/>
      </w:pPr>
      <w:r w:rsidRPr="00632D7B">
        <w:lastRenderedPageBreak/>
        <w:t>Задание на лабораторную работу.</w:t>
      </w:r>
    </w:p>
    <w:p w:rsidR="00823253" w:rsidRPr="00632D7B" w:rsidRDefault="00823253" w:rsidP="00632D7B">
      <w:pPr>
        <w:numPr>
          <w:ilvl w:val="0"/>
          <w:numId w:val="101"/>
        </w:numPr>
        <w:tabs>
          <w:tab w:val="left" w:pos="1080"/>
        </w:tabs>
        <w:ind w:left="0" w:firstLine="709"/>
        <w:jc w:val="both"/>
      </w:pPr>
      <w:r w:rsidRPr="00632D7B">
        <w:t>Ход лабораторной работы.</w:t>
      </w:r>
    </w:p>
    <w:p w:rsidR="00823253" w:rsidRPr="00632D7B" w:rsidRDefault="00823253" w:rsidP="00632D7B">
      <w:pPr>
        <w:numPr>
          <w:ilvl w:val="0"/>
          <w:numId w:val="101"/>
        </w:numPr>
        <w:tabs>
          <w:tab w:val="left" w:pos="1080"/>
        </w:tabs>
        <w:ind w:left="0" w:firstLine="709"/>
        <w:jc w:val="both"/>
      </w:pPr>
      <w:r w:rsidRPr="00632D7B">
        <w:t>Выводы по проделанной работе.</w:t>
      </w:r>
    </w:p>
    <w:p w:rsidR="00823253" w:rsidRPr="00632D7B" w:rsidRDefault="00823253" w:rsidP="00632D7B">
      <w:pPr>
        <w:numPr>
          <w:ilvl w:val="0"/>
          <w:numId w:val="101"/>
        </w:numPr>
        <w:tabs>
          <w:tab w:val="left" w:pos="1080"/>
        </w:tabs>
        <w:ind w:left="0" w:firstLine="709"/>
        <w:jc w:val="both"/>
      </w:pPr>
      <w:r w:rsidRPr="00632D7B">
        <w:t>Список используемыхисточников.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jc w:val="center"/>
        <w:rPr>
          <w:rFonts w:eastAsia="Century Gothic"/>
          <w:b/>
          <w:bCs/>
        </w:rPr>
      </w:pPr>
    </w:p>
    <w:p w:rsidR="009A18A4" w:rsidRPr="00632D7B" w:rsidRDefault="009A18A4" w:rsidP="00632D7B">
      <w:pPr>
        <w:jc w:val="center"/>
        <w:rPr>
          <w:rFonts w:eastAsia="Century Gothic"/>
          <w:b/>
          <w:bCs/>
        </w:rPr>
      </w:pPr>
    </w:p>
    <w:p w:rsidR="00A52BA4" w:rsidRPr="00632D7B" w:rsidRDefault="00A52BA4" w:rsidP="00632D7B">
      <w:pPr>
        <w:jc w:val="center"/>
        <w:rPr>
          <w:rFonts w:eastAsia="Century Gothic"/>
          <w:b/>
          <w:bCs/>
        </w:rPr>
      </w:pPr>
    </w:p>
    <w:p w:rsidR="00A52BA4" w:rsidRPr="00632D7B" w:rsidRDefault="00471CF4" w:rsidP="00632D7B">
      <w:pPr>
        <w:jc w:val="center"/>
        <w:rPr>
          <w:rFonts w:eastAsia="Century Gothic"/>
          <w:b/>
          <w:bCs/>
        </w:rPr>
      </w:pPr>
      <w:r w:rsidRPr="00632D7B">
        <w:rPr>
          <w:rFonts w:eastAsia="Century Gothic"/>
          <w:b/>
          <w:bCs/>
        </w:rPr>
        <w:t xml:space="preserve">33. </w:t>
      </w:r>
      <w:r w:rsidR="00A52BA4" w:rsidRPr="00632D7B">
        <w:rPr>
          <w:rFonts w:eastAsia="Century Gothic"/>
          <w:b/>
          <w:bCs/>
        </w:rPr>
        <w:t>ЛАБОРАТОРНАЯ РАБОТА №</w:t>
      </w:r>
      <w:r w:rsidR="002D7DFB" w:rsidRPr="00632D7B">
        <w:rPr>
          <w:rFonts w:eastAsia="Century Gothic"/>
          <w:b/>
          <w:bCs/>
        </w:rPr>
        <w:t>30</w:t>
      </w:r>
    </w:p>
    <w:p w:rsidR="00A52BA4" w:rsidRPr="00632D7B" w:rsidRDefault="00A52BA4" w:rsidP="00632D7B">
      <w:pPr>
        <w:jc w:val="center"/>
      </w:pPr>
      <w:r w:rsidRPr="00632D7B">
        <w:rPr>
          <w:rFonts w:eastAsia="Century Gothic"/>
          <w:b/>
          <w:bCs/>
        </w:rPr>
        <w:t>ТЕМА: «ИЗУЧЕНИЕ МАРШРУТИЗАТОРОВ»</w:t>
      </w:r>
    </w:p>
    <w:p w:rsidR="00A52BA4" w:rsidRPr="00632D7B" w:rsidRDefault="00A52BA4" w:rsidP="00632D7B"/>
    <w:p w:rsidR="00A52BA4" w:rsidRPr="00632D7B" w:rsidRDefault="00A52BA4" w:rsidP="00632D7B">
      <w:pPr>
        <w:ind w:left="-426" w:firstLine="708"/>
        <w:jc w:val="both"/>
      </w:pPr>
      <w:r w:rsidRPr="00632D7B">
        <w:rPr>
          <w:rFonts w:eastAsia="Century Gothic"/>
          <w:b/>
          <w:bCs/>
        </w:rPr>
        <w:t xml:space="preserve">Цель работы: </w:t>
      </w:r>
      <w:r w:rsidRPr="00632D7B">
        <w:rPr>
          <w:rFonts w:eastAsia="Century Gothic"/>
        </w:rPr>
        <w:t>Изучение безопасности в локальных сетях,</w:t>
      </w:r>
      <w:r w:rsidR="00C455EA">
        <w:rPr>
          <w:rFonts w:eastAsia="Century Gothic"/>
        </w:rPr>
        <w:t xml:space="preserve"> </w:t>
      </w:r>
      <w:r w:rsidRPr="00632D7B">
        <w:rPr>
          <w:rFonts w:eastAsia="Century Gothic"/>
        </w:rPr>
        <w:t>изучение</w:t>
      </w:r>
      <w:r w:rsidR="00C455EA">
        <w:rPr>
          <w:rFonts w:eastAsia="Century Gothic"/>
        </w:rPr>
        <w:t xml:space="preserve"> </w:t>
      </w:r>
      <w:r w:rsidRPr="00632D7B">
        <w:rPr>
          <w:rFonts w:eastAsia="Century Gothic"/>
        </w:rPr>
        <w:t>маршрутизаторов.</w:t>
      </w:r>
    </w:p>
    <w:p w:rsidR="00A52BA4" w:rsidRPr="00632D7B" w:rsidRDefault="00A52BA4" w:rsidP="00632D7B">
      <w:pPr>
        <w:ind w:left="-426" w:firstLine="708"/>
        <w:jc w:val="both"/>
      </w:pP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right="-299"/>
        <w:jc w:val="both"/>
      </w:pPr>
      <w:r w:rsidRPr="00632D7B">
        <w:t xml:space="preserve">– знать </w:t>
      </w:r>
      <w:r w:rsidR="00CD6919" w:rsidRPr="00632D7B">
        <w:rPr>
          <w:rFonts w:eastAsia="Century Gothic"/>
        </w:rPr>
        <w:t>способы определения маршрута пересылки пакетов в локальных сетях</w:t>
      </w:r>
      <w:r w:rsidRPr="00632D7B">
        <w:rPr>
          <w:rFonts w:eastAsia="Century Gothic"/>
          <w:bCs/>
        </w:rPr>
        <w:t>;</w:t>
      </w:r>
    </w:p>
    <w:p w:rsidR="00F02E85" w:rsidRPr="00632D7B" w:rsidRDefault="00F02E85" w:rsidP="00632D7B">
      <w:pPr>
        <w:ind w:left="-426"/>
        <w:jc w:val="both"/>
        <w:rPr>
          <w:rFonts w:eastAsia="Century Gothic"/>
          <w:bCs/>
        </w:rPr>
      </w:pPr>
      <w:r w:rsidRPr="00632D7B">
        <w:t xml:space="preserve">– уметь анализировать </w:t>
      </w:r>
      <w:r w:rsidR="00CD6919" w:rsidRPr="00632D7B">
        <w:rPr>
          <w:rFonts w:eastAsia="Century Gothic"/>
        </w:rPr>
        <w:t>безопасность в локальных сетях</w:t>
      </w:r>
      <w:r w:rsidRPr="00632D7B">
        <w:rPr>
          <w:rFonts w:eastAsia="Century Gothic"/>
        </w:rPr>
        <w:t>.</w:t>
      </w:r>
    </w:p>
    <w:p w:rsidR="00F02E85" w:rsidRPr="00632D7B" w:rsidRDefault="00F02E85" w:rsidP="00632D7B">
      <w:pPr>
        <w:ind w:firstLine="709"/>
        <w:jc w:val="both"/>
        <w:rPr>
          <w:b/>
        </w:rPr>
      </w:pPr>
      <w:r w:rsidRPr="00632D7B">
        <w:rPr>
          <w:b/>
        </w:rPr>
        <w:t>ТЕРМИНЫ И ПОНЯТИЯ:</w:t>
      </w:r>
      <w:r w:rsidR="00C455EA">
        <w:rPr>
          <w:b/>
        </w:rPr>
        <w:t xml:space="preserve"> </w:t>
      </w:r>
      <w:r w:rsidR="00CD6919" w:rsidRPr="00632D7B">
        <w:rPr>
          <w:rFonts w:eastAsia="Century Gothic"/>
          <w:iCs/>
        </w:rPr>
        <w:t>роутер</w:t>
      </w:r>
      <w:r w:rsidR="00CD6919" w:rsidRPr="00632D7B">
        <w:rPr>
          <w:rFonts w:eastAsia="Century Gothic"/>
        </w:rPr>
        <w:t>, безопасность в локальных сетях</w:t>
      </w:r>
      <w:r w:rsidRPr="00632D7B">
        <w:rPr>
          <w:rFonts w:eastAsia="Century Gothic"/>
        </w:rPr>
        <w:t>.</w:t>
      </w:r>
    </w:p>
    <w:p w:rsidR="00A52BA4" w:rsidRPr="00632D7B" w:rsidRDefault="00A52BA4" w:rsidP="00632D7B">
      <w:pPr>
        <w:ind w:left="-426" w:firstLine="708"/>
        <w:jc w:val="both"/>
        <w:rPr>
          <w:rFonts w:eastAsia="Century Gothic"/>
        </w:rPr>
      </w:pPr>
      <w:r w:rsidRPr="00632D7B">
        <w:rPr>
          <w:rFonts w:eastAsia="Century Gothic"/>
          <w:iCs/>
        </w:rPr>
        <w:t>Маршрутизатор или роутер</w:t>
      </w:r>
      <w:r w:rsidRPr="00632D7B">
        <w:rPr>
          <w:rFonts w:eastAsia="Century Gothic"/>
        </w:rPr>
        <w:t>—специализированное сетевое</w:t>
      </w:r>
      <w:r w:rsidR="00C455EA">
        <w:rPr>
          <w:rFonts w:eastAsia="Century Gothic"/>
        </w:rPr>
        <w:t xml:space="preserve"> </w:t>
      </w:r>
      <w:r w:rsidRPr="00632D7B">
        <w:rPr>
          <w:rFonts w:eastAsia="Century Gothic"/>
        </w:rPr>
        <w:t>устройство, имеющий как минимум один сетевой интерфейс и пересылающий пакеты данных между различными сегментами сети, связывающий разнородные сети различных архитектур, принимающий решения о пересылке на основании информации о топологии сети и определённых правил, заданных администратором.</w:t>
      </w:r>
    </w:p>
    <w:p w:rsidR="00A52BA4" w:rsidRPr="00632D7B" w:rsidRDefault="00A52BA4" w:rsidP="00632D7B">
      <w:pPr>
        <w:ind w:left="-426" w:firstLine="708"/>
        <w:jc w:val="both"/>
      </w:pPr>
      <w:r w:rsidRPr="00632D7B">
        <w:rPr>
          <w:noProof/>
        </w:rPr>
        <w:drawing>
          <wp:inline distT="0" distB="0" distL="0" distR="0">
            <wp:extent cx="2280920" cy="2044065"/>
            <wp:effectExtent l="19050" t="0" r="5080" b="0"/>
            <wp:docPr id="260" name="Рисунок 1" descr="https://im0-tub-ru.yandex.net/i?id=c916b4ee5464c2dfafad475f731897c1&amp;n=33&amp;h=215&amp;w=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c916b4ee5464c2dfafad475f731897c1&amp;n=33&amp;h=215&amp;w=240"/>
                    <pic:cNvPicPr>
                      <a:picLocks noChangeAspect="1" noChangeArrowheads="1"/>
                    </pic:cNvPicPr>
                  </pic:nvPicPr>
                  <pic:blipFill>
                    <a:blip r:embed="rId222" cstate="print"/>
                    <a:srcRect/>
                    <a:stretch>
                      <a:fillRect/>
                    </a:stretch>
                  </pic:blipFill>
                  <pic:spPr bwMode="auto">
                    <a:xfrm>
                      <a:off x="0" y="0"/>
                      <a:ext cx="2280920" cy="2044065"/>
                    </a:xfrm>
                    <a:prstGeom prst="rect">
                      <a:avLst/>
                    </a:prstGeom>
                    <a:noFill/>
                    <a:ln w="9525">
                      <a:noFill/>
                      <a:miter lim="800000"/>
                      <a:headEnd/>
                      <a:tailEnd/>
                    </a:ln>
                  </pic:spPr>
                </pic:pic>
              </a:graphicData>
            </a:graphic>
          </wp:inline>
        </w:drawing>
      </w:r>
    </w:p>
    <w:p w:rsidR="00A52BA4" w:rsidRPr="00632D7B" w:rsidRDefault="00A52BA4" w:rsidP="00632D7B">
      <w:pPr>
        <w:ind w:left="-426" w:firstLine="708"/>
        <w:jc w:val="both"/>
      </w:pPr>
    </w:p>
    <w:p w:rsidR="00A52BA4" w:rsidRPr="00632D7B" w:rsidRDefault="00A52BA4" w:rsidP="00632D7B">
      <w:pPr>
        <w:ind w:left="-426" w:firstLine="708"/>
        <w:jc w:val="both"/>
        <w:rPr>
          <w:rFonts w:eastAsia="Century Gothic"/>
        </w:rPr>
      </w:pPr>
    </w:p>
    <w:p w:rsidR="00A52BA4" w:rsidRPr="00632D7B" w:rsidRDefault="00A52BA4" w:rsidP="00632D7B">
      <w:pPr>
        <w:ind w:left="-426" w:firstLine="708"/>
        <w:jc w:val="both"/>
        <w:rPr>
          <w:rFonts w:eastAsia="Century Gothic"/>
          <w:b/>
        </w:rPr>
      </w:pPr>
      <w:r w:rsidRPr="00632D7B">
        <w:rPr>
          <w:rFonts w:eastAsia="Century Gothic"/>
          <w:b/>
        </w:rPr>
        <w:t>Рисунок 1. Роутер</w:t>
      </w:r>
    </w:p>
    <w:p w:rsidR="00A52BA4" w:rsidRPr="00632D7B" w:rsidRDefault="00A52BA4" w:rsidP="00632D7B">
      <w:pPr>
        <w:ind w:left="-426" w:firstLine="708"/>
        <w:jc w:val="both"/>
        <w:rPr>
          <w:rFonts w:eastAsia="Century Gothic"/>
        </w:rPr>
      </w:pPr>
    </w:p>
    <w:p w:rsidR="00A52BA4" w:rsidRPr="00632D7B" w:rsidRDefault="00A52BA4" w:rsidP="00632D7B">
      <w:pPr>
        <w:ind w:left="-426" w:firstLine="708"/>
        <w:jc w:val="both"/>
      </w:pPr>
      <w:r w:rsidRPr="00632D7B">
        <w:rPr>
          <w:rFonts w:eastAsia="Century Gothic"/>
        </w:rPr>
        <w:t>Обычно маршрутизатор использует адрес получателя, указанный</w:t>
      </w:r>
      <w:r w:rsidRPr="00632D7B">
        <w:t xml:space="preserve"> в </w:t>
      </w:r>
      <w:r w:rsidRPr="00632D7B">
        <w:rPr>
          <w:rFonts w:eastAsia="Century Gothic"/>
        </w:rPr>
        <w:t>пакетных данных, и определяет по таблице маршрутизации путь, по которому следует передать данные. Если в таблице маршрутизации для адреса нет описанного маршрута, пакет отбрасывается.</w:t>
      </w:r>
    </w:p>
    <w:p w:rsidR="00A52BA4" w:rsidRPr="00632D7B" w:rsidRDefault="00A52BA4" w:rsidP="00632D7B">
      <w:pPr>
        <w:ind w:left="-426" w:firstLine="709"/>
        <w:jc w:val="both"/>
        <w:rPr>
          <w:rFonts w:eastAsia="Century Gothic"/>
        </w:rPr>
      </w:pPr>
      <w:r w:rsidRPr="00632D7B">
        <w:rPr>
          <w:rFonts w:eastAsia="Century Gothic"/>
        </w:rPr>
        <w:t>Существуют и другие способы определения маршрута пересылки пакетов, когда, например, используется адрес отправителя, используемые протоколы верхних уровней и другая информация, содержащаяся в заголовках пакетов сетевого уровня. Нередко маршрутизаторы могут осуществлять трансляцию адресов отправителя и получателя, фильтрацию транзитного потока данных на основе определённых правил с целью ограничения доступа, шифрование/расшифрование передаваемых данных и т. д.</w:t>
      </w:r>
    </w:p>
    <w:p w:rsidR="00A52BA4" w:rsidRPr="00632D7B" w:rsidRDefault="00A52BA4" w:rsidP="00632D7B">
      <w:pPr>
        <w:ind w:left="-426" w:firstLine="709"/>
        <w:jc w:val="both"/>
        <w:rPr>
          <w:rFonts w:eastAsia="Century Gothic"/>
        </w:rPr>
      </w:pPr>
      <w:r w:rsidRPr="00632D7B">
        <w:rPr>
          <w:rFonts w:eastAsia="Century Gothic"/>
        </w:rPr>
        <w:lastRenderedPageBreak/>
        <w:t>Целостность же проводной сети может быть нарушена в результате случайного или преднамеренного повреждения кабельной проводки и сетевого оборудования. Нарушение может быть предотвращено ограничением доступа к сети потенциальных злоумышленников и поэтому маловероятно.</w:t>
      </w:r>
    </w:p>
    <w:p w:rsidR="00A52BA4" w:rsidRPr="00632D7B" w:rsidRDefault="00A52BA4" w:rsidP="00632D7B">
      <w:pPr>
        <w:ind w:left="-426" w:firstLine="708"/>
        <w:jc w:val="both"/>
        <w:rPr>
          <w:rFonts w:eastAsia="Century Gothic"/>
        </w:rPr>
      </w:pPr>
      <w:r w:rsidRPr="00632D7B">
        <w:rPr>
          <w:rFonts w:eastAsia="Century Gothic"/>
        </w:rPr>
        <w:t>Целостность же беспроводной сети может быть нарушена в результате действия случайных или преднамеренных помех в радиоканале. Источники случайных помех - природные явления, приводящие к увеличению уровня шумов, и технические средства: действующие СВЧ-печи, медицинское и промышленное СВЧ-оборудование и другие устройства, работающие в том же диапазоне. В качестве источников преднамеренных помех могут быть использованы все эти средства, а также специальные генераторы помех. Результатом вмешательства может быть полное или частичное нарушение целостности сети в течение всего времени работы источников помех.</w:t>
      </w:r>
    </w:p>
    <w:p w:rsidR="00A52BA4" w:rsidRPr="00632D7B" w:rsidRDefault="00A52BA4" w:rsidP="00632D7B">
      <w:pPr>
        <w:ind w:left="-426" w:firstLine="708"/>
        <w:jc w:val="both"/>
      </w:pPr>
      <w:r w:rsidRPr="00632D7B">
        <w:rPr>
          <w:rFonts w:eastAsia="Century Gothic"/>
        </w:rPr>
        <w:t>Таким образом, угроза нарушения физической целостности радиосети, в отличие от проводной сети, вполне реальна. Она меньше при работе беспроводной сети внутри зданий, где имеется возможность контроля источников излучений. Для наружных радиосетей такую функцию выполняет служба радиоконтроля, которая обязана принимать меры по пресечению излучений, создающих помехи зарегистрированным радиосредствам. Таким образом, задача восстановления физической целостности радиосети решаема административными методами.</w:t>
      </w:r>
    </w:p>
    <w:p w:rsidR="00A52BA4" w:rsidRPr="00632D7B" w:rsidRDefault="00A52BA4" w:rsidP="00632D7B">
      <w:pPr>
        <w:numPr>
          <w:ilvl w:val="0"/>
          <w:numId w:val="7"/>
        </w:numPr>
        <w:tabs>
          <w:tab w:val="left" w:pos="1419"/>
        </w:tabs>
        <w:ind w:left="-426" w:firstLine="708"/>
        <w:jc w:val="both"/>
        <w:rPr>
          <w:rFonts w:eastAsia="Century Gothic"/>
        </w:rPr>
      </w:pPr>
      <w:r w:rsidRPr="00632D7B">
        <w:rPr>
          <w:rFonts w:eastAsia="Century Gothic"/>
        </w:rPr>
        <w:t>Внимательно ознакомьтесь с описаниями установленного на стенде оборудования и назначением органов управления. Убедитесь, что стенд обесточен.</w:t>
      </w:r>
    </w:p>
    <w:p w:rsidR="00A52BA4" w:rsidRPr="00632D7B" w:rsidRDefault="00A52BA4" w:rsidP="00632D7B">
      <w:pPr>
        <w:numPr>
          <w:ilvl w:val="0"/>
          <w:numId w:val="7"/>
        </w:numPr>
        <w:tabs>
          <w:tab w:val="left" w:pos="1420"/>
        </w:tabs>
        <w:ind w:left="-426" w:firstLine="708"/>
        <w:jc w:val="both"/>
        <w:rPr>
          <w:rFonts w:eastAsia="Century Gothic"/>
        </w:rPr>
      </w:pPr>
      <w:r w:rsidRPr="00632D7B">
        <w:rPr>
          <w:rFonts w:eastAsia="Century Gothic"/>
        </w:rPr>
        <w:t>Проложите необходимые кабели и обожмите коннекторы.</w:t>
      </w:r>
    </w:p>
    <w:p w:rsidR="00A52BA4" w:rsidRPr="00632D7B" w:rsidRDefault="00A52BA4" w:rsidP="00632D7B">
      <w:pPr>
        <w:numPr>
          <w:ilvl w:val="0"/>
          <w:numId w:val="7"/>
        </w:numPr>
        <w:tabs>
          <w:tab w:val="left" w:pos="1420"/>
        </w:tabs>
        <w:ind w:left="-426" w:firstLine="708"/>
        <w:jc w:val="both"/>
        <w:rPr>
          <w:rFonts w:eastAsia="Century Gothic"/>
        </w:rPr>
      </w:pPr>
      <w:r w:rsidRPr="00632D7B">
        <w:rPr>
          <w:rFonts w:eastAsia="Century Gothic"/>
        </w:rPr>
        <w:t xml:space="preserve">Сконфигурируйте сеть при помощи ПК. Для этого подключите маршрутизатор </w:t>
      </w:r>
      <w:r w:rsidRPr="00632D7B">
        <w:rPr>
          <w:rFonts w:eastAsia="Century Gothic"/>
          <w:lang w:val="en-US"/>
        </w:rPr>
        <w:t>ZyxelKeenetic</w:t>
      </w:r>
      <w:r w:rsidRPr="00632D7B">
        <w:rPr>
          <w:rFonts w:eastAsia="Century Gothic"/>
        </w:rPr>
        <w:t xml:space="preserve"> 4</w:t>
      </w:r>
      <w:r w:rsidRPr="00632D7B">
        <w:rPr>
          <w:rFonts w:eastAsia="Century Gothic"/>
          <w:lang w:val="en-US"/>
        </w:rPr>
        <w:t>GIII</w:t>
      </w:r>
      <w:r w:rsidRPr="00632D7B">
        <w:rPr>
          <w:rFonts w:eastAsia="Century Gothic"/>
        </w:rPr>
        <w:t xml:space="preserve"> к сети </w:t>
      </w:r>
      <w:r w:rsidRPr="00632D7B">
        <w:rPr>
          <w:rFonts w:eastAsia="Century Gothic"/>
          <w:lang w:val="en-US"/>
        </w:rPr>
        <w:t>Ethernet</w:t>
      </w:r>
      <w:r w:rsidRPr="00632D7B">
        <w:rPr>
          <w:rFonts w:eastAsia="Century Gothic"/>
        </w:rPr>
        <w:t xml:space="preserve"> и подключите его к ПК. Далее заходим в браузер и в адресной строке вводим </w:t>
      </w:r>
      <w:r w:rsidRPr="00632D7B">
        <w:rPr>
          <w:rFonts w:eastAsia="Century Gothic"/>
          <w:lang w:val="en-US"/>
        </w:rPr>
        <w:t>IP</w:t>
      </w:r>
      <w:r w:rsidRPr="00632D7B">
        <w:rPr>
          <w:rFonts w:eastAsia="Century Gothic"/>
        </w:rPr>
        <w:t>-адрес роутера (192.168.1.1). В появившемся окне вводим логин (</w:t>
      </w:r>
      <w:r w:rsidRPr="00632D7B">
        <w:rPr>
          <w:rFonts w:eastAsia="Century Gothic"/>
          <w:lang w:val="en-US"/>
        </w:rPr>
        <w:t>admin</w:t>
      </w:r>
      <w:r w:rsidRPr="00632D7B">
        <w:rPr>
          <w:rFonts w:eastAsia="Century Gothic"/>
        </w:rPr>
        <w:t>) и пароль</w:t>
      </w:r>
      <w:r w:rsidRPr="00632D7B">
        <w:rPr>
          <w:rFonts w:eastAsia="Century Gothic"/>
          <w:lang w:val="en-US"/>
        </w:rPr>
        <w:t xml:space="preserve"> (12345).</w:t>
      </w:r>
    </w:p>
    <w:p w:rsidR="00A52BA4" w:rsidRPr="00632D7B" w:rsidRDefault="00A52BA4" w:rsidP="00632D7B">
      <w:pPr>
        <w:jc w:val="center"/>
        <w:rPr>
          <w:b/>
        </w:rPr>
      </w:pPr>
      <w:r w:rsidRPr="00632D7B">
        <w:rPr>
          <w:b/>
        </w:rPr>
        <w:t xml:space="preserve">Контрольные вопросы </w:t>
      </w:r>
    </w:p>
    <w:p w:rsidR="00A52BA4" w:rsidRPr="00632D7B" w:rsidRDefault="00A52BA4" w:rsidP="00632D7B">
      <w:r w:rsidRPr="00632D7B">
        <w:t xml:space="preserve">1. Что такое </w:t>
      </w:r>
      <w:r w:rsidR="00CD6919" w:rsidRPr="00632D7B">
        <w:rPr>
          <w:rFonts w:eastAsia="Century Gothic"/>
          <w:iCs/>
        </w:rPr>
        <w:t>роутер</w:t>
      </w:r>
      <w:r w:rsidRPr="00632D7B">
        <w:t>?</w:t>
      </w:r>
    </w:p>
    <w:p w:rsidR="00A52BA4" w:rsidRPr="00632D7B" w:rsidRDefault="00A52BA4" w:rsidP="00632D7B">
      <w:r w:rsidRPr="00632D7B">
        <w:t>2. Назвать с</w:t>
      </w:r>
      <w:r w:rsidRPr="00632D7B">
        <w:rPr>
          <w:rFonts w:eastAsia="Century Gothic"/>
        </w:rPr>
        <w:t>пособы определения маршрута пересылки пакетов.</w:t>
      </w:r>
    </w:p>
    <w:p w:rsidR="00A52BA4" w:rsidRPr="00632D7B" w:rsidRDefault="00A52BA4" w:rsidP="00632D7B">
      <w:r w:rsidRPr="00632D7B">
        <w:t xml:space="preserve">3. Перечислить причины нарушения </w:t>
      </w:r>
      <w:r w:rsidRPr="00632D7B">
        <w:rPr>
          <w:rFonts w:eastAsia="Century Gothic"/>
        </w:rPr>
        <w:t>целостности беспроводной сети и источники помех.</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tabs>
          <w:tab w:val="left" w:pos="426"/>
        </w:tabs>
        <w:autoSpaceDE w:val="0"/>
        <w:autoSpaceDN w:val="0"/>
        <w:adjustRightInd w:val="0"/>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2"/>
        </w:numPr>
        <w:tabs>
          <w:tab w:val="left" w:pos="0"/>
        </w:tabs>
        <w:spacing w:after="0" w:line="240" w:lineRule="auto"/>
        <w:ind w:left="0"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r w:rsidR="00C455EA">
        <w:rPr>
          <w:rFonts w:ascii="Times New Roman" w:hAnsi="Times New Roman" w:cs="Times New Roman"/>
          <w:sz w:val="24"/>
          <w:szCs w:val="24"/>
        </w:rPr>
        <w:t xml:space="preserve"> </w:t>
      </w:r>
      <w:r w:rsidRPr="00632D7B">
        <w:rPr>
          <w:rFonts w:ascii="Times New Roman" w:hAnsi="Times New Roman" w:cs="Times New Roman"/>
          <w:sz w:val="24"/>
          <w:szCs w:val="24"/>
        </w:rPr>
        <w:t>Цель лабораторной работы.</w:t>
      </w:r>
    </w:p>
    <w:p w:rsidR="00823253" w:rsidRPr="00632D7B" w:rsidRDefault="00823253" w:rsidP="00632D7B">
      <w:pPr>
        <w:pStyle w:val="a7"/>
        <w:numPr>
          <w:ilvl w:val="0"/>
          <w:numId w:val="102"/>
        </w:numPr>
        <w:tabs>
          <w:tab w:val="left" w:pos="0"/>
        </w:tabs>
        <w:spacing w:after="0" w:line="240" w:lineRule="auto"/>
        <w:ind w:left="0" w:firstLine="0"/>
        <w:jc w:val="both"/>
        <w:rPr>
          <w:rFonts w:ascii="Times New Roman" w:hAnsi="Times New Roman" w:cs="Times New Roman"/>
          <w:sz w:val="24"/>
          <w:szCs w:val="24"/>
        </w:rPr>
      </w:pPr>
      <w:r w:rsidRPr="00632D7B">
        <w:rPr>
          <w:rFonts w:ascii="Times New Roman" w:hAnsi="Times New Roman" w:cs="Times New Roman"/>
          <w:sz w:val="24"/>
          <w:szCs w:val="24"/>
        </w:rPr>
        <w:t>Задание на лабораторную работу.</w:t>
      </w:r>
    </w:p>
    <w:p w:rsidR="00823253" w:rsidRPr="00632D7B" w:rsidRDefault="00823253" w:rsidP="00632D7B">
      <w:pPr>
        <w:numPr>
          <w:ilvl w:val="0"/>
          <w:numId w:val="102"/>
        </w:numPr>
        <w:tabs>
          <w:tab w:val="left" w:pos="0"/>
        </w:tabs>
        <w:ind w:left="0" w:firstLine="0"/>
        <w:jc w:val="both"/>
      </w:pPr>
      <w:r w:rsidRPr="00632D7B">
        <w:t>Ход лабораторной работы.</w:t>
      </w:r>
    </w:p>
    <w:p w:rsidR="00823253" w:rsidRPr="00632D7B" w:rsidRDefault="00823253" w:rsidP="00632D7B">
      <w:pPr>
        <w:numPr>
          <w:ilvl w:val="0"/>
          <w:numId w:val="102"/>
        </w:numPr>
        <w:tabs>
          <w:tab w:val="left" w:pos="0"/>
        </w:tabs>
        <w:ind w:left="0" w:firstLine="709"/>
        <w:jc w:val="both"/>
      </w:pPr>
      <w:r w:rsidRPr="00632D7B">
        <w:t>Выводы по проделанной работе.</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A52BA4" w:rsidRPr="00632D7B" w:rsidRDefault="002D7DFB" w:rsidP="00632D7B">
      <w:pPr>
        <w:ind w:firstLine="709"/>
        <w:jc w:val="center"/>
        <w:rPr>
          <w:rFonts w:eastAsia="Century Gothic"/>
          <w:b/>
          <w:bCs/>
        </w:rPr>
      </w:pPr>
      <w:r w:rsidRPr="00632D7B">
        <w:rPr>
          <w:rFonts w:eastAsia="Century Gothic"/>
          <w:b/>
          <w:bCs/>
        </w:rPr>
        <w:t xml:space="preserve">34. </w:t>
      </w:r>
      <w:r w:rsidR="00A52BA4" w:rsidRPr="00632D7B">
        <w:rPr>
          <w:rFonts w:eastAsia="Century Gothic"/>
          <w:b/>
          <w:bCs/>
        </w:rPr>
        <w:t>ЛАБОРАТОРНАЯ РАБОТА №</w:t>
      </w:r>
      <w:r w:rsidRPr="00632D7B">
        <w:rPr>
          <w:rFonts w:eastAsia="Century Gothic"/>
          <w:b/>
          <w:bCs/>
        </w:rPr>
        <w:t>31</w:t>
      </w:r>
    </w:p>
    <w:p w:rsidR="00A52BA4" w:rsidRPr="00632D7B" w:rsidRDefault="00A52BA4" w:rsidP="00632D7B">
      <w:pPr>
        <w:ind w:firstLine="709"/>
        <w:jc w:val="center"/>
        <w:rPr>
          <w:rFonts w:eastAsia="Century Gothic"/>
          <w:b/>
          <w:bCs/>
        </w:rPr>
      </w:pPr>
      <w:r w:rsidRPr="00632D7B">
        <w:rPr>
          <w:rFonts w:eastAsia="Century Gothic"/>
          <w:b/>
          <w:bCs/>
        </w:rPr>
        <w:t>ТЕМА: «</w:t>
      </w:r>
      <w:r w:rsidRPr="00632D7B">
        <w:rPr>
          <w:b/>
        </w:rPr>
        <w:t>АТС Panasonic KX-TEB308RU»</w:t>
      </w:r>
    </w:p>
    <w:p w:rsidR="00A52BA4" w:rsidRPr="00632D7B" w:rsidRDefault="00A52BA4" w:rsidP="00632D7B">
      <w:pPr>
        <w:ind w:left="-426" w:firstLine="851"/>
        <w:jc w:val="both"/>
      </w:pPr>
      <w:r w:rsidRPr="00632D7B">
        <w:rPr>
          <w:b/>
        </w:rPr>
        <w:t xml:space="preserve">Цель работы: </w:t>
      </w:r>
      <w:r w:rsidRPr="00632D7B">
        <w:t>Изучение устройства мини-АТС, принципа организации офисной связи, системы сигнализации в местной телефонной сети и освоение правил программирования цифровой АТС на лабораторном макете.</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jc w:val="both"/>
      </w:pPr>
      <w:r w:rsidRPr="00632D7B">
        <w:t xml:space="preserve">– знать </w:t>
      </w:r>
      <w:r w:rsidR="00F335DA" w:rsidRPr="00632D7B">
        <w:t>устройства мини-АТСPanasonic KX-TEB308RU, р</w:t>
      </w:r>
      <w:r w:rsidR="00F335DA" w:rsidRPr="00632D7B">
        <w:rPr>
          <w:rFonts w:eastAsia="Arial"/>
        </w:rPr>
        <w:t xml:space="preserve">ежимы постоянной переадресации вызовов, </w:t>
      </w:r>
      <w:r w:rsidR="00F335DA" w:rsidRPr="00632D7B">
        <w:rPr>
          <w:rFonts w:eastAsia="Arial"/>
          <w:bCs/>
        </w:rPr>
        <w:t>функции обслуживания вызовов</w:t>
      </w:r>
      <w:r w:rsidRPr="00632D7B">
        <w:rPr>
          <w:rFonts w:eastAsia="Century Gothic"/>
          <w:bCs/>
        </w:rPr>
        <w:t>;</w:t>
      </w:r>
    </w:p>
    <w:p w:rsidR="004F1E80" w:rsidRPr="00632D7B" w:rsidRDefault="00F02E85" w:rsidP="00632D7B">
      <w:pPr>
        <w:ind w:left="-426"/>
        <w:jc w:val="both"/>
        <w:rPr>
          <w:rFonts w:eastAsia="Century Gothic"/>
          <w:bCs/>
        </w:rPr>
      </w:pPr>
      <w:r w:rsidRPr="00632D7B">
        <w:t xml:space="preserve">– уметь </w:t>
      </w:r>
      <w:r w:rsidR="004F1E80" w:rsidRPr="00632D7B">
        <w:t>программировать цифровую АТС на лабораторном стенде</w:t>
      </w:r>
      <w:r w:rsidR="004F1E80" w:rsidRPr="00632D7B">
        <w:rPr>
          <w:rFonts w:eastAsia="Century Gothic"/>
          <w:bCs/>
        </w:rPr>
        <w:t>«Монтаж и наладка кабельных сетей».</w:t>
      </w:r>
    </w:p>
    <w:p w:rsidR="00F02E85" w:rsidRPr="00632D7B" w:rsidRDefault="00F02E85" w:rsidP="00632D7B">
      <w:pPr>
        <w:ind w:firstLine="709"/>
        <w:jc w:val="both"/>
        <w:rPr>
          <w:b/>
        </w:rPr>
      </w:pPr>
      <w:r w:rsidRPr="00632D7B">
        <w:rPr>
          <w:b/>
        </w:rPr>
        <w:t>ТЕРМИНЫ И ПОНЯТИЯ:</w:t>
      </w:r>
      <w:r w:rsidR="004F1E80" w:rsidRPr="00632D7B">
        <w:t xml:space="preserve">офисной связь, </w:t>
      </w:r>
      <w:r w:rsidR="00F335DA" w:rsidRPr="00632D7B">
        <w:t>учрежденческая АТС</w:t>
      </w:r>
      <w:r w:rsidRPr="00632D7B">
        <w:rPr>
          <w:rFonts w:eastAsia="Century Gothic"/>
        </w:rPr>
        <w:t>.</w:t>
      </w:r>
    </w:p>
    <w:p w:rsidR="002D7DFB" w:rsidRPr="00632D7B" w:rsidRDefault="002D7DFB" w:rsidP="00632D7B">
      <w:pPr>
        <w:pStyle w:val="ac"/>
        <w:shd w:val="clear" w:color="auto" w:fill="FFFFFF"/>
        <w:spacing w:before="0" w:beforeAutospacing="0" w:after="0" w:afterAutospacing="0" w:line="240" w:lineRule="auto"/>
        <w:ind w:left="-426" w:firstLine="851"/>
        <w:jc w:val="both"/>
        <w:rPr>
          <w:bCs/>
        </w:rPr>
      </w:pPr>
    </w:p>
    <w:p w:rsidR="00A52BA4" w:rsidRPr="00632D7B" w:rsidRDefault="00A52BA4" w:rsidP="00632D7B">
      <w:pPr>
        <w:pStyle w:val="ac"/>
        <w:shd w:val="clear" w:color="auto" w:fill="FFFFFF"/>
        <w:spacing w:before="0" w:beforeAutospacing="0" w:after="0" w:afterAutospacing="0" w:line="240" w:lineRule="auto"/>
        <w:ind w:left="-426" w:firstLine="851"/>
        <w:jc w:val="both"/>
      </w:pPr>
      <w:r w:rsidRPr="00632D7B">
        <w:rPr>
          <w:bCs/>
        </w:rPr>
        <w:lastRenderedPageBreak/>
        <w:t>Офисная АТС</w:t>
      </w:r>
      <w:r w:rsidRPr="00632D7B">
        <w:t>, учрежденческая АТС (</w:t>
      </w:r>
      <w:r w:rsidRPr="00632D7B">
        <w:rPr>
          <w:bCs/>
        </w:rPr>
        <w:t>УАТС</w:t>
      </w:r>
      <w:r w:rsidRPr="00632D7B">
        <w:t>),</w:t>
      </w:r>
      <w:r w:rsidRPr="00632D7B">
        <w:rPr>
          <w:rStyle w:val="apple-converted-space"/>
          <w:rFonts w:eastAsia="Century Gothic"/>
        </w:rPr>
        <w:t> </w:t>
      </w:r>
      <w:r w:rsidRPr="00632D7B">
        <w:rPr>
          <w:bCs/>
        </w:rPr>
        <w:t>мини-АТС</w:t>
      </w:r>
      <w:r w:rsidRPr="00632D7B">
        <w:t> —</w:t>
      </w:r>
      <w:r w:rsidRPr="00632D7B">
        <w:rPr>
          <w:rStyle w:val="apple-converted-space"/>
          <w:rFonts w:eastAsia="Century Gothic"/>
        </w:rPr>
        <w:t> </w:t>
      </w:r>
      <w:hyperlink r:id="rId223" w:tooltip="Автоматическая телефонная станция" w:history="1">
        <w:r w:rsidRPr="00632D7B">
          <w:rPr>
            <w:rStyle w:val="af"/>
            <w:color w:val="000000" w:themeColor="text1"/>
            <w:u w:val="none"/>
          </w:rPr>
          <w:t>автоматическая телефонная станция</w:t>
        </w:r>
      </w:hyperlink>
      <w:r w:rsidRPr="00632D7B">
        <w:rPr>
          <w:color w:val="000000" w:themeColor="text1"/>
        </w:rPr>
        <w:t>, предназначенная для использования внутри организации. От АТС, использующихся</w:t>
      </w:r>
      <w:r w:rsidRPr="00632D7B">
        <w:rPr>
          <w:rStyle w:val="apple-converted-space"/>
          <w:rFonts w:eastAsia="Century Gothic"/>
          <w:color w:val="000000" w:themeColor="text1"/>
        </w:rPr>
        <w:t> </w:t>
      </w:r>
      <w:hyperlink r:id="rId224" w:tooltip="Оператор связи" w:history="1">
        <w:r w:rsidRPr="00632D7B">
          <w:rPr>
            <w:rStyle w:val="af"/>
            <w:color w:val="000000" w:themeColor="text1"/>
            <w:u w:val="none"/>
          </w:rPr>
          <w:t>оператором связи</w:t>
        </w:r>
      </w:hyperlink>
      <w:r w:rsidRPr="00632D7B">
        <w:rPr>
          <w:color w:val="000000" w:themeColor="text1"/>
        </w:rPr>
        <w:t>, в первую очередь отличается ориентированностью на малое количество обслуживаемых</w:t>
      </w:r>
      <w:r w:rsidRPr="00632D7B">
        <w:rPr>
          <w:rStyle w:val="apple-converted-space"/>
          <w:rFonts w:eastAsia="Century Gothic"/>
          <w:color w:val="000000" w:themeColor="text1"/>
        </w:rPr>
        <w:t> </w:t>
      </w:r>
      <w:hyperlink r:id="rId225" w:tooltip="Телефонный номер" w:history="1">
        <w:r w:rsidRPr="00632D7B">
          <w:rPr>
            <w:rStyle w:val="af"/>
            <w:color w:val="000000" w:themeColor="text1"/>
            <w:u w:val="none"/>
          </w:rPr>
          <w:t>номеров</w:t>
        </w:r>
      </w:hyperlink>
      <w:r w:rsidRPr="00632D7B">
        <w:rPr>
          <w:rStyle w:val="apple-converted-space"/>
          <w:rFonts w:eastAsia="Century Gothic"/>
          <w:color w:val="000000" w:themeColor="text1"/>
        </w:rPr>
        <w:t> </w:t>
      </w:r>
      <w:r w:rsidRPr="00632D7B">
        <w:rPr>
          <w:color w:val="000000" w:themeColor="text1"/>
        </w:rPr>
        <w:t>(обычно не более ста-двухсот), разделением телефонной сети на «внутреннюю» и «внешнюю». В зависимости от типа может принимать от телефонных операторов цифровой поток, аналоговые линии или через коммутируемые сети (</w:t>
      </w:r>
      <w:hyperlink r:id="rId226" w:tooltip="IP-телефония" w:history="1">
        <w:r w:rsidRPr="00632D7B">
          <w:rPr>
            <w:rStyle w:val="af"/>
            <w:color w:val="000000" w:themeColor="text1"/>
            <w:u w:val="none"/>
          </w:rPr>
          <w:t>IP-телефония</w:t>
        </w:r>
      </w:hyperlink>
      <w:r w:rsidRPr="00632D7B">
        <w:rPr>
          <w:color w:val="000000" w:themeColor="text1"/>
        </w:rPr>
        <w:t>).</w:t>
      </w:r>
      <w:r w:rsidRPr="00632D7B">
        <w:rPr>
          <w:rStyle w:val="apple-converted-space"/>
          <w:rFonts w:eastAsia="Century Gothic"/>
          <w:color w:val="000000" w:themeColor="text1"/>
        </w:rPr>
        <w:t> </w:t>
      </w:r>
      <w:hyperlink r:id="rId227" w:tooltip="Абонентское устройство (страница отсутствует)" w:history="1">
        <w:r w:rsidRPr="00632D7B">
          <w:rPr>
            <w:rStyle w:val="af"/>
            <w:color w:val="000000" w:themeColor="text1"/>
            <w:u w:val="none"/>
          </w:rPr>
          <w:t>Абонентские устройства</w:t>
        </w:r>
      </w:hyperlink>
      <w:r w:rsidRPr="00632D7B">
        <w:rPr>
          <w:color w:val="000000" w:themeColor="text1"/>
        </w:rPr>
        <w:t> — обычно аналоговые телефоны, цифровые или IP-телефоны. Использование УАТС позволяет отказаться от подключения каждого абонентского устройства (телефонного аппарата, модема, факса) организации к</w:t>
      </w:r>
      <w:r w:rsidRPr="00632D7B">
        <w:rPr>
          <w:rStyle w:val="apple-converted-space"/>
          <w:rFonts w:eastAsia="Century Gothic"/>
          <w:color w:val="000000" w:themeColor="text1"/>
        </w:rPr>
        <w:t> </w:t>
      </w:r>
      <w:hyperlink r:id="rId228" w:tooltip="Телефонная сеть общего пользования" w:history="1">
        <w:r w:rsidRPr="00632D7B">
          <w:rPr>
            <w:rStyle w:val="af"/>
            <w:color w:val="000000" w:themeColor="text1"/>
            <w:u w:val="none"/>
          </w:rPr>
          <w:t>телефонной сети общего пользования</w:t>
        </w:r>
      </w:hyperlink>
      <w:r w:rsidRPr="00632D7B">
        <w:rPr>
          <w:color w:val="000000" w:themeColor="text1"/>
        </w:rPr>
        <w:t>,</w:t>
      </w:r>
      <w:r w:rsidRPr="00632D7B">
        <w:t xml:space="preserve"> что привело бы к выделению каждому абонентскому устройству отдельной линии (обычно оплачиваемой помесячно), и все «внутренние» вызовы проходили бы через АТС оператора связи.</w:t>
      </w:r>
    </w:p>
    <w:p w:rsidR="00A52BA4" w:rsidRPr="00632D7B" w:rsidRDefault="006A0FA8" w:rsidP="00632D7B">
      <w:pPr>
        <w:tabs>
          <w:tab w:val="left" w:pos="5775"/>
        </w:tabs>
        <w:ind w:left="-426" w:firstLine="851"/>
        <w:jc w:val="both"/>
      </w:pPr>
      <w:r w:rsidRPr="00632D7B">
        <w:rPr>
          <w:noProof/>
        </w:rPr>
        <w:pict>
          <v:shapetype id="_x0000_t202" coordsize="21600,21600" o:spt="202" path="m,l,21600r21600,l21600,xe">
            <v:stroke joinstyle="miter"/>
            <v:path gradientshapeok="t" o:connecttype="rect"/>
          </v:shapetype>
          <v:shape id="Надпись 220" o:spid="_x0000_s1026" type="#_x0000_t202" style="position:absolute;left:0;text-align:left;margin-left:228pt;margin-top:206.5pt;width:18pt;height:18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VwOgIAAFkEAAAOAAAAZHJzL2Uyb0RvYy54bWysVM1u2zAMvg/YOwi6L3aMpEuNOEWXLsOA&#10;7gfo9gCyLMfCZFGTlNjZbfe+wt5hhx122yukbzRKTtOguxXzQSBF6iP5kfT8om8V2QrrJOiCjkcp&#10;JUJzqKReF/Tzp9WLGSXOM10xBVoUdCccvVg8fzbvTC4yaEBVwhIE0S7vTEEb702eJI43omVuBEZo&#10;NNZgW+ZRteuksqxD9FYlWZqeJR3Yyljgwjm8vRqMdBHx61pw/6GunfBEFRRz8/G08SzDmSzmLF9b&#10;ZhrJD2mwJ2TRMqkx6BHqinlGNlb+A9VKbsFB7Ucc2gTqWnIRa8Bqxumjam4aZkSsBclx5kiT+3+w&#10;/P32oyWyKmiWIT+atdik/Y/9z/2v/Z/977vvd7ckWJCnzrgc3W8MPvD9K+ix37FmZ66Bf3FEw7Jh&#10;ei0urYWuEazCPMfhZXLydMBxAaTs3kGF4djGQwTqa9sGEpEWguiYz+7YI9F7wvEyy2ZnKVo4mg5y&#10;iMDy+8fGOv9GQEuCUFCLIxDB2fba+cH13iXEcqBktZJKRcWuy6WyZMtwXFbxi/k/clOadAU9n2bT&#10;of4nQLTS49wr2RZ0loZvmMTA2mtdYZos90yqQcbqlD7QGJgbOPR92aNj4LaEaoeEWhjmG/cRhQbs&#10;N0o6nO2Cuq8bZgUl6q3GppyPJ5OwDFGZTF+GzttTS3lqYZojVEE9JYO49MMCbYyV6wYjDWOg4RIb&#10;WctI8kNWh7xxfmObDrsWFuRUj14Pf4TFXwAAAP//AwBQSwMEFAAGAAgAAAAhAJuk2RHeAAAACwEA&#10;AA8AAABkcnMvZG93bnJldi54bWxMj8FOwzAQRO9I/IO1SFwQtRtC1aZxqqoCcW7hws2Nt0lEvE5i&#10;t0n5epYT3N5oR7Mz+WZyrbjgEBpPGuYzBQKp9LahSsPH++vjEkSIhqxpPaGGKwbYFLc3ucmsH2mP&#10;l0OsBIdQyIyGOsYukzKUNToTZr5D4tvJD85ElkMl7WBGDnetTJRaSGca4g+16XBXY/l1ODsNfny5&#10;Oo+9Sh4+v93bbtvvT0mv9f3dtF2DiDjFPzP81ufqUHCnoz+TDaLVkD4veEtkmD8xsCNdJQxHhnSl&#10;QBa5/L+h+AEAAP//AwBQSwECLQAUAAYACAAAACEAtoM4kv4AAADhAQAAEwAAAAAAAAAAAAAAAAAA&#10;AAAAW0NvbnRlbnRfVHlwZXNdLnhtbFBLAQItABQABgAIAAAAIQA4/SH/1gAAAJQBAAALAAAAAAAA&#10;AAAAAAAAAC8BAABfcmVscy8ucmVsc1BLAQItABQABgAIAAAAIQCwUqVwOgIAAFkEAAAOAAAAAAAA&#10;AAAAAAAAAC4CAABkcnMvZTJvRG9jLnhtbFBLAQItABQABgAIAAAAIQCbpNkR3gAAAAsBAAAPAAAA&#10;AAAAAAAAAAAAAJQEAABkcnMvZG93bnJldi54bWxQSwUGAAAAAAQABADzAAAAnwUAAAAA&#10;" strokecolor="white">
            <v:textbox>
              <w:txbxContent>
                <w:p w:rsidR="00632D7B" w:rsidRDefault="00632D7B" w:rsidP="00A52BA4"/>
              </w:txbxContent>
            </v:textbox>
          </v:shape>
        </w:pict>
      </w:r>
      <w:r w:rsidR="00A52BA4" w:rsidRPr="00632D7B">
        <w:t xml:space="preserve">Офисная мини-АТС модели  KX-TEB308RUсёмкостью портов 3/8 (3 соединительные линии, 8 абонентских линий), фирмы производителя </w:t>
      </w:r>
      <w:r w:rsidR="00A52BA4" w:rsidRPr="00632D7B">
        <w:rPr>
          <w:lang w:val="en-US"/>
        </w:rPr>
        <w:t>Panasonic</w:t>
      </w:r>
      <w:r w:rsidR="00A52BA4" w:rsidRPr="00632D7B">
        <w:t xml:space="preserve"> (Япония) представляет собой малогабаритную, недорогую электронную автоматическую телефонную станцию малой ёмкости, на железнодорожном транспорте может устанавливаться в помещении руководителя круга работ (начальника службы, отдела, железнодорожной станции и др.), в офисных помещениях различного назначения.   Её основное назначение – обеспечение всем сотрудникам технологического подразделения доступности к ограниченному количеству городских телефонных номеров и организация внутренней телефонной связи без выхода на городские линии, так как работникам, находящимся в соседних комнатах не целесообразно многократно в течение дня связываться через городскую АТС.</w:t>
      </w:r>
    </w:p>
    <w:p w:rsidR="00A52BA4" w:rsidRPr="00632D7B" w:rsidRDefault="00A52BA4" w:rsidP="00632D7B">
      <w:pPr>
        <w:tabs>
          <w:tab w:val="left" w:pos="5775"/>
        </w:tabs>
        <w:ind w:left="-426" w:firstLine="851"/>
        <w:jc w:val="both"/>
      </w:pPr>
      <w:r w:rsidRPr="00632D7B">
        <w:t>Для исполнения услуг, предоставляемых мини-АТС, к ней подключаются следующие устройства:</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системный телефон КХ-Т7730 – устанавливается у руководителя круга работ, позволяет программировать все функции коммутатора;</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радиотелефон для беспроводной связи в пределах офисного здания, локомотивного или вагонного депо и т.д. на расстоянии до 100 или 200 м в зависимости от типа аппарата;</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стандартный телефонный аппарат (ТА) с дисковым номеронабирателем для установки у абонентов круга местной работы;</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стандартный ТА с кнопочным номеронабирателем для установки у абонентов круга местной работы;</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ТА с автоответчиком;</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громкоговоритель с усилителем используется для организации пейджинга;</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домофон 1 и домофон 2 для установки с внешней стороны охраняемых зданий и территорий;</w:t>
      </w:r>
    </w:p>
    <w:p w:rsidR="00A52BA4" w:rsidRPr="00632D7B" w:rsidRDefault="00A52BA4" w:rsidP="00632D7B">
      <w:pPr>
        <w:pStyle w:val="a7"/>
        <w:numPr>
          <w:ilvl w:val="0"/>
          <w:numId w:val="11"/>
        </w:numPr>
        <w:tabs>
          <w:tab w:val="left" w:pos="5775"/>
        </w:tabs>
        <w:spacing w:after="0" w:line="240" w:lineRule="auto"/>
        <w:ind w:left="-426" w:hanging="425"/>
        <w:contextualSpacing/>
        <w:jc w:val="both"/>
        <w:rPr>
          <w:rFonts w:ascii="Times New Roman" w:hAnsi="Times New Roman" w:cs="Times New Roman"/>
          <w:sz w:val="24"/>
          <w:szCs w:val="24"/>
        </w:rPr>
      </w:pPr>
      <w:r w:rsidRPr="00632D7B">
        <w:rPr>
          <w:rFonts w:ascii="Times New Roman" w:hAnsi="Times New Roman" w:cs="Times New Roman"/>
          <w:sz w:val="24"/>
          <w:szCs w:val="24"/>
        </w:rPr>
        <w:t>радиоприёмник для прослушивания вещательных программ;</w:t>
      </w:r>
    </w:p>
    <w:p w:rsidR="00A52BA4" w:rsidRPr="00632D7B" w:rsidRDefault="00A52BA4" w:rsidP="00632D7B">
      <w:pPr>
        <w:shd w:val="clear" w:color="auto" w:fill="FFFFFF"/>
        <w:ind w:left="-426" w:firstLine="851"/>
        <w:jc w:val="both"/>
      </w:pPr>
      <w:r w:rsidRPr="00632D7B">
        <w:rPr>
          <w:noProof/>
        </w:rPr>
        <w:lastRenderedPageBreak/>
        <w:drawing>
          <wp:inline distT="0" distB="0" distL="0" distR="0">
            <wp:extent cx="3176212" cy="3014187"/>
            <wp:effectExtent l="19050" t="0" r="5138" b="0"/>
            <wp:docPr id="261" name="Рисунок 10" descr="http://www.7407977.ru/images/m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7407977.ru/images/mats.jpg"/>
                    <pic:cNvPicPr>
                      <a:picLocks noChangeAspect="1" noChangeArrowheads="1"/>
                    </pic:cNvPicPr>
                  </pic:nvPicPr>
                  <pic:blipFill>
                    <a:blip r:embed="rId229" cstate="print"/>
                    <a:srcRect/>
                    <a:stretch>
                      <a:fillRect/>
                    </a:stretch>
                  </pic:blipFill>
                  <pic:spPr bwMode="auto">
                    <a:xfrm>
                      <a:off x="0" y="0"/>
                      <a:ext cx="3178339" cy="3016206"/>
                    </a:xfrm>
                    <a:prstGeom prst="rect">
                      <a:avLst/>
                    </a:prstGeom>
                    <a:noFill/>
                    <a:ln w="9525">
                      <a:noFill/>
                      <a:miter lim="800000"/>
                      <a:headEnd/>
                      <a:tailEnd/>
                    </a:ln>
                  </pic:spPr>
                </pic:pic>
              </a:graphicData>
            </a:graphic>
          </wp:inline>
        </w:drawing>
      </w:r>
    </w:p>
    <w:p w:rsidR="00A52BA4" w:rsidRPr="00632D7B" w:rsidRDefault="00A52BA4" w:rsidP="00632D7B">
      <w:pPr>
        <w:rPr>
          <w:rFonts w:eastAsia="Century Gothic"/>
          <w:b/>
          <w:bCs/>
        </w:rPr>
      </w:pPr>
      <w:r w:rsidRPr="00632D7B">
        <w:rPr>
          <w:rFonts w:eastAsia="Century Gothic"/>
          <w:b/>
          <w:bCs/>
        </w:rPr>
        <w:t>Рисунок 1. Назначение портов и разъемов</w:t>
      </w:r>
      <w:r w:rsidRPr="00632D7B">
        <w:rPr>
          <w:b/>
        </w:rPr>
        <w:t xml:space="preserve"> АТС Panasonic KX-TEB308RU</w:t>
      </w:r>
    </w:p>
    <w:p w:rsidR="00A52BA4" w:rsidRPr="00632D7B" w:rsidRDefault="00A52BA4" w:rsidP="00632D7B">
      <w:pPr>
        <w:tabs>
          <w:tab w:val="left" w:pos="5775"/>
        </w:tabs>
        <w:ind w:firstLine="737"/>
        <w:jc w:val="both"/>
      </w:pPr>
    </w:p>
    <w:p w:rsidR="00A52BA4" w:rsidRPr="00632D7B" w:rsidRDefault="00A52BA4" w:rsidP="00632D7B">
      <w:pPr>
        <w:tabs>
          <w:tab w:val="left" w:pos="5775"/>
        </w:tabs>
        <w:ind w:firstLine="737"/>
        <w:jc w:val="both"/>
        <w:rPr>
          <w:b/>
        </w:rPr>
      </w:pPr>
      <w:r w:rsidRPr="00632D7B">
        <w:rPr>
          <w:b/>
        </w:rPr>
        <w:t>Таблица 1. Сигнализация в телефонной сети</w:t>
      </w:r>
    </w:p>
    <w:tbl>
      <w:tblPr>
        <w:tblW w:w="1022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2977"/>
        <w:gridCol w:w="1276"/>
        <w:gridCol w:w="1275"/>
        <w:gridCol w:w="1134"/>
        <w:gridCol w:w="1148"/>
      </w:tblGrid>
      <w:tr w:rsidR="00A52BA4" w:rsidRPr="00632D7B" w:rsidTr="002D7DFB">
        <w:tc>
          <w:tcPr>
            <w:tcW w:w="2410" w:type="dxa"/>
            <w:vMerge w:val="restart"/>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p>
          <w:p w:rsidR="00A52BA4" w:rsidRPr="00632D7B" w:rsidRDefault="00A52BA4" w:rsidP="00632D7B">
            <w:pPr>
              <w:tabs>
                <w:tab w:val="left" w:pos="5775"/>
              </w:tabs>
              <w:ind w:firstLine="34"/>
              <w:jc w:val="both"/>
            </w:pPr>
            <w:r w:rsidRPr="00632D7B">
              <w:t>Наименование сигнала</w:t>
            </w:r>
          </w:p>
        </w:tc>
        <w:tc>
          <w:tcPr>
            <w:tcW w:w="2977" w:type="dxa"/>
            <w:vMerge w:val="restart"/>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p>
          <w:p w:rsidR="00A52BA4" w:rsidRPr="00632D7B" w:rsidRDefault="00A52BA4" w:rsidP="00632D7B">
            <w:pPr>
              <w:tabs>
                <w:tab w:val="left" w:pos="5775"/>
              </w:tabs>
              <w:ind w:firstLine="34"/>
              <w:jc w:val="both"/>
            </w:pPr>
            <w:r w:rsidRPr="00632D7B">
              <w:t>Форма сигнала</w:t>
            </w:r>
          </w:p>
        </w:tc>
        <w:tc>
          <w:tcPr>
            <w:tcW w:w="4833" w:type="dxa"/>
            <w:gridSpan w:val="4"/>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r w:rsidRPr="00632D7B">
              <w:t xml:space="preserve">            Параметры сигнала</w:t>
            </w:r>
          </w:p>
        </w:tc>
      </w:tr>
      <w:tr w:rsidR="00A52BA4" w:rsidRPr="00632D7B" w:rsidTr="002D7DFB">
        <w:tc>
          <w:tcPr>
            <w:tcW w:w="2410"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pPr>
              <w:ind w:firstLine="34"/>
            </w:pPr>
          </w:p>
        </w:tc>
        <w:tc>
          <w:tcPr>
            <w:tcW w:w="2977"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pPr>
              <w:ind w:firstLine="34"/>
            </w:pPr>
          </w:p>
        </w:tc>
        <w:tc>
          <w:tcPr>
            <w:tcW w:w="1276" w:type="dxa"/>
            <w:vMerge w:val="restart"/>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r w:rsidRPr="00632D7B">
              <w:t>Частота,</w:t>
            </w:r>
          </w:p>
          <w:p w:rsidR="00A52BA4" w:rsidRPr="00632D7B" w:rsidRDefault="00A52BA4" w:rsidP="00632D7B">
            <w:pPr>
              <w:tabs>
                <w:tab w:val="left" w:pos="5775"/>
              </w:tabs>
              <w:ind w:firstLine="34"/>
              <w:jc w:val="both"/>
            </w:pPr>
            <w:r w:rsidRPr="00632D7B">
              <w:t xml:space="preserve">     Гц</w:t>
            </w:r>
          </w:p>
        </w:tc>
        <w:tc>
          <w:tcPr>
            <w:tcW w:w="2409" w:type="dxa"/>
            <w:gridSpan w:val="2"/>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r w:rsidRPr="00632D7B">
              <w:t>Длительность,</w:t>
            </w:r>
          </w:p>
          <w:p w:rsidR="00A52BA4" w:rsidRPr="00632D7B" w:rsidRDefault="00A52BA4" w:rsidP="00632D7B">
            <w:pPr>
              <w:tabs>
                <w:tab w:val="left" w:pos="5775"/>
              </w:tabs>
              <w:ind w:firstLine="34"/>
              <w:jc w:val="both"/>
            </w:pPr>
            <w:r w:rsidRPr="00632D7B">
              <w:t xml:space="preserve">           с</w:t>
            </w:r>
          </w:p>
        </w:tc>
        <w:tc>
          <w:tcPr>
            <w:tcW w:w="1148" w:type="dxa"/>
            <w:vMerge w:val="restart"/>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ind w:firstLine="34"/>
              <w:jc w:val="both"/>
            </w:pPr>
            <w:r w:rsidRPr="00632D7B">
              <w:t>Напря-</w:t>
            </w:r>
          </w:p>
          <w:p w:rsidR="00A52BA4" w:rsidRPr="00632D7B" w:rsidRDefault="00A52BA4" w:rsidP="00632D7B">
            <w:pPr>
              <w:tabs>
                <w:tab w:val="left" w:pos="5775"/>
              </w:tabs>
              <w:ind w:firstLine="34"/>
              <w:jc w:val="both"/>
            </w:pPr>
            <w:r w:rsidRPr="00632D7B">
              <w:t>жение,</w:t>
            </w:r>
          </w:p>
          <w:p w:rsidR="00A52BA4" w:rsidRPr="00632D7B" w:rsidRDefault="00A52BA4" w:rsidP="00632D7B">
            <w:pPr>
              <w:tabs>
                <w:tab w:val="left" w:pos="5775"/>
              </w:tabs>
              <w:ind w:firstLine="34"/>
              <w:jc w:val="both"/>
            </w:pPr>
            <w:r w:rsidRPr="00632D7B">
              <w:t xml:space="preserve">     В</w:t>
            </w:r>
          </w:p>
        </w:tc>
      </w:tr>
      <w:tr w:rsidR="00A52BA4" w:rsidRPr="00632D7B" w:rsidTr="002D7DFB">
        <w:tc>
          <w:tcPr>
            <w:tcW w:w="2410"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tc>
        <w:tc>
          <w:tcPr>
            <w:tcW w:w="2977"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tc>
        <w:tc>
          <w:tcPr>
            <w:tcW w:w="1276"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сигнала</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паузы</w:t>
            </w:r>
          </w:p>
        </w:tc>
        <w:tc>
          <w:tcPr>
            <w:tcW w:w="1148" w:type="dxa"/>
            <w:vMerge/>
            <w:tcBorders>
              <w:top w:val="single" w:sz="4" w:space="0" w:color="auto"/>
              <w:left w:val="single" w:sz="4" w:space="0" w:color="auto"/>
              <w:bottom w:val="single" w:sz="4" w:space="0" w:color="auto"/>
              <w:right w:val="single" w:sz="4" w:space="0" w:color="auto"/>
            </w:tcBorders>
            <w:vAlign w:val="center"/>
          </w:tcPr>
          <w:p w:rsidR="00A52BA4" w:rsidRPr="00632D7B" w:rsidRDefault="00A52BA4" w:rsidP="00632D7B"/>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Исходное состояние</w:t>
            </w: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Отсутствует</w:t>
            </w:r>
          </w:p>
          <w:p w:rsidR="00A52BA4" w:rsidRPr="00632D7B" w:rsidRDefault="00A52BA4" w:rsidP="00632D7B">
            <w:pPr>
              <w:tabs>
                <w:tab w:val="left" w:pos="5775"/>
              </w:tabs>
              <w:jc w:val="both"/>
            </w:pP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24; 48;</w:t>
            </w:r>
          </w:p>
          <w:p w:rsidR="00A52BA4" w:rsidRPr="00632D7B" w:rsidRDefault="00A52BA4" w:rsidP="00632D7B">
            <w:pPr>
              <w:tabs>
                <w:tab w:val="left" w:pos="5775"/>
              </w:tabs>
              <w:jc w:val="both"/>
            </w:pPr>
            <w:r w:rsidRPr="00632D7B">
              <w:t xml:space="preserve">   60</w:t>
            </w:r>
          </w:p>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Вызов от або-нента (снятие трубки с ТА) </w:t>
            </w: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6A0FA8" w:rsidP="00632D7B">
            <w:pPr>
              <w:tabs>
                <w:tab w:val="left" w:pos="5775"/>
              </w:tabs>
              <w:jc w:val="both"/>
            </w:pPr>
            <w:r w:rsidRPr="00632D7B">
              <w:rPr>
                <w:noProof/>
              </w:rPr>
            </w:r>
            <w:r w:rsidRPr="00632D7B">
              <w:rPr>
                <w:noProof/>
              </w:rPr>
              <w:pict>
                <v:group id="Полотно 219" o:spid="_x0000_s1080" editas="canvas" style="width:162pt;height:36pt;mso-position-horizontal-relative:char;mso-position-vertical-relative:line" coordsize="20574,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XbgIAAGgHAAAOAAAAZHJzL2Uyb0RvYy54bWzsVU2P0zAQvSPxHyzfu0naNLTRpgglLZcF&#10;VtrlB7i201g4tmV7m1aI/87YTXe7cEGAgAM5OP4Yv3kz82xfvz70Eu25dUKrCmdXKUZcUc2E2lX4&#10;4/1mssDIeaIYkVrxCh+5w69XL19cD6bkU91pybhFAKJcOZgKd96bMkkc7XhP3JU2XMFiq21PPAzt&#10;LmGWDIDey2SapkUyaMuM1ZQ7B7PNaRGvIn7bcuo/tK3jHskKAzcfWxvbbWiT1TUpd5aYTtCRBvkJ&#10;Fj0RCpw+QjXEE/RgxXdQvaBWO936K6r7RLetoDzGANFk6TfR1ETtiYvBUMjOmSD0fiPudhd4K70R&#10;UkI2EkAvw1z4D1AfDpODgeo481gn92v+7zpieAzLlfT9/tYiwSo8zQqMFOlBJTdCcVQsQnWCa7Cp&#10;1a0NPOlB3ZkbTT85pHTdEbXjEe3+aGBfFnZABBdbwsAZcLEd3mkGNuTB61iqQ2v7AAlFQAdwP10U&#10;KUjkCDBZPoMuYJGSHzyisFzM5hhRWBztgiNSnjGMdf4t1z0KnQpL4B99kP2N8yfTs8mzbJNSKjRU&#10;eDmfzuMGp6VgoRTBzNndtpYW7UlQb/xigLByaWb1g2KRbMcJW499T4Q89YGnVGMsQOccVZTn52W6&#10;XC/Wi3yST4v1JE+bZvJmU+eTYpO9mjezpq6b7EugluVlJxjjKrA7H5Us/zEljIf2JPLHw/Ikuufo&#10;MbWQ+PM/ko5lDZU8aWKr2fHWhtSO4vxjKoUb7VKly1CSZ5L7iyrNQMJwLZ6UOsviCfovU1DXPyTT&#10;eMPC7RrVPT494b24HEdZPz2Qq68AAAD//wMAUEsDBBQABgAIAAAAIQDSRBFw2AAAAAQBAAAPAAAA&#10;ZHJzL2Rvd25yZXYueG1sTI/BTsMwEETvSPyDtUjcqE2ooErjVAgBgiMBenbjJY6I18F2m/D3LFzK&#10;ZaTRrGbeVpvZD+KAMfWBNFwuFAikNtieOg1vrw8XKxApG7JmCIQavjHBpj49qUxpw0QveGhyJ7iE&#10;Umk0uJzHUsrUOvQmLcKIxNlHiN5ktrGTNpqJy/0gC6WupTc98YIzI945bD+bvddAqO6bIcqn3L5v&#10;R/e16h6fl5PW52fz7RpExjkfj+EXn9GhZqZd2JNNYtDAj+Q/5eyqWLLdabgpFMi6kv/h6x8AAAD/&#10;/wMAUEsBAi0AFAAGAAgAAAAhALaDOJL+AAAA4QEAABMAAAAAAAAAAAAAAAAAAAAAAFtDb250ZW50&#10;X1R5cGVzXS54bWxQSwECLQAUAAYACAAAACEAOP0h/9YAAACUAQAACwAAAAAAAAAAAAAAAAAvAQAA&#10;X3JlbHMvLnJlbHNQSwECLQAUAAYACAAAACEA0kyvl24CAABoBwAADgAAAAAAAAAAAAAAAAAuAgAA&#10;ZHJzL2Uyb0RvYy54bWxQSwECLQAUAAYACAAAACEA0kQRcNgAAAAEAQAADwAAAAAAAAAAAAAAAADI&#10;BAAAZHJzL2Rvd25yZXYueG1sUEsFBgAAAAAEAAQA8wAAAM0FAAAAAA==&#10;">
                  <v:shape id="_x0000_s1027" type="#_x0000_t75" style="position:absolute;width:20574;height:4572;visibility:visible">
                    <v:fill o:detectmouseclick="t"/>
                    <v:path o:connecttype="none"/>
                  </v:shape>
                  <v:line id="Line 68" o:spid="_x0000_s1028" style="position:absolute;visibility:visible" from="2286,1143" to="229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qQxgAAANwAAAAPAAAAZHJzL2Rvd25yZXYueG1sRI9Pa8JA&#10;FMTvBb/D8gq91Y0WgqSuIpWC9lDqH6jHZ/aZRLNvw+42id/eLQgeh5n5DTOd96YWLTlfWVYwGiYg&#10;iHOrKy4U7HefrxMQPiBrrC2Tgit5mM8GT1PMtO14Q+02FCJC2GeooAyhyaT0eUkG/dA2xNE7WWcw&#10;ROkKqR12EW5qOU6SVBqsOC6U2NBHSfll+2cUfL/9pO1i/bXqf9fpMV9ujodz55R6ee4X7yAC9eER&#10;vrdXWsF4lML/mXgE5OwGAAD//wMAUEsBAi0AFAAGAAgAAAAhANvh9svuAAAAhQEAABMAAAAAAAAA&#10;AAAAAAAAAAAAAFtDb250ZW50X1R5cGVzXS54bWxQSwECLQAUAAYACAAAACEAWvQsW78AAAAVAQAA&#10;CwAAAAAAAAAAAAAAAAAfAQAAX3JlbHMvLnJlbHNQSwECLQAUAAYACAAAACEAKKDKkMYAAADcAAAA&#10;DwAAAAAAAAAAAAAAAAAHAgAAZHJzL2Rvd25yZXYueG1sUEsFBgAAAAADAAMAtwAAAPoCAAAAAA==&#10;"/>
                  <v:line id="Line 69" o:spid="_x0000_s1029" style="position:absolute;visibility:visible" from="2286,1143" to="18288,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t5xAAAANwAAAAPAAAAZHJzL2Rvd25yZXYueG1sRE/Pa8Iw&#10;FL4P9j+EN9htpjooUo2lKILuMKYO5vHZvLWdzUtJsrb775eD4PHj+73MR9OKnpxvLCuYThIQxKXV&#10;DVcKPk/blzkIH5A1tpZJwR95yFePD0vMtB34QP0xVCKGsM9QQR1Cl0npy5oM+ontiCP3bZ3BEKGr&#10;pHY4xHDTylmSpNJgw7Ghxo7WNZXX469R8P76kfbF/m03fu3TS7k5XM4/g1Pq+WksFiACjeEuvrl3&#10;WsFsGtfGM/EIyNU/AAAA//8DAFBLAQItABQABgAIAAAAIQDb4fbL7gAAAIUBAAATAAAAAAAAAAAA&#10;AAAAAAAAAABbQ29udGVudF9UeXBlc10ueG1sUEsBAi0AFAAGAAgAAAAhAFr0LFu/AAAAFQEAAAsA&#10;AAAAAAAAAAAAAAAAHwEAAF9yZWxzLy5yZWxzUEsBAi0AFAAGAAgAAAAhADZz+3nEAAAA3AAAAA8A&#10;AAAAAAAAAAAAAAAABwIAAGRycy9kb3ducmV2LnhtbFBLBQYAAAAAAwADALcAAAD4AgAAAAA=&#10;"/>
                  <w10:wrap type="none"/>
                  <w10:anchorlock/>
                </v:group>
              </w:pic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0</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Непре-рывный</w:t>
            </w:r>
          </w:p>
          <w:p w:rsidR="00A52BA4" w:rsidRPr="00632D7B" w:rsidRDefault="00A52BA4" w:rsidP="00632D7B">
            <w:pPr>
              <w:tabs>
                <w:tab w:val="left" w:pos="5775"/>
              </w:tabs>
              <w:jc w:val="both"/>
            </w:pPr>
            <w:r w:rsidRPr="00632D7B">
              <w:rPr>
                <w:position w:val="-4"/>
              </w:rPr>
              <w:object w:dxaOrig="200" w:dyaOrig="240">
                <v:shape id="_x0000_i1030" type="#_x0000_t75" style="width:7.5pt;height:14.25pt" o:ole="">
                  <v:imagedata r:id="rId230" o:title=""/>
                </v:shape>
                <o:OLEObject Type="Embed" ProgID="Equation.3" ShapeID="_x0000_i1030" DrawAspect="Content" ObjectID="_1575905761" r:id="rId231"/>
              </w:object>
            </w:r>
            <w:r w:rsidRPr="00632D7B">
              <w:rPr>
                <w:lang w:val="en-US"/>
              </w:rPr>
              <w:t>0</w:t>
            </w:r>
            <w:r w:rsidRPr="00632D7B">
              <w:t>,</w:t>
            </w:r>
            <w:r w:rsidRPr="00632D7B">
              <w:rPr>
                <w:lang w:val="en-US"/>
              </w:rPr>
              <w:t>25</w:t>
            </w:r>
            <w:r w:rsidRPr="00632D7B">
              <w:rPr>
                <w:position w:val="-10"/>
              </w:rPr>
              <w:object w:dxaOrig="180" w:dyaOrig="340">
                <v:shape id="_x0000_i1031" type="#_x0000_t75" style="width:7.5pt;height:14.25pt" o:ole="">
                  <v:imagedata r:id="rId232" o:title=""/>
                </v:shape>
                <o:OLEObject Type="Embed" ProgID="Equation.3" ShapeID="_x0000_i1031" DrawAspect="Content" ObjectID="_1575905762" r:id="rId233"/>
              </w:object>
            </w:r>
            <w:r w:rsidRPr="00632D7B">
              <w:rPr>
                <w:position w:val="-10"/>
              </w:rPr>
              <w:object w:dxaOrig="180" w:dyaOrig="340">
                <v:shape id="_x0000_i1032" type="#_x0000_t75" style="width:7.5pt;height:14.25pt" o:ole="">
                  <v:imagedata r:id="rId232" o:title=""/>
                </v:shape>
                <o:OLEObject Type="Embed" ProgID="Equation.3" ShapeID="_x0000_i1032" DrawAspect="Content" ObjectID="_1575905763" r:id="rId234"/>
              </w:object>
            </w:r>
            <w:r w:rsidRPr="00632D7B">
              <w:rPr>
                <w:position w:val="-10"/>
              </w:rPr>
              <w:object w:dxaOrig="180" w:dyaOrig="340">
                <v:shape id="_x0000_i1033" type="#_x0000_t75" style="width:7.5pt;height:14.25pt" o:ole="">
                  <v:imagedata r:id="rId232" o:title=""/>
                </v:shape>
                <o:OLEObject Type="Embed" ProgID="Equation.3" ShapeID="_x0000_i1033" DrawAspect="Content" ObjectID="_1575905764" r:id="rId235"/>
              </w:objec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0</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24; 48;</w:t>
            </w:r>
          </w:p>
          <w:p w:rsidR="00A52BA4" w:rsidRPr="00632D7B" w:rsidRDefault="00A52BA4" w:rsidP="00632D7B">
            <w:pPr>
              <w:tabs>
                <w:tab w:val="left" w:pos="5775"/>
              </w:tabs>
              <w:jc w:val="both"/>
            </w:pPr>
            <w:r w:rsidRPr="00632D7B">
              <w:t xml:space="preserve">   60</w:t>
            </w:r>
          </w:p>
        </w:tc>
      </w:tr>
      <w:tr w:rsidR="00A52BA4" w:rsidRPr="00632D7B" w:rsidTr="002D7DFB">
        <w:trPr>
          <w:trHeight w:val="1078"/>
        </w:trPr>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Ответ станции</w:t>
            </w:r>
          </w:p>
          <w:p w:rsidR="00A52BA4" w:rsidRPr="00632D7B" w:rsidRDefault="00A52BA4" w:rsidP="00632D7B">
            <w:pPr>
              <w:tabs>
                <w:tab w:val="left" w:pos="5775"/>
              </w:tabs>
              <w:jc w:val="both"/>
            </w:pPr>
            <w:r w:rsidRPr="00632D7B">
              <w:t>(слушание в ТА)</w:t>
            </w: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p>
          <w:p w:rsidR="00A52BA4" w:rsidRPr="00632D7B" w:rsidRDefault="00A52BA4" w:rsidP="00632D7B">
            <w:pPr>
              <w:tabs>
                <w:tab w:val="left" w:pos="5775"/>
              </w:tabs>
              <w:jc w:val="center"/>
            </w:pPr>
            <w:r w:rsidRPr="00632D7B">
              <w:object w:dxaOrig="3635" w:dyaOrig="1302">
                <v:shape id="_x0000_i1034" type="#_x0000_t75" style="width:115.5pt;height:28.5pt" o:ole="">
                  <v:imagedata r:id="rId236" o:title=""/>
                </v:shape>
                <o:OLEObject Type="Embed" ProgID="Visio.Drawing.11" ShapeID="_x0000_i1034" DrawAspect="Content" ObjectID="_1575905765" r:id="rId237"/>
              </w:objec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425</w:t>
            </w:r>
            <w:r w:rsidRPr="00632D7B">
              <w:rPr>
                <w:position w:val="-4"/>
              </w:rPr>
              <w:object w:dxaOrig="220" w:dyaOrig="240">
                <v:shape id="_x0000_i1035" type="#_x0000_t75" style="width:14.25pt;height:14.25pt" o:ole="">
                  <v:imagedata r:id="rId238" o:title=""/>
                </v:shape>
                <o:OLEObject Type="Embed" ProgID="Equation.3" ShapeID="_x0000_i1035" DrawAspect="Content" ObjectID="_1575905766" r:id="rId239"/>
              </w:object>
            </w:r>
            <w:r w:rsidRPr="00632D7B">
              <w:t>25</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Непре-рывный</w:t>
            </w:r>
          </w:p>
          <w:p w:rsidR="00A52BA4" w:rsidRPr="00632D7B" w:rsidRDefault="00A52BA4" w:rsidP="00632D7B">
            <w:pPr>
              <w:tabs>
                <w:tab w:val="left" w:pos="5775"/>
              </w:tabs>
              <w:jc w:val="both"/>
            </w:pPr>
            <w:r w:rsidRPr="00632D7B">
              <w:rPr>
                <w:position w:val="-4"/>
              </w:rPr>
              <w:object w:dxaOrig="200" w:dyaOrig="240">
                <v:shape id="_x0000_i1036" type="#_x0000_t75" style="width:7.5pt;height:14.25pt" o:ole="">
                  <v:imagedata r:id="rId240" o:title=""/>
                </v:shape>
                <o:OLEObject Type="Embed" ProgID="Equation.3" ShapeID="_x0000_i1036" DrawAspect="Content" ObjectID="_1575905767" r:id="rId241"/>
              </w:object>
            </w:r>
            <w:r w:rsidRPr="00632D7B">
              <w:t>0,5</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2,5…5</w:t>
            </w:r>
          </w:p>
        </w:tc>
      </w:tr>
      <w:tr w:rsidR="00A52BA4" w:rsidRPr="00632D7B" w:rsidTr="002D7DFB">
        <w:trPr>
          <w:trHeight w:val="707"/>
        </w:trPr>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Набор номера:</w:t>
            </w:r>
          </w:p>
          <w:p w:rsidR="00A52BA4" w:rsidRPr="00632D7B" w:rsidRDefault="00A52BA4" w:rsidP="00632D7B">
            <w:pPr>
              <w:tabs>
                <w:tab w:val="left" w:pos="5775"/>
              </w:tabs>
              <w:jc w:val="both"/>
            </w:pPr>
            <w:r w:rsidRPr="00632D7B">
              <w:t>– декадный;</w:t>
            </w:r>
          </w:p>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частотный</w:t>
            </w:r>
          </w:p>
          <w:p w:rsidR="00A52BA4" w:rsidRPr="00632D7B" w:rsidRDefault="00A52BA4" w:rsidP="00632D7B">
            <w:pPr>
              <w:tabs>
                <w:tab w:val="left" w:pos="5775"/>
              </w:tabs>
              <w:jc w:val="both"/>
            </w:pPr>
          </w:p>
          <w:p w:rsidR="00A52BA4" w:rsidRPr="00632D7B" w:rsidRDefault="00A52BA4" w:rsidP="00632D7B">
            <w:pPr>
              <w:tabs>
                <w:tab w:val="left" w:pos="5775"/>
              </w:tabs>
              <w:jc w:val="both"/>
            </w:pP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6A0FA8" w:rsidP="00632D7B">
            <w:pPr>
              <w:tabs>
                <w:tab w:val="left" w:pos="5775"/>
              </w:tabs>
              <w:jc w:val="both"/>
            </w:pPr>
            <w:r w:rsidRPr="00632D7B">
              <w:rPr>
                <w:noProof/>
              </w:rPr>
            </w:r>
            <w:r w:rsidRPr="00632D7B">
              <w:rPr>
                <w:noProof/>
              </w:rPr>
              <w:pict>
                <v:group id="Полотно 215" o:spid="_x0000_s1069" editas="canvas" style="width:153pt;height:36pt;mso-position-horizontal-relative:char;mso-position-vertical-relative:line" coordsize="19431,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LMTQQAAAtHAAAOAAAAZHJzL2Uyb0RvYy54bWzsnF1vozgUhu9Xmv+AuE+DCSYkajpaJe3c&#10;dHcqzce9AyZBCzbCNEm12v++x3bSxp1NMtodWbPq6QXhwxyO8cM5Na/x9ftdUwcb3qlKillIrqIw&#10;4CKXRSVWs/DL57tBFgaqZ6JgtRR8Fj5xFb6/effL9bad8liuZV3wLgAjQk237Sxc9307HQ5VvuYN&#10;U1ey5QIOlrJrWA+b3WpYdGwL1pt6GEdROtzKrmg7mXOlYO/CHgxvjP2y5Hn/sSwV74N6FoJvvVl2&#10;ZrnUy+HNNZuuOtauq3zvBvsXXjSsEnDRZ1ML1rPgsau+MdVUeSeVLPurXDZDWZZVzk0doDYkelWb&#10;ORMbpkxlcrg7Bwdh7QfaXa6030LeVXUNd2MI1qd6n/7dQvtw2LltoXVU+9xO6r9d/9OatdxUS03z&#10;3zcPXVAVszDOaBgI1gAl95XgQWJaR18ayszFQ6f9zHfiU3sv8z9UIOR8zcSKG2ufn1o4j+j2hBoc&#10;naI3VAuXWG5/kwWUYY+9NE21K7smKOuq/apP1MahOYIdbJBkFAEsT8+rhhK+64McDqcj8DOHg3Gc&#10;pVBOX5JNtTVto+1U/4HLJtArs7CGmhjbbHOvelv0UMS572xai2A7Cyc0puYEJeuq0I2ii6lutZzX&#10;XbBhmmPzt7+uU6yTj6Iwzq45K2736z2rarsOftZC24O6gDv7NQvqn5NocpvdZskgidPbQRItFoNf&#10;7+bJIL0jY7oYLebzBflLu0aS6boqCi60d4eHhiTfx8T+8bW4Pz82L/i51s2tBWcPv8Zp08C6TS2Y&#10;S1k8PXT61u4x9cZr6vJq6HPg++G86hb7PkoPEGtQRyRDSnWGAbjeHqVjl9JYo+CN0n2MPBVLNZkY&#10;SzGWkknsUjrySukoiSdnMj7GUsz4+j9UMhm5lCY/E6UYS5FSS2niUkq9UprQMXTMT/aekFKk1FL6&#10;qrefeqWUjgk9QylmfKTUUvqqjz/+mSjFWIqUWkpf9fHN6x5vffw0o9mZWIqUIqWWUnjXc/x+f+I1&#10;lgKi5AylmPGRUkvpxKGUelChjt7qX6AUYylSqik1PeyjWEr9ak8TkiRnYilSipRaSokbS/1qTySK&#10;s/EZTOEllVZHUcE3o2/eojYauaoT9aA6/fOIkwukYkDFgGoDqitAUb8CFInp+NzIKAyob31IVORK&#10;T9Sv9HQp4WMfH8OoDaOu9kT9ak8WQ5RIcYDpYdj6iQHRkSs+Ub/i06Vsj9EUo6mNpq76RP2qT5cw&#10;xb4TYmoxdeUn6ld+IqMx0V+L4Eho/KrEfqt2Kum7+lPqV38iSUZxKDR+/PTySeUJTAmEsiMBKvUr&#10;QF3CFJM+Jn2T9ImrQKWeFSjI+DgYGqPp5WjqClGpByHqaNAJGZMER0MjppcxdeWn1LP8dAFTTPqY&#10;9G3Sd1Wo1LMKlcUZjof+X0dTMwkKTIBipp3Yzw6jp3Q53jbzTbzMYXPzNwAAAP//AwBQSwMEFAAG&#10;AAgAAAAhAN/tIwjZAAAABAEAAA8AAABkcnMvZG93bnJldi54bWxMj0FLAzEQhe+C/yGM4M0mVmnL&#10;utlihR4LuhV6zSbTzdLNZNmk7frvHb3o5cHjDe99U66n0IsLjqmLpOFxpkAg2eg6ajV87rcPKxAp&#10;G3Kmj4QavjDBurq9KU3h4pU+8FLnVnAJpcJo8DkPhZTJegwmzeKAxNkxjsFktmMr3WiuXB56OVdq&#10;IYPpiBe8GfDNoz3V56DheU/d+26z2hy2B5tru2uc8kut7++m1xcQGaf8dww/+IwOFTM18UwuiV4D&#10;P5J/lbMntWDbaFjOFciqlP/hq28AAAD//wMAUEsBAi0AFAAGAAgAAAAhALaDOJL+AAAA4QEAABMA&#10;AAAAAAAAAAAAAAAAAAAAAFtDb250ZW50X1R5cGVzXS54bWxQSwECLQAUAAYACAAAACEAOP0h/9YA&#10;AACUAQAACwAAAAAAAAAAAAAAAAAvAQAAX3JlbHMvLnJlbHNQSwECLQAUAAYACAAAACEA4sAizE0E&#10;AAALRwAADgAAAAAAAAAAAAAAAAAuAgAAZHJzL2Uyb0RvYy54bWxQSwECLQAUAAYACAAAACEA3+0j&#10;CNkAAAAEAQAADwAAAAAAAAAAAAAAAACnBgAAZHJzL2Rvd25yZXYueG1sUEsFBgAAAAAEAAQA8wAA&#10;AK0HAAAAAA==&#10;">
                  <v:shape id="_x0000_s1072" type="#_x0000_t75" style="position:absolute;width:19431;height:4572;visibility:visible">
                    <v:fill o:detectmouseclick="t"/>
                    <v:path o:connecttype="none"/>
                  </v:shape>
                  <v:line id="Line 40" o:spid="_x0000_s1071" style="position:absolute;flip:y;visibility:visible" from="1143,1143" to="1149,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AfxwAAANwAAAAPAAAAZHJzL2Rvd25yZXYueG1sRI9BawIx&#10;FITvhf6H8IReSs1W2rKuRhGh0IOXqqx4e26em2U3L2uS6vbfN4VCj8PMfMPMl4PtxJV8aBwreB5n&#10;IIgrpxuuFex37085iBCRNXaOScE3BVgu7u/mWGh340+6bmMtEoRDgQpMjH0hZagMWQxj1xMn7+y8&#10;xZikr6X2eEtw28lJlr1Jiw2nBYM9rQ1V7fbLKpD55vHiV6eXtmwPh6kpq7I/bpR6GA2rGYhIQ/wP&#10;/7U/tIJJ/gq/Z9IRkIsfAAAA//8DAFBLAQItABQABgAIAAAAIQDb4fbL7gAAAIUBAAATAAAAAAAA&#10;AAAAAAAAAAAAAABbQ29udGVudF9UeXBlc10ueG1sUEsBAi0AFAAGAAgAAAAhAFr0LFu/AAAAFQEA&#10;AAsAAAAAAAAAAAAAAAAAHwEAAF9yZWxzLy5yZWxzUEsBAi0AFAAGAAgAAAAhAOlcQB/HAAAA3AAA&#10;AA8AAAAAAAAAAAAAAAAABwIAAGRycy9kb3ducmV2LnhtbFBLBQYAAAAAAwADALcAAAD7AgAAAAA=&#10;"/>
                  <v:line id="Line 41" o:spid="_x0000_s1070" style="position:absolute;visibility:visible" from="1143,1143" to="2286,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l8XxgAAANwAAAAPAAAAZHJzL2Rvd25yZXYueG1sRI9Ba8JA&#10;FITvQv/D8gredKNCkNRVRBG0h6K20B6f2dckbfZt2N0m6b93BcHjMDPfMItVb2rRkvOVZQWTcQKC&#10;OLe64kLBx/tuNAfhA7LG2jIp+CcPq+XTYIGZth2fqD2HQkQI+wwVlCE0mZQ+L8mgH9uGOHrf1hkM&#10;UbpCaoddhJtaTpMklQYrjgslNrQpKf89/xkFb7Nj2q4Pr/v+85Be8u3p8vXTOaWGz/36BUSgPjzC&#10;9/ZeK5jOU7idiUdALq8AAAD//wMAUEsBAi0AFAAGAAgAAAAhANvh9svuAAAAhQEAABMAAAAAAAAA&#10;AAAAAAAAAAAAAFtDb250ZW50X1R5cGVzXS54bWxQSwECLQAUAAYACAAAACEAWvQsW78AAAAVAQAA&#10;CwAAAAAAAAAAAAAAAAAfAQAAX3JlbHMvLnJlbHNQSwECLQAUAAYACAAAACEAwKpfF8YAAADcAAAA&#10;DwAAAAAAAAAAAAAAAAAHAgAAZHJzL2Rvd25yZXYueG1sUEsFBgAAAAADAAMAtwAAAPoCAAAAAA==&#10;"/>
                  <v:line id="Line 42" o:spid="_x0000_s1030" style="position:absolute;visibility:visible" from="2286,1143" to="2289,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qMxgAAANwAAAAPAAAAZHJzL2Rvd25yZXYueG1sRI9Ba8JA&#10;FITvBf/D8oTe6qYWUkldRRRBPZRqC+3xmX1NUrNvw+6apP/eFQSPw8x8w0znvalFS85XlhU8jxIQ&#10;xLnVFRcKvj7XTxMQPiBrrC2Tgn/yMJ8NHqaYadvxntpDKESEsM9QQRlCk0np85IM+pFtiKP3a53B&#10;EKUrpHbYRbip5ThJUmmw4rhQYkPLkvLT4WwUvL98pO1iu9v039v0mK/2x5+/zin1OOwXbyAC9eEe&#10;vrU3WsF48grXM/EIyNkFAAD//wMAUEsBAi0AFAAGAAgAAAAhANvh9svuAAAAhQEAABMAAAAAAAAA&#10;AAAAAAAAAAAAAFtDb250ZW50X1R5cGVzXS54bWxQSwECLQAUAAYACAAAACEAWvQsW78AAAAVAQAA&#10;CwAAAAAAAAAAAAAAAAAfAQAAX3JlbHMvLnJlbHNQSwECLQAUAAYACAAAACEAr+b6jMYAAADcAAAA&#10;DwAAAAAAAAAAAAAAAAAHAgAAZHJzL2Rvd25yZXYueG1sUEsFBgAAAAADAAMAtwAAAPoCAAAAAA==&#10;"/>
                  <v:line id="Line 43" o:spid="_x0000_s1031" style="position:absolute;visibility:visible" from="3429,1143" to="4572,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a61xAAAANwAAAAPAAAAZHJzL2Rvd25yZXYueG1sRE9Na8JA&#10;EL0X/A/LCL3VTS0Em7qKKIL2IGoL7XHMTpPU7GzY3Sbx37uC0Ns83udM572pRUvOV5YVPI8SEMS5&#10;1RUXCj4/1k8TED4ga6wtk4ILeZjPBg9TzLTt+EDtMRQihrDPUEEZQpNJ6fOSDPqRbYgj92OdwRCh&#10;K6R22MVwU8txkqTSYMWxocSGliXl5+OfUbB72aftYvu+6b+26SlfHU7fv51T6nHYL95ABOrDv/ju&#10;3ug4/3UMt2fiBXJ2BQAA//8DAFBLAQItABQABgAIAAAAIQDb4fbL7gAAAIUBAAATAAAAAAAAAAAA&#10;AAAAAAAAAABbQ29udGVudF9UeXBlc10ueG1sUEsBAi0AFAAGAAgAAAAhAFr0LFu/AAAAFQEAAAsA&#10;AAAAAAAAAAAAAAAAHwEAAF9yZWxzLy5yZWxzUEsBAi0AFAAGAAgAAAAhAOFtrrXEAAAA3AAAAA8A&#10;AAAAAAAAAAAAAAAABwIAAGRycy9kb3ducmV2LnhtbFBLBQYAAAAAAwADALcAAAD4AgAAAAA=&#10;"/>
                  <v:line id="Line 44" o:spid="_x0000_s1032" style="position:absolute;visibility:visible" from="3429,1143" to="343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suxAAAANwAAAAPAAAAZHJzL2Rvd25yZXYueG1sRE9La8JA&#10;EL4L/odlhN50Y4VQU1cRS0F7KPUB7XHMTpNodjbsbpP033cLgrf5+J6zWPWmFi05X1lWMJ0kIIhz&#10;qysuFJyOr+MnED4ga6wtk4Jf8rBaDgcLzLTteE/tIRQihrDPUEEZQpNJ6fOSDPqJbYgj922dwRCh&#10;K6R22MVwU8vHJEmlwYpjQ4kNbUrKr4cfo+B99pG2693btv/cpef8ZX/+unROqYdRv34GEagPd/HN&#10;vdVx/nwG/8/EC+TyDwAA//8DAFBLAQItABQABgAIAAAAIQDb4fbL7gAAAIUBAAATAAAAAAAAAAAA&#10;AAAAAAAAAABbQ29udGVudF9UeXBlc10ueG1sUEsBAi0AFAAGAAgAAAAhAFr0LFu/AAAAFQEAAAsA&#10;AAAAAAAAAAAAAAAAHwEAAF9yZWxzLy5yZWxzUEsBAi0AFAAGAAgAAAAhAI4hCy7EAAAA3AAAAA8A&#10;AAAAAAAAAAAAAAAABwIAAGRycy9kb3ducmV2LnhtbFBLBQYAAAAAAwADALcAAAD4AgAAAAA=&#10;"/>
                  <v:line id="Line 45" o:spid="_x0000_s1033" style="position:absolute;visibility:visible" from="4572,1143" to="4575,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NaxQAAANwAAAAPAAAAZHJzL2Rvd25yZXYueG1sRE9Na8JA&#10;EL0L/odlhN5001ZC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AByJNaxQAAANwAAAAP&#10;AAAAAAAAAAAAAAAAAAcCAABkcnMvZG93bnJldi54bWxQSwUGAAAAAAMAAwC3AAAA+QIAAAAA&#10;"/>
                  <v:line id="Line 46" o:spid="_x0000_s1034" style="position:absolute;visibility:visible" from="5715,1143" to="6858,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bBxQAAANwAAAAPAAAAZHJzL2Rvd25yZXYueG1sRE9Na8JA&#10;EL0L/odlhN500xZD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BuhDbBxQAAANwAAAAP&#10;AAAAAAAAAAAAAAAAAAcCAABkcnMvZG93bnJldi54bWxQSwUGAAAAAAMAAwC3AAAA+QIAAAAA&#10;"/>
                  <v:line id="Line 47" o:spid="_x0000_s1035" style="position:absolute;visibility:visible" from="5715,1143" to="5718,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i2xAAAANwAAAAPAAAAZHJzL2Rvd25yZXYueG1sRE9La8JA&#10;EL4X+h+WEXqrG1sINbqKtBTUQ6kP0OOYHZPY7GzYXZP037tCobf5+J4znfemFi05X1lWMBomIIhz&#10;qysuFOx3n89vIHxA1lhbJgW/5GE+e3yYYqZtxxtqt6EQMYR9hgrKEJpMSp+XZNAPbUMcubN1BkOE&#10;rpDaYRfDTS1fkiSVBiuODSU29F5S/rO9GgVfr99pu1itl/1hlZ7yj83peOmcUk+DfjEBEagP/+I/&#10;91LH+eMU7s/EC+TsBgAA//8DAFBLAQItABQABgAIAAAAIQDb4fbL7gAAAIUBAAATAAAAAAAAAAAA&#10;AAAAAAAAAABbQ29udGVudF9UeXBlc10ueG1sUEsBAi0AFAAGAAgAAAAhAFr0LFu/AAAAFQEAAAsA&#10;AAAAAAAAAAAAAAAAHwEAAF9yZWxzLy5yZWxzUEsBAi0AFAAGAAgAAAAhAJ5WqLbEAAAA3AAAAA8A&#10;AAAAAAAAAAAAAAAABwIAAGRycy9kb3ducmV2LnhtbFBLBQYAAAAAAwADALcAAAD4AgAAAAA=&#10;"/>
                  <v:line id="Line 48" o:spid="_x0000_s1036" style="position:absolute;visibility:visible" from="6858,1143" to="686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0txQAAANwAAAAPAAAAZHJzL2Rvd25yZXYueG1sRE9Na8JA&#10;EL0L/odlhN500xZim7qKtBTUg6gttMcxO02i2dmwuybpv+8KQm/zeJ8zW/SmFi05X1lWcD9JQBDn&#10;VldcKPj8eB8/gfABWWNtmRT8kofFfDiYYaZtx3tqD6EQMYR9hgrKEJpMSp+XZNBPbEMcuR/rDIYI&#10;XSG1wy6Gm1o+JEkqDVYcG0ps6LWk/Hy4GAXbx13aLtebVf+1To/52/74feqcUnejfvkCIlAf/sU3&#10;90rH+c9TuD4TL5DzPwAAAP//AwBQSwECLQAUAAYACAAAACEA2+H2y+4AAACFAQAAEwAAAAAAAAAA&#10;AAAAAAAAAAAAW0NvbnRlbnRfVHlwZXNdLnhtbFBLAQItABQABgAIAAAAIQBa9CxbvwAAABUBAAAL&#10;AAAAAAAAAAAAAAAAAB8BAABfcmVscy8ucmVsc1BLAQItABQABgAIAAAAIQDxGg0txQAAANwAAAAP&#10;AAAAAAAAAAAAAAAAAAcCAABkcnMvZG93bnJldi54bWxQSwUGAAAAAAMAAwC3AAAA+QIAAAAA&#10;"/>
                  <v:line id="Line 49" o:spid="_x0000_s1037" style="position:absolute;visibility:visible" from="8001,1143" to="9144,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line id="Line 50" o:spid="_x0000_s1038" style="position:absolute;visibility:visible" from="8001,1143" to="8004,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zExAAAANwAAAAPAAAAZHJzL2Rvd25yZXYueG1sRE9Na8JA&#10;EL0X/A/LFHqrm1oINXUVaRHUg1QttMcxO01Ss7Nhd03iv3cFwds83udMZr2pRUvOV5YVvAwTEMS5&#10;1RUXCr73i+c3ED4ga6wtk4IzeZhNBw8TzLTteEvtLhQihrDPUEEZQpNJ6fOSDPqhbYgj92edwRCh&#10;K6R22MVwU8tRkqTSYMWxocSGPkrKj7uTUbB5/Urb+Wq97H9W6SH/3B5+/zun1NNjP38HEagPd/HN&#10;vdRx/ngM12fiBXJ6AQAA//8DAFBLAQItABQABgAIAAAAIQDb4fbL7gAAAIUBAAATAAAAAAAAAAAA&#10;AAAAAAAAAABbQ29udGVudF9UeXBlc10ueG1sUEsBAi0AFAAGAAgAAAAhAFr0LFu/AAAAFQEAAAsA&#10;AAAAAAAAAAAAAAAAHwEAAF9yZWxzLy5yZWxzUEsBAi0AFAAGAAgAAAAhAO/JPMTEAAAA3AAAAA8A&#10;AAAAAAAAAAAAAAAABwIAAGRycy9kb3ducmV2LnhtbFBLBQYAAAAAAwADALcAAAD4AgAAAAA=&#10;"/>
                  <v:line id="Line 51" o:spid="_x0000_s1039" style="position:absolute;visibility:visible" from="9144,1143" to="9147,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GGixQAAANwAAAAPAAAAZHJzL2Rvd25yZXYueG1sRI9Pa8JA&#10;FMTvgt9heYI33dhCKKmriCJoD6X+gXp8Zp9J2uzbsLsm6bfvFgoeh5n5DTNf9qYWLTlfWVYwmyYg&#10;iHOrKy4UnE/byQsIH5A11pZJwQ95WC6Ggzlm2nZ8oPYYChEh7DNUUIbQZFL6vCSDfmob4ujdrDMY&#10;onSF1A67CDe1fEqSVBqsOC6U2NC6pPz7eDcK3p8/0na1f9v1n/v0mm8O18tX55Qaj/rVK4hAfXiE&#10;/9s7rSAS4e9MPAJy8QsAAP//AwBQSwECLQAUAAYACAAAACEA2+H2y+4AAACFAQAAEwAAAAAAAAAA&#10;AAAAAAAAAAAAW0NvbnRlbnRfVHlwZXNdLnhtbFBLAQItABQABgAIAAAAIQBa9CxbvwAAABUBAAAL&#10;AAAAAAAAAAAAAAAAAB8BAABfcmVscy8ucmVsc1BLAQItABQABgAIAAAAIQBN3GGixQAAANwAAAAP&#10;AAAAAAAAAAAAAAAAAAcCAABkcnMvZG93bnJldi54bWxQSwUGAAAAAAMAAwC3AAAA+QIAAAAA&#10;"/>
                  <v:line id="Line 52" o:spid="_x0000_s1040" style="position:absolute;visibility:visible" from="10287,1143" to="10287,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Q5xgAAANwAAAAPAAAAZHJzL2Rvd25yZXYueG1sRI9Pa8JA&#10;FMTvBb/D8gq91Y0WgqSuIpWC9lDqH6jHZ/aZRLNvw+42id/eLQgeh5n5DTOd96YWLTlfWVYwGiYg&#10;iHOrKy4U7HefrxMQPiBrrC2Tgit5mM8GT1PMtO14Q+02FCJC2GeooAyhyaT0eUkG/dA2xNE7WWcw&#10;ROkKqR12EW5qOU6SVBqsOC6U2NBHSfll+2cUfL/9pO1i/bXqf9fpMV9ujodz55R6ee4X7yAC9eER&#10;vrdXWsE4GcH/mXgE5OwGAAD//wMAUEsBAi0AFAAGAAgAAAAhANvh9svuAAAAhQEAABMAAAAAAAAA&#10;AAAAAAAAAAAAAFtDb250ZW50X1R5cGVzXS54bWxQSwECLQAUAAYACAAAACEAWvQsW78AAAAVAQAA&#10;CwAAAAAAAAAAAAAAAAAfAQAAX3JlbHMvLnJlbHNQSwECLQAUAAYACAAAACEAIpDEOcYAAADcAAAA&#10;DwAAAAAAAAAAAAAAAAAHAgAAZHJzL2Rvd25yZXYueG1sUEsFBgAAAAADAAMAtwAAAPoCAAAAAA==&#10;"/>
                  <v:line id="Line 53" o:spid="_x0000_s1041" style="position:absolute;flip:y;visibility:visible" from="10287,1143" to="10290,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sxxgAAANwAAAAPAAAAZHJzL2Rvd25yZXYueG1sRI9BawIx&#10;FITvBf9DeAUvpWa7lGJXo0hB8OClVla8PTevm2U3L2sSdfvvm0LB4zAz3zDz5WA7cSUfGscKXiYZ&#10;COLK6YZrBfuv9fMURIjIGjvHpOCHAiwXo4c5Ftrd+JOuu1iLBOFQoAITY19IGSpDFsPE9cTJ+3be&#10;YkzS11J7vCW47WSeZW/SYsNpwWBPH4aqdnexCuR0+3T2q9NrW7aHw7spq7I/bpUaPw6rGYhIQ7yH&#10;/9sbrSDPcvg7k46AXPwCAAD//wMAUEsBAi0AFAAGAAgAAAAhANvh9svuAAAAhQEAABMAAAAAAAAA&#10;AAAAAAAAAAAAAFtDb250ZW50X1R5cGVzXS54bWxQSwECLQAUAAYACAAAACEAWvQsW78AAAAVAQAA&#10;CwAAAAAAAAAAAAAAAAAfAQAAX3JlbHMvLnJlbHNQSwECLQAUAAYACAAAACEAC2bbMcYAAADcAAAA&#10;DwAAAAAAAAAAAAAAAAAHAgAAZHJzL2Rvd25yZXYueG1sUEsFBgAAAAADAAMAtwAAAPoCAAAAAA==&#10;"/>
                  <v:line id="Line 54" o:spid="_x0000_s1042" style="position:absolute;visibility:visible" from="12573,1143" to="12573,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v/VxgAAANwAAAAPAAAAZHJzL2Rvd25yZXYueG1sRI9Ba8JA&#10;FITvQv/D8gredKNCKKmriCJoD0VtoT0+s69J2uzbsLsm8d+7QsHjMDPfMPNlb2rRkvOVZQWTcQKC&#10;OLe64kLB58d29ALCB2SNtWVScCUPy8XTYI6Zth0fqT2FQkQI+wwVlCE0mZQ+L8mgH9uGOHo/1hkM&#10;UbpCaoddhJtaTpMklQYrjgslNrQuKf87XYyC99khbVf7t13/tU/P+eZ4/v7tnFLD5371CiJQHx7h&#10;//ZOK5gmM7ifiUdALm4AAAD//wMAUEsBAi0AFAAGAAgAAAAhANvh9svuAAAAhQEAABMAAAAAAAAA&#10;AAAAAAAAAAAAAFtDb250ZW50X1R5cGVzXS54bWxQSwECLQAUAAYACAAAACEAWvQsW78AAAAVAQAA&#10;CwAAAAAAAAAAAAAAAAAfAQAAX3JlbHMvLnJlbHNQSwECLQAUAAYACAAAACEAvQ7/1cYAAADcAAAA&#10;DwAAAAAAAAAAAAAAAAAHAgAAZHJzL2Rvd25yZXYueG1sUEsFBgAAAAADAAMAtwAAAPoCAAAAAA==&#10;"/>
                  <v:line id="Line 55" o:spid="_x0000_s1043" style="position:absolute;visibility:visible" from="10287,1143" to="11430,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2eh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MudnocYAAADcAAAA&#10;DwAAAAAAAAAAAAAAAAAHAgAAZHJzL2Rvd25yZXYueG1sUEsFBgAAAAADAAMAtwAAAPoCAAAAAA==&#10;"/>
                  <v:line id="Line 56" o:spid="_x0000_s1044" style="position:absolute;visibility:visible" from="11430,1143" to="11433,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8I6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XavCOsYAAADcAAAA&#10;DwAAAAAAAAAAAAAAAAAHAgAAZHJzL2Rvd25yZXYueG1sUEsFBgAAAAADAAMAtwAAAPoCAAAAAA==&#10;"/>
                  <v:line id="Line 57" o:spid="_x0000_s1045" style="position:absolute;visibility:visible" from="12573,1143" to="13716,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VxNxgAAANwAAAAPAAAAZHJzL2Rvd25yZXYueG1sRI9Ba8JA&#10;FITvgv9heUJvutFCKNFVRCloD6VaQY/P7DOJZt+G3W2S/vtuodDjMDPfMItVb2rRkvOVZQXTSQKC&#10;OLe64kLB6fN1/ALCB2SNtWVS8E0eVsvhYIGZth0fqD2GQkQI+wwVlCE0mZQ+L8mgn9iGOHo36wyG&#10;KF0htcMuwk0tZ0mSSoMVx4USG9qUlD+OX0bB+/NH2q73b7v+vE+v+fZwvdw7p9TTqF/PQQTqw3/4&#10;r73TCmZJCr9n4hGQyx8AAAD//wMAUEsBAi0AFAAGAAgAAAAhANvh9svuAAAAhQEAABMAAAAAAAAA&#10;AAAAAAAAAAAAAFtDb250ZW50X1R5cGVzXS54bWxQSwECLQAUAAYACAAAACEAWvQsW78AAAAVAQAA&#10;CwAAAAAAAAAAAAAAAAAfAQAAX3JlbHMvLnJlbHNQSwECLQAUAAYACAAAACEArXlcTcYAAADcAAAA&#10;DwAAAAAAAAAAAAAAAAAHAgAAZHJzL2Rvd25yZXYueG1sUEsFBgAAAAADAAMAtwAAAPoCAAAAAA==&#10;"/>
                  <v:line id="Line 58" o:spid="_x0000_s1046" style="position:absolute;visibility:visible" from="12573,1143" to="12576,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fnWxgAAANwAAAAPAAAAZHJzL2Rvd25yZXYueG1sRI9Ba8JA&#10;FITvBf/D8gRvdVOFtERXEUtBPZRqC3p8Zp9JavZt2F2T9N93C0KPw8x8w8yXvalFS85XlhU8jRMQ&#10;xLnVFRcKvj7fHl9A+ICssbZMCn7Iw3IxeJhjpm3He2oPoRARwj5DBWUITSalz0sy6Me2IY7exTqD&#10;IUpXSO2wi3BTy0mSpNJgxXGhxIbWJeXXw80oeJ9+pO1qu9v0x216zl/359N355QaDfvVDESgPvyH&#10;7+2NVjBJnuHvTDwCcvELAAD//wMAUEsBAi0AFAAGAAgAAAAhANvh9svuAAAAhQEAABMAAAAAAAAA&#10;AAAAAAAAAAAAAFtDb250ZW50X1R5cGVzXS54bWxQSwECLQAUAAYACAAAACEAWvQsW78AAAAVAQAA&#10;CwAAAAAAAAAAAAAAAAAfAQAAX3JlbHMvLnJlbHNQSwECLQAUAAYACAAAACEAwjX51sYAAADcAAAA&#10;DwAAAAAAAAAAAAAAAAAHAgAAZHJzL2Rvd25yZXYueG1sUEsFBgAAAAADAAMAtwAAAPoCAAAAAA==&#10;"/>
                  <v:line id="Line 59" o:spid="_x0000_s1047" style="position:absolute;visibility:visible" from="13716,1143" to="13719,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2kwwAAANwAAAAPAAAAZHJzL2Rvd25yZXYueG1sRE/LasJA&#10;FN0X+g/DLbirExVCiY4iloK6KPUBurxmrkk0cyfMjEn6951FweXhvGeL3tSiJecrywpGwwQEcW51&#10;xYWC4+Hr/QOED8gaa8uk4Jc8LOavLzPMtO14R+0+FCKGsM9QQRlCk0np85IM+qFtiCN3tc5giNAV&#10;UjvsYrip5ThJUmmw4thQYkOrkvL7/mEUfE9+0na52a770ya95J+7y/nWOaUGb/1yCiJQH57if/da&#10;KxgncW08E4+AnP8BAAD//wMAUEsBAi0AFAAGAAgAAAAhANvh9svuAAAAhQEAABMAAAAAAAAAAAAA&#10;AAAAAAAAAFtDb250ZW50X1R5cGVzXS54bWxQSwECLQAUAAYACAAAACEAWvQsW78AAAAVAQAACwAA&#10;AAAAAAAAAAAAAAAfAQAAX3JlbHMvLnJlbHNQSwECLQAUAAYACAAAACEAs6ptpMMAAADcAAAADwAA&#10;AAAAAAAAAAAAAAAHAgAAZHJzL2Rvd25yZXYueG1sUEsFBgAAAAADAAMAtwAAAPcCAAAAAA==&#10;"/>
                  <v:line id="Line 60" o:spid="_x0000_s1048" style="position:absolute;visibility:visible" from="14859,1143" to="16002,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sg/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JXuDvTDwCcvELAAD//wMAUEsBAi0AFAAGAAgAAAAhANvh9svuAAAAhQEAABMAAAAAAAAA&#10;AAAAAAAAAAAAAFtDb250ZW50X1R5cGVzXS54bWxQSwECLQAUAAYACAAAACEAWvQsW78AAAAVAQAA&#10;CwAAAAAAAAAAAAAAAAAfAQAAX3JlbHMvLnJlbHNQSwECLQAUAAYACAAAACEA3ObIP8YAAADcAAAA&#10;DwAAAAAAAAAAAAAAAAAHAgAAZHJzL2Rvd25yZXYueG1sUEsFBgAAAAADAAMAtwAAAPoCAAAAAA==&#10;"/>
                  <v:line id="Line 61" o:spid="_x0000_s1049" style="position:absolute;visibility:visible" from="14859,1143" to="14862,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d/xAAAANwAAAAPAAAAZHJzL2Rvd25yZXYueG1sRE/Pa8Iw&#10;FL4P9j+EN9htpjooUo2lKILuMKYO5vHZvLWdzUtJsrb775eD4PHj+73MR9OKnpxvLCuYThIQxKXV&#10;DVcKPk/blzkIH5A1tpZJwR95yFePD0vMtB34QP0xVCKGsM9QQR1Cl0npy5oM+ontiCP3bZ3BEKGr&#10;pHY4xHDTylmSpNJgw7Ghxo7WNZXX469R8P76kfbF/m03fu3TS7k5XM4/g1Pq+WksFiACjeEuvrl3&#10;WsFsGufHM/EIyNU/AAAA//8DAFBLAQItABQABgAIAAAAIQDb4fbL7gAAAIUBAAATAAAAAAAAAAAA&#10;AAAAAAAAAABbQ29udGVudF9UeXBlc10ueG1sUEsBAi0AFAAGAAgAAAAhAFr0LFu/AAAAFQEAAAsA&#10;AAAAAAAAAAAAAAAAHwEAAF9yZWxzLy5yZWxzUEsBAi0AFAAGAAgAAAAhAMgF93/EAAAA3AAAAA8A&#10;AAAAAAAAAAAAAAAABwIAAGRycy9kb3ducmV2LnhtbFBLBQYAAAAAAwADALcAAAD4AgAAAAA=&#10;"/>
                  <v:line id="Line 62" o:spid="_x0000_s1050" style="position:absolute;visibility:visible" from="16002,1143" to="16005,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LkxgAAANwAAAAPAAAAZHJzL2Rvd25yZXYueG1sRI9Ba8JA&#10;FITvgv9heYXedBMLoaSuIpWC9lDUFurxmX0mabNvw+42if/eFQoeh5n5hpkvB9OIjpyvLStIpwkI&#10;4sLqmksFX59vk2cQPiBrbCyTggt5WC7Goznm2va8p+4QShEh7HNUUIXQ5lL6oiKDfmpb4uidrTMY&#10;onSl1A77CDeNnCVJJg3WHBcqbOm1ouL38GcUfDztsm61fd8M39vsVKz3p+NP75R6fBhWLyACDeEe&#10;/m9vtIJZmsLtTDwCcnEFAAD//wMAUEsBAi0AFAAGAAgAAAAhANvh9svuAAAAhQEAABMAAAAAAAAA&#10;AAAAAAAAAAAAAFtDb250ZW50X1R5cGVzXS54bWxQSwECLQAUAAYACAAAACEAWvQsW78AAAAVAQAA&#10;CwAAAAAAAAAAAAAAAAAfAQAAX3JlbHMvLnJlbHNQSwECLQAUAAYACAAAACEAp0lS5MYAAADcAAAA&#10;DwAAAAAAAAAAAAAAAAAHAgAAZHJzL2Rvd25yZXYueG1sUEsFBgAAAAADAAMAtwAAAPoCAAAAAA==&#10;"/>
                  <v:line id="Line 63" o:spid="_x0000_s1051" style="position:absolute;visibility:visible" from="17145,1143" to="18288,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yTxgAAANwAAAAPAAAAZHJzL2Rvd25yZXYueG1sRI/NasMw&#10;EITvgb6D2EJviRwXTHGjhNBSSHoo+YPmuLE2tltrZSTVdt4+ChRyHGbmG2a2GEwjOnK+tqxgOklA&#10;EBdW11wqOOw/xi8gfEDW2FgmBRfysJg/jGaYa9vzlrpdKEWEsM9RQRVCm0vpi4oM+oltiaN3ts5g&#10;iNKVUjvsI9w0Mk2STBqsOS5U2NJbRcXv7s8o+HreZN1y/bkavtfZqXjfno4/vVPq6XFYvoIINIR7&#10;+L+90grSaQq3M/EIyPkVAAD//wMAUEsBAi0AFAAGAAgAAAAhANvh9svuAAAAhQEAABMAAAAAAAAA&#10;AAAAAAAAAAAAAFtDb250ZW50X1R5cGVzXS54bWxQSwECLQAUAAYACAAAACEAWvQsW78AAAAVAQAA&#10;CwAAAAAAAAAAAAAAAAAfAQAAX3JlbHMvLnJlbHNQSwECLQAUAAYACAAAACEAV5vMk8YAAADcAAAA&#10;DwAAAAAAAAAAAAAAAAAHAgAAZHJzL2Rvd25yZXYueG1sUEsFBgAAAAADAAMAtwAAAPoCAAAAAA==&#10;"/>
                  <v:line id="Line 64" o:spid="_x0000_s1052" style="position:absolute;visibility:visible" from="17145,1143" to="17148,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2kIxgAAANwAAAAPAAAAZHJzL2Rvd25yZXYueG1sRI9Ba8JA&#10;FITvBf/D8oTe6kaFINFVpCJoD6XaQj0+s88kNvs27G6T+O/dgtDjMDPfMItVb2rRkvOVZQXjUQKC&#10;OLe64kLB1+f2ZQbCB2SNtWVScCMPq+XgaYGZth0fqD2GQkQI+wwVlCE0mZQ+L8mgH9mGOHoX6wyG&#10;KF0htcMuwk0tJ0mSSoMVx4USG3otKf85/hoF79OPtF3v33b99z4955vD+XTtnFLPw349BxGoD//h&#10;R3unFUzGU/g7E4+AXN4BAAD//wMAUEsBAi0AFAAGAAgAAAAhANvh9svuAAAAhQEAABMAAAAAAAAA&#10;AAAAAAAAAAAAAFtDb250ZW50X1R5cGVzXS54bWxQSwECLQAUAAYACAAAACEAWvQsW78AAAAVAQAA&#10;CwAAAAAAAAAAAAAAAAAfAQAAX3JlbHMvLnJlbHNQSwECLQAUAAYACAAAACEAONdpCMYAAADcAAAA&#10;DwAAAAAAAAAAAAAAAAAHAgAAZHJzL2Rvd25yZXYueG1sUEsFBgAAAAADAAMAtwAAAPoCAAAAAA==&#10;"/>
                  <v:line id="Line 65" o:spid="_x0000_s1053" style="position:absolute;visibility:visible" from="18288,1143" to="1829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vF8xwAAANwAAAAPAAAAZHJzL2Rvd25yZXYueG1sRI9Pa8JA&#10;FMTvQr/D8gredKOWIKmrSEtBexD/FNrjM/tMYrNvw+42Sb+9KxR6HGbmN8xi1ZtatOR8ZVnBZJyA&#10;IM6trrhQ8HF6G81B+ICssbZMCn7Jw2r5MFhgpm3HB2qPoRARwj5DBWUITSalz0sy6Me2IY7exTqD&#10;IUpXSO2wi3BTy2mSpNJgxXGhxIZeSsq/jz9GwW62T9v19n3Tf27Tc/56OH9dO6fU8LFfP4MI1If/&#10;8F97oxVMJ09wPxOPgFzeAAAA//8DAFBLAQItABQABgAIAAAAIQDb4fbL7gAAAIUBAAATAAAAAAAA&#10;AAAAAAAAAAAAAABbQ29udGVudF9UeXBlc10ueG1sUEsBAi0AFAAGAAgAAAAhAFr0LFu/AAAAFQEA&#10;AAsAAAAAAAAAAAAAAAAAHwEAAF9yZWxzLy5yZWxzUEsBAi0AFAAGAAgAAAAhALc+8XzHAAAA3AAA&#10;AA8AAAAAAAAAAAAAAAAABwIAAGRycy9kb3ducmV2LnhtbFBLBQYAAAAAAwADALcAAAD7AgAAAAA=&#10;"/>
                  <w10:wrap type="none"/>
                  <w10:anchorlock/>
                </v:group>
              </w:pict>
            </w:r>
          </w:p>
          <w:p w:rsidR="00A52BA4" w:rsidRPr="00632D7B" w:rsidRDefault="00A52BA4" w:rsidP="00632D7B">
            <w:pPr>
              <w:ind w:firstLine="72"/>
            </w:pPr>
            <w:r w:rsidRPr="00632D7B">
              <w:object w:dxaOrig="6332" w:dyaOrig="1273">
                <v:shape id="_x0000_i1037" type="#_x0000_t75" style="width:151.5pt;height:28.5pt" o:ole="">
                  <v:imagedata r:id="rId242" o:title=""/>
                </v:shape>
                <o:OLEObject Type="Embed" ProgID="Visio.Drawing.11" ShapeID="_x0000_i1037" DrawAspect="Content" ObjectID="_1575905768" r:id="rId243"/>
              </w:objec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xml:space="preserve">  10</w:t>
            </w:r>
            <w:r w:rsidRPr="00632D7B">
              <w:rPr>
                <w:position w:val="-4"/>
              </w:rPr>
              <w:object w:dxaOrig="220" w:dyaOrig="240">
                <v:shape id="_x0000_i1038" type="#_x0000_t75" style="width:14.25pt;height:14.25pt" o:ole="">
                  <v:imagedata r:id="rId244" o:title=""/>
                </v:shape>
                <o:OLEObject Type="Embed" ProgID="Equation.3" ShapeID="_x0000_i1038" DrawAspect="Content" ObjectID="_1575905769" r:id="rId245"/>
              </w:object>
            </w:r>
            <w:r w:rsidRPr="00632D7B">
              <w:t>1</w:t>
            </w:r>
          </w:p>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697;…;</w:t>
            </w:r>
          </w:p>
          <w:p w:rsidR="00A52BA4" w:rsidRPr="00632D7B" w:rsidRDefault="00A52BA4" w:rsidP="00632D7B">
            <w:pPr>
              <w:tabs>
                <w:tab w:val="left" w:pos="5775"/>
              </w:tabs>
              <w:jc w:val="both"/>
            </w:pPr>
            <w:r w:rsidRPr="00632D7B">
              <w:t>1633</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xml:space="preserve">   0,06</w:t>
            </w:r>
          </w:p>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xml:space="preserve">   0,04 </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xml:space="preserve">  0,04</w:t>
            </w:r>
          </w:p>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 xml:space="preserve">  0,25</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24; 48;</w:t>
            </w:r>
          </w:p>
          <w:p w:rsidR="00A52BA4" w:rsidRPr="00632D7B" w:rsidRDefault="00A52BA4" w:rsidP="00632D7B">
            <w:pPr>
              <w:tabs>
                <w:tab w:val="left" w:pos="5775"/>
              </w:tabs>
              <w:jc w:val="both"/>
            </w:pPr>
            <w:r w:rsidRPr="00632D7B">
              <w:t xml:space="preserve">   60</w:t>
            </w:r>
          </w:p>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t>2,5…5</w:t>
            </w:r>
          </w:p>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Занято</w:t>
            </w:r>
          </w:p>
          <w:p w:rsidR="00A52BA4" w:rsidRPr="00632D7B" w:rsidRDefault="00A52BA4" w:rsidP="00632D7B">
            <w:pPr>
              <w:tabs>
                <w:tab w:val="left" w:pos="5775"/>
              </w:tabs>
              <w:jc w:val="both"/>
            </w:pP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p>
          <w:p w:rsidR="00A52BA4" w:rsidRPr="00632D7B" w:rsidRDefault="00A52BA4" w:rsidP="00632D7B">
            <w:pPr>
              <w:tabs>
                <w:tab w:val="left" w:pos="5775"/>
              </w:tabs>
              <w:jc w:val="both"/>
            </w:pPr>
            <w:r w:rsidRPr="00632D7B">
              <w:object w:dxaOrig="6350" w:dyaOrig="1353">
                <v:shape id="_x0000_i1039" type="#_x0000_t75" style="width:2in;height:43.5pt" o:ole="">
                  <v:imagedata r:id="rId246" o:title=""/>
                </v:shape>
                <o:OLEObject Type="Embed" ProgID="Visio.Drawing.11" ShapeID="_x0000_i1039" DrawAspect="Content" ObjectID="_1575905770" r:id="rId247"/>
              </w:object>
            </w:r>
          </w:p>
          <w:p w:rsidR="00A52BA4" w:rsidRPr="00632D7B" w:rsidRDefault="00A52BA4" w:rsidP="00632D7B">
            <w:pPr>
              <w:tabs>
                <w:tab w:val="left" w:pos="5775"/>
              </w:tabs>
              <w:jc w:val="both"/>
            </w:pP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425</w:t>
            </w:r>
            <w:r w:rsidRPr="00632D7B">
              <w:rPr>
                <w:position w:val="-4"/>
              </w:rPr>
              <w:object w:dxaOrig="220" w:dyaOrig="240">
                <v:shape id="_x0000_i1040" type="#_x0000_t75" style="width:14.25pt;height:14.25pt" o:ole="">
                  <v:imagedata r:id="rId248" o:title=""/>
                </v:shape>
                <o:OLEObject Type="Embed" ProgID="Equation.3" ShapeID="_x0000_i1040" DrawAspect="Content" ObjectID="_1575905771" r:id="rId249"/>
              </w:object>
            </w:r>
            <w:r w:rsidRPr="00632D7B">
              <w:t>25</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pPr>
            <w:r w:rsidRPr="00632D7B">
              <w:t>0,3…0,4</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0,3…0,4</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2,5…5</w:t>
            </w:r>
          </w:p>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Вызов от АТС</w:t>
            </w:r>
          </w:p>
          <w:p w:rsidR="00A52BA4" w:rsidRPr="00632D7B" w:rsidRDefault="00A52BA4" w:rsidP="00632D7B">
            <w:pPr>
              <w:tabs>
                <w:tab w:val="left" w:pos="5775"/>
              </w:tabs>
              <w:jc w:val="both"/>
            </w:pPr>
            <w:r w:rsidRPr="00632D7B">
              <w:t>к вызываемому абоненту</w:t>
            </w: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object w:dxaOrig="5279" w:dyaOrig="1273">
                <v:shape id="_x0000_i1041" type="#_x0000_t75" style="width:136.5pt;height:21.75pt" o:ole="">
                  <v:imagedata r:id="rId250" o:title=""/>
                </v:shape>
                <o:OLEObject Type="Embed" ProgID="Visio.Drawing.11" ShapeID="_x0000_i1041" DrawAspect="Content" ObjectID="_1575905772" r:id="rId251"/>
              </w:objec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16…50</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0,8</w:t>
            </w:r>
            <w:r w:rsidRPr="00632D7B">
              <w:rPr>
                <w:position w:val="-4"/>
              </w:rPr>
              <w:object w:dxaOrig="220" w:dyaOrig="240">
                <v:shape id="_x0000_i1042" type="#_x0000_t75" style="width:14.25pt;height:14.25pt" o:ole="">
                  <v:imagedata r:id="rId252" o:title=""/>
                </v:shape>
                <o:OLEObject Type="Embed" ProgID="Equation.3" ShapeID="_x0000_i1042" DrawAspect="Content" ObjectID="_1575905773" r:id="rId253"/>
              </w:object>
            </w:r>
            <w:r w:rsidRPr="00632D7B">
              <w:t>0,1</w:t>
            </w:r>
          </w:p>
          <w:p w:rsidR="00A52BA4" w:rsidRPr="00632D7B" w:rsidRDefault="00A52BA4" w:rsidP="00632D7B">
            <w:pPr>
              <w:tabs>
                <w:tab w:val="left" w:pos="5775"/>
              </w:tabs>
              <w:jc w:val="both"/>
            </w:pPr>
            <w:r w:rsidRPr="00632D7B">
              <w:t xml:space="preserve">   или</w:t>
            </w:r>
          </w:p>
          <w:p w:rsidR="00A52BA4" w:rsidRPr="00632D7B" w:rsidRDefault="00A52BA4" w:rsidP="00632D7B">
            <w:pPr>
              <w:tabs>
                <w:tab w:val="left" w:pos="5775"/>
              </w:tabs>
              <w:jc w:val="both"/>
            </w:pPr>
            <w:r w:rsidRPr="00632D7B">
              <w:t>1,0</w:t>
            </w:r>
            <w:r w:rsidRPr="00632D7B">
              <w:rPr>
                <w:position w:val="-4"/>
              </w:rPr>
              <w:object w:dxaOrig="220" w:dyaOrig="240">
                <v:shape id="_x0000_i1043" type="#_x0000_t75" style="width:14.25pt;height:14.25pt" o:ole="">
                  <v:imagedata r:id="rId254" o:title=""/>
                </v:shape>
                <o:OLEObject Type="Embed" ProgID="Equation.3" ShapeID="_x0000_i1043" DrawAspect="Content" ObjectID="_1575905774" r:id="rId255"/>
              </w:object>
            </w:r>
            <w:r w:rsidRPr="00632D7B">
              <w:t>0,1</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3,2</w:t>
            </w:r>
            <w:r w:rsidRPr="00632D7B">
              <w:rPr>
                <w:position w:val="-4"/>
              </w:rPr>
              <w:object w:dxaOrig="220" w:dyaOrig="240">
                <v:shape id="_x0000_i1044" type="#_x0000_t75" style="width:14.25pt;height:14.25pt" o:ole="">
                  <v:imagedata r:id="rId256" o:title=""/>
                </v:shape>
                <o:OLEObject Type="Embed" ProgID="Equation.3" ShapeID="_x0000_i1044" DrawAspect="Content" ObjectID="_1575905775" r:id="rId257"/>
              </w:object>
            </w:r>
            <w:r w:rsidRPr="00632D7B">
              <w:t>0,1</w:t>
            </w:r>
          </w:p>
          <w:p w:rsidR="00A52BA4" w:rsidRPr="00632D7B" w:rsidRDefault="00A52BA4" w:rsidP="00632D7B">
            <w:pPr>
              <w:tabs>
                <w:tab w:val="left" w:pos="5775"/>
              </w:tabs>
              <w:jc w:val="both"/>
            </w:pPr>
            <w:r w:rsidRPr="00632D7B">
              <w:t xml:space="preserve">   или</w:t>
            </w:r>
          </w:p>
          <w:p w:rsidR="00A52BA4" w:rsidRPr="00632D7B" w:rsidRDefault="00A52BA4" w:rsidP="00632D7B">
            <w:pPr>
              <w:tabs>
                <w:tab w:val="left" w:pos="5775"/>
              </w:tabs>
              <w:jc w:val="both"/>
            </w:pPr>
            <w:r w:rsidRPr="00632D7B">
              <w:t>4,0</w:t>
            </w:r>
            <w:r w:rsidRPr="00632D7B">
              <w:rPr>
                <w:position w:val="-4"/>
              </w:rPr>
              <w:object w:dxaOrig="220" w:dyaOrig="240">
                <v:shape id="_x0000_i1045" type="#_x0000_t75" style="width:14.25pt;height:14.25pt" o:ole="">
                  <v:imagedata r:id="rId258" o:title=""/>
                </v:shape>
                <o:OLEObject Type="Embed" ProgID="Equation.3" ShapeID="_x0000_i1045" DrawAspect="Content" ObjectID="_1575905776" r:id="rId259"/>
              </w:object>
            </w:r>
            <w:r w:rsidRPr="00632D7B">
              <w:t>0,1</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16…110</w:t>
            </w:r>
          </w:p>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КПВ к вызы-вающему абоненту</w:t>
            </w: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object w:dxaOrig="3119" w:dyaOrig="1208">
                <v:shape id="_x0000_i1046" type="#_x0000_t75" style="width:2in;height:36pt" o:ole="">
                  <v:imagedata r:id="rId260" o:title=""/>
                </v:shape>
                <o:OLEObject Type="Embed" ProgID="Visio.Drawing.11" ShapeID="_x0000_i1046" DrawAspect="Content" ObjectID="_1575905777" r:id="rId261"/>
              </w:objec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425</w:t>
            </w:r>
            <w:r w:rsidRPr="00632D7B">
              <w:rPr>
                <w:position w:val="-4"/>
              </w:rPr>
              <w:object w:dxaOrig="220" w:dyaOrig="240">
                <v:shape id="_x0000_i1047" type="#_x0000_t75" style="width:14.25pt;height:14.25pt" o:ole="">
                  <v:imagedata r:id="rId262" o:title=""/>
                </v:shape>
                <o:OLEObject Type="Embed" ProgID="Equation.3" ShapeID="_x0000_i1047" DrawAspect="Content" ObjectID="_1575905778" r:id="rId263"/>
              </w:object>
            </w:r>
            <w:r w:rsidRPr="00632D7B">
              <w:t>25</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0,8</w:t>
            </w:r>
            <w:r w:rsidRPr="00632D7B">
              <w:rPr>
                <w:position w:val="-4"/>
              </w:rPr>
              <w:object w:dxaOrig="220" w:dyaOrig="240">
                <v:shape id="_x0000_i1048" type="#_x0000_t75" style="width:14.25pt;height:14.25pt" o:ole="">
                  <v:imagedata r:id="rId252" o:title=""/>
                </v:shape>
                <o:OLEObject Type="Embed" ProgID="Equation.3" ShapeID="_x0000_i1048" DrawAspect="Content" ObjectID="_1575905779" r:id="rId264"/>
              </w:object>
            </w:r>
            <w:r w:rsidRPr="00632D7B">
              <w:t>0,1</w:t>
            </w:r>
          </w:p>
          <w:p w:rsidR="00A52BA4" w:rsidRPr="00632D7B" w:rsidRDefault="00A52BA4" w:rsidP="00632D7B">
            <w:pPr>
              <w:tabs>
                <w:tab w:val="left" w:pos="5775"/>
              </w:tabs>
              <w:jc w:val="both"/>
            </w:pPr>
            <w:r w:rsidRPr="00632D7B">
              <w:t xml:space="preserve">   или</w:t>
            </w:r>
          </w:p>
          <w:p w:rsidR="00A52BA4" w:rsidRPr="00632D7B" w:rsidRDefault="00A52BA4" w:rsidP="00632D7B">
            <w:pPr>
              <w:tabs>
                <w:tab w:val="left" w:pos="5775"/>
              </w:tabs>
              <w:jc w:val="both"/>
            </w:pPr>
            <w:r w:rsidRPr="00632D7B">
              <w:t>1,0</w:t>
            </w:r>
            <w:r w:rsidRPr="00632D7B">
              <w:rPr>
                <w:position w:val="-4"/>
              </w:rPr>
              <w:object w:dxaOrig="220" w:dyaOrig="240">
                <v:shape id="_x0000_i1049" type="#_x0000_t75" style="width:14.25pt;height:14.25pt" o:ole="">
                  <v:imagedata r:id="rId254" o:title=""/>
                </v:shape>
                <o:OLEObject Type="Embed" ProgID="Equation.3" ShapeID="_x0000_i1049" DrawAspect="Content" ObjectID="_1575905780" r:id="rId265"/>
              </w:object>
            </w:r>
            <w:r w:rsidRPr="00632D7B">
              <w:t>0,1</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3,2</w:t>
            </w:r>
            <w:r w:rsidRPr="00632D7B">
              <w:rPr>
                <w:position w:val="-4"/>
              </w:rPr>
              <w:object w:dxaOrig="220" w:dyaOrig="240">
                <v:shape id="_x0000_i1050" type="#_x0000_t75" style="width:14.25pt;height:14.25pt" o:ole="">
                  <v:imagedata r:id="rId256" o:title=""/>
                </v:shape>
                <o:OLEObject Type="Embed" ProgID="Equation.3" ShapeID="_x0000_i1050" DrawAspect="Content" ObjectID="_1575905781" r:id="rId266"/>
              </w:object>
            </w:r>
            <w:r w:rsidRPr="00632D7B">
              <w:t>0,1</w:t>
            </w:r>
          </w:p>
          <w:p w:rsidR="00A52BA4" w:rsidRPr="00632D7B" w:rsidRDefault="00A52BA4" w:rsidP="00632D7B">
            <w:pPr>
              <w:tabs>
                <w:tab w:val="left" w:pos="5775"/>
              </w:tabs>
              <w:jc w:val="both"/>
            </w:pPr>
            <w:r w:rsidRPr="00632D7B">
              <w:t xml:space="preserve">   или</w:t>
            </w:r>
          </w:p>
          <w:p w:rsidR="00A52BA4" w:rsidRPr="00632D7B" w:rsidRDefault="00A52BA4" w:rsidP="00632D7B">
            <w:pPr>
              <w:tabs>
                <w:tab w:val="left" w:pos="5775"/>
              </w:tabs>
              <w:jc w:val="both"/>
            </w:pPr>
            <w:r w:rsidRPr="00632D7B">
              <w:t>4,0</w:t>
            </w:r>
            <w:r w:rsidRPr="00632D7B">
              <w:rPr>
                <w:position w:val="-4"/>
              </w:rPr>
              <w:object w:dxaOrig="220" w:dyaOrig="240">
                <v:shape id="_x0000_i1051" type="#_x0000_t75" style="width:14.25pt;height:14.25pt" o:ole="">
                  <v:imagedata r:id="rId258" o:title=""/>
                </v:shape>
                <o:OLEObject Type="Embed" ProgID="Equation.3" ShapeID="_x0000_i1051" DrawAspect="Content" ObjectID="_1575905782" r:id="rId267"/>
              </w:object>
            </w:r>
            <w:r w:rsidRPr="00632D7B">
              <w:t>0,1</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2,5…5</w:t>
            </w:r>
          </w:p>
        </w:tc>
      </w:tr>
      <w:tr w:rsidR="00A52BA4" w:rsidRPr="00632D7B" w:rsidTr="002D7DFB">
        <w:tc>
          <w:tcPr>
            <w:tcW w:w="2410"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lastRenderedPageBreak/>
              <w:t>Отбой (возвра-</w:t>
            </w:r>
          </w:p>
          <w:p w:rsidR="00A52BA4" w:rsidRPr="00632D7B" w:rsidRDefault="00A52BA4" w:rsidP="00632D7B">
            <w:pPr>
              <w:tabs>
                <w:tab w:val="left" w:pos="5775"/>
              </w:tabs>
              <w:jc w:val="both"/>
            </w:pPr>
            <w:r w:rsidRPr="00632D7B">
              <w:t>щение трубки на ТА)</w:t>
            </w:r>
          </w:p>
          <w:p w:rsidR="00A52BA4" w:rsidRPr="00632D7B" w:rsidRDefault="00A52BA4" w:rsidP="00632D7B">
            <w:pPr>
              <w:tabs>
                <w:tab w:val="left" w:pos="5775"/>
              </w:tabs>
              <w:jc w:val="both"/>
            </w:pPr>
          </w:p>
          <w:p w:rsidR="00A52BA4" w:rsidRPr="00632D7B" w:rsidRDefault="00A52BA4" w:rsidP="00632D7B">
            <w:pPr>
              <w:tabs>
                <w:tab w:val="left" w:pos="5775"/>
              </w:tabs>
              <w:jc w:val="both"/>
            </w:pPr>
          </w:p>
        </w:tc>
        <w:tc>
          <w:tcPr>
            <w:tcW w:w="2977"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Отсутствует</w:t>
            </w:r>
          </w:p>
        </w:tc>
        <w:tc>
          <w:tcPr>
            <w:tcW w:w="1276"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275"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134"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 xml:space="preserve">      –</w:t>
            </w:r>
          </w:p>
        </w:tc>
        <w:tc>
          <w:tcPr>
            <w:tcW w:w="1148" w:type="dxa"/>
            <w:tcBorders>
              <w:top w:val="single" w:sz="4" w:space="0" w:color="auto"/>
              <w:left w:val="single" w:sz="4" w:space="0" w:color="auto"/>
              <w:bottom w:val="single" w:sz="4" w:space="0" w:color="auto"/>
              <w:right w:val="single" w:sz="4" w:space="0" w:color="auto"/>
            </w:tcBorders>
          </w:tcPr>
          <w:p w:rsidR="00A52BA4" w:rsidRPr="00632D7B" w:rsidRDefault="00A52BA4" w:rsidP="00632D7B">
            <w:pPr>
              <w:tabs>
                <w:tab w:val="left" w:pos="5775"/>
              </w:tabs>
              <w:jc w:val="both"/>
            </w:pPr>
            <w:r w:rsidRPr="00632D7B">
              <w:t>24; 48;</w:t>
            </w:r>
          </w:p>
          <w:p w:rsidR="00A52BA4" w:rsidRPr="00632D7B" w:rsidRDefault="00A52BA4" w:rsidP="00632D7B">
            <w:pPr>
              <w:tabs>
                <w:tab w:val="left" w:pos="5775"/>
              </w:tabs>
              <w:jc w:val="both"/>
            </w:pPr>
            <w:r w:rsidRPr="00632D7B">
              <w:t xml:space="preserve">    60     </w:t>
            </w:r>
          </w:p>
        </w:tc>
      </w:tr>
    </w:tbl>
    <w:p w:rsidR="00A52BA4" w:rsidRPr="00632D7B" w:rsidRDefault="00A52BA4" w:rsidP="00632D7B">
      <w:pPr>
        <w:jc w:val="center"/>
        <w:rPr>
          <w:rFonts w:eastAsia="Century Gothic"/>
          <w:b/>
          <w:bCs/>
        </w:rPr>
      </w:pPr>
    </w:p>
    <w:p w:rsidR="00A52BA4" w:rsidRPr="00632D7B" w:rsidRDefault="00A52BA4" w:rsidP="00632D7B">
      <w:pPr>
        <w:ind w:left="-709" w:firstLine="1135"/>
        <w:jc w:val="both"/>
      </w:pPr>
      <w:r w:rsidRPr="00632D7B">
        <w:rPr>
          <w:rFonts w:eastAsia="Arial"/>
          <w:bCs/>
        </w:rPr>
        <w:t>Основные функции:</w:t>
      </w:r>
    </w:p>
    <w:p w:rsidR="00A52BA4" w:rsidRPr="00632D7B" w:rsidRDefault="00A52BA4" w:rsidP="00632D7B">
      <w:pPr>
        <w:pStyle w:val="a7"/>
        <w:numPr>
          <w:ilvl w:val="0"/>
          <w:numId w:val="10"/>
        </w:numPr>
        <w:tabs>
          <w:tab w:val="left" w:pos="0"/>
        </w:tabs>
        <w:spacing w:after="0" w:line="240" w:lineRule="auto"/>
        <w:ind w:left="-709" w:firstLine="1135"/>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t xml:space="preserve">Функции обслуживания вызовов по внешним (СО) линиям. </w:t>
      </w:r>
      <w:r w:rsidRPr="00632D7B">
        <w:rPr>
          <w:rFonts w:ascii="Times New Roman" w:eastAsia="Arial" w:hAnsi="Times New Roman" w:cs="Times New Roman"/>
          <w:sz w:val="24"/>
          <w:szCs w:val="24"/>
        </w:rPr>
        <w:t>При выполнении вызовов по внешним (CO) линиям внутренний абонент может воспользоваться следующими функциями:</w:t>
      </w:r>
    </w:p>
    <w:p w:rsidR="00A52BA4" w:rsidRPr="00632D7B" w:rsidRDefault="00A52BA4" w:rsidP="00632D7B">
      <w:pPr>
        <w:pStyle w:val="a7"/>
        <w:spacing w:after="0" w:line="240" w:lineRule="auto"/>
        <w:ind w:left="0"/>
        <w:jc w:val="both"/>
        <w:rPr>
          <w:rFonts w:ascii="Times New Roman" w:hAnsi="Times New Roman" w:cs="Times New Roman"/>
          <w:b/>
          <w:sz w:val="24"/>
          <w:szCs w:val="24"/>
        </w:rPr>
      </w:pPr>
      <w:r w:rsidRPr="00632D7B">
        <w:rPr>
          <w:rFonts w:ascii="Times New Roman" w:hAnsi="Times New Roman" w:cs="Times New Roman"/>
          <w:b/>
          <w:sz w:val="24"/>
          <w:szCs w:val="24"/>
        </w:rPr>
        <w:t xml:space="preserve">Таблица 2.  </w:t>
      </w:r>
      <w:r w:rsidRPr="00632D7B">
        <w:rPr>
          <w:rFonts w:ascii="Times New Roman" w:eastAsia="Arial" w:hAnsi="Times New Roman" w:cs="Times New Roman"/>
          <w:b/>
          <w:bCs/>
          <w:sz w:val="24"/>
          <w:szCs w:val="24"/>
        </w:rPr>
        <w:t>Функции обслуживания вызовов по внешним линиям</w:t>
      </w:r>
    </w:p>
    <w:tbl>
      <w:tblPr>
        <w:tblW w:w="989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1"/>
        <w:gridCol w:w="6634"/>
      </w:tblGrid>
      <w:tr w:rsidR="00A52BA4" w:rsidRPr="00632D7B" w:rsidTr="002D7DFB">
        <w:trPr>
          <w:trHeight w:val="529"/>
        </w:trPr>
        <w:tc>
          <w:tcPr>
            <w:tcW w:w="3261"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pPr>
            <w:r w:rsidRPr="00632D7B">
              <w:rPr>
                <w:rFonts w:eastAsia="Arial"/>
                <w:b/>
                <w:bCs/>
              </w:rPr>
              <w:t>Функция</w:t>
            </w:r>
          </w:p>
        </w:tc>
        <w:tc>
          <w:tcPr>
            <w:tcW w:w="6634" w:type="dxa"/>
            <w:tcBorders>
              <w:top w:val="single" w:sz="4" w:space="0" w:color="auto"/>
              <w:bottom w:val="single" w:sz="4" w:space="0" w:color="auto"/>
            </w:tcBorders>
          </w:tcPr>
          <w:p w:rsidR="00A52BA4" w:rsidRPr="00632D7B" w:rsidRDefault="00A52BA4" w:rsidP="00632D7B">
            <w:pPr>
              <w:widowControl w:val="0"/>
              <w:autoSpaceDE w:val="0"/>
              <w:autoSpaceDN w:val="0"/>
              <w:adjustRightInd w:val="0"/>
            </w:pPr>
          </w:p>
        </w:tc>
      </w:tr>
      <w:tr w:rsidR="00A52BA4" w:rsidRPr="00632D7B" w:rsidTr="002D7DFB">
        <w:trPr>
          <w:trHeight w:val="911"/>
        </w:trPr>
        <w:tc>
          <w:tcPr>
            <w:tcW w:w="3261"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rPr>
                <w:rFonts w:eastAsia="Arial"/>
                <w:bCs/>
              </w:rPr>
            </w:pPr>
            <w:r w:rsidRPr="00632D7B">
              <w:rPr>
                <w:rFonts w:eastAsia="Arial"/>
                <w:bCs/>
                <w:lang w:val="en-US"/>
              </w:rPr>
              <w:t>EmergencyCall</w:t>
            </w:r>
            <w:r w:rsidRPr="00632D7B">
              <w:rPr>
                <w:rFonts w:eastAsia="Arial"/>
                <w:bCs/>
              </w:rPr>
              <w:t>/Вызовоперативных служб</w:t>
            </w:r>
          </w:p>
          <w:p w:rsidR="00A52BA4" w:rsidRPr="00632D7B" w:rsidRDefault="00A52BA4" w:rsidP="00632D7B">
            <w:pPr>
              <w:widowControl w:val="0"/>
              <w:autoSpaceDE w:val="0"/>
              <w:autoSpaceDN w:val="0"/>
              <w:adjustRightInd w:val="0"/>
              <w:rPr>
                <w:rFonts w:eastAsia="Arial"/>
                <w:b/>
                <w:bCs/>
              </w:rPr>
            </w:pPr>
          </w:p>
        </w:tc>
        <w:tc>
          <w:tcPr>
            <w:tcW w:w="6634"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jc w:val="both"/>
            </w:pPr>
            <w:r w:rsidRPr="00632D7B">
              <w:rPr>
                <w:rFonts w:eastAsia="Arial"/>
              </w:rPr>
              <w:t>Пользователь может набирать заданные номера оперативных служб независимо от ограничений, установленных для данной внутренней линии.</w:t>
            </w:r>
          </w:p>
        </w:tc>
      </w:tr>
      <w:tr w:rsidR="00A52BA4" w:rsidRPr="00632D7B" w:rsidTr="002D7DFB">
        <w:trPr>
          <w:trHeight w:val="820"/>
        </w:trPr>
        <w:tc>
          <w:tcPr>
            <w:tcW w:w="3261"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rPr>
                <w:lang w:val="en-US"/>
              </w:rPr>
            </w:pPr>
            <w:r w:rsidRPr="00632D7B">
              <w:rPr>
                <w:rFonts w:eastAsia="Arial"/>
                <w:bCs/>
                <w:lang w:val="en-US"/>
              </w:rPr>
              <w:t>Account Code Entry/</w:t>
            </w:r>
            <w:r w:rsidRPr="00632D7B">
              <w:rPr>
                <w:rFonts w:eastAsia="Arial"/>
                <w:bCs/>
              </w:rPr>
              <w:t>Вводномерасчета</w:t>
            </w:r>
          </w:p>
          <w:p w:rsidR="00A52BA4" w:rsidRPr="00632D7B" w:rsidRDefault="00A52BA4" w:rsidP="00632D7B">
            <w:pPr>
              <w:widowControl w:val="0"/>
              <w:autoSpaceDE w:val="0"/>
              <w:autoSpaceDN w:val="0"/>
              <w:adjustRightInd w:val="0"/>
              <w:rPr>
                <w:rFonts w:eastAsia="Arial"/>
                <w:bCs/>
                <w:lang w:val="en-US"/>
              </w:rPr>
            </w:pPr>
          </w:p>
        </w:tc>
        <w:tc>
          <w:tcPr>
            <w:tcW w:w="6634"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jc w:val="both"/>
              <w:rPr>
                <w:rFonts w:eastAsia="Arial"/>
              </w:rPr>
            </w:pPr>
            <w:r w:rsidRPr="00632D7B">
              <w:rPr>
                <w:rFonts w:eastAsia="Arial"/>
              </w:rPr>
              <w:t>Пользователь может вводить номер счета дляидентификации исходящих вызовов в целяхучета и биллинга.</w:t>
            </w:r>
          </w:p>
        </w:tc>
      </w:tr>
      <w:tr w:rsidR="00A52BA4" w:rsidRPr="00632D7B" w:rsidTr="002D7DFB">
        <w:trPr>
          <w:trHeight w:val="1423"/>
        </w:trPr>
        <w:tc>
          <w:tcPr>
            <w:tcW w:w="3261"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rPr>
                <w:rFonts w:eastAsia="Arial"/>
                <w:bCs/>
              </w:rPr>
            </w:pPr>
            <w:r w:rsidRPr="00632D7B">
              <w:rPr>
                <w:rFonts w:eastAsia="Arial"/>
                <w:bCs/>
                <w:lang w:val="en-US"/>
              </w:rPr>
              <w:t>PulsetoToneConversion</w:t>
            </w:r>
            <w:r w:rsidRPr="00632D7B">
              <w:rPr>
                <w:rFonts w:eastAsia="Arial"/>
                <w:bCs/>
              </w:rPr>
              <w:t>/ Преобразование импульсного набора номера в тональный</w:t>
            </w:r>
          </w:p>
        </w:tc>
        <w:tc>
          <w:tcPr>
            <w:tcW w:w="6634"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rPr>
                <w:rFonts w:eastAsia="Arial"/>
              </w:rPr>
            </w:pPr>
            <w:r w:rsidRPr="00632D7B">
              <w:rPr>
                <w:rFonts w:eastAsia="Arial"/>
              </w:rPr>
              <w:t>В случае необходимости пользователь может временно переключиться из режима импульсного набора номера в режим DTMF (двухтональный многочастотный набор).</w:t>
            </w:r>
          </w:p>
        </w:tc>
      </w:tr>
      <w:tr w:rsidR="00A52BA4" w:rsidRPr="00632D7B" w:rsidTr="002D7DFB">
        <w:trPr>
          <w:trHeight w:val="2051"/>
        </w:trPr>
        <w:tc>
          <w:tcPr>
            <w:tcW w:w="3261"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pPr>
            <w:r w:rsidRPr="00632D7B">
              <w:rPr>
                <w:rFonts w:eastAsia="Arial"/>
                <w:bCs/>
              </w:rPr>
              <w:t>PauseInsertion/Вставка</w:t>
            </w:r>
          </w:p>
          <w:p w:rsidR="00A52BA4" w:rsidRPr="00632D7B" w:rsidRDefault="00A52BA4" w:rsidP="00632D7B">
            <w:pPr>
              <w:widowControl w:val="0"/>
              <w:autoSpaceDE w:val="0"/>
              <w:autoSpaceDN w:val="0"/>
              <w:adjustRightInd w:val="0"/>
              <w:rPr>
                <w:rFonts w:eastAsia="Arial"/>
                <w:bCs/>
                <w:lang w:val="en-US"/>
              </w:rPr>
            </w:pPr>
            <w:r w:rsidRPr="00632D7B">
              <w:rPr>
                <w:rFonts w:eastAsia="Arial"/>
                <w:bCs/>
              </w:rPr>
              <w:t>паузы</w:t>
            </w:r>
          </w:p>
        </w:tc>
        <w:tc>
          <w:tcPr>
            <w:tcW w:w="6634" w:type="dxa"/>
            <w:tcBorders>
              <w:top w:val="single" w:sz="4" w:space="0" w:color="auto"/>
              <w:bottom w:val="single" w:sz="4" w:space="0" w:color="auto"/>
            </w:tcBorders>
          </w:tcPr>
          <w:p w:rsidR="00A52BA4" w:rsidRPr="00632D7B" w:rsidRDefault="00A52BA4" w:rsidP="00632D7B">
            <w:pPr>
              <w:widowControl w:val="0"/>
              <w:tabs>
                <w:tab w:val="left" w:pos="0"/>
              </w:tabs>
              <w:autoSpaceDE w:val="0"/>
              <w:autoSpaceDN w:val="0"/>
              <w:adjustRightInd w:val="0"/>
              <w:jc w:val="both"/>
              <w:rPr>
                <w:rFonts w:eastAsia="Arial"/>
              </w:rPr>
            </w:pPr>
            <w:r w:rsidRPr="00632D7B">
              <w:rPr>
                <w:rFonts w:eastAsia="Arial"/>
              </w:rPr>
              <w:t>Вставка паузы при наборе номера может осуществляться как вручную путем нажатия кнопки PAUSE, так и автоматически после набранного абонентом кода, например, кода автоматической вставки паузы. Длительность паузы определяется посредством системного программирования.</w:t>
            </w:r>
          </w:p>
        </w:tc>
      </w:tr>
    </w:tbl>
    <w:p w:rsidR="00A52BA4" w:rsidRPr="00632D7B" w:rsidRDefault="00A52BA4" w:rsidP="00632D7B">
      <w:pPr>
        <w:ind w:firstLine="851"/>
        <w:rPr>
          <w:rFonts w:eastAsia="Arial"/>
        </w:rPr>
      </w:pPr>
    </w:p>
    <w:p w:rsidR="00A52BA4" w:rsidRPr="00632D7B" w:rsidRDefault="00A52BA4" w:rsidP="00632D7B">
      <w:pPr>
        <w:pStyle w:val="a7"/>
        <w:numPr>
          <w:ilvl w:val="0"/>
          <w:numId w:val="10"/>
        </w:numPr>
        <w:spacing w:after="0" w:line="240" w:lineRule="auto"/>
        <w:ind w:left="-851" w:firstLine="993"/>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При равномерном распределении вызовов (UCD) входящие вызовы распределяются между свободными абонентами той же группы внутренних абонентов, если посредством системного программирования эта группа была назначена в качестве группы UCD. Поиск доступных внутренних абонентов производится циклически, в соответствии с порядком номеров. Функция равномерного распределения вызовов, например, полезна тогда, когда определенный внутренний абонент часто получает больше вызовов по сравнению с другими внутренними абонентами.</w:t>
      </w:r>
    </w:p>
    <w:p w:rsidR="00A52BA4" w:rsidRPr="00632D7B" w:rsidRDefault="00A52BA4" w:rsidP="00632D7B">
      <w:pPr>
        <w:ind w:left="-851" w:firstLine="993"/>
        <w:jc w:val="both"/>
      </w:pPr>
      <w:r w:rsidRPr="00632D7B">
        <w:rPr>
          <w:rFonts w:eastAsia="Arial"/>
        </w:rPr>
        <w:t>На рисунке</w:t>
      </w:r>
      <w:r w:rsidR="002D7DFB" w:rsidRPr="00632D7B">
        <w:rPr>
          <w:rFonts w:eastAsia="Arial"/>
        </w:rPr>
        <w:t xml:space="preserve"> 2.</w:t>
      </w:r>
      <w:r w:rsidRPr="00632D7B">
        <w:rPr>
          <w:rFonts w:eastAsia="Arial"/>
        </w:rPr>
        <w:t xml:space="preserve"> номера в кружках соответствуют вызовам в порядке их поступления.</w:t>
      </w:r>
    </w:p>
    <w:p w:rsidR="00A52BA4" w:rsidRPr="00632D7B" w:rsidRDefault="00A52BA4" w:rsidP="00632D7B">
      <w:pPr>
        <w:pStyle w:val="a7"/>
        <w:spacing w:after="0" w:line="240" w:lineRule="auto"/>
        <w:ind w:left="0"/>
        <w:jc w:val="both"/>
        <w:rPr>
          <w:rFonts w:ascii="Times New Roman" w:hAnsi="Times New Roman" w:cs="Times New Roman"/>
          <w:color w:val="FF0000"/>
          <w:sz w:val="24"/>
          <w:szCs w:val="24"/>
        </w:rPr>
      </w:pPr>
    </w:p>
    <w:p w:rsidR="00A52BA4" w:rsidRPr="00632D7B" w:rsidRDefault="00A52BA4" w:rsidP="00632D7B">
      <w:pPr>
        <w:pStyle w:val="a7"/>
        <w:spacing w:after="0" w:line="240" w:lineRule="auto"/>
        <w:ind w:left="0"/>
        <w:rPr>
          <w:rFonts w:ascii="Times New Roman" w:hAnsi="Times New Roman" w:cs="Times New Roman"/>
          <w:b/>
          <w:color w:val="FF0000"/>
          <w:sz w:val="24"/>
          <w:szCs w:val="24"/>
        </w:rPr>
      </w:pPr>
      <w:r w:rsidRPr="00632D7B">
        <w:rPr>
          <w:rFonts w:ascii="Times New Roman" w:hAnsi="Times New Roman" w:cs="Times New Roman"/>
          <w:b/>
          <w:noProof/>
          <w:color w:val="FF0000"/>
          <w:sz w:val="24"/>
          <w:szCs w:val="24"/>
          <w:lang w:eastAsia="ru-RU"/>
        </w:rPr>
        <w:lastRenderedPageBreak/>
        <w:drawing>
          <wp:inline distT="0" distB="0" distL="0" distR="0">
            <wp:extent cx="5102801" cy="3648075"/>
            <wp:effectExtent l="19050" t="0" r="2599" b="0"/>
            <wp:docPr id="262" name="Рисунок 262" descr="C:\Users\777\Pictures\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777\Pictures\Безымянный.jpg"/>
                    <pic:cNvPicPr>
                      <a:picLocks noChangeAspect="1" noChangeArrowheads="1"/>
                    </pic:cNvPicPr>
                  </pic:nvPicPr>
                  <pic:blipFill>
                    <a:blip r:embed="rId268"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69">
                              <a14:imgEffect>
                                <a14:sharpenSoften amount="50000"/>
                              </a14:imgEffect>
                            </a14:imgLayer>
                          </a14:imgProps>
                        </a:ext>
                      </a:extLst>
                    </a:blip>
                    <a:srcRect/>
                    <a:stretch>
                      <a:fillRect/>
                    </a:stretch>
                  </pic:blipFill>
                  <pic:spPr bwMode="auto">
                    <a:xfrm>
                      <a:off x="0" y="0"/>
                      <a:ext cx="5113181" cy="3655496"/>
                    </a:xfrm>
                    <a:prstGeom prst="rect">
                      <a:avLst/>
                    </a:prstGeom>
                    <a:noFill/>
                    <a:ln w="9525">
                      <a:noFill/>
                      <a:miter lim="800000"/>
                      <a:headEnd/>
                      <a:tailEnd/>
                    </a:ln>
                  </pic:spPr>
                </pic:pic>
              </a:graphicData>
            </a:graphic>
          </wp:inline>
        </w:drawing>
      </w:r>
    </w:p>
    <w:p w:rsidR="00A52BA4" w:rsidRPr="00632D7B" w:rsidRDefault="00A52BA4" w:rsidP="00632D7B">
      <w:pPr>
        <w:pStyle w:val="a7"/>
        <w:spacing w:after="0" w:line="240" w:lineRule="auto"/>
        <w:ind w:left="0"/>
        <w:rPr>
          <w:rFonts w:ascii="Times New Roman" w:hAnsi="Times New Roman" w:cs="Times New Roman"/>
          <w:b/>
          <w:sz w:val="24"/>
          <w:szCs w:val="24"/>
        </w:rPr>
      </w:pPr>
      <w:r w:rsidRPr="00632D7B">
        <w:rPr>
          <w:rFonts w:ascii="Times New Roman" w:hAnsi="Times New Roman" w:cs="Times New Roman"/>
          <w:b/>
          <w:sz w:val="24"/>
          <w:szCs w:val="24"/>
        </w:rPr>
        <w:t>Рисунок 2. Распределение вызовов</w:t>
      </w:r>
    </w:p>
    <w:p w:rsidR="00A52BA4" w:rsidRPr="00632D7B" w:rsidRDefault="00A52BA4" w:rsidP="00632D7B">
      <w:pPr>
        <w:pStyle w:val="a7"/>
        <w:numPr>
          <w:ilvl w:val="0"/>
          <w:numId w:val="10"/>
        </w:numPr>
        <w:spacing w:after="0" w:line="240" w:lineRule="auto"/>
        <w:ind w:left="-709" w:firstLine="993"/>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t xml:space="preserve">Постоянная переадресация вызовов. </w:t>
      </w:r>
      <w:r w:rsidRPr="00632D7B">
        <w:rPr>
          <w:rFonts w:ascii="Times New Roman" w:eastAsia="Arial" w:hAnsi="Times New Roman" w:cs="Times New Roman"/>
          <w:sz w:val="24"/>
          <w:szCs w:val="24"/>
        </w:rPr>
        <w:t>Внутренние абоненты могут переадресовать свои вызовы предварительно заданным адресатам. Существует 4 режима постоянной переадресации вызовов (FWD), их описание приведено ниже.</w:t>
      </w:r>
    </w:p>
    <w:p w:rsidR="00A52BA4" w:rsidRPr="00632D7B" w:rsidRDefault="00A52BA4" w:rsidP="00632D7B">
      <w:pPr>
        <w:rPr>
          <w:b/>
        </w:rPr>
      </w:pPr>
      <w:r w:rsidRPr="00632D7B">
        <w:rPr>
          <w:b/>
        </w:rPr>
        <w:t xml:space="preserve">Таблица 3. </w:t>
      </w:r>
      <w:r w:rsidRPr="00632D7B">
        <w:rPr>
          <w:rFonts w:eastAsia="Arial"/>
          <w:b/>
        </w:rPr>
        <w:t>Режимы постоянной переадресации вызовов</w:t>
      </w:r>
    </w:p>
    <w:p w:rsidR="00A52BA4" w:rsidRPr="00632D7B" w:rsidRDefault="00A52BA4" w:rsidP="00632D7B"/>
    <w:tbl>
      <w:tblPr>
        <w:tblStyle w:val="af2"/>
        <w:tblW w:w="9923" w:type="dxa"/>
        <w:tblInd w:w="-572" w:type="dxa"/>
        <w:tblLayout w:type="fixed"/>
        <w:tblLook w:val="04A0"/>
      </w:tblPr>
      <w:tblGrid>
        <w:gridCol w:w="2977"/>
        <w:gridCol w:w="6946"/>
      </w:tblGrid>
      <w:tr w:rsidR="00A52BA4" w:rsidRPr="00632D7B" w:rsidTr="002D7DFB">
        <w:trPr>
          <w:trHeight w:val="309"/>
        </w:trPr>
        <w:tc>
          <w:tcPr>
            <w:tcW w:w="2977" w:type="dxa"/>
          </w:tcPr>
          <w:p w:rsidR="00A52BA4" w:rsidRPr="00632D7B" w:rsidRDefault="00A52BA4" w:rsidP="00632D7B">
            <w:pPr>
              <w:rPr>
                <w:sz w:val="24"/>
                <w:szCs w:val="24"/>
              </w:rPr>
            </w:pPr>
            <w:r w:rsidRPr="00632D7B">
              <w:rPr>
                <w:rFonts w:eastAsia="Arial"/>
                <w:b/>
                <w:bCs/>
                <w:sz w:val="24"/>
                <w:szCs w:val="24"/>
              </w:rPr>
              <w:t>Режим</w:t>
            </w:r>
          </w:p>
        </w:tc>
        <w:tc>
          <w:tcPr>
            <w:tcW w:w="6946" w:type="dxa"/>
          </w:tcPr>
          <w:p w:rsidR="00A52BA4" w:rsidRPr="00632D7B" w:rsidRDefault="00A52BA4" w:rsidP="00632D7B">
            <w:pPr>
              <w:rPr>
                <w:sz w:val="24"/>
                <w:szCs w:val="24"/>
              </w:rPr>
            </w:pPr>
            <w:r w:rsidRPr="00632D7B">
              <w:rPr>
                <w:rFonts w:eastAsia="Arial"/>
                <w:b/>
                <w:bCs/>
                <w:sz w:val="24"/>
                <w:szCs w:val="24"/>
              </w:rPr>
              <w:t>Описание</w:t>
            </w:r>
          </w:p>
        </w:tc>
      </w:tr>
      <w:tr w:rsidR="00A52BA4" w:rsidRPr="00632D7B" w:rsidTr="002D7DFB">
        <w:trPr>
          <w:trHeight w:val="564"/>
        </w:trPr>
        <w:tc>
          <w:tcPr>
            <w:tcW w:w="2977" w:type="dxa"/>
          </w:tcPr>
          <w:p w:rsidR="00A52BA4" w:rsidRPr="00632D7B" w:rsidRDefault="00A52BA4" w:rsidP="00632D7B">
            <w:pPr>
              <w:rPr>
                <w:sz w:val="24"/>
                <w:szCs w:val="24"/>
              </w:rPr>
            </w:pPr>
            <w:r w:rsidRPr="00632D7B">
              <w:rPr>
                <w:rFonts w:eastAsia="Arial"/>
                <w:bCs/>
                <w:sz w:val="24"/>
                <w:szCs w:val="24"/>
              </w:rPr>
              <w:t>AllCalls/Все вызовы</w:t>
            </w:r>
          </w:p>
        </w:tc>
        <w:tc>
          <w:tcPr>
            <w:tcW w:w="6946" w:type="dxa"/>
          </w:tcPr>
          <w:p w:rsidR="00A52BA4" w:rsidRPr="00632D7B" w:rsidRDefault="00A52BA4" w:rsidP="00632D7B">
            <w:pPr>
              <w:rPr>
                <w:sz w:val="24"/>
                <w:szCs w:val="24"/>
              </w:rPr>
            </w:pPr>
            <w:r w:rsidRPr="00632D7B">
              <w:rPr>
                <w:sz w:val="24"/>
                <w:szCs w:val="24"/>
              </w:rPr>
              <w:t>Все вызовы переадресовываются другому внутреннему абоненту.</w:t>
            </w:r>
          </w:p>
        </w:tc>
      </w:tr>
      <w:tr w:rsidR="00A52BA4" w:rsidRPr="00632D7B" w:rsidTr="002D7DFB">
        <w:trPr>
          <w:trHeight w:val="1092"/>
        </w:trPr>
        <w:tc>
          <w:tcPr>
            <w:tcW w:w="2977" w:type="dxa"/>
          </w:tcPr>
          <w:p w:rsidR="00A52BA4" w:rsidRPr="00632D7B" w:rsidRDefault="00A52BA4" w:rsidP="00632D7B">
            <w:pPr>
              <w:rPr>
                <w:sz w:val="24"/>
                <w:szCs w:val="24"/>
              </w:rPr>
            </w:pPr>
            <w:r w:rsidRPr="00632D7B">
              <w:rPr>
                <w:rFonts w:eastAsia="Arial"/>
                <w:bCs/>
                <w:sz w:val="24"/>
                <w:szCs w:val="24"/>
              </w:rPr>
              <w:t>Busy/NoAnswer / При</w:t>
            </w:r>
          </w:p>
          <w:p w:rsidR="00A52BA4" w:rsidRPr="00632D7B" w:rsidRDefault="00A52BA4" w:rsidP="00632D7B">
            <w:pPr>
              <w:rPr>
                <w:sz w:val="24"/>
                <w:szCs w:val="24"/>
              </w:rPr>
            </w:pPr>
            <w:r w:rsidRPr="00632D7B">
              <w:rPr>
                <w:rFonts w:eastAsia="Arial"/>
                <w:bCs/>
                <w:sz w:val="24"/>
                <w:szCs w:val="24"/>
              </w:rPr>
              <w:t>занятости/отсутствии ответа</w:t>
            </w:r>
          </w:p>
        </w:tc>
        <w:tc>
          <w:tcPr>
            <w:tcW w:w="6946" w:type="dxa"/>
          </w:tcPr>
          <w:p w:rsidR="00A52BA4" w:rsidRPr="00632D7B" w:rsidRDefault="00A52BA4" w:rsidP="00632D7B">
            <w:pPr>
              <w:jc w:val="both"/>
              <w:rPr>
                <w:sz w:val="24"/>
                <w:szCs w:val="24"/>
              </w:rPr>
            </w:pPr>
            <w:r w:rsidRPr="00632D7B">
              <w:rPr>
                <w:rFonts w:eastAsia="Arial"/>
                <w:sz w:val="24"/>
                <w:szCs w:val="24"/>
              </w:rPr>
              <w:t>Переадресация всех вызовов другому внутреннему абоненту выполняется при занятости данного внутреннего абонента или в</w:t>
            </w:r>
            <w:r w:rsidR="00C455EA">
              <w:rPr>
                <w:rFonts w:eastAsia="Arial"/>
                <w:sz w:val="24"/>
                <w:szCs w:val="24"/>
              </w:rPr>
              <w:t xml:space="preserve"> </w:t>
            </w:r>
            <w:r w:rsidRPr="00632D7B">
              <w:rPr>
                <w:rFonts w:eastAsia="Arial"/>
                <w:sz w:val="24"/>
                <w:szCs w:val="24"/>
              </w:rPr>
              <w:t>случае, когда этот абонент не отвечает на вызов в течение</w:t>
            </w:r>
            <w:r w:rsidR="00C455EA">
              <w:rPr>
                <w:rFonts w:eastAsia="Arial"/>
                <w:sz w:val="24"/>
                <w:szCs w:val="24"/>
              </w:rPr>
              <w:t xml:space="preserve"> </w:t>
            </w:r>
            <w:r w:rsidRPr="00632D7B">
              <w:rPr>
                <w:rFonts w:eastAsia="Arial"/>
                <w:sz w:val="24"/>
                <w:szCs w:val="24"/>
              </w:rPr>
              <w:t xml:space="preserve">предварительно запрограммированного периода времени. </w:t>
            </w:r>
          </w:p>
        </w:tc>
      </w:tr>
      <w:tr w:rsidR="00A52BA4" w:rsidRPr="00632D7B" w:rsidTr="002D7DFB">
        <w:trPr>
          <w:trHeight w:val="992"/>
        </w:trPr>
        <w:tc>
          <w:tcPr>
            <w:tcW w:w="2977" w:type="dxa"/>
          </w:tcPr>
          <w:p w:rsidR="00A52BA4" w:rsidRPr="00632D7B" w:rsidRDefault="00A52BA4" w:rsidP="00632D7B">
            <w:pPr>
              <w:rPr>
                <w:sz w:val="24"/>
                <w:szCs w:val="24"/>
                <w:lang w:val="en-US"/>
              </w:rPr>
            </w:pPr>
            <w:r w:rsidRPr="00632D7B">
              <w:rPr>
                <w:rFonts w:eastAsia="Arial"/>
                <w:bCs/>
                <w:sz w:val="24"/>
                <w:szCs w:val="24"/>
                <w:lang w:val="en-US"/>
              </w:rPr>
              <w:t>To Outside (CO) Line/</w:t>
            </w:r>
            <w:r w:rsidRPr="00632D7B">
              <w:rPr>
                <w:rFonts w:eastAsia="Arial"/>
                <w:bCs/>
                <w:sz w:val="24"/>
                <w:szCs w:val="24"/>
              </w:rPr>
              <w:t>На</w:t>
            </w:r>
          </w:p>
          <w:p w:rsidR="00A52BA4" w:rsidRPr="00632D7B" w:rsidRDefault="00A52BA4" w:rsidP="00632D7B">
            <w:pPr>
              <w:rPr>
                <w:sz w:val="24"/>
                <w:szCs w:val="24"/>
                <w:lang w:val="en-US"/>
              </w:rPr>
            </w:pPr>
            <w:r w:rsidRPr="00632D7B">
              <w:rPr>
                <w:rFonts w:eastAsia="Arial"/>
                <w:bCs/>
                <w:sz w:val="24"/>
                <w:szCs w:val="24"/>
              </w:rPr>
              <w:t>внешнюю</w:t>
            </w:r>
            <w:r w:rsidRPr="00632D7B">
              <w:rPr>
                <w:rFonts w:eastAsia="Arial"/>
                <w:bCs/>
                <w:sz w:val="24"/>
                <w:szCs w:val="24"/>
                <w:lang w:val="en-US"/>
              </w:rPr>
              <w:t xml:space="preserve"> (</w:t>
            </w:r>
            <w:r w:rsidRPr="00632D7B">
              <w:rPr>
                <w:rFonts w:eastAsia="Arial"/>
                <w:bCs/>
                <w:sz w:val="24"/>
                <w:szCs w:val="24"/>
              </w:rPr>
              <w:t>СО</w:t>
            </w:r>
            <w:r w:rsidRPr="00632D7B">
              <w:rPr>
                <w:rFonts w:eastAsia="Arial"/>
                <w:bCs/>
                <w:sz w:val="24"/>
                <w:szCs w:val="24"/>
                <w:lang w:val="en-US"/>
              </w:rPr>
              <w:t xml:space="preserve">) </w:t>
            </w:r>
            <w:r w:rsidRPr="00632D7B">
              <w:rPr>
                <w:rFonts w:eastAsia="Arial"/>
                <w:bCs/>
                <w:sz w:val="24"/>
                <w:szCs w:val="24"/>
              </w:rPr>
              <w:t>линию</w:t>
            </w:r>
          </w:p>
        </w:tc>
        <w:tc>
          <w:tcPr>
            <w:tcW w:w="6946" w:type="dxa"/>
          </w:tcPr>
          <w:p w:rsidR="00A52BA4" w:rsidRPr="00632D7B" w:rsidRDefault="00A52BA4" w:rsidP="00632D7B">
            <w:pPr>
              <w:rPr>
                <w:sz w:val="24"/>
                <w:szCs w:val="24"/>
              </w:rPr>
            </w:pPr>
            <w:r w:rsidRPr="00632D7B">
              <w:rPr>
                <w:sz w:val="24"/>
                <w:szCs w:val="24"/>
              </w:rPr>
              <w:t>Выполняется постоянная переадресация всех вызовов внешнему абоненту, если это разрешено для данного внутреннего абонента посредством системного программирования.</w:t>
            </w:r>
          </w:p>
        </w:tc>
      </w:tr>
      <w:tr w:rsidR="00A52BA4" w:rsidRPr="00632D7B" w:rsidTr="002D7DFB">
        <w:trPr>
          <w:trHeight w:val="1107"/>
        </w:trPr>
        <w:tc>
          <w:tcPr>
            <w:tcW w:w="2977" w:type="dxa"/>
          </w:tcPr>
          <w:p w:rsidR="00A52BA4" w:rsidRPr="00632D7B" w:rsidRDefault="00A52BA4" w:rsidP="00632D7B">
            <w:pPr>
              <w:rPr>
                <w:sz w:val="24"/>
                <w:szCs w:val="24"/>
              </w:rPr>
            </w:pPr>
            <w:r w:rsidRPr="00632D7B">
              <w:rPr>
                <w:rFonts w:eastAsia="Arial"/>
                <w:bCs/>
                <w:sz w:val="24"/>
                <w:szCs w:val="24"/>
              </w:rPr>
              <w:t>FollowMe/При перемещении</w:t>
            </w:r>
          </w:p>
          <w:p w:rsidR="00A52BA4" w:rsidRPr="00632D7B" w:rsidRDefault="00A52BA4" w:rsidP="00632D7B">
            <w:pPr>
              <w:rPr>
                <w:sz w:val="24"/>
                <w:szCs w:val="24"/>
              </w:rPr>
            </w:pPr>
            <w:r w:rsidRPr="00632D7B">
              <w:rPr>
                <w:rFonts w:eastAsia="Arial"/>
                <w:bCs/>
                <w:sz w:val="24"/>
                <w:szCs w:val="24"/>
              </w:rPr>
              <w:t>абонента</w:t>
            </w:r>
          </w:p>
        </w:tc>
        <w:tc>
          <w:tcPr>
            <w:tcW w:w="6946" w:type="dxa"/>
          </w:tcPr>
          <w:p w:rsidR="00A52BA4" w:rsidRPr="00632D7B" w:rsidRDefault="00A52BA4" w:rsidP="00632D7B">
            <w:pPr>
              <w:jc w:val="both"/>
              <w:rPr>
                <w:sz w:val="24"/>
                <w:szCs w:val="24"/>
              </w:rPr>
            </w:pPr>
            <w:r w:rsidRPr="00632D7B">
              <w:rPr>
                <w:rFonts w:eastAsia="Arial"/>
                <w:sz w:val="24"/>
                <w:szCs w:val="24"/>
              </w:rPr>
              <w:t>В случае, когда внутренний абонент не активизировал функцию</w:t>
            </w:r>
            <w:r w:rsidR="00C455EA">
              <w:rPr>
                <w:rFonts w:eastAsia="Arial"/>
                <w:sz w:val="24"/>
                <w:szCs w:val="24"/>
              </w:rPr>
              <w:t xml:space="preserve"> </w:t>
            </w:r>
            <w:r w:rsidRPr="00632D7B">
              <w:rPr>
                <w:rFonts w:eastAsia="Arial"/>
                <w:sz w:val="24"/>
                <w:szCs w:val="24"/>
              </w:rPr>
              <w:t>постоянной переадресации перед уходом со своего рабочего</w:t>
            </w:r>
            <w:r w:rsidR="00C455EA">
              <w:rPr>
                <w:rFonts w:eastAsia="Arial"/>
                <w:sz w:val="24"/>
                <w:szCs w:val="24"/>
              </w:rPr>
              <w:t xml:space="preserve"> </w:t>
            </w:r>
            <w:r w:rsidRPr="00632D7B">
              <w:rPr>
                <w:rFonts w:eastAsia="Arial"/>
                <w:sz w:val="24"/>
                <w:szCs w:val="24"/>
              </w:rPr>
              <w:t>места, эту функцию можно активизировать с аппарата</w:t>
            </w:r>
            <w:r w:rsidR="00C455EA">
              <w:rPr>
                <w:rFonts w:eastAsia="Arial"/>
                <w:sz w:val="24"/>
                <w:szCs w:val="24"/>
              </w:rPr>
              <w:t xml:space="preserve"> </w:t>
            </w:r>
            <w:r w:rsidRPr="00632D7B">
              <w:rPr>
                <w:rFonts w:eastAsia="Arial"/>
                <w:sz w:val="24"/>
                <w:szCs w:val="24"/>
              </w:rPr>
              <w:t>внутреннего абонента-адресата.</w:t>
            </w:r>
          </w:p>
        </w:tc>
      </w:tr>
    </w:tbl>
    <w:p w:rsidR="00A52BA4" w:rsidRPr="00632D7B" w:rsidRDefault="00A52BA4" w:rsidP="00632D7B">
      <w:pPr>
        <w:pStyle w:val="a7"/>
        <w:spacing w:after="0" w:line="240" w:lineRule="auto"/>
        <w:ind w:left="0"/>
        <w:jc w:val="both"/>
        <w:rPr>
          <w:rFonts w:ascii="Times New Roman" w:hAnsi="Times New Roman" w:cs="Times New Roman"/>
          <w:color w:val="FF0000"/>
          <w:sz w:val="24"/>
          <w:szCs w:val="24"/>
        </w:rPr>
      </w:pPr>
    </w:p>
    <w:p w:rsidR="00A52BA4" w:rsidRPr="00632D7B" w:rsidRDefault="00A52BA4" w:rsidP="00632D7B">
      <w:pPr>
        <w:ind w:left="-426" w:firstLine="993"/>
        <w:jc w:val="both"/>
        <w:rPr>
          <w:rFonts w:eastAsia="Arial"/>
        </w:rPr>
      </w:pPr>
      <w:r w:rsidRPr="00632D7B">
        <w:rPr>
          <w:rFonts w:eastAsia="Arial"/>
        </w:rPr>
        <w:t>Для одного вызова возможна только однократная автоматическая переадресация. В нижеприведенном примере вызовы внутреннего абонента А переадресовываются внутреннему абоненту B. Если внутренний абонент B пытается установить постоянную переадресацию вызовов на внутреннего абонента C, он получает тональный прерывистый сигнал "отказ в обслуживании", а попытка установки отклоняется. Если внутренний абонент B уже установил постоянную переадресацию вызовов на внутреннего абонента C, и внутренний абонент A пытается установить постоянную переадресацию вызовов на внутреннего абонента B, то попытка установки также будет отклонена.</w:t>
      </w:r>
    </w:p>
    <w:p w:rsidR="002D7DFB" w:rsidRPr="00632D7B" w:rsidRDefault="002D7DFB" w:rsidP="00632D7B">
      <w:pPr>
        <w:ind w:left="-426" w:firstLine="993"/>
        <w:jc w:val="both"/>
      </w:pPr>
    </w:p>
    <w:p w:rsidR="00A52BA4" w:rsidRPr="00632D7B" w:rsidRDefault="00A52BA4" w:rsidP="00632D7B">
      <w:pPr>
        <w:tabs>
          <w:tab w:val="left" w:pos="980"/>
        </w:tabs>
        <w:ind w:left="-426" w:firstLine="993"/>
        <w:rPr>
          <w:rFonts w:eastAsia="Arial"/>
        </w:rPr>
      </w:pPr>
      <w:r w:rsidRPr="00632D7B">
        <w:rPr>
          <w:rFonts w:eastAsia="Arial"/>
          <w:noProof/>
        </w:rPr>
        <w:lastRenderedPageBreak/>
        <w:drawing>
          <wp:inline distT="0" distB="0" distL="0" distR="0">
            <wp:extent cx="3170717" cy="907771"/>
            <wp:effectExtent l="19050" t="0" r="0" b="0"/>
            <wp:docPr id="263" name="Рисунок 263"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777\Desktop\Безымянный.png"/>
                    <pic:cNvPicPr>
                      <a:picLocks noChangeAspect="1" noChangeArrowheads="1"/>
                    </pic:cNvPicPr>
                  </pic:nvPicPr>
                  <pic:blipFill>
                    <a:blip r:embed="rId270" cstate="print"/>
                    <a:srcRect/>
                    <a:stretch>
                      <a:fillRect/>
                    </a:stretch>
                  </pic:blipFill>
                  <pic:spPr bwMode="auto">
                    <a:xfrm>
                      <a:off x="0" y="0"/>
                      <a:ext cx="3188632" cy="912900"/>
                    </a:xfrm>
                    <a:prstGeom prst="rect">
                      <a:avLst/>
                    </a:prstGeom>
                    <a:noFill/>
                    <a:ln w="9525">
                      <a:noFill/>
                      <a:miter lim="800000"/>
                      <a:headEnd/>
                      <a:tailEnd/>
                    </a:ln>
                  </pic:spPr>
                </pic:pic>
              </a:graphicData>
            </a:graphic>
          </wp:inline>
        </w:drawing>
      </w:r>
    </w:p>
    <w:p w:rsidR="002D7DFB" w:rsidRPr="00632D7B" w:rsidRDefault="002D7DFB" w:rsidP="00632D7B">
      <w:pPr>
        <w:tabs>
          <w:tab w:val="left" w:pos="0"/>
        </w:tabs>
        <w:ind w:left="-426" w:firstLine="993"/>
        <w:jc w:val="both"/>
        <w:rPr>
          <w:rFonts w:eastAsia="Arial"/>
        </w:rPr>
      </w:pPr>
    </w:p>
    <w:p w:rsidR="00A52BA4" w:rsidRPr="00632D7B" w:rsidRDefault="00A52BA4" w:rsidP="00632D7B">
      <w:pPr>
        <w:tabs>
          <w:tab w:val="left" w:pos="0"/>
        </w:tabs>
        <w:ind w:left="-426" w:firstLine="993"/>
        <w:jc w:val="both"/>
        <w:rPr>
          <w:rFonts w:eastAsia="Arial"/>
        </w:rPr>
      </w:pPr>
      <w:r w:rsidRPr="00632D7B">
        <w:rPr>
          <w:rFonts w:eastAsia="Arial"/>
        </w:rPr>
        <w:t>Адресат переадресованных вызовов внутреннего абонента может выполнить вызов или переадресовать вызов первоначальному внутреннему абоненту.</w:t>
      </w:r>
    </w:p>
    <w:p w:rsidR="002D7DFB" w:rsidRPr="00632D7B" w:rsidRDefault="002D7DFB" w:rsidP="00632D7B">
      <w:pPr>
        <w:tabs>
          <w:tab w:val="left" w:pos="0"/>
        </w:tabs>
        <w:ind w:left="-426" w:firstLine="993"/>
        <w:jc w:val="both"/>
        <w:rPr>
          <w:rFonts w:eastAsia="Arial"/>
        </w:rPr>
      </w:pPr>
    </w:p>
    <w:p w:rsidR="00A52BA4" w:rsidRPr="00632D7B" w:rsidRDefault="00A52BA4" w:rsidP="00632D7B">
      <w:pPr>
        <w:pStyle w:val="a7"/>
        <w:spacing w:after="0" w:line="240" w:lineRule="auto"/>
        <w:ind w:left="-426" w:firstLine="993"/>
        <w:jc w:val="both"/>
        <w:rPr>
          <w:rFonts w:ascii="Times New Roman" w:hAnsi="Times New Roman" w:cs="Times New Roman"/>
          <w:sz w:val="24"/>
          <w:szCs w:val="24"/>
        </w:rPr>
      </w:pPr>
      <w:r w:rsidRPr="00632D7B">
        <w:rPr>
          <w:rFonts w:ascii="Times New Roman" w:hAnsi="Times New Roman" w:cs="Times New Roman"/>
          <w:noProof/>
          <w:sz w:val="24"/>
          <w:szCs w:val="24"/>
          <w:lang w:eastAsia="ru-RU"/>
        </w:rPr>
        <w:drawing>
          <wp:inline distT="0" distB="0" distL="0" distR="0">
            <wp:extent cx="2647507" cy="1392474"/>
            <wp:effectExtent l="19050" t="0" r="443" b="0"/>
            <wp:docPr id="264" name="Рисунок 264"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777\Desktop\Безымянный.png"/>
                    <pic:cNvPicPr>
                      <a:picLocks noChangeAspect="1" noChangeArrowheads="1"/>
                    </pic:cNvPicPr>
                  </pic:nvPicPr>
                  <pic:blipFill>
                    <a:blip r:embed="rId271" cstate="print"/>
                    <a:srcRect/>
                    <a:stretch>
                      <a:fillRect/>
                    </a:stretch>
                  </pic:blipFill>
                  <pic:spPr bwMode="auto">
                    <a:xfrm>
                      <a:off x="0" y="0"/>
                      <a:ext cx="2654417" cy="1396109"/>
                    </a:xfrm>
                    <a:prstGeom prst="rect">
                      <a:avLst/>
                    </a:prstGeom>
                    <a:noFill/>
                    <a:ln w="9525">
                      <a:noFill/>
                      <a:miter lim="800000"/>
                      <a:headEnd/>
                      <a:tailEnd/>
                    </a:ln>
                  </pic:spPr>
                </pic:pic>
              </a:graphicData>
            </a:graphic>
          </wp:inline>
        </w:drawing>
      </w:r>
    </w:p>
    <w:p w:rsidR="00A52BA4" w:rsidRPr="00632D7B" w:rsidRDefault="00A52BA4" w:rsidP="00632D7B">
      <w:pPr>
        <w:ind w:left="-426" w:firstLine="993"/>
      </w:pPr>
    </w:p>
    <w:p w:rsidR="00A52BA4" w:rsidRPr="00632D7B" w:rsidRDefault="00A52BA4" w:rsidP="00632D7B">
      <w:pPr>
        <w:pStyle w:val="a7"/>
        <w:numPr>
          <w:ilvl w:val="0"/>
          <w:numId w:val="13"/>
        </w:numPr>
        <w:spacing w:after="0" w:line="240" w:lineRule="auto"/>
        <w:ind w:left="-426" w:firstLine="993"/>
        <w:contextualSpacing/>
        <w:jc w:val="both"/>
        <w:rPr>
          <w:rFonts w:ascii="Times New Roman" w:hAnsi="Times New Roman" w:cs="Times New Roman"/>
          <w:sz w:val="24"/>
          <w:szCs w:val="24"/>
        </w:rPr>
      </w:pPr>
      <w:r w:rsidRPr="00632D7B">
        <w:rPr>
          <w:rFonts w:ascii="Times New Roman" w:hAnsi="Times New Roman" w:cs="Times New Roman"/>
          <w:sz w:val="24"/>
          <w:szCs w:val="24"/>
        </w:rPr>
        <w:t>Функции принимающей группы (IdleExtensionHunting/Поиск свободного внутреннего абонента)</w:t>
      </w:r>
    </w:p>
    <w:p w:rsidR="00A52BA4" w:rsidRPr="00632D7B" w:rsidRDefault="00A52BA4" w:rsidP="00632D7B">
      <w:pPr>
        <w:ind w:left="-426" w:firstLine="993"/>
        <w:jc w:val="both"/>
      </w:pPr>
      <w:r w:rsidRPr="00632D7B">
        <w:t>При занятости линии вызываемого внутреннего абонента функция "Поиск свободного внутреннего абонента" перенаправляет вызов внутреннему абоненту из той же группы внутренних абонентов, если посредством системного программирования эта группа была назначена в качестве группы поиска свободного внутреннего. Поиск свободных внутренних абонентов производится автоматически , в соответствии с предварительно запрограммированным типом поиска.</w:t>
      </w:r>
    </w:p>
    <w:p w:rsidR="00A52BA4" w:rsidRPr="00632D7B" w:rsidRDefault="00A52BA4" w:rsidP="00632D7B">
      <w:pPr>
        <w:ind w:left="-426" w:firstLine="993"/>
        <w:jc w:val="both"/>
      </w:pPr>
      <w:r w:rsidRPr="00632D7B">
        <w:t>Эта функция также имеет название "Поиск свободного терминала".</w:t>
      </w:r>
    </w:p>
    <w:p w:rsidR="00A52BA4" w:rsidRPr="00632D7B" w:rsidRDefault="00A52BA4" w:rsidP="00632D7B">
      <w:pPr>
        <w:pStyle w:val="a7"/>
        <w:spacing w:after="0" w:line="240" w:lineRule="auto"/>
        <w:ind w:left="-426"/>
        <w:jc w:val="both"/>
        <w:rPr>
          <w:rFonts w:ascii="Times New Roman" w:hAnsi="Times New Roman" w:cs="Times New Roman"/>
          <w:sz w:val="24"/>
          <w:szCs w:val="24"/>
        </w:rPr>
      </w:pPr>
      <w:r w:rsidRPr="00632D7B">
        <w:rPr>
          <w:rFonts w:ascii="Times New Roman" w:hAnsi="Times New Roman" w:cs="Times New Roman"/>
          <w:noProof/>
          <w:sz w:val="24"/>
          <w:szCs w:val="24"/>
          <w:lang w:eastAsia="ru-RU"/>
        </w:rPr>
        <w:drawing>
          <wp:inline distT="0" distB="0" distL="0" distR="0">
            <wp:extent cx="6403386" cy="3859619"/>
            <wp:effectExtent l="19050" t="0" r="0" b="0"/>
            <wp:docPr id="265" name="Рисунок 265" descr="C:\Users\777\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777\Desktop\Безымянный.jpg"/>
                    <pic:cNvPicPr>
                      <a:picLocks noChangeAspect="1" noChangeArrowheads="1"/>
                    </pic:cNvPicPr>
                  </pic:nvPicPr>
                  <pic:blipFill>
                    <a:blip r:embed="rId272" cstate="print">
                      <a:lum contrast="40000"/>
                    </a:blip>
                    <a:srcRect/>
                    <a:stretch>
                      <a:fillRect/>
                    </a:stretch>
                  </pic:blipFill>
                  <pic:spPr bwMode="auto">
                    <a:xfrm>
                      <a:off x="0" y="0"/>
                      <a:ext cx="6403926" cy="3859945"/>
                    </a:xfrm>
                    <a:prstGeom prst="rect">
                      <a:avLst/>
                    </a:prstGeom>
                    <a:noFill/>
                    <a:ln w="9525">
                      <a:noFill/>
                      <a:miter lim="800000"/>
                      <a:headEnd/>
                      <a:tailEnd/>
                    </a:ln>
                  </pic:spPr>
                </pic:pic>
              </a:graphicData>
            </a:graphic>
          </wp:inline>
        </w:drawing>
      </w:r>
    </w:p>
    <w:p w:rsidR="00A52BA4" w:rsidRPr="00632D7B" w:rsidRDefault="00A52BA4" w:rsidP="00632D7B">
      <w:pPr>
        <w:pStyle w:val="a7"/>
        <w:spacing w:after="0" w:line="240" w:lineRule="auto"/>
        <w:ind w:left="0"/>
        <w:jc w:val="both"/>
        <w:rPr>
          <w:rFonts w:ascii="Times New Roman" w:hAnsi="Times New Roman" w:cs="Times New Roman"/>
          <w:b/>
          <w:sz w:val="24"/>
          <w:szCs w:val="24"/>
        </w:rPr>
      </w:pPr>
      <w:r w:rsidRPr="00632D7B">
        <w:rPr>
          <w:rFonts w:ascii="Times New Roman" w:hAnsi="Times New Roman" w:cs="Times New Roman"/>
          <w:b/>
          <w:sz w:val="24"/>
          <w:szCs w:val="24"/>
        </w:rPr>
        <w:t xml:space="preserve">Рисунок 3. </w:t>
      </w:r>
      <w:r w:rsidRPr="00632D7B">
        <w:rPr>
          <w:rFonts w:ascii="Times New Roman" w:eastAsia="Arial" w:hAnsi="Times New Roman" w:cs="Times New Roman"/>
          <w:b/>
          <w:sz w:val="24"/>
          <w:szCs w:val="24"/>
        </w:rPr>
        <w:t>Поиск свободного терминала</w:t>
      </w:r>
    </w:p>
    <w:p w:rsidR="00A52BA4" w:rsidRPr="00632D7B" w:rsidRDefault="00A52BA4" w:rsidP="00632D7B">
      <w:pPr>
        <w:pStyle w:val="a7"/>
        <w:spacing w:after="0" w:line="240" w:lineRule="auto"/>
        <w:ind w:left="0"/>
        <w:jc w:val="both"/>
        <w:rPr>
          <w:rFonts w:ascii="Times New Roman" w:hAnsi="Times New Roman" w:cs="Times New Roman"/>
          <w:sz w:val="24"/>
          <w:szCs w:val="24"/>
        </w:rPr>
      </w:pPr>
    </w:p>
    <w:p w:rsidR="00A52BA4" w:rsidRPr="00632D7B" w:rsidRDefault="00A52BA4" w:rsidP="00632D7B">
      <w:pPr>
        <w:pStyle w:val="a7"/>
        <w:numPr>
          <w:ilvl w:val="0"/>
          <w:numId w:val="10"/>
        </w:numPr>
        <w:spacing w:after="0" w:line="240" w:lineRule="auto"/>
        <w:ind w:left="-426" w:firstLine="851"/>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lastRenderedPageBreak/>
        <w:t>Поддержка терминала передачи SMS в линиях проводной связи (требуется вспомогательная плата Caller ID)</w:t>
      </w:r>
    </w:p>
    <w:p w:rsidR="00A52BA4" w:rsidRPr="00632D7B" w:rsidRDefault="00A52BA4" w:rsidP="00632D7B">
      <w:pPr>
        <w:pStyle w:val="a7"/>
        <w:numPr>
          <w:ilvl w:val="0"/>
          <w:numId w:val="10"/>
        </w:numPr>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УАТС может ретранслировать входящие вызовы из центра передачи коротких сообщений (SMS) на определенные аналоговые телефонные аппараты (ТА), поддерживающие SMS. SMS в линиях проводной связи – это услуга , позволяющая посылать и принимать текстовые сообщения через коммутируемую телефонную сеть общего пользования (PSTN). Рекомендуется использовать SMS-совместимые ТА Panasonic.</w:t>
      </w:r>
    </w:p>
    <w:p w:rsidR="00A52BA4" w:rsidRPr="00632D7B" w:rsidRDefault="00A52BA4" w:rsidP="00632D7B">
      <w:pPr>
        <w:pStyle w:val="a7"/>
        <w:numPr>
          <w:ilvl w:val="0"/>
          <w:numId w:val="10"/>
        </w:numPr>
        <w:spacing w:after="0" w:line="240" w:lineRule="auto"/>
        <w:ind w:left="-426" w:firstLine="851"/>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t>Вывод идентификатора вызывающего абонента на ТА (требуется вспомогательная платаCaller ID)</w:t>
      </w:r>
    </w:p>
    <w:p w:rsidR="00A52BA4" w:rsidRPr="00632D7B" w:rsidRDefault="00A52BA4" w:rsidP="00632D7B">
      <w:pPr>
        <w:pStyle w:val="a7"/>
        <w:numPr>
          <w:ilvl w:val="0"/>
          <w:numId w:val="10"/>
        </w:numPr>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При поступлении вызовов по внешним (CO) линиям УАТС может получать идентификационную информацию о вызывающем абоненте (телефонные номера и имена вызывающих абонентов). Эта информация может отображаться на дисплеях ТА, поддерживающих идентификацию вызывающего абонента, а также на дисплеях системных телефонов (СТ) при получении вызовов.</w:t>
      </w:r>
    </w:p>
    <w:p w:rsidR="00A52BA4" w:rsidRPr="00632D7B" w:rsidRDefault="00A52BA4" w:rsidP="00632D7B">
      <w:pPr>
        <w:pStyle w:val="a7"/>
        <w:numPr>
          <w:ilvl w:val="0"/>
          <w:numId w:val="10"/>
        </w:numPr>
        <w:spacing w:after="0" w:line="240" w:lineRule="auto"/>
        <w:ind w:left="-426" w:firstLine="851"/>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t>Услуга "Автоматизированный оператор-телефонист" (AA) с тремя уровнями</w:t>
      </w:r>
    </w:p>
    <w:p w:rsidR="00A52BA4" w:rsidRPr="00632D7B" w:rsidRDefault="00A52BA4" w:rsidP="00632D7B">
      <w:pPr>
        <w:pStyle w:val="a7"/>
        <w:numPr>
          <w:ilvl w:val="0"/>
          <w:numId w:val="10"/>
        </w:numPr>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Услуга "Автоматизированный оператор-телефонист с тремя уровнями " позволяет вызывающему абоненту набирать номер, состоящий из одной цифры (номер AA для прямого доступа к ресурсам системы [DISA]), следуя указаниям системы в речевых приветствиях системы (OGM) DISA на трех уровнях, и вызывать требуемого абонента автоматически.</w:t>
      </w:r>
    </w:p>
    <w:p w:rsidR="00A52BA4" w:rsidRPr="00632D7B" w:rsidRDefault="00A52BA4" w:rsidP="00632D7B">
      <w:pPr>
        <w:pStyle w:val="a7"/>
        <w:numPr>
          <w:ilvl w:val="0"/>
          <w:numId w:val="10"/>
        </w:numPr>
        <w:spacing w:after="0" w:line="240" w:lineRule="auto"/>
        <w:ind w:left="-426" w:firstLine="851"/>
        <w:contextualSpacing/>
        <w:jc w:val="both"/>
        <w:rPr>
          <w:rFonts w:ascii="Times New Roman" w:hAnsi="Times New Roman" w:cs="Times New Roman"/>
          <w:sz w:val="24"/>
          <w:szCs w:val="24"/>
        </w:rPr>
      </w:pPr>
      <w:r w:rsidRPr="00632D7B">
        <w:rPr>
          <w:rFonts w:ascii="Times New Roman" w:eastAsia="Arial" w:hAnsi="Times New Roman" w:cs="Times New Roman"/>
          <w:bCs/>
          <w:sz w:val="24"/>
          <w:szCs w:val="24"/>
        </w:rPr>
        <w:t>Расчет затрат на переговоры</w:t>
      </w:r>
    </w:p>
    <w:p w:rsidR="00A52BA4" w:rsidRPr="00632D7B" w:rsidRDefault="00A52BA4" w:rsidP="00632D7B">
      <w:pPr>
        <w:pStyle w:val="a7"/>
        <w:numPr>
          <w:ilvl w:val="0"/>
          <w:numId w:val="10"/>
        </w:numPr>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 xml:space="preserve">УАТС может автоматически рассчитывать приблизительную стоимость вызовов и ограничивать пользование телефонной связью в соответствии с предварительно запрограммированным бюджетом каждого внутреннего абонента. Эта функция позволяет пользователям рассчитать стоимость вызова на основе времени, первых цифр телефонного номера и/или внешней (CO) линии, по которой выполняется вызов. </w:t>
      </w:r>
    </w:p>
    <w:p w:rsidR="00A52BA4" w:rsidRPr="00632D7B" w:rsidRDefault="00A52BA4" w:rsidP="00632D7B">
      <w:pPr>
        <w:pStyle w:val="a7"/>
        <w:numPr>
          <w:ilvl w:val="0"/>
          <w:numId w:val="10"/>
        </w:numPr>
        <w:tabs>
          <w:tab w:val="left" w:pos="0"/>
        </w:tabs>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 xml:space="preserve">Изменять настройки системного программирования можно с помощью ПК и программного обеспечения KX-TEB308 MaintenanceConsole от Panasonic, а также с помощью СТ. </w:t>
      </w:r>
    </w:p>
    <w:p w:rsidR="00A52BA4" w:rsidRPr="00632D7B" w:rsidRDefault="00A52BA4" w:rsidP="00632D7B">
      <w:pPr>
        <w:pStyle w:val="a7"/>
        <w:numPr>
          <w:ilvl w:val="0"/>
          <w:numId w:val="10"/>
        </w:numPr>
        <w:tabs>
          <w:tab w:val="left" w:pos="0"/>
        </w:tabs>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Программное обеспечение УАТС может быть модифицировано через порт последовательного интерфейса (RS-232C) или порт USB с помощью программного обеспечения KX-TEB308 MaintenanceConsole.</w:t>
      </w:r>
    </w:p>
    <w:p w:rsidR="00A52BA4" w:rsidRPr="00632D7B" w:rsidRDefault="00A52BA4" w:rsidP="00632D7B">
      <w:pPr>
        <w:pStyle w:val="a7"/>
        <w:numPr>
          <w:ilvl w:val="0"/>
          <w:numId w:val="10"/>
        </w:numPr>
        <w:tabs>
          <w:tab w:val="left" w:pos="0"/>
        </w:tabs>
        <w:spacing w:after="0" w:line="240" w:lineRule="auto"/>
        <w:ind w:left="-426" w:firstLine="851"/>
        <w:contextualSpacing/>
        <w:jc w:val="both"/>
        <w:rPr>
          <w:rFonts w:ascii="Times New Roman" w:eastAsia="Arial" w:hAnsi="Times New Roman" w:cs="Times New Roman"/>
          <w:sz w:val="24"/>
          <w:szCs w:val="24"/>
        </w:rPr>
      </w:pPr>
      <w:r w:rsidRPr="00632D7B">
        <w:rPr>
          <w:rFonts w:ascii="Times New Roman" w:eastAsia="Arial" w:hAnsi="Times New Roman" w:cs="Times New Roman"/>
          <w:sz w:val="24"/>
          <w:szCs w:val="24"/>
        </w:rPr>
        <w:t>Автоматическое конфигурирование режима набора подключенной внешней (CO) линии выполняется во время первого доступа к УАТС с ПК с использованием программного обеспечения KX-TEB308 MaintenanceConsole или после сброса данных УАТС.</w:t>
      </w:r>
    </w:p>
    <w:p w:rsidR="00A52BA4" w:rsidRPr="00632D7B" w:rsidRDefault="00A52BA4" w:rsidP="00632D7B">
      <w:pPr>
        <w:pStyle w:val="a7"/>
        <w:numPr>
          <w:ilvl w:val="0"/>
          <w:numId w:val="10"/>
        </w:numPr>
        <w:tabs>
          <w:tab w:val="left" w:pos="0"/>
        </w:tabs>
        <w:spacing w:after="0" w:line="240" w:lineRule="auto"/>
        <w:ind w:left="-426" w:firstLine="851"/>
        <w:contextualSpacing/>
        <w:jc w:val="both"/>
        <w:rPr>
          <w:rFonts w:ascii="Times New Roman" w:hAnsi="Times New Roman" w:cs="Times New Roman"/>
          <w:sz w:val="24"/>
          <w:szCs w:val="24"/>
        </w:rPr>
      </w:pPr>
      <w:r w:rsidRPr="00632D7B">
        <w:rPr>
          <w:rFonts w:ascii="Times New Roman" w:eastAsia="Arial" w:hAnsi="Times New Roman" w:cs="Times New Roman"/>
          <w:sz w:val="24"/>
          <w:szCs w:val="24"/>
        </w:rPr>
        <w:t>Эта УАТС поддерживает подключение СТ, консолей прямого доступа (DSS) и аналоговых устройств, таких как ТА, факсимильные аппараты, беспроводные телефоны и терминалы данных.</w:t>
      </w:r>
    </w:p>
    <w:p w:rsidR="00A52BA4" w:rsidRPr="00632D7B" w:rsidRDefault="00A52BA4" w:rsidP="00632D7B">
      <w:pPr>
        <w:ind w:left="-426" w:firstLine="851"/>
        <w:jc w:val="center"/>
        <w:rPr>
          <w:rFonts w:eastAsia="Century Gothic"/>
          <w:b/>
          <w:bCs/>
        </w:rPr>
      </w:pPr>
      <w:r w:rsidRPr="00632D7B">
        <w:rPr>
          <w:rFonts w:eastAsia="Century Gothic"/>
          <w:b/>
          <w:bCs/>
        </w:rPr>
        <w:t>Контрольные вопросы</w:t>
      </w:r>
    </w:p>
    <w:p w:rsidR="00A52BA4" w:rsidRPr="00632D7B" w:rsidRDefault="00A52BA4" w:rsidP="00632D7B">
      <w:pPr>
        <w:ind w:left="-426" w:firstLine="851"/>
        <w:jc w:val="both"/>
      </w:pPr>
      <w:r w:rsidRPr="00632D7B">
        <w:rPr>
          <w:rFonts w:eastAsia="Century Gothic"/>
          <w:bCs/>
        </w:rPr>
        <w:t xml:space="preserve">1. Пояснить назначение </w:t>
      </w:r>
      <w:r w:rsidRPr="00632D7B">
        <w:t>мини-АТС  KX-TEB308RU.</w:t>
      </w:r>
    </w:p>
    <w:p w:rsidR="00A52BA4" w:rsidRPr="00632D7B" w:rsidRDefault="00A52BA4" w:rsidP="00632D7B">
      <w:pPr>
        <w:ind w:left="-426" w:firstLine="851"/>
        <w:jc w:val="both"/>
      </w:pPr>
      <w:r w:rsidRPr="00632D7B">
        <w:t>2. Какие устройства подключаются к мини-АТС для исполнения услуг.</w:t>
      </w:r>
    </w:p>
    <w:p w:rsidR="00A52BA4" w:rsidRPr="00632D7B" w:rsidRDefault="00A52BA4" w:rsidP="00632D7B">
      <w:pPr>
        <w:ind w:left="-426" w:firstLine="851"/>
        <w:jc w:val="both"/>
      </w:pPr>
      <w:r w:rsidRPr="00632D7B">
        <w:t>3. Назвать основные функции</w:t>
      </w:r>
      <w:r w:rsidR="004F1E80" w:rsidRPr="00632D7B">
        <w:t>мини-АТС  KX-TEB308RU</w:t>
      </w:r>
      <w:r w:rsidRPr="00632D7B">
        <w:t>.</w:t>
      </w:r>
    </w:p>
    <w:p w:rsidR="00A52BA4" w:rsidRPr="00632D7B" w:rsidRDefault="00A52BA4" w:rsidP="00632D7B">
      <w:pPr>
        <w:ind w:left="-426" w:firstLine="851"/>
        <w:jc w:val="both"/>
      </w:pPr>
      <w:r w:rsidRPr="00632D7B">
        <w:t>4. Как осуществляется распределение вызовов?</w:t>
      </w:r>
    </w:p>
    <w:p w:rsidR="00A52BA4" w:rsidRPr="00632D7B" w:rsidRDefault="00A52BA4" w:rsidP="00632D7B">
      <w:pPr>
        <w:ind w:left="-426" w:firstLine="851"/>
        <w:jc w:val="both"/>
      </w:pPr>
      <w:r w:rsidRPr="00632D7B">
        <w:t>5. Рассказать про функцию «поиск свободного терминала».</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2D7DFB" w:rsidP="00632D7B">
      <w:pPr>
        <w:ind w:firstLine="851"/>
        <w:jc w:val="center"/>
        <w:rPr>
          <w:b/>
        </w:rPr>
      </w:pPr>
      <w:r w:rsidRPr="00632D7B">
        <w:rPr>
          <w:b/>
        </w:rPr>
        <w:t xml:space="preserve">35. </w:t>
      </w:r>
      <w:r w:rsidR="00A52BA4" w:rsidRPr="00632D7B">
        <w:rPr>
          <w:b/>
        </w:rPr>
        <w:t>ЛАБОРАТОРНАЯ РАБОТА №</w:t>
      </w:r>
      <w:r w:rsidRPr="00632D7B">
        <w:rPr>
          <w:b/>
        </w:rPr>
        <w:t>32</w:t>
      </w:r>
    </w:p>
    <w:p w:rsidR="00A52BA4" w:rsidRPr="00632D7B" w:rsidRDefault="00A52BA4" w:rsidP="00632D7B">
      <w:pPr>
        <w:ind w:firstLine="851"/>
        <w:jc w:val="center"/>
        <w:rPr>
          <w:b/>
        </w:rPr>
      </w:pPr>
      <w:r w:rsidRPr="00632D7B">
        <w:rPr>
          <w:b/>
        </w:rPr>
        <w:t>ТЕМА: «Изучение системного телефонного аппарата"</w:t>
      </w:r>
    </w:p>
    <w:p w:rsidR="00A52BA4" w:rsidRPr="00632D7B" w:rsidRDefault="00A52BA4" w:rsidP="00632D7B">
      <w:pPr>
        <w:tabs>
          <w:tab w:val="left" w:pos="9639"/>
        </w:tabs>
        <w:ind w:left="-426" w:right="-143" w:firstLine="710"/>
        <w:jc w:val="both"/>
      </w:pPr>
      <w:r w:rsidRPr="00632D7B">
        <w:rPr>
          <w:rFonts w:eastAsia="Century Gothic"/>
          <w:b/>
          <w:bCs/>
        </w:rPr>
        <w:lastRenderedPageBreak/>
        <w:t xml:space="preserve">Цель работы: </w:t>
      </w:r>
      <w:r w:rsidRPr="00632D7B">
        <w:rPr>
          <w:rFonts w:eastAsia="Century Gothic"/>
          <w:bCs/>
        </w:rPr>
        <w:t xml:space="preserve">Ознакомиться со структурой и функциями </w:t>
      </w:r>
      <w:r w:rsidRPr="00632D7B">
        <w:t>системного телефонного</w:t>
      </w:r>
      <w:r w:rsidR="00E63F66" w:rsidRPr="00632D7B">
        <w:t xml:space="preserve"> аппарата</w:t>
      </w:r>
      <w:r w:rsidRPr="00632D7B">
        <w:t>.</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tabs>
          <w:tab w:val="left" w:pos="9639"/>
        </w:tabs>
        <w:ind w:left="-426" w:right="-143"/>
        <w:jc w:val="both"/>
      </w:pPr>
      <w:r w:rsidRPr="00632D7B">
        <w:t xml:space="preserve">– знать </w:t>
      </w:r>
      <w:r w:rsidR="00E63F66" w:rsidRPr="00632D7B">
        <w:rPr>
          <w:rFonts w:eastAsia="Century Gothic"/>
          <w:bCs/>
        </w:rPr>
        <w:t xml:space="preserve">структуру и функции </w:t>
      </w:r>
      <w:r w:rsidR="00E63F66" w:rsidRPr="00632D7B">
        <w:t>системного телефонного аппарата</w:t>
      </w:r>
      <w:r w:rsidRPr="00632D7B">
        <w:rPr>
          <w:rFonts w:eastAsia="Century Gothic"/>
          <w:bCs/>
        </w:rPr>
        <w:t>;</w:t>
      </w:r>
    </w:p>
    <w:p w:rsidR="00F02E85" w:rsidRPr="00632D7B" w:rsidRDefault="00F02E85" w:rsidP="00632D7B">
      <w:pPr>
        <w:ind w:left="-426"/>
        <w:jc w:val="both"/>
        <w:rPr>
          <w:rFonts w:eastAsia="Century Gothic"/>
          <w:bCs/>
        </w:rPr>
      </w:pPr>
      <w:r w:rsidRPr="00632D7B">
        <w:t xml:space="preserve">– уметь анализировать </w:t>
      </w:r>
      <w:r w:rsidR="00E63F66" w:rsidRPr="00632D7B">
        <w:t xml:space="preserve">упрощенную схему цифрового системного ТА (типа </w:t>
      </w:r>
      <w:r w:rsidR="00E63F66" w:rsidRPr="00632D7B">
        <w:rPr>
          <w:lang w:val="en-US"/>
        </w:rPr>
        <w:t>DIALOG</w:t>
      </w:r>
      <w:r w:rsidR="00E63F66" w:rsidRPr="00632D7B">
        <w:t>)</w:t>
      </w:r>
      <w:r w:rsidRPr="00632D7B">
        <w:rPr>
          <w:rFonts w:eastAsia="Century Gothic"/>
        </w:rPr>
        <w:t>.</w:t>
      </w:r>
    </w:p>
    <w:p w:rsidR="00F02E85" w:rsidRPr="00632D7B" w:rsidRDefault="00F02E85" w:rsidP="00632D7B">
      <w:pPr>
        <w:ind w:firstLine="709"/>
        <w:jc w:val="both"/>
        <w:rPr>
          <w:b/>
        </w:rPr>
      </w:pPr>
      <w:r w:rsidRPr="00632D7B">
        <w:rPr>
          <w:b/>
        </w:rPr>
        <w:t>ТЕРМИНЫ И ПОНЯТИЯ:</w:t>
      </w:r>
      <w:r w:rsidR="00C455EA">
        <w:rPr>
          <w:b/>
        </w:rPr>
        <w:t xml:space="preserve"> </w:t>
      </w:r>
      <w:r w:rsidR="00E63F66" w:rsidRPr="00632D7B">
        <w:t>системные телефонные аппараты</w:t>
      </w:r>
      <w:r w:rsidRPr="00632D7B">
        <w:rPr>
          <w:rFonts w:eastAsia="Century Gothic"/>
        </w:rPr>
        <w:t>.</w:t>
      </w:r>
    </w:p>
    <w:p w:rsidR="00A52BA4" w:rsidRPr="00632D7B" w:rsidRDefault="00A52BA4" w:rsidP="00632D7B">
      <w:pPr>
        <w:ind w:left="-426" w:right="-143" w:firstLine="710"/>
        <w:jc w:val="both"/>
      </w:pPr>
      <w:r w:rsidRPr="00632D7B">
        <w:t xml:space="preserve"> За последние несколько лет учрежденческие средства телекоммуникаций претерпели значительные изменения. Это связано с интенсивным развитием и, как следствие, широким распространением современных учрежденческих АТС (мини-АТС и УПАТС). Параллельно развитию коммутационной техники появились новые разработки и в области терминального оборудования - оконечных устройств, подключаемых к УАТС и работающих под ее управлением. Такие телефонные аппараты получили название "системных" (или локальных).</w:t>
      </w:r>
    </w:p>
    <w:p w:rsidR="00A52BA4" w:rsidRPr="00632D7B" w:rsidRDefault="00A52BA4" w:rsidP="00632D7B">
      <w:pPr>
        <w:ind w:left="-426" w:right="-143" w:firstLine="710"/>
        <w:jc w:val="both"/>
      </w:pPr>
      <w:r w:rsidRPr="00632D7B">
        <w:t>Они не имеют непосредственной связи с городскими АТС и подключаются непосредственно к мини-АТС (или УПАТС). Кроме того, особенностью системных аппаратов является возможность работы только с теми УАТС, для которых они разработаны. Системный ТА одной фирмы-разработчика чаще всего невозможно подключить к УАТС (или мини-АТС) другой фирмы.</w:t>
      </w:r>
    </w:p>
    <w:p w:rsidR="00A52BA4" w:rsidRPr="00632D7B" w:rsidRDefault="00A52BA4" w:rsidP="00632D7B">
      <w:pPr>
        <w:ind w:left="-426" w:right="-143" w:firstLine="710"/>
        <w:jc w:val="both"/>
      </w:pPr>
      <w:r w:rsidRPr="00632D7B">
        <w:t>Системные телефонные аппараты можно подразделить на две группы, работающие либо по аналоговым, либо по цифровым линиям связи с УАТС</w:t>
      </w:r>
    </w:p>
    <w:p w:rsidR="00A52BA4" w:rsidRPr="00632D7B" w:rsidRDefault="00A52BA4" w:rsidP="00632D7B">
      <w:pPr>
        <w:ind w:left="-426" w:right="-143" w:firstLine="710"/>
        <w:jc w:val="both"/>
      </w:pPr>
      <w:r w:rsidRPr="00632D7B">
        <w:t xml:space="preserve">   Телефонные аппараты и той и другой группы имеют дополнительные функциональные возможности, отличающие их от "классических" ТА. Имеют они и несколько конструктивных характеристик, к которым относятся:  </w:t>
      </w:r>
    </w:p>
    <w:p w:rsidR="00373F7F" w:rsidRPr="00632D7B" w:rsidRDefault="00A52BA4" w:rsidP="00632D7B">
      <w:pPr>
        <w:ind w:left="-426" w:right="-143" w:firstLine="710"/>
        <w:jc w:val="both"/>
      </w:pPr>
      <w:r w:rsidRPr="00632D7B">
        <w:rPr>
          <w:bCs/>
          <w:noProof/>
        </w:rPr>
        <w:t xml:space="preserve">   1.</w:t>
      </w:r>
      <w:r w:rsidRPr="00632D7B">
        <w:rPr>
          <w:bCs/>
        </w:rPr>
        <w:t xml:space="preserve"> функция </w:t>
      </w:r>
      <w:r w:rsidRPr="00632D7B">
        <w:rPr>
          <w:bCs/>
          <w:lang w:val="en-US"/>
        </w:rPr>
        <w:t>FLASH</w:t>
      </w:r>
      <w:r w:rsidRPr="00632D7B">
        <w:rPr>
          <w:bCs/>
        </w:rPr>
        <w:t xml:space="preserve"> (клавиша кратковременного отбоя).</w:t>
      </w:r>
      <w:r w:rsidRPr="00632D7B">
        <w:t xml:space="preserve"> С ее помощью имитируется кратковременное нажатие на рычаг аппарата (размыкание линии). Этот искусственный прием - кратковременный отбой - используется как префикс команды для УАТС. Полу</w:t>
      </w:r>
      <w:r w:rsidRPr="00632D7B">
        <w:softHyphen/>
        <w:t>чив от абонента кратковременный отбой, она интерпретирует последующий набор не как номер вызываемого абонента, а как код какой-либо команды, например, поставить вызов на ожидание, переадресовать или вернуть его и т.д. Если такая клавиша отсутст</w:t>
      </w:r>
      <w:r w:rsidRPr="00632D7B">
        <w:softHyphen/>
        <w:t xml:space="preserve">вует, то для подачи команды пользуются кратковременным нажатием на рычаг. Это не очень удобно, так как требует определенного навыка - дребезг механических контактов вносит элемент случайности, что в итоге не гарантирует однозначную реакцию УАТС. </w:t>
      </w:r>
    </w:p>
    <w:p w:rsidR="00A52BA4" w:rsidRPr="00632D7B" w:rsidRDefault="00A52BA4" w:rsidP="00632D7B">
      <w:pPr>
        <w:ind w:left="-426" w:right="-143" w:firstLine="710"/>
        <w:jc w:val="both"/>
      </w:pPr>
      <w:r w:rsidRPr="00632D7B">
        <w:t>Например, чтобы повторить набор (если номер занят) или набрать новый номер, под</w:t>
      </w:r>
      <w:r w:rsidRPr="00632D7B">
        <w:softHyphen/>
        <w:t>ключенный к городской линии, абонент нажимает на рычаг. При слишком коротком для полного отбоя, но достаточном для выполнения команды кратковременного отбоя нажа</w:t>
      </w:r>
      <w:r w:rsidRPr="00632D7B">
        <w:softHyphen/>
        <w:t>тии большинство мини-АТС поставят данную городскую линию в режим ожидания. Для последующих входящих и исходящих соединений эта линия останется занятой до тех пор, пока не будет снята с ожидания. Обычно такую "потерянную линию" можно обна</w:t>
      </w:r>
      <w:r w:rsidRPr="00632D7B">
        <w:softHyphen/>
        <w:t>ружить только с помощью системного аппарата, имеющего индикацию состояния ли</w:t>
      </w:r>
      <w:r w:rsidRPr="00632D7B">
        <w:softHyphen/>
        <w:t>ний, обратив внимание на то, что линия дольше обычного находится в режиме ожида</w:t>
      </w:r>
      <w:r w:rsidRPr="00632D7B">
        <w:softHyphen/>
        <w:t xml:space="preserve">ния. Цифровые системные ТА оснащены электронной функцией </w:t>
      </w:r>
      <w:r w:rsidRPr="00632D7B">
        <w:rPr>
          <w:lang w:val="en-US"/>
        </w:rPr>
        <w:t>FLASH</w:t>
      </w:r>
      <w:r w:rsidRPr="00632D7B">
        <w:t>, которая обес</w:t>
      </w:r>
      <w:r w:rsidRPr="00632D7B">
        <w:softHyphen/>
        <w:t>печивает размыкание линии на фиксированный интервал времени и не зависит от дре</w:t>
      </w:r>
      <w:r w:rsidRPr="00632D7B">
        <w:softHyphen/>
        <w:t>безжания механических контактов. Временной интервал учитывается при программиро</w:t>
      </w:r>
      <w:r w:rsidRPr="00632D7B">
        <w:softHyphen/>
        <w:t>вании мини-АТС, так как сложные станции имеют программную настройку продолжи</w:t>
      </w:r>
      <w:r w:rsidRPr="00632D7B">
        <w:softHyphen/>
        <w:t>тельности кратковременного отбоя.</w:t>
      </w:r>
    </w:p>
    <w:p w:rsidR="00A52BA4" w:rsidRPr="00632D7B" w:rsidRDefault="00A52BA4" w:rsidP="00632D7B">
      <w:pPr>
        <w:ind w:left="-426" w:right="-143" w:firstLine="710"/>
        <w:jc w:val="both"/>
      </w:pPr>
      <w:r w:rsidRPr="00632D7B">
        <w:rPr>
          <w:bCs/>
          <w:noProof/>
        </w:rPr>
        <w:t xml:space="preserve">  2.</w:t>
      </w:r>
      <w:r w:rsidRPr="00632D7B">
        <w:rPr>
          <w:bCs/>
        </w:rPr>
        <w:t xml:space="preserve"> функция </w:t>
      </w:r>
      <w:r w:rsidRPr="00632D7B">
        <w:rPr>
          <w:bCs/>
          <w:lang w:val="en-US"/>
        </w:rPr>
        <w:t>HOLD</w:t>
      </w:r>
      <w:r w:rsidRPr="00632D7B">
        <w:rPr>
          <w:bCs/>
        </w:rPr>
        <w:t xml:space="preserve"> (удержание линии).</w:t>
      </w:r>
      <w:r w:rsidRPr="00632D7B">
        <w:t xml:space="preserve"> После нажатия этой клавиши микротелефонную трубку можно положить на рычаг, а установленное до этого соединение не прервется. Эта функция удобна в случае, когда к одной линии подключено несколько ТА (парал</w:t>
      </w:r>
      <w:r w:rsidRPr="00632D7B">
        <w:softHyphen/>
        <w:t>лельное включение). Если трубка снята на одном аппарате, а разговор необходимо про</w:t>
      </w:r>
      <w:r w:rsidRPr="00632D7B">
        <w:softHyphen/>
        <w:t xml:space="preserve">должить с другого, то первый аппарат нажатием клавиши </w:t>
      </w:r>
      <w:r w:rsidRPr="00632D7B">
        <w:rPr>
          <w:lang w:val="en-US"/>
        </w:rPr>
        <w:t>HOLD</w:t>
      </w:r>
      <w:r w:rsidRPr="00632D7B">
        <w:t xml:space="preserve"> переводится в режим удержания линии (чаще всего имеется световая индикация нажатия клавиши). После этого трубку можно положить на рычаг и продолжить разговор с любого из параллель</w:t>
      </w:r>
      <w:r w:rsidRPr="00632D7B">
        <w:softHyphen/>
        <w:t>ных аппаратов, не заботясь о состоянии первого аппарата. Как только на другом аппара</w:t>
      </w:r>
      <w:r w:rsidRPr="00632D7B">
        <w:softHyphen/>
        <w:t xml:space="preserve">те трубка будет опущена (разговор окончен), первый аппарат автоматически выйдет из режима </w:t>
      </w:r>
      <w:r w:rsidRPr="00632D7B">
        <w:rPr>
          <w:lang w:val="en-US"/>
        </w:rPr>
        <w:t>HOLD</w:t>
      </w:r>
      <w:r w:rsidRPr="00632D7B">
        <w:t xml:space="preserve"> и линия будет освобождена.</w:t>
      </w:r>
    </w:p>
    <w:p w:rsidR="00A52BA4" w:rsidRPr="00632D7B" w:rsidRDefault="00A52BA4" w:rsidP="00632D7B">
      <w:pPr>
        <w:ind w:left="-426" w:right="-143" w:firstLine="710"/>
        <w:jc w:val="both"/>
      </w:pPr>
      <w:r w:rsidRPr="00632D7B">
        <w:lastRenderedPageBreak/>
        <w:t xml:space="preserve">   3.  конференц-связь. Одновременное общение по телефону сразу не</w:t>
      </w:r>
      <w:r w:rsidRPr="00632D7B">
        <w:softHyphen/>
        <w:t>скольких абонентов - телефонная конференция - удобно во многих случаях. Чаще всего сотрудники учреждений пользуются конференц-связью для деловых переговоров и консульта</w:t>
      </w:r>
      <w:r w:rsidRPr="00632D7B">
        <w:softHyphen/>
        <w:t xml:space="preserve">ций. В общем случае возможность многостороннего телефонного разговора обеспечивается средствами УАТС (мини-АТС). Функция конференц-связи доступна абонентам только в том случае, если система внутренней телефонной связи построена на основе УАТС, где такая функция изначально реализована. В последнее время в связи с внедрением на городских </w:t>
      </w:r>
      <w:r w:rsidR="00373F7F" w:rsidRPr="00632D7B">
        <w:t>ССОП</w:t>
      </w:r>
      <w:r w:rsidRPr="00632D7B">
        <w:t xml:space="preserve"> цифровых АТС услуги конференц-связи теоретически могут быть предоставлены и абонентам городской телефонной сети. Для установления сеанса конференц-связи абонент должен набрать лишь несколько цифр (определенный код) на своем аппарате.</w:t>
      </w:r>
    </w:p>
    <w:p w:rsidR="00A52BA4" w:rsidRPr="00632D7B" w:rsidRDefault="00A52BA4" w:rsidP="00632D7B">
      <w:pPr>
        <w:ind w:left="-426" w:right="-143" w:firstLine="710"/>
        <w:jc w:val="both"/>
      </w:pPr>
      <w:r w:rsidRPr="00632D7B">
        <w:t xml:space="preserve">   Цифровые системы деловой связи (на</w:t>
      </w:r>
      <w:r w:rsidRPr="00632D7B">
        <w:softHyphen/>
        <w:t xml:space="preserve">пример, </w:t>
      </w:r>
      <w:r w:rsidRPr="00632D7B">
        <w:rPr>
          <w:lang w:val="en-US"/>
        </w:rPr>
        <w:t>MD</w:t>
      </w:r>
      <w:r w:rsidRPr="00632D7B">
        <w:t xml:space="preserve">-110 фирмы </w:t>
      </w:r>
      <w:r w:rsidRPr="00632D7B">
        <w:rPr>
          <w:lang w:val="en-US"/>
        </w:rPr>
        <w:t>Ericsson</w:t>
      </w:r>
      <w:r w:rsidRPr="00632D7B">
        <w:t>) предлагают пользователю новые многочисленные услуги, которыми они могут воспользоваться лишь с помощью цифрового системного ТА. Цифровой ТА обеспечивает аналого-цифровое и цифро-аналоговое преобразование речи и сигналов, ко</w:t>
      </w:r>
      <w:r w:rsidRPr="00632D7B">
        <w:softHyphen/>
        <w:t>торые в цифровой форме передаются по абонентской линии до абонентского комплекта и об</w:t>
      </w:r>
      <w:r w:rsidRPr="00632D7B">
        <w:softHyphen/>
        <w:t>ратно. Абонентская линия от абонентской оконечной установки до системы коммутации (ми</w:t>
      </w:r>
      <w:r w:rsidRPr="00632D7B">
        <w:softHyphen/>
        <w:t>ни-АТС) является цифровой и позволяет передавать по одной линии речевые и неречевые со</w:t>
      </w:r>
      <w:r w:rsidRPr="00632D7B">
        <w:softHyphen/>
        <w:t>общения. Линейный интерфейс обеспечивает для группы цифровых системных ТА передачу информации по каналу первичного доступа 2</w:t>
      </w:r>
      <w:r w:rsidRPr="00632D7B">
        <w:rPr>
          <w:lang w:val="en-US"/>
        </w:rPr>
        <w:t>B</w:t>
      </w:r>
      <w:r w:rsidRPr="00632D7B">
        <w:t>+</w:t>
      </w:r>
      <w:r w:rsidRPr="00632D7B">
        <w:rPr>
          <w:lang w:val="en-US"/>
        </w:rPr>
        <w:t>D</w:t>
      </w:r>
      <w:r w:rsidRPr="00632D7B">
        <w:t>, т.е. одновременную передачу по двум кана</w:t>
      </w:r>
      <w:r w:rsidRPr="00632D7B">
        <w:softHyphen/>
        <w:t>лам на скорости 64 Кбит/с и по одному каналу со скоростью 16 Кбит/с.</w:t>
      </w:r>
    </w:p>
    <w:p w:rsidR="00A52BA4" w:rsidRPr="00632D7B" w:rsidRDefault="00A52BA4" w:rsidP="00632D7B">
      <w:pPr>
        <w:ind w:left="-426" w:right="-143" w:firstLine="710"/>
        <w:jc w:val="both"/>
      </w:pPr>
      <w:r w:rsidRPr="00632D7B">
        <w:t xml:space="preserve">Системные ТА отличаются друг от друга габаритами, числом функциональных кнопок (например, в системном ТА типа </w:t>
      </w:r>
      <w:r w:rsidRPr="00632D7B">
        <w:rPr>
          <w:lang w:val="en-US"/>
        </w:rPr>
        <w:t>DIALOG</w:t>
      </w:r>
      <w:r w:rsidRPr="00632D7B">
        <w:t xml:space="preserve"> их может быть до 47), встроенным дисплеем и громкоговорителе.</w:t>
      </w:r>
    </w:p>
    <w:p w:rsidR="00373F7F" w:rsidRPr="00632D7B" w:rsidRDefault="00373F7F" w:rsidP="00632D7B">
      <w:pPr>
        <w:ind w:left="-426" w:right="-143" w:firstLine="710"/>
        <w:jc w:val="both"/>
      </w:pPr>
      <w:r w:rsidRPr="00632D7B">
        <w:t>Цифровой системный ТА по своей функциональной и аппаратной конфигурации включает в себя: сетевой стык; схему управления; абонентский стык.</w:t>
      </w:r>
    </w:p>
    <w:p w:rsidR="00373F7F" w:rsidRPr="00632D7B" w:rsidRDefault="00373F7F" w:rsidP="00632D7B">
      <w:pPr>
        <w:ind w:left="-426" w:right="-143" w:firstLine="710"/>
        <w:jc w:val="both"/>
      </w:pPr>
      <w:r w:rsidRPr="00632D7B">
        <w:rPr>
          <w:bCs/>
        </w:rPr>
        <w:t xml:space="preserve">  Сетевой стык</w:t>
      </w:r>
      <w:r w:rsidRPr="00632D7B">
        <w:t xml:space="preserve"> поддерживает двустороннюю связь по 2-проводной абонентской линии. Стык состоит из схемы защиты линии, линейного трансформатора, преобразователя посто</w:t>
      </w:r>
      <w:r w:rsidRPr="00632D7B">
        <w:softHyphen/>
        <w:t xml:space="preserve">янного тока, линейного цифрового адаптера </w:t>
      </w:r>
      <w:r w:rsidRPr="00632D7B">
        <w:rPr>
          <w:lang w:val="en-US"/>
        </w:rPr>
        <w:t>DASL</w:t>
      </w:r>
      <w:r w:rsidRPr="00632D7B">
        <w:t xml:space="preserve">, его схемы синхронизации и аналого-цифрового и цифро-аналогового преобразователя </w:t>
      </w:r>
      <w:r w:rsidRPr="00632D7B">
        <w:rPr>
          <w:lang w:val="en-US"/>
        </w:rPr>
        <w:t>COMBO</w:t>
      </w:r>
      <w:r w:rsidRPr="00632D7B">
        <w:t>.</w:t>
      </w:r>
    </w:p>
    <w:p w:rsidR="00A52BA4" w:rsidRPr="00632D7B" w:rsidRDefault="00A52BA4" w:rsidP="00632D7B">
      <w:pPr>
        <w:ind w:left="-426" w:right="-143" w:firstLine="710"/>
        <w:jc w:val="both"/>
      </w:pPr>
    </w:p>
    <w:p w:rsidR="00A52BA4" w:rsidRPr="00632D7B" w:rsidRDefault="00A52BA4" w:rsidP="00632D7B">
      <w:pPr>
        <w:ind w:left="-426" w:right="-143" w:firstLine="710"/>
        <w:jc w:val="both"/>
      </w:pPr>
      <w:r w:rsidRPr="00632D7B">
        <w:rPr>
          <w:noProof/>
        </w:rPr>
        <w:drawing>
          <wp:inline distT="0" distB="0" distL="0" distR="0">
            <wp:extent cx="4953000" cy="2981325"/>
            <wp:effectExtent l="0" t="0" r="0" b="9525"/>
            <wp:docPr id="2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3"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74">
                              <a14:imgEffect>
                                <a14:sharpenSoften amount="50000"/>
                              </a14:imgEffect>
                            </a14:imgLayer>
                          </a14:imgProps>
                        </a:ext>
                      </a:extLst>
                    </a:blip>
                    <a:srcRect/>
                    <a:stretch>
                      <a:fillRect/>
                    </a:stretch>
                  </pic:blipFill>
                  <pic:spPr bwMode="auto">
                    <a:xfrm>
                      <a:off x="0" y="0"/>
                      <a:ext cx="4953000" cy="2981325"/>
                    </a:xfrm>
                    <a:prstGeom prst="rect">
                      <a:avLst/>
                    </a:prstGeom>
                    <a:noFill/>
                    <a:ln w="9525">
                      <a:noFill/>
                      <a:miter lim="800000"/>
                      <a:headEnd/>
                      <a:tailEnd/>
                    </a:ln>
                  </pic:spPr>
                </pic:pic>
              </a:graphicData>
            </a:graphic>
          </wp:inline>
        </w:drawing>
      </w:r>
    </w:p>
    <w:p w:rsidR="00A52BA4" w:rsidRPr="00632D7B" w:rsidRDefault="00A52BA4" w:rsidP="00632D7B">
      <w:pPr>
        <w:ind w:left="-426" w:right="-143"/>
        <w:jc w:val="both"/>
        <w:rPr>
          <w:b/>
        </w:rPr>
      </w:pPr>
      <w:r w:rsidRPr="00632D7B">
        <w:rPr>
          <w:b/>
        </w:rPr>
        <w:t xml:space="preserve">Рисунок 1.  Упрощенная схема цифрового системного ТА (типа </w:t>
      </w:r>
      <w:r w:rsidRPr="00632D7B">
        <w:rPr>
          <w:b/>
          <w:lang w:val="en-US"/>
        </w:rPr>
        <w:t>DIALOG</w:t>
      </w:r>
      <w:r w:rsidR="00373F7F" w:rsidRPr="00632D7B">
        <w:rPr>
          <w:b/>
        </w:rPr>
        <w:t>)</w:t>
      </w:r>
    </w:p>
    <w:p w:rsidR="00A52BA4" w:rsidRPr="00632D7B" w:rsidRDefault="00A52BA4" w:rsidP="00632D7B">
      <w:pPr>
        <w:ind w:left="-426" w:right="-143" w:firstLine="710"/>
        <w:jc w:val="both"/>
      </w:pPr>
    </w:p>
    <w:p w:rsidR="00A52BA4" w:rsidRPr="00632D7B" w:rsidRDefault="00A52BA4" w:rsidP="00632D7B">
      <w:pPr>
        <w:ind w:left="-426" w:right="-143" w:firstLine="710"/>
        <w:jc w:val="both"/>
      </w:pPr>
      <w:r w:rsidRPr="00632D7B">
        <w:t>Схема защиты линии обеспечи</w:t>
      </w:r>
      <w:r w:rsidRPr="00632D7B">
        <w:softHyphen/>
        <w:t>вает защиту ТА от помех и пиков напряжения в линии. Линейный трансформатор предназна</w:t>
      </w:r>
      <w:r w:rsidRPr="00632D7B">
        <w:softHyphen/>
        <w:t>чен для гальванического разделения ТА от линии. К линейному трансформатору подключа</w:t>
      </w:r>
      <w:r w:rsidRPr="00632D7B">
        <w:softHyphen/>
        <w:t xml:space="preserve">ется преобразователь постоянного тока. Питание ТА </w:t>
      </w:r>
      <w:r w:rsidRPr="00632D7B">
        <w:lastRenderedPageBreak/>
        <w:t>осуществляется от линии и преобразо</w:t>
      </w:r>
      <w:r w:rsidRPr="00632D7B">
        <w:softHyphen/>
        <w:t>ватель постоянного тока обеспечивает требуемое напряжение. Для работы преобразователя необходимо обеспечить напряжение, не менее 30 В от линии, на которой минимальное на</w:t>
      </w:r>
      <w:r w:rsidRPr="00632D7B">
        <w:softHyphen/>
        <w:t>пряжение составляет 48 В. Обычно токопотребление у таких ТА не более 75 мА. Схемы транзисторов и последовательного регулятора обеспечивают стабильное напряжение +5 В, -5 В и+17 В.</w:t>
      </w:r>
    </w:p>
    <w:p w:rsidR="00A52BA4" w:rsidRPr="00632D7B" w:rsidRDefault="00A52BA4" w:rsidP="00632D7B">
      <w:pPr>
        <w:ind w:left="-426" w:right="-143" w:firstLine="710"/>
        <w:jc w:val="both"/>
      </w:pPr>
      <w:r w:rsidRPr="00632D7B">
        <w:rPr>
          <w:iCs/>
        </w:rPr>
        <w:t xml:space="preserve">           Линейный стык</w:t>
      </w:r>
      <w:r w:rsidRPr="00632D7B">
        <w:t xml:space="preserve"> построен на базе цифрового адаптера абонентского шлейфа DASL, управляемого микропроцессором. Цифровой адаптер DASL размещается в обоих концах, т.е. в линейном стыке системы коммутации и в</w:t>
      </w:r>
      <w:r w:rsidR="00C455EA">
        <w:t xml:space="preserve"> </w:t>
      </w:r>
      <w:r w:rsidRPr="00632D7B">
        <w:t>ТА или терминальном адаптере.</w:t>
      </w:r>
    </w:p>
    <w:p w:rsidR="00A52BA4" w:rsidRPr="00632D7B" w:rsidRDefault="00A52BA4" w:rsidP="00632D7B">
      <w:pPr>
        <w:ind w:left="-426" w:right="-143" w:firstLine="710"/>
        <w:jc w:val="both"/>
      </w:pPr>
      <w:r w:rsidRPr="00632D7B">
        <w:rPr>
          <w:lang w:val="en-US"/>
        </w:rPr>
        <w:t>COMBO</w:t>
      </w:r>
      <w:r w:rsidRPr="00632D7B">
        <w:t xml:space="preserve"> (кодек + фильтр) предназначается для преобразования цифровой информации в аналоговую при входящем соединении и аналоговой в цифровую при исходящем соедине</w:t>
      </w:r>
      <w:r w:rsidRPr="00632D7B">
        <w:softHyphen/>
        <w:t>нии. Аналоговый сигнал от микрофона или громкоговорителя подается к входному усилителю, в котором осуществляется усиление сигнала. В целях удаления высокочастотных помех используется резистивно-емкостной предусилитель, после которого включен узкополосный фильтр, с помощью которого удаляются частоты вне разговорной полосы, т.е. менее 300 Гц и более 3400 Гц. Выбор числа уровней квантования сигнала производится с помощью частоты 8 кГц и любому уровню в одном из 256 присваивается 8-разрядная комбинация в формате ИКМ в соответствии с законом А МККТТ. 8-разрядное слово временно хранится в передаю</w:t>
      </w:r>
      <w:r w:rsidRPr="00632D7B">
        <w:softHyphen/>
        <w:t xml:space="preserve">щих буферах и в определенной фазе соединения передается цифровому адаптеру </w:t>
      </w:r>
      <w:r w:rsidRPr="00632D7B">
        <w:rPr>
          <w:lang w:val="en-US"/>
        </w:rPr>
        <w:t>DASL</w:t>
      </w:r>
      <w:r w:rsidRPr="00632D7B">
        <w:t xml:space="preserve"> для последующей передачи к абонентской линии по одному каналу В. В обратном направлении 8-разрядное слово передается от цифрового адаптера DASL к </w:t>
      </w:r>
      <w:r w:rsidRPr="00632D7B">
        <w:rPr>
          <w:lang w:val="en-US"/>
        </w:rPr>
        <w:t>COMBO</w:t>
      </w:r>
      <w:r w:rsidRPr="00632D7B">
        <w:t xml:space="preserve"> и временно хранится в приемных буферах. В определенной фазе соединения сигнал передается декодеру, который восстанавливает аналоговую форму сигнала. Узкополосный низкочастотный фильтр коррек</w:t>
      </w:r>
      <w:r w:rsidRPr="00632D7B">
        <w:softHyphen/>
        <w:t>тирует преобразованные сигналы и удаляет частоты более 3400 Гц. Восстановленный анало</w:t>
      </w:r>
      <w:r w:rsidRPr="00632D7B">
        <w:softHyphen/>
        <w:t>говый сигнал передается к усилителю.</w:t>
      </w:r>
    </w:p>
    <w:p w:rsidR="00A52BA4" w:rsidRPr="00632D7B" w:rsidRDefault="00A52BA4" w:rsidP="00632D7B">
      <w:pPr>
        <w:ind w:left="-426" w:right="-143" w:firstLine="710"/>
        <w:jc w:val="both"/>
      </w:pPr>
      <w:r w:rsidRPr="00632D7B">
        <w:t>Схема управления ТА построена на 8-разрядном однокристальном МП, который пред</w:t>
      </w:r>
      <w:r w:rsidRPr="00632D7B">
        <w:softHyphen/>
        <w:t>назначен для управления связью между сетевым стыком (системой коммутации) и абонент</w:t>
      </w:r>
      <w:r w:rsidRPr="00632D7B">
        <w:softHyphen/>
        <w:t>ским стыком, а также управления выполнением всех функций аппарата. Микропроцессор определяет состояние трубки (определение момента ее снятия), функциональных кнопок и кнопок программирования, передает информацию по каналу В к абонентскому комплекту о снятии абонентом трубки или нажатии им кнопки.</w:t>
      </w:r>
    </w:p>
    <w:p w:rsidR="00A52BA4" w:rsidRPr="00632D7B" w:rsidRDefault="00A52BA4" w:rsidP="00632D7B">
      <w:pPr>
        <w:pStyle w:val="ac"/>
        <w:spacing w:before="0" w:beforeAutospacing="0" w:after="0" w:afterAutospacing="0" w:line="240" w:lineRule="auto"/>
        <w:ind w:left="-426" w:right="-143" w:firstLine="710"/>
        <w:jc w:val="both"/>
        <w:rPr>
          <w:noProof/>
        </w:rPr>
      </w:pPr>
    </w:p>
    <w:p w:rsidR="00A52BA4" w:rsidRPr="00632D7B" w:rsidRDefault="00A52BA4" w:rsidP="00632D7B">
      <w:pPr>
        <w:pStyle w:val="ac"/>
        <w:spacing w:before="0" w:beforeAutospacing="0" w:after="0" w:afterAutospacing="0" w:line="240" w:lineRule="auto"/>
        <w:ind w:left="-426" w:right="-143" w:firstLine="710"/>
        <w:jc w:val="both"/>
      </w:pPr>
      <w:r w:rsidRPr="00632D7B">
        <w:rPr>
          <w:noProof/>
        </w:rPr>
        <w:drawing>
          <wp:inline distT="0" distB="0" distL="0" distR="0">
            <wp:extent cx="4990137" cy="2514600"/>
            <wp:effectExtent l="0" t="0" r="1270" b="0"/>
            <wp:docPr id="2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5"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76">
                              <a14:imgEffect>
                                <a14:sharpenSoften amount="50000"/>
                              </a14:imgEffect>
                            </a14:imgLayer>
                          </a14:imgProps>
                        </a:ext>
                      </a:extLst>
                    </a:blip>
                    <a:srcRect l="6902" t="5085"/>
                    <a:stretch>
                      <a:fillRect/>
                    </a:stretch>
                  </pic:blipFill>
                  <pic:spPr bwMode="auto">
                    <a:xfrm>
                      <a:off x="0" y="0"/>
                      <a:ext cx="5000317" cy="2519730"/>
                    </a:xfrm>
                    <a:prstGeom prst="rect">
                      <a:avLst/>
                    </a:prstGeom>
                    <a:noFill/>
                    <a:ln w="9525">
                      <a:noFill/>
                      <a:miter lim="800000"/>
                      <a:headEnd/>
                      <a:tailEnd/>
                    </a:ln>
                  </pic:spPr>
                </pic:pic>
              </a:graphicData>
            </a:graphic>
          </wp:inline>
        </w:drawing>
      </w:r>
    </w:p>
    <w:p w:rsidR="00A52BA4" w:rsidRPr="00632D7B" w:rsidRDefault="00A52BA4" w:rsidP="00632D7B">
      <w:pPr>
        <w:ind w:left="-426" w:right="-143" w:firstLine="710"/>
        <w:jc w:val="both"/>
        <w:rPr>
          <w:b/>
          <w:bCs/>
        </w:rPr>
      </w:pPr>
      <w:r w:rsidRPr="00632D7B">
        <w:rPr>
          <w:b/>
          <w:bCs/>
        </w:rPr>
        <w:t>Рисунок 2. Схема усовершенствованного цифрового системного ТА</w:t>
      </w:r>
    </w:p>
    <w:p w:rsidR="00A52BA4" w:rsidRPr="00632D7B" w:rsidRDefault="00A52BA4" w:rsidP="00632D7B">
      <w:pPr>
        <w:ind w:left="-426" w:right="-143" w:firstLine="710"/>
        <w:jc w:val="both"/>
      </w:pPr>
    </w:p>
    <w:p w:rsidR="00A52BA4" w:rsidRPr="00632D7B" w:rsidRDefault="00A52BA4" w:rsidP="00632D7B">
      <w:pPr>
        <w:ind w:left="-426" w:right="-143" w:firstLine="710"/>
        <w:jc w:val="both"/>
      </w:pPr>
      <w:r w:rsidRPr="00632D7B">
        <w:t>При посылке текстового, акустического или оптического сообщения от станции к або</w:t>
      </w:r>
      <w:r w:rsidRPr="00632D7B">
        <w:softHyphen/>
        <w:t>ненту МП управляет работой дисплея, громкоговорителя и светодиодов.</w:t>
      </w:r>
    </w:p>
    <w:p w:rsidR="00A52BA4" w:rsidRPr="00632D7B" w:rsidRDefault="00A52BA4" w:rsidP="00632D7B">
      <w:pPr>
        <w:ind w:left="-426" w:right="-143" w:firstLine="710"/>
        <w:jc w:val="both"/>
        <w:rPr>
          <w:bCs/>
        </w:rPr>
      </w:pPr>
      <w:r w:rsidRPr="00632D7B">
        <w:rPr>
          <w:bCs/>
        </w:rPr>
        <w:t>Абонентский стык</w:t>
      </w:r>
      <w:r w:rsidRPr="00632D7B">
        <w:t xml:space="preserve"> включает следующие элементы: операционные элементы, блок громкоговорителя, микротелефонную трубку, набор кнопок, стык X.</w:t>
      </w:r>
    </w:p>
    <w:p w:rsidR="00A52BA4" w:rsidRPr="00632D7B" w:rsidRDefault="00A52BA4" w:rsidP="00632D7B">
      <w:pPr>
        <w:ind w:left="-426" w:right="-143" w:firstLine="710"/>
        <w:jc w:val="both"/>
      </w:pPr>
      <w:r w:rsidRPr="00632D7B">
        <w:rPr>
          <w:iCs/>
        </w:rPr>
        <w:lastRenderedPageBreak/>
        <w:t>Операционные элементы</w:t>
      </w:r>
      <w:r w:rsidRPr="00632D7B">
        <w:t xml:space="preserve"> делятся на визуальные и акустические. Визуальные элемен</w:t>
      </w:r>
      <w:r w:rsidRPr="00632D7B">
        <w:softHyphen/>
        <w:t>ты - буквенно-цифровой дисплей на ЖК и светодиоды. Буквенно-цифровой дисплей предна</w:t>
      </w:r>
      <w:r w:rsidRPr="00632D7B">
        <w:softHyphen/>
        <w:t>значен для отображения сообщения абоненту, как например: вызываемый абонент занят, на</w:t>
      </w:r>
      <w:r w:rsidRPr="00632D7B">
        <w:softHyphen/>
        <w:t>бран несуществующий номер, набор недопустимого направления, переадресация вызова, автоматическое сообщение о набранном номере отсутствующего абонента (абонент в отпус</w:t>
      </w:r>
      <w:r w:rsidRPr="00632D7B">
        <w:softHyphen/>
        <w:t>ке, на совещании и т.д.), номер вызываемого и вызывающего абонентов, реальное время, длительность разговора и тарифные данные и т.д. За кнопками закреплены светодиоды, от</w:t>
      </w:r>
      <w:r w:rsidRPr="00632D7B">
        <w:softHyphen/>
        <w:t>мечающие задействованную функцию.</w:t>
      </w:r>
    </w:p>
    <w:p w:rsidR="00A52BA4" w:rsidRPr="00632D7B" w:rsidRDefault="00A52BA4" w:rsidP="00632D7B">
      <w:pPr>
        <w:ind w:left="-426" w:right="-143" w:firstLine="710"/>
        <w:jc w:val="both"/>
      </w:pPr>
      <w:r w:rsidRPr="00632D7B">
        <w:t xml:space="preserve">К </w:t>
      </w:r>
      <w:r w:rsidRPr="00632D7B">
        <w:rPr>
          <w:iCs/>
        </w:rPr>
        <w:t>акустическим элементам</w:t>
      </w:r>
      <w:r w:rsidRPr="00632D7B">
        <w:t xml:space="preserve"> относится громкоговоритель, который в системном ТА используется в качестве звонка и акустического индикатора входящего вызова, для приема речевых сообщений и выдачи зуммера специального оповещения. Функция </w:t>
      </w:r>
      <w:r w:rsidRPr="00632D7B">
        <w:rPr>
          <w:lang w:val="en-US"/>
        </w:rPr>
        <w:t>HANDSFREEMODE</w:t>
      </w:r>
      <w:r w:rsidRPr="00632D7B">
        <w:t xml:space="preserve"> - режим применения громкоговорителя, при котором микротелефонную трубку заме</w:t>
      </w:r>
      <w:r w:rsidRPr="00632D7B">
        <w:softHyphen/>
        <w:t>няют встроенные микрофон и громкоговоритель, работу которых обеспечивает специально разработанная ИС управления разговором.</w:t>
      </w:r>
    </w:p>
    <w:p w:rsidR="00A52BA4" w:rsidRPr="00632D7B" w:rsidRDefault="00A52BA4" w:rsidP="00632D7B">
      <w:pPr>
        <w:ind w:left="-426" w:right="-143" w:firstLine="710"/>
        <w:jc w:val="both"/>
      </w:pPr>
      <w:r w:rsidRPr="00632D7B">
        <w:rPr>
          <w:iCs/>
        </w:rPr>
        <w:t>Стык Х</w:t>
      </w:r>
      <w:r w:rsidRPr="00632D7B">
        <w:t xml:space="preserve"> состоит из схем, которые обеспечивают запись разговора и подключение маг</w:t>
      </w:r>
      <w:r w:rsidRPr="00632D7B">
        <w:softHyphen/>
        <w:t>нитофона, схему отдельной оптической сигнализации занятости ТА или схемы включения отдельного (внешнего) звонка. Схемы записи разговора должны согласовать импеданс и уровень сигнала с внешним записывающим оборудованием. Исходящий и входящий разговорный сигнал подводится к схеме операционного усилителя, где они смешиваются и выравниваются по амплитуде с це</w:t>
      </w:r>
      <w:r w:rsidRPr="00632D7B">
        <w:softHyphen/>
        <w:t>лью получения качественной записи.</w:t>
      </w:r>
    </w:p>
    <w:p w:rsidR="002D7DFB" w:rsidRPr="00632D7B" w:rsidRDefault="002D7DFB" w:rsidP="00632D7B">
      <w:pPr>
        <w:ind w:left="-426" w:right="-143" w:firstLine="710"/>
        <w:jc w:val="both"/>
      </w:pPr>
    </w:p>
    <w:p w:rsidR="00A52BA4" w:rsidRPr="00632D7B" w:rsidRDefault="00A52BA4" w:rsidP="00632D7B">
      <w:pPr>
        <w:ind w:left="-426" w:right="-143" w:firstLine="710"/>
        <w:jc w:val="center"/>
        <w:rPr>
          <w:b/>
        </w:rPr>
      </w:pPr>
      <w:r w:rsidRPr="00632D7B">
        <w:rPr>
          <w:b/>
        </w:rPr>
        <w:t>Контрольные вопросы</w:t>
      </w:r>
    </w:p>
    <w:p w:rsidR="00373F7F" w:rsidRPr="00632D7B" w:rsidRDefault="00373F7F" w:rsidP="00632D7B">
      <w:pPr>
        <w:ind w:left="-426" w:right="-143" w:firstLine="710"/>
        <w:jc w:val="center"/>
        <w:rPr>
          <w:b/>
        </w:rPr>
      </w:pPr>
    </w:p>
    <w:p w:rsidR="00A52BA4" w:rsidRPr="00632D7B" w:rsidRDefault="00A52BA4" w:rsidP="00632D7B">
      <w:pPr>
        <w:ind w:left="-426" w:right="-143" w:firstLine="710"/>
        <w:jc w:val="both"/>
      </w:pPr>
      <w:r w:rsidRPr="00632D7B">
        <w:t xml:space="preserve">1. </w:t>
      </w:r>
      <w:r w:rsidR="00823253" w:rsidRPr="00632D7B">
        <w:t>К</w:t>
      </w:r>
      <w:r w:rsidRPr="00632D7B">
        <w:t>онструктивные характеристики  ТА.</w:t>
      </w:r>
    </w:p>
    <w:p w:rsidR="00A52BA4" w:rsidRPr="00632D7B" w:rsidRDefault="00A52BA4" w:rsidP="00632D7B">
      <w:pPr>
        <w:ind w:left="-426" w:right="-143" w:firstLine="710"/>
        <w:jc w:val="both"/>
      </w:pPr>
      <w:r w:rsidRPr="00632D7B">
        <w:t xml:space="preserve">2. Что включает в себя цифровой системный ТА по своей функциональной и аппаратной конфигурации </w:t>
      </w:r>
    </w:p>
    <w:p w:rsidR="00A52BA4" w:rsidRPr="00632D7B" w:rsidRDefault="00A52BA4" w:rsidP="00632D7B">
      <w:pPr>
        <w:ind w:left="-426" w:right="-143" w:firstLine="710"/>
        <w:jc w:val="both"/>
      </w:pPr>
      <w:r w:rsidRPr="00632D7B">
        <w:t>3.</w:t>
      </w:r>
      <w:r w:rsidR="00823253" w:rsidRPr="00632D7B">
        <w:rPr>
          <w:bCs/>
        </w:rPr>
        <w:t>Характеристика</w:t>
      </w:r>
      <w:r w:rsidRPr="00632D7B">
        <w:rPr>
          <w:bCs/>
        </w:rPr>
        <w:t xml:space="preserve"> сетево</w:t>
      </w:r>
      <w:r w:rsidR="00823253" w:rsidRPr="00632D7B">
        <w:rPr>
          <w:bCs/>
        </w:rPr>
        <w:t>го</w:t>
      </w:r>
      <w:r w:rsidRPr="00632D7B">
        <w:rPr>
          <w:bCs/>
        </w:rPr>
        <w:t xml:space="preserve"> стык</w:t>
      </w:r>
      <w:r w:rsidR="00823253" w:rsidRPr="00632D7B">
        <w:rPr>
          <w:bCs/>
        </w:rPr>
        <w:t>а</w:t>
      </w:r>
      <w:r w:rsidRPr="00632D7B">
        <w:rPr>
          <w:bCs/>
        </w:rPr>
        <w:t>, с</w:t>
      </w:r>
      <w:r w:rsidRPr="00632D7B">
        <w:t>хем</w:t>
      </w:r>
      <w:r w:rsidR="00823253" w:rsidRPr="00632D7B">
        <w:t>ы</w:t>
      </w:r>
      <w:r w:rsidRPr="00632D7B">
        <w:t xml:space="preserve"> управления ТА и </w:t>
      </w:r>
      <w:r w:rsidRPr="00632D7B">
        <w:rPr>
          <w:bCs/>
        </w:rPr>
        <w:t>абонентск</w:t>
      </w:r>
      <w:r w:rsidR="00823253" w:rsidRPr="00632D7B">
        <w:rPr>
          <w:bCs/>
        </w:rPr>
        <w:t>ого</w:t>
      </w:r>
      <w:r w:rsidRPr="00632D7B">
        <w:rPr>
          <w:bCs/>
        </w:rPr>
        <w:t xml:space="preserve"> стык</w:t>
      </w:r>
      <w:r w:rsidR="00823253" w:rsidRPr="00632D7B">
        <w:rPr>
          <w:bCs/>
        </w:rPr>
        <w:t>а</w:t>
      </w:r>
      <w:r w:rsidRPr="00632D7B">
        <w:rPr>
          <w:bCs/>
        </w:rPr>
        <w:t>.</w:t>
      </w:r>
    </w:p>
    <w:p w:rsidR="00A52BA4" w:rsidRPr="00632D7B" w:rsidRDefault="00A52BA4" w:rsidP="00632D7B">
      <w:pPr>
        <w:ind w:left="-426" w:right="-143" w:firstLine="710"/>
        <w:jc w:val="both"/>
      </w:pPr>
      <w:r w:rsidRPr="00632D7B">
        <w:t>4. Что относится к визуальным элементам?</w:t>
      </w:r>
    </w:p>
    <w:p w:rsidR="00A52BA4" w:rsidRPr="00632D7B" w:rsidRDefault="00A52BA4" w:rsidP="00632D7B">
      <w:pPr>
        <w:ind w:left="-426" w:right="-143" w:firstLine="710"/>
        <w:jc w:val="both"/>
        <w:rPr>
          <w:bCs/>
        </w:rPr>
      </w:pPr>
      <w:r w:rsidRPr="00632D7B">
        <w:t>5. Что относится к акустическим элементам?</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3"/>
        </w:numPr>
        <w:spacing w:after="0" w:line="240" w:lineRule="auto"/>
        <w:ind w:left="0"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103"/>
        </w:numPr>
        <w:ind w:left="0" w:firstLine="0"/>
        <w:jc w:val="both"/>
      </w:pPr>
      <w:r w:rsidRPr="00632D7B">
        <w:t>Цель лабораторной работы.</w:t>
      </w:r>
    </w:p>
    <w:p w:rsidR="00823253" w:rsidRPr="00632D7B" w:rsidRDefault="00823253" w:rsidP="00632D7B">
      <w:pPr>
        <w:numPr>
          <w:ilvl w:val="0"/>
          <w:numId w:val="103"/>
        </w:numPr>
        <w:ind w:left="0" w:firstLine="0"/>
        <w:jc w:val="both"/>
      </w:pPr>
      <w:r w:rsidRPr="00632D7B">
        <w:t>Задание на лабораторную работу.</w:t>
      </w:r>
    </w:p>
    <w:p w:rsidR="00823253" w:rsidRPr="00632D7B" w:rsidRDefault="00823253" w:rsidP="00632D7B">
      <w:pPr>
        <w:numPr>
          <w:ilvl w:val="0"/>
          <w:numId w:val="103"/>
        </w:numPr>
        <w:ind w:left="0" w:firstLine="0"/>
        <w:jc w:val="both"/>
      </w:pPr>
      <w:r w:rsidRPr="00632D7B">
        <w:t>Ход лабораторной работы.</w:t>
      </w:r>
    </w:p>
    <w:p w:rsidR="00823253" w:rsidRPr="00632D7B" w:rsidRDefault="00823253" w:rsidP="00632D7B">
      <w:pPr>
        <w:numPr>
          <w:ilvl w:val="0"/>
          <w:numId w:val="103"/>
        </w:numPr>
        <w:ind w:left="0" w:firstLine="0"/>
        <w:jc w:val="both"/>
      </w:pPr>
      <w:r w:rsidRPr="00632D7B">
        <w:t>Выводы по проделанной работе.</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Полнота и обоснованность результатов выполненной работы в виде выводов.</w:t>
      </w:r>
    </w:p>
    <w:p w:rsidR="00823253" w:rsidRPr="00632D7B" w:rsidRDefault="00E63F66" w:rsidP="00632D7B">
      <w:pPr>
        <w:ind w:firstLine="709"/>
        <w:jc w:val="both"/>
      </w:pPr>
      <w:r w:rsidRPr="00632D7B">
        <w:t>2</w:t>
      </w:r>
      <w:r w:rsidR="00823253" w:rsidRPr="00632D7B">
        <w:t>.Творческий подход к выполнению работы.</w:t>
      </w:r>
    </w:p>
    <w:p w:rsidR="00A52BA4" w:rsidRPr="00632D7B" w:rsidRDefault="002D7DFB" w:rsidP="00632D7B">
      <w:pPr>
        <w:ind w:firstLine="851"/>
        <w:jc w:val="center"/>
        <w:rPr>
          <w:b/>
        </w:rPr>
      </w:pPr>
      <w:r w:rsidRPr="00632D7B">
        <w:rPr>
          <w:b/>
        </w:rPr>
        <w:t xml:space="preserve">36. </w:t>
      </w:r>
      <w:r w:rsidR="00A52BA4" w:rsidRPr="00632D7B">
        <w:rPr>
          <w:b/>
        </w:rPr>
        <w:t>ЛАБОРАТОРНАЯ РАБОТА №</w:t>
      </w:r>
      <w:r w:rsidRPr="00632D7B">
        <w:rPr>
          <w:b/>
        </w:rPr>
        <w:t>33</w:t>
      </w:r>
    </w:p>
    <w:p w:rsidR="00A52BA4" w:rsidRPr="00632D7B" w:rsidRDefault="00A52BA4" w:rsidP="00632D7B">
      <w:pPr>
        <w:jc w:val="center"/>
        <w:rPr>
          <w:b/>
        </w:rPr>
      </w:pPr>
      <w:r w:rsidRPr="00632D7B">
        <w:rPr>
          <w:b/>
        </w:rPr>
        <w:t>ТЕМА: «Описание системного телефона PANASONIC KX-T7730RU"</w:t>
      </w:r>
    </w:p>
    <w:p w:rsidR="00A52BA4" w:rsidRPr="00632D7B" w:rsidRDefault="00A52BA4" w:rsidP="00632D7B">
      <w:pPr>
        <w:tabs>
          <w:tab w:val="left" w:pos="9639"/>
        </w:tabs>
        <w:ind w:left="-426"/>
        <w:jc w:val="both"/>
      </w:pPr>
      <w:r w:rsidRPr="00632D7B">
        <w:rPr>
          <w:rFonts w:eastAsia="Century Gothic"/>
          <w:b/>
          <w:bCs/>
        </w:rPr>
        <w:t xml:space="preserve">Цель работы: </w:t>
      </w:r>
      <w:r w:rsidRPr="00632D7B">
        <w:rPr>
          <w:rFonts w:eastAsia="Century Gothic"/>
          <w:bCs/>
        </w:rPr>
        <w:t xml:space="preserve">Ознакомиться с </w:t>
      </w:r>
      <w:r w:rsidRPr="00632D7B">
        <w:t>системным телефоном PANASONIC KX-T7730RU</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right="-299" w:firstLine="709"/>
        <w:jc w:val="both"/>
      </w:pPr>
      <w:r w:rsidRPr="00632D7B">
        <w:t>– знать назначение и технические характеристики</w:t>
      </w:r>
      <w:r w:rsidR="001B2A90" w:rsidRPr="00632D7B">
        <w:t xml:space="preserve">, </w:t>
      </w:r>
      <w:r w:rsidR="001B2A90" w:rsidRPr="00632D7B">
        <w:rPr>
          <w:rFonts w:eastAsia="Arial"/>
          <w:bCs/>
        </w:rPr>
        <w:t>функциональные возможности</w:t>
      </w:r>
      <w:r w:rsidR="001B2A90" w:rsidRPr="00632D7B">
        <w:t>системного телефона</w:t>
      </w:r>
      <w:r w:rsidRPr="00632D7B">
        <w:rPr>
          <w:rFonts w:eastAsia="Century Gothic"/>
          <w:bCs/>
        </w:rPr>
        <w:t>;</w:t>
      </w:r>
    </w:p>
    <w:p w:rsidR="00F02E85" w:rsidRPr="00632D7B" w:rsidRDefault="00F02E85" w:rsidP="00632D7B">
      <w:pPr>
        <w:ind w:left="-426" w:firstLine="709"/>
        <w:jc w:val="both"/>
        <w:rPr>
          <w:rFonts w:eastAsia="Century Gothic"/>
          <w:bCs/>
        </w:rPr>
      </w:pPr>
    </w:p>
    <w:p w:rsidR="001B2A90" w:rsidRPr="00632D7B" w:rsidRDefault="00F02E85" w:rsidP="00632D7B">
      <w:pPr>
        <w:tabs>
          <w:tab w:val="left" w:pos="9639"/>
        </w:tabs>
        <w:ind w:left="-426"/>
        <w:jc w:val="both"/>
      </w:pPr>
      <w:r w:rsidRPr="00632D7B">
        <w:rPr>
          <w:b/>
        </w:rPr>
        <w:t>ТЕРМИНЫ И ПОНЯТИЯ:</w:t>
      </w:r>
      <w:r w:rsidR="001B2A90" w:rsidRPr="00632D7B">
        <w:t>системный телефон PANASONIC KX-T7730RU</w:t>
      </w:r>
    </w:p>
    <w:p w:rsidR="00F02E85" w:rsidRPr="00632D7B" w:rsidRDefault="00F02E85" w:rsidP="00632D7B">
      <w:pPr>
        <w:ind w:firstLine="709"/>
        <w:jc w:val="both"/>
        <w:rPr>
          <w:b/>
        </w:rPr>
      </w:pPr>
    </w:p>
    <w:p w:rsidR="00A52BA4" w:rsidRPr="00632D7B" w:rsidRDefault="00A52BA4" w:rsidP="00632D7B">
      <w:pPr>
        <w:pStyle w:val="ac"/>
        <w:shd w:val="clear" w:color="auto" w:fill="FFFFFF"/>
        <w:tabs>
          <w:tab w:val="left" w:pos="9639"/>
        </w:tabs>
        <w:spacing w:before="0" w:beforeAutospacing="0" w:after="0" w:afterAutospacing="0" w:line="240" w:lineRule="auto"/>
        <w:ind w:left="-426" w:firstLine="851"/>
        <w:jc w:val="both"/>
      </w:pPr>
      <w:r w:rsidRPr="00632D7B">
        <w:rPr>
          <w:bCs/>
        </w:rPr>
        <w:t>IP-телефон</w:t>
      </w:r>
      <w:r w:rsidRPr="00632D7B">
        <w:t>,</w:t>
      </w:r>
      <w:r w:rsidRPr="00632D7B">
        <w:rPr>
          <w:rStyle w:val="apple-converted-space"/>
          <w:rFonts w:eastAsia="Century Gothic"/>
        </w:rPr>
        <w:t> </w:t>
      </w:r>
      <w:r w:rsidRPr="00632D7B">
        <w:rPr>
          <w:bCs/>
        </w:rPr>
        <w:t>VoIP-телефон</w:t>
      </w:r>
      <w:r w:rsidRPr="00632D7B">
        <w:t xml:space="preserve"> — телекоммуникационное устройство, обеспечивающее возможность голосового общения удаленных абонентов, использующее в качестве среды для </w:t>
      </w:r>
      <w:r w:rsidRPr="00632D7B">
        <w:lastRenderedPageBreak/>
        <w:t xml:space="preserve">передачи </w:t>
      </w:r>
      <w:r w:rsidRPr="00632D7B">
        <w:rPr>
          <w:color w:val="000000" w:themeColor="text1"/>
        </w:rPr>
        <w:t>голоса</w:t>
      </w:r>
      <w:r w:rsidRPr="00632D7B">
        <w:rPr>
          <w:rStyle w:val="apple-converted-space"/>
          <w:rFonts w:eastAsia="Century Gothic"/>
          <w:color w:val="000000" w:themeColor="text1"/>
        </w:rPr>
        <w:t> </w:t>
      </w:r>
      <w:hyperlink r:id="rId277" w:tooltip="IP" w:history="1">
        <w:r w:rsidRPr="00632D7B">
          <w:rPr>
            <w:rStyle w:val="af"/>
            <w:color w:val="000000" w:themeColor="text1"/>
            <w:u w:val="none"/>
          </w:rPr>
          <w:t>IP</w:t>
        </w:r>
      </w:hyperlink>
      <w:r w:rsidRPr="00632D7B">
        <w:rPr>
          <w:color w:val="000000" w:themeColor="text1"/>
        </w:rPr>
        <w:t>-сеть, посредством которой он подключён к</w:t>
      </w:r>
      <w:r w:rsidRPr="00632D7B">
        <w:rPr>
          <w:rStyle w:val="apple-converted-space"/>
          <w:rFonts w:eastAsia="Century Gothic"/>
          <w:color w:val="000000" w:themeColor="text1"/>
        </w:rPr>
        <w:t> </w:t>
      </w:r>
      <w:hyperlink r:id="rId278" w:tooltip="Прокси-сервер" w:history="1">
        <w:r w:rsidRPr="00632D7B">
          <w:rPr>
            <w:rStyle w:val="af"/>
            <w:color w:val="000000" w:themeColor="text1"/>
            <w:u w:val="none"/>
          </w:rPr>
          <w:t>прокси-серверу</w:t>
        </w:r>
      </w:hyperlink>
      <w:r w:rsidRPr="00632D7B">
        <w:rPr>
          <w:rStyle w:val="apple-converted-space"/>
          <w:rFonts w:eastAsia="Century Gothic"/>
          <w:color w:val="000000" w:themeColor="text1"/>
        </w:rPr>
        <w:t> </w:t>
      </w:r>
      <w:r w:rsidRPr="00632D7B">
        <w:rPr>
          <w:color w:val="000000" w:themeColor="text1"/>
        </w:rPr>
        <w:t>провайдера</w:t>
      </w:r>
      <w:r w:rsidRPr="00632D7B">
        <w:rPr>
          <w:rStyle w:val="apple-converted-space"/>
          <w:rFonts w:eastAsia="Century Gothic"/>
          <w:color w:val="000000" w:themeColor="text1"/>
        </w:rPr>
        <w:t> </w:t>
      </w:r>
      <w:hyperlink r:id="rId279" w:tooltip="IP-телефония" w:history="1">
        <w:r w:rsidRPr="00632D7B">
          <w:rPr>
            <w:rStyle w:val="af"/>
            <w:color w:val="000000" w:themeColor="text1"/>
            <w:u w:val="none"/>
          </w:rPr>
          <w:t>IP-телефонии</w:t>
        </w:r>
      </w:hyperlink>
      <w:r w:rsidRPr="00632D7B">
        <w:rPr>
          <w:color w:val="000000" w:themeColor="text1"/>
        </w:rPr>
        <w:t>. При исходящем звонке прокси-сервер, находит в сети другие такие же сервера, соответствующие набранному</w:t>
      </w:r>
      <w:r w:rsidRPr="00632D7B">
        <w:rPr>
          <w:rStyle w:val="apple-converted-space"/>
          <w:rFonts w:eastAsia="Century Gothic"/>
          <w:color w:val="000000" w:themeColor="text1"/>
        </w:rPr>
        <w:t> </w:t>
      </w:r>
      <w:hyperlink r:id="rId280" w:tooltip="Телефонный номер" w:history="1">
        <w:r w:rsidRPr="00632D7B">
          <w:rPr>
            <w:rStyle w:val="af"/>
            <w:color w:val="000000" w:themeColor="text1"/>
            <w:u w:val="none"/>
          </w:rPr>
          <w:t>номеру</w:t>
        </w:r>
      </w:hyperlink>
      <w:r w:rsidRPr="00632D7B">
        <w:rPr>
          <w:color w:val="000000" w:themeColor="text1"/>
        </w:rPr>
        <w:t>. Если вызов адресован абоненту</w:t>
      </w:r>
      <w:r w:rsidRPr="00632D7B">
        <w:rPr>
          <w:rStyle w:val="apple-converted-space"/>
          <w:rFonts w:eastAsia="Century Gothic"/>
          <w:color w:val="000000" w:themeColor="text1"/>
        </w:rPr>
        <w:t> </w:t>
      </w:r>
      <w:hyperlink r:id="rId281" w:tooltip="ТСОП" w:history="1">
        <w:r w:rsidRPr="00632D7B">
          <w:rPr>
            <w:rStyle w:val="af"/>
            <w:color w:val="000000" w:themeColor="text1"/>
            <w:u w:val="none"/>
          </w:rPr>
          <w:t>ССОП</w:t>
        </w:r>
      </w:hyperlink>
      <w:r w:rsidRPr="00632D7B">
        <w:rPr>
          <w:color w:val="000000" w:themeColor="text1"/>
        </w:rPr>
        <w:t>, то запрос принимает прокси-сервер интегрированный со</w:t>
      </w:r>
      <w:r w:rsidRPr="00632D7B">
        <w:rPr>
          <w:rStyle w:val="apple-converted-space"/>
          <w:rFonts w:eastAsia="Century Gothic"/>
          <w:color w:val="000000" w:themeColor="text1"/>
        </w:rPr>
        <w:t> </w:t>
      </w:r>
      <w:hyperlink r:id="rId282" w:tooltip="Сетевой шлюз" w:history="1">
        <w:r w:rsidRPr="00632D7B">
          <w:rPr>
            <w:rStyle w:val="af"/>
            <w:color w:val="000000" w:themeColor="text1"/>
            <w:u w:val="none"/>
          </w:rPr>
          <w:t>шлюзом</w:t>
        </w:r>
      </w:hyperlink>
      <w:r w:rsidRPr="00632D7B">
        <w:rPr>
          <w:rStyle w:val="apple-converted-space"/>
          <w:rFonts w:eastAsia="Century Gothic"/>
          <w:color w:val="000000" w:themeColor="text1"/>
        </w:rPr>
        <w:t> </w:t>
      </w:r>
      <w:r w:rsidRPr="00632D7B">
        <w:t>той телефонной сети, где находится искомый абонент.</w:t>
      </w:r>
    </w:p>
    <w:p w:rsidR="00A52BA4" w:rsidRPr="00632D7B" w:rsidRDefault="00A52BA4" w:rsidP="00632D7B">
      <w:pPr>
        <w:tabs>
          <w:tab w:val="left" w:pos="9639"/>
        </w:tabs>
        <w:ind w:left="-426" w:firstLine="851"/>
        <w:jc w:val="both"/>
        <w:rPr>
          <w:shd w:val="clear" w:color="auto" w:fill="FFFFFF"/>
        </w:rPr>
      </w:pPr>
      <w:r w:rsidRPr="00632D7B">
        <w:rPr>
          <w:shd w:val="clear" w:color="auto" w:fill="FFFFFF"/>
        </w:rPr>
        <w:t xml:space="preserve">Системный телефон модели PANASONIC KX-T7730RU в традиционном белом корпусе – это хорошее решение для оснащения офиса, также такое устройство отлично подойдет для домашнего использования. </w:t>
      </w:r>
    </w:p>
    <w:p w:rsidR="00A52BA4" w:rsidRPr="00632D7B" w:rsidRDefault="00A52BA4" w:rsidP="00632D7B">
      <w:pPr>
        <w:tabs>
          <w:tab w:val="left" w:pos="9639"/>
        </w:tabs>
        <w:ind w:left="-426" w:firstLine="851"/>
        <w:jc w:val="both"/>
        <w:rPr>
          <w:shd w:val="clear" w:color="auto" w:fill="FFFFFF"/>
        </w:rPr>
      </w:pPr>
      <w:r w:rsidRPr="00632D7B">
        <w:rPr>
          <w:noProof/>
        </w:rPr>
        <w:drawing>
          <wp:inline distT="0" distB="0" distL="0" distR="0">
            <wp:extent cx="2476500" cy="2495550"/>
            <wp:effectExtent l="0" t="0" r="0" b="0"/>
            <wp:docPr id="217" name="Рисунок 217" descr="http://images.tomas.by/i/firms/49/5288/5288485/telefon-panasonic-kx-t7730ru_b07076fee92e2d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tomas.by/i/firms/49/5288/5288485/telefon-panasonic-kx-t7730ru_b07076fee92e2d1_800x600.jpg"/>
                    <pic:cNvPicPr>
                      <a:picLocks noChangeAspect="1" noChangeArrowheads="1"/>
                    </pic:cNvPicPr>
                  </pic:nvPicPr>
                  <pic:blipFill>
                    <a:blip r:embed="rId283" cstate="print"/>
                    <a:srcRect/>
                    <a:stretch>
                      <a:fillRect/>
                    </a:stretch>
                  </pic:blipFill>
                  <pic:spPr bwMode="auto">
                    <a:xfrm>
                      <a:off x="0" y="0"/>
                      <a:ext cx="2476500" cy="2495550"/>
                    </a:xfrm>
                    <a:prstGeom prst="rect">
                      <a:avLst/>
                    </a:prstGeom>
                    <a:noFill/>
                    <a:ln w="9525">
                      <a:noFill/>
                      <a:miter lim="800000"/>
                      <a:headEnd/>
                      <a:tailEnd/>
                    </a:ln>
                  </pic:spPr>
                </pic:pic>
              </a:graphicData>
            </a:graphic>
          </wp:inline>
        </w:drawing>
      </w:r>
    </w:p>
    <w:p w:rsidR="00A52BA4" w:rsidRPr="00632D7B" w:rsidRDefault="00A52BA4" w:rsidP="00632D7B">
      <w:pPr>
        <w:tabs>
          <w:tab w:val="left" w:pos="9639"/>
        </w:tabs>
        <w:ind w:left="-426" w:firstLine="851"/>
        <w:jc w:val="both"/>
        <w:rPr>
          <w:b/>
          <w:shd w:val="clear" w:color="auto" w:fill="FFFFFF"/>
        </w:rPr>
      </w:pPr>
      <w:r w:rsidRPr="00632D7B">
        <w:rPr>
          <w:b/>
          <w:shd w:val="clear" w:color="auto" w:fill="FFFFFF"/>
        </w:rPr>
        <w:t>Рисунок 1. Системный телефон PANASONIC KX-T7730RU</w:t>
      </w:r>
    </w:p>
    <w:p w:rsidR="00A52BA4" w:rsidRPr="00632D7B" w:rsidRDefault="00A52BA4" w:rsidP="00632D7B">
      <w:pPr>
        <w:tabs>
          <w:tab w:val="left" w:pos="9639"/>
        </w:tabs>
        <w:ind w:left="-426" w:firstLine="851"/>
        <w:jc w:val="both"/>
        <w:rPr>
          <w:shd w:val="clear" w:color="auto" w:fill="FFFFFF"/>
        </w:rPr>
      </w:pPr>
    </w:p>
    <w:p w:rsidR="00A52BA4" w:rsidRPr="00632D7B" w:rsidRDefault="00A52BA4" w:rsidP="00632D7B">
      <w:pPr>
        <w:tabs>
          <w:tab w:val="left" w:pos="9639"/>
        </w:tabs>
        <w:ind w:left="-426" w:firstLine="851"/>
        <w:jc w:val="both"/>
        <w:rPr>
          <w:shd w:val="clear" w:color="auto" w:fill="FFFFFF"/>
        </w:rPr>
      </w:pPr>
      <w:r w:rsidRPr="00632D7B">
        <w:rPr>
          <w:shd w:val="clear" w:color="auto" w:fill="FFFFFF"/>
        </w:rPr>
        <w:t>Системный телефон современной модели PANASONIC KX-T7730RU оборудован ярким монохромным ЖК-дисплеем на 3 строчки для вывода всей важной информации для управления или звонка. 12 кнопок с назначаемыми программами предназначены для внесения в память номеров быстрого набора. Конструкция телефона позволяет регулировать угол его наклона на столе, обеспечивая удобство просмотра данных на экране.</w:t>
      </w:r>
    </w:p>
    <w:p w:rsidR="00A52BA4" w:rsidRPr="00632D7B" w:rsidRDefault="00A52BA4" w:rsidP="00632D7B">
      <w:pPr>
        <w:ind w:left="-426"/>
        <w:rPr>
          <w:rFonts w:eastAsia="Arial"/>
          <w:b/>
          <w:bCs/>
        </w:rPr>
      </w:pPr>
    </w:p>
    <w:p w:rsidR="006D30FC" w:rsidRPr="00632D7B" w:rsidRDefault="006D30FC" w:rsidP="00632D7B">
      <w:pPr>
        <w:ind w:left="-426"/>
        <w:rPr>
          <w:rFonts w:eastAsia="Arial"/>
          <w:b/>
          <w:bCs/>
        </w:rPr>
      </w:pPr>
    </w:p>
    <w:p w:rsidR="00A52BA4" w:rsidRPr="00632D7B" w:rsidRDefault="00A52BA4" w:rsidP="00632D7B">
      <w:pPr>
        <w:ind w:left="-426"/>
        <w:rPr>
          <w:b/>
        </w:rPr>
      </w:pPr>
      <w:r w:rsidRPr="00632D7B">
        <w:rPr>
          <w:rFonts w:eastAsia="Arial"/>
          <w:b/>
          <w:bCs/>
        </w:rPr>
        <w:t>Таблица 1. Функциональные возможности</w:t>
      </w:r>
    </w:p>
    <w:tbl>
      <w:tblPr>
        <w:tblStyle w:val="af2"/>
        <w:tblW w:w="10555" w:type="dxa"/>
        <w:tblInd w:w="-572" w:type="dxa"/>
        <w:tblLayout w:type="fixed"/>
        <w:tblLook w:val="04A0"/>
      </w:tblPr>
      <w:tblGrid>
        <w:gridCol w:w="3402"/>
        <w:gridCol w:w="6663"/>
        <w:gridCol w:w="490"/>
      </w:tblGrid>
      <w:tr w:rsidR="00A52BA4" w:rsidRPr="00632D7B" w:rsidTr="00373F7F">
        <w:trPr>
          <w:trHeight w:val="399"/>
        </w:trPr>
        <w:tc>
          <w:tcPr>
            <w:tcW w:w="3402" w:type="dxa"/>
            <w:vMerge w:val="restart"/>
          </w:tcPr>
          <w:p w:rsidR="00A52BA4" w:rsidRPr="00632D7B" w:rsidRDefault="00A52BA4" w:rsidP="00632D7B">
            <w:pPr>
              <w:rPr>
                <w:sz w:val="24"/>
                <w:szCs w:val="24"/>
              </w:rPr>
            </w:pPr>
            <w:r w:rsidRPr="00632D7B">
              <w:rPr>
                <w:rFonts w:eastAsia="Arial"/>
                <w:sz w:val="24"/>
                <w:szCs w:val="24"/>
              </w:rPr>
              <w:t>Поддержка возможностей</w:t>
            </w:r>
          </w:p>
          <w:p w:rsidR="00A52BA4" w:rsidRPr="00632D7B" w:rsidRDefault="00A52BA4" w:rsidP="00632D7B">
            <w:pPr>
              <w:rPr>
                <w:sz w:val="24"/>
                <w:szCs w:val="24"/>
              </w:rPr>
            </w:pPr>
            <w:r w:rsidRPr="00632D7B">
              <w:rPr>
                <w:rFonts w:eastAsia="Arial"/>
                <w:sz w:val="24"/>
                <w:szCs w:val="24"/>
              </w:rPr>
              <w:t>обычного телефонного</w:t>
            </w:r>
          </w:p>
          <w:p w:rsidR="00A52BA4" w:rsidRPr="00632D7B" w:rsidRDefault="00A52BA4" w:rsidP="00632D7B">
            <w:pPr>
              <w:rPr>
                <w:sz w:val="24"/>
                <w:szCs w:val="24"/>
              </w:rPr>
            </w:pPr>
            <w:r w:rsidRPr="00632D7B">
              <w:rPr>
                <w:rFonts w:eastAsia="Arial"/>
                <w:sz w:val="24"/>
                <w:szCs w:val="24"/>
              </w:rPr>
              <w:t>аппарата</w:t>
            </w:r>
          </w:p>
        </w:tc>
        <w:tc>
          <w:tcPr>
            <w:tcW w:w="6663" w:type="dxa"/>
          </w:tcPr>
          <w:p w:rsidR="00A52BA4" w:rsidRPr="00632D7B" w:rsidRDefault="00A52BA4" w:rsidP="00632D7B">
            <w:pPr>
              <w:jc w:val="both"/>
              <w:rPr>
                <w:sz w:val="24"/>
                <w:szCs w:val="24"/>
              </w:rPr>
            </w:pPr>
            <w:r w:rsidRPr="00632D7B">
              <w:rPr>
                <w:rFonts w:eastAsia="Arial"/>
                <w:sz w:val="24"/>
                <w:szCs w:val="24"/>
              </w:rPr>
              <w:t>- удержание вызова;</w:t>
            </w:r>
          </w:p>
        </w:tc>
        <w:tc>
          <w:tcPr>
            <w:tcW w:w="490" w:type="dxa"/>
            <w:vMerge w:val="restart"/>
            <w:tcBorders>
              <w:top w:val="nil"/>
              <w:right w:val="nil"/>
            </w:tcBorders>
          </w:tcPr>
          <w:p w:rsidR="00A52BA4" w:rsidRPr="00632D7B" w:rsidRDefault="00A52BA4" w:rsidP="00632D7B">
            <w:pPr>
              <w:jc w:val="both"/>
              <w:rPr>
                <w:sz w:val="24"/>
                <w:szCs w:val="24"/>
              </w:rPr>
            </w:pPr>
          </w:p>
        </w:tc>
      </w:tr>
      <w:tr w:rsidR="00A52BA4" w:rsidRPr="00632D7B" w:rsidTr="00373F7F">
        <w:trPr>
          <w:trHeight w:val="308"/>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перевод вызовов;</w:t>
            </w:r>
          </w:p>
        </w:tc>
        <w:tc>
          <w:tcPr>
            <w:tcW w:w="490" w:type="dxa"/>
            <w:vMerge/>
            <w:tcBorders>
              <w:top w:val="nil"/>
              <w:right w:val="nil"/>
            </w:tcBorders>
          </w:tcPr>
          <w:p w:rsidR="00A52BA4" w:rsidRPr="00632D7B" w:rsidRDefault="00A52BA4" w:rsidP="00632D7B">
            <w:pPr>
              <w:jc w:val="both"/>
              <w:rPr>
                <w:sz w:val="24"/>
                <w:szCs w:val="24"/>
              </w:rPr>
            </w:pPr>
          </w:p>
        </w:tc>
      </w:tr>
      <w:tr w:rsidR="00A52BA4" w:rsidRPr="00632D7B" w:rsidTr="00373F7F">
        <w:trPr>
          <w:trHeight w:val="377"/>
        </w:trPr>
        <w:tc>
          <w:tcPr>
            <w:tcW w:w="3402" w:type="dxa"/>
            <w:vMerge/>
          </w:tcPr>
          <w:p w:rsidR="00A52BA4" w:rsidRPr="00632D7B" w:rsidRDefault="00A52BA4" w:rsidP="00632D7B">
            <w:pPr>
              <w:rPr>
                <w:sz w:val="24"/>
                <w:szCs w:val="24"/>
              </w:rPr>
            </w:pP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w w:val="97"/>
                <w:sz w:val="24"/>
                <w:szCs w:val="24"/>
              </w:rPr>
              <w:t>- осуществление вызовов на различные направления;</w:t>
            </w:r>
          </w:p>
        </w:tc>
        <w:tc>
          <w:tcPr>
            <w:tcW w:w="490" w:type="dxa"/>
            <w:vMerge/>
            <w:tcBorders>
              <w:top w:val="nil"/>
              <w:bottom w:val="single" w:sz="4" w:space="0" w:color="000000" w:themeColor="text1"/>
              <w:right w:val="nil"/>
            </w:tcBorders>
          </w:tcPr>
          <w:p w:rsidR="00A52BA4" w:rsidRPr="00632D7B" w:rsidRDefault="00A52BA4" w:rsidP="00632D7B">
            <w:pPr>
              <w:jc w:val="both"/>
              <w:rPr>
                <w:sz w:val="24"/>
                <w:szCs w:val="24"/>
              </w:rPr>
            </w:pPr>
          </w:p>
        </w:tc>
      </w:tr>
      <w:tr w:rsidR="00A52BA4" w:rsidRPr="00632D7B" w:rsidTr="00373F7F">
        <w:trPr>
          <w:trHeight w:val="455"/>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работа с сервисами АТС.</w:t>
            </w:r>
          </w:p>
        </w:tc>
        <w:tc>
          <w:tcPr>
            <w:tcW w:w="490" w:type="dxa"/>
            <w:vMerge/>
            <w:tcBorders>
              <w:top w:val="nil"/>
              <w:right w:val="nil"/>
            </w:tcBorders>
          </w:tcPr>
          <w:p w:rsidR="00A52BA4" w:rsidRPr="00632D7B" w:rsidRDefault="00A52BA4" w:rsidP="00632D7B">
            <w:pPr>
              <w:jc w:val="both"/>
              <w:rPr>
                <w:sz w:val="24"/>
                <w:szCs w:val="24"/>
              </w:rPr>
            </w:pPr>
          </w:p>
        </w:tc>
      </w:tr>
      <w:tr w:rsidR="00A52BA4" w:rsidRPr="00632D7B" w:rsidTr="00373F7F">
        <w:trPr>
          <w:trHeight w:val="719"/>
        </w:trPr>
        <w:tc>
          <w:tcPr>
            <w:tcW w:w="3402" w:type="dxa"/>
            <w:vMerge w:val="restart"/>
            <w:tcBorders>
              <w:bottom w:val="single" w:sz="4" w:space="0" w:color="000000" w:themeColor="text1"/>
            </w:tcBorders>
          </w:tcPr>
          <w:p w:rsidR="00A52BA4" w:rsidRPr="00632D7B" w:rsidRDefault="00A52BA4" w:rsidP="00632D7B">
            <w:pPr>
              <w:rPr>
                <w:sz w:val="24"/>
                <w:szCs w:val="24"/>
              </w:rPr>
            </w:pPr>
            <w:r w:rsidRPr="00632D7B">
              <w:rPr>
                <w:rFonts w:eastAsia="Arial"/>
                <w:sz w:val="24"/>
                <w:szCs w:val="24"/>
              </w:rPr>
              <w:t>Персональный справочник</w:t>
            </w: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отображение персонального справочника (для</w:t>
            </w:r>
          </w:p>
          <w:p w:rsidR="00A52BA4" w:rsidRPr="00632D7B" w:rsidRDefault="00A52BA4" w:rsidP="00632D7B">
            <w:pPr>
              <w:jc w:val="both"/>
              <w:rPr>
                <w:sz w:val="24"/>
                <w:szCs w:val="24"/>
              </w:rPr>
            </w:pPr>
            <w:r w:rsidRPr="00632D7B">
              <w:rPr>
                <w:rFonts w:eastAsia="Arial"/>
                <w:sz w:val="24"/>
                <w:szCs w:val="24"/>
              </w:rPr>
              <w:t>каждого пользователя системного телефона</w:t>
            </w:r>
          </w:p>
        </w:tc>
        <w:tc>
          <w:tcPr>
            <w:tcW w:w="490" w:type="dxa"/>
            <w:vMerge/>
            <w:tcBorders>
              <w:top w:val="nil"/>
              <w:bottom w:val="single" w:sz="4" w:space="0" w:color="000000" w:themeColor="text1"/>
              <w:right w:val="nil"/>
            </w:tcBorders>
          </w:tcPr>
          <w:p w:rsidR="00A52BA4" w:rsidRPr="00632D7B" w:rsidRDefault="00A52BA4" w:rsidP="00632D7B">
            <w:pPr>
              <w:jc w:val="both"/>
              <w:rPr>
                <w:sz w:val="24"/>
                <w:szCs w:val="24"/>
              </w:rPr>
            </w:pPr>
          </w:p>
        </w:tc>
      </w:tr>
      <w:tr w:rsidR="00A52BA4" w:rsidRPr="00632D7B" w:rsidTr="00373F7F">
        <w:trPr>
          <w:trHeight w:val="325"/>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персональный справочник свой);</w:t>
            </w:r>
          </w:p>
        </w:tc>
        <w:tc>
          <w:tcPr>
            <w:tcW w:w="490" w:type="dxa"/>
            <w:vMerge/>
            <w:tcBorders>
              <w:top w:val="nil"/>
              <w:right w:val="nil"/>
            </w:tcBorders>
          </w:tcPr>
          <w:p w:rsidR="00A52BA4" w:rsidRPr="00632D7B" w:rsidRDefault="00A52BA4" w:rsidP="00632D7B">
            <w:pPr>
              <w:jc w:val="both"/>
              <w:rPr>
                <w:sz w:val="24"/>
                <w:szCs w:val="24"/>
              </w:rPr>
            </w:pPr>
          </w:p>
        </w:tc>
      </w:tr>
      <w:tr w:rsidR="00A52BA4" w:rsidRPr="00632D7B" w:rsidTr="00373F7F">
        <w:trPr>
          <w:trHeight w:val="660"/>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возможность настройки имени для каждого</w:t>
            </w:r>
          </w:p>
          <w:p w:rsidR="00A52BA4" w:rsidRPr="00632D7B" w:rsidRDefault="00A52BA4" w:rsidP="00632D7B">
            <w:pPr>
              <w:jc w:val="both"/>
              <w:rPr>
                <w:sz w:val="24"/>
                <w:szCs w:val="24"/>
              </w:rPr>
            </w:pPr>
            <w:r w:rsidRPr="00632D7B">
              <w:rPr>
                <w:rFonts w:eastAsia="Arial"/>
                <w:sz w:val="24"/>
                <w:szCs w:val="24"/>
              </w:rPr>
              <w:t>абонента справочника;</w:t>
            </w:r>
          </w:p>
        </w:tc>
        <w:tc>
          <w:tcPr>
            <w:tcW w:w="490" w:type="dxa"/>
            <w:vMerge/>
            <w:tcBorders>
              <w:top w:val="nil"/>
              <w:right w:val="nil"/>
            </w:tcBorders>
          </w:tcPr>
          <w:p w:rsidR="00A52BA4" w:rsidRPr="00632D7B" w:rsidRDefault="00A52BA4" w:rsidP="00632D7B">
            <w:pPr>
              <w:jc w:val="both"/>
              <w:rPr>
                <w:sz w:val="24"/>
                <w:szCs w:val="24"/>
              </w:rPr>
            </w:pPr>
          </w:p>
        </w:tc>
      </w:tr>
      <w:tr w:rsidR="00A52BA4" w:rsidRPr="00632D7B" w:rsidTr="00373F7F">
        <w:trPr>
          <w:trHeight w:val="40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до 99 записей в персональном справочнике;</w:t>
            </w:r>
          </w:p>
        </w:tc>
        <w:tc>
          <w:tcPr>
            <w:tcW w:w="490" w:type="dxa"/>
            <w:vMerge/>
            <w:tcBorders>
              <w:top w:val="nil"/>
              <w:right w:val="nil"/>
            </w:tcBorders>
          </w:tcPr>
          <w:p w:rsidR="00A52BA4" w:rsidRPr="00632D7B" w:rsidRDefault="00A52BA4" w:rsidP="00632D7B">
            <w:pPr>
              <w:jc w:val="both"/>
              <w:rPr>
                <w:sz w:val="24"/>
                <w:szCs w:val="24"/>
              </w:rPr>
            </w:pPr>
          </w:p>
        </w:tc>
      </w:tr>
      <w:tr w:rsidR="00A52BA4" w:rsidRPr="00632D7B" w:rsidTr="00373F7F">
        <w:trPr>
          <w:trHeight w:val="406"/>
        </w:trPr>
        <w:tc>
          <w:tcPr>
            <w:tcW w:w="3402" w:type="dxa"/>
            <w:vMerge/>
          </w:tcPr>
          <w:p w:rsidR="00A52BA4" w:rsidRPr="00632D7B" w:rsidRDefault="00A52BA4" w:rsidP="00632D7B">
            <w:pPr>
              <w:rPr>
                <w:sz w:val="24"/>
                <w:szCs w:val="24"/>
              </w:rPr>
            </w:pPr>
          </w:p>
        </w:tc>
        <w:tc>
          <w:tcPr>
            <w:tcW w:w="6663" w:type="dxa"/>
            <w:tcBorders>
              <w:bottom w:val="single" w:sz="4" w:space="0" w:color="auto"/>
            </w:tcBorders>
          </w:tcPr>
          <w:p w:rsidR="00A52BA4" w:rsidRPr="00632D7B" w:rsidRDefault="00A52BA4" w:rsidP="00632D7B">
            <w:pPr>
              <w:jc w:val="both"/>
              <w:rPr>
                <w:sz w:val="24"/>
                <w:szCs w:val="24"/>
              </w:rPr>
            </w:pPr>
            <w:r w:rsidRPr="00632D7B">
              <w:rPr>
                <w:rFonts w:eastAsia="Arial"/>
                <w:sz w:val="24"/>
                <w:szCs w:val="24"/>
              </w:rPr>
              <w:t>- простой и наглядный способ выбора абонентов.</w:t>
            </w:r>
          </w:p>
        </w:tc>
        <w:tc>
          <w:tcPr>
            <w:tcW w:w="490" w:type="dxa"/>
            <w:vMerge/>
            <w:tcBorders>
              <w:top w:val="nil"/>
              <w:bottom w:val="nil"/>
              <w:right w:val="nil"/>
            </w:tcBorders>
          </w:tcPr>
          <w:p w:rsidR="00A52BA4" w:rsidRPr="00632D7B" w:rsidRDefault="00A52BA4" w:rsidP="00632D7B">
            <w:pPr>
              <w:jc w:val="both"/>
              <w:rPr>
                <w:sz w:val="24"/>
                <w:szCs w:val="24"/>
              </w:rPr>
            </w:pPr>
          </w:p>
        </w:tc>
      </w:tr>
      <w:tr w:rsidR="00A52BA4" w:rsidRPr="00632D7B" w:rsidTr="00373F7F">
        <w:trPr>
          <w:gridAfter w:val="1"/>
          <w:wAfter w:w="490" w:type="dxa"/>
          <w:trHeight w:val="1288"/>
        </w:trPr>
        <w:tc>
          <w:tcPr>
            <w:tcW w:w="3402" w:type="dxa"/>
            <w:vMerge w:val="restart"/>
            <w:tcBorders>
              <w:left w:val="single" w:sz="4" w:space="0" w:color="auto"/>
              <w:bottom w:val="single" w:sz="4" w:space="0" w:color="000000" w:themeColor="text1"/>
            </w:tcBorders>
          </w:tcPr>
          <w:p w:rsidR="00A52BA4" w:rsidRPr="00632D7B" w:rsidRDefault="00A52BA4" w:rsidP="00632D7B">
            <w:pPr>
              <w:rPr>
                <w:sz w:val="24"/>
                <w:szCs w:val="24"/>
              </w:rPr>
            </w:pPr>
            <w:r w:rsidRPr="00632D7B">
              <w:rPr>
                <w:rFonts w:eastAsia="Arial"/>
                <w:sz w:val="24"/>
                <w:szCs w:val="24"/>
              </w:rPr>
              <w:t>Системный справочник</w:t>
            </w: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отображение системного справочника</w:t>
            </w:r>
          </w:p>
          <w:p w:rsidR="00A52BA4" w:rsidRPr="00632D7B" w:rsidRDefault="00A52BA4" w:rsidP="00632D7B">
            <w:pPr>
              <w:jc w:val="both"/>
              <w:rPr>
                <w:sz w:val="24"/>
                <w:szCs w:val="24"/>
              </w:rPr>
            </w:pPr>
            <w:r w:rsidRPr="00632D7B">
              <w:rPr>
                <w:rFonts w:eastAsia="Arial"/>
                <w:sz w:val="24"/>
                <w:szCs w:val="24"/>
              </w:rPr>
              <w:t>(справочник единый для всех пользователей</w:t>
            </w:r>
          </w:p>
          <w:p w:rsidR="00A52BA4" w:rsidRPr="00632D7B" w:rsidRDefault="00A52BA4" w:rsidP="00632D7B">
            <w:pPr>
              <w:jc w:val="both"/>
              <w:rPr>
                <w:rFonts w:eastAsia="Arial"/>
                <w:sz w:val="24"/>
                <w:szCs w:val="24"/>
              </w:rPr>
            </w:pPr>
            <w:r w:rsidRPr="00632D7B">
              <w:rPr>
                <w:rFonts w:eastAsia="Arial"/>
                <w:sz w:val="24"/>
                <w:szCs w:val="24"/>
              </w:rPr>
              <w:t>системных телефонов, подключенных к одной IP-АТС)</w:t>
            </w:r>
          </w:p>
        </w:tc>
      </w:tr>
      <w:tr w:rsidR="00A52BA4" w:rsidRPr="00632D7B" w:rsidTr="00373F7F">
        <w:trPr>
          <w:gridAfter w:val="1"/>
          <w:wAfter w:w="490" w:type="dxa"/>
          <w:trHeight w:val="659"/>
        </w:trPr>
        <w:tc>
          <w:tcPr>
            <w:tcW w:w="3402" w:type="dxa"/>
            <w:vMerge/>
            <w:tcBorders>
              <w:left w:val="single" w:sz="4" w:space="0" w:color="auto"/>
            </w:tcBorders>
          </w:tcPr>
          <w:p w:rsidR="00A52BA4" w:rsidRPr="00632D7B" w:rsidRDefault="00A52BA4" w:rsidP="00632D7B">
            <w:pPr>
              <w:rPr>
                <w:sz w:val="24"/>
                <w:szCs w:val="24"/>
              </w:rPr>
            </w:pPr>
          </w:p>
        </w:tc>
        <w:tc>
          <w:tcPr>
            <w:tcW w:w="6663" w:type="dxa"/>
            <w:tcBorders>
              <w:right w:val="single" w:sz="4" w:space="0" w:color="auto"/>
            </w:tcBorders>
          </w:tcPr>
          <w:p w:rsidR="00A52BA4" w:rsidRPr="00632D7B" w:rsidRDefault="00A52BA4" w:rsidP="00632D7B">
            <w:pPr>
              <w:jc w:val="both"/>
              <w:rPr>
                <w:sz w:val="24"/>
                <w:szCs w:val="24"/>
              </w:rPr>
            </w:pPr>
            <w:r w:rsidRPr="00632D7B">
              <w:rPr>
                <w:rFonts w:eastAsia="Arial"/>
                <w:sz w:val="24"/>
                <w:szCs w:val="24"/>
              </w:rPr>
              <w:t>- возможность настройки имени для каждого</w:t>
            </w:r>
          </w:p>
          <w:p w:rsidR="00A52BA4" w:rsidRPr="00632D7B" w:rsidRDefault="00A52BA4" w:rsidP="00632D7B">
            <w:pPr>
              <w:jc w:val="both"/>
              <w:rPr>
                <w:sz w:val="24"/>
                <w:szCs w:val="24"/>
              </w:rPr>
            </w:pPr>
            <w:r w:rsidRPr="00632D7B">
              <w:rPr>
                <w:rFonts w:eastAsia="Arial"/>
                <w:sz w:val="24"/>
                <w:szCs w:val="24"/>
              </w:rPr>
              <w:t>абонента справочника;</w:t>
            </w:r>
          </w:p>
        </w:tc>
      </w:tr>
      <w:tr w:rsidR="00A52BA4" w:rsidRPr="00632D7B" w:rsidTr="00373F7F">
        <w:trPr>
          <w:gridAfter w:val="1"/>
          <w:wAfter w:w="490" w:type="dxa"/>
          <w:trHeight w:val="396"/>
        </w:trPr>
        <w:tc>
          <w:tcPr>
            <w:tcW w:w="3402" w:type="dxa"/>
            <w:vMerge/>
            <w:tcBorders>
              <w:left w:val="single" w:sz="4" w:space="0" w:color="auto"/>
            </w:tcBorders>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до 999 записей в системном справочнике.</w:t>
            </w:r>
          </w:p>
        </w:tc>
      </w:tr>
      <w:tr w:rsidR="00A52BA4" w:rsidRPr="00632D7B" w:rsidTr="00373F7F">
        <w:trPr>
          <w:gridAfter w:val="1"/>
          <w:wAfter w:w="490" w:type="dxa"/>
          <w:trHeight w:val="724"/>
        </w:trPr>
        <w:tc>
          <w:tcPr>
            <w:tcW w:w="3402" w:type="dxa"/>
            <w:vMerge w:val="restart"/>
            <w:tcBorders>
              <w:bottom w:val="single" w:sz="4" w:space="0" w:color="000000" w:themeColor="text1"/>
            </w:tcBorders>
          </w:tcPr>
          <w:p w:rsidR="00A52BA4" w:rsidRPr="00632D7B" w:rsidRDefault="00A52BA4" w:rsidP="00632D7B">
            <w:pPr>
              <w:rPr>
                <w:sz w:val="24"/>
                <w:szCs w:val="24"/>
              </w:rPr>
            </w:pPr>
            <w:r w:rsidRPr="00632D7B">
              <w:rPr>
                <w:rFonts w:eastAsia="Arial"/>
                <w:sz w:val="24"/>
                <w:szCs w:val="24"/>
              </w:rPr>
              <w:t>Журнал входящих вызовов</w:t>
            </w: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отображение информации о вызовах на дисплее,в том числе о дате, времени и длительностизвонка;</w:t>
            </w:r>
          </w:p>
        </w:tc>
      </w:tr>
      <w:tr w:rsidR="00A52BA4" w:rsidRPr="00632D7B" w:rsidTr="00373F7F">
        <w:trPr>
          <w:gridAfter w:val="1"/>
          <w:wAfter w:w="490" w:type="dxa"/>
          <w:trHeight w:val="622"/>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возможность перезвонить абоненту нажатием</w:t>
            </w:r>
          </w:p>
          <w:p w:rsidR="00A52BA4" w:rsidRPr="00632D7B" w:rsidRDefault="00A52BA4" w:rsidP="00632D7B">
            <w:pPr>
              <w:jc w:val="both"/>
              <w:rPr>
                <w:sz w:val="24"/>
                <w:szCs w:val="24"/>
              </w:rPr>
            </w:pPr>
            <w:r w:rsidRPr="00632D7B">
              <w:rPr>
                <w:rFonts w:eastAsia="Arial"/>
                <w:sz w:val="24"/>
                <w:szCs w:val="24"/>
              </w:rPr>
              <w:t>одной клавиши.</w:t>
            </w:r>
          </w:p>
        </w:tc>
      </w:tr>
      <w:tr w:rsidR="00A52BA4" w:rsidRPr="00632D7B" w:rsidTr="00373F7F">
        <w:trPr>
          <w:gridAfter w:val="1"/>
          <w:wAfter w:w="490" w:type="dxa"/>
          <w:trHeight w:val="753"/>
        </w:trPr>
        <w:tc>
          <w:tcPr>
            <w:tcW w:w="3402" w:type="dxa"/>
            <w:vMerge w:val="restart"/>
            <w:tcBorders>
              <w:bottom w:val="single" w:sz="4" w:space="0" w:color="000000" w:themeColor="text1"/>
            </w:tcBorders>
          </w:tcPr>
          <w:p w:rsidR="00A52BA4" w:rsidRPr="00632D7B" w:rsidRDefault="00A52BA4" w:rsidP="00632D7B">
            <w:pPr>
              <w:rPr>
                <w:sz w:val="24"/>
                <w:szCs w:val="24"/>
              </w:rPr>
            </w:pPr>
            <w:r w:rsidRPr="00632D7B">
              <w:rPr>
                <w:rFonts w:eastAsia="Arial"/>
                <w:sz w:val="24"/>
                <w:szCs w:val="24"/>
              </w:rPr>
              <w:t>Журнал исходящих вызовов</w:t>
            </w: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отображение информации о вызовах на дисплее,в том числе о дате, времени и длительностизвонка;</w:t>
            </w:r>
          </w:p>
        </w:tc>
      </w:tr>
      <w:tr w:rsidR="00A52BA4" w:rsidRPr="00632D7B" w:rsidTr="00373F7F">
        <w:trPr>
          <w:gridAfter w:val="1"/>
          <w:wAfter w:w="490" w:type="dxa"/>
          <w:trHeight w:val="622"/>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возможность перезвонить абоненту нажатием</w:t>
            </w:r>
          </w:p>
          <w:p w:rsidR="00A52BA4" w:rsidRPr="00632D7B" w:rsidRDefault="00A52BA4" w:rsidP="00632D7B">
            <w:pPr>
              <w:jc w:val="both"/>
              <w:rPr>
                <w:sz w:val="24"/>
                <w:szCs w:val="24"/>
              </w:rPr>
            </w:pPr>
            <w:r w:rsidRPr="00632D7B">
              <w:rPr>
                <w:rFonts w:eastAsia="Arial"/>
                <w:sz w:val="24"/>
                <w:szCs w:val="24"/>
              </w:rPr>
              <w:t>одной клавиши.</w:t>
            </w:r>
          </w:p>
        </w:tc>
      </w:tr>
      <w:tr w:rsidR="00A52BA4" w:rsidRPr="00632D7B" w:rsidTr="00373F7F">
        <w:trPr>
          <w:gridAfter w:val="1"/>
          <w:wAfter w:w="490" w:type="dxa"/>
          <w:trHeight w:val="480"/>
        </w:trPr>
        <w:tc>
          <w:tcPr>
            <w:tcW w:w="3402" w:type="dxa"/>
            <w:vMerge w:val="restart"/>
          </w:tcPr>
          <w:p w:rsidR="00A52BA4" w:rsidRPr="00632D7B" w:rsidRDefault="00A52BA4" w:rsidP="00632D7B">
            <w:pPr>
              <w:rPr>
                <w:sz w:val="24"/>
                <w:szCs w:val="24"/>
              </w:rPr>
            </w:pPr>
            <w:r w:rsidRPr="00632D7B">
              <w:rPr>
                <w:rFonts w:eastAsia="Arial"/>
                <w:sz w:val="24"/>
                <w:szCs w:val="24"/>
              </w:rPr>
              <w:t>Поддержка функции</w:t>
            </w:r>
          </w:p>
        </w:tc>
        <w:tc>
          <w:tcPr>
            <w:tcW w:w="6663" w:type="dxa"/>
          </w:tcPr>
          <w:p w:rsidR="00A52BA4" w:rsidRPr="00632D7B" w:rsidRDefault="00A52BA4" w:rsidP="00632D7B">
            <w:pPr>
              <w:jc w:val="both"/>
              <w:rPr>
                <w:sz w:val="24"/>
                <w:szCs w:val="24"/>
              </w:rPr>
            </w:pPr>
            <w:r w:rsidRPr="00632D7B">
              <w:rPr>
                <w:rFonts w:eastAsia="Arial"/>
                <w:sz w:val="24"/>
                <w:szCs w:val="24"/>
              </w:rPr>
              <w:t>- автонабор последнего набранного номера;</w:t>
            </w:r>
          </w:p>
        </w:tc>
      </w:tr>
      <w:tr w:rsidR="00A52BA4" w:rsidRPr="00632D7B" w:rsidTr="00373F7F">
        <w:trPr>
          <w:gridAfter w:val="1"/>
          <w:wAfter w:w="490" w:type="dxa"/>
          <w:trHeight w:val="377"/>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автонабор при занятости или неответе абонента;</w:t>
            </w:r>
          </w:p>
        </w:tc>
      </w:tr>
      <w:tr w:rsidR="00A52BA4" w:rsidRPr="00632D7B" w:rsidTr="00373F7F">
        <w:trPr>
          <w:gridAfter w:val="1"/>
          <w:wAfter w:w="490" w:type="dxa"/>
          <w:trHeight w:val="33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возможность настройки параметров автонабора.</w:t>
            </w:r>
          </w:p>
        </w:tc>
      </w:tr>
      <w:tr w:rsidR="00A52BA4" w:rsidRPr="00632D7B" w:rsidTr="00373F7F">
        <w:trPr>
          <w:gridAfter w:val="1"/>
          <w:wAfter w:w="490" w:type="dxa"/>
          <w:trHeight w:val="938"/>
        </w:trPr>
        <w:tc>
          <w:tcPr>
            <w:tcW w:w="3402" w:type="dxa"/>
            <w:vMerge w:val="restart"/>
            <w:tcBorders>
              <w:bottom w:val="single" w:sz="4" w:space="0" w:color="000000" w:themeColor="text1"/>
            </w:tcBorders>
          </w:tcPr>
          <w:p w:rsidR="00A52BA4" w:rsidRPr="00632D7B" w:rsidRDefault="00A52BA4" w:rsidP="00632D7B">
            <w:pPr>
              <w:rPr>
                <w:sz w:val="24"/>
                <w:szCs w:val="24"/>
              </w:rPr>
            </w:pPr>
            <w:r w:rsidRPr="00632D7B">
              <w:rPr>
                <w:rFonts w:eastAsia="Arial"/>
                <w:sz w:val="24"/>
                <w:szCs w:val="24"/>
              </w:rPr>
              <w:t>Клавиши расширения</w:t>
            </w: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возможность закрепления за клавишей</w:t>
            </w:r>
          </w:p>
          <w:p w:rsidR="00A52BA4" w:rsidRPr="00632D7B" w:rsidRDefault="00A52BA4" w:rsidP="00632D7B">
            <w:pPr>
              <w:jc w:val="both"/>
              <w:rPr>
                <w:sz w:val="24"/>
                <w:szCs w:val="24"/>
              </w:rPr>
            </w:pPr>
            <w:r w:rsidRPr="00632D7B">
              <w:rPr>
                <w:rFonts w:eastAsia="Arial"/>
                <w:sz w:val="24"/>
                <w:szCs w:val="24"/>
              </w:rPr>
              <w:t>определенного номера внутреннего или внешнего</w:t>
            </w:r>
            <w:r w:rsidR="00C455EA">
              <w:rPr>
                <w:rFonts w:eastAsia="Arial"/>
                <w:sz w:val="24"/>
                <w:szCs w:val="24"/>
              </w:rPr>
              <w:t xml:space="preserve"> </w:t>
            </w:r>
            <w:r w:rsidRPr="00632D7B">
              <w:rPr>
                <w:rFonts w:eastAsia="Arial"/>
                <w:sz w:val="24"/>
                <w:szCs w:val="24"/>
              </w:rPr>
              <w:t>абонента, а также внешней линии;</w:t>
            </w:r>
          </w:p>
        </w:tc>
      </w:tr>
      <w:tr w:rsidR="00A52BA4" w:rsidRPr="00632D7B" w:rsidTr="00373F7F">
        <w:trPr>
          <w:gridAfter w:val="1"/>
          <w:wAfter w:w="490" w:type="dxa"/>
          <w:trHeight w:val="622"/>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контроль за состояние закрепленного абонента(линии);</w:t>
            </w:r>
          </w:p>
        </w:tc>
      </w:tr>
      <w:tr w:rsidR="00A52BA4" w:rsidRPr="00632D7B" w:rsidTr="00373F7F">
        <w:trPr>
          <w:gridAfter w:val="1"/>
          <w:wAfter w:w="490" w:type="dxa"/>
          <w:trHeight w:val="622"/>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быстрый набор номера закрепленного абонента(линии);</w:t>
            </w:r>
          </w:p>
        </w:tc>
      </w:tr>
      <w:tr w:rsidR="00A52BA4" w:rsidRPr="00632D7B" w:rsidTr="00373F7F">
        <w:trPr>
          <w:gridAfter w:val="1"/>
          <w:wAfter w:w="490" w:type="dxa"/>
          <w:trHeight w:val="33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перехват вызова закрепленного абонента;</w:t>
            </w:r>
          </w:p>
        </w:tc>
      </w:tr>
      <w:tr w:rsidR="00A52BA4" w:rsidRPr="00632D7B" w:rsidTr="00373F7F">
        <w:trPr>
          <w:gridAfter w:val="1"/>
          <w:wAfter w:w="490" w:type="dxa"/>
          <w:trHeight w:val="622"/>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мониторинг (прослушивание) текущего вызова у</w:t>
            </w:r>
            <w:r w:rsidR="00C455EA">
              <w:rPr>
                <w:rFonts w:eastAsia="Arial"/>
                <w:sz w:val="24"/>
                <w:szCs w:val="24"/>
              </w:rPr>
              <w:t xml:space="preserve"> </w:t>
            </w:r>
            <w:r w:rsidRPr="00632D7B">
              <w:rPr>
                <w:rFonts w:eastAsia="Arial"/>
                <w:sz w:val="24"/>
                <w:szCs w:val="24"/>
              </w:rPr>
              <w:t>закрепленного абонента.</w:t>
            </w:r>
          </w:p>
        </w:tc>
      </w:tr>
      <w:tr w:rsidR="00A52BA4" w:rsidRPr="00632D7B" w:rsidTr="00373F7F">
        <w:trPr>
          <w:gridAfter w:val="1"/>
          <w:wAfter w:w="490" w:type="dxa"/>
          <w:trHeight w:val="480"/>
        </w:trPr>
        <w:tc>
          <w:tcPr>
            <w:tcW w:w="3402" w:type="dxa"/>
            <w:vMerge w:val="restart"/>
          </w:tcPr>
          <w:p w:rsidR="00A52BA4" w:rsidRPr="00632D7B" w:rsidRDefault="00A52BA4" w:rsidP="00632D7B">
            <w:pPr>
              <w:rPr>
                <w:sz w:val="24"/>
                <w:szCs w:val="24"/>
              </w:rPr>
            </w:pPr>
            <w:r w:rsidRPr="00632D7B">
              <w:rPr>
                <w:rFonts w:eastAsia="Arial"/>
                <w:sz w:val="24"/>
                <w:szCs w:val="24"/>
              </w:rPr>
              <w:t>Наличие LCD-дисплея</w:t>
            </w:r>
          </w:p>
        </w:tc>
        <w:tc>
          <w:tcPr>
            <w:tcW w:w="6663" w:type="dxa"/>
          </w:tcPr>
          <w:p w:rsidR="00A52BA4" w:rsidRPr="00632D7B" w:rsidRDefault="00A52BA4" w:rsidP="00632D7B">
            <w:pPr>
              <w:jc w:val="both"/>
              <w:rPr>
                <w:sz w:val="24"/>
                <w:szCs w:val="24"/>
              </w:rPr>
            </w:pPr>
            <w:r w:rsidRPr="00632D7B">
              <w:rPr>
                <w:rFonts w:eastAsia="Arial"/>
                <w:sz w:val="24"/>
                <w:szCs w:val="24"/>
              </w:rPr>
              <w:t>- отображение информации о времени разговора,</w:t>
            </w:r>
          </w:p>
        </w:tc>
      </w:tr>
      <w:tr w:rsidR="00A52BA4" w:rsidRPr="00632D7B" w:rsidTr="00373F7F">
        <w:trPr>
          <w:gridAfter w:val="1"/>
          <w:wAfter w:w="490" w:type="dxa"/>
          <w:trHeight w:val="425"/>
        </w:trPr>
        <w:tc>
          <w:tcPr>
            <w:tcW w:w="3402" w:type="dxa"/>
            <w:vMerge/>
          </w:tcPr>
          <w:p w:rsidR="00A52BA4" w:rsidRPr="00632D7B" w:rsidRDefault="00A52BA4" w:rsidP="00632D7B">
            <w:pPr>
              <w:rPr>
                <w:sz w:val="24"/>
                <w:szCs w:val="24"/>
              </w:rPr>
            </w:pPr>
          </w:p>
        </w:tc>
        <w:tc>
          <w:tcPr>
            <w:tcW w:w="6663" w:type="dxa"/>
            <w:tcBorders>
              <w:bottom w:val="single" w:sz="4" w:space="0" w:color="auto"/>
            </w:tcBorders>
          </w:tcPr>
          <w:p w:rsidR="00A52BA4" w:rsidRPr="00632D7B" w:rsidRDefault="00A52BA4" w:rsidP="00632D7B">
            <w:pPr>
              <w:jc w:val="both"/>
              <w:rPr>
                <w:sz w:val="24"/>
                <w:szCs w:val="24"/>
              </w:rPr>
            </w:pPr>
            <w:r w:rsidRPr="00632D7B">
              <w:rPr>
                <w:rFonts w:eastAsia="Arial"/>
                <w:sz w:val="24"/>
                <w:szCs w:val="24"/>
              </w:rPr>
              <w:t>номере позвонившего абонента, настройках и т.д.;</w:t>
            </w:r>
          </w:p>
        </w:tc>
      </w:tr>
      <w:tr w:rsidR="00A52BA4" w:rsidRPr="00632D7B" w:rsidTr="00373F7F">
        <w:trPr>
          <w:gridAfter w:val="1"/>
          <w:wAfter w:w="490" w:type="dxa"/>
          <w:trHeight w:val="313"/>
        </w:trPr>
        <w:tc>
          <w:tcPr>
            <w:tcW w:w="3402" w:type="dxa"/>
            <w:vMerge/>
          </w:tcPr>
          <w:p w:rsidR="00A52BA4" w:rsidRPr="00632D7B" w:rsidRDefault="00A52BA4" w:rsidP="00632D7B">
            <w:pPr>
              <w:rPr>
                <w:sz w:val="24"/>
                <w:szCs w:val="24"/>
              </w:rPr>
            </w:pPr>
          </w:p>
        </w:tc>
        <w:tc>
          <w:tcPr>
            <w:tcW w:w="6663" w:type="dxa"/>
            <w:tcBorders>
              <w:top w:val="single" w:sz="4" w:space="0" w:color="auto"/>
            </w:tcBorders>
          </w:tcPr>
          <w:p w:rsidR="00A52BA4" w:rsidRPr="00632D7B" w:rsidRDefault="00A52BA4" w:rsidP="00632D7B">
            <w:pPr>
              <w:jc w:val="both"/>
              <w:rPr>
                <w:rFonts w:eastAsia="Arial"/>
                <w:sz w:val="24"/>
                <w:szCs w:val="24"/>
              </w:rPr>
            </w:pPr>
            <w:r w:rsidRPr="00632D7B">
              <w:rPr>
                <w:rFonts w:eastAsia="Arial"/>
                <w:sz w:val="24"/>
                <w:szCs w:val="24"/>
              </w:rPr>
              <w:t>- отображение текущего времени.</w:t>
            </w:r>
          </w:p>
        </w:tc>
      </w:tr>
      <w:tr w:rsidR="00A52BA4" w:rsidRPr="00632D7B" w:rsidTr="00373F7F">
        <w:trPr>
          <w:gridAfter w:val="1"/>
          <w:wAfter w:w="490" w:type="dxa"/>
          <w:trHeight w:val="480"/>
        </w:trPr>
        <w:tc>
          <w:tcPr>
            <w:tcW w:w="3402" w:type="dxa"/>
            <w:vMerge w:val="restart"/>
          </w:tcPr>
          <w:p w:rsidR="00A52BA4" w:rsidRPr="00632D7B" w:rsidRDefault="00A52BA4" w:rsidP="00632D7B">
            <w:pPr>
              <w:rPr>
                <w:sz w:val="24"/>
                <w:szCs w:val="24"/>
              </w:rPr>
            </w:pPr>
            <w:r w:rsidRPr="00632D7B">
              <w:rPr>
                <w:rFonts w:eastAsia="Arial"/>
                <w:sz w:val="24"/>
                <w:szCs w:val="24"/>
              </w:rPr>
              <w:t>Различные режимы ведения</w:t>
            </w:r>
          </w:p>
          <w:p w:rsidR="00A52BA4" w:rsidRPr="00632D7B" w:rsidRDefault="00A52BA4" w:rsidP="00632D7B">
            <w:pPr>
              <w:rPr>
                <w:sz w:val="24"/>
                <w:szCs w:val="24"/>
              </w:rPr>
            </w:pPr>
            <w:r w:rsidRPr="00632D7B">
              <w:rPr>
                <w:rFonts w:eastAsia="Arial"/>
                <w:sz w:val="24"/>
                <w:szCs w:val="24"/>
              </w:rPr>
              <w:t>разговора</w:t>
            </w:r>
          </w:p>
        </w:tc>
        <w:tc>
          <w:tcPr>
            <w:tcW w:w="6663" w:type="dxa"/>
          </w:tcPr>
          <w:p w:rsidR="00A52BA4" w:rsidRPr="00632D7B" w:rsidRDefault="00A52BA4" w:rsidP="00632D7B">
            <w:pPr>
              <w:jc w:val="both"/>
              <w:rPr>
                <w:sz w:val="24"/>
                <w:szCs w:val="24"/>
              </w:rPr>
            </w:pPr>
            <w:r w:rsidRPr="00632D7B">
              <w:rPr>
                <w:rFonts w:eastAsia="Arial"/>
                <w:sz w:val="24"/>
                <w:szCs w:val="24"/>
              </w:rPr>
              <w:t>- обычный способ (телефонная трубка);</w:t>
            </w:r>
          </w:p>
        </w:tc>
      </w:tr>
      <w:tr w:rsidR="00A52BA4" w:rsidRPr="00632D7B" w:rsidTr="00373F7F">
        <w:trPr>
          <w:gridAfter w:val="1"/>
          <w:wAfter w:w="490" w:type="dxa"/>
          <w:trHeight w:val="663"/>
        </w:trPr>
        <w:tc>
          <w:tcPr>
            <w:tcW w:w="3402" w:type="dxa"/>
            <w:vMerge/>
          </w:tcPr>
          <w:p w:rsidR="00A52BA4" w:rsidRPr="00632D7B" w:rsidRDefault="00A52BA4" w:rsidP="00632D7B">
            <w:pPr>
              <w:rPr>
                <w:sz w:val="24"/>
                <w:szCs w:val="24"/>
              </w:rPr>
            </w:pP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громкая связь (с использованием микрофона и</w:t>
            </w:r>
          </w:p>
          <w:p w:rsidR="00A52BA4" w:rsidRPr="00632D7B" w:rsidRDefault="00A52BA4" w:rsidP="00632D7B">
            <w:pPr>
              <w:jc w:val="both"/>
              <w:rPr>
                <w:sz w:val="24"/>
                <w:szCs w:val="24"/>
              </w:rPr>
            </w:pPr>
            <w:r w:rsidRPr="00632D7B">
              <w:rPr>
                <w:rFonts w:eastAsia="Arial"/>
                <w:sz w:val="24"/>
                <w:szCs w:val="24"/>
              </w:rPr>
              <w:t>спикерфона);</w:t>
            </w:r>
          </w:p>
        </w:tc>
      </w:tr>
      <w:tr w:rsidR="00A52BA4" w:rsidRPr="00632D7B" w:rsidTr="00373F7F">
        <w:trPr>
          <w:gridAfter w:val="1"/>
          <w:wAfter w:w="490" w:type="dxa"/>
          <w:trHeight w:val="622"/>
        </w:trPr>
        <w:tc>
          <w:tcPr>
            <w:tcW w:w="3402" w:type="dxa"/>
            <w:vMerge/>
            <w:tcBorders>
              <w:bottom w:val="single" w:sz="4" w:space="0" w:color="000000" w:themeColor="text1"/>
            </w:tcBorders>
          </w:tcPr>
          <w:p w:rsidR="00A52BA4" w:rsidRPr="00632D7B" w:rsidRDefault="00A52BA4" w:rsidP="00632D7B">
            <w:pPr>
              <w:rPr>
                <w:sz w:val="24"/>
                <w:szCs w:val="24"/>
              </w:rPr>
            </w:pPr>
          </w:p>
        </w:tc>
        <w:tc>
          <w:tcPr>
            <w:tcW w:w="6663" w:type="dxa"/>
            <w:tcBorders>
              <w:bottom w:val="single" w:sz="4" w:space="0" w:color="000000" w:themeColor="text1"/>
            </w:tcBorders>
          </w:tcPr>
          <w:p w:rsidR="00A52BA4" w:rsidRPr="00632D7B" w:rsidRDefault="00A52BA4" w:rsidP="00632D7B">
            <w:pPr>
              <w:jc w:val="both"/>
              <w:rPr>
                <w:sz w:val="24"/>
                <w:szCs w:val="24"/>
              </w:rPr>
            </w:pPr>
            <w:r w:rsidRPr="00632D7B">
              <w:rPr>
                <w:rFonts w:eastAsia="Arial"/>
                <w:sz w:val="24"/>
                <w:szCs w:val="24"/>
              </w:rPr>
              <w:t>- возможность переключения между режимами в</w:t>
            </w:r>
            <w:r w:rsidR="00C455EA">
              <w:rPr>
                <w:rFonts w:eastAsia="Arial"/>
                <w:sz w:val="24"/>
                <w:szCs w:val="24"/>
              </w:rPr>
              <w:t xml:space="preserve"> </w:t>
            </w:r>
            <w:r w:rsidRPr="00632D7B">
              <w:rPr>
                <w:rFonts w:eastAsia="Arial"/>
                <w:sz w:val="24"/>
                <w:szCs w:val="24"/>
              </w:rPr>
              <w:t>процессе разговора.</w:t>
            </w:r>
          </w:p>
        </w:tc>
      </w:tr>
      <w:tr w:rsidR="00A52BA4" w:rsidRPr="00632D7B" w:rsidTr="00373F7F">
        <w:trPr>
          <w:gridAfter w:val="1"/>
          <w:wAfter w:w="490" w:type="dxa"/>
          <w:trHeight w:val="521"/>
        </w:trPr>
        <w:tc>
          <w:tcPr>
            <w:tcW w:w="3402" w:type="dxa"/>
            <w:vMerge w:val="restart"/>
          </w:tcPr>
          <w:p w:rsidR="00A52BA4" w:rsidRPr="00632D7B" w:rsidRDefault="00A52BA4" w:rsidP="00632D7B">
            <w:pPr>
              <w:rPr>
                <w:sz w:val="24"/>
                <w:szCs w:val="24"/>
              </w:rPr>
            </w:pPr>
            <w:r w:rsidRPr="00632D7B">
              <w:rPr>
                <w:rFonts w:eastAsia="Arial"/>
                <w:sz w:val="24"/>
                <w:szCs w:val="24"/>
              </w:rPr>
              <w:t>Управление сигналом звонка</w:t>
            </w:r>
          </w:p>
        </w:tc>
        <w:tc>
          <w:tcPr>
            <w:tcW w:w="6663" w:type="dxa"/>
          </w:tcPr>
          <w:p w:rsidR="00A52BA4" w:rsidRPr="00632D7B" w:rsidRDefault="00A52BA4" w:rsidP="00632D7B">
            <w:pPr>
              <w:jc w:val="both"/>
              <w:rPr>
                <w:sz w:val="24"/>
                <w:szCs w:val="24"/>
              </w:rPr>
            </w:pPr>
            <w:r w:rsidRPr="00632D7B">
              <w:rPr>
                <w:rFonts w:eastAsia="Arial"/>
                <w:sz w:val="24"/>
                <w:szCs w:val="24"/>
              </w:rPr>
              <w:t>- возможность отключения сигнала звонка;</w:t>
            </w:r>
          </w:p>
        </w:tc>
      </w:tr>
      <w:tr w:rsidR="00A52BA4" w:rsidRPr="00632D7B" w:rsidTr="00373F7F">
        <w:trPr>
          <w:gridAfter w:val="1"/>
          <w:wAfter w:w="490" w:type="dxa"/>
          <w:trHeight w:val="33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настройка громкости звонка.</w:t>
            </w:r>
          </w:p>
        </w:tc>
      </w:tr>
      <w:tr w:rsidR="00A52BA4" w:rsidRPr="00632D7B" w:rsidTr="00373F7F">
        <w:trPr>
          <w:gridAfter w:val="1"/>
          <w:wAfter w:w="490" w:type="dxa"/>
          <w:trHeight w:val="807"/>
        </w:trPr>
        <w:tc>
          <w:tcPr>
            <w:tcW w:w="3402" w:type="dxa"/>
            <w:vMerge w:val="restart"/>
          </w:tcPr>
          <w:p w:rsidR="00A52BA4" w:rsidRPr="00632D7B" w:rsidRDefault="00A52BA4" w:rsidP="00632D7B">
            <w:pPr>
              <w:rPr>
                <w:sz w:val="24"/>
                <w:szCs w:val="24"/>
              </w:rPr>
            </w:pPr>
            <w:r w:rsidRPr="00632D7B">
              <w:rPr>
                <w:rFonts w:eastAsia="Arial"/>
                <w:sz w:val="24"/>
                <w:szCs w:val="24"/>
              </w:rPr>
              <w:t>Выбор режима обработки</w:t>
            </w:r>
          </w:p>
          <w:p w:rsidR="00A52BA4" w:rsidRPr="00632D7B" w:rsidRDefault="00A52BA4" w:rsidP="00632D7B">
            <w:pPr>
              <w:rPr>
                <w:sz w:val="24"/>
                <w:szCs w:val="24"/>
              </w:rPr>
            </w:pPr>
            <w:r w:rsidRPr="00632D7B">
              <w:rPr>
                <w:rFonts w:eastAsia="Arial"/>
                <w:sz w:val="24"/>
                <w:szCs w:val="24"/>
              </w:rPr>
              <w:t>вызовов</w:t>
            </w:r>
          </w:p>
        </w:tc>
        <w:tc>
          <w:tcPr>
            <w:tcW w:w="6663" w:type="dxa"/>
          </w:tcPr>
          <w:p w:rsidR="00A52BA4" w:rsidRPr="00632D7B" w:rsidRDefault="00A52BA4" w:rsidP="00632D7B">
            <w:pPr>
              <w:jc w:val="both"/>
              <w:rPr>
                <w:sz w:val="24"/>
                <w:szCs w:val="24"/>
              </w:rPr>
            </w:pPr>
            <w:r w:rsidRPr="00632D7B">
              <w:rPr>
                <w:rFonts w:eastAsia="Arial"/>
                <w:sz w:val="24"/>
                <w:szCs w:val="24"/>
              </w:rPr>
              <w:t>- отдельная выделенная клавиша, что позволяет</w:t>
            </w:r>
          </w:p>
          <w:p w:rsidR="00A52BA4" w:rsidRPr="00632D7B" w:rsidRDefault="00A52BA4" w:rsidP="00632D7B">
            <w:pPr>
              <w:jc w:val="both"/>
              <w:rPr>
                <w:sz w:val="24"/>
                <w:szCs w:val="24"/>
              </w:rPr>
            </w:pPr>
            <w:r w:rsidRPr="00632D7B">
              <w:rPr>
                <w:rFonts w:eastAsia="Arial"/>
                <w:sz w:val="24"/>
                <w:szCs w:val="24"/>
              </w:rPr>
              <w:t>быстро переключаться между режимами;</w:t>
            </w:r>
          </w:p>
        </w:tc>
      </w:tr>
      <w:tr w:rsidR="00A52BA4" w:rsidRPr="00632D7B" w:rsidTr="00373F7F">
        <w:trPr>
          <w:gridAfter w:val="1"/>
          <w:wAfter w:w="490" w:type="dxa"/>
          <w:trHeight w:val="33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режим «Не беспокоить»;</w:t>
            </w:r>
          </w:p>
        </w:tc>
      </w:tr>
      <w:tr w:rsidR="00A52BA4" w:rsidRPr="00632D7B" w:rsidTr="00373F7F">
        <w:trPr>
          <w:gridAfter w:val="1"/>
          <w:wAfter w:w="490" w:type="dxa"/>
          <w:trHeight w:val="336"/>
        </w:trPr>
        <w:tc>
          <w:tcPr>
            <w:tcW w:w="3402" w:type="dxa"/>
            <w:vMerge/>
          </w:tcPr>
          <w:p w:rsidR="00A52BA4" w:rsidRPr="00632D7B" w:rsidRDefault="00A52BA4" w:rsidP="00632D7B">
            <w:pPr>
              <w:rPr>
                <w:sz w:val="24"/>
                <w:szCs w:val="24"/>
              </w:rPr>
            </w:pPr>
          </w:p>
        </w:tc>
        <w:tc>
          <w:tcPr>
            <w:tcW w:w="6663" w:type="dxa"/>
          </w:tcPr>
          <w:p w:rsidR="00A52BA4" w:rsidRPr="00632D7B" w:rsidRDefault="00A52BA4" w:rsidP="00632D7B">
            <w:pPr>
              <w:jc w:val="both"/>
              <w:rPr>
                <w:sz w:val="24"/>
                <w:szCs w:val="24"/>
              </w:rPr>
            </w:pPr>
            <w:r w:rsidRPr="00632D7B">
              <w:rPr>
                <w:rFonts w:eastAsia="Arial"/>
                <w:sz w:val="24"/>
                <w:szCs w:val="24"/>
              </w:rPr>
              <w:t>- режим «Переадресации вызовов»;</w:t>
            </w:r>
          </w:p>
        </w:tc>
      </w:tr>
    </w:tbl>
    <w:p w:rsidR="00A52BA4" w:rsidRPr="00632D7B" w:rsidRDefault="00A52BA4" w:rsidP="00632D7B"/>
    <w:p w:rsidR="00A52BA4" w:rsidRPr="00632D7B" w:rsidRDefault="00A52BA4" w:rsidP="00632D7B">
      <w:pPr>
        <w:ind w:firstLine="993"/>
        <w:jc w:val="center"/>
        <w:rPr>
          <w:rFonts w:eastAsia="Century Gothic"/>
          <w:b/>
          <w:bCs/>
        </w:rPr>
      </w:pPr>
      <w:r w:rsidRPr="00632D7B">
        <w:rPr>
          <w:rFonts w:eastAsia="Century Gothic"/>
          <w:b/>
          <w:bCs/>
        </w:rPr>
        <w:t>Контрольные вопросы</w:t>
      </w:r>
    </w:p>
    <w:p w:rsidR="00A52BA4" w:rsidRPr="00632D7B" w:rsidRDefault="00A52BA4" w:rsidP="00632D7B">
      <w:pPr>
        <w:jc w:val="both"/>
      </w:pPr>
      <w:r w:rsidRPr="00632D7B">
        <w:rPr>
          <w:rFonts w:eastAsia="Century Gothic"/>
          <w:bCs/>
        </w:rPr>
        <w:t xml:space="preserve">1. </w:t>
      </w:r>
      <w:r w:rsidR="00823253" w:rsidRPr="00632D7B">
        <w:rPr>
          <w:rFonts w:eastAsia="Century Gothic"/>
          <w:bCs/>
        </w:rPr>
        <w:t>Н</w:t>
      </w:r>
      <w:r w:rsidRPr="00632D7B">
        <w:rPr>
          <w:rFonts w:eastAsia="Century Gothic"/>
          <w:bCs/>
        </w:rPr>
        <w:t xml:space="preserve">азначение системного телефона </w:t>
      </w:r>
      <w:r w:rsidRPr="00632D7B">
        <w:t>PANASONIC KX-T7730RU1.</w:t>
      </w:r>
    </w:p>
    <w:p w:rsidR="00A52BA4" w:rsidRPr="00632D7B" w:rsidRDefault="00A52BA4" w:rsidP="00632D7B">
      <w:pPr>
        <w:jc w:val="both"/>
      </w:pPr>
      <w:r w:rsidRPr="00632D7B">
        <w:lastRenderedPageBreak/>
        <w:t>2. Какими функциями обладает ТА?</w:t>
      </w:r>
    </w:p>
    <w:p w:rsidR="00A52BA4" w:rsidRPr="00632D7B" w:rsidRDefault="00A52BA4" w:rsidP="00632D7B">
      <w:pPr>
        <w:jc w:val="center"/>
        <w:rPr>
          <w:rFonts w:eastAsia="Century Gothic"/>
          <w:b/>
          <w:bCs/>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4"/>
        </w:numPr>
        <w:tabs>
          <w:tab w:val="left" w:pos="1080"/>
        </w:tabs>
        <w:spacing w:after="0" w:line="240" w:lineRule="auto"/>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104"/>
        </w:numPr>
        <w:tabs>
          <w:tab w:val="left" w:pos="1080"/>
        </w:tabs>
        <w:ind w:left="0" w:firstLine="709"/>
        <w:jc w:val="both"/>
      </w:pPr>
      <w:r w:rsidRPr="00632D7B">
        <w:t>Цель лабораторной работы.</w:t>
      </w:r>
    </w:p>
    <w:p w:rsidR="00823253" w:rsidRPr="00632D7B" w:rsidRDefault="00823253" w:rsidP="00632D7B">
      <w:pPr>
        <w:numPr>
          <w:ilvl w:val="0"/>
          <w:numId w:val="104"/>
        </w:numPr>
        <w:tabs>
          <w:tab w:val="left" w:pos="1080"/>
        </w:tabs>
        <w:ind w:left="0" w:firstLine="709"/>
        <w:jc w:val="both"/>
      </w:pPr>
      <w:r w:rsidRPr="00632D7B">
        <w:t>Задание на лабораторную работу.</w:t>
      </w:r>
    </w:p>
    <w:p w:rsidR="00823253" w:rsidRPr="00632D7B" w:rsidRDefault="00823253" w:rsidP="00632D7B">
      <w:pPr>
        <w:numPr>
          <w:ilvl w:val="0"/>
          <w:numId w:val="104"/>
        </w:numPr>
        <w:tabs>
          <w:tab w:val="left" w:pos="1080"/>
        </w:tabs>
        <w:ind w:left="0" w:firstLine="709"/>
        <w:jc w:val="both"/>
      </w:pPr>
      <w:r w:rsidRPr="00632D7B">
        <w:t>Список используемых</w:t>
      </w:r>
      <w:r w:rsidR="00C455EA">
        <w:t xml:space="preserve"> </w:t>
      </w:r>
      <w:r w:rsidRPr="00632D7B">
        <w:t>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Полнота и обоснованность результатов выполненной работы в виде выводов.</w:t>
      </w:r>
    </w:p>
    <w:p w:rsidR="00823253" w:rsidRPr="00632D7B" w:rsidRDefault="006D30FC" w:rsidP="00632D7B">
      <w:pPr>
        <w:ind w:firstLine="709"/>
        <w:jc w:val="both"/>
      </w:pPr>
      <w:r w:rsidRPr="00632D7B">
        <w:t>2</w:t>
      </w:r>
      <w:r w:rsidR="00823253" w:rsidRPr="00632D7B">
        <w:t>.</w:t>
      </w:r>
      <w:r w:rsidR="00823253" w:rsidRPr="00632D7B">
        <w:rPr>
          <w:color w:val="000000"/>
        </w:rPr>
        <w:t xml:space="preserve"> Степень самостоятельности выполнения работы</w:t>
      </w:r>
    </w:p>
    <w:p w:rsidR="00823253" w:rsidRPr="00632D7B" w:rsidRDefault="006D30FC" w:rsidP="00632D7B">
      <w:pPr>
        <w:ind w:firstLine="709"/>
        <w:jc w:val="both"/>
      </w:pPr>
      <w:r w:rsidRPr="00632D7B">
        <w:t>3</w:t>
      </w:r>
      <w:r w:rsidR="00823253" w:rsidRPr="00632D7B">
        <w:t>. Творческий подход к выполнению работы.</w:t>
      </w:r>
    </w:p>
    <w:p w:rsidR="00A52BA4" w:rsidRPr="00632D7B" w:rsidRDefault="00A52BA4" w:rsidP="00632D7B">
      <w:pPr>
        <w:ind w:firstLine="851"/>
        <w:jc w:val="center"/>
        <w:rPr>
          <w:rFonts w:eastAsia="Century Gothic"/>
          <w:b/>
          <w:bCs/>
        </w:rPr>
      </w:pPr>
    </w:p>
    <w:p w:rsidR="00A52BA4" w:rsidRPr="00632D7B" w:rsidRDefault="002D7DFB" w:rsidP="00632D7B">
      <w:pPr>
        <w:ind w:firstLine="851"/>
        <w:jc w:val="center"/>
        <w:rPr>
          <w:rFonts w:eastAsia="Century Gothic"/>
          <w:b/>
          <w:bCs/>
        </w:rPr>
      </w:pPr>
      <w:r w:rsidRPr="00632D7B">
        <w:rPr>
          <w:rFonts w:eastAsia="Century Gothic"/>
          <w:b/>
          <w:bCs/>
        </w:rPr>
        <w:t xml:space="preserve">37. </w:t>
      </w:r>
      <w:r w:rsidR="00A52BA4" w:rsidRPr="00632D7B">
        <w:rPr>
          <w:rFonts w:eastAsia="Century Gothic"/>
          <w:b/>
          <w:bCs/>
        </w:rPr>
        <w:t>ЛАБОРАТОРНАЯ РАБОТА №</w:t>
      </w:r>
      <w:r w:rsidRPr="00632D7B">
        <w:rPr>
          <w:rFonts w:eastAsia="Century Gothic"/>
          <w:b/>
          <w:bCs/>
        </w:rPr>
        <w:t>34</w:t>
      </w:r>
    </w:p>
    <w:p w:rsidR="00A52BA4" w:rsidRPr="00632D7B" w:rsidRDefault="00A52BA4" w:rsidP="00632D7B">
      <w:pPr>
        <w:ind w:firstLine="851"/>
        <w:jc w:val="center"/>
      </w:pPr>
      <w:r w:rsidRPr="00632D7B">
        <w:rPr>
          <w:rFonts w:eastAsia="Century Gothic"/>
          <w:b/>
          <w:bCs/>
        </w:rPr>
        <w:t>ТЕМА:«</w:t>
      </w:r>
      <w:r w:rsidRPr="00632D7B">
        <w:rPr>
          <w:rFonts w:eastAsia="Century Gothic"/>
          <w:b/>
        </w:rPr>
        <w:t>ПРОГРАММИРОВАНИЕ МИНИ-АТС ПРИ ПОМОЩИ СИСТЕМНОГО ТЕЛЕФОНА</w:t>
      </w:r>
      <w:r w:rsidRPr="00632D7B">
        <w:rPr>
          <w:rFonts w:eastAsia="Century Gothic"/>
          <w:b/>
          <w:bCs/>
        </w:rPr>
        <w:t>»</w:t>
      </w:r>
    </w:p>
    <w:p w:rsidR="00A52BA4" w:rsidRPr="00632D7B" w:rsidRDefault="00A52BA4" w:rsidP="00632D7B">
      <w:r w:rsidRPr="00632D7B">
        <w:rPr>
          <w:rFonts w:eastAsia="Century Gothic"/>
          <w:b/>
          <w:bCs/>
        </w:rPr>
        <w:t xml:space="preserve">Цель работы: </w:t>
      </w:r>
      <w:r w:rsidRPr="00632D7B">
        <w:rPr>
          <w:rFonts w:eastAsia="Century Gothic"/>
        </w:rPr>
        <w:t>Получение практических навыков настройки мини-АТС при помощи системного телефона.</w:t>
      </w:r>
    </w:p>
    <w:p w:rsidR="00F02E85" w:rsidRPr="00632D7B" w:rsidRDefault="00F02E85" w:rsidP="00632D7B">
      <w:pPr>
        <w:ind w:firstLine="709"/>
        <w:jc w:val="both"/>
        <w:rPr>
          <w:b/>
        </w:rPr>
      </w:pPr>
      <w:r w:rsidRPr="00632D7B">
        <w:rPr>
          <w:b/>
        </w:rPr>
        <w:t xml:space="preserve">ОБУЧАЮЩИЙСЯ ДОЛЖЕН: </w:t>
      </w:r>
    </w:p>
    <w:p w:rsidR="00F02E85" w:rsidRPr="00632D7B" w:rsidRDefault="00F02E85" w:rsidP="00632D7B">
      <w:pPr>
        <w:ind w:left="-426" w:right="-299"/>
        <w:jc w:val="both"/>
      </w:pPr>
      <w:r w:rsidRPr="00632D7B">
        <w:t xml:space="preserve">– знать </w:t>
      </w:r>
      <w:r w:rsidR="006D30FC" w:rsidRPr="00632D7B">
        <w:t xml:space="preserve">функции и кнопки </w:t>
      </w:r>
      <w:r w:rsidR="006D30FC" w:rsidRPr="00632D7B">
        <w:rPr>
          <w:rFonts w:eastAsia="Century Gothic"/>
          <w:bCs/>
        </w:rPr>
        <w:t xml:space="preserve">системного телефона </w:t>
      </w:r>
      <w:r w:rsidR="006D30FC" w:rsidRPr="00632D7B">
        <w:t>PANASONIC KX-T7730RU1;</w:t>
      </w:r>
    </w:p>
    <w:p w:rsidR="006D30FC" w:rsidRPr="00632D7B" w:rsidRDefault="00F02E85" w:rsidP="00632D7B">
      <w:pPr>
        <w:ind w:left="-426"/>
        <w:jc w:val="both"/>
      </w:pPr>
      <w:r w:rsidRPr="00632D7B">
        <w:t xml:space="preserve">– уметь </w:t>
      </w:r>
      <w:r w:rsidR="006D30FC" w:rsidRPr="00632D7B">
        <w:t>выполнять з</w:t>
      </w:r>
      <w:r w:rsidR="006D30FC" w:rsidRPr="00632D7B">
        <w:rPr>
          <w:rFonts w:eastAsia="Arial"/>
          <w:bCs/>
        </w:rPr>
        <w:t>апуск усовершенствованной гибридной системы,</w:t>
      </w:r>
      <w:r w:rsidR="00C455EA">
        <w:rPr>
          <w:rFonts w:eastAsia="Arial"/>
          <w:bCs/>
        </w:rPr>
        <w:t xml:space="preserve"> </w:t>
      </w:r>
      <w:r w:rsidR="006D30FC" w:rsidRPr="00632D7B">
        <w:rPr>
          <w:rFonts w:eastAsia="Century Gothic"/>
        </w:rPr>
        <w:t>настройку мини-АТС при помощи системного телефона.</w:t>
      </w:r>
    </w:p>
    <w:p w:rsidR="00373F7F" w:rsidRPr="00632D7B" w:rsidRDefault="00373F7F" w:rsidP="00632D7B">
      <w:pPr>
        <w:pStyle w:val="a7"/>
        <w:tabs>
          <w:tab w:val="left" w:pos="142"/>
        </w:tabs>
        <w:spacing w:after="0" w:line="240" w:lineRule="auto"/>
        <w:ind w:left="-284" w:firstLine="1135"/>
        <w:jc w:val="both"/>
        <w:rPr>
          <w:rFonts w:ascii="Times New Roman" w:hAnsi="Times New Roman" w:cs="Times New Roman"/>
          <w:b/>
          <w:sz w:val="24"/>
          <w:szCs w:val="24"/>
        </w:rPr>
      </w:pPr>
    </w:p>
    <w:p w:rsidR="00373F7F" w:rsidRPr="00632D7B" w:rsidRDefault="00373F7F" w:rsidP="00632D7B">
      <w:pPr>
        <w:pStyle w:val="a7"/>
        <w:tabs>
          <w:tab w:val="left" w:pos="142"/>
        </w:tabs>
        <w:spacing w:after="0" w:line="240" w:lineRule="auto"/>
        <w:ind w:left="-567" w:firstLine="709"/>
        <w:jc w:val="both"/>
        <w:rPr>
          <w:rFonts w:ascii="Times New Roman" w:hAnsi="Times New Roman" w:cs="Times New Roman"/>
          <w:b/>
          <w:sz w:val="24"/>
          <w:szCs w:val="24"/>
        </w:rPr>
      </w:pPr>
      <w:r w:rsidRPr="00632D7B">
        <w:rPr>
          <w:rFonts w:ascii="Times New Roman" w:hAnsi="Times New Roman" w:cs="Times New Roman"/>
          <w:b/>
          <w:sz w:val="24"/>
          <w:szCs w:val="24"/>
        </w:rPr>
        <w:t>Задание для выполнения лабораторной работы:</w:t>
      </w:r>
    </w:p>
    <w:p w:rsidR="00A52BA4" w:rsidRPr="00632D7B" w:rsidRDefault="00A52BA4" w:rsidP="00632D7B">
      <w:pPr>
        <w:numPr>
          <w:ilvl w:val="0"/>
          <w:numId w:val="8"/>
        </w:numPr>
        <w:tabs>
          <w:tab w:val="left" w:pos="709"/>
        </w:tabs>
        <w:ind w:left="-567" w:firstLine="709"/>
        <w:jc w:val="both"/>
        <w:rPr>
          <w:rFonts w:eastAsia="Century Gothic"/>
        </w:rPr>
      </w:pPr>
      <w:r w:rsidRPr="00632D7B">
        <w:rPr>
          <w:rFonts w:eastAsia="Century Gothic"/>
        </w:rPr>
        <w:t>Внимательно ознакомьтесь с описаниями установленного на стенде оборудования и назначением органов управления. Убедитесь, что стенд обесточен.</w:t>
      </w:r>
    </w:p>
    <w:p w:rsidR="00A52BA4" w:rsidRPr="00632D7B" w:rsidRDefault="00A52BA4" w:rsidP="00632D7B">
      <w:pPr>
        <w:numPr>
          <w:ilvl w:val="0"/>
          <w:numId w:val="8"/>
        </w:numPr>
        <w:tabs>
          <w:tab w:val="left" w:pos="567"/>
        </w:tabs>
        <w:ind w:left="-567" w:firstLine="709"/>
        <w:jc w:val="both"/>
        <w:rPr>
          <w:rFonts w:eastAsia="Century Gothic"/>
        </w:rPr>
      </w:pPr>
      <w:r w:rsidRPr="00632D7B">
        <w:rPr>
          <w:rFonts w:eastAsia="Century Gothic"/>
        </w:rPr>
        <w:t>Используя кабельные каналы и/или гофротубу проложите сигнальный кабели и обожмите коннекторы.</w:t>
      </w:r>
    </w:p>
    <w:p w:rsidR="00A52BA4" w:rsidRPr="00632D7B" w:rsidRDefault="00A52BA4" w:rsidP="00632D7B">
      <w:pPr>
        <w:ind w:left="-567" w:firstLine="709"/>
        <w:jc w:val="both"/>
        <w:rPr>
          <w:rFonts w:eastAsia="Century Gothic"/>
        </w:rPr>
      </w:pPr>
      <w:r w:rsidRPr="00632D7B">
        <w:rPr>
          <w:rFonts w:eastAsia="Century Gothic"/>
        </w:rPr>
        <w:t xml:space="preserve">3. Скоммутируйте при помощи сигнальных кабелей системный телефон(СТ) с мини-АТС, подключив СТ к </w:t>
      </w:r>
      <w:r w:rsidRPr="00632D7B">
        <w:rPr>
          <w:rFonts w:eastAsia="Century Gothic"/>
          <w:lang w:val="en-US"/>
        </w:rPr>
        <w:t>Jack</w:t>
      </w:r>
      <w:r w:rsidRPr="00632D7B">
        <w:rPr>
          <w:rFonts w:eastAsia="Century Gothic"/>
        </w:rPr>
        <w:t xml:space="preserve"> 01.</w:t>
      </w:r>
    </w:p>
    <w:p w:rsidR="00373F7F" w:rsidRPr="00632D7B" w:rsidRDefault="00373F7F" w:rsidP="00632D7B">
      <w:pPr>
        <w:ind w:left="-567" w:firstLine="709"/>
        <w:jc w:val="both"/>
        <w:rPr>
          <w:rFonts w:eastAsia="Century Gothic"/>
        </w:rPr>
      </w:pPr>
      <w:r w:rsidRPr="00632D7B">
        <w:rPr>
          <w:noProof/>
        </w:rPr>
        <w:drawing>
          <wp:anchor distT="0" distB="0" distL="114300" distR="114300" simplePos="0" relativeHeight="251659264" behindDoc="0" locked="0" layoutInCell="1" allowOverlap="1">
            <wp:simplePos x="0" y="0"/>
            <wp:positionH relativeFrom="column">
              <wp:posOffset>24765</wp:posOffset>
            </wp:positionH>
            <wp:positionV relativeFrom="paragraph">
              <wp:posOffset>237490</wp:posOffset>
            </wp:positionV>
            <wp:extent cx="5686425" cy="1590675"/>
            <wp:effectExtent l="0" t="0" r="9525" b="9525"/>
            <wp:wrapTopAndBottom/>
            <wp:docPr id="268" name="Рисунок 41" descr="Безымянный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34.png"/>
                    <pic:cNvPicPr/>
                  </pic:nvPicPr>
                  <pic:blipFill>
                    <a:blip r:embed="rId284" cstate="print"/>
                    <a:srcRect t="20444" r="777" b="20889"/>
                    <a:stretch>
                      <a:fillRect/>
                    </a:stretch>
                  </pic:blipFill>
                  <pic:spPr>
                    <a:xfrm>
                      <a:off x="0" y="0"/>
                      <a:ext cx="5686425" cy="1590675"/>
                    </a:xfrm>
                    <a:prstGeom prst="rect">
                      <a:avLst/>
                    </a:prstGeom>
                  </pic:spPr>
                </pic:pic>
              </a:graphicData>
            </a:graphic>
          </wp:anchor>
        </w:drawing>
      </w:r>
    </w:p>
    <w:p w:rsidR="00A52BA4" w:rsidRPr="00632D7B" w:rsidRDefault="00A52BA4" w:rsidP="00632D7B">
      <w:pPr>
        <w:ind w:left="-567" w:firstLine="709"/>
        <w:rPr>
          <w:rFonts w:eastAsia="Arial"/>
        </w:rPr>
      </w:pPr>
      <w:r w:rsidRPr="00632D7B">
        <w:rPr>
          <w:rFonts w:eastAsia="Century Gothic"/>
          <w:b/>
        </w:rPr>
        <w:t>Рисунок 1. Порты мини- АТС</w:t>
      </w:r>
    </w:p>
    <w:p w:rsidR="00A52BA4" w:rsidRPr="00632D7B" w:rsidRDefault="00A52BA4" w:rsidP="00632D7B">
      <w:pPr>
        <w:tabs>
          <w:tab w:val="left" w:pos="851"/>
        </w:tabs>
        <w:ind w:left="-567" w:firstLine="709"/>
        <w:jc w:val="both"/>
        <w:rPr>
          <w:rFonts w:eastAsia="Arial"/>
          <w:b/>
          <w:bCs/>
        </w:rPr>
      </w:pPr>
    </w:p>
    <w:p w:rsidR="00A52BA4" w:rsidRPr="00632D7B" w:rsidRDefault="00A52BA4" w:rsidP="00632D7B">
      <w:pPr>
        <w:tabs>
          <w:tab w:val="left" w:pos="851"/>
        </w:tabs>
        <w:ind w:left="-567" w:firstLine="709"/>
        <w:jc w:val="both"/>
        <w:rPr>
          <w:rFonts w:eastAsia="Arial"/>
        </w:rPr>
      </w:pPr>
      <w:r w:rsidRPr="00632D7B">
        <w:rPr>
          <w:rFonts w:eastAsia="Arial"/>
          <w:b/>
          <w:bCs/>
        </w:rPr>
        <w:t>Запуск усовершенствованной гибридной системы</w:t>
      </w:r>
      <w:r w:rsidR="00373F7F" w:rsidRPr="00632D7B">
        <w:rPr>
          <w:rFonts w:eastAsia="Arial"/>
          <w:b/>
          <w:bCs/>
        </w:rPr>
        <w:t xml:space="preserve">. </w:t>
      </w:r>
      <w:r w:rsidRPr="00632D7B">
        <w:rPr>
          <w:rFonts w:eastAsia="Arial"/>
        </w:rPr>
        <w:t>В этом разделе поясняется обязательная процедура запуска УАТС в первый раз.</w:t>
      </w:r>
    </w:p>
    <w:p w:rsidR="00373F7F" w:rsidRPr="00632D7B" w:rsidRDefault="00373F7F" w:rsidP="00632D7B">
      <w:pPr>
        <w:tabs>
          <w:tab w:val="left" w:pos="851"/>
        </w:tabs>
        <w:ind w:left="-567" w:firstLine="709"/>
        <w:jc w:val="both"/>
      </w:pP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t>Убедитесь, что все используемые внешние (CO) линии подключены к УАТС.</w:t>
      </w: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t>Установите выключатель питания в положение "OFF".</w:t>
      </w: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t>Подключите шнур электропитания к УАТС, затем подключите второй его конец к электрической розетке переменного тока.</w:t>
      </w: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t>Установите выключатель питания в положение "ON".</w:t>
      </w: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lastRenderedPageBreak/>
        <w:t>Войдите в режим системного программирования.</w:t>
      </w:r>
    </w:p>
    <w:p w:rsidR="00A52BA4" w:rsidRPr="00632D7B" w:rsidRDefault="00A52BA4" w:rsidP="00632D7B">
      <w:pPr>
        <w:numPr>
          <w:ilvl w:val="1"/>
          <w:numId w:val="9"/>
        </w:numPr>
        <w:tabs>
          <w:tab w:val="left" w:pos="142"/>
          <w:tab w:val="left" w:pos="1928"/>
        </w:tabs>
        <w:ind w:left="-567" w:firstLine="283"/>
        <w:jc w:val="both"/>
        <w:rPr>
          <w:rFonts w:eastAsia="Arial"/>
          <w:b/>
          <w:bCs/>
        </w:rPr>
      </w:pPr>
      <w:r w:rsidRPr="00632D7B">
        <w:rPr>
          <w:rFonts w:eastAsia="Arial"/>
        </w:rPr>
        <w:t>Подключите системный телефон (СТ) к разъему внутренней линии 01 в УАТС.</w:t>
      </w:r>
    </w:p>
    <w:p w:rsidR="00A52BA4" w:rsidRPr="00632D7B" w:rsidRDefault="00A52BA4" w:rsidP="00632D7B">
      <w:pPr>
        <w:numPr>
          <w:ilvl w:val="1"/>
          <w:numId w:val="9"/>
        </w:numPr>
        <w:tabs>
          <w:tab w:val="left" w:pos="142"/>
          <w:tab w:val="left" w:pos="1928"/>
        </w:tabs>
        <w:ind w:left="-567" w:firstLine="283"/>
        <w:jc w:val="both"/>
        <w:rPr>
          <w:rFonts w:eastAsia="Arial"/>
          <w:b/>
          <w:bCs/>
        </w:rPr>
      </w:pPr>
      <w:r w:rsidRPr="00632D7B">
        <w:rPr>
          <w:rFonts w:eastAsia="Arial"/>
        </w:rPr>
        <w:t>Нажмите кнопку PROGRAM.</w:t>
      </w:r>
    </w:p>
    <w:p w:rsidR="00A52BA4" w:rsidRPr="00632D7B" w:rsidRDefault="00A52BA4" w:rsidP="00632D7B">
      <w:pPr>
        <w:numPr>
          <w:ilvl w:val="1"/>
          <w:numId w:val="9"/>
        </w:numPr>
        <w:tabs>
          <w:tab w:val="left" w:pos="142"/>
          <w:tab w:val="left" w:pos="1928"/>
        </w:tabs>
        <w:ind w:left="-567" w:firstLine="283"/>
        <w:jc w:val="both"/>
        <w:rPr>
          <w:rFonts w:eastAsia="Arial"/>
          <w:b/>
          <w:bCs/>
        </w:rPr>
      </w:pPr>
      <w:r w:rsidRPr="00632D7B">
        <w:rPr>
          <w:rFonts w:eastAsia="Arial"/>
        </w:rPr>
        <w:t xml:space="preserve">Нажмите </w:t>
      </w:r>
      <w:r w:rsidRPr="00632D7B">
        <w:rPr>
          <w:rFonts w:eastAsia="Arial"/>
          <w:b/>
          <w:bCs/>
          <w:noProof/>
        </w:rPr>
        <w:drawing>
          <wp:inline distT="0" distB="0" distL="0" distR="0">
            <wp:extent cx="107315" cy="103505"/>
            <wp:effectExtent l="0" t="0" r="0" b="0"/>
            <wp:docPr id="26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5" cstate="print">
                      <a:extLst/>
                    </a:blip>
                    <a:srcRect/>
                    <a:stretch>
                      <a:fillRect/>
                    </a:stretch>
                  </pic:blipFill>
                  <pic:spPr bwMode="auto">
                    <a:xfrm>
                      <a:off x="0" y="0"/>
                      <a:ext cx="107315" cy="103505"/>
                    </a:xfrm>
                    <a:prstGeom prst="rect">
                      <a:avLst/>
                    </a:prstGeom>
                    <a:noFill/>
                    <a:ln>
                      <a:noFill/>
                    </a:ln>
                  </pic:spPr>
                </pic:pic>
              </a:graphicData>
            </a:graphic>
          </wp:inline>
        </w:drawing>
      </w:r>
      <w:r w:rsidRPr="00632D7B">
        <w:rPr>
          <w:rFonts w:eastAsia="Arial"/>
        </w:rPr>
        <w:t xml:space="preserve"> #.</w:t>
      </w:r>
    </w:p>
    <w:p w:rsidR="00A52BA4" w:rsidRPr="00632D7B" w:rsidRDefault="00A52BA4" w:rsidP="00632D7B">
      <w:pPr>
        <w:numPr>
          <w:ilvl w:val="1"/>
          <w:numId w:val="9"/>
        </w:numPr>
        <w:tabs>
          <w:tab w:val="left" w:pos="142"/>
          <w:tab w:val="left" w:pos="1928"/>
        </w:tabs>
        <w:ind w:left="-567" w:firstLine="283"/>
        <w:jc w:val="both"/>
        <w:rPr>
          <w:rFonts w:eastAsia="Arial"/>
          <w:b/>
          <w:bCs/>
        </w:rPr>
      </w:pPr>
      <w:r w:rsidRPr="00632D7B">
        <w:rPr>
          <w:rFonts w:eastAsia="Arial"/>
        </w:rPr>
        <w:t>Введите системный пароль (по умолчанию: 1234).</w:t>
      </w:r>
    </w:p>
    <w:p w:rsidR="00A52BA4" w:rsidRPr="00632D7B" w:rsidRDefault="00A52BA4" w:rsidP="00632D7B">
      <w:pPr>
        <w:numPr>
          <w:ilvl w:val="0"/>
          <w:numId w:val="9"/>
        </w:numPr>
        <w:tabs>
          <w:tab w:val="left" w:pos="142"/>
          <w:tab w:val="left" w:pos="1528"/>
        </w:tabs>
        <w:ind w:left="-567" w:firstLine="283"/>
        <w:jc w:val="both"/>
        <w:rPr>
          <w:rFonts w:eastAsia="Arial"/>
          <w:b/>
          <w:bCs/>
        </w:rPr>
      </w:pPr>
      <w:r w:rsidRPr="00632D7B">
        <w:rPr>
          <w:rFonts w:eastAsia="Arial"/>
        </w:rPr>
        <w:t>Выполните следующую процедуру.</w:t>
      </w:r>
    </w:p>
    <w:p w:rsidR="00A52BA4" w:rsidRPr="00632D7B" w:rsidRDefault="00A52BA4" w:rsidP="00632D7B">
      <w:pPr>
        <w:tabs>
          <w:tab w:val="left" w:pos="851"/>
        </w:tabs>
        <w:ind w:firstLine="851"/>
        <w:rPr>
          <w:rFonts w:eastAsia="Arial"/>
          <w:b/>
          <w:bCs/>
        </w:rPr>
      </w:pPr>
    </w:p>
    <w:p w:rsidR="00A52BA4" w:rsidRPr="00632D7B" w:rsidRDefault="00A52BA4" w:rsidP="00632D7B">
      <w:r w:rsidRPr="00632D7B">
        <w:rPr>
          <w:rFonts w:eastAsia="Arial"/>
          <w:noProof/>
        </w:rPr>
        <w:drawing>
          <wp:inline distT="0" distB="0" distL="0" distR="0">
            <wp:extent cx="5015865" cy="4000099"/>
            <wp:effectExtent l="0" t="0" r="0" b="635"/>
            <wp:docPr id="270" name="Рисунок 1" descr="C:\Users\user\Desktop\Безымянный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 14.png"/>
                    <pic:cNvPicPr>
                      <a:picLocks noChangeAspect="1" noChangeArrowheads="1"/>
                    </pic:cNvPicPr>
                  </pic:nvPicPr>
                  <pic:blipFill rotWithShape="1">
                    <a:blip r:embed="rId286" cstate="print"/>
                    <a:srcRect l="2061" r="1498" b="1778"/>
                    <a:stretch/>
                  </pic:blipFill>
                  <pic:spPr bwMode="auto">
                    <a:xfrm>
                      <a:off x="0" y="0"/>
                      <a:ext cx="5026762" cy="400879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r w:rsidRPr="00632D7B">
        <w:rPr>
          <w:noProof/>
        </w:rPr>
        <w:drawing>
          <wp:inline distT="0" distB="0" distL="0" distR="0">
            <wp:extent cx="4905375" cy="1905000"/>
            <wp:effectExtent l="0" t="0" r="9525" b="0"/>
            <wp:docPr id="271" name="Рисунок 16" descr="C:\Users\user\Desktop\Безымянный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Безымянный 16.png"/>
                    <pic:cNvPicPr>
                      <a:picLocks noChangeAspect="1" noChangeArrowheads="1"/>
                    </pic:cNvPicPr>
                  </pic:nvPicPr>
                  <pic:blipFill rotWithShape="1">
                    <a:blip r:embed="rId287" cstate="print"/>
                    <a:srcRect l="3613" r="1140" b="-80"/>
                    <a:stretch/>
                  </pic:blipFill>
                  <pic:spPr bwMode="auto">
                    <a:xfrm>
                      <a:off x="0" y="0"/>
                      <a:ext cx="4925208" cy="191270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hanging="2721"/>
        <w:jc w:val="center"/>
        <w:rPr>
          <w:rFonts w:eastAsia="Century Gothic"/>
          <w:bCs/>
        </w:rPr>
      </w:pPr>
    </w:p>
    <w:p w:rsidR="00A52BA4" w:rsidRPr="00632D7B" w:rsidRDefault="00A52BA4" w:rsidP="00632D7B">
      <w:pPr>
        <w:ind w:left="-284" w:firstLine="851"/>
        <w:jc w:val="both"/>
        <w:rPr>
          <w:rFonts w:eastAsia="Arial"/>
        </w:rPr>
      </w:pPr>
      <w:r w:rsidRPr="00632D7B">
        <w:rPr>
          <w:rFonts w:eastAsia="Arial"/>
        </w:rPr>
        <w:t>Использование СТ для выполнения системного программирования позволяет уполномоченному администратору настраивать многочисленные функции и параметры УАТС. Для перехода в режим системного программирования требуется ввод системного пароля. Системный пароль позволяет выполнять любое системное программирование.</w:t>
      </w:r>
    </w:p>
    <w:p w:rsidR="00A52BA4" w:rsidRPr="00632D7B" w:rsidRDefault="00A52BA4" w:rsidP="00632D7B">
      <w:pPr>
        <w:ind w:left="-284" w:firstLine="851"/>
        <w:jc w:val="both"/>
      </w:pPr>
      <w:r w:rsidRPr="00632D7B">
        <w:rPr>
          <w:rFonts w:eastAsia="Arial"/>
        </w:rPr>
        <w:t xml:space="preserve">Для перехода в режим системного программирования требуется ввод системного пароля. </w:t>
      </w:r>
    </w:p>
    <w:p w:rsidR="00A52BA4" w:rsidRPr="00632D7B" w:rsidRDefault="00A52BA4" w:rsidP="00632D7B">
      <w:pPr>
        <w:jc w:val="both"/>
      </w:pPr>
      <w:r w:rsidRPr="00632D7B">
        <w:rPr>
          <w:noProof/>
        </w:rPr>
        <w:drawing>
          <wp:inline distT="0" distB="0" distL="0" distR="0">
            <wp:extent cx="6153150" cy="819150"/>
            <wp:effectExtent l="0" t="0" r="0" b="0"/>
            <wp:docPr id="272" name="Рисунок 272"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777\Desktop\Безымянный.png"/>
                    <pic:cNvPicPr>
                      <a:picLocks noChangeAspect="1" noChangeArrowheads="1"/>
                    </pic:cNvPicPr>
                  </pic:nvPicPr>
                  <pic:blipFill rotWithShape="1">
                    <a:blip r:embed="rId288" cstate="print"/>
                    <a:srcRect t="9091" b="12727"/>
                    <a:stretch/>
                  </pic:blipFill>
                  <pic:spPr bwMode="auto">
                    <a:xfrm>
                      <a:off x="0" y="0"/>
                      <a:ext cx="6150613" cy="81881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firstLine="851"/>
        <w:jc w:val="both"/>
        <w:rPr>
          <w:b/>
        </w:rPr>
      </w:pPr>
      <w:r w:rsidRPr="00632D7B">
        <w:rPr>
          <w:b/>
          <w:bCs/>
        </w:rPr>
        <w:lastRenderedPageBreak/>
        <w:t xml:space="preserve">Рисунок 2. </w:t>
      </w:r>
      <w:r w:rsidRPr="00632D7B">
        <w:rPr>
          <w:rFonts w:eastAsia="Arial"/>
          <w:b/>
          <w:bCs/>
        </w:rPr>
        <w:t>Переход к режиму системного программирования</w:t>
      </w:r>
    </w:p>
    <w:p w:rsidR="00373F7F" w:rsidRPr="00632D7B" w:rsidRDefault="00373F7F" w:rsidP="00632D7B">
      <w:pPr>
        <w:pStyle w:val="a7"/>
        <w:tabs>
          <w:tab w:val="left" w:pos="284"/>
        </w:tabs>
        <w:spacing w:after="0" w:line="240" w:lineRule="auto"/>
        <w:ind w:left="-426" w:firstLine="852"/>
        <w:jc w:val="both"/>
        <w:rPr>
          <w:rFonts w:ascii="Times New Roman" w:hAnsi="Times New Roman" w:cs="Times New Roman"/>
          <w:bCs/>
          <w:sz w:val="24"/>
          <w:szCs w:val="24"/>
        </w:rPr>
      </w:pPr>
    </w:p>
    <w:p w:rsidR="00A52BA4" w:rsidRPr="00632D7B" w:rsidRDefault="00A52BA4" w:rsidP="00632D7B">
      <w:pPr>
        <w:pStyle w:val="a7"/>
        <w:tabs>
          <w:tab w:val="left" w:pos="284"/>
        </w:tabs>
        <w:spacing w:after="0" w:line="240" w:lineRule="auto"/>
        <w:ind w:left="-426" w:firstLine="852"/>
        <w:jc w:val="both"/>
        <w:rPr>
          <w:rFonts w:ascii="Times New Roman" w:hAnsi="Times New Roman" w:cs="Times New Roman"/>
          <w:bCs/>
          <w:sz w:val="24"/>
          <w:szCs w:val="24"/>
        </w:rPr>
      </w:pPr>
      <w:r w:rsidRPr="00632D7B">
        <w:rPr>
          <w:rFonts w:ascii="Times New Roman" w:hAnsi="Times New Roman" w:cs="Times New Roman"/>
          <w:bCs/>
          <w:sz w:val="24"/>
          <w:szCs w:val="24"/>
        </w:rPr>
        <w:t>Для установки даты и времени необходимо ввести следующую последовательность клавиш системного телефона представленную на рисунке 3:</w:t>
      </w:r>
    </w:p>
    <w:p w:rsidR="00A52BA4" w:rsidRPr="00632D7B" w:rsidRDefault="00A52BA4" w:rsidP="00632D7B">
      <w:pPr>
        <w:pStyle w:val="a7"/>
        <w:tabs>
          <w:tab w:val="left" w:pos="284"/>
        </w:tabs>
        <w:spacing w:after="0" w:line="240" w:lineRule="auto"/>
        <w:ind w:left="0" w:firstLine="851"/>
        <w:jc w:val="both"/>
        <w:rPr>
          <w:rFonts w:ascii="Times New Roman" w:hAnsi="Times New Roman" w:cs="Times New Roman"/>
          <w:b/>
          <w:bCs/>
          <w:sz w:val="24"/>
          <w:szCs w:val="24"/>
        </w:rPr>
      </w:pPr>
      <w:r w:rsidRPr="00632D7B">
        <w:rPr>
          <w:rFonts w:ascii="Times New Roman" w:hAnsi="Times New Roman" w:cs="Times New Roman"/>
          <w:b/>
          <w:bCs/>
          <w:noProof/>
          <w:sz w:val="24"/>
          <w:szCs w:val="24"/>
          <w:lang w:eastAsia="ru-RU"/>
        </w:rPr>
        <w:drawing>
          <wp:inline distT="0" distB="0" distL="0" distR="0">
            <wp:extent cx="5288280" cy="2057400"/>
            <wp:effectExtent l="0" t="0" r="7620" b="0"/>
            <wp:docPr id="273" name="Рисунок 273" descr="C:\Users\777\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777\Desktop\12.png"/>
                    <pic:cNvPicPr>
                      <a:picLocks noChangeAspect="1" noChangeArrowheads="1"/>
                    </pic:cNvPicPr>
                  </pic:nvPicPr>
                  <pic:blipFill>
                    <a:blip r:embed="rId289" cstate="print"/>
                    <a:srcRect/>
                    <a:stretch>
                      <a:fillRect/>
                    </a:stretch>
                  </pic:blipFill>
                  <pic:spPr bwMode="auto">
                    <a:xfrm>
                      <a:off x="0" y="0"/>
                      <a:ext cx="5288280" cy="2057400"/>
                    </a:xfrm>
                    <a:prstGeom prst="rect">
                      <a:avLst/>
                    </a:prstGeom>
                    <a:noFill/>
                    <a:ln w="9525">
                      <a:noFill/>
                      <a:miter lim="800000"/>
                      <a:headEnd/>
                      <a:tailEnd/>
                    </a:ln>
                  </pic:spPr>
                </pic:pic>
              </a:graphicData>
            </a:graphic>
          </wp:inline>
        </w:drawing>
      </w:r>
    </w:p>
    <w:p w:rsidR="00A52BA4" w:rsidRPr="00632D7B" w:rsidRDefault="00A52BA4" w:rsidP="00632D7B">
      <w:pPr>
        <w:tabs>
          <w:tab w:val="left" w:pos="2775"/>
        </w:tabs>
        <w:ind w:firstLine="851"/>
        <w:jc w:val="both"/>
        <w:rPr>
          <w:b/>
        </w:rPr>
      </w:pPr>
      <w:r w:rsidRPr="00632D7B">
        <w:rPr>
          <w:b/>
        </w:rPr>
        <w:t>Рисунок 3. Изменение даты и времени</w:t>
      </w:r>
    </w:p>
    <w:p w:rsidR="00A52BA4" w:rsidRPr="00632D7B" w:rsidRDefault="00A52BA4" w:rsidP="00632D7B">
      <w:pPr>
        <w:tabs>
          <w:tab w:val="left" w:pos="2775"/>
        </w:tabs>
        <w:ind w:left="-284" w:firstLine="568"/>
        <w:jc w:val="both"/>
      </w:pPr>
      <w:r w:rsidRPr="00632D7B">
        <w:t xml:space="preserve">Для изменения пароля необходимо </w:t>
      </w:r>
      <w:r w:rsidRPr="00632D7B">
        <w:rPr>
          <w:bCs/>
        </w:rPr>
        <w:t>ввести следующую последовательность клавиш системного телефона представленную на рисунке 4:</w:t>
      </w:r>
    </w:p>
    <w:p w:rsidR="00A52BA4" w:rsidRPr="00632D7B" w:rsidRDefault="00A52BA4" w:rsidP="00632D7B">
      <w:pPr>
        <w:tabs>
          <w:tab w:val="left" w:pos="2775"/>
        </w:tabs>
        <w:ind w:left="-284" w:firstLine="568"/>
        <w:jc w:val="both"/>
      </w:pPr>
      <w:r w:rsidRPr="00632D7B">
        <w:rPr>
          <w:noProof/>
        </w:rPr>
        <w:drawing>
          <wp:inline distT="0" distB="0" distL="0" distR="0">
            <wp:extent cx="4632325" cy="1009650"/>
            <wp:effectExtent l="0" t="0" r="0" b="0"/>
            <wp:docPr id="274" name="Рисунок 274"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777\Desktop\Безымянный.png"/>
                    <pic:cNvPicPr>
                      <a:picLocks noChangeAspect="1" noChangeArrowheads="1"/>
                    </pic:cNvPicPr>
                  </pic:nvPicPr>
                  <pic:blipFill>
                    <a:blip r:embed="rId290" cstate="print"/>
                    <a:srcRect/>
                    <a:stretch>
                      <a:fillRect/>
                    </a:stretch>
                  </pic:blipFill>
                  <pic:spPr bwMode="auto">
                    <a:xfrm>
                      <a:off x="0" y="0"/>
                      <a:ext cx="4632325" cy="1009650"/>
                    </a:xfrm>
                    <a:prstGeom prst="rect">
                      <a:avLst/>
                    </a:prstGeom>
                    <a:noFill/>
                    <a:ln w="9525">
                      <a:noFill/>
                      <a:miter lim="800000"/>
                      <a:headEnd/>
                      <a:tailEnd/>
                    </a:ln>
                  </pic:spPr>
                </pic:pic>
              </a:graphicData>
            </a:graphic>
          </wp:inline>
        </w:drawing>
      </w:r>
    </w:p>
    <w:p w:rsidR="00A52BA4" w:rsidRPr="00632D7B" w:rsidRDefault="00A52BA4" w:rsidP="00632D7B">
      <w:pPr>
        <w:tabs>
          <w:tab w:val="left" w:pos="2775"/>
        </w:tabs>
        <w:ind w:left="-284" w:firstLine="568"/>
        <w:jc w:val="both"/>
        <w:rPr>
          <w:b/>
        </w:rPr>
      </w:pPr>
      <w:r w:rsidRPr="00632D7B">
        <w:rPr>
          <w:b/>
        </w:rPr>
        <w:t>Рисунок 4. Изменение пароля</w:t>
      </w:r>
    </w:p>
    <w:p w:rsidR="00A52BA4" w:rsidRPr="00632D7B" w:rsidRDefault="00A52BA4" w:rsidP="00632D7B">
      <w:pPr>
        <w:tabs>
          <w:tab w:val="left" w:pos="2775"/>
        </w:tabs>
        <w:ind w:left="-284" w:firstLine="568"/>
        <w:jc w:val="both"/>
      </w:pPr>
    </w:p>
    <w:p w:rsidR="00A52BA4" w:rsidRPr="00632D7B" w:rsidRDefault="00A52BA4" w:rsidP="00632D7B">
      <w:pPr>
        <w:tabs>
          <w:tab w:val="left" w:pos="2775"/>
        </w:tabs>
        <w:ind w:left="-284" w:firstLine="568"/>
        <w:jc w:val="both"/>
      </w:pPr>
      <w:r w:rsidRPr="00632D7B">
        <w:t xml:space="preserve">Для назначение нового оператора необходимо </w:t>
      </w:r>
      <w:r w:rsidRPr="00632D7B">
        <w:rPr>
          <w:bCs/>
        </w:rPr>
        <w:t>ввести следующую последовательность клавиш системного телефона представленную на рисунке 5:</w:t>
      </w:r>
    </w:p>
    <w:p w:rsidR="00A52BA4" w:rsidRPr="00632D7B" w:rsidRDefault="00A52BA4" w:rsidP="00632D7B">
      <w:pPr>
        <w:tabs>
          <w:tab w:val="left" w:pos="2775"/>
        </w:tabs>
        <w:ind w:left="-284" w:firstLine="568"/>
        <w:jc w:val="both"/>
      </w:pPr>
      <w:r w:rsidRPr="00632D7B">
        <w:rPr>
          <w:noProof/>
        </w:rPr>
        <w:drawing>
          <wp:inline distT="0" distB="0" distL="0" distR="0">
            <wp:extent cx="4718685" cy="962025"/>
            <wp:effectExtent l="0" t="0" r="5715" b="9525"/>
            <wp:docPr id="275" name="Рисунок 275"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777\Desktop\Безымянный.png"/>
                    <pic:cNvPicPr>
                      <a:picLocks noChangeAspect="1" noChangeArrowheads="1"/>
                    </pic:cNvPicPr>
                  </pic:nvPicPr>
                  <pic:blipFill>
                    <a:blip r:embed="rId291" cstate="print"/>
                    <a:srcRect/>
                    <a:stretch>
                      <a:fillRect/>
                    </a:stretch>
                  </pic:blipFill>
                  <pic:spPr bwMode="auto">
                    <a:xfrm>
                      <a:off x="0" y="0"/>
                      <a:ext cx="4718685" cy="962025"/>
                    </a:xfrm>
                    <a:prstGeom prst="rect">
                      <a:avLst/>
                    </a:prstGeom>
                    <a:noFill/>
                    <a:ln w="9525">
                      <a:noFill/>
                      <a:miter lim="800000"/>
                      <a:headEnd/>
                      <a:tailEnd/>
                    </a:ln>
                  </pic:spPr>
                </pic:pic>
              </a:graphicData>
            </a:graphic>
          </wp:inline>
        </w:drawing>
      </w:r>
    </w:p>
    <w:p w:rsidR="00A52BA4" w:rsidRPr="00632D7B" w:rsidRDefault="00A52BA4" w:rsidP="00632D7B">
      <w:pPr>
        <w:tabs>
          <w:tab w:val="left" w:pos="2775"/>
        </w:tabs>
        <w:ind w:left="-284" w:firstLine="568"/>
        <w:jc w:val="both"/>
        <w:rPr>
          <w:b/>
        </w:rPr>
      </w:pPr>
      <w:r w:rsidRPr="00632D7B">
        <w:rPr>
          <w:b/>
        </w:rPr>
        <w:t>Рисунок 5. Назначение нового оператора</w:t>
      </w:r>
    </w:p>
    <w:p w:rsidR="00A52BA4" w:rsidRPr="00632D7B" w:rsidRDefault="00A52BA4" w:rsidP="00632D7B">
      <w:pPr>
        <w:tabs>
          <w:tab w:val="left" w:pos="2775"/>
        </w:tabs>
        <w:ind w:left="-284" w:firstLine="568"/>
        <w:jc w:val="both"/>
      </w:pPr>
      <w:r w:rsidRPr="00632D7B">
        <w:t xml:space="preserve">Для изменения имени внутреннего абонента необходимо </w:t>
      </w:r>
      <w:r w:rsidRPr="00632D7B">
        <w:rPr>
          <w:bCs/>
        </w:rPr>
        <w:t>ввести следующую последовательность клавиш системного телефона представленную на рисунке 6:</w:t>
      </w:r>
    </w:p>
    <w:p w:rsidR="00A52BA4" w:rsidRPr="00632D7B" w:rsidRDefault="00A52BA4" w:rsidP="00632D7B">
      <w:pPr>
        <w:jc w:val="both"/>
        <w:rPr>
          <w:rFonts w:eastAsia="Century Gothic"/>
          <w:bCs/>
        </w:rPr>
      </w:pPr>
      <w:r w:rsidRPr="00632D7B">
        <w:rPr>
          <w:noProof/>
        </w:rPr>
        <w:drawing>
          <wp:inline distT="0" distB="0" distL="0" distR="0">
            <wp:extent cx="5926455" cy="1895475"/>
            <wp:effectExtent l="0" t="0" r="0" b="9525"/>
            <wp:docPr id="276" name="Рисунок 276" descr="C:\Users\777\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777\Desktop\Безымянный.png"/>
                    <pic:cNvPicPr>
                      <a:picLocks noChangeAspect="1" noChangeArrowheads="1"/>
                    </pic:cNvPicPr>
                  </pic:nvPicPr>
                  <pic:blipFill>
                    <a:blip r:embed="rId292" cstate="print"/>
                    <a:srcRect/>
                    <a:stretch>
                      <a:fillRect/>
                    </a:stretch>
                  </pic:blipFill>
                  <pic:spPr bwMode="auto">
                    <a:xfrm>
                      <a:off x="0" y="0"/>
                      <a:ext cx="5926455" cy="1895475"/>
                    </a:xfrm>
                    <a:prstGeom prst="rect">
                      <a:avLst/>
                    </a:prstGeom>
                    <a:noFill/>
                    <a:ln w="9525">
                      <a:noFill/>
                      <a:miter lim="800000"/>
                      <a:headEnd/>
                      <a:tailEnd/>
                    </a:ln>
                  </pic:spPr>
                </pic:pic>
              </a:graphicData>
            </a:graphic>
          </wp:inline>
        </w:drawing>
      </w:r>
    </w:p>
    <w:p w:rsidR="00A52BA4" w:rsidRPr="00632D7B" w:rsidRDefault="00A52BA4" w:rsidP="00632D7B">
      <w:pPr>
        <w:rPr>
          <w:rFonts w:eastAsia="Century Gothic"/>
          <w:b/>
          <w:bCs/>
        </w:rPr>
      </w:pPr>
      <w:r w:rsidRPr="00632D7B">
        <w:rPr>
          <w:rFonts w:eastAsia="Century Gothic"/>
          <w:b/>
          <w:bCs/>
        </w:rPr>
        <w:t xml:space="preserve">Рисунок 6. </w:t>
      </w:r>
      <w:r w:rsidRPr="00632D7B">
        <w:rPr>
          <w:b/>
        </w:rPr>
        <w:t>Изменения имени внутреннего абонента</w:t>
      </w:r>
    </w:p>
    <w:p w:rsidR="00373F7F" w:rsidRPr="00632D7B" w:rsidRDefault="00373F7F" w:rsidP="00632D7B">
      <w:pPr>
        <w:ind w:hanging="2721"/>
        <w:jc w:val="center"/>
        <w:rPr>
          <w:rFonts w:eastAsia="Century Gothic"/>
          <w:b/>
          <w:bCs/>
        </w:rPr>
      </w:pPr>
    </w:p>
    <w:p w:rsidR="00A52BA4" w:rsidRPr="00632D7B" w:rsidRDefault="00A52BA4" w:rsidP="00632D7B">
      <w:pPr>
        <w:ind w:hanging="2721"/>
        <w:jc w:val="center"/>
        <w:rPr>
          <w:rFonts w:eastAsia="Century Gothic"/>
          <w:b/>
          <w:bCs/>
        </w:rPr>
      </w:pPr>
      <w:r w:rsidRPr="00632D7B">
        <w:rPr>
          <w:rFonts w:eastAsia="Century Gothic"/>
          <w:b/>
          <w:bCs/>
        </w:rPr>
        <w:t>Контрольные вопросы</w:t>
      </w:r>
    </w:p>
    <w:p w:rsidR="00A52BA4" w:rsidRPr="00632D7B" w:rsidRDefault="00A52BA4" w:rsidP="00632D7B">
      <w:pPr>
        <w:rPr>
          <w:rFonts w:eastAsia="Century Gothic"/>
          <w:bCs/>
        </w:rPr>
      </w:pPr>
      <w:r w:rsidRPr="00632D7B">
        <w:rPr>
          <w:rFonts w:eastAsia="Century Gothic"/>
          <w:bCs/>
        </w:rPr>
        <w:t xml:space="preserve">1. </w:t>
      </w:r>
      <w:r w:rsidR="00823253" w:rsidRPr="00632D7B">
        <w:rPr>
          <w:rFonts w:eastAsia="Century Gothic"/>
          <w:bCs/>
        </w:rPr>
        <w:t>Н</w:t>
      </w:r>
      <w:r w:rsidRPr="00632D7B">
        <w:rPr>
          <w:rFonts w:eastAsia="Century Gothic"/>
          <w:bCs/>
        </w:rPr>
        <w:t>азначение мини-АТС и системного телефона.</w:t>
      </w:r>
    </w:p>
    <w:p w:rsidR="00A52BA4" w:rsidRPr="00632D7B" w:rsidRDefault="00A52BA4" w:rsidP="00632D7B">
      <w:pPr>
        <w:rPr>
          <w:rFonts w:eastAsia="Arial"/>
          <w:bCs/>
        </w:rPr>
      </w:pPr>
      <w:r w:rsidRPr="00632D7B">
        <w:rPr>
          <w:rFonts w:eastAsia="Century Gothic"/>
          <w:bCs/>
        </w:rPr>
        <w:lastRenderedPageBreak/>
        <w:t xml:space="preserve">2. </w:t>
      </w:r>
      <w:r w:rsidR="00823253" w:rsidRPr="00632D7B">
        <w:rPr>
          <w:rFonts w:eastAsia="Century Gothic"/>
          <w:bCs/>
        </w:rPr>
        <w:t>А</w:t>
      </w:r>
      <w:r w:rsidRPr="00632D7B">
        <w:rPr>
          <w:rFonts w:eastAsia="Century Gothic"/>
          <w:bCs/>
        </w:rPr>
        <w:t xml:space="preserve">лгоритм </w:t>
      </w:r>
      <w:r w:rsidRPr="00632D7B">
        <w:rPr>
          <w:rFonts w:eastAsia="Arial"/>
          <w:bCs/>
        </w:rPr>
        <w:t>запуска гибридной системы.</w:t>
      </w:r>
    </w:p>
    <w:p w:rsidR="00A52BA4" w:rsidRPr="00632D7B" w:rsidRDefault="00A52BA4" w:rsidP="00632D7B">
      <w:pPr>
        <w:rPr>
          <w:rFonts w:eastAsia="Arial"/>
          <w:bCs/>
        </w:rPr>
      </w:pPr>
      <w:r w:rsidRPr="00632D7B">
        <w:rPr>
          <w:rFonts w:eastAsia="Arial"/>
          <w:bCs/>
        </w:rPr>
        <w:t xml:space="preserve">3. </w:t>
      </w:r>
      <w:r w:rsidR="00823253" w:rsidRPr="00632D7B">
        <w:rPr>
          <w:rFonts w:eastAsia="Arial"/>
          <w:bCs/>
        </w:rPr>
        <w:t>О</w:t>
      </w:r>
      <w:r w:rsidRPr="00632D7B">
        <w:rPr>
          <w:rFonts w:eastAsia="Arial"/>
          <w:bCs/>
        </w:rPr>
        <w:t>бозначение кнопок и функций ТА.</w:t>
      </w:r>
    </w:p>
    <w:p w:rsidR="00A52BA4" w:rsidRPr="00632D7B" w:rsidRDefault="00A52BA4" w:rsidP="00632D7B">
      <w:r w:rsidRPr="00632D7B">
        <w:rPr>
          <w:rFonts w:eastAsia="Arial"/>
          <w:bCs/>
        </w:rPr>
        <w:t>4.</w:t>
      </w:r>
      <w:r w:rsidRPr="00632D7B">
        <w:rPr>
          <w:bCs/>
          <w:bdr w:val="none" w:sz="0" w:space="0" w:color="auto" w:frame="1"/>
        </w:rPr>
        <w:t xml:space="preserve"> Как осуществляется </w:t>
      </w:r>
      <w:r w:rsidRPr="00632D7B">
        <w:t>изменение и установка:-</w:t>
      </w:r>
      <w:r w:rsidRPr="00632D7B">
        <w:rPr>
          <w:bCs/>
        </w:rPr>
        <w:t xml:space="preserve"> даты и времени</w:t>
      </w:r>
    </w:p>
    <w:p w:rsidR="00A52BA4" w:rsidRPr="00632D7B" w:rsidRDefault="00A52BA4" w:rsidP="00632D7B">
      <w:r w:rsidRPr="00632D7B">
        <w:t>-изменение пароля</w:t>
      </w:r>
    </w:p>
    <w:p w:rsidR="00A52BA4" w:rsidRPr="00632D7B" w:rsidRDefault="00A52BA4" w:rsidP="00632D7B">
      <w:r w:rsidRPr="00632D7B">
        <w:t>- назначение нового оператора</w:t>
      </w:r>
    </w:p>
    <w:p w:rsidR="00823253" w:rsidRPr="00632D7B" w:rsidRDefault="00A52BA4" w:rsidP="00632D7B">
      <w:pPr>
        <w:ind w:firstLine="709"/>
        <w:rPr>
          <w:b/>
        </w:rPr>
      </w:pPr>
      <w:r w:rsidRPr="00632D7B">
        <w:t>- изменения имени внутреннего абонента</w:t>
      </w: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5"/>
        </w:numPr>
        <w:tabs>
          <w:tab w:val="left" w:pos="0"/>
        </w:tabs>
        <w:spacing w:after="0" w:line="240" w:lineRule="auto"/>
        <w:ind w:left="-426" w:firstLine="0"/>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pStyle w:val="a7"/>
        <w:numPr>
          <w:ilvl w:val="0"/>
          <w:numId w:val="105"/>
        </w:numPr>
        <w:tabs>
          <w:tab w:val="left" w:pos="0"/>
        </w:tabs>
        <w:spacing w:after="0" w:line="240" w:lineRule="auto"/>
        <w:ind w:left="-426" w:firstLine="0"/>
        <w:jc w:val="both"/>
        <w:rPr>
          <w:rFonts w:ascii="Times New Roman" w:hAnsi="Times New Roman" w:cs="Times New Roman"/>
          <w:sz w:val="24"/>
          <w:szCs w:val="24"/>
        </w:rPr>
      </w:pPr>
      <w:r w:rsidRPr="00632D7B">
        <w:rPr>
          <w:rFonts w:ascii="Times New Roman" w:hAnsi="Times New Roman" w:cs="Times New Roman"/>
          <w:sz w:val="24"/>
          <w:szCs w:val="24"/>
        </w:rPr>
        <w:t>Цель лабораторной работы.</w:t>
      </w:r>
    </w:p>
    <w:p w:rsidR="00823253" w:rsidRPr="00632D7B" w:rsidRDefault="00823253" w:rsidP="00632D7B">
      <w:pPr>
        <w:numPr>
          <w:ilvl w:val="0"/>
          <w:numId w:val="105"/>
        </w:numPr>
        <w:tabs>
          <w:tab w:val="left" w:pos="0"/>
        </w:tabs>
        <w:ind w:left="-426" w:firstLine="0"/>
        <w:jc w:val="both"/>
      </w:pPr>
      <w:r w:rsidRPr="00632D7B">
        <w:t>Задание на лабораторную работу.</w:t>
      </w:r>
    </w:p>
    <w:p w:rsidR="00823253" w:rsidRPr="00632D7B" w:rsidRDefault="00823253" w:rsidP="00632D7B">
      <w:pPr>
        <w:numPr>
          <w:ilvl w:val="0"/>
          <w:numId w:val="105"/>
        </w:numPr>
        <w:tabs>
          <w:tab w:val="left" w:pos="0"/>
        </w:tabs>
        <w:ind w:left="-426" w:firstLine="0"/>
        <w:jc w:val="both"/>
      </w:pPr>
      <w:r w:rsidRPr="00632D7B">
        <w:t>Ход лабораторной работы.</w:t>
      </w:r>
    </w:p>
    <w:p w:rsidR="00823253" w:rsidRPr="00632D7B" w:rsidRDefault="00823253" w:rsidP="00632D7B">
      <w:pPr>
        <w:numPr>
          <w:ilvl w:val="0"/>
          <w:numId w:val="105"/>
        </w:numPr>
        <w:tabs>
          <w:tab w:val="left" w:pos="0"/>
        </w:tabs>
        <w:ind w:left="-426" w:firstLine="0"/>
        <w:jc w:val="both"/>
      </w:pPr>
      <w:r w:rsidRPr="00632D7B">
        <w:t>Выводы по проделанной работе.</w:t>
      </w:r>
    </w:p>
    <w:p w:rsidR="00823253" w:rsidRPr="00632D7B" w:rsidRDefault="00823253" w:rsidP="00632D7B">
      <w:pPr>
        <w:numPr>
          <w:ilvl w:val="0"/>
          <w:numId w:val="105"/>
        </w:numPr>
        <w:tabs>
          <w:tab w:val="left" w:pos="0"/>
        </w:tabs>
        <w:ind w:left="-426" w:firstLine="0"/>
        <w:jc w:val="both"/>
      </w:pPr>
      <w:r w:rsidRPr="00632D7B">
        <w:t>Список используемых</w:t>
      </w:r>
      <w:r w:rsidR="00C455EA">
        <w:t xml:space="preserve"> </w:t>
      </w:r>
      <w:r w:rsidRPr="00632D7B">
        <w:t>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A52BA4" w:rsidP="00632D7B">
      <w:pPr>
        <w:rPr>
          <w:rFonts w:eastAsia="Century Gothic"/>
          <w:bCs/>
        </w:rPr>
      </w:pPr>
    </w:p>
    <w:p w:rsidR="006D30FC" w:rsidRPr="00632D7B" w:rsidRDefault="006D30FC" w:rsidP="00632D7B">
      <w:pPr>
        <w:ind w:firstLine="567"/>
        <w:jc w:val="center"/>
        <w:rPr>
          <w:rFonts w:eastAsia="Century Gothic"/>
          <w:b/>
          <w:bCs/>
        </w:rPr>
      </w:pPr>
    </w:p>
    <w:p w:rsidR="00A52BA4" w:rsidRPr="00632D7B" w:rsidRDefault="002D7DFB" w:rsidP="00632D7B">
      <w:pPr>
        <w:ind w:firstLine="567"/>
        <w:jc w:val="center"/>
        <w:rPr>
          <w:rFonts w:eastAsia="Century Gothic"/>
          <w:b/>
          <w:bCs/>
        </w:rPr>
      </w:pPr>
      <w:r w:rsidRPr="00632D7B">
        <w:rPr>
          <w:rFonts w:eastAsia="Century Gothic"/>
          <w:b/>
          <w:bCs/>
        </w:rPr>
        <w:t xml:space="preserve">38. </w:t>
      </w:r>
      <w:r w:rsidR="00A52BA4" w:rsidRPr="00632D7B">
        <w:rPr>
          <w:rFonts w:eastAsia="Century Gothic"/>
          <w:b/>
          <w:bCs/>
        </w:rPr>
        <w:t>ЛАБОРАТОРНАЯ РАБОТА №</w:t>
      </w:r>
      <w:r w:rsidRPr="00632D7B">
        <w:rPr>
          <w:rFonts w:eastAsia="Century Gothic"/>
          <w:b/>
          <w:bCs/>
        </w:rPr>
        <w:t>35</w:t>
      </w:r>
    </w:p>
    <w:p w:rsidR="00A52BA4" w:rsidRPr="00632D7B" w:rsidRDefault="00A52BA4" w:rsidP="00632D7B">
      <w:pPr>
        <w:jc w:val="center"/>
        <w:rPr>
          <w:rFonts w:eastAsia="Century Gothic"/>
          <w:b/>
          <w:bCs/>
        </w:rPr>
      </w:pPr>
      <w:r w:rsidRPr="00632D7B">
        <w:rPr>
          <w:rFonts w:eastAsia="Century Gothic"/>
          <w:b/>
          <w:bCs/>
        </w:rPr>
        <w:t>ТЕМА: «ПРОГРАММИРОВАНИЕ МИНИ-АТС С ПОМОЩЬЮ ПРОГРАММЫ «</w:t>
      </w:r>
      <w:r w:rsidRPr="00632D7B">
        <w:rPr>
          <w:rFonts w:eastAsia="Century Gothic"/>
          <w:b/>
          <w:bCs/>
          <w:lang w:val="en-US"/>
        </w:rPr>
        <w:t>MAINTENANCECONSOLE</w:t>
      </w:r>
      <w:r w:rsidRPr="00632D7B">
        <w:rPr>
          <w:rFonts w:eastAsia="Century Gothic"/>
          <w:b/>
          <w:bCs/>
        </w:rPr>
        <w:t>»</w:t>
      </w:r>
    </w:p>
    <w:p w:rsidR="00A52BA4" w:rsidRPr="00632D7B" w:rsidRDefault="00A52BA4" w:rsidP="00632D7B">
      <w:pPr>
        <w:ind w:left="-284" w:firstLine="851"/>
        <w:jc w:val="both"/>
        <w:rPr>
          <w:rFonts w:eastAsia="Century Gothic"/>
          <w:bCs/>
        </w:rPr>
      </w:pPr>
      <w:r w:rsidRPr="00632D7B">
        <w:rPr>
          <w:rFonts w:eastAsia="Arial"/>
          <w:b/>
        </w:rPr>
        <w:t>Цель работы:</w:t>
      </w:r>
      <w:r w:rsidRPr="00632D7B">
        <w:rPr>
          <w:rFonts w:eastAsia="Arial"/>
        </w:rPr>
        <w:t xml:space="preserve"> Получение навыков программирования </w:t>
      </w:r>
      <w:r w:rsidRPr="00632D7B">
        <w:rPr>
          <w:rFonts w:eastAsia="Century Gothic"/>
          <w:bCs/>
        </w:rPr>
        <w:t>МИНИ-АТС с помощью программы «</w:t>
      </w:r>
      <w:r w:rsidRPr="00632D7B">
        <w:rPr>
          <w:rFonts w:eastAsia="Century Gothic"/>
          <w:bCs/>
          <w:lang w:val="en-US"/>
        </w:rPr>
        <w:t>MAINTENANCECONSOLE</w:t>
      </w:r>
      <w:r w:rsidRPr="00632D7B">
        <w:rPr>
          <w:rFonts w:eastAsia="Century Gothic"/>
          <w:bCs/>
        </w:rPr>
        <w:t>»</w:t>
      </w:r>
    </w:p>
    <w:p w:rsidR="00F02E85" w:rsidRPr="00632D7B" w:rsidRDefault="00F02E85" w:rsidP="00632D7B">
      <w:pPr>
        <w:ind w:firstLine="709"/>
        <w:jc w:val="both"/>
        <w:rPr>
          <w:b/>
        </w:rPr>
      </w:pPr>
      <w:r w:rsidRPr="00632D7B">
        <w:rPr>
          <w:b/>
        </w:rPr>
        <w:t xml:space="preserve">ОБУЧАЮЩИЙСЯ ДОЛЖЕН: </w:t>
      </w:r>
    </w:p>
    <w:p w:rsidR="006D30FC" w:rsidRPr="00632D7B" w:rsidRDefault="00F02E85" w:rsidP="00632D7B">
      <w:pPr>
        <w:pStyle w:val="ac"/>
        <w:spacing w:before="0" w:beforeAutospacing="0" w:after="0" w:afterAutospacing="0" w:line="240" w:lineRule="auto"/>
        <w:ind w:left="-142"/>
        <w:jc w:val="both"/>
        <w:textAlignment w:val="baseline"/>
      </w:pPr>
      <w:r w:rsidRPr="00632D7B">
        <w:t xml:space="preserve">– знать </w:t>
      </w:r>
      <w:r w:rsidR="006D30FC" w:rsidRPr="00632D7B">
        <w:rPr>
          <w:bCs/>
          <w:bdr w:val="none" w:sz="0" w:space="0" w:color="auto" w:frame="1"/>
        </w:rPr>
        <w:t xml:space="preserve">как осуществляется </w:t>
      </w:r>
      <w:r w:rsidR="006D30FC" w:rsidRPr="00632D7B">
        <w:t>изменение и установка  настроек даты и времени,  плана нумерации, набора номера одним нажатием,  распределение абонентов по группам.</w:t>
      </w:r>
    </w:p>
    <w:p w:rsidR="00F02E85" w:rsidRPr="00632D7B" w:rsidRDefault="00F02E85" w:rsidP="00632D7B">
      <w:pPr>
        <w:ind w:left="-142"/>
        <w:jc w:val="both"/>
        <w:rPr>
          <w:rFonts w:eastAsia="Century Gothic"/>
          <w:bCs/>
        </w:rPr>
      </w:pPr>
      <w:r w:rsidRPr="00632D7B">
        <w:t xml:space="preserve">– уметь </w:t>
      </w:r>
      <w:r w:rsidR="006D30FC" w:rsidRPr="00632D7B">
        <w:t xml:space="preserve">выполнять </w:t>
      </w:r>
      <w:r w:rsidR="006D30FC" w:rsidRPr="00632D7B">
        <w:rPr>
          <w:rFonts w:eastAsia="Arial"/>
        </w:rPr>
        <w:t>программирование</w:t>
      </w:r>
      <w:r w:rsidR="006D30FC" w:rsidRPr="00632D7B">
        <w:rPr>
          <w:rFonts w:eastAsia="Century Gothic"/>
          <w:bCs/>
        </w:rPr>
        <w:t>МИНИ-АТС</w:t>
      </w:r>
      <w:r w:rsidR="006D30FC" w:rsidRPr="00632D7B">
        <w:t>KX-TEB308RU</w:t>
      </w:r>
      <w:r w:rsidR="006D30FC" w:rsidRPr="00632D7B">
        <w:rPr>
          <w:rFonts w:eastAsia="Century Gothic"/>
          <w:bCs/>
        </w:rPr>
        <w:t xml:space="preserve"> с помощью программы «</w:t>
      </w:r>
      <w:r w:rsidR="006D30FC" w:rsidRPr="00632D7B">
        <w:rPr>
          <w:rFonts w:eastAsia="Century Gothic"/>
          <w:bCs/>
          <w:lang w:val="en-US"/>
        </w:rPr>
        <w:t>MAINTENANCECONSOLE</w:t>
      </w:r>
    </w:p>
    <w:p w:rsidR="00864BA0" w:rsidRPr="00632D7B" w:rsidRDefault="00864BA0" w:rsidP="00632D7B">
      <w:pPr>
        <w:ind w:left="-284" w:firstLine="851"/>
        <w:jc w:val="both"/>
        <w:rPr>
          <w:rFonts w:eastAsia="Arial"/>
        </w:rPr>
      </w:pPr>
    </w:p>
    <w:p w:rsidR="00A52BA4" w:rsidRPr="00632D7B" w:rsidRDefault="00A52BA4" w:rsidP="00632D7B">
      <w:pPr>
        <w:ind w:left="-284" w:firstLine="851"/>
        <w:jc w:val="both"/>
        <w:rPr>
          <w:rFonts w:eastAsia="Arial"/>
        </w:rPr>
      </w:pPr>
      <w:r w:rsidRPr="00632D7B">
        <w:rPr>
          <w:rFonts w:eastAsia="Arial"/>
        </w:rPr>
        <w:t>Функции УАТС и ее настройки устанавливаются посредством ПК и программного обеспечения KX -TEB308 MaintenanceConsole (рисунок. 1). Данное программное обеспечение для программирования на ПК на основе Windows с графическими значками, упрощающими работу, позволяет легко и эффективно выполнять настройку и техническое обслуживание.</w:t>
      </w:r>
    </w:p>
    <w:p w:rsidR="00A52BA4" w:rsidRPr="00632D7B" w:rsidRDefault="00A52BA4" w:rsidP="00632D7B">
      <w:pPr>
        <w:ind w:left="-284" w:firstLine="851"/>
        <w:jc w:val="both"/>
      </w:pPr>
      <w:r w:rsidRPr="00632D7B">
        <w:rPr>
          <w:noProof/>
        </w:rPr>
        <w:drawing>
          <wp:inline distT="0" distB="0" distL="0" distR="0">
            <wp:extent cx="1990725" cy="1123950"/>
            <wp:effectExtent l="0" t="0" r="9525" b="0"/>
            <wp:docPr id="277" name="Рисунок 1" descr="C:\Users\user\Desktop\Безымянный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 5.png"/>
                    <pic:cNvPicPr>
                      <a:picLocks noChangeAspect="1" noChangeArrowheads="1"/>
                    </pic:cNvPicPr>
                  </pic:nvPicPr>
                  <pic:blipFill rotWithShape="1">
                    <a:blip r:embed="rId293" cstate="print"/>
                    <a:srcRect b="17482"/>
                    <a:stretch/>
                  </pic:blipFill>
                  <pic:spPr bwMode="auto">
                    <a:xfrm>
                      <a:off x="0" y="0"/>
                      <a:ext cx="1990725" cy="11239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52BA4" w:rsidRPr="00632D7B" w:rsidRDefault="00A52BA4" w:rsidP="00632D7B">
      <w:pPr>
        <w:ind w:left="-284" w:firstLine="851"/>
        <w:jc w:val="both"/>
        <w:rPr>
          <w:rFonts w:eastAsia="Arial"/>
          <w:b/>
        </w:rPr>
      </w:pPr>
      <w:r w:rsidRPr="00632D7B">
        <w:rPr>
          <w:rFonts w:eastAsia="Arial"/>
          <w:b/>
        </w:rPr>
        <w:t xml:space="preserve">Рисунок 1. </w:t>
      </w:r>
      <w:r w:rsidRPr="00632D7B">
        <w:rPr>
          <w:rFonts w:eastAsia="Arial"/>
          <w:b/>
          <w:lang w:val="en-US"/>
        </w:rPr>
        <w:t>KX</w:t>
      </w:r>
      <w:r w:rsidRPr="00632D7B">
        <w:rPr>
          <w:rFonts w:eastAsia="Arial"/>
          <w:b/>
        </w:rPr>
        <w:t xml:space="preserve"> -</w:t>
      </w:r>
      <w:r w:rsidRPr="00632D7B">
        <w:rPr>
          <w:rFonts w:eastAsia="Arial"/>
          <w:b/>
          <w:lang w:val="en-US"/>
        </w:rPr>
        <w:t>TEB</w:t>
      </w:r>
      <w:r w:rsidRPr="00632D7B">
        <w:rPr>
          <w:rFonts w:eastAsia="Arial"/>
          <w:b/>
        </w:rPr>
        <w:t xml:space="preserve">308 </w:t>
      </w:r>
      <w:r w:rsidRPr="00632D7B">
        <w:rPr>
          <w:rFonts w:eastAsia="Arial"/>
          <w:b/>
          <w:lang w:val="en-US"/>
        </w:rPr>
        <w:t>MaintenanceConsole</w:t>
      </w:r>
    </w:p>
    <w:p w:rsidR="00A52BA4" w:rsidRPr="00632D7B" w:rsidRDefault="00A52BA4" w:rsidP="00632D7B">
      <w:pPr>
        <w:ind w:left="-284" w:firstLine="851"/>
        <w:jc w:val="both"/>
      </w:pPr>
      <w:r w:rsidRPr="00632D7B">
        <w:rPr>
          <w:rFonts w:eastAsia="Arial"/>
        </w:rPr>
        <w:t>Программирование может выполняться как "на месте" с помощью ПК , подключенного непосредственно к УАТС, так и удаленно путем доступа к УАТС через модем. Это позволяет быстро изменять настройки (локально или дистанционно) в целях удовлетворения требований пользователей.</w:t>
      </w:r>
    </w:p>
    <w:p w:rsidR="00A52BA4" w:rsidRPr="00632D7B" w:rsidRDefault="00A52BA4" w:rsidP="00632D7B">
      <w:pPr>
        <w:ind w:left="-284" w:firstLine="851"/>
        <w:jc w:val="both"/>
      </w:pPr>
      <w:r w:rsidRPr="00632D7B">
        <w:rPr>
          <w:rFonts w:eastAsia="Arial"/>
        </w:rPr>
        <w:lastRenderedPageBreak/>
        <w:t>Настройки УАТС можно загрузить из УАТС на ПК. Эти сохраненные данные можно использовать в качестве резервной копии для защиты от непредвиденной потери данных по настройкам УАТС.</w:t>
      </w:r>
    </w:p>
    <w:p w:rsidR="00A52BA4" w:rsidRPr="00632D7B" w:rsidRDefault="00A52BA4" w:rsidP="00632D7B">
      <w:pPr>
        <w:ind w:left="-284" w:firstLine="851"/>
        <w:jc w:val="both"/>
      </w:pPr>
      <w:r w:rsidRPr="00632D7B">
        <w:t>При запуске программы необходимо ввести пароль программирования (999), системный пароль (1324) и выбрать тип подключения «</w:t>
      </w:r>
      <w:r w:rsidRPr="00632D7B">
        <w:rPr>
          <w:lang w:val="en-US"/>
        </w:rPr>
        <w:t>USB</w:t>
      </w:r>
      <w:r w:rsidRPr="00632D7B">
        <w:t>» (рисунок. 2).</w:t>
      </w:r>
    </w:p>
    <w:p w:rsidR="00864BA0" w:rsidRPr="00632D7B" w:rsidRDefault="00864BA0" w:rsidP="00632D7B">
      <w:pPr>
        <w:ind w:left="-284" w:firstLine="851"/>
        <w:jc w:val="both"/>
      </w:pPr>
    </w:p>
    <w:p w:rsidR="00A52BA4" w:rsidRPr="00632D7B" w:rsidRDefault="00A52BA4" w:rsidP="00632D7B">
      <w:pPr>
        <w:ind w:left="-284" w:firstLine="851"/>
        <w:rPr>
          <w:b/>
        </w:rPr>
      </w:pPr>
      <w:r w:rsidRPr="00632D7B">
        <w:rPr>
          <w:b/>
          <w:noProof/>
        </w:rPr>
        <w:drawing>
          <wp:inline distT="0" distB="0" distL="0" distR="0">
            <wp:extent cx="3625850" cy="1961962"/>
            <wp:effectExtent l="0" t="0" r="0" b="635"/>
            <wp:docPr id="278" name="Рисунок 2"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png"/>
                    <pic:cNvPicPr>
                      <a:picLocks noChangeAspect="1" noChangeArrowheads="1"/>
                    </pic:cNvPicPr>
                  </pic:nvPicPr>
                  <pic:blipFill>
                    <a:blip r:embed="rId294" cstate="print"/>
                    <a:srcRect/>
                    <a:stretch>
                      <a:fillRect/>
                    </a:stretch>
                  </pic:blipFill>
                  <pic:spPr bwMode="auto">
                    <a:xfrm>
                      <a:off x="0" y="0"/>
                      <a:ext cx="3650204" cy="1975140"/>
                    </a:xfrm>
                    <a:prstGeom prst="rect">
                      <a:avLst/>
                    </a:prstGeom>
                    <a:noFill/>
                    <a:ln w="9525">
                      <a:noFill/>
                      <a:miter lim="800000"/>
                      <a:headEnd/>
                      <a:tailEnd/>
                    </a:ln>
                  </pic:spPr>
                </pic:pic>
              </a:graphicData>
            </a:graphic>
          </wp:inline>
        </w:drawing>
      </w:r>
    </w:p>
    <w:p w:rsidR="00A52BA4" w:rsidRPr="00632D7B" w:rsidRDefault="00A52BA4" w:rsidP="00632D7B">
      <w:pPr>
        <w:ind w:left="-284" w:firstLine="851"/>
        <w:rPr>
          <w:b/>
        </w:rPr>
      </w:pPr>
      <w:r w:rsidRPr="00632D7B">
        <w:rPr>
          <w:b/>
        </w:rPr>
        <w:t xml:space="preserve">Рисунок 2. Запуск программы </w:t>
      </w:r>
      <w:r w:rsidRPr="00632D7B">
        <w:rPr>
          <w:rFonts w:eastAsia="Arial"/>
          <w:b/>
          <w:lang w:val="en-US"/>
        </w:rPr>
        <w:t>MaintenanceConsole</w:t>
      </w:r>
    </w:p>
    <w:p w:rsidR="00A52BA4" w:rsidRPr="00632D7B" w:rsidRDefault="00A52BA4" w:rsidP="00632D7B">
      <w:pPr>
        <w:ind w:left="-284" w:firstLine="851"/>
      </w:pPr>
      <w:r w:rsidRPr="00632D7B">
        <w:t>Откроется меню системных настроек (рисунок. 3).</w:t>
      </w:r>
    </w:p>
    <w:p w:rsidR="00A52BA4" w:rsidRPr="00632D7B" w:rsidRDefault="00A52BA4" w:rsidP="00632D7B">
      <w:pPr>
        <w:ind w:left="-284" w:firstLine="568"/>
      </w:pPr>
      <w:r w:rsidRPr="00632D7B">
        <w:rPr>
          <w:noProof/>
        </w:rPr>
        <w:drawing>
          <wp:inline distT="0" distB="0" distL="0" distR="0">
            <wp:extent cx="5114925" cy="3178810"/>
            <wp:effectExtent l="0" t="0" r="0" b="2540"/>
            <wp:docPr id="279"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295"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96">
                              <a14:imgEffect>
                                <a14:sharpenSoften amount="50000"/>
                              </a14:imgEffect>
                            </a14:imgLayer>
                          </a14:imgProps>
                        </a:ext>
                      </a:extLst>
                    </a:blip>
                    <a:srcRect/>
                    <a:stretch>
                      <a:fillRect/>
                    </a:stretch>
                  </pic:blipFill>
                  <pic:spPr bwMode="auto">
                    <a:xfrm>
                      <a:off x="0" y="0"/>
                      <a:ext cx="5126339" cy="3185904"/>
                    </a:xfrm>
                    <a:prstGeom prst="rect">
                      <a:avLst/>
                    </a:prstGeom>
                    <a:noFill/>
                    <a:ln w="9525">
                      <a:noFill/>
                      <a:miter lim="800000"/>
                      <a:headEnd/>
                      <a:tailEnd/>
                    </a:ln>
                  </pic:spPr>
                </pic:pic>
              </a:graphicData>
            </a:graphic>
          </wp:inline>
        </w:drawing>
      </w:r>
    </w:p>
    <w:p w:rsidR="00864BA0" w:rsidRPr="00632D7B" w:rsidRDefault="00864BA0" w:rsidP="00632D7B">
      <w:pPr>
        <w:ind w:left="-284" w:firstLine="851"/>
        <w:rPr>
          <w:b/>
        </w:rPr>
      </w:pPr>
    </w:p>
    <w:p w:rsidR="00A52BA4" w:rsidRPr="00632D7B" w:rsidRDefault="00A52BA4" w:rsidP="00632D7B">
      <w:pPr>
        <w:ind w:left="-284" w:firstLine="851"/>
        <w:rPr>
          <w:b/>
        </w:rPr>
      </w:pPr>
      <w:r w:rsidRPr="00632D7B">
        <w:rPr>
          <w:b/>
        </w:rPr>
        <w:t>Рисунок 3. Меню системных настроек</w:t>
      </w:r>
    </w:p>
    <w:p w:rsidR="00A52BA4" w:rsidRPr="00632D7B" w:rsidRDefault="00A52BA4" w:rsidP="00632D7B">
      <w:pPr>
        <w:ind w:firstLine="567"/>
        <w:jc w:val="both"/>
      </w:pPr>
      <w:r w:rsidRPr="00632D7B">
        <w:t xml:space="preserve">Для изменения настроек даты и времени открываем пункт 1.1 «Дата и время» (рисунок. 4). </w:t>
      </w:r>
    </w:p>
    <w:tbl>
      <w:tblPr>
        <w:tblStyle w:val="af2"/>
        <w:tblW w:w="0" w:type="auto"/>
        <w:tblLook w:val="04A0"/>
      </w:tblPr>
      <w:tblGrid>
        <w:gridCol w:w="9571"/>
      </w:tblGrid>
      <w:tr w:rsidR="00A52BA4" w:rsidRPr="00632D7B" w:rsidTr="000816D3">
        <w:tc>
          <w:tcPr>
            <w:tcW w:w="0" w:type="auto"/>
            <w:tcBorders>
              <w:top w:val="nil"/>
              <w:left w:val="nil"/>
              <w:bottom w:val="nil"/>
              <w:right w:val="nil"/>
            </w:tcBorders>
            <w:hideMark/>
          </w:tcPr>
          <w:p w:rsidR="00A52BA4" w:rsidRPr="00632D7B" w:rsidRDefault="00A52BA4" w:rsidP="00632D7B">
            <w:pPr>
              <w:ind w:firstLine="567"/>
              <w:jc w:val="both"/>
              <w:rPr>
                <w:sz w:val="24"/>
                <w:szCs w:val="24"/>
              </w:rPr>
            </w:pPr>
            <w:r w:rsidRPr="00632D7B">
              <w:rPr>
                <w:sz w:val="24"/>
                <w:szCs w:val="24"/>
              </w:rPr>
              <w:t>При вводе или выборе элемента даты, который требуется изменить, в поле «д</w:t>
            </w:r>
            <w:r w:rsidRPr="00632D7B">
              <w:rPr>
                <w:bCs/>
                <w:sz w:val="24"/>
                <w:szCs w:val="24"/>
              </w:rPr>
              <w:t>ата»</w:t>
            </w:r>
            <w:r w:rsidRPr="00632D7B">
              <w:rPr>
                <w:sz w:val="24"/>
                <w:szCs w:val="24"/>
              </w:rPr>
              <w:t xml:space="preserve"> необходимо ввести текущую дату. День недели изменяется автоматически в соответствии с назначенной датой. Установите текущее время УАТС. При необходимости введите или выберите элемент времени, который требуется изменить, в поле «Время». По окончанию нажмите на кнопку «Применить» и «ОК».</w:t>
            </w:r>
          </w:p>
          <w:p w:rsidR="00A52BA4" w:rsidRPr="00632D7B" w:rsidRDefault="00A52BA4" w:rsidP="00632D7B">
            <w:pPr>
              <w:ind w:firstLine="567"/>
              <w:jc w:val="both"/>
              <w:rPr>
                <w:sz w:val="24"/>
                <w:szCs w:val="24"/>
              </w:rPr>
            </w:pPr>
          </w:p>
        </w:tc>
      </w:tr>
    </w:tbl>
    <w:p w:rsidR="00A52BA4" w:rsidRPr="00632D7B" w:rsidRDefault="00A52BA4" w:rsidP="00632D7B">
      <w:pPr>
        <w:ind w:left="-284" w:firstLine="851"/>
      </w:pPr>
      <w:r w:rsidRPr="00632D7B">
        <w:rPr>
          <w:noProof/>
        </w:rPr>
        <w:lastRenderedPageBreak/>
        <w:drawing>
          <wp:inline distT="0" distB="0" distL="0" distR="0">
            <wp:extent cx="5067300" cy="3181350"/>
            <wp:effectExtent l="0" t="0" r="0" b="0"/>
            <wp:docPr id="280" name="Рисунок 2" descr="C:\Users\user\Desktop\Работа\Безымянн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та\Безымянный 1.png"/>
                    <pic:cNvPicPr>
                      <a:picLocks noChangeAspect="1" noChangeArrowheads="1"/>
                    </pic:cNvPicPr>
                  </pic:nvPicPr>
                  <pic:blipFill>
                    <a:blip r:embed="rId297"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98">
                              <a14:imgEffect>
                                <a14:sharpenSoften amount="50000"/>
                              </a14:imgEffect>
                            </a14:imgLayer>
                          </a14:imgProps>
                        </a:ext>
                      </a:extLst>
                    </a:blip>
                    <a:srcRect/>
                    <a:stretch>
                      <a:fillRect/>
                    </a:stretch>
                  </pic:blipFill>
                  <pic:spPr bwMode="auto">
                    <a:xfrm>
                      <a:off x="0" y="0"/>
                      <a:ext cx="5078270" cy="3188237"/>
                    </a:xfrm>
                    <a:prstGeom prst="rect">
                      <a:avLst/>
                    </a:prstGeom>
                    <a:noFill/>
                    <a:ln w="9525">
                      <a:noFill/>
                      <a:miter lim="800000"/>
                      <a:headEnd/>
                      <a:tailEnd/>
                    </a:ln>
                  </pic:spPr>
                </pic:pic>
              </a:graphicData>
            </a:graphic>
          </wp:inline>
        </w:drawing>
      </w:r>
    </w:p>
    <w:p w:rsidR="00864BA0" w:rsidRPr="00632D7B" w:rsidRDefault="00864BA0" w:rsidP="00632D7B">
      <w:pPr>
        <w:ind w:left="-284" w:firstLine="851"/>
        <w:rPr>
          <w:b/>
        </w:rPr>
      </w:pPr>
    </w:p>
    <w:p w:rsidR="00A52BA4" w:rsidRPr="00632D7B" w:rsidRDefault="00A52BA4" w:rsidP="00632D7B">
      <w:pPr>
        <w:ind w:left="-284" w:firstLine="851"/>
        <w:rPr>
          <w:b/>
        </w:rPr>
      </w:pPr>
      <w:r w:rsidRPr="00632D7B">
        <w:rPr>
          <w:b/>
        </w:rPr>
        <w:t xml:space="preserve">Рисунок 4. </w:t>
      </w:r>
      <w:r w:rsidR="00864BA0" w:rsidRPr="00632D7B">
        <w:rPr>
          <w:b/>
        </w:rPr>
        <w:t>И</w:t>
      </w:r>
      <w:r w:rsidRPr="00632D7B">
        <w:rPr>
          <w:b/>
        </w:rPr>
        <w:t>зменения настроек даты и времени</w:t>
      </w:r>
    </w:p>
    <w:p w:rsidR="00A52BA4" w:rsidRPr="00632D7B" w:rsidRDefault="00A52BA4" w:rsidP="00632D7B">
      <w:pPr>
        <w:ind w:left="-284" w:firstLine="851"/>
        <w:jc w:val="both"/>
      </w:pPr>
      <w:r w:rsidRPr="00632D7B">
        <w:t>Для изменения плана нумерации, используемого для внутренних номеров и определенных номеров функций, а также для имен внутренних абонентов перейдите в пункт 1.3 (рисунок. 5). Выберите план нумерации соответствующий номерам абонентов.  Измените имена абонентов на произвольные имена. По окончанию нажмите на кнопку «Применить» и «ОК».</w:t>
      </w:r>
    </w:p>
    <w:p w:rsidR="00A52BA4" w:rsidRPr="00632D7B" w:rsidRDefault="00A52BA4" w:rsidP="00632D7B">
      <w:pPr>
        <w:ind w:left="-284" w:firstLine="851"/>
      </w:pPr>
      <w:r w:rsidRPr="00632D7B">
        <w:rPr>
          <w:noProof/>
        </w:rPr>
        <w:drawing>
          <wp:inline distT="0" distB="0" distL="0" distR="0">
            <wp:extent cx="4962525" cy="3086100"/>
            <wp:effectExtent l="0" t="0" r="9525" b="0"/>
            <wp:docPr id="281" name="Рисунок 4" descr="C:\Users\user\Desktop\Работа\Безымянный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та\Безымянный 6.png"/>
                    <pic:cNvPicPr>
                      <a:picLocks noChangeAspect="1" noChangeArrowheads="1"/>
                    </pic:cNvPicPr>
                  </pic:nvPicPr>
                  <pic:blipFill>
                    <a:blip r:embed="rId299"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00">
                              <a14:imgEffect>
                                <a14:sharpenSoften amount="50000"/>
                              </a14:imgEffect>
                            </a14:imgLayer>
                          </a14:imgProps>
                        </a:ext>
                      </a:extLst>
                    </a:blip>
                    <a:srcRect/>
                    <a:stretch>
                      <a:fillRect/>
                    </a:stretch>
                  </pic:blipFill>
                  <pic:spPr bwMode="auto">
                    <a:xfrm>
                      <a:off x="0" y="0"/>
                      <a:ext cx="4965574" cy="3087996"/>
                    </a:xfrm>
                    <a:prstGeom prst="rect">
                      <a:avLst/>
                    </a:prstGeom>
                    <a:noFill/>
                    <a:ln w="9525">
                      <a:noFill/>
                      <a:miter lim="800000"/>
                      <a:headEnd/>
                      <a:tailEnd/>
                    </a:ln>
                  </pic:spPr>
                </pic:pic>
              </a:graphicData>
            </a:graphic>
          </wp:inline>
        </w:drawing>
      </w:r>
    </w:p>
    <w:tbl>
      <w:tblPr>
        <w:tblW w:w="0" w:type="auto"/>
        <w:tblCellSpacing w:w="0" w:type="dxa"/>
        <w:tblCellMar>
          <w:left w:w="0" w:type="dxa"/>
          <w:right w:w="0" w:type="dxa"/>
        </w:tblCellMar>
        <w:tblLook w:val="04A0"/>
      </w:tblPr>
      <w:tblGrid>
        <w:gridCol w:w="9355"/>
      </w:tblGrid>
      <w:tr w:rsidR="00A52BA4" w:rsidRPr="00632D7B" w:rsidTr="000816D3">
        <w:trPr>
          <w:tblCellSpacing w:w="0" w:type="dxa"/>
        </w:trPr>
        <w:tc>
          <w:tcPr>
            <w:tcW w:w="0" w:type="auto"/>
            <w:vAlign w:val="center"/>
            <w:hideMark/>
          </w:tcPr>
          <w:p w:rsidR="00A52BA4" w:rsidRPr="00632D7B" w:rsidRDefault="00A52BA4" w:rsidP="00632D7B">
            <w:pPr>
              <w:ind w:left="-284" w:firstLine="851"/>
              <w:jc w:val="both"/>
              <w:rPr>
                <w:b/>
              </w:rPr>
            </w:pPr>
            <w:r w:rsidRPr="00632D7B">
              <w:rPr>
                <w:b/>
              </w:rPr>
              <w:t>Рисунок 5. Изменения плана нумерации</w:t>
            </w:r>
          </w:p>
          <w:p w:rsidR="00A52BA4" w:rsidRPr="00632D7B" w:rsidRDefault="00A52BA4" w:rsidP="00632D7B">
            <w:pPr>
              <w:ind w:left="-284" w:firstLine="851"/>
              <w:jc w:val="both"/>
            </w:pPr>
          </w:p>
          <w:p w:rsidR="00A52BA4" w:rsidRPr="00632D7B" w:rsidRDefault="00A52BA4" w:rsidP="00632D7B">
            <w:pPr>
              <w:ind w:firstLine="567"/>
              <w:jc w:val="both"/>
            </w:pPr>
            <w:r w:rsidRPr="00632D7B">
              <w:t xml:space="preserve">В качестве кнопки набора номера одним нажатием может использоваться любая кнопка с назначаемой функцией CO, кнопка с назначаемой функцией (PF) или кнопка MESSAGE. </w:t>
            </w:r>
          </w:p>
        </w:tc>
      </w:tr>
    </w:tbl>
    <w:p w:rsidR="00A52BA4" w:rsidRPr="00632D7B" w:rsidRDefault="00A52BA4" w:rsidP="00632D7B">
      <w:pPr>
        <w:ind w:left="-284" w:firstLine="851"/>
        <w:jc w:val="both"/>
      </w:pPr>
      <w:r w:rsidRPr="00632D7B">
        <w:t xml:space="preserve">Перейдите в пункт 2.4 (рисунок. 6). Путем щелчка по кнопке внешней (CO) линии откроется экран </w:t>
      </w:r>
      <w:r w:rsidRPr="00632D7B">
        <w:rPr>
          <w:color w:val="000000" w:themeColor="text1"/>
        </w:rPr>
        <w:t>«</w:t>
      </w:r>
      <w:hyperlink r:id="rId301" w:anchor="pg308oh-te0156" w:tgtFrame="_blank" w:history="1">
        <w:r w:rsidRPr="00632D7B">
          <w:rPr>
            <w:rStyle w:val="af"/>
            <w:bCs/>
            <w:color w:val="000000" w:themeColor="text1"/>
            <w:u w:val="none"/>
          </w:rPr>
          <w:t>Кнопки с назначаемой функцией»,</w:t>
        </w:r>
      </w:hyperlink>
      <w:r w:rsidRPr="00632D7B">
        <w:t>на котором можно определить функцию, назначаемую кнопке с назначаемой функцией CO выбранного абонента.</w:t>
      </w:r>
    </w:p>
    <w:p w:rsidR="00A52BA4" w:rsidRPr="00632D7B" w:rsidRDefault="00A52BA4" w:rsidP="00632D7B">
      <w:pPr>
        <w:ind w:left="-284" w:firstLine="851"/>
      </w:pPr>
      <w:r w:rsidRPr="00632D7B">
        <w:rPr>
          <w:noProof/>
        </w:rPr>
        <w:lastRenderedPageBreak/>
        <w:drawing>
          <wp:inline distT="0" distB="0" distL="0" distR="0">
            <wp:extent cx="5143500" cy="2942590"/>
            <wp:effectExtent l="0" t="0" r="0" b="0"/>
            <wp:docPr id="282" name="Рисунок 5" descr="C:\Users\user\Desktop\Безымянный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ымянный 96.png"/>
                    <pic:cNvPicPr>
                      <a:picLocks noChangeAspect="1" noChangeArrowheads="1"/>
                    </pic:cNvPicPr>
                  </pic:nvPicPr>
                  <pic:blipFill>
                    <a:blip r:embed="rId302" cstate="print"/>
                    <a:srcRect/>
                    <a:stretch>
                      <a:fillRect/>
                    </a:stretch>
                  </pic:blipFill>
                  <pic:spPr bwMode="auto">
                    <a:xfrm>
                      <a:off x="0" y="0"/>
                      <a:ext cx="5153486" cy="2948303"/>
                    </a:xfrm>
                    <a:prstGeom prst="rect">
                      <a:avLst/>
                    </a:prstGeom>
                    <a:noFill/>
                    <a:ln w="9525">
                      <a:noFill/>
                      <a:miter lim="800000"/>
                      <a:headEnd/>
                      <a:tailEnd/>
                    </a:ln>
                  </pic:spPr>
                </pic:pic>
              </a:graphicData>
            </a:graphic>
          </wp:inline>
        </w:drawing>
      </w:r>
    </w:p>
    <w:p w:rsidR="00A52BA4" w:rsidRPr="00632D7B" w:rsidRDefault="00A52BA4" w:rsidP="00632D7B">
      <w:pPr>
        <w:ind w:left="-284" w:firstLine="851"/>
        <w:jc w:val="both"/>
      </w:pPr>
      <w:r w:rsidRPr="00632D7B">
        <w:rPr>
          <w:b/>
        </w:rPr>
        <w:t>Рисунок 6. Окно «Кнопки с назначаемой функцией»</w:t>
      </w:r>
    </w:p>
    <w:p w:rsidR="00A52BA4" w:rsidRPr="00632D7B" w:rsidRDefault="00A52BA4" w:rsidP="00632D7B">
      <w:pPr>
        <w:ind w:left="-284" w:firstLine="851"/>
        <w:jc w:val="both"/>
      </w:pPr>
      <w:r w:rsidRPr="00632D7B">
        <w:t>Выберите любую кнопку СО для быстрого набора (4-12) которую вы хотите присвоить абоненту, для этого нажимаем на выбранную кнопку СО, далее в появившемся диалоговом окне выбираем «прямой доступ к терминалу  (</w:t>
      </w:r>
      <w:r w:rsidRPr="00632D7B">
        <w:rPr>
          <w:lang w:val="en-US"/>
        </w:rPr>
        <w:t>DSS</w:t>
      </w:r>
      <w:r w:rsidRPr="00632D7B">
        <w:t>)» и назначаем внутренний номер абонента, нажимаем «ОК». По окончанию нажмите на кнопку «Применить» и «ОК» (рисунок. 7). Аналогичную операцию выполняем и для других внутренних абонентов.</w:t>
      </w:r>
    </w:p>
    <w:p w:rsidR="00A52BA4" w:rsidRPr="00632D7B" w:rsidRDefault="00A52BA4" w:rsidP="00632D7B">
      <w:pPr>
        <w:ind w:left="-284" w:firstLine="851"/>
      </w:pPr>
    </w:p>
    <w:p w:rsidR="00A52BA4" w:rsidRPr="00632D7B" w:rsidRDefault="00A52BA4" w:rsidP="00632D7B">
      <w:pPr>
        <w:ind w:left="-284" w:firstLine="851"/>
      </w:pPr>
      <w:r w:rsidRPr="00632D7B">
        <w:rPr>
          <w:noProof/>
        </w:rPr>
        <w:drawing>
          <wp:inline distT="0" distB="0" distL="0" distR="0">
            <wp:extent cx="5038725" cy="3524250"/>
            <wp:effectExtent l="0" t="0" r="9525" b="0"/>
            <wp:docPr id="283" name="Рисунок 6" descr="C:\Users\user\Desktop\Безымянный 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ымянный 86.png"/>
                    <pic:cNvPicPr>
                      <a:picLocks noChangeAspect="1" noChangeArrowheads="1"/>
                    </pic:cNvPicPr>
                  </pic:nvPicPr>
                  <pic:blipFill>
                    <a:blip r:embed="rId303"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04">
                              <a14:imgEffect>
                                <a14:sharpenSoften amount="50000"/>
                              </a14:imgEffect>
                            </a14:imgLayer>
                          </a14:imgProps>
                        </a:ext>
                      </a:extLst>
                    </a:blip>
                    <a:srcRect/>
                    <a:stretch>
                      <a:fillRect/>
                    </a:stretch>
                  </pic:blipFill>
                  <pic:spPr bwMode="auto">
                    <a:xfrm>
                      <a:off x="0" y="0"/>
                      <a:ext cx="5038410" cy="3524030"/>
                    </a:xfrm>
                    <a:prstGeom prst="rect">
                      <a:avLst/>
                    </a:prstGeom>
                    <a:noFill/>
                    <a:ln w="9525">
                      <a:noFill/>
                      <a:miter lim="800000"/>
                      <a:headEnd/>
                      <a:tailEnd/>
                    </a:ln>
                  </pic:spPr>
                </pic:pic>
              </a:graphicData>
            </a:graphic>
          </wp:inline>
        </w:drawing>
      </w:r>
    </w:p>
    <w:p w:rsidR="00864BA0" w:rsidRPr="00632D7B" w:rsidRDefault="00864BA0" w:rsidP="00632D7B">
      <w:pPr>
        <w:ind w:left="-284" w:firstLine="851"/>
        <w:rPr>
          <w:b/>
        </w:rPr>
      </w:pPr>
    </w:p>
    <w:p w:rsidR="00A52BA4" w:rsidRPr="00632D7B" w:rsidRDefault="00A52BA4" w:rsidP="00632D7B">
      <w:pPr>
        <w:ind w:left="-284" w:firstLine="851"/>
        <w:rPr>
          <w:b/>
        </w:rPr>
      </w:pPr>
      <w:r w:rsidRPr="00632D7B">
        <w:rPr>
          <w:b/>
        </w:rPr>
        <w:t>Рисунок 7. Назначение функции кнопке</w:t>
      </w:r>
    </w:p>
    <w:p w:rsidR="00A52BA4" w:rsidRPr="00632D7B" w:rsidRDefault="00A52BA4" w:rsidP="00632D7B">
      <w:pPr>
        <w:ind w:left="-284" w:firstLine="851"/>
        <w:jc w:val="both"/>
      </w:pPr>
    </w:p>
    <w:p w:rsidR="00A52BA4" w:rsidRPr="00632D7B" w:rsidRDefault="00A52BA4" w:rsidP="00632D7B">
      <w:pPr>
        <w:ind w:left="-284" w:firstLine="851"/>
        <w:jc w:val="both"/>
      </w:pPr>
      <w:r w:rsidRPr="00632D7B">
        <w:t xml:space="preserve">Внутренние линии абонентов можно сгруппировать в 8 групп, это делается для того, что бы перенаправлять входящие вызовы на свободных абонентов выбранной группы. Для этого выбираем пункт 2.6 «Группа внутренних линий». Далее в появившемся окне консоли выбираем абонентов, которых хотим объединить в одну группу. После того, как мы сгруппировали абонентов, выбираем, как мини-АТС будет искать свободного </w:t>
      </w:r>
      <w:r w:rsidRPr="00632D7B">
        <w:lastRenderedPageBreak/>
        <w:t>абонента(оператора). В таблице «Поиск внутренней линии/Перехват вызова» ставим галочки в «поиске внутренней линии» (Перенаправление вызовов на свободного внутреннего абонента в той же группе внутренних абонентов при занятости вызываемого внутреннего абонента. При активизации этой установки можно выбрать тип поиска для группы.) и выбираем тип поиска свободного абонента: однократный или циклический. Затем ставим галочки в столбце «перехват вызова» - это позволяет пользователю перехватить вызов, поступивший другому внутреннему абоненту в той же группе внутренних абонентов, простым поднятием трубки даже при отсутствии звонка на его собственном телефонном аппарате. По окончанию нажмите на кнопку «Применить» и «ОК».</w:t>
      </w:r>
    </w:p>
    <w:p w:rsidR="00A52BA4" w:rsidRPr="00632D7B" w:rsidRDefault="00A52BA4" w:rsidP="00632D7B">
      <w:pPr>
        <w:ind w:left="-284" w:firstLine="851"/>
        <w:jc w:val="both"/>
      </w:pPr>
    </w:p>
    <w:p w:rsidR="00A52BA4" w:rsidRPr="00632D7B" w:rsidRDefault="00A52BA4" w:rsidP="00632D7B">
      <w:pPr>
        <w:ind w:left="-284" w:firstLine="851"/>
      </w:pPr>
      <w:r w:rsidRPr="00632D7B">
        <w:rPr>
          <w:noProof/>
        </w:rPr>
        <w:drawing>
          <wp:inline distT="0" distB="0" distL="0" distR="0">
            <wp:extent cx="5153025" cy="3247390"/>
            <wp:effectExtent l="0" t="0" r="9525" b="0"/>
            <wp:docPr id="284" name="Рисунок 7" descr="C:\Users\user\Desktop\Безымянный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зымянный89.png"/>
                    <pic:cNvPicPr>
                      <a:picLocks noChangeAspect="1" noChangeArrowheads="1"/>
                    </pic:cNvPicPr>
                  </pic:nvPicPr>
                  <pic:blipFill>
                    <a:blip r:embed="rId305" cstate="print"/>
                    <a:srcRect/>
                    <a:stretch>
                      <a:fillRect/>
                    </a:stretch>
                  </pic:blipFill>
                  <pic:spPr bwMode="auto">
                    <a:xfrm>
                      <a:off x="0" y="0"/>
                      <a:ext cx="5159012" cy="3251163"/>
                    </a:xfrm>
                    <a:prstGeom prst="rect">
                      <a:avLst/>
                    </a:prstGeom>
                    <a:noFill/>
                    <a:ln w="9525">
                      <a:noFill/>
                      <a:miter lim="800000"/>
                      <a:headEnd/>
                      <a:tailEnd/>
                    </a:ln>
                  </pic:spPr>
                </pic:pic>
              </a:graphicData>
            </a:graphic>
          </wp:inline>
        </w:drawing>
      </w:r>
    </w:p>
    <w:p w:rsidR="00864BA0" w:rsidRPr="00632D7B" w:rsidRDefault="00864BA0" w:rsidP="00632D7B">
      <w:pPr>
        <w:ind w:left="-284" w:firstLine="851"/>
        <w:rPr>
          <w:b/>
        </w:rPr>
      </w:pPr>
    </w:p>
    <w:p w:rsidR="00A52BA4" w:rsidRPr="00632D7B" w:rsidRDefault="00A52BA4" w:rsidP="00632D7B">
      <w:pPr>
        <w:ind w:left="-284" w:firstLine="851"/>
        <w:rPr>
          <w:b/>
        </w:rPr>
      </w:pPr>
      <w:r w:rsidRPr="00632D7B">
        <w:rPr>
          <w:b/>
        </w:rPr>
        <w:t>Рисунок 8. Группирование абонентов</w:t>
      </w:r>
    </w:p>
    <w:p w:rsidR="00A52BA4" w:rsidRPr="00632D7B" w:rsidRDefault="00A52BA4" w:rsidP="00632D7B">
      <w:pPr>
        <w:ind w:firstLine="851"/>
        <w:textAlignment w:val="baseline"/>
        <w:rPr>
          <w:color w:val="000000"/>
        </w:rPr>
      </w:pPr>
    </w:p>
    <w:p w:rsidR="00A52BA4" w:rsidRPr="00632D7B" w:rsidRDefault="00A52BA4" w:rsidP="00632D7B">
      <w:pPr>
        <w:pStyle w:val="ac"/>
        <w:spacing w:before="0" w:beforeAutospacing="0" w:after="0" w:afterAutospacing="0" w:line="240" w:lineRule="auto"/>
        <w:jc w:val="center"/>
        <w:textAlignment w:val="baseline"/>
        <w:rPr>
          <w:b/>
          <w:bCs/>
          <w:bdr w:val="none" w:sz="0" w:space="0" w:color="auto" w:frame="1"/>
        </w:rPr>
      </w:pPr>
      <w:r w:rsidRPr="00632D7B">
        <w:rPr>
          <w:b/>
          <w:bCs/>
          <w:bdr w:val="none" w:sz="0" w:space="0" w:color="auto" w:frame="1"/>
        </w:rPr>
        <w:t>Контрольные вопросы</w:t>
      </w:r>
    </w:p>
    <w:p w:rsidR="00A52BA4" w:rsidRPr="00632D7B" w:rsidRDefault="00A52BA4" w:rsidP="00632D7B">
      <w:pPr>
        <w:pStyle w:val="ac"/>
        <w:spacing w:before="0" w:beforeAutospacing="0" w:after="0" w:afterAutospacing="0" w:line="240" w:lineRule="auto"/>
        <w:jc w:val="both"/>
        <w:textAlignment w:val="baseline"/>
        <w:rPr>
          <w:bCs/>
          <w:bdr w:val="none" w:sz="0" w:space="0" w:color="auto" w:frame="1"/>
        </w:rPr>
      </w:pPr>
      <w:r w:rsidRPr="00632D7B">
        <w:rPr>
          <w:bCs/>
          <w:bdr w:val="none" w:sz="0" w:space="0" w:color="auto" w:frame="1"/>
        </w:rPr>
        <w:t xml:space="preserve">1. Для чего предназначена программа </w:t>
      </w:r>
      <w:r w:rsidRPr="00632D7B">
        <w:rPr>
          <w:rFonts w:eastAsia="Arial"/>
        </w:rPr>
        <w:t>MaintenanceConsole?</w:t>
      </w:r>
    </w:p>
    <w:p w:rsidR="00A52BA4" w:rsidRPr="00632D7B" w:rsidRDefault="00A52BA4" w:rsidP="00632D7B">
      <w:pPr>
        <w:pStyle w:val="ac"/>
        <w:spacing w:before="0" w:beforeAutospacing="0" w:after="0" w:afterAutospacing="0" w:line="240" w:lineRule="auto"/>
        <w:jc w:val="both"/>
        <w:textAlignment w:val="baseline"/>
      </w:pPr>
      <w:r w:rsidRPr="00632D7B">
        <w:rPr>
          <w:bCs/>
          <w:bdr w:val="none" w:sz="0" w:space="0" w:color="auto" w:frame="1"/>
        </w:rPr>
        <w:t xml:space="preserve">2.Как осуществляется </w:t>
      </w:r>
      <w:r w:rsidRPr="00632D7B">
        <w:t>изменение и установка:</w:t>
      </w:r>
    </w:p>
    <w:p w:rsidR="00A52BA4" w:rsidRPr="00632D7B" w:rsidRDefault="00A52BA4" w:rsidP="00632D7B">
      <w:pPr>
        <w:pStyle w:val="ac"/>
        <w:spacing w:before="0" w:beforeAutospacing="0" w:after="0" w:afterAutospacing="0" w:line="240" w:lineRule="auto"/>
        <w:jc w:val="both"/>
        <w:textAlignment w:val="baseline"/>
        <w:rPr>
          <w:bCs/>
          <w:bdr w:val="none" w:sz="0" w:space="0" w:color="auto" w:frame="1"/>
        </w:rPr>
      </w:pPr>
      <w:r w:rsidRPr="00632D7B">
        <w:t>- настроек даты и времени.</w:t>
      </w:r>
    </w:p>
    <w:p w:rsidR="00A52BA4" w:rsidRPr="00632D7B" w:rsidRDefault="00A52BA4" w:rsidP="00632D7B">
      <w:pPr>
        <w:pStyle w:val="ac"/>
        <w:spacing w:before="0" w:beforeAutospacing="0" w:after="0" w:afterAutospacing="0" w:line="240" w:lineRule="auto"/>
        <w:jc w:val="both"/>
        <w:textAlignment w:val="baseline"/>
      </w:pPr>
      <w:r w:rsidRPr="00632D7B">
        <w:t>- плана нумерации.</w:t>
      </w:r>
    </w:p>
    <w:p w:rsidR="00A52BA4" w:rsidRPr="00632D7B" w:rsidRDefault="00A52BA4" w:rsidP="00632D7B">
      <w:pPr>
        <w:pStyle w:val="ac"/>
        <w:spacing w:before="0" w:beforeAutospacing="0" w:after="0" w:afterAutospacing="0" w:line="240" w:lineRule="auto"/>
        <w:jc w:val="both"/>
        <w:textAlignment w:val="baseline"/>
      </w:pPr>
      <w:r w:rsidRPr="00632D7B">
        <w:t>- набора номера одним нажатием.</w:t>
      </w:r>
    </w:p>
    <w:p w:rsidR="00A52BA4" w:rsidRPr="00632D7B" w:rsidRDefault="00A52BA4" w:rsidP="00632D7B">
      <w:pPr>
        <w:pStyle w:val="ac"/>
        <w:spacing w:before="0" w:beforeAutospacing="0" w:after="0" w:afterAutospacing="0" w:line="240" w:lineRule="auto"/>
        <w:jc w:val="both"/>
        <w:textAlignment w:val="baseline"/>
      </w:pPr>
      <w:r w:rsidRPr="00632D7B">
        <w:t>- распределение абонентов по группам.</w:t>
      </w:r>
    </w:p>
    <w:p w:rsidR="00A52BA4" w:rsidRPr="00632D7B" w:rsidRDefault="00A52BA4" w:rsidP="00632D7B">
      <w:pPr>
        <w:pStyle w:val="ac"/>
        <w:spacing w:before="0" w:beforeAutospacing="0" w:after="0" w:afterAutospacing="0" w:line="240" w:lineRule="auto"/>
        <w:ind w:firstLine="851"/>
        <w:jc w:val="both"/>
        <w:textAlignment w:val="baseline"/>
        <w:rPr>
          <w:bCs/>
          <w:bdr w:val="none" w:sz="0" w:space="0" w:color="auto" w:frame="1"/>
        </w:rPr>
      </w:pPr>
    </w:p>
    <w:p w:rsidR="00823253" w:rsidRPr="00632D7B" w:rsidRDefault="00823253" w:rsidP="00632D7B">
      <w:pPr>
        <w:ind w:firstLine="709"/>
        <w:rPr>
          <w:b/>
        </w:rPr>
      </w:pPr>
      <w:r w:rsidRPr="00632D7B">
        <w:rPr>
          <w:b/>
        </w:rPr>
        <w:t>ТРЕБОВАНИЯ К ОФОРМЛЕНИЮ ОТЧЕТА.</w:t>
      </w:r>
    </w:p>
    <w:p w:rsidR="00823253" w:rsidRPr="00632D7B" w:rsidRDefault="00823253" w:rsidP="00632D7B">
      <w:pPr>
        <w:widowControl w:val="0"/>
        <w:autoSpaceDE w:val="0"/>
        <w:autoSpaceDN w:val="0"/>
        <w:adjustRightInd w:val="0"/>
        <w:ind w:firstLine="709"/>
        <w:contextualSpacing/>
        <w:jc w:val="both"/>
      </w:pPr>
      <w:r w:rsidRPr="00632D7B">
        <w:t xml:space="preserve">Отчет должен быть оформлен на бумажном носителе и иметь следующую структуру: </w:t>
      </w:r>
    </w:p>
    <w:p w:rsidR="00823253" w:rsidRPr="00632D7B" w:rsidRDefault="00823253" w:rsidP="00632D7B">
      <w:pPr>
        <w:pStyle w:val="a7"/>
        <w:numPr>
          <w:ilvl w:val="0"/>
          <w:numId w:val="106"/>
        </w:numPr>
        <w:tabs>
          <w:tab w:val="left" w:pos="426"/>
        </w:tabs>
        <w:spacing w:after="0" w:line="240" w:lineRule="auto"/>
        <w:ind w:left="-426" w:firstLine="142"/>
        <w:jc w:val="both"/>
        <w:rPr>
          <w:rFonts w:ascii="Times New Roman" w:hAnsi="Times New Roman" w:cs="Times New Roman"/>
          <w:sz w:val="24"/>
          <w:szCs w:val="24"/>
        </w:rPr>
      </w:pPr>
      <w:r w:rsidRPr="00632D7B">
        <w:rPr>
          <w:rFonts w:ascii="Times New Roman" w:hAnsi="Times New Roman" w:cs="Times New Roman"/>
          <w:sz w:val="24"/>
          <w:szCs w:val="24"/>
        </w:rPr>
        <w:t>Титульный лист.</w:t>
      </w:r>
    </w:p>
    <w:p w:rsidR="00823253" w:rsidRPr="00632D7B" w:rsidRDefault="00823253" w:rsidP="00632D7B">
      <w:pPr>
        <w:numPr>
          <w:ilvl w:val="0"/>
          <w:numId w:val="106"/>
        </w:numPr>
        <w:tabs>
          <w:tab w:val="left" w:pos="426"/>
        </w:tabs>
        <w:ind w:left="-426" w:firstLine="142"/>
        <w:jc w:val="both"/>
      </w:pPr>
      <w:r w:rsidRPr="00632D7B">
        <w:t>Цель лабораторной работы.</w:t>
      </w:r>
    </w:p>
    <w:p w:rsidR="00823253" w:rsidRPr="00632D7B" w:rsidRDefault="00823253" w:rsidP="00632D7B">
      <w:pPr>
        <w:numPr>
          <w:ilvl w:val="0"/>
          <w:numId w:val="106"/>
        </w:numPr>
        <w:tabs>
          <w:tab w:val="left" w:pos="426"/>
        </w:tabs>
        <w:ind w:left="-426" w:firstLine="142"/>
        <w:jc w:val="both"/>
      </w:pPr>
      <w:r w:rsidRPr="00632D7B">
        <w:t>Задание на лабораторную работу.</w:t>
      </w:r>
    </w:p>
    <w:p w:rsidR="00823253" w:rsidRPr="00632D7B" w:rsidRDefault="00823253" w:rsidP="00632D7B">
      <w:pPr>
        <w:numPr>
          <w:ilvl w:val="0"/>
          <w:numId w:val="106"/>
        </w:numPr>
        <w:tabs>
          <w:tab w:val="left" w:pos="426"/>
        </w:tabs>
        <w:ind w:left="-426" w:firstLine="142"/>
        <w:jc w:val="both"/>
      </w:pPr>
      <w:r w:rsidRPr="00632D7B">
        <w:t>Ход лабораторной работы.</w:t>
      </w:r>
    </w:p>
    <w:p w:rsidR="00823253" w:rsidRPr="00632D7B" w:rsidRDefault="00823253" w:rsidP="00632D7B">
      <w:pPr>
        <w:numPr>
          <w:ilvl w:val="0"/>
          <w:numId w:val="106"/>
        </w:numPr>
        <w:tabs>
          <w:tab w:val="left" w:pos="426"/>
        </w:tabs>
        <w:ind w:left="-426" w:firstLine="142"/>
        <w:jc w:val="both"/>
      </w:pPr>
      <w:r w:rsidRPr="00632D7B">
        <w:t>Выводы по проделанной работе.</w:t>
      </w:r>
    </w:p>
    <w:p w:rsidR="00823253" w:rsidRPr="00632D7B" w:rsidRDefault="00823253" w:rsidP="00632D7B">
      <w:pPr>
        <w:numPr>
          <w:ilvl w:val="0"/>
          <w:numId w:val="106"/>
        </w:numPr>
        <w:tabs>
          <w:tab w:val="left" w:pos="426"/>
        </w:tabs>
        <w:ind w:left="-426" w:firstLine="142"/>
        <w:jc w:val="both"/>
      </w:pPr>
      <w:r w:rsidRPr="00632D7B">
        <w:t>Список используемых</w:t>
      </w:r>
      <w:r w:rsidR="00C455EA">
        <w:t xml:space="preserve"> </w:t>
      </w:r>
      <w:r w:rsidRPr="00632D7B">
        <w:t>источников.</w:t>
      </w:r>
    </w:p>
    <w:p w:rsidR="00823253" w:rsidRPr="00632D7B" w:rsidRDefault="00823253" w:rsidP="00632D7B">
      <w:pPr>
        <w:ind w:firstLine="709"/>
        <w:rPr>
          <w:b/>
        </w:rPr>
      </w:pPr>
      <w:r w:rsidRPr="00632D7B">
        <w:rPr>
          <w:b/>
        </w:rPr>
        <w:t>ОЦЕНКА ВЫПОЛНЕННОЙ РАБОТЫ.</w:t>
      </w:r>
    </w:p>
    <w:p w:rsidR="00823253" w:rsidRPr="00632D7B" w:rsidRDefault="00823253" w:rsidP="00632D7B">
      <w:pPr>
        <w:ind w:firstLine="709"/>
        <w:jc w:val="both"/>
      </w:pPr>
      <w:r w:rsidRPr="00632D7B">
        <w:t>Оценка выполненной лабораторной работы проводится по следующим критериям:</w:t>
      </w:r>
    </w:p>
    <w:p w:rsidR="00823253" w:rsidRPr="00632D7B" w:rsidRDefault="00823253" w:rsidP="00632D7B">
      <w:pPr>
        <w:ind w:firstLine="709"/>
        <w:jc w:val="both"/>
      </w:pPr>
      <w:r w:rsidRPr="00632D7B">
        <w:t>1. Правильность выполнения работы и оформления отчета.</w:t>
      </w:r>
    </w:p>
    <w:p w:rsidR="00823253" w:rsidRPr="00632D7B" w:rsidRDefault="00823253" w:rsidP="00632D7B">
      <w:pPr>
        <w:ind w:firstLine="709"/>
        <w:jc w:val="both"/>
      </w:pPr>
      <w:r w:rsidRPr="00632D7B">
        <w:t>2. Полнота и обоснованность результатов выполненной работы в виде выводов.</w:t>
      </w:r>
    </w:p>
    <w:p w:rsidR="00823253" w:rsidRPr="00632D7B" w:rsidRDefault="00823253" w:rsidP="00632D7B">
      <w:pPr>
        <w:ind w:firstLine="709"/>
        <w:jc w:val="both"/>
        <w:rPr>
          <w:color w:val="000000"/>
        </w:rPr>
      </w:pPr>
      <w:r w:rsidRPr="00632D7B">
        <w:lastRenderedPageBreak/>
        <w:t>3.</w:t>
      </w:r>
      <w:r w:rsidRPr="00632D7B">
        <w:rPr>
          <w:color w:val="000000"/>
        </w:rPr>
        <w:t>Умение провести контроль и самоконтроль результатов.</w:t>
      </w:r>
    </w:p>
    <w:p w:rsidR="00823253" w:rsidRPr="00632D7B" w:rsidRDefault="00823253" w:rsidP="00632D7B">
      <w:pPr>
        <w:ind w:firstLine="709"/>
        <w:jc w:val="both"/>
      </w:pPr>
      <w:r w:rsidRPr="00632D7B">
        <w:rPr>
          <w:color w:val="000000"/>
        </w:rPr>
        <w:t>4. Степень самостоятельности выполнения работы</w:t>
      </w:r>
    </w:p>
    <w:p w:rsidR="00823253" w:rsidRPr="00632D7B" w:rsidRDefault="00823253" w:rsidP="00632D7B">
      <w:pPr>
        <w:ind w:firstLine="709"/>
        <w:jc w:val="both"/>
      </w:pPr>
      <w:r w:rsidRPr="00632D7B">
        <w:t>5. Творческий подход к выполнению работы.</w:t>
      </w:r>
    </w:p>
    <w:p w:rsidR="00A52BA4" w:rsidRPr="00632D7B" w:rsidRDefault="002D7DFB" w:rsidP="00632D7B">
      <w:pPr>
        <w:tabs>
          <w:tab w:val="left" w:pos="0"/>
        </w:tabs>
        <w:jc w:val="center"/>
        <w:rPr>
          <w:rFonts w:eastAsia="Century Gothic"/>
          <w:b/>
          <w:bCs/>
        </w:rPr>
      </w:pPr>
      <w:bookmarkStart w:id="31" w:name="_GoBack"/>
      <w:bookmarkEnd w:id="31"/>
      <w:r w:rsidRPr="00632D7B">
        <w:rPr>
          <w:rFonts w:eastAsia="Century Gothic"/>
          <w:b/>
        </w:rPr>
        <w:t xml:space="preserve">39. </w:t>
      </w:r>
      <w:r w:rsidR="00865EB6" w:rsidRPr="00632D7B">
        <w:rPr>
          <w:rFonts w:eastAsia="Century Gothic"/>
          <w:b/>
        </w:rPr>
        <w:t>ИСПОЛЬЗУЕМЫЕ СОКРАЩЕНИЯ</w:t>
      </w:r>
    </w:p>
    <w:p w:rsidR="00A52BA4" w:rsidRPr="00632D7B" w:rsidRDefault="00A52BA4" w:rsidP="00632D7B">
      <w:pPr>
        <w:tabs>
          <w:tab w:val="left" w:pos="0"/>
        </w:tabs>
      </w:pPr>
    </w:p>
    <w:p w:rsidR="00A52BA4" w:rsidRPr="00632D7B" w:rsidRDefault="00A52BA4" w:rsidP="00632D7B">
      <w:pPr>
        <w:tabs>
          <w:tab w:val="left" w:pos="-284"/>
        </w:tabs>
        <w:ind w:left="-284" w:firstLine="1136"/>
        <w:jc w:val="both"/>
      </w:pPr>
      <w:r w:rsidRPr="00632D7B">
        <w:rPr>
          <w:rFonts w:eastAsia="Century Gothic"/>
          <w:b/>
          <w:bCs/>
        </w:rPr>
        <w:t xml:space="preserve">Клиент </w:t>
      </w:r>
      <w:r w:rsidRPr="00632D7B">
        <w:rPr>
          <w:rFonts w:eastAsia="Century Gothic"/>
        </w:rPr>
        <w:t>-Обычно так называют программу,</w:t>
      </w:r>
      <w:r w:rsidR="00C455EA">
        <w:rPr>
          <w:rFonts w:eastAsia="Century Gothic"/>
        </w:rPr>
        <w:t xml:space="preserve"> </w:t>
      </w:r>
      <w:r w:rsidRPr="00632D7B">
        <w:rPr>
          <w:rFonts w:eastAsia="Century Gothic"/>
        </w:rPr>
        <w:t>которая работает в паре с другой</w:t>
      </w:r>
      <w:r w:rsidR="00C455EA">
        <w:rPr>
          <w:rFonts w:eastAsia="Century Gothic"/>
        </w:rPr>
        <w:t xml:space="preserve"> </w:t>
      </w:r>
      <w:r w:rsidRPr="00632D7B">
        <w:rPr>
          <w:rFonts w:eastAsia="Century Gothic"/>
        </w:rPr>
        <w:t>программой - сервером, находящимся в сети. Клиент или клиентская программа отправляет серверу по сети запрос для выполнения каких-либо задач.</w:t>
      </w:r>
    </w:p>
    <w:p w:rsidR="00A52BA4" w:rsidRPr="00632D7B" w:rsidRDefault="00A52BA4" w:rsidP="00632D7B">
      <w:pPr>
        <w:tabs>
          <w:tab w:val="left" w:pos="-284"/>
        </w:tabs>
        <w:ind w:left="-284" w:firstLine="1136"/>
        <w:jc w:val="both"/>
      </w:pPr>
      <w:r w:rsidRPr="00632D7B">
        <w:rPr>
          <w:rFonts w:eastAsia="Century Gothic"/>
          <w:b/>
          <w:bCs/>
        </w:rPr>
        <w:t>PoweroverEthernet</w:t>
      </w:r>
      <w:r w:rsidRPr="00632D7B">
        <w:rPr>
          <w:rFonts w:eastAsia="Century Gothic"/>
        </w:rPr>
        <w:t>(</w:t>
      </w:r>
      <w:r w:rsidRPr="00632D7B">
        <w:rPr>
          <w:rFonts w:eastAsia="Century Gothic"/>
          <w:b/>
          <w:bCs/>
        </w:rPr>
        <w:t>PoE</w:t>
      </w:r>
      <w:r w:rsidRPr="00632D7B">
        <w:rPr>
          <w:rFonts w:eastAsia="Century Gothic"/>
        </w:rPr>
        <w:t>)—технология,</w:t>
      </w:r>
      <w:r w:rsidR="00C455EA">
        <w:rPr>
          <w:rFonts w:eastAsia="Century Gothic"/>
        </w:rPr>
        <w:t xml:space="preserve"> </w:t>
      </w:r>
      <w:r w:rsidRPr="00632D7B">
        <w:rPr>
          <w:rFonts w:eastAsia="Century Gothic"/>
        </w:rPr>
        <w:t>позволяющая передавать удалённому</w:t>
      </w:r>
      <w:r w:rsidR="00C455EA">
        <w:rPr>
          <w:rFonts w:eastAsia="Century Gothic"/>
        </w:rPr>
        <w:t xml:space="preserve"> </w:t>
      </w:r>
      <w:r w:rsidRPr="00632D7B">
        <w:rPr>
          <w:rFonts w:eastAsia="Century Gothic"/>
        </w:rPr>
        <w:t>устройству электрическую энергию вместе с данными, через стандартную витую пару в сети Ethernet. Данная технология предназначается для IP-телефонии, точек доступа беспроводных сетей, IP-камер, сетевых концентраторов и других устройств, к которым нежелательно или невозможно проводить отдельный электрический кабель.</w:t>
      </w:r>
    </w:p>
    <w:p w:rsidR="00A52BA4" w:rsidRPr="00632D7B" w:rsidRDefault="00A52BA4" w:rsidP="00632D7B">
      <w:pPr>
        <w:tabs>
          <w:tab w:val="left" w:pos="-284"/>
        </w:tabs>
        <w:ind w:left="-284" w:firstLine="1136"/>
        <w:jc w:val="both"/>
      </w:pPr>
      <w:r w:rsidRPr="00632D7B">
        <w:rPr>
          <w:rFonts w:eastAsia="Century Gothic"/>
          <w:b/>
          <w:bCs/>
        </w:rPr>
        <w:t xml:space="preserve">IEEE 802.11 </w:t>
      </w:r>
      <w:r w:rsidRPr="00632D7B">
        <w:rPr>
          <w:rFonts w:eastAsia="Century Gothic"/>
        </w:rPr>
        <w:t>—набор стандартов связи для коммуникации в беспроводной</w:t>
      </w:r>
      <w:r w:rsidR="00C455EA">
        <w:rPr>
          <w:rFonts w:eastAsia="Century Gothic"/>
        </w:rPr>
        <w:t xml:space="preserve"> </w:t>
      </w:r>
      <w:r w:rsidRPr="00632D7B">
        <w:rPr>
          <w:rFonts w:eastAsia="Century Gothic"/>
        </w:rPr>
        <w:t>локальной сетевой зоне частотных диапазонов 0,9; 2,4; 3,6 и 5 ГГц. Пользователям более известен по названию Wi-Fi, фактически являющемуся брендом, предложенным и продвигаемым организацией Wi-FiAlliance. Получил широкое распространение благодаря развитию в мобильных электронно-вычислительных устройствах: КПК и ноутбуках.</w:t>
      </w:r>
    </w:p>
    <w:p w:rsidR="00A52BA4" w:rsidRPr="00632D7B" w:rsidRDefault="00A52BA4" w:rsidP="00632D7B">
      <w:pPr>
        <w:tabs>
          <w:tab w:val="left" w:pos="-284"/>
        </w:tabs>
        <w:ind w:left="-284" w:firstLine="1136"/>
        <w:jc w:val="both"/>
      </w:pPr>
      <w:r w:rsidRPr="00632D7B">
        <w:rPr>
          <w:rFonts w:eastAsia="Century Gothic"/>
          <w:b/>
          <w:bCs/>
        </w:rPr>
        <w:t>HotspotShield</w:t>
      </w:r>
      <w:r w:rsidRPr="00632D7B">
        <w:rPr>
          <w:rFonts w:eastAsia="Century Gothic"/>
        </w:rPr>
        <w:t>—бесплатное проприетарное программное обеспечение для</w:t>
      </w:r>
      <w:r w:rsidR="00C455EA">
        <w:rPr>
          <w:rFonts w:eastAsia="Century Gothic"/>
        </w:rPr>
        <w:t xml:space="preserve"> </w:t>
      </w:r>
      <w:r w:rsidRPr="00632D7B">
        <w:rPr>
          <w:rFonts w:eastAsia="Century Gothic"/>
        </w:rPr>
        <w:t>организации виртуальной частной сети, обеспечивающей безопасную передачу данных по шифрованному соединению, защищенному от прослушивания.</w:t>
      </w:r>
    </w:p>
    <w:p w:rsidR="00A52BA4" w:rsidRPr="00632D7B" w:rsidRDefault="00A52BA4" w:rsidP="00632D7B">
      <w:pPr>
        <w:tabs>
          <w:tab w:val="left" w:pos="-284"/>
        </w:tabs>
        <w:ind w:left="-284" w:firstLine="1136"/>
        <w:jc w:val="both"/>
      </w:pPr>
      <w:r w:rsidRPr="00632D7B">
        <w:rPr>
          <w:rFonts w:eastAsia="Century Gothic"/>
          <w:b/>
          <w:bCs/>
        </w:rPr>
        <w:t xml:space="preserve">Шлюз по умолчанию </w:t>
      </w:r>
      <w:r w:rsidRPr="00632D7B">
        <w:rPr>
          <w:rFonts w:eastAsia="Century Gothic"/>
        </w:rPr>
        <w:t>(англ.</w:t>
      </w:r>
      <w:r w:rsidRPr="00632D7B">
        <w:rPr>
          <w:rFonts w:eastAsia="Century Gothic"/>
          <w:iCs/>
        </w:rPr>
        <w:t>Defaultgateway</w:t>
      </w:r>
      <w:r w:rsidRPr="00632D7B">
        <w:rPr>
          <w:rFonts w:eastAsia="Century Gothic"/>
        </w:rPr>
        <w:t>),</w:t>
      </w:r>
      <w:r w:rsidR="00C455EA">
        <w:rPr>
          <w:rFonts w:eastAsia="Century Gothic"/>
        </w:rPr>
        <w:t xml:space="preserve"> </w:t>
      </w:r>
      <w:r w:rsidRPr="00632D7B">
        <w:rPr>
          <w:rFonts w:eastAsia="Century Gothic"/>
          <w:iCs/>
        </w:rPr>
        <w:t>шлюз последней надежды</w:t>
      </w:r>
      <w:r w:rsidRPr="00632D7B">
        <w:rPr>
          <w:rFonts w:eastAsia="Century Gothic"/>
        </w:rPr>
        <w:t>(англ.</w:t>
      </w:r>
      <w:r w:rsidRPr="00632D7B">
        <w:rPr>
          <w:rFonts w:eastAsia="Century Gothic"/>
          <w:iCs/>
        </w:rPr>
        <w:t>Lasthopegateway</w:t>
      </w:r>
      <w:r w:rsidRPr="00632D7B">
        <w:rPr>
          <w:rFonts w:eastAsia="Century Gothic"/>
        </w:rPr>
        <w:t>)—в маршрутизируемых протоколах—сетевой шлюз,</w:t>
      </w:r>
      <w:r w:rsidR="00C455EA">
        <w:rPr>
          <w:rFonts w:eastAsia="Century Gothic"/>
        </w:rPr>
        <w:t xml:space="preserve"> </w:t>
      </w:r>
      <w:r w:rsidRPr="00632D7B">
        <w:rPr>
          <w:rFonts w:eastAsia="Century Gothic"/>
        </w:rPr>
        <w:t>на</w:t>
      </w:r>
      <w:r w:rsidR="00C455EA">
        <w:rPr>
          <w:rFonts w:eastAsia="Century Gothic"/>
        </w:rPr>
        <w:t xml:space="preserve"> </w:t>
      </w:r>
      <w:r w:rsidRPr="00632D7B">
        <w:rPr>
          <w:rFonts w:eastAsia="Century Gothic"/>
        </w:rPr>
        <w:t>который отправляется трафик, для которого невозможно определить маршрут исходя из таблиц маршрутизации. Применяется в сетях с хорошо выраженными центральными маршрутизаторами, в малых сетях, в клиентских сегментах сетей. Шлюз по умолчанию задаётся записью в таблице маршрутизации вида «сеть 0.0.0.0 с маской сети 0.0.0.0».</w:t>
      </w:r>
    </w:p>
    <w:p w:rsidR="00A52BA4" w:rsidRPr="00632D7B" w:rsidRDefault="00A52BA4" w:rsidP="00632D7B">
      <w:pPr>
        <w:tabs>
          <w:tab w:val="left" w:pos="-284"/>
        </w:tabs>
        <w:ind w:left="-284" w:firstLine="1136"/>
        <w:jc w:val="both"/>
      </w:pPr>
      <w:r w:rsidRPr="00632D7B">
        <w:rPr>
          <w:rFonts w:eastAsia="Century Gothic"/>
          <w:b/>
          <w:bCs/>
        </w:rPr>
        <w:t>InternetProtocol</w:t>
      </w:r>
      <w:r w:rsidRPr="00632D7B">
        <w:rPr>
          <w:rFonts w:eastAsia="Century Gothic"/>
        </w:rPr>
        <w:t>(</w:t>
      </w:r>
      <w:r w:rsidRPr="00632D7B">
        <w:rPr>
          <w:rFonts w:eastAsia="Century Gothic"/>
          <w:b/>
          <w:bCs/>
        </w:rPr>
        <w:t>IP</w:t>
      </w:r>
      <w:r w:rsidRPr="00632D7B">
        <w:rPr>
          <w:rFonts w:eastAsia="Century Gothic"/>
        </w:rPr>
        <w:t>,досл. «межсетевой протокол») —маршрутизируемыйпротокол сетевого уровня стека TCP/IP. Именно IP стал тем протоколом, который объединил отдельные компьютерные сети во всемирную сеть Интернет. Неотъемлемой частью протокола является адресация сети (см. IP-адрес).</w:t>
      </w:r>
    </w:p>
    <w:p w:rsidR="00A52BA4" w:rsidRPr="00632D7B" w:rsidRDefault="00A52BA4" w:rsidP="00632D7B">
      <w:pPr>
        <w:tabs>
          <w:tab w:val="left" w:pos="-284"/>
        </w:tabs>
        <w:ind w:left="-284" w:firstLine="1136"/>
        <w:jc w:val="both"/>
      </w:pPr>
      <w:r w:rsidRPr="00632D7B">
        <w:rPr>
          <w:rFonts w:eastAsia="Century Gothic"/>
          <w:b/>
          <w:bCs/>
        </w:rPr>
        <w:t xml:space="preserve">IP-адрес </w:t>
      </w:r>
      <w:r w:rsidRPr="00632D7B">
        <w:rPr>
          <w:rFonts w:eastAsia="Century Gothic"/>
        </w:rPr>
        <w:t>(</w:t>
      </w:r>
      <w:r w:rsidRPr="00632D7B">
        <w:rPr>
          <w:rFonts w:eastAsia="Century Gothic"/>
          <w:iCs/>
        </w:rPr>
        <w:t>айпи-адрес</w:t>
      </w:r>
      <w:r w:rsidRPr="00632D7B">
        <w:rPr>
          <w:rFonts w:eastAsia="Century Gothic"/>
        </w:rPr>
        <w:t>,сокращение от англ.</w:t>
      </w:r>
      <w:r w:rsidRPr="00632D7B">
        <w:rPr>
          <w:rFonts w:eastAsia="Century Gothic"/>
          <w:iCs/>
        </w:rPr>
        <w:t>InternetProtocolAddress</w:t>
      </w:r>
      <w:r w:rsidRPr="00632D7B">
        <w:rPr>
          <w:rFonts w:eastAsia="Century Gothic"/>
        </w:rPr>
        <w:t>)—уникальный сетевой адрес узла в компьютерной сети, построенной по протоколу IP. В сети Интернет требуется глобальная уникальность адреса; в случае работы в локальной сети требуется уникальность адреса в пределах сети. В версии протокола IPv4 IP-адрес имеет длину 4 байта.</w:t>
      </w:r>
    </w:p>
    <w:p w:rsidR="00A52BA4" w:rsidRPr="00632D7B" w:rsidRDefault="00A52BA4" w:rsidP="00632D7B">
      <w:pPr>
        <w:tabs>
          <w:tab w:val="left" w:pos="-284"/>
        </w:tabs>
        <w:ind w:left="-284" w:firstLine="1136"/>
        <w:jc w:val="both"/>
      </w:pPr>
      <w:r w:rsidRPr="00632D7B">
        <w:rPr>
          <w:rFonts w:eastAsia="Century Gothic"/>
          <w:b/>
          <w:bCs/>
          <w:lang w:val="en-US"/>
        </w:rPr>
        <w:t>WAP</w:t>
      </w:r>
      <w:r w:rsidRPr="00632D7B">
        <w:rPr>
          <w:rFonts w:eastAsia="Century Gothic"/>
        </w:rPr>
        <w:t>-</w:t>
      </w:r>
      <w:r w:rsidRPr="00632D7B">
        <w:rPr>
          <w:rFonts w:eastAsia="Century Gothic"/>
          <w:b/>
          <w:bCs/>
          <w:lang w:val="en-US"/>
        </w:rPr>
        <w:t>WirelessApplicationProtocol</w:t>
      </w:r>
      <w:r w:rsidRPr="00632D7B">
        <w:rPr>
          <w:rFonts w:eastAsia="Century Gothic"/>
          <w:b/>
          <w:bCs/>
        </w:rPr>
        <w:t xml:space="preserve"> (</w:t>
      </w:r>
      <w:r w:rsidRPr="00632D7B">
        <w:rPr>
          <w:rFonts w:eastAsia="Century Gothic"/>
          <w:b/>
          <w:bCs/>
          <w:lang w:val="en-US"/>
        </w:rPr>
        <w:t>WAP</w:t>
      </w:r>
      <w:r w:rsidRPr="00632D7B">
        <w:rPr>
          <w:rFonts w:eastAsia="Century Gothic"/>
          <w:b/>
          <w:bCs/>
        </w:rPr>
        <w:t xml:space="preserve">) </w:t>
      </w:r>
      <w:r w:rsidRPr="00632D7B">
        <w:rPr>
          <w:rFonts w:eastAsia="Century Gothic"/>
        </w:rPr>
        <w:t>(англ.</w:t>
      </w:r>
      <w:r w:rsidRPr="00632D7B">
        <w:rPr>
          <w:rFonts w:eastAsia="Century Gothic"/>
          <w:iCs/>
        </w:rPr>
        <w:t>WirelessApplicationProtocol</w:t>
      </w:r>
      <w:r w:rsidRPr="00632D7B">
        <w:rPr>
          <w:rFonts w:eastAsia="Century Gothic"/>
        </w:rPr>
        <w:t>—беспроводной протокол передачи данных). Протокол создан специально для сетей GSM, где нужно устанавливать связь портативных устройств (мобильный телефон, КПК, пейджеры, устройства двусторонней радиосвязи, смартфоны, и другие терминалы) с сетью Интернет. WAP возник в результате слияния двух сетевых технологий: беспроводной цифровой передачи данных и сети Интернет. С помощью WAP пользователь мобильного устройства может загружать из сети Интернет любые цифровые данные. Параллельно с WAP, для возможности отображать мобильный контент на монохромных (а позже и четырёх- и восьмицветовых) экранах мобильных устройств, был создан WML по стилю написания похожий на HTML, но гораздо более облегчённый и специализированный для мобильных устройств c низким уровнем поддерживаемых технологий.</w:t>
      </w:r>
    </w:p>
    <w:p w:rsidR="00A52BA4" w:rsidRPr="00632D7B" w:rsidRDefault="00A52BA4" w:rsidP="00632D7B">
      <w:pPr>
        <w:tabs>
          <w:tab w:val="left" w:pos="-284"/>
        </w:tabs>
        <w:ind w:left="-426" w:firstLine="852"/>
        <w:jc w:val="both"/>
      </w:pPr>
      <w:r w:rsidRPr="00632D7B">
        <w:rPr>
          <w:rFonts w:eastAsia="Century Gothic"/>
          <w:b/>
          <w:bCs/>
        </w:rPr>
        <w:t xml:space="preserve">WEP </w:t>
      </w:r>
      <w:r w:rsidRPr="00632D7B">
        <w:rPr>
          <w:rFonts w:eastAsia="Century Gothic"/>
        </w:rPr>
        <w:t>-</w:t>
      </w:r>
      <w:r w:rsidRPr="00632D7B">
        <w:rPr>
          <w:rFonts w:eastAsia="Century Gothic"/>
          <w:b/>
          <w:bCs/>
        </w:rPr>
        <w:t xml:space="preserve">WiredEquivalentPrivacy (WEP) </w:t>
      </w:r>
      <w:r w:rsidRPr="00632D7B">
        <w:rPr>
          <w:rFonts w:eastAsia="Century Gothic"/>
        </w:rPr>
        <w:t>—алгоритм для обеспечения</w:t>
      </w:r>
      <w:r w:rsidR="00C455EA">
        <w:rPr>
          <w:rFonts w:eastAsia="Century Gothic"/>
        </w:rPr>
        <w:t xml:space="preserve"> </w:t>
      </w:r>
      <w:r w:rsidRPr="00632D7B">
        <w:rPr>
          <w:rFonts w:eastAsia="Century Gothic"/>
        </w:rPr>
        <w:t xml:space="preserve">безопасности сетей Wi-Fi. Используется для обеспечения конфиденциальности и защиты передаваемых данных авторизированных пользователей беспроводной сети от прослушивания. Существует две разновидности WEP: WEP-40 и WEP-104, различающиеся только длиной ключа. В настоящее время данная технология является устаревшей, так как ее взлом может быть осуществлен всего за несколько минут. Тем не менее, она продолжает широко использоваться. </w:t>
      </w:r>
      <w:r w:rsidRPr="00632D7B">
        <w:rPr>
          <w:rFonts w:eastAsia="Century Gothic"/>
        </w:rPr>
        <w:lastRenderedPageBreak/>
        <w:t xml:space="preserve">Для безопасности в сетях Wi-Fi рекомендуется использовать WPA. WEP часто неправильно называют </w:t>
      </w:r>
      <w:r w:rsidRPr="00632D7B">
        <w:rPr>
          <w:rFonts w:eastAsia="Century Gothic"/>
          <w:iCs/>
        </w:rPr>
        <w:t>WirelessEncryptionProtocol</w:t>
      </w:r>
      <w:r w:rsidRPr="00632D7B">
        <w:rPr>
          <w:rFonts w:eastAsia="Century Gothic"/>
        </w:rPr>
        <w:t>.</w:t>
      </w:r>
    </w:p>
    <w:p w:rsidR="00A52BA4" w:rsidRPr="00632D7B" w:rsidRDefault="00A52BA4" w:rsidP="00632D7B">
      <w:pPr>
        <w:tabs>
          <w:tab w:val="left" w:pos="-284"/>
        </w:tabs>
        <w:ind w:left="-284" w:firstLine="710"/>
        <w:jc w:val="both"/>
      </w:pPr>
      <w:r w:rsidRPr="00632D7B">
        <w:rPr>
          <w:rFonts w:eastAsia="Century Gothic"/>
          <w:b/>
          <w:bCs/>
        </w:rPr>
        <w:t xml:space="preserve">DSSS </w:t>
      </w:r>
      <w:r w:rsidRPr="00632D7B">
        <w:rPr>
          <w:rFonts w:eastAsia="Century Gothic"/>
        </w:rPr>
        <w:t>-Метод расширения спектра методом прямой последовательности(DSSS - DirectSequenceSpreadSpectrum) — широкополосная модуляция с прямым расширением спектра, является одним из трёх основных методов расширения спектра, используемых на сегодняшний день (см. методы расширения спектра). Это метод формирования широкополосного радиосигнала, при котором</w:t>
      </w:r>
      <w:r w:rsidR="00C455EA">
        <w:rPr>
          <w:rFonts w:eastAsia="Century Gothic"/>
        </w:rPr>
        <w:t xml:space="preserve"> </w:t>
      </w:r>
      <w:r w:rsidRPr="00632D7B">
        <w:rPr>
          <w:rFonts w:eastAsia="Century Gothic"/>
        </w:rPr>
        <w:t>исходный двоичный сигнал преобразуется в псевдослучайную последовательность, используемую для модуляции несущей. Используется в сетях стандарта IEEE 802.11 и CDMA для преднамеренного расширения спектра передаваемого импульса.</w:t>
      </w:r>
    </w:p>
    <w:p w:rsidR="00A52BA4" w:rsidRPr="00632D7B" w:rsidRDefault="00A52BA4" w:rsidP="00632D7B"/>
    <w:p w:rsidR="00184A88" w:rsidRPr="00632D7B" w:rsidRDefault="002D7DFB" w:rsidP="00632D7B">
      <w:pPr>
        <w:pStyle w:val="Style16"/>
        <w:widowControl/>
        <w:spacing w:line="240" w:lineRule="auto"/>
        <w:ind w:firstLine="568"/>
        <w:jc w:val="center"/>
        <w:rPr>
          <w:rFonts w:ascii="Times New Roman" w:hAnsi="Times New Roman"/>
          <w:b/>
        </w:rPr>
      </w:pPr>
      <w:r w:rsidRPr="00632D7B">
        <w:rPr>
          <w:rFonts w:ascii="Times New Roman" w:hAnsi="Times New Roman"/>
          <w:b/>
        </w:rPr>
        <w:t xml:space="preserve">40. </w:t>
      </w:r>
      <w:r w:rsidR="00184A88" w:rsidRPr="00632D7B">
        <w:rPr>
          <w:rFonts w:ascii="Times New Roman" w:hAnsi="Times New Roman"/>
          <w:b/>
        </w:rPr>
        <w:t>СПИСОК  ИСПОЛЬЗОВАННЫХ  ИСТОЧНИКОВ</w:t>
      </w:r>
    </w:p>
    <w:p w:rsidR="006A1587" w:rsidRPr="00632D7B" w:rsidRDefault="006A1587" w:rsidP="00632D7B">
      <w:pPr>
        <w:pStyle w:val="Style16"/>
        <w:widowControl/>
        <w:spacing w:line="240" w:lineRule="auto"/>
        <w:ind w:firstLine="568"/>
        <w:jc w:val="center"/>
        <w:rPr>
          <w:rFonts w:ascii="Times New Roman" w:hAnsi="Times New Roman"/>
          <w:b/>
        </w:rPr>
      </w:pPr>
    </w:p>
    <w:p w:rsidR="00184A88" w:rsidRPr="00632D7B" w:rsidRDefault="00184A88" w:rsidP="00632D7B">
      <w:pPr>
        <w:pStyle w:val="Style16"/>
        <w:widowControl/>
        <w:spacing w:line="240" w:lineRule="auto"/>
        <w:ind w:left="-142" w:firstLine="0"/>
        <w:rPr>
          <w:rFonts w:ascii="Times New Roman" w:hAnsi="Times New Roman"/>
        </w:rPr>
      </w:pPr>
      <w:r w:rsidRPr="00632D7B">
        <w:rPr>
          <w:rFonts w:ascii="Times New Roman" w:hAnsi="Times New Roman"/>
          <w:shd w:val="clear" w:color="auto" w:fill="FFFFFF" w:themeFill="background1"/>
        </w:rPr>
        <w:t>1. Максимов Н.В., Попов И.И.</w:t>
      </w:r>
      <w:r w:rsidRPr="00632D7B">
        <w:rPr>
          <w:rFonts w:ascii="Times New Roman" w:hAnsi="Times New Roman"/>
        </w:rPr>
        <w:t xml:space="preserve"> Компьютерные сети, М.: Радио и связь, 2016.</w:t>
      </w:r>
    </w:p>
    <w:p w:rsidR="00184A88" w:rsidRPr="00632D7B" w:rsidRDefault="00184A88" w:rsidP="00632D7B">
      <w:pPr>
        <w:pStyle w:val="Style16"/>
        <w:widowControl/>
        <w:spacing w:line="240" w:lineRule="auto"/>
        <w:ind w:left="-142" w:firstLine="0"/>
        <w:rPr>
          <w:rFonts w:ascii="Times New Roman" w:hAnsi="Times New Roman"/>
        </w:rPr>
      </w:pPr>
      <w:r w:rsidRPr="00632D7B">
        <w:rPr>
          <w:rFonts w:ascii="Times New Roman" w:hAnsi="Times New Roman"/>
          <w:shd w:val="clear" w:color="auto" w:fill="FFFFFF" w:themeFill="background1"/>
        </w:rPr>
        <w:t>2. Бройдо В.Л., Ильина О.П.</w:t>
      </w:r>
      <w:r w:rsidRPr="00632D7B">
        <w:rPr>
          <w:rFonts w:ascii="Times New Roman" w:hAnsi="Times New Roman"/>
        </w:rPr>
        <w:t xml:space="preserve"> Вычислительные системы, сети и телекоммуникации, - СПб.: Питер, 2014.</w:t>
      </w:r>
    </w:p>
    <w:p w:rsidR="00184A88" w:rsidRPr="00632D7B" w:rsidRDefault="00184A88" w:rsidP="00632D7B">
      <w:pPr>
        <w:pStyle w:val="Style16"/>
        <w:widowControl/>
        <w:spacing w:line="240" w:lineRule="auto"/>
        <w:ind w:left="-142" w:firstLine="0"/>
        <w:rPr>
          <w:rFonts w:ascii="Times New Roman" w:hAnsi="Times New Roman"/>
        </w:rPr>
      </w:pPr>
      <w:r w:rsidRPr="00632D7B">
        <w:rPr>
          <w:rFonts w:ascii="Times New Roman" w:hAnsi="Times New Roman"/>
          <w:shd w:val="clear" w:color="auto" w:fill="FFFFFF" w:themeFill="background1"/>
        </w:rPr>
        <w:t>3. Алиев Т.И. Сети ЭВМ</w:t>
      </w:r>
      <w:r w:rsidRPr="00632D7B">
        <w:rPr>
          <w:rFonts w:ascii="Times New Roman" w:hAnsi="Times New Roman"/>
        </w:rPr>
        <w:t xml:space="preserve"> и телекоммуникации, СПб.: Питер, 2014.</w:t>
      </w:r>
    </w:p>
    <w:p w:rsidR="00184A88" w:rsidRPr="00632D7B" w:rsidRDefault="00184A88" w:rsidP="00632D7B">
      <w:pPr>
        <w:pStyle w:val="Style16"/>
        <w:widowControl/>
        <w:spacing w:line="240" w:lineRule="auto"/>
        <w:ind w:left="-142" w:firstLine="0"/>
        <w:rPr>
          <w:rFonts w:ascii="Times New Roman" w:hAnsi="Times New Roman"/>
        </w:rPr>
      </w:pPr>
      <w:r w:rsidRPr="00632D7B">
        <w:rPr>
          <w:rFonts w:ascii="Times New Roman" w:hAnsi="Times New Roman"/>
        </w:rPr>
        <w:t>4. Иванова Т.И. Корпоративные сети связи. – М.: Радио и связь, 2013.</w:t>
      </w:r>
    </w:p>
    <w:p w:rsidR="006A1587" w:rsidRPr="00632D7B" w:rsidRDefault="006A1587" w:rsidP="00632D7B">
      <w:pPr>
        <w:ind w:left="-142" w:right="208"/>
        <w:jc w:val="both"/>
        <w:rPr>
          <w:color w:val="000000"/>
        </w:rPr>
      </w:pPr>
      <w:r w:rsidRPr="00632D7B">
        <w:rPr>
          <w:color w:val="000000"/>
        </w:rPr>
        <w:t>5. О</w:t>
      </w:r>
      <w:r w:rsidRPr="00632D7B">
        <w:rPr>
          <w:color w:val="000000"/>
          <w:spacing w:val="-1"/>
        </w:rPr>
        <w:t>л</w:t>
      </w:r>
      <w:r w:rsidRPr="00632D7B">
        <w:rPr>
          <w:color w:val="000000"/>
        </w:rPr>
        <w:t>и</w:t>
      </w:r>
      <w:r w:rsidRPr="00632D7B">
        <w:rPr>
          <w:color w:val="000000"/>
          <w:spacing w:val="1"/>
        </w:rPr>
        <w:t>ф</w:t>
      </w:r>
      <w:r w:rsidRPr="00632D7B">
        <w:rPr>
          <w:color w:val="000000"/>
        </w:rPr>
        <w:t>ерН.</w:t>
      </w:r>
      <w:r w:rsidRPr="00632D7B">
        <w:rPr>
          <w:color w:val="000000"/>
          <w:spacing w:val="-1"/>
        </w:rPr>
        <w:t>А.</w:t>
      </w:r>
      <w:r w:rsidRPr="00632D7B">
        <w:rPr>
          <w:color w:val="000000"/>
        </w:rPr>
        <w:t>,</w:t>
      </w:r>
      <w:r w:rsidR="00C455EA">
        <w:rPr>
          <w:color w:val="000000"/>
        </w:rPr>
        <w:t xml:space="preserve"> </w:t>
      </w:r>
      <w:r w:rsidRPr="00632D7B">
        <w:rPr>
          <w:color w:val="000000"/>
        </w:rPr>
        <w:t>О</w:t>
      </w:r>
      <w:r w:rsidRPr="00632D7B">
        <w:rPr>
          <w:color w:val="000000"/>
          <w:spacing w:val="-1"/>
        </w:rPr>
        <w:t>л</w:t>
      </w:r>
      <w:r w:rsidRPr="00632D7B">
        <w:rPr>
          <w:color w:val="000000"/>
        </w:rPr>
        <w:t>и</w:t>
      </w:r>
      <w:r w:rsidRPr="00632D7B">
        <w:rPr>
          <w:color w:val="000000"/>
          <w:spacing w:val="-1"/>
        </w:rPr>
        <w:t>ф</w:t>
      </w:r>
      <w:r w:rsidRPr="00632D7B">
        <w:rPr>
          <w:color w:val="000000"/>
        </w:rPr>
        <w:t>ер</w:t>
      </w:r>
      <w:r w:rsidR="00C455EA">
        <w:rPr>
          <w:color w:val="000000"/>
        </w:rPr>
        <w:t xml:space="preserve"> </w:t>
      </w:r>
      <w:r w:rsidRPr="00632D7B">
        <w:rPr>
          <w:color w:val="000000"/>
          <w:spacing w:val="1"/>
        </w:rPr>
        <w:t>В</w:t>
      </w:r>
      <w:r w:rsidRPr="00632D7B">
        <w:rPr>
          <w:color w:val="000000"/>
          <w:spacing w:val="-2"/>
        </w:rPr>
        <w:t>.</w:t>
      </w:r>
      <w:r w:rsidRPr="00632D7B">
        <w:rPr>
          <w:color w:val="000000"/>
          <w:spacing w:val="-31"/>
        </w:rPr>
        <w:t>Г</w:t>
      </w:r>
      <w:r w:rsidRPr="00632D7B">
        <w:rPr>
          <w:color w:val="000000"/>
        </w:rPr>
        <w:t>.</w:t>
      </w:r>
      <w:r w:rsidRPr="00632D7B">
        <w:rPr>
          <w:color w:val="000000"/>
          <w:spacing w:val="-14"/>
        </w:rPr>
        <w:t>К</w:t>
      </w:r>
      <w:r w:rsidRPr="00632D7B">
        <w:rPr>
          <w:color w:val="000000"/>
          <w:spacing w:val="-3"/>
        </w:rPr>
        <w:t>ом</w:t>
      </w:r>
      <w:r w:rsidRPr="00632D7B">
        <w:rPr>
          <w:color w:val="000000"/>
          <w:spacing w:val="1"/>
        </w:rPr>
        <w:t>п</w:t>
      </w:r>
      <w:r w:rsidRPr="00632D7B">
        <w:rPr>
          <w:color w:val="000000"/>
        </w:rPr>
        <w:t>ь</w:t>
      </w:r>
      <w:r w:rsidRPr="00632D7B">
        <w:rPr>
          <w:color w:val="000000"/>
          <w:spacing w:val="-6"/>
        </w:rPr>
        <w:t>ю</w:t>
      </w:r>
      <w:r w:rsidRPr="00632D7B">
        <w:rPr>
          <w:color w:val="000000"/>
        </w:rPr>
        <w:t>те</w:t>
      </w:r>
      <w:r w:rsidRPr="00632D7B">
        <w:rPr>
          <w:color w:val="000000"/>
          <w:spacing w:val="-1"/>
        </w:rPr>
        <w:t>рн</w:t>
      </w:r>
      <w:r w:rsidRPr="00632D7B">
        <w:rPr>
          <w:color w:val="000000"/>
        </w:rPr>
        <w:t>ые</w:t>
      </w:r>
      <w:r w:rsidR="00C455EA">
        <w:rPr>
          <w:color w:val="000000"/>
        </w:rPr>
        <w:t xml:space="preserve"> </w:t>
      </w:r>
      <w:r w:rsidRPr="00632D7B">
        <w:rPr>
          <w:color w:val="000000"/>
          <w:spacing w:val="2"/>
        </w:rPr>
        <w:t>с</w:t>
      </w:r>
      <w:r w:rsidRPr="00632D7B">
        <w:rPr>
          <w:color w:val="000000"/>
          <w:spacing w:val="1"/>
        </w:rPr>
        <w:t>е</w:t>
      </w:r>
      <w:r w:rsidR="00C455EA">
        <w:rPr>
          <w:color w:val="000000"/>
        </w:rPr>
        <w:t xml:space="preserve">ти </w:t>
      </w:r>
      <w:r w:rsidRPr="00632D7B">
        <w:rPr>
          <w:color w:val="000000"/>
        </w:rPr>
        <w:t>П</w:t>
      </w:r>
      <w:r w:rsidRPr="00632D7B">
        <w:rPr>
          <w:color w:val="000000"/>
          <w:spacing w:val="-1"/>
        </w:rPr>
        <w:t>р</w:t>
      </w:r>
      <w:r w:rsidRPr="00632D7B">
        <w:rPr>
          <w:color w:val="000000"/>
          <w:spacing w:val="-2"/>
        </w:rPr>
        <w:t>и</w:t>
      </w:r>
      <w:r w:rsidRPr="00632D7B">
        <w:rPr>
          <w:color w:val="000000"/>
        </w:rPr>
        <w:t>нци</w:t>
      </w:r>
      <w:r w:rsidRPr="00632D7B">
        <w:rPr>
          <w:color w:val="000000"/>
          <w:spacing w:val="-1"/>
        </w:rPr>
        <w:t>п</w:t>
      </w:r>
      <w:r w:rsidRPr="00632D7B">
        <w:rPr>
          <w:color w:val="000000"/>
          <w:spacing w:val="1"/>
        </w:rPr>
        <w:t>ы</w:t>
      </w:r>
      <w:r w:rsidRPr="00632D7B">
        <w:rPr>
          <w:color w:val="000000"/>
        </w:rPr>
        <w:t>,</w:t>
      </w:r>
      <w:r w:rsidR="00C455EA">
        <w:rPr>
          <w:color w:val="000000"/>
        </w:rPr>
        <w:t xml:space="preserve"> </w:t>
      </w:r>
      <w:r w:rsidRPr="00632D7B">
        <w:rPr>
          <w:color w:val="000000"/>
        </w:rPr>
        <w:t>т</w:t>
      </w:r>
      <w:r w:rsidRPr="00632D7B">
        <w:rPr>
          <w:color w:val="000000"/>
          <w:spacing w:val="-4"/>
        </w:rPr>
        <w:t>е</w:t>
      </w:r>
      <w:r w:rsidRPr="00632D7B">
        <w:rPr>
          <w:color w:val="000000"/>
        </w:rPr>
        <w:t>х</w:t>
      </w:r>
      <w:r w:rsidRPr="00632D7B">
        <w:rPr>
          <w:color w:val="000000"/>
          <w:spacing w:val="1"/>
        </w:rPr>
        <w:t>н</w:t>
      </w:r>
      <w:r w:rsidRPr="00632D7B">
        <w:rPr>
          <w:color w:val="000000"/>
          <w:spacing w:val="-2"/>
        </w:rPr>
        <w:t>о</w:t>
      </w:r>
      <w:r w:rsidRPr="00632D7B">
        <w:rPr>
          <w:color w:val="000000"/>
          <w:spacing w:val="-3"/>
        </w:rPr>
        <w:t>л</w:t>
      </w:r>
      <w:r w:rsidRPr="00632D7B">
        <w:rPr>
          <w:color w:val="000000"/>
        </w:rPr>
        <w:t>огии, п</w:t>
      </w:r>
      <w:r w:rsidRPr="00632D7B">
        <w:rPr>
          <w:color w:val="000000"/>
          <w:spacing w:val="2"/>
        </w:rPr>
        <w:t>р</w:t>
      </w:r>
      <w:r w:rsidRPr="00632D7B">
        <w:rPr>
          <w:color w:val="000000"/>
          <w:spacing w:val="-3"/>
        </w:rPr>
        <w:t>о</w:t>
      </w:r>
      <w:r w:rsidRPr="00632D7B">
        <w:rPr>
          <w:color w:val="000000"/>
          <w:spacing w:val="-7"/>
        </w:rPr>
        <w:t>т</w:t>
      </w:r>
      <w:r w:rsidRPr="00632D7B">
        <w:rPr>
          <w:color w:val="000000"/>
        </w:rPr>
        <w:t>о</w:t>
      </w:r>
      <w:r w:rsidRPr="00632D7B">
        <w:rPr>
          <w:color w:val="000000"/>
          <w:spacing w:val="-13"/>
        </w:rPr>
        <w:t>к</w:t>
      </w:r>
      <w:r w:rsidRPr="00632D7B">
        <w:rPr>
          <w:color w:val="000000"/>
          <w:spacing w:val="-3"/>
        </w:rPr>
        <w:t>о</w:t>
      </w:r>
      <w:r w:rsidRPr="00632D7B">
        <w:rPr>
          <w:color w:val="000000"/>
          <w:spacing w:val="-1"/>
        </w:rPr>
        <w:t>л</w:t>
      </w:r>
      <w:r w:rsidRPr="00632D7B">
        <w:rPr>
          <w:color w:val="000000"/>
          <w:spacing w:val="-2"/>
        </w:rPr>
        <w:t>ы</w:t>
      </w:r>
      <w:r w:rsidRPr="00632D7B">
        <w:rPr>
          <w:color w:val="000000"/>
        </w:rPr>
        <w:t xml:space="preserve">: </w:t>
      </w:r>
      <w:r w:rsidRPr="00632D7B">
        <w:rPr>
          <w:color w:val="000000"/>
          <w:spacing w:val="-2"/>
        </w:rPr>
        <w:t>у</w:t>
      </w:r>
      <w:r w:rsidRPr="00632D7B">
        <w:rPr>
          <w:color w:val="000000"/>
        </w:rPr>
        <w:t xml:space="preserve">чеб. </w:t>
      </w:r>
      <w:r w:rsidRPr="00632D7B">
        <w:rPr>
          <w:color w:val="000000"/>
          <w:spacing w:val="1"/>
        </w:rPr>
        <w:t>д</w:t>
      </w:r>
      <w:r w:rsidRPr="00632D7B">
        <w:rPr>
          <w:color w:val="000000"/>
          <w:spacing w:val="-3"/>
        </w:rPr>
        <w:t>л</w:t>
      </w:r>
      <w:r w:rsidRPr="00632D7B">
        <w:rPr>
          <w:color w:val="000000"/>
        </w:rPr>
        <w:t xml:space="preserve">я </w:t>
      </w:r>
      <w:r w:rsidRPr="00632D7B">
        <w:rPr>
          <w:color w:val="000000"/>
          <w:spacing w:val="-10"/>
        </w:rPr>
        <w:t>в</w:t>
      </w:r>
      <w:r w:rsidRPr="00632D7B">
        <w:rPr>
          <w:color w:val="000000"/>
          <w:spacing w:val="-1"/>
        </w:rPr>
        <w:t>у</w:t>
      </w:r>
      <w:r w:rsidRPr="00632D7B">
        <w:rPr>
          <w:color w:val="000000"/>
          <w:spacing w:val="-3"/>
        </w:rPr>
        <w:t>з</w:t>
      </w:r>
      <w:r w:rsidRPr="00632D7B">
        <w:rPr>
          <w:color w:val="000000"/>
          <w:spacing w:val="1"/>
        </w:rPr>
        <w:t>о</w:t>
      </w:r>
      <w:r w:rsidRPr="00632D7B">
        <w:rPr>
          <w:color w:val="000000"/>
        </w:rPr>
        <w:t>в.–</w:t>
      </w:r>
      <w:r w:rsidRPr="00632D7B">
        <w:rPr>
          <w:color w:val="000000"/>
          <w:spacing w:val="1"/>
        </w:rPr>
        <w:t>3</w:t>
      </w:r>
      <w:r w:rsidRPr="00632D7B">
        <w:rPr>
          <w:color w:val="000000"/>
        </w:rPr>
        <w:t>-еи</w:t>
      </w:r>
      <w:r w:rsidRPr="00632D7B">
        <w:rPr>
          <w:color w:val="000000"/>
          <w:spacing w:val="-4"/>
        </w:rPr>
        <w:t>з</w:t>
      </w:r>
      <w:r w:rsidRPr="00632D7B">
        <w:rPr>
          <w:color w:val="000000"/>
        </w:rPr>
        <w:t>д.– СПб.: Пит</w:t>
      </w:r>
      <w:r w:rsidRPr="00632D7B">
        <w:rPr>
          <w:color w:val="000000"/>
          <w:spacing w:val="-1"/>
        </w:rPr>
        <w:t>е</w:t>
      </w:r>
      <w:r w:rsidRPr="00632D7B">
        <w:rPr>
          <w:color w:val="000000"/>
        </w:rPr>
        <w:t xml:space="preserve">р, </w:t>
      </w:r>
      <w:r w:rsidRPr="00632D7B">
        <w:rPr>
          <w:color w:val="000000"/>
          <w:spacing w:val="-1"/>
        </w:rPr>
        <w:t>20</w:t>
      </w:r>
      <w:r w:rsidRPr="00632D7B">
        <w:rPr>
          <w:color w:val="000000"/>
        </w:rPr>
        <w:t>12.– 958с.</w:t>
      </w:r>
    </w:p>
    <w:p w:rsidR="006A1587" w:rsidRPr="00632D7B" w:rsidRDefault="006A1587" w:rsidP="00632D7B">
      <w:pPr>
        <w:ind w:left="-142" w:right="208"/>
        <w:jc w:val="both"/>
        <w:rPr>
          <w:color w:val="000000"/>
        </w:rPr>
      </w:pPr>
      <w:r w:rsidRPr="00632D7B">
        <w:rPr>
          <w:color w:val="000000"/>
          <w:spacing w:val="1"/>
        </w:rPr>
        <w:t xml:space="preserve">6. </w:t>
      </w:r>
      <w:r w:rsidRPr="00632D7B">
        <w:rPr>
          <w:color w:val="000000"/>
          <w:spacing w:val="-4"/>
        </w:rPr>
        <w:t>С</w:t>
      </w:r>
      <w:r w:rsidRPr="00632D7B">
        <w:rPr>
          <w:color w:val="000000"/>
          <w:spacing w:val="-5"/>
        </w:rPr>
        <w:t>т</w:t>
      </w:r>
      <w:r w:rsidRPr="00632D7B">
        <w:rPr>
          <w:color w:val="000000"/>
          <w:spacing w:val="-3"/>
        </w:rPr>
        <w:t>о</w:t>
      </w:r>
      <w:r w:rsidRPr="00632D7B">
        <w:rPr>
          <w:color w:val="000000"/>
          <w:spacing w:val="-1"/>
        </w:rPr>
        <w:t>л</w:t>
      </w:r>
      <w:r w:rsidRPr="00632D7B">
        <w:rPr>
          <w:color w:val="000000"/>
        </w:rPr>
        <w:t>и</w:t>
      </w:r>
      <w:r w:rsidRPr="00632D7B">
        <w:rPr>
          <w:color w:val="000000"/>
          <w:spacing w:val="1"/>
        </w:rPr>
        <w:t>н</w:t>
      </w:r>
      <w:r w:rsidRPr="00632D7B">
        <w:rPr>
          <w:color w:val="000000"/>
        </w:rPr>
        <w:t>гс</w:t>
      </w:r>
      <w:r w:rsidR="00C455EA">
        <w:rPr>
          <w:color w:val="000000"/>
        </w:rPr>
        <w:t xml:space="preserve"> </w:t>
      </w:r>
      <w:r w:rsidRPr="00632D7B">
        <w:rPr>
          <w:color w:val="000000"/>
        </w:rPr>
        <w:t>В.</w:t>
      </w:r>
      <w:r w:rsidR="00C455EA">
        <w:rPr>
          <w:color w:val="000000"/>
        </w:rPr>
        <w:t xml:space="preserve"> </w:t>
      </w:r>
      <w:r w:rsidRPr="00632D7B">
        <w:rPr>
          <w:color w:val="000000"/>
        </w:rPr>
        <w:t>С</w:t>
      </w:r>
      <w:r w:rsidRPr="00632D7B">
        <w:rPr>
          <w:color w:val="000000"/>
          <w:spacing w:val="1"/>
        </w:rPr>
        <w:t>о</w:t>
      </w:r>
      <w:r w:rsidRPr="00632D7B">
        <w:rPr>
          <w:color w:val="000000"/>
          <w:spacing w:val="-2"/>
        </w:rPr>
        <w:t>в</w:t>
      </w:r>
      <w:r w:rsidRPr="00632D7B">
        <w:rPr>
          <w:color w:val="000000"/>
        </w:rPr>
        <w:t>ре</w:t>
      </w:r>
      <w:r w:rsidRPr="00632D7B">
        <w:rPr>
          <w:color w:val="000000"/>
          <w:spacing w:val="-1"/>
        </w:rPr>
        <w:t>м</w:t>
      </w:r>
      <w:r w:rsidRPr="00632D7B">
        <w:rPr>
          <w:color w:val="000000"/>
        </w:rPr>
        <w:t>енные</w:t>
      </w:r>
      <w:r w:rsidR="00C455EA">
        <w:rPr>
          <w:color w:val="000000"/>
        </w:rPr>
        <w:t xml:space="preserve"> </w:t>
      </w:r>
      <w:r w:rsidRPr="00632D7B">
        <w:rPr>
          <w:color w:val="000000"/>
          <w:spacing w:val="-15"/>
        </w:rPr>
        <w:t>к</w:t>
      </w:r>
      <w:r w:rsidRPr="00632D7B">
        <w:rPr>
          <w:color w:val="000000"/>
          <w:spacing w:val="-4"/>
        </w:rPr>
        <w:t>о</w:t>
      </w:r>
      <w:r w:rsidRPr="00632D7B">
        <w:rPr>
          <w:color w:val="000000"/>
        </w:rPr>
        <w:t>мпь</w:t>
      </w:r>
      <w:r w:rsidRPr="00632D7B">
        <w:rPr>
          <w:color w:val="000000"/>
          <w:spacing w:val="-5"/>
        </w:rPr>
        <w:t>ю</w:t>
      </w:r>
      <w:r w:rsidRPr="00632D7B">
        <w:rPr>
          <w:color w:val="000000"/>
        </w:rPr>
        <w:t>те</w:t>
      </w:r>
      <w:r w:rsidRPr="00632D7B">
        <w:rPr>
          <w:color w:val="000000"/>
          <w:spacing w:val="-1"/>
        </w:rPr>
        <w:t>р</w:t>
      </w:r>
      <w:r w:rsidRPr="00632D7B">
        <w:rPr>
          <w:color w:val="000000"/>
          <w:spacing w:val="-2"/>
        </w:rPr>
        <w:t>н</w:t>
      </w:r>
      <w:r w:rsidRPr="00632D7B">
        <w:rPr>
          <w:color w:val="000000"/>
          <w:spacing w:val="-1"/>
        </w:rPr>
        <w:t>ы</w:t>
      </w:r>
      <w:r w:rsidRPr="00632D7B">
        <w:rPr>
          <w:color w:val="000000"/>
        </w:rPr>
        <w:t>е</w:t>
      </w:r>
      <w:r w:rsidR="00C455EA">
        <w:rPr>
          <w:color w:val="000000"/>
        </w:rPr>
        <w:t xml:space="preserve"> </w:t>
      </w:r>
      <w:r w:rsidRPr="00632D7B">
        <w:rPr>
          <w:color w:val="000000"/>
          <w:spacing w:val="2"/>
        </w:rPr>
        <w:t>с</w:t>
      </w:r>
      <w:r w:rsidRPr="00632D7B">
        <w:rPr>
          <w:color w:val="000000"/>
          <w:spacing w:val="1"/>
        </w:rPr>
        <w:t>е</w:t>
      </w:r>
      <w:r w:rsidRPr="00632D7B">
        <w:rPr>
          <w:color w:val="000000"/>
        </w:rPr>
        <w:t>ти.–</w:t>
      </w:r>
      <w:r w:rsidRPr="00632D7B">
        <w:rPr>
          <w:color w:val="000000"/>
          <w:spacing w:val="1"/>
        </w:rPr>
        <w:t>2</w:t>
      </w:r>
      <w:r w:rsidRPr="00632D7B">
        <w:rPr>
          <w:color w:val="000000"/>
        </w:rPr>
        <w:t>-е</w:t>
      </w:r>
      <w:r w:rsidRPr="00632D7B">
        <w:rPr>
          <w:color w:val="000000"/>
          <w:spacing w:val="1"/>
        </w:rPr>
        <w:t>и</w:t>
      </w:r>
      <w:r w:rsidRPr="00632D7B">
        <w:rPr>
          <w:color w:val="000000"/>
          <w:spacing w:val="-4"/>
        </w:rPr>
        <w:t>з</w:t>
      </w:r>
      <w:r w:rsidRPr="00632D7B">
        <w:rPr>
          <w:color w:val="000000"/>
        </w:rPr>
        <w:t>д.–СПб.:Пит</w:t>
      </w:r>
      <w:r w:rsidRPr="00632D7B">
        <w:rPr>
          <w:color w:val="000000"/>
          <w:spacing w:val="-2"/>
        </w:rPr>
        <w:t>е</w:t>
      </w:r>
      <w:r w:rsidRPr="00632D7B">
        <w:rPr>
          <w:color w:val="000000"/>
          <w:spacing w:val="1"/>
        </w:rPr>
        <w:t>р</w:t>
      </w:r>
      <w:r w:rsidRPr="00632D7B">
        <w:rPr>
          <w:color w:val="000000"/>
        </w:rPr>
        <w:t xml:space="preserve">, </w:t>
      </w:r>
      <w:r w:rsidRPr="00632D7B">
        <w:rPr>
          <w:color w:val="000000"/>
          <w:spacing w:val="1"/>
        </w:rPr>
        <w:t>2</w:t>
      </w:r>
      <w:r w:rsidRPr="00632D7B">
        <w:rPr>
          <w:color w:val="000000"/>
        </w:rPr>
        <w:t>0</w:t>
      </w:r>
      <w:r w:rsidRPr="00632D7B">
        <w:rPr>
          <w:color w:val="000000"/>
          <w:spacing w:val="-1"/>
        </w:rPr>
        <w:t>1</w:t>
      </w:r>
      <w:r w:rsidRPr="00632D7B">
        <w:rPr>
          <w:color w:val="000000"/>
        </w:rPr>
        <w:t>3.</w:t>
      </w:r>
    </w:p>
    <w:p w:rsidR="006A1587" w:rsidRPr="00632D7B" w:rsidRDefault="006A1587" w:rsidP="00632D7B">
      <w:pPr>
        <w:ind w:left="-142" w:right="214"/>
        <w:jc w:val="both"/>
        <w:rPr>
          <w:color w:val="000000"/>
        </w:rPr>
      </w:pPr>
      <w:r w:rsidRPr="00632D7B">
        <w:rPr>
          <w:color w:val="000000"/>
          <w:spacing w:val="6"/>
        </w:rPr>
        <w:t xml:space="preserve">7. </w:t>
      </w:r>
      <w:r w:rsidRPr="00632D7B">
        <w:rPr>
          <w:color w:val="000000"/>
          <w:spacing w:val="5"/>
        </w:rPr>
        <w:t>С</w:t>
      </w:r>
      <w:r w:rsidRPr="00632D7B">
        <w:rPr>
          <w:color w:val="000000"/>
          <w:spacing w:val="3"/>
        </w:rPr>
        <w:t>п</w:t>
      </w:r>
      <w:r w:rsidRPr="00632D7B">
        <w:rPr>
          <w:color w:val="000000"/>
          <w:spacing w:val="4"/>
        </w:rPr>
        <w:t>о</w:t>
      </w:r>
      <w:r w:rsidRPr="00632D7B">
        <w:rPr>
          <w:color w:val="000000"/>
          <w:spacing w:val="1"/>
        </w:rPr>
        <w:t>р</w:t>
      </w:r>
      <w:r w:rsidRPr="00632D7B">
        <w:rPr>
          <w:color w:val="000000"/>
          <w:spacing w:val="7"/>
        </w:rPr>
        <w:t>т</w:t>
      </w:r>
      <w:r w:rsidRPr="00632D7B">
        <w:rPr>
          <w:color w:val="000000"/>
          <w:spacing w:val="3"/>
        </w:rPr>
        <w:t>а</w:t>
      </w:r>
      <w:r w:rsidRPr="00632D7B">
        <w:rPr>
          <w:color w:val="000000"/>
        </w:rPr>
        <w:t>к</w:t>
      </w:r>
      <w:r w:rsidRPr="00632D7B">
        <w:rPr>
          <w:color w:val="000000"/>
          <w:spacing w:val="5"/>
        </w:rPr>
        <w:t>М</w:t>
      </w:r>
      <w:r w:rsidRPr="00632D7B">
        <w:rPr>
          <w:color w:val="000000"/>
          <w:spacing w:val="2"/>
        </w:rPr>
        <w:t>.</w:t>
      </w:r>
      <w:r w:rsidRPr="00632D7B">
        <w:rPr>
          <w:color w:val="000000"/>
        </w:rPr>
        <w:t>,</w:t>
      </w:r>
      <w:r w:rsidRPr="00632D7B">
        <w:rPr>
          <w:color w:val="000000"/>
          <w:spacing w:val="3"/>
        </w:rPr>
        <w:t>П</w:t>
      </w:r>
      <w:r w:rsidRPr="00632D7B">
        <w:rPr>
          <w:color w:val="000000"/>
          <w:spacing w:val="-1"/>
        </w:rPr>
        <w:t>а</w:t>
      </w:r>
      <w:r w:rsidRPr="00632D7B">
        <w:rPr>
          <w:color w:val="000000"/>
          <w:spacing w:val="3"/>
        </w:rPr>
        <w:t>ппа</w:t>
      </w:r>
      <w:r w:rsidRPr="00632D7B">
        <w:rPr>
          <w:color w:val="000000"/>
        </w:rPr>
        <w:t>с</w:t>
      </w:r>
      <w:r w:rsidRPr="00632D7B">
        <w:rPr>
          <w:color w:val="000000"/>
          <w:spacing w:val="2"/>
        </w:rPr>
        <w:t>Ф</w:t>
      </w:r>
      <w:r w:rsidRPr="00632D7B">
        <w:rPr>
          <w:color w:val="000000"/>
        </w:rPr>
        <w:t>.</w:t>
      </w:r>
      <w:r w:rsidR="00C455EA">
        <w:rPr>
          <w:color w:val="000000"/>
        </w:rPr>
        <w:t xml:space="preserve"> </w:t>
      </w:r>
      <w:r w:rsidRPr="00632D7B">
        <w:rPr>
          <w:color w:val="000000"/>
          <w:spacing w:val="-11"/>
        </w:rPr>
        <w:t>К</w:t>
      </w:r>
      <w:r w:rsidRPr="00632D7B">
        <w:rPr>
          <w:color w:val="000000"/>
          <w:spacing w:val="-1"/>
        </w:rPr>
        <w:t>о</w:t>
      </w:r>
      <w:r w:rsidRPr="00632D7B">
        <w:rPr>
          <w:color w:val="000000"/>
          <w:spacing w:val="2"/>
        </w:rPr>
        <w:t>м</w:t>
      </w:r>
      <w:r w:rsidRPr="00632D7B">
        <w:rPr>
          <w:color w:val="000000"/>
          <w:spacing w:val="5"/>
        </w:rPr>
        <w:t>п</w:t>
      </w:r>
      <w:r w:rsidRPr="00632D7B">
        <w:rPr>
          <w:color w:val="000000"/>
          <w:spacing w:val="4"/>
        </w:rPr>
        <w:t>ь</w:t>
      </w:r>
      <w:r w:rsidRPr="00632D7B">
        <w:rPr>
          <w:color w:val="000000"/>
        </w:rPr>
        <w:t>ю</w:t>
      </w:r>
      <w:r w:rsidRPr="00632D7B">
        <w:rPr>
          <w:color w:val="000000"/>
          <w:spacing w:val="2"/>
        </w:rPr>
        <w:t>те</w:t>
      </w:r>
      <w:r w:rsidRPr="00632D7B">
        <w:rPr>
          <w:color w:val="000000"/>
          <w:spacing w:val="4"/>
        </w:rPr>
        <w:t>р</w:t>
      </w:r>
      <w:r w:rsidRPr="00632D7B">
        <w:rPr>
          <w:color w:val="000000"/>
          <w:spacing w:val="3"/>
        </w:rPr>
        <w:t>н</w:t>
      </w:r>
      <w:r w:rsidRPr="00632D7B">
        <w:rPr>
          <w:color w:val="000000"/>
          <w:spacing w:val="4"/>
        </w:rPr>
        <w:t>ы</w:t>
      </w:r>
      <w:r w:rsidRPr="00632D7B">
        <w:rPr>
          <w:color w:val="000000"/>
        </w:rPr>
        <w:t>е</w:t>
      </w:r>
      <w:r w:rsidR="00C455EA">
        <w:rPr>
          <w:color w:val="000000"/>
        </w:rPr>
        <w:t xml:space="preserve"> </w:t>
      </w:r>
      <w:r w:rsidRPr="00632D7B">
        <w:rPr>
          <w:color w:val="000000"/>
          <w:spacing w:val="5"/>
        </w:rPr>
        <w:t>се</w:t>
      </w:r>
      <w:r w:rsidRPr="00632D7B">
        <w:rPr>
          <w:color w:val="000000"/>
          <w:spacing w:val="2"/>
        </w:rPr>
        <w:t>т</w:t>
      </w:r>
      <w:r w:rsidRPr="00632D7B">
        <w:rPr>
          <w:color w:val="000000"/>
        </w:rPr>
        <w:t>и</w:t>
      </w:r>
      <w:r w:rsidR="00C455EA">
        <w:rPr>
          <w:color w:val="000000"/>
        </w:rPr>
        <w:t xml:space="preserve"> </w:t>
      </w:r>
      <w:r w:rsidRPr="00632D7B">
        <w:rPr>
          <w:color w:val="000000"/>
        </w:rPr>
        <w:t>и</w:t>
      </w:r>
      <w:r w:rsidR="00C455EA">
        <w:rPr>
          <w:color w:val="000000"/>
        </w:rPr>
        <w:t xml:space="preserve"> </w:t>
      </w:r>
      <w:r w:rsidRPr="00632D7B">
        <w:rPr>
          <w:color w:val="000000"/>
          <w:spacing w:val="5"/>
        </w:rPr>
        <w:t>се</w:t>
      </w:r>
      <w:r w:rsidRPr="00632D7B">
        <w:rPr>
          <w:color w:val="000000"/>
          <w:spacing w:val="2"/>
        </w:rPr>
        <w:t>т</w:t>
      </w:r>
      <w:r w:rsidRPr="00632D7B">
        <w:rPr>
          <w:color w:val="000000"/>
          <w:spacing w:val="5"/>
        </w:rPr>
        <w:t>е</w:t>
      </w:r>
      <w:r w:rsidRPr="00632D7B">
        <w:rPr>
          <w:color w:val="000000"/>
          <w:spacing w:val="2"/>
        </w:rPr>
        <w:t>в</w:t>
      </w:r>
      <w:r w:rsidRPr="00632D7B">
        <w:rPr>
          <w:color w:val="000000"/>
          <w:spacing w:val="4"/>
        </w:rPr>
        <w:t>ы</w:t>
      </w:r>
      <w:r w:rsidRPr="00632D7B">
        <w:rPr>
          <w:color w:val="000000"/>
        </w:rPr>
        <w:t>е</w:t>
      </w:r>
      <w:r w:rsidR="00C455EA">
        <w:rPr>
          <w:color w:val="000000"/>
        </w:rPr>
        <w:t xml:space="preserve"> </w:t>
      </w:r>
      <w:r w:rsidRPr="00632D7B">
        <w:rPr>
          <w:color w:val="000000"/>
          <w:spacing w:val="4"/>
        </w:rPr>
        <w:t>т</w:t>
      </w:r>
      <w:r w:rsidRPr="00632D7B">
        <w:rPr>
          <w:color w:val="000000"/>
          <w:spacing w:val="-1"/>
        </w:rPr>
        <w:t>е</w:t>
      </w:r>
      <w:r w:rsidRPr="00632D7B">
        <w:rPr>
          <w:color w:val="000000"/>
          <w:spacing w:val="3"/>
        </w:rPr>
        <w:t>х</w:t>
      </w:r>
      <w:r w:rsidRPr="00632D7B">
        <w:rPr>
          <w:color w:val="000000"/>
          <w:spacing w:val="5"/>
        </w:rPr>
        <w:t>н</w:t>
      </w:r>
      <w:r w:rsidRPr="00632D7B">
        <w:rPr>
          <w:color w:val="000000"/>
        </w:rPr>
        <w:t>о</w:t>
      </w:r>
      <w:r w:rsidRPr="00632D7B">
        <w:rPr>
          <w:color w:val="000000"/>
          <w:spacing w:val="1"/>
        </w:rPr>
        <w:t>л</w:t>
      </w:r>
      <w:r w:rsidRPr="00632D7B">
        <w:rPr>
          <w:color w:val="000000"/>
          <w:spacing w:val="6"/>
        </w:rPr>
        <w:t>о</w:t>
      </w:r>
      <w:r w:rsidRPr="00632D7B">
        <w:rPr>
          <w:color w:val="000000"/>
          <w:spacing w:val="2"/>
        </w:rPr>
        <w:t>г</w:t>
      </w:r>
      <w:r w:rsidRPr="00632D7B">
        <w:rPr>
          <w:color w:val="000000"/>
          <w:spacing w:val="4"/>
        </w:rPr>
        <w:t>и</w:t>
      </w:r>
      <w:r w:rsidRPr="00632D7B">
        <w:rPr>
          <w:color w:val="000000"/>
          <w:spacing w:val="6"/>
        </w:rPr>
        <w:t>и</w:t>
      </w:r>
      <w:r w:rsidRPr="00632D7B">
        <w:rPr>
          <w:color w:val="000000"/>
        </w:rPr>
        <w:t xml:space="preserve">.– </w:t>
      </w:r>
      <w:r w:rsidRPr="00632D7B">
        <w:rPr>
          <w:color w:val="000000"/>
          <w:spacing w:val="4"/>
        </w:rPr>
        <w:t>М</w:t>
      </w:r>
      <w:r w:rsidRPr="00632D7B">
        <w:rPr>
          <w:color w:val="000000"/>
          <w:spacing w:val="2"/>
        </w:rPr>
        <w:t>.</w:t>
      </w:r>
      <w:r w:rsidRPr="00632D7B">
        <w:rPr>
          <w:color w:val="000000"/>
        </w:rPr>
        <w:t>:</w:t>
      </w:r>
      <w:r w:rsidRPr="00632D7B">
        <w:rPr>
          <w:color w:val="000000"/>
          <w:spacing w:val="3"/>
        </w:rPr>
        <w:t>Т</w:t>
      </w:r>
      <w:r w:rsidRPr="00632D7B">
        <w:rPr>
          <w:color w:val="000000"/>
          <w:spacing w:val="2"/>
        </w:rPr>
        <w:t>И</w:t>
      </w:r>
      <w:r w:rsidRPr="00632D7B">
        <w:rPr>
          <w:color w:val="000000"/>
        </w:rPr>
        <w:t>Д</w:t>
      </w:r>
      <w:r w:rsidRPr="00632D7B">
        <w:rPr>
          <w:color w:val="000000"/>
          <w:spacing w:val="1"/>
        </w:rPr>
        <w:t>«</w:t>
      </w:r>
      <w:r w:rsidRPr="00632D7B">
        <w:rPr>
          <w:color w:val="000000"/>
          <w:spacing w:val="5"/>
        </w:rPr>
        <w:t>ДС</w:t>
      </w:r>
      <w:r w:rsidRPr="00632D7B">
        <w:rPr>
          <w:color w:val="000000"/>
          <w:spacing w:val="4"/>
        </w:rPr>
        <w:t>»</w:t>
      </w:r>
      <w:r w:rsidRPr="00632D7B">
        <w:rPr>
          <w:color w:val="000000"/>
        </w:rPr>
        <w:t>,</w:t>
      </w:r>
      <w:r w:rsidRPr="00632D7B">
        <w:rPr>
          <w:color w:val="000000"/>
          <w:spacing w:val="4"/>
        </w:rPr>
        <w:t>2</w:t>
      </w:r>
      <w:r w:rsidRPr="00632D7B">
        <w:rPr>
          <w:color w:val="000000"/>
          <w:spacing w:val="3"/>
        </w:rPr>
        <w:t>0</w:t>
      </w:r>
      <w:r w:rsidRPr="00632D7B">
        <w:rPr>
          <w:color w:val="000000"/>
          <w:spacing w:val="4"/>
        </w:rPr>
        <w:t>1</w:t>
      </w:r>
      <w:r w:rsidRPr="00632D7B">
        <w:rPr>
          <w:color w:val="000000"/>
          <w:spacing w:val="6"/>
        </w:rPr>
        <w:t>2</w:t>
      </w:r>
      <w:r w:rsidRPr="00632D7B">
        <w:rPr>
          <w:color w:val="000000"/>
        </w:rPr>
        <w:t>.</w:t>
      </w:r>
    </w:p>
    <w:p w:rsidR="006A1587" w:rsidRPr="00632D7B" w:rsidRDefault="006A1587" w:rsidP="00632D7B">
      <w:pPr>
        <w:ind w:left="-142" w:right="205"/>
        <w:jc w:val="both"/>
        <w:rPr>
          <w:color w:val="000000"/>
        </w:rPr>
      </w:pPr>
      <w:r w:rsidRPr="00632D7B">
        <w:rPr>
          <w:color w:val="000000"/>
          <w:spacing w:val="1"/>
        </w:rPr>
        <w:t>8</w:t>
      </w:r>
      <w:r w:rsidRPr="00632D7B">
        <w:rPr>
          <w:color w:val="000000"/>
        </w:rPr>
        <w:t>.Ан</w:t>
      </w:r>
      <w:r w:rsidRPr="00632D7B">
        <w:rPr>
          <w:color w:val="000000"/>
          <w:spacing w:val="1"/>
        </w:rPr>
        <w:t>н</w:t>
      </w:r>
      <w:r w:rsidRPr="00632D7B">
        <w:rPr>
          <w:color w:val="000000"/>
        </w:rPr>
        <w:t>а</w:t>
      </w:r>
      <w:r w:rsidRPr="00632D7B">
        <w:rPr>
          <w:color w:val="000000"/>
          <w:spacing w:val="-2"/>
        </w:rPr>
        <w:t>б</w:t>
      </w:r>
      <w:r w:rsidRPr="00632D7B">
        <w:rPr>
          <w:color w:val="000000"/>
        </w:rPr>
        <w:t>ел</w:t>
      </w:r>
      <w:r w:rsidRPr="00632D7B">
        <w:rPr>
          <w:color w:val="000000"/>
          <w:spacing w:val="1"/>
        </w:rPr>
        <w:t>З</w:t>
      </w:r>
      <w:r w:rsidRPr="00632D7B">
        <w:rPr>
          <w:color w:val="000000"/>
        </w:rPr>
        <w:t>.</w:t>
      </w:r>
      <w:r w:rsidRPr="00632D7B">
        <w:rPr>
          <w:color w:val="000000"/>
          <w:spacing w:val="-1"/>
        </w:rPr>
        <w:t>Д</w:t>
      </w:r>
      <w:r w:rsidRPr="00632D7B">
        <w:rPr>
          <w:color w:val="000000"/>
          <w:spacing w:val="-8"/>
        </w:rPr>
        <w:t>о</w:t>
      </w:r>
      <w:r w:rsidRPr="00632D7B">
        <w:rPr>
          <w:color w:val="000000"/>
        </w:rPr>
        <w:t>д</w:t>
      </w:r>
      <w:r w:rsidRPr="00632D7B">
        <w:rPr>
          <w:color w:val="000000"/>
          <w:spacing w:val="1"/>
        </w:rPr>
        <w:t>д</w:t>
      </w:r>
      <w:r w:rsidRPr="00632D7B">
        <w:rPr>
          <w:color w:val="000000"/>
        </w:rPr>
        <w:t>.</w:t>
      </w:r>
      <w:r w:rsidRPr="00632D7B">
        <w:rPr>
          <w:color w:val="000000"/>
          <w:spacing w:val="-1"/>
        </w:rPr>
        <w:t>М</w:t>
      </w:r>
      <w:r w:rsidRPr="00632D7B">
        <w:rPr>
          <w:color w:val="000000"/>
        </w:rPr>
        <w:t>иртел</w:t>
      </w:r>
      <w:r w:rsidRPr="00632D7B">
        <w:rPr>
          <w:color w:val="000000"/>
          <w:spacing w:val="-2"/>
        </w:rPr>
        <w:t>е</w:t>
      </w:r>
      <w:r w:rsidRPr="00632D7B">
        <w:rPr>
          <w:color w:val="000000"/>
          <w:spacing w:val="-17"/>
        </w:rPr>
        <w:t>к</w:t>
      </w:r>
      <w:r w:rsidRPr="00632D7B">
        <w:rPr>
          <w:color w:val="000000"/>
          <w:spacing w:val="-3"/>
        </w:rPr>
        <w:t>о</w:t>
      </w:r>
      <w:r w:rsidRPr="00632D7B">
        <w:rPr>
          <w:color w:val="000000"/>
        </w:rPr>
        <w:t>мм</w:t>
      </w:r>
      <w:r w:rsidRPr="00632D7B">
        <w:rPr>
          <w:color w:val="000000"/>
          <w:spacing w:val="-4"/>
        </w:rPr>
        <w:t>у</w:t>
      </w:r>
      <w:r w:rsidRPr="00632D7B">
        <w:rPr>
          <w:color w:val="000000"/>
        </w:rPr>
        <w:t>н</w:t>
      </w:r>
      <w:r w:rsidRPr="00632D7B">
        <w:rPr>
          <w:color w:val="000000"/>
          <w:spacing w:val="1"/>
        </w:rPr>
        <w:t>и</w:t>
      </w:r>
      <w:r w:rsidRPr="00632D7B">
        <w:rPr>
          <w:color w:val="000000"/>
          <w:spacing w:val="-3"/>
        </w:rPr>
        <w:t>к</w:t>
      </w:r>
      <w:r w:rsidRPr="00632D7B">
        <w:rPr>
          <w:color w:val="000000"/>
          <w:spacing w:val="-2"/>
        </w:rPr>
        <w:t>ац</w:t>
      </w:r>
      <w:r w:rsidRPr="00632D7B">
        <w:rPr>
          <w:color w:val="000000"/>
        </w:rPr>
        <w:t>и</w:t>
      </w:r>
      <w:r w:rsidRPr="00632D7B">
        <w:rPr>
          <w:color w:val="000000"/>
          <w:spacing w:val="1"/>
        </w:rPr>
        <w:t>й</w:t>
      </w:r>
      <w:r w:rsidRPr="00632D7B">
        <w:rPr>
          <w:color w:val="000000"/>
        </w:rPr>
        <w:t>.Об</w:t>
      </w:r>
      <w:r w:rsidRPr="00632D7B">
        <w:rPr>
          <w:color w:val="000000"/>
          <w:spacing w:val="-4"/>
        </w:rPr>
        <w:t>з</w:t>
      </w:r>
      <w:r w:rsidRPr="00632D7B">
        <w:rPr>
          <w:color w:val="000000"/>
        </w:rPr>
        <w:t>орт</w:t>
      </w:r>
      <w:r w:rsidRPr="00632D7B">
        <w:rPr>
          <w:color w:val="000000"/>
          <w:spacing w:val="-6"/>
        </w:rPr>
        <w:t>е</w:t>
      </w:r>
      <w:r w:rsidRPr="00632D7B">
        <w:rPr>
          <w:color w:val="000000"/>
        </w:rPr>
        <w:t>х</w:t>
      </w:r>
      <w:r w:rsidRPr="00632D7B">
        <w:rPr>
          <w:color w:val="000000"/>
          <w:spacing w:val="1"/>
        </w:rPr>
        <w:t>н</w:t>
      </w:r>
      <w:r w:rsidRPr="00632D7B">
        <w:rPr>
          <w:color w:val="000000"/>
          <w:spacing w:val="-3"/>
        </w:rPr>
        <w:t>ол</w:t>
      </w:r>
      <w:r w:rsidRPr="00632D7B">
        <w:rPr>
          <w:color w:val="000000"/>
        </w:rPr>
        <w:t>о</w:t>
      </w:r>
      <w:r w:rsidRPr="00632D7B">
        <w:rPr>
          <w:color w:val="000000"/>
          <w:spacing w:val="-1"/>
        </w:rPr>
        <w:t>г</w:t>
      </w:r>
      <w:r w:rsidRPr="00632D7B">
        <w:rPr>
          <w:color w:val="000000"/>
        </w:rPr>
        <w:t>ийи</w:t>
      </w:r>
      <w:r w:rsidRPr="00632D7B">
        <w:rPr>
          <w:color w:val="000000"/>
          <w:spacing w:val="-3"/>
        </w:rPr>
        <w:t>о</w:t>
      </w:r>
      <w:r w:rsidRPr="00632D7B">
        <w:rPr>
          <w:color w:val="000000"/>
          <w:spacing w:val="1"/>
        </w:rPr>
        <w:t>т</w:t>
      </w:r>
      <w:r w:rsidRPr="00632D7B">
        <w:rPr>
          <w:color w:val="000000"/>
          <w:spacing w:val="2"/>
        </w:rPr>
        <w:t>р</w:t>
      </w:r>
      <w:r w:rsidRPr="00632D7B">
        <w:rPr>
          <w:color w:val="000000"/>
          <w:spacing w:val="-1"/>
        </w:rPr>
        <w:t>а</w:t>
      </w:r>
      <w:r w:rsidRPr="00632D7B">
        <w:rPr>
          <w:color w:val="000000"/>
        </w:rPr>
        <w:t>с</w:t>
      </w:r>
      <w:r w:rsidRPr="00632D7B">
        <w:rPr>
          <w:color w:val="000000"/>
          <w:spacing w:val="-1"/>
        </w:rPr>
        <w:t>л</w:t>
      </w:r>
      <w:r w:rsidRPr="00632D7B">
        <w:rPr>
          <w:color w:val="000000"/>
        </w:rPr>
        <w:t>и. – М.:О</w:t>
      </w:r>
      <w:r w:rsidRPr="00632D7B">
        <w:rPr>
          <w:color w:val="000000"/>
          <w:spacing w:val="-1"/>
        </w:rPr>
        <w:t>л</w:t>
      </w:r>
      <w:r w:rsidRPr="00632D7B">
        <w:rPr>
          <w:color w:val="000000"/>
        </w:rPr>
        <w:t>и</w:t>
      </w:r>
      <w:r w:rsidRPr="00632D7B">
        <w:rPr>
          <w:color w:val="000000"/>
          <w:spacing w:val="-2"/>
        </w:rPr>
        <w:t>м</w:t>
      </w:r>
      <w:r w:rsidRPr="00632D7B">
        <w:rPr>
          <w:color w:val="000000"/>
          <w:spacing w:val="1"/>
        </w:rPr>
        <w:t>п</w:t>
      </w:r>
      <w:r w:rsidRPr="00632D7B">
        <w:rPr>
          <w:color w:val="000000"/>
          <w:spacing w:val="-2"/>
        </w:rPr>
        <w:t>-</w:t>
      </w:r>
      <w:r w:rsidRPr="00632D7B">
        <w:rPr>
          <w:color w:val="000000"/>
        </w:rPr>
        <w:t>б</w:t>
      </w:r>
      <w:r w:rsidRPr="00632D7B">
        <w:rPr>
          <w:color w:val="000000"/>
          <w:spacing w:val="1"/>
        </w:rPr>
        <w:t>и</w:t>
      </w:r>
      <w:r w:rsidRPr="00632D7B">
        <w:rPr>
          <w:color w:val="000000"/>
          <w:spacing w:val="-1"/>
        </w:rPr>
        <w:t>з</w:t>
      </w:r>
      <w:r w:rsidRPr="00632D7B">
        <w:rPr>
          <w:color w:val="000000"/>
        </w:rPr>
        <w:t>н</w:t>
      </w:r>
      <w:r w:rsidRPr="00632D7B">
        <w:rPr>
          <w:color w:val="000000"/>
          <w:spacing w:val="7"/>
        </w:rPr>
        <w:t>е</w:t>
      </w:r>
      <w:r w:rsidRPr="00632D7B">
        <w:rPr>
          <w:color w:val="000000"/>
          <w:spacing w:val="-1"/>
        </w:rPr>
        <w:t>с</w:t>
      </w:r>
      <w:r w:rsidRPr="00632D7B">
        <w:rPr>
          <w:color w:val="000000"/>
        </w:rPr>
        <w:t>,201</w:t>
      </w:r>
      <w:r w:rsidRPr="00632D7B">
        <w:rPr>
          <w:color w:val="000000"/>
          <w:spacing w:val="2"/>
        </w:rPr>
        <w:t>5</w:t>
      </w:r>
      <w:r w:rsidRPr="00632D7B">
        <w:rPr>
          <w:color w:val="000000"/>
        </w:rPr>
        <w:t>.</w:t>
      </w:r>
    </w:p>
    <w:p w:rsidR="006A1587" w:rsidRPr="00632D7B" w:rsidRDefault="006A1587" w:rsidP="00632D7B">
      <w:pPr>
        <w:ind w:left="-142" w:right="212"/>
        <w:jc w:val="both"/>
        <w:rPr>
          <w:color w:val="000000"/>
        </w:rPr>
      </w:pPr>
      <w:r w:rsidRPr="00632D7B">
        <w:rPr>
          <w:color w:val="000000"/>
          <w:spacing w:val="6"/>
        </w:rPr>
        <w:t>9</w:t>
      </w:r>
      <w:r w:rsidRPr="00632D7B">
        <w:rPr>
          <w:color w:val="000000"/>
        </w:rPr>
        <w:t>.</w:t>
      </w:r>
      <w:r w:rsidRPr="00632D7B">
        <w:rPr>
          <w:color w:val="000000"/>
          <w:spacing w:val="4"/>
        </w:rPr>
        <w:t>И</w:t>
      </w:r>
      <w:r w:rsidRPr="00632D7B">
        <w:rPr>
          <w:color w:val="000000"/>
          <w:spacing w:val="1"/>
        </w:rPr>
        <w:t>б</w:t>
      </w:r>
      <w:r w:rsidRPr="00632D7B">
        <w:rPr>
          <w:color w:val="000000"/>
        </w:rPr>
        <w:t>е</w:t>
      </w:r>
      <w:r w:rsidRPr="00632D7B">
        <w:rPr>
          <w:color w:val="000000"/>
          <w:spacing w:val="4"/>
        </w:rPr>
        <w:t>О</w:t>
      </w:r>
      <w:r w:rsidRPr="00632D7B">
        <w:rPr>
          <w:color w:val="000000"/>
        </w:rPr>
        <w:t>.</w:t>
      </w:r>
      <w:r w:rsidRPr="00632D7B">
        <w:rPr>
          <w:color w:val="000000"/>
          <w:spacing w:val="5"/>
        </w:rPr>
        <w:t>Се</w:t>
      </w:r>
      <w:r w:rsidRPr="00632D7B">
        <w:rPr>
          <w:color w:val="000000"/>
          <w:spacing w:val="2"/>
        </w:rPr>
        <w:t>т</w:t>
      </w:r>
      <w:r w:rsidRPr="00632D7B">
        <w:rPr>
          <w:color w:val="000000"/>
        </w:rPr>
        <w:t>ии</w:t>
      </w:r>
      <w:r w:rsidRPr="00632D7B">
        <w:rPr>
          <w:color w:val="000000"/>
          <w:spacing w:val="-15"/>
        </w:rPr>
        <w:t>у</w:t>
      </w:r>
      <w:r w:rsidRPr="00632D7B">
        <w:rPr>
          <w:color w:val="000000"/>
          <w:spacing w:val="3"/>
        </w:rPr>
        <w:t>д</w:t>
      </w:r>
      <w:r w:rsidRPr="00632D7B">
        <w:rPr>
          <w:color w:val="000000"/>
          <w:spacing w:val="7"/>
        </w:rPr>
        <w:t>а</w:t>
      </w:r>
      <w:r w:rsidRPr="00632D7B">
        <w:rPr>
          <w:color w:val="000000"/>
          <w:spacing w:val="2"/>
        </w:rPr>
        <w:t>л</w:t>
      </w:r>
      <w:r w:rsidRPr="00632D7B">
        <w:rPr>
          <w:color w:val="000000"/>
          <w:spacing w:val="5"/>
        </w:rPr>
        <w:t>е</w:t>
      </w:r>
      <w:r w:rsidRPr="00632D7B">
        <w:rPr>
          <w:color w:val="000000"/>
          <w:spacing w:val="3"/>
        </w:rPr>
        <w:t>н</w:t>
      </w:r>
      <w:r w:rsidRPr="00632D7B">
        <w:rPr>
          <w:color w:val="000000"/>
          <w:spacing w:val="4"/>
        </w:rPr>
        <w:t>н</w:t>
      </w:r>
      <w:r w:rsidRPr="00632D7B">
        <w:rPr>
          <w:color w:val="000000"/>
          <w:spacing w:val="3"/>
        </w:rPr>
        <w:t>ы</w:t>
      </w:r>
      <w:r w:rsidRPr="00632D7B">
        <w:rPr>
          <w:color w:val="000000"/>
        </w:rPr>
        <w:t>й</w:t>
      </w:r>
      <w:r w:rsidRPr="00632D7B">
        <w:rPr>
          <w:color w:val="000000"/>
          <w:spacing w:val="3"/>
        </w:rPr>
        <w:t>д</w:t>
      </w:r>
      <w:r w:rsidRPr="00632D7B">
        <w:rPr>
          <w:color w:val="000000"/>
          <w:spacing w:val="11"/>
        </w:rPr>
        <w:t>о</w:t>
      </w:r>
      <w:r w:rsidRPr="00632D7B">
        <w:rPr>
          <w:color w:val="000000"/>
          <w:spacing w:val="5"/>
        </w:rPr>
        <w:t>с</w:t>
      </w:r>
      <w:r w:rsidRPr="00632D7B">
        <w:rPr>
          <w:color w:val="000000"/>
        </w:rPr>
        <w:t>т</w:t>
      </w:r>
      <w:r w:rsidRPr="00632D7B">
        <w:rPr>
          <w:color w:val="000000"/>
          <w:spacing w:val="1"/>
        </w:rPr>
        <w:t>у</w:t>
      </w:r>
      <w:r w:rsidRPr="00632D7B">
        <w:rPr>
          <w:color w:val="000000"/>
          <w:spacing w:val="6"/>
        </w:rPr>
        <w:t>п</w:t>
      </w:r>
      <w:r w:rsidRPr="00632D7B">
        <w:rPr>
          <w:color w:val="000000"/>
        </w:rPr>
        <w:t>.</w:t>
      </w:r>
      <w:r w:rsidRPr="00632D7B">
        <w:rPr>
          <w:color w:val="000000"/>
          <w:spacing w:val="4"/>
        </w:rPr>
        <w:t>Пр</w:t>
      </w:r>
      <w:r w:rsidRPr="00632D7B">
        <w:rPr>
          <w:color w:val="000000"/>
          <w:spacing w:val="-1"/>
        </w:rPr>
        <w:t>о</w:t>
      </w:r>
      <w:r w:rsidRPr="00632D7B">
        <w:rPr>
          <w:color w:val="000000"/>
        </w:rPr>
        <w:t>т</w:t>
      </w:r>
      <w:r w:rsidRPr="00632D7B">
        <w:rPr>
          <w:color w:val="000000"/>
          <w:spacing w:val="5"/>
        </w:rPr>
        <w:t>о</w:t>
      </w:r>
      <w:r w:rsidRPr="00632D7B">
        <w:rPr>
          <w:color w:val="000000"/>
          <w:spacing w:val="-10"/>
        </w:rPr>
        <w:t>к</w:t>
      </w:r>
      <w:r w:rsidRPr="00632D7B">
        <w:rPr>
          <w:color w:val="000000"/>
        </w:rPr>
        <w:t>о</w:t>
      </w:r>
      <w:r w:rsidRPr="00632D7B">
        <w:rPr>
          <w:color w:val="000000"/>
          <w:spacing w:val="2"/>
        </w:rPr>
        <w:t>л</w:t>
      </w:r>
      <w:r w:rsidRPr="00632D7B">
        <w:rPr>
          <w:color w:val="000000"/>
          <w:spacing w:val="5"/>
        </w:rPr>
        <w:t>ы</w:t>
      </w:r>
      <w:r w:rsidRPr="00632D7B">
        <w:rPr>
          <w:color w:val="000000"/>
        </w:rPr>
        <w:t>,</w:t>
      </w:r>
      <w:r w:rsidRPr="00632D7B">
        <w:rPr>
          <w:color w:val="000000"/>
          <w:spacing w:val="4"/>
        </w:rPr>
        <w:t>п</w:t>
      </w:r>
      <w:r w:rsidRPr="00632D7B">
        <w:rPr>
          <w:color w:val="000000"/>
          <w:spacing w:val="3"/>
        </w:rPr>
        <w:t>р</w:t>
      </w:r>
      <w:r w:rsidRPr="00632D7B">
        <w:rPr>
          <w:color w:val="000000"/>
          <w:spacing w:val="4"/>
        </w:rPr>
        <w:t>о</w:t>
      </w:r>
      <w:r w:rsidRPr="00632D7B">
        <w:rPr>
          <w:color w:val="000000"/>
        </w:rPr>
        <w:t>б</w:t>
      </w:r>
      <w:r w:rsidRPr="00632D7B">
        <w:rPr>
          <w:color w:val="000000"/>
          <w:spacing w:val="3"/>
        </w:rPr>
        <w:t>л</w:t>
      </w:r>
      <w:r w:rsidRPr="00632D7B">
        <w:rPr>
          <w:color w:val="000000"/>
          <w:spacing w:val="2"/>
        </w:rPr>
        <w:t>е</w:t>
      </w:r>
      <w:r w:rsidRPr="00632D7B">
        <w:rPr>
          <w:color w:val="000000"/>
          <w:spacing w:val="3"/>
        </w:rPr>
        <w:t>м</w:t>
      </w:r>
      <w:r w:rsidRPr="00632D7B">
        <w:rPr>
          <w:color w:val="000000"/>
          <w:spacing w:val="6"/>
        </w:rPr>
        <w:t>ы</w:t>
      </w:r>
      <w:r w:rsidRPr="00632D7B">
        <w:rPr>
          <w:color w:val="000000"/>
        </w:rPr>
        <w:t>,</w:t>
      </w:r>
      <w:r w:rsidRPr="00632D7B">
        <w:rPr>
          <w:color w:val="000000"/>
          <w:spacing w:val="4"/>
        </w:rPr>
        <w:t>р</w:t>
      </w:r>
      <w:r w:rsidRPr="00632D7B">
        <w:rPr>
          <w:color w:val="000000"/>
          <w:spacing w:val="5"/>
        </w:rPr>
        <w:t>е</w:t>
      </w:r>
      <w:r w:rsidRPr="00632D7B">
        <w:rPr>
          <w:color w:val="000000"/>
          <w:spacing w:val="2"/>
        </w:rPr>
        <w:t>ш</w:t>
      </w:r>
      <w:r w:rsidRPr="00632D7B">
        <w:rPr>
          <w:color w:val="000000"/>
          <w:spacing w:val="5"/>
        </w:rPr>
        <w:t>е</w:t>
      </w:r>
      <w:r w:rsidRPr="00632D7B">
        <w:rPr>
          <w:color w:val="000000"/>
          <w:spacing w:val="4"/>
        </w:rPr>
        <w:t>н</w:t>
      </w:r>
      <w:r w:rsidRPr="00632D7B">
        <w:rPr>
          <w:color w:val="000000"/>
          <w:spacing w:val="3"/>
        </w:rPr>
        <w:t>и</w:t>
      </w:r>
      <w:r w:rsidRPr="00632D7B">
        <w:rPr>
          <w:color w:val="000000"/>
          <w:spacing w:val="6"/>
        </w:rPr>
        <w:t>я</w:t>
      </w:r>
      <w:r w:rsidRPr="00632D7B">
        <w:rPr>
          <w:color w:val="000000"/>
        </w:rPr>
        <w:t xml:space="preserve">.– </w:t>
      </w:r>
      <w:r w:rsidRPr="00632D7B">
        <w:rPr>
          <w:color w:val="000000"/>
          <w:spacing w:val="4"/>
        </w:rPr>
        <w:t>М</w:t>
      </w:r>
      <w:r w:rsidRPr="00632D7B">
        <w:rPr>
          <w:color w:val="000000"/>
          <w:spacing w:val="2"/>
        </w:rPr>
        <w:t>.</w:t>
      </w:r>
      <w:r w:rsidRPr="00632D7B">
        <w:rPr>
          <w:color w:val="000000"/>
        </w:rPr>
        <w:t>:</w:t>
      </w:r>
      <w:r w:rsidRPr="00632D7B">
        <w:rPr>
          <w:color w:val="000000"/>
          <w:spacing w:val="6"/>
        </w:rPr>
        <w:t>Д</w:t>
      </w:r>
      <w:r w:rsidRPr="00632D7B">
        <w:rPr>
          <w:color w:val="000000"/>
          <w:spacing w:val="2"/>
        </w:rPr>
        <w:t>М</w:t>
      </w:r>
      <w:r w:rsidRPr="00632D7B">
        <w:rPr>
          <w:color w:val="000000"/>
        </w:rPr>
        <w:t>К</w:t>
      </w:r>
      <w:r w:rsidRPr="00632D7B">
        <w:rPr>
          <w:color w:val="000000"/>
          <w:spacing w:val="2"/>
        </w:rPr>
        <w:t>П</w:t>
      </w:r>
      <w:r w:rsidRPr="00632D7B">
        <w:rPr>
          <w:color w:val="000000"/>
          <w:spacing w:val="3"/>
        </w:rPr>
        <w:t>р</w:t>
      </w:r>
      <w:r w:rsidRPr="00632D7B">
        <w:rPr>
          <w:color w:val="000000"/>
          <w:spacing w:val="13"/>
        </w:rPr>
        <w:t>е</w:t>
      </w:r>
      <w:r w:rsidRPr="00632D7B">
        <w:rPr>
          <w:color w:val="000000"/>
          <w:spacing w:val="2"/>
        </w:rPr>
        <w:t>с</w:t>
      </w:r>
      <w:r w:rsidRPr="00632D7B">
        <w:rPr>
          <w:color w:val="000000"/>
          <w:spacing w:val="5"/>
        </w:rPr>
        <w:t>с</w:t>
      </w:r>
      <w:r w:rsidRPr="00632D7B">
        <w:rPr>
          <w:color w:val="000000"/>
        </w:rPr>
        <w:t>,</w:t>
      </w:r>
      <w:r w:rsidRPr="00632D7B">
        <w:rPr>
          <w:color w:val="000000"/>
          <w:spacing w:val="4"/>
        </w:rPr>
        <w:t>20</w:t>
      </w:r>
      <w:r w:rsidRPr="00632D7B">
        <w:rPr>
          <w:color w:val="000000"/>
          <w:spacing w:val="3"/>
        </w:rPr>
        <w:t>1</w:t>
      </w:r>
      <w:r w:rsidRPr="00632D7B">
        <w:rPr>
          <w:color w:val="000000"/>
          <w:spacing w:val="7"/>
        </w:rPr>
        <w:t>2</w:t>
      </w:r>
      <w:r w:rsidRPr="00632D7B">
        <w:rPr>
          <w:color w:val="000000"/>
        </w:rPr>
        <w:t>.</w:t>
      </w:r>
    </w:p>
    <w:p w:rsidR="006A1587" w:rsidRPr="00632D7B" w:rsidRDefault="006A1587" w:rsidP="00632D7B">
      <w:pPr>
        <w:ind w:left="-142" w:right="207"/>
        <w:jc w:val="both"/>
        <w:rPr>
          <w:color w:val="000000"/>
        </w:rPr>
      </w:pPr>
      <w:r w:rsidRPr="00632D7B">
        <w:rPr>
          <w:color w:val="000000"/>
          <w:spacing w:val="1"/>
        </w:rPr>
        <w:t>10</w:t>
      </w:r>
      <w:r w:rsidRPr="00632D7B">
        <w:rPr>
          <w:color w:val="000000"/>
        </w:rPr>
        <w:t>.Щер</w:t>
      </w:r>
      <w:r w:rsidRPr="00632D7B">
        <w:rPr>
          <w:color w:val="000000"/>
          <w:spacing w:val="1"/>
        </w:rPr>
        <w:t>б</w:t>
      </w:r>
      <w:r w:rsidRPr="00632D7B">
        <w:rPr>
          <w:color w:val="000000"/>
        </w:rPr>
        <w:t>оВ.К.</w:t>
      </w:r>
      <w:r w:rsidRPr="00632D7B">
        <w:rPr>
          <w:color w:val="000000"/>
          <w:spacing w:val="-4"/>
        </w:rPr>
        <w:t>С</w:t>
      </w:r>
      <w:r w:rsidRPr="00632D7B">
        <w:rPr>
          <w:color w:val="000000"/>
          <w:spacing w:val="2"/>
        </w:rPr>
        <w:t>т</w:t>
      </w:r>
      <w:r w:rsidRPr="00632D7B">
        <w:rPr>
          <w:color w:val="000000"/>
        </w:rPr>
        <w:t>а</w:t>
      </w:r>
      <w:r w:rsidRPr="00632D7B">
        <w:rPr>
          <w:color w:val="000000"/>
          <w:spacing w:val="1"/>
        </w:rPr>
        <w:t>н</w:t>
      </w:r>
      <w:r w:rsidRPr="00632D7B">
        <w:rPr>
          <w:color w:val="000000"/>
        </w:rPr>
        <w:t>да</w:t>
      </w:r>
      <w:r w:rsidRPr="00632D7B">
        <w:rPr>
          <w:color w:val="000000"/>
          <w:spacing w:val="-4"/>
        </w:rPr>
        <w:t>р</w:t>
      </w:r>
      <w:r w:rsidRPr="00632D7B">
        <w:rPr>
          <w:color w:val="000000"/>
        </w:rPr>
        <w:t>ты</w:t>
      </w:r>
      <w:r w:rsidRPr="00632D7B">
        <w:rPr>
          <w:color w:val="000000"/>
          <w:spacing w:val="-2"/>
        </w:rPr>
        <w:t>в</w:t>
      </w:r>
      <w:r w:rsidRPr="00632D7B">
        <w:rPr>
          <w:color w:val="000000"/>
        </w:rPr>
        <w:t>ы</w:t>
      </w:r>
      <w:r w:rsidRPr="00632D7B">
        <w:rPr>
          <w:color w:val="000000"/>
          <w:spacing w:val="-1"/>
        </w:rPr>
        <w:t>ч</w:t>
      </w:r>
      <w:r w:rsidRPr="00632D7B">
        <w:rPr>
          <w:color w:val="000000"/>
        </w:rPr>
        <w:t>и</w:t>
      </w:r>
      <w:r w:rsidRPr="00632D7B">
        <w:rPr>
          <w:color w:val="000000"/>
          <w:spacing w:val="1"/>
        </w:rPr>
        <w:t>с</w:t>
      </w:r>
      <w:r w:rsidRPr="00632D7B">
        <w:rPr>
          <w:color w:val="000000"/>
        </w:rPr>
        <w:t>лител</w:t>
      </w:r>
      <w:r w:rsidRPr="00632D7B">
        <w:rPr>
          <w:color w:val="000000"/>
          <w:spacing w:val="-1"/>
        </w:rPr>
        <w:t>ьн</w:t>
      </w:r>
      <w:r w:rsidRPr="00632D7B">
        <w:rPr>
          <w:color w:val="000000"/>
        </w:rPr>
        <w:t>ых</w:t>
      </w:r>
      <w:r w:rsidRPr="00632D7B">
        <w:rPr>
          <w:color w:val="000000"/>
          <w:spacing w:val="3"/>
        </w:rPr>
        <w:t>с</w:t>
      </w:r>
      <w:r w:rsidRPr="00632D7B">
        <w:rPr>
          <w:color w:val="000000"/>
        </w:rPr>
        <w:t>е</w:t>
      </w:r>
      <w:r w:rsidRPr="00632D7B">
        <w:rPr>
          <w:color w:val="000000"/>
          <w:spacing w:val="-2"/>
        </w:rPr>
        <w:t>т</w:t>
      </w:r>
      <w:r w:rsidRPr="00632D7B">
        <w:rPr>
          <w:color w:val="000000"/>
        </w:rPr>
        <w:t>ей.Вз</w:t>
      </w:r>
      <w:r w:rsidRPr="00632D7B">
        <w:rPr>
          <w:color w:val="000000"/>
          <w:spacing w:val="-2"/>
        </w:rPr>
        <w:t>а</w:t>
      </w:r>
      <w:r w:rsidRPr="00632D7B">
        <w:rPr>
          <w:color w:val="000000"/>
        </w:rPr>
        <w:t>и</w:t>
      </w:r>
      <w:r w:rsidRPr="00632D7B">
        <w:rPr>
          <w:color w:val="000000"/>
          <w:spacing w:val="-1"/>
        </w:rPr>
        <w:t>м</w:t>
      </w:r>
      <w:r w:rsidRPr="00632D7B">
        <w:rPr>
          <w:color w:val="000000"/>
          <w:spacing w:val="7"/>
        </w:rPr>
        <w:t>о</w:t>
      </w:r>
      <w:r w:rsidRPr="00632D7B">
        <w:rPr>
          <w:color w:val="000000"/>
          <w:spacing w:val="-1"/>
        </w:rPr>
        <w:t>с</w:t>
      </w:r>
      <w:r w:rsidRPr="00632D7B">
        <w:rPr>
          <w:color w:val="000000"/>
          <w:spacing w:val="-5"/>
        </w:rPr>
        <w:t>в</w:t>
      </w:r>
      <w:r w:rsidRPr="00632D7B">
        <w:rPr>
          <w:color w:val="000000"/>
        </w:rPr>
        <w:t>язи</w:t>
      </w:r>
      <w:r w:rsidRPr="00632D7B">
        <w:rPr>
          <w:color w:val="000000"/>
          <w:spacing w:val="3"/>
        </w:rPr>
        <w:t>с</w:t>
      </w:r>
      <w:r w:rsidRPr="00632D7B">
        <w:rPr>
          <w:color w:val="000000"/>
        </w:rPr>
        <w:t>ет</w:t>
      </w:r>
      <w:r w:rsidRPr="00632D7B">
        <w:rPr>
          <w:color w:val="000000"/>
          <w:spacing w:val="-2"/>
        </w:rPr>
        <w:t>е</w:t>
      </w:r>
      <w:r w:rsidRPr="00632D7B">
        <w:rPr>
          <w:color w:val="000000"/>
          <w:spacing w:val="-1"/>
        </w:rPr>
        <w:t>й</w:t>
      </w:r>
      <w:r w:rsidRPr="00632D7B">
        <w:rPr>
          <w:color w:val="000000"/>
        </w:rPr>
        <w:t>: с</w:t>
      </w:r>
      <w:r w:rsidRPr="00632D7B">
        <w:rPr>
          <w:color w:val="000000"/>
          <w:spacing w:val="1"/>
        </w:rPr>
        <w:t>п</w:t>
      </w:r>
      <w:r w:rsidRPr="00632D7B">
        <w:rPr>
          <w:color w:val="000000"/>
        </w:rPr>
        <w:t>ра</w:t>
      </w:r>
      <w:r w:rsidRPr="00632D7B">
        <w:rPr>
          <w:color w:val="000000"/>
          <w:spacing w:val="-1"/>
        </w:rPr>
        <w:t>в</w:t>
      </w:r>
      <w:r w:rsidRPr="00632D7B">
        <w:rPr>
          <w:color w:val="000000"/>
        </w:rPr>
        <w:t>.– М.:</w:t>
      </w:r>
      <w:r w:rsidRPr="00632D7B">
        <w:rPr>
          <w:color w:val="000000"/>
          <w:spacing w:val="-21"/>
        </w:rPr>
        <w:t>К</w:t>
      </w:r>
      <w:r w:rsidRPr="00632D7B">
        <w:rPr>
          <w:color w:val="000000"/>
          <w:spacing w:val="-20"/>
        </w:rPr>
        <w:t>у</w:t>
      </w:r>
      <w:r w:rsidRPr="00632D7B">
        <w:rPr>
          <w:color w:val="000000"/>
        </w:rPr>
        <w:t>диц</w:t>
      </w:r>
      <w:r w:rsidRPr="00632D7B">
        <w:rPr>
          <w:color w:val="000000"/>
          <w:spacing w:val="-2"/>
        </w:rPr>
        <w:t>-</w:t>
      </w:r>
      <w:r w:rsidRPr="00632D7B">
        <w:rPr>
          <w:color w:val="000000"/>
          <w:spacing w:val="-1"/>
        </w:rPr>
        <w:t>о</w:t>
      </w:r>
      <w:r w:rsidRPr="00632D7B">
        <w:rPr>
          <w:color w:val="000000"/>
        </w:rPr>
        <w:t>браз,20</w:t>
      </w:r>
      <w:r w:rsidRPr="00632D7B">
        <w:rPr>
          <w:color w:val="000000"/>
          <w:spacing w:val="-1"/>
        </w:rPr>
        <w:t>13</w:t>
      </w:r>
      <w:r w:rsidRPr="00632D7B">
        <w:rPr>
          <w:color w:val="000000"/>
        </w:rPr>
        <w:t>.</w:t>
      </w:r>
    </w:p>
    <w:p w:rsidR="006A1587" w:rsidRPr="00632D7B" w:rsidRDefault="006A1587" w:rsidP="00632D7B">
      <w:pPr>
        <w:ind w:left="-142" w:right="207"/>
        <w:jc w:val="both"/>
        <w:rPr>
          <w:color w:val="000000"/>
        </w:rPr>
      </w:pPr>
      <w:r w:rsidRPr="00632D7B">
        <w:rPr>
          <w:color w:val="000000"/>
          <w:spacing w:val="1"/>
        </w:rPr>
        <w:t>11</w:t>
      </w:r>
      <w:r w:rsidRPr="00632D7B">
        <w:rPr>
          <w:color w:val="000000"/>
        </w:rPr>
        <w:t>.</w:t>
      </w:r>
      <w:r w:rsidRPr="00632D7B">
        <w:rPr>
          <w:color w:val="000000"/>
          <w:spacing w:val="-29"/>
        </w:rPr>
        <w:t>У</w:t>
      </w:r>
      <w:r w:rsidRPr="00632D7B">
        <w:rPr>
          <w:color w:val="000000"/>
          <w:spacing w:val="-4"/>
        </w:rPr>
        <w:t>о</w:t>
      </w:r>
      <w:r w:rsidRPr="00632D7B">
        <w:rPr>
          <w:color w:val="000000"/>
          <w:spacing w:val="-1"/>
        </w:rPr>
        <w:t>л</w:t>
      </w:r>
      <w:r w:rsidRPr="00632D7B">
        <w:rPr>
          <w:color w:val="000000"/>
          <w:spacing w:val="8"/>
        </w:rPr>
        <w:t>р</w:t>
      </w:r>
      <w:r w:rsidRPr="00632D7B">
        <w:rPr>
          <w:color w:val="000000"/>
          <w:spacing w:val="-2"/>
        </w:rPr>
        <w:t>э</w:t>
      </w:r>
      <w:r w:rsidRPr="00632D7B">
        <w:rPr>
          <w:color w:val="000000"/>
        </w:rPr>
        <w:t>ндД</w:t>
      </w:r>
      <w:r w:rsidRPr="00632D7B">
        <w:rPr>
          <w:color w:val="000000"/>
          <w:spacing w:val="1"/>
        </w:rPr>
        <w:t>ж</w:t>
      </w:r>
      <w:r w:rsidRPr="00632D7B">
        <w:rPr>
          <w:color w:val="000000"/>
        </w:rPr>
        <w:t>.</w:t>
      </w:r>
      <w:r w:rsidRPr="00632D7B">
        <w:rPr>
          <w:color w:val="000000"/>
          <w:spacing w:val="-10"/>
        </w:rPr>
        <w:t>Т</w:t>
      </w:r>
      <w:r w:rsidRPr="00632D7B">
        <w:rPr>
          <w:color w:val="000000"/>
        </w:rPr>
        <w:t>е</w:t>
      </w:r>
      <w:r w:rsidRPr="00632D7B">
        <w:rPr>
          <w:color w:val="000000"/>
          <w:spacing w:val="-1"/>
        </w:rPr>
        <w:t>л</w:t>
      </w:r>
      <w:r w:rsidRPr="00632D7B">
        <w:rPr>
          <w:color w:val="000000"/>
        </w:rPr>
        <w:t>е</w:t>
      </w:r>
      <w:r w:rsidRPr="00632D7B">
        <w:rPr>
          <w:color w:val="000000"/>
          <w:spacing w:val="-16"/>
        </w:rPr>
        <w:t>к</w:t>
      </w:r>
      <w:r w:rsidRPr="00632D7B">
        <w:rPr>
          <w:color w:val="000000"/>
          <w:spacing w:val="-3"/>
        </w:rPr>
        <w:t>о</w:t>
      </w:r>
      <w:r w:rsidRPr="00632D7B">
        <w:rPr>
          <w:color w:val="000000"/>
        </w:rPr>
        <w:t>мм</w:t>
      </w:r>
      <w:r w:rsidRPr="00632D7B">
        <w:rPr>
          <w:color w:val="000000"/>
          <w:spacing w:val="-4"/>
        </w:rPr>
        <w:t>у</w:t>
      </w:r>
      <w:r w:rsidRPr="00632D7B">
        <w:rPr>
          <w:color w:val="000000"/>
        </w:rPr>
        <w:t>н</w:t>
      </w:r>
      <w:r w:rsidRPr="00632D7B">
        <w:rPr>
          <w:color w:val="000000"/>
          <w:spacing w:val="1"/>
        </w:rPr>
        <w:t>и</w:t>
      </w:r>
      <w:r w:rsidRPr="00632D7B">
        <w:rPr>
          <w:color w:val="000000"/>
          <w:spacing w:val="-3"/>
        </w:rPr>
        <w:t>к</w:t>
      </w:r>
      <w:r w:rsidRPr="00632D7B">
        <w:rPr>
          <w:color w:val="000000"/>
          <w:spacing w:val="-2"/>
        </w:rPr>
        <w:t>а</w:t>
      </w:r>
      <w:r w:rsidRPr="00632D7B">
        <w:rPr>
          <w:color w:val="000000"/>
        </w:rPr>
        <w:t>ц</w:t>
      </w:r>
      <w:r w:rsidRPr="00632D7B">
        <w:rPr>
          <w:color w:val="000000"/>
          <w:spacing w:val="-1"/>
        </w:rPr>
        <w:t>ио</w:t>
      </w:r>
      <w:r w:rsidRPr="00632D7B">
        <w:rPr>
          <w:color w:val="000000"/>
        </w:rPr>
        <w:t>нныеи</w:t>
      </w:r>
      <w:r w:rsidRPr="00632D7B">
        <w:rPr>
          <w:color w:val="000000"/>
          <w:spacing w:val="-15"/>
        </w:rPr>
        <w:t>к</w:t>
      </w:r>
      <w:r w:rsidRPr="00632D7B">
        <w:rPr>
          <w:color w:val="000000"/>
          <w:spacing w:val="-4"/>
        </w:rPr>
        <w:t>о</w:t>
      </w:r>
      <w:r w:rsidRPr="00632D7B">
        <w:rPr>
          <w:color w:val="000000"/>
        </w:rPr>
        <w:t>мпь</w:t>
      </w:r>
      <w:r w:rsidRPr="00632D7B">
        <w:rPr>
          <w:color w:val="000000"/>
          <w:spacing w:val="-5"/>
        </w:rPr>
        <w:t>ю</w:t>
      </w:r>
      <w:r w:rsidRPr="00632D7B">
        <w:rPr>
          <w:color w:val="000000"/>
          <w:spacing w:val="-1"/>
        </w:rPr>
        <w:t>т</w:t>
      </w:r>
      <w:r w:rsidRPr="00632D7B">
        <w:rPr>
          <w:color w:val="000000"/>
        </w:rPr>
        <w:t>ер</w:t>
      </w:r>
      <w:r w:rsidRPr="00632D7B">
        <w:rPr>
          <w:color w:val="000000"/>
          <w:spacing w:val="-2"/>
        </w:rPr>
        <w:t>н</w:t>
      </w:r>
      <w:r w:rsidRPr="00632D7B">
        <w:rPr>
          <w:color w:val="000000"/>
        </w:rPr>
        <w:t>ые</w:t>
      </w:r>
      <w:r w:rsidRPr="00632D7B">
        <w:rPr>
          <w:color w:val="000000"/>
          <w:spacing w:val="2"/>
        </w:rPr>
        <w:t>с</w:t>
      </w:r>
      <w:r w:rsidRPr="00632D7B">
        <w:rPr>
          <w:color w:val="000000"/>
          <w:spacing w:val="-1"/>
        </w:rPr>
        <w:t>е</w:t>
      </w:r>
      <w:r w:rsidRPr="00632D7B">
        <w:rPr>
          <w:color w:val="000000"/>
        </w:rPr>
        <w:t>ти.В</w:t>
      </w:r>
      <w:r w:rsidRPr="00632D7B">
        <w:rPr>
          <w:color w:val="000000"/>
          <w:spacing w:val="-1"/>
        </w:rPr>
        <w:t>в</w:t>
      </w:r>
      <w:r w:rsidRPr="00632D7B">
        <w:rPr>
          <w:color w:val="000000"/>
          <w:spacing w:val="-9"/>
        </w:rPr>
        <w:t>о</w:t>
      </w:r>
      <w:r w:rsidRPr="00632D7B">
        <w:rPr>
          <w:color w:val="000000"/>
        </w:rPr>
        <w:t>дн</w:t>
      </w:r>
      <w:r w:rsidRPr="00632D7B">
        <w:rPr>
          <w:color w:val="000000"/>
          <w:spacing w:val="-1"/>
        </w:rPr>
        <w:t>ы</w:t>
      </w:r>
      <w:r w:rsidRPr="00632D7B">
        <w:rPr>
          <w:color w:val="000000"/>
        </w:rPr>
        <w:t xml:space="preserve">й </w:t>
      </w:r>
      <w:r w:rsidRPr="00632D7B">
        <w:rPr>
          <w:color w:val="000000"/>
          <w:spacing w:val="-4"/>
        </w:rPr>
        <w:t>ку</w:t>
      </w:r>
      <w:r w:rsidRPr="00632D7B">
        <w:rPr>
          <w:color w:val="000000"/>
          <w:spacing w:val="1"/>
        </w:rPr>
        <w:t>р</w:t>
      </w:r>
      <w:r w:rsidRPr="00632D7B">
        <w:rPr>
          <w:color w:val="000000"/>
        </w:rPr>
        <w:t>с. – М.: П</w:t>
      </w:r>
      <w:r w:rsidRPr="00632D7B">
        <w:rPr>
          <w:color w:val="000000"/>
          <w:spacing w:val="8"/>
        </w:rPr>
        <w:t>о</w:t>
      </w:r>
      <w:r w:rsidRPr="00632D7B">
        <w:rPr>
          <w:color w:val="000000"/>
        </w:rPr>
        <w:t>ст</w:t>
      </w:r>
      <w:r w:rsidRPr="00632D7B">
        <w:rPr>
          <w:color w:val="000000"/>
          <w:spacing w:val="-2"/>
        </w:rPr>
        <w:t>ма</w:t>
      </w:r>
      <w:r w:rsidRPr="00632D7B">
        <w:rPr>
          <w:color w:val="000000"/>
          <w:spacing w:val="-1"/>
        </w:rPr>
        <w:t>р</w:t>
      </w:r>
      <w:r w:rsidRPr="00632D7B">
        <w:rPr>
          <w:color w:val="000000"/>
          <w:spacing w:val="-7"/>
        </w:rPr>
        <w:t>к</w:t>
      </w:r>
      <w:r w:rsidRPr="00632D7B">
        <w:rPr>
          <w:color w:val="000000"/>
        </w:rPr>
        <w:t>е</w:t>
      </w:r>
      <w:r w:rsidRPr="00632D7B">
        <w:rPr>
          <w:color w:val="000000"/>
          <w:spacing w:val="-21"/>
        </w:rPr>
        <w:t>т</w:t>
      </w:r>
      <w:r w:rsidRPr="00632D7B">
        <w:rPr>
          <w:color w:val="000000"/>
        </w:rPr>
        <w:t>,20</w:t>
      </w:r>
      <w:r w:rsidRPr="00632D7B">
        <w:rPr>
          <w:color w:val="000000"/>
          <w:spacing w:val="-1"/>
        </w:rPr>
        <w:t>12</w:t>
      </w:r>
      <w:r w:rsidRPr="00632D7B">
        <w:rPr>
          <w:color w:val="000000"/>
        </w:rPr>
        <w:t>.</w:t>
      </w:r>
    </w:p>
    <w:p w:rsidR="003A44E5" w:rsidRPr="00632D7B" w:rsidRDefault="003A44E5" w:rsidP="00632D7B">
      <w:pPr>
        <w:ind w:firstLine="567"/>
        <w:rPr>
          <w:iCs/>
        </w:rPr>
      </w:pPr>
    </w:p>
    <w:p w:rsidR="00CE3BFC" w:rsidRPr="00632D7B" w:rsidRDefault="00CE3BFC" w:rsidP="00632D7B"/>
    <w:p w:rsidR="00474DF9" w:rsidRPr="00632D7B" w:rsidRDefault="00474DF9" w:rsidP="00632D7B"/>
    <w:sectPr w:rsidR="00474DF9" w:rsidRPr="00632D7B" w:rsidSect="003B156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4226" w:rsidRDefault="00F94226">
      <w:r>
        <w:separator/>
      </w:r>
    </w:p>
  </w:endnote>
  <w:endnote w:type="continuationSeparator" w:id="1">
    <w:p w:rsidR="00F94226" w:rsidRDefault="00F9422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charset w:val="CC"/>
    <w:family w:val="swiss"/>
    <w:pitch w:val="variable"/>
    <w:sig w:usb0="A00002EF" w:usb1="4000207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2D7B" w:rsidRDefault="00632D7B">
    <w:pPr>
      <w:pStyle w:val="aa"/>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4226" w:rsidRDefault="00F94226">
      <w:r>
        <w:separator/>
      </w:r>
    </w:p>
  </w:footnote>
  <w:footnote w:type="continuationSeparator" w:id="1">
    <w:p w:rsidR="00F94226" w:rsidRDefault="00F9422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822"/>
    <w:multiLevelType w:val="hybridMultilevel"/>
    <w:tmpl w:val="1FE4CB84"/>
    <w:lvl w:ilvl="0" w:tplc="266AF9BE">
      <w:start w:val="9"/>
      <w:numFmt w:val="decimal"/>
      <w:lvlText w:val="%1."/>
      <w:lvlJc w:val="left"/>
    </w:lvl>
    <w:lvl w:ilvl="1" w:tplc="7D14ECF0">
      <w:numFmt w:val="decimal"/>
      <w:lvlText w:val=""/>
      <w:lvlJc w:val="left"/>
    </w:lvl>
    <w:lvl w:ilvl="2" w:tplc="4282C01C">
      <w:numFmt w:val="decimal"/>
      <w:lvlText w:val=""/>
      <w:lvlJc w:val="left"/>
    </w:lvl>
    <w:lvl w:ilvl="3" w:tplc="6DA61B2A">
      <w:numFmt w:val="decimal"/>
      <w:lvlText w:val=""/>
      <w:lvlJc w:val="left"/>
    </w:lvl>
    <w:lvl w:ilvl="4" w:tplc="74D23CF6">
      <w:numFmt w:val="decimal"/>
      <w:lvlText w:val=""/>
      <w:lvlJc w:val="left"/>
    </w:lvl>
    <w:lvl w:ilvl="5" w:tplc="223CCBF0">
      <w:numFmt w:val="decimal"/>
      <w:lvlText w:val=""/>
      <w:lvlJc w:val="left"/>
    </w:lvl>
    <w:lvl w:ilvl="6" w:tplc="5E4E3FC6">
      <w:numFmt w:val="decimal"/>
      <w:lvlText w:val=""/>
      <w:lvlJc w:val="left"/>
    </w:lvl>
    <w:lvl w:ilvl="7" w:tplc="F774C37E">
      <w:numFmt w:val="decimal"/>
      <w:lvlText w:val=""/>
      <w:lvlJc w:val="left"/>
    </w:lvl>
    <w:lvl w:ilvl="8" w:tplc="6C9ACDB4">
      <w:numFmt w:val="decimal"/>
      <w:lvlText w:val=""/>
      <w:lvlJc w:val="left"/>
    </w:lvl>
  </w:abstractNum>
  <w:abstractNum w:abstractNumId="1">
    <w:nsid w:val="00000D66"/>
    <w:multiLevelType w:val="hybridMultilevel"/>
    <w:tmpl w:val="B750FA04"/>
    <w:lvl w:ilvl="0" w:tplc="38800B84">
      <w:start w:val="7"/>
      <w:numFmt w:val="decimal"/>
      <w:lvlText w:val="%1."/>
      <w:lvlJc w:val="left"/>
    </w:lvl>
    <w:lvl w:ilvl="1" w:tplc="4A5C0F2E">
      <w:numFmt w:val="decimal"/>
      <w:lvlText w:val=""/>
      <w:lvlJc w:val="left"/>
    </w:lvl>
    <w:lvl w:ilvl="2" w:tplc="B32E5F9C">
      <w:numFmt w:val="decimal"/>
      <w:lvlText w:val=""/>
      <w:lvlJc w:val="left"/>
    </w:lvl>
    <w:lvl w:ilvl="3" w:tplc="72EC2300">
      <w:numFmt w:val="decimal"/>
      <w:lvlText w:val=""/>
      <w:lvlJc w:val="left"/>
    </w:lvl>
    <w:lvl w:ilvl="4" w:tplc="18C6B2A0">
      <w:numFmt w:val="decimal"/>
      <w:lvlText w:val=""/>
      <w:lvlJc w:val="left"/>
    </w:lvl>
    <w:lvl w:ilvl="5" w:tplc="569025C4">
      <w:numFmt w:val="decimal"/>
      <w:lvlText w:val=""/>
      <w:lvlJc w:val="left"/>
    </w:lvl>
    <w:lvl w:ilvl="6" w:tplc="2216E966">
      <w:numFmt w:val="decimal"/>
      <w:lvlText w:val=""/>
      <w:lvlJc w:val="left"/>
    </w:lvl>
    <w:lvl w:ilvl="7" w:tplc="74A43532">
      <w:numFmt w:val="decimal"/>
      <w:lvlText w:val=""/>
      <w:lvlJc w:val="left"/>
    </w:lvl>
    <w:lvl w:ilvl="8" w:tplc="3C4C792E">
      <w:numFmt w:val="decimal"/>
      <w:lvlText w:val=""/>
      <w:lvlJc w:val="left"/>
    </w:lvl>
  </w:abstractNum>
  <w:abstractNum w:abstractNumId="2">
    <w:nsid w:val="00000DDC"/>
    <w:multiLevelType w:val="hybridMultilevel"/>
    <w:tmpl w:val="693E0C72"/>
    <w:lvl w:ilvl="0" w:tplc="B0E256E2">
      <w:start w:val="22"/>
      <w:numFmt w:val="decimal"/>
      <w:lvlText w:val="%1."/>
      <w:lvlJc w:val="left"/>
    </w:lvl>
    <w:lvl w:ilvl="1" w:tplc="719E3934">
      <w:numFmt w:val="decimal"/>
      <w:lvlText w:val=""/>
      <w:lvlJc w:val="left"/>
    </w:lvl>
    <w:lvl w:ilvl="2" w:tplc="E5F21814">
      <w:numFmt w:val="decimal"/>
      <w:lvlText w:val=""/>
      <w:lvlJc w:val="left"/>
    </w:lvl>
    <w:lvl w:ilvl="3" w:tplc="1D547380">
      <w:numFmt w:val="decimal"/>
      <w:lvlText w:val=""/>
      <w:lvlJc w:val="left"/>
    </w:lvl>
    <w:lvl w:ilvl="4" w:tplc="8FBCB95E">
      <w:numFmt w:val="decimal"/>
      <w:lvlText w:val=""/>
      <w:lvlJc w:val="left"/>
    </w:lvl>
    <w:lvl w:ilvl="5" w:tplc="E398CF90">
      <w:numFmt w:val="decimal"/>
      <w:lvlText w:val=""/>
      <w:lvlJc w:val="left"/>
    </w:lvl>
    <w:lvl w:ilvl="6" w:tplc="6F0C7E4C">
      <w:numFmt w:val="decimal"/>
      <w:lvlText w:val=""/>
      <w:lvlJc w:val="left"/>
    </w:lvl>
    <w:lvl w:ilvl="7" w:tplc="8D2668E0">
      <w:numFmt w:val="decimal"/>
      <w:lvlText w:val=""/>
      <w:lvlJc w:val="left"/>
    </w:lvl>
    <w:lvl w:ilvl="8" w:tplc="D1122D5C">
      <w:numFmt w:val="decimal"/>
      <w:lvlText w:val=""/>
      <w:lvlJc w:val="left"/>
    </w:lvl>
  </w:abstractNum>
  <w:abstractNum w:abstractNumId="3">
    <w:nsid w:val="00000F3E"/>
    <w:multiLevelType w:val="hybridMultilevel"/>
    <w:tmpl w:val="F536B874"/>
    <w:lvl w:ilvl="0" w:tplc="C13477D8">
      <w:start w:val="1"/>
      <w:numFmt w:val="decimal"/>
      <w:lvlText w:val="%1."/>
      <w:lvlJc w:val="left"/>
    </w:lvl>
    <w:lvl w:ilvl="1" w:tplc="FDC28056">
      <w:numFmt w:val="decimal"/>
      <w:lvlText w:val=""/>
      <w:lvlJc w:val="left"/>
    </w:lvl>
    <w:lvl w:ilvl="2" w:tplc="E6943DF0">
      <w:numFmt w:val="decimal"/>
      <w:lvlText w:val=""/>
      <w:lvlJc w:val="left"/>
    </w:lvl>
    <w:lvl w:ilvl="3" w:tplc="8CE6D5DE">
      <w:numFmt w:val="decimal"/>
      <w:lvlText w:val=""/>
      <w:lvlJc w:val="left"/>
    </w:lvl>
    <w:lvl w:ilvl="4" w:tplc="5D7CCC88">
      <w:numFmt w:val="decimal"/>
      <w:lvlText w:val=""/>
      <w:lvlJc w:val="left"/>
    </w:lvl>
    <w:lvl w:ilvl="5" w:tplc="3730A700">
      <w:numFmt w:val="decimal"/>
      <w:lvlText w:val=""/>
      <w:lvlJc w:val="left"/>
    </w:lvl>
    <w:lvl w:ilvl="6" w:tplc="1E38C0F6">
      <w:numFmt w:val="decimal"/>
      <w:lvlText w:val=""/>
      <w:lvlJc w:val="left"/>
    </w:lvl>
    <w:lvl w:ilvl="7" w:tplc="12C67906">
      <w:numFmt w:val="decimal"/>
      <w:lvlText w:val=""/>
      <w:lvlJc w:val="left"/>
    </w:lvl>
    <w:lvl w:ilvl="8" w:tplc="80F0E86C">
      <w:numFmt w:val="decimal"/>
      <w:lvlText w:val=""/>
      <w:lvlJc w:val="left"/>
    </w:lvl>
  </w:abstractNum>
  <w:abstractNum w:abstractNumId="4">
    <w:nsid w:val="00001366"/>
    <w:multiLevelType w:val="hybridMultilevel"/>
    <w:tmpl w:val="7348187E"/>
    <w:lvl w:ilvl="0" w:tplc="075827FA">
      <w:start w:val="1"/>
      <w:numFmt w:val="bullet"/>
      <w:lvlText w:val="В"/>
      <w:lvlJc w:val="left"/>
    </w:lvl>
    <w:lvl w:ilvl="1" w:tplc="0C8C973C">
      <w:start w:val="1"/>
      <w:numFmt w:val="decimal"/>
      <w:lvlText w:val="%2."/>
      <w:lvlJc w:val="left"/>
    </w:lvl>
    <w:lvl w:ilvl="2" w:tplc="44C6B9DA">
      <w:numFmt w:val="decimal"/>
      <w:lvlText w:val=""/>
      <w:lvlJc w:val="left"/>
    </w:lvl>
    <w:lvl w:ilvl="3" w:tplc="9A1CCA34">
      <w:numFmt w:val="decimal"/>
      <w:lvlText w:val=""/>
      <w:lvlJc w:val="left"/>
    </w:lvl>
    <w:lvl w:ilvl="4" w:tplc="C11CF17E">
      <w:numFmt w:val="decimal"/>
      <w:lvlText w:val=""/>
      <w:lvlJc w:val="left"/>
    </w:lvl>
    <w:lvl w:ilvl="5" w:tplc="F0A6B36C">
      <w:numFmt w:val="decimal"/>
      <w:lvlText w:val=""/>
      <w:lvlJc w:val="left"/>
    </w:lvl>
    <w:lvl w:ilvl="6" w:tplc="D4789434">
      <w:numFmt w:val="decimal"/>
      <w:lvlText w:val=""/>
      <w:lvlJc w:val="left"/>
    </w:lvl>
    <w:lvl w:ilvl="7" w:tplc="FA52D238">
      <w:numFmt w:val="decimal"/>
      <w:lvlText w:val=""/>
      <w:lvlJc w:val="left"/>
    </w:lvl>
    <w:lvl w:ilvl="8" w:tplc="2446E29A">
      <w:numFmt w:val="decimal"/>
      <w:lvlText w:val=""/>
      <w:lvlJc w:val="left"/>
    </w:lvl>
  </w:abstractNum>
  <w:abstractNum w:abstractNumId="5">
    <w:nsid w:val="0000139D"/>
    <w:multiLevelType w:val="hybridMultilevel"/>
    <w:tmpl w:val="05D6276A"/>
    <w:lvl w:ilvl="0" w:tplc="9BF806F2">
      <w:start w:val="1"/>
      <w:numFmt w:val="decimal"/>
      <w:lvlText w:val="%1."/>
      <w:lvlJc w:val="left"/>
    </w:lvl>
    <w:lvl w:ilvl="1" w:tplc="E8F6D9D8">
      <w:numFmt w:val="decimal"/>
      <w:lvlText w:val=""/>
      <w:lvlJc w:val="left"/>
    </w:lvl>
    <w:lvl w:ilvl="2" w:tplc="E2128ED4">
      <w:numFmt w:val="decimal"/>
      <w:lvlText w:val=""/>
      <w:lvlJc w:val="left"/>
    </w:lvl>
    <w:lvl w:ilvl="3" w:tplc="EDC40FA8">
      <w:numFmt w:val="decimal"/>
      <w:lvlText w:val=""/>
      <w:lvlJc w:val="left"/>
    </w:lvl>
    <w:lvl w:ilvl="4" w:tplc="F08CD54C">
      <w:numFmt w:val="decimal"/>
      <w:lvlText w:val=""/>
      <w:lvlJc w:val="left"/>
    </w:lvl>
    <w:lvl w:ilvl="5" w:tplc="668A4036">
      <w:numFmt w:val="decimal"/>
      <w:lvlText w:val=""/>
      <w:lvlJc w:val="left"/>
    </w:lvl>
    <w:lvl w:ilvl="6" w:tplc="E792799C">
      <w:numFmt w:val="decimal"/>
      <w:lvlText w:val=""/>
      <w:lvlJc w:val="left"/>
    </w:lvl>
    <w:lvl w:ilvl="7" w:tplc="B260789A">
      <w:numFmt w:val="decimal"/>
      <w:lvlText w:val=""/>
      <w:lvlJc w:val="left"/>
    </w:lvl>
    <w:lvl w:ilvl="8" w:tplc="42FC32F6">
      <w:numFmt w:val="decimal"/>
      <w:lvlText w:val=""/>
      <w:lvlJc w:val="left"/>
    </w:lvl>
  </w:abstractNum>
  <w:abstractNum w:abstractNumId="6">
    <w:nsid w:val="000013E9"/>
    <w:multiLevelType w:val="hybridMultilevel"/>
    <w:tmpl w:val="A76E9F08"/>
    <w:lvl w:ilvl="0" w:tplc="64C8B518">
      <w:start w:val="11"/>
      <w:numFmt w:val="decimal"/>
      <w:lvlText w:val="%1."/>
      <w:lvlJc w:val="left"/>
    </w:lvl>
    <w:lvl w:ilvl="1" w:tplc="FCF04E86">
      <w:numFmt w:val="decimal"/>
      <w:lvlText w:val=""/>
      <w:lvlJc w:val="left"/>
    </w:lvl>
    <w:lvl w:ilvl="2" w:tplc="DC8C8AC4">
      <w:numFmt w:val="decimal"/>
      <w:lvlText w:val=""/>
      <w:lvlJc w:val="left"/>
    </w:lvl>
    <w:lvl w:ilvl="3" w:tplc="1964544C">
      <w:numFmt w:val="decimal"/>
      <w:lvlText w:val=""/>
      <w:lvlJc w:val="left"/>
    </w:lvl>
    <w:lvl w:ilvl="4" w:tplc="66C073C0">
      <w:numFmt w:val="decimal"/>
      <w:lvlText w:val=""/>
      <w:lvlJc w:val="left"/>
    </w:lvl>
    <w:lvl w:ilvl="5" w:tplc="1B1A1B58">
      <w:numFmt w:val="decimal"/>
      <w:lvlText w:val=""/>
      <w:lvlJc w:val="left"/>
    </w:lvl>
    <w:lvl w:ilvl="6" w:tplc="68A01F74">
      <w:numFmt w:val="decimal"/>
      <w:lvlText w:val=""/>
      <w:lvlJc w:val="left"/>
    </w:lvl>
    <w:lvl w:ilvl="7" w:tplc="0C22DD80">
      <w:numFmt w:val="decimal"/>
      <w:lvlText w:val=""/>
      <w:lvlJc w:val="left"/>
    </w:lvl>
    <w:lvl w:ilvl="8" w:tplc="2EECA3FE">
      <w:numFmt w:val="decimal"/>
      <w:lvlText w:val=""/>
      <w:lvlJc w:val="left"/>
    </w:lvl>
  </w:abstractNum>
  <w:abstractNum w:abstractNumId="7">
    <w:nsid w:val="000015A1"/>
    <w:multiLevelType w:val="hybridMultilevel"/>
    <w:tmpl w:val="3D900A80"/>
    <w:lvl w:ilvl="0" w:tplc="35DCA74C">
      <w:start w:val="6"/>
      <w:numFmt w:val="decimal"/>
      <w:lvlText w:val="%1."/>
      <w:lvlJc w:val="left"/>
    </w:lvl>
    <w:lvl w:ilvl="1" w:tplc="8BC45AE4">
      <w:numFmt w:val="decimal"/>
      <w:lvlText w:val=""/>
      <w:lvlJc w:val="left"/>
    </w:lvl>
    <w:lvl w:ilvl="2" w:tplc="5D8AD8B6">
      <w:numFmt w:val="decimal"/>
      <w:lvlText w:val=""/>
      <w:lvlJc w:val="left"/>
    </w:lvl>
    <w:lvl w:ilvl="3" w:tplc="4148C0F4">
      <w:numFmt w:val="decimal"/>
      <w:lvlText w:val=""/>
      <w:lvlJc w:val="left"/>
    </w:lvl>
    <w:lvl w:ilvl="4" w:tplc="D0EC8D0C">
      <w:numFmt w:val="decimal"/>
      <w:lvlText w:val=""/>
      <w:lvlJc w:val="left"/>
    </w:lvl>
    <w:lvl w:ilvl="5" w:tplc="8BAA81B0">
      <w:numFmt w:val="decimal"/>
      <w:lvlText w:val=""/>
      <w:lvlJc w:val="left"/>
    </w:lvl>
    <w:lvl w:ilvl="6" w:tplc="9DBEE9F8">
      <w:numFmt w:val="decimal"/>
      <w:lvlText w:val=""/>
      <w:lvlJc w:val="left"/>
    </w:lvl>
    <w:lvl w:ilvl="7" w:tplc="914815B2">
      <w:numFmt w:val="decimal"/>
      <w:lvlText w:val=""/>
      <w:lvlJc w:val="left"/>
    </w:lvl>
    <w:lvl w:ilvl="8" w:tplc="C2642712">
      <w:numFmt w:val="decimal"/>
      <w:lvlText w:val=""/>
      <w:lvlJc w:val="left"/>
    </w:lvl>
  </w:abstractNum>
  <w:abstractNum w:abstractNumId="8">
    <w:nsid w:val="000016C5"/>
    <w:multiLevelType w:val="hybridMultilevel"/>
    <w:tmpl w:val="81E81D02"/>
    <w:lvl w:ilvl="0" w:tplc="45F2E9C4">
      <w:start w:val="1"/>
      <w:numFmt w:val="decimal"/>
      <w:lvlText w:val="%1."/>
      <w:lvlJc w:val="left"/>
    </w:lvl>
    <w:lvl w:ilvl="1" w:tplc="A7CA7566">
      <w:numFmt w:val="decimal"/>
      <w:lvlText w:val=""/>
      <w:lvlJc w:val="left"/>
    </w:lvl>
    <w:lvl w:ilvl="2" w:tplc="55A2A3DC">
      <w:numFmt w:val="decimal"/>
      <w:lvlText w:val=""/>
      <w:lvlJc w:val="left"/>
    </w:lvl>
    <w:lvl w:ilvl="3" w:tplc="B59C9882">
      <w:numFmt w:val="decimal"/>
      <w:lvlText w:val=""/>
      <w:lvlJc w:val="left"/>
    </w:lvl>
    <w:lvl w:ilvl="4" w:tplc="53F41D14">
      <w:numFmt w:val="decimal"/>
      <w:lvlText w:val=""/>
      <w:lvlJc w:val="left"/>
    </w:lvl>
    <w:lvl w:ilvl="5" w:tplc="FAE241F2">
      <w:numFmt w:val="decimal"/>
      <w:lvlText w:val=""/>
      <w:lvlJc w:val="left"/>
    </w:lvl>
    <w:lvl w:ilvl="6" w:tplc="32F69380">
      <w:numFmt w:val="decimal"/>
      <w:lvlText w:val=""/>
      <w:lvlJc w:val="left"/>
    </w:lvl>
    <w:lvl w:ilvl="7" w:tplc="0862DDD0">
      <w:numFmt w:val="decimal"/>
      <w:lvlText w:val=""/>
      <w:lvlJc w:val="left"/>
    </w:lvl>
    <w:lvl w:ilvl="8" w:tplc="317014F4">
      <w:numFmt w:val="decimal"/>
      <w:lvlText w:val=""/>
      <w:lvlJc w:val="left"/>
    </w:lvl>
  </w:abstractNum>
  <w:abstractNum w:abstractNumId="9">
    <w:nsid w:val="0000187E"/>
    <w:multiLevelType w:val="hybridMultilevel"/>
    <w:tmpl w:val="95382FB8"/>
    <w:lvl w:ilvl="0" w:tplc="EBD4BB54">
      <w:start w:val="9"/>
      <w:numFmt w:val="decimal"/>
      <w:lvlText w:val="%1."/>
      <w:lvlJc w:val="left"/>
    </w:lvl>
    <w:lvl w:ilvl="1" w:tplc="1032C95C">
      <w:numFmt w:val="decimal"/>
      <w:lvlText w:val=""/>
      <w:lvlJc w:val="left"/>
    </w:lvl>
    <w:lvl w:ilvl="2" w:tplc="85A6AAF4">
      <w:numFmt w:val="decimal"/>
      <w:lvlText w:val=""/>
      <w:lvlJc w:val="left"/>
    </w:lvl>
    <w:lvl w:ilvl="3" w:tplc="C96476F2">
      <w:numFmt w:val="decimal"/>
      <w:lvlText w:val=""/>
      <w:lvlJc w:val="left"/>
    </w:lvl>
    <w:lvl w:ilvl="4" w:tplc="BD7CDCBA">
      <w:numFmt w:val="decimal"/>
      <w:lvlText w:val=""/>
      <w:lvlJc w:val="left"/>
    </w:lvl>
    <w:lvl w:ilvl="5" w:tplc="774881BE">
      <w:numFmt w:val="decimal"/>
      <w:lvlText w:val=""/>
      <w:lvlJc w:val="left"/>
    </w:lvl>
    <w:lvl w:ilvl="6" w:tplc="E3E2FB1E">
      <w:numFmt w:val="decimal"/>
      <w:lvlText w:val=""/>
      <w:lvlJc w:val="left"/>
    </w:lvl>
    <w:lvl w:ilvl="7" w:tplc="4CB40E9C">
      <w:numFmt w:val="decimal"/>
      <w:lvlText w:val=""/>
      <w:lvlJc w:val="left"/>
    </w:lvl>
    <w:lvl w:ilvl="8" w:tplc="C4DCD88E">
      <w:numFmt w:val="decimal"/>
      <w:lvlText w:val=""/>
      <w:lvlJc w:val="left"/>
    </w:lvl>
  </w:abstractNum>
  <w:abstractNum w:abstractNumId="10">
    <w:nsid w:val="00001916"/>
    <w:multiLevelType w:val="hybridMultilevel"/>
    <w:tmpl w:val="F0E2D2B2"/>
    <w:lvl w:ilvl="0" w:tplc="800CE708">
      <w:start w:val="1"/>
      <w:numFmt w:val="decimal"/>
      <w:lvlText w:val="%1."/>
      <w:lvlJc w:val="left"/>
    </w:lvl>
    <w:lvl w:ilvl="1" w:tplc="D9841F86">
      <w:numFmt w:val="decimal"/>
      <w:lvlText w:val=""/>
      <w:lvlJc w:val="left"/>
    </w:lvl>
    <w:lvl w:ilvl="2" w:tplc="BC7EC550">
      <w:numFmt w:val="decimal"/>
      <w:lvlText w:val=""/>
      <w:lvlJc w:val="left"/>
    </w:lvl>
    <w:lvl w:ilvl="3" w:tplc="0CA8D1CE">
      <w:numFmt w:val="decimal"/>
      <w:lvlText w:val=""/>
      <w:lvlJc w:val="left"/>
    </w:lvl>
    <w:lvl w:ilvl="4" w:tplc="82FC902A">
      <w:numFmt w:val="decimal"/>
      <w:lvlText w:val=""/>
      <w:lvlJc w:val="left"/>
    </w:lvl>
    <w:lvl w:ilvl="5" w:tplc="34668B4E">
      <w:numFmt w:val="decimal"/>
      <w:lvlText w:val=""/>
      <w:lvlJc w:val="left"/>
    </w:lvl>
    <w:lvl w:ilvl="6" w:tplc="A0464878">
      <w:numFmt w:val="decimal"/>
      <w:lvlText w:val=""/>
      <w:lvlJc w:val="left"/>
    </w:lvl>
    <w:lvl w:ilvl="7" w:tplc="941C9D7E">
      <w:numFmt w:val="decimal"/>
      <w:lvlText w:val=""/>
      <w:lvlJc w:val="left"/>
    </w:lvl>
    <w:lvl w:ilvl="8" w:tplc="5E2ADFBC">
      <w:numFmt w:val="decimal"/>
      <w:lvlText w:val=""/>
      <w:lvlJc w:val="left"/>
    </w:lvl>
  </w:abstractNum>
  <w:abstractNum w:abstractNumId="11">
    <w:nsid w:val="00001CD0"/>
    <w:multiLevelType w:val="hybridMultilevel"/>
    <w:tmpl w:val="BA20F1E6"/>
    <w:lvl w:ilvl="0" w:tplc="BF3CF578">
      <w:start w:val="1"/>
      <w:numFmt w:val="decimal"/>
      <w:lvlText w:val="%1."/>
      <w:lvlJc w:val="left"/>
    </w:lvl>
    <w:lvl w:ilvl="1" w:tplc="B6A2E57A">
      <w:numFmt w:val="decimal"/>
      <w:lvlText w:val=""/>
      <w:lvlJc w:val="left"/>
    </w:lvl>
    <w:lvl w:ilvl="2" w:tplc="1EE4870E">
      <w:numFmt w:val="decimal"/>
      <w:lvlText w:val=""/>
      <w:lvlJc w:val="left"/>
    </w:lvl>
    <w:lvl w:ilvl="3" w:tplc="BD82A00E">
      <w:numFmt w:val="decimal"/>
      <w:lvlText w:val=""/>
      <w:lvlJc w:val="left"/>
    </w:lvl>
    <w:lvl w:ilvl="4" w:tplc="E938BAE8">
      <w:numFmt w:val="decimal"/>
      <w:lvlText w:val=""/>
      <w:lvlJc w:val="left"/>
    </w:lvl>
    <w:lvl w:ilvl="5" w:tplc="0C021F20">
      <w:numFmt w:val="decimal"/>
      <w:lvlText w:val=""/>
      <w:lvlJc w:val="left"/>
    </w:lvl>
    <w:lvl w:ilvl="6" w:tplc="82A0D5EC">
      <w:numFmt w:val="decimal"/>
      <w:lvlText w:val=""/>
      <w:lvlJc w:val="left"/>
    </w:lvl>
    <w:lvl w:ilvl="7" w:tplc="5EA45082">
      <w:numFmt w:val="decimal"/>
      <w:lvlText w:val=""/>
      <w:lvlJc w:val="left"/>
    </w:lvl>
    <w:lvl w:ilvl="8" w:tplc="238C2E56">
      <w:numFmt w:val="decimal"/>
      <w:lvlText w:val=""/>
      <w:lvlJc w:val="left"/>
    </w:lvl>
  </w:abstractNum>
  <w:abstractNum w:abstractNumId="12">
    <w:nsid w:val="000022CD"/>
    <w:multiLevelType w:val="hybridMultilevel"/>
    <w:tmpl w:val="9734437E"/>
    <w:lvl w:ilvl="0" w:tplc="8FD2D228">
      <w:start w:val="18"/>
      <w:numFmt w:val="decimal"/>
      <w:lvlText w:val="%1."/>
      <w:lvlJc w:val="left"/>
    </w:lvl>
    <w:lvl w:ilvl="1" w:tplc="E79E21FE">
      <w:numFmt w:val="decimal"/>
      <w:lvlText w:val=""/>
      <w:lvlJc w:val="left"/>
    </w:lvl>
    <w:lvl w:ilvl="2" w:tplc="8B1090F0">
      <w:numFmt w:val="decimal"/>
      <w:lvlText w:val=""/>
      <w:lvlJc w:val="left"/>
    </w:lvl>
    <w:lvl w:ilvl="3" w:tplc="C810C5E6">
      <w:numFmt w:val="decimal"/>
      <w:lvlText w:val=""/>
      <w:lvlJc w:val="left"/>
    </w:lvl>
    <w:lvl w:ilvl="4" w:tplc="C01CABE2">
      <w:numFmt w:val="decimal"/>
      <w:lvlText w:val=""/>
      <w:lvlJc w:val="left"/>
    </w:lvl>
    <w:lvl w:ilvl="5" w:tplc="8C2C1322">
      <w:numFmt w:val="decimal"/>
      <w:lvlText w:val=""/>
      <w:lvlJc w:val="left"/>
    </w:lvl>
    <w:lvl w:ilvl="6" w:tplc="64A43FB0">
      <w:numFmt w:val="decimal"/>
      <w:lvlText w:val=""/>
      <w:lvlJc w:val="left"/>
    </w:lvl>
    <w:lvl w:ilvl="7" w:tplc="A600BB3E">
      <w:numFmt w:val="decimal"/>
      <w:lvlText w:val=""/>
      <w:lvlJc w:val="left"/>
    </w:lvl>
    <w:lvl w:ilvl="8" w:tplc="AAA4F21C">
      <w:numFmt w:val="decimal"/>
      <w:lvlText w:val=""/>
      <w:lvlJc w:val="left"/>
    </w:lvl>
  </w:abstractNum>
  <w:abstractNum w:abstractNumId="13">
    <w:nsid w:val="000023C9"/>
    <w:multiLevelType w:val="hybridMultilevel"/>
    <w:tmpl w:val="CDA4B4D4"/>
    <w:lvl w:ilvl="0" w:tplc="A6E2A3DC">
      <w:start w:val="1"/>
      <w:numFmt w:val="decimal"/>
      <w:lvlText w:val="%1."/>
      <w:lvlJc w:val="left"/>
    </w:lvl>
    <w:lvl w:ilvl="1" w:tplc="9656FFF8">
      <w:numFmt w:val="decimal"/>
      <w:lvlText w:val=""/>
      <w:lvlJc w:val="left"/>
    </w:lvl>
    <w:lvl w:ilvl="2" w:tplc="51F6DB80">
      <w:numFmt w:val="decimal"/>
      <w:lvlText w:val=""/>
      <w:lvlJc w:val="left"/>
    </w:lvl>
    <w:lvl w:ilvl="3" w:tplc="467ECECE">
      <w:numFmt w:val="decimal"/>
      <w:lvlText w:val=""/>
      <w:lvlJc w:val="left"/>
    </w:lvl>
    <w:lvl w:ilvl="4" w:tplc="4DB48672">
      <w:numFmt w:val="decimal"/>
      <w:lvlText w:val=""/>
      <w:lvlJc w:val="left"/>
    </w:lvl>
    <w:lvl w:ilvl="5" w:tplc="4D40F8F0">
      <w:numFmt w:val="decimal"/>
      <w:lvlText w:val=""/>
      <w:lvlJc w:val="left"/>
    </w:lvl>
    <w:lvl w:ilvl="6" w:tplc="C27CB670">
      <w:numFmt w:val="decimal"/>
      <w:lvlText w:val=""/>
      <w:lvlJc w:val="left"/>
    </w:lvl>
    <w:lvl w:ilvl="7" w:tplc="725238F6">
      <w:numFmt w:val="decimal"/>
      <w:lvlText w:val=""/>
      <w:lvlJc w:val="left"/>
    </w:lvl>
    <w:lvl w:ilvl="8" w:tplc="7F987596">
      <w:numFmt w:val="decimal"/>
      <w:lvlText w:val=""/>
      <w:lvlJc w:val="left"/>
    </w:lvl>
  </w:abstractNum>
  <w:abstractNum w:abstractNumId="14">
    <w:nsid w:val="0000288F"/>
    <w:multiLevelType w:val="hybridMultilevel"/>
    <w:tmpl w:val="673E3D3C"/>
    <w:lvl w:ilvl="0" w:tplc="86E0AFE0">
      <w:start w:val="16"/>
      <w:numFmt w:val="decimal"/>
      <w:lvlText w:val="%1."/>
      <w:lvlJc w:val="left"/>
    </w:lvl>
    <w:lvl w:ilvl="1" w:tplc="CF8E39F0">
      <w:numFmt w:val="decimal"/>
      <w:lvlText w:val=""/>
      <w:lvlJc w:val="left"/>
    </w:lvl>
    <w:lvl w:ilvl="2" w:tplc="09601D1A">
      <w:numFmt w:val="decimal"/>
      <w:lvlText w:val=""/>
      <w:lvlJc w:val="left"/>
    </w:lvl>
    <w:lvl w:ilvl="3" w:tplc="CDD4FBAA">
      <w:numFmt w:val="decimal"/>
      <w:lvlText w:val=""/>
      <w:lvlJc w:val="left"/>
    </w:lvl>
    <w:lvl w:ilvl="4" w:tplc="5DC6DA22">
      <w:numFmt w:val="decimal"/>
      <w:lvlText w:val=""/>
      <w:lvlJc w:val="left"/>
    </w:lvl>
    <w:lvl w:ilvl="5" w:tplc="0772DA60">
      <w:numFmt w:val="decimal"/>
      <w:lvlText w:val=""/>
      <w:lvlJc w:val="left"/>
    </w:lvl>
    <w:lvl w:ilvl="6" w:tplc="25629E9C">
      <w:numFmt w:val="decimal"/>
      <w:lvlText w:val=""/>
      <w:lvlJc w:val="left"/>
    </w:lvl>
    <w:lvl w:ilvl="7" w:tplc="6868C442">
      <w:numFmt w:val="decimal"/>
      <w:lvlText w:val=""/>
      <w:lvlJc w:val="left"/>
    </w:lvl>
    <w:lvl w:ilvl="8" w:tplc="C9BE37EA">
      <w:numFmt w:val="decimal"/>
      <w:lvlText w:val=""/>
      <w:lvlJc w:val="left"/>
    </w:lvl>
  </w:abstractNum>
  <w:abstractNum w:abstractNumId="15">
    <w:nsid w:val="00002C3B"/>
    <w:multiLevelType w:val="hybridMultilevel"/>
    <w:tmpl w:val="9D1CE44A"/>
    <w:lvl w:ilvl="0" w:tplc="69EC21DC">
      <w:start w:val="1"/>
      <w:numFmt w:val="decimal"/>
      <w:lvlText w:val="%1."/>
      <w:lvlJc w:val="left"/>
    </w:lvl>
    <w:lvl w:ilvl="1" w:tplc="501E22D8">
      <w:numFmt w:val="decimal"/>
      <w:lvlText w:val=""/>
      <w:lvlJc w:val="left"/>
    </w:lvl>
    <w:lvl w:ilvl="2" w:tplc="4308FDEA">
      <w:numFmt w:val="decimal"/>
      <w:lvlText w:val=""/>
      <w:lvlJc w:val="left"/>
    </w:lvl>
    <w:lvl w:ilvl="3" w:tplc="BEC88A68">
      <w:numFmt w:val="decimal"/>
      <w:lvlText w:val=""/>
      <w:lvlJc w:val="left"/>
    </w:lvl>
    <w:lvl w:ilvl="4" w:tplc="22740C9A">
      <w:numFmt w:val="decimal"/>
      <w:lvlText w:val=""/>
      <w:lvlJc w:val="left"/>
    </w:lvl>
    <w:lvl w:ilvl="5" w:tplc="C6728FE0">
      <w:numFmt w:val="decimal"/>
      <w:lvlText w:val=""/>
      <w:lvlJc w:val="left"/>
    </w:lvl>
    <w:lvl w:ilvl="6" w:tplc="21786014">
      <w:numFmt w:val="decimal"/>
      <w:lvlText w:val=""/>
      <w:lvlJc w:val="left"/>
    </w:lvl>
    <w:lvl w:ilvl="7" w:tplc="5518CF7E">
      <w:numFmt w:val="decimal"/>
      <w:lvlText w:val=""/>
      <w:lvlJc w:val="left"/>
    </w:lvl>
    <w:lvl w:ilvl="8" w:tplc="8AAA1E06">
      <w:numFmt w:val="decimal"/>
      <w:lvlText w:val=""/>
      <w:lvlJc w:val="left"/>
    </w:lvl>
  </w:abstractNum>
  <w:abstractNum w:abstractNumId="16">
    <w:nsid w:val="00002C49"/>
    <w:multiLevelType w:val="hybridMultilevel"/>
    <w:tmpl w:val="7D386502"/>
    <w:lvl w:ilvl="0" w:tplc="99E0B982">
      <w:start w:val="11"/>
      <w:numFmt w:val="decimal"/>
      <w:lvlText w:val="%1."/>
      <w:lvlJc w:val="left"/>
    </w:lvl>
    <w:lvl w:ilvl="1" w:tplc="252C85CE">
      <w:numFmt w:val="decimal"/>
      <w:lvlText w:val=""/>
      <w:lvlJc w:val="left"/>
    </w:lvl>
    <w:lvl w:ilvl="2" w:tplc="BB846808">
      <w:numFmt w:val="decimal"/>
      <w:lvlText w:val=""/>
      <w:lvlJc w:val="left"/>
    </w:lvl>
    <w:lvl w:ilvl="3" w:tplc="811228F2">
      <w:numFmt w:val="decimal"/>
      <w:lvlText w:val=""/>
      <w:lvlJc w:val="left"/>
    </w:lvl>
    <w:lvl w:ilvl="4" w:tplc="457063C4">
      <w:numFmt w:val="decimal"/>
      <w:lvlText w:val=""/>
      <w:lvlJc w:val="left"/>
    </w:lvl>
    <w:lvl w:ilvl="5" w:tplc="BCF24620">
      <w:numFmt w:val="decimal"/>
      <w:lvlText w:val=""/>
      <w:lvlJc w:val="left"/>
    </w:lvl>
    <w:lvl w:ilvl="6" w:tplc="A434EFFA">
      <w:numFmt w:val="decimal"/>
      <w:lvlText w:val=""/>
      <w:lvlJc w:val="left"/>
    </w:lvl>
    <w:lvl w:ilvl="7" w:tplc="0A6E9B72">
      <w:numFmt w:val="decimal"/>
      <w:lvlText w:val=""/>
      <w:lvlJc w:val="left"/>
    </w:lvl>
    <w:lvl w:ilvl="8" w:tplc="01080A18">
      <w:numFmt w:val="decimal"/>
      <w:lvlText w:val=""/>
      <w:lvlJc w:val="left"/>
    </w:lvl>
  </w:abstractNum>
  <w:abstractNum w:abstractNumId="17">
    <w:nsid w:val="00002E40"/>
    <w:multiLevelType w:val="hybridMultilevel"/>
    <w:tmpl w:val="A9281524"/>
    <w:lvl w:ilvl="0" w:tplc="88BE8108">
      <w:start w:val="1"/>
      <w:numFmt w:val="decimal"/>
      <w:lvlText w:val="%1."/>
      <w:lvlJc w:val="left"/>
    </w:lvl>
    <w:lvl w:ilvl="1" w:tplc="87508ECE">
      <w:numFmt w:val="decimal"/>
      <w:lvlText w:val=""/>
      <w:lvlJc w:val="left"/>
    </w:lvl>
    <w:lvl w:ilvl="2" w:tplc="10E22518">
      <w:numFmt w:val="decimal"/>
      <w:lvlText w:val=""/>
      <w:lvlJc w:val="left"/>
    </w:lvl>
    <w:lvl w:ilvl="3" w:tplc="6758FF9A">
      <w:numFmt w:val="decimal"/>
      <w:lvlText w:val=""/>
      <w:lvlJc w:val="left"/>
    </w:lvl>
    <w:lvl w:ilvl="4" w:tplc="56F8E738">
      <w:numFmt w:val="decimal"/>
      <w:lvlText w:val=""/>
      <w:lvlJc w:val="left"/>
    </w:lvl>
    <w:lvl w:ilvl="5" w:tplc="E9388B66">
      <w:numFmt w:val="decimal"/>
      <w:lvlText w:val=""/>
      <w:lvlJc w:val="left"/>
    </w:lvl>
    <w:lvl w:ilvl="6" w:tplc="653AF1C6">
      <w:numFmt w:val="decimal"/>
      <w:lvlText w:val=""/>
      <w:lvlJc w:val="left"/>
    </w:lvl>
    <w:lvl w:ilvl="7" w:tplc="BEE28D5E">
      <w:numFmt w:val="decimal"/>
      <w:lvlText w:val=""/>
      <w:lvlJc w:val="left"/>
    </w:lvl>
    <w:lvl w:ilvl="8" w:tplc="C8527150">
      <w:numFmt w:val="decimal"/>
      <w:lvlText w:val=""/>
      <w:lvlJc w:val="left"/>
    </w:lvl>
  </w:abstractNum>
  <w:abstractNum w:abstractNumId="18">
    <w:nsid w:val="00002F14"/>
    <w:multiLevelType w:val="hybridMultilevel"/>
    <w:tmpl w:val="4A145DFE"/>
    <w:lvl w:ilvl="0" w:tplc="5A341740">
      <w:start w:val="1"/>
      <w:numFmt w:val="decimal"/>
      <w:lvlText w:val="3.%1."/>
      <w:lvlJc w:val="left"/>
    </w:lvl>
    <w:lvl w:ilvl="1" w:tplc="3D66D39C">
      <w:numFmt w:val="decimal"/>
      <w:lvlText w:val=""/>
      <w:lvlJc w:val="left"/>
    </w:lvl>
    <w:lvl w:ilvl="2" w:tplc="8EA0FAA0">
      <w:numFmt w:val="decimal"/>
      <w:lvlText w:val=""/>
      <w:lvlJc w:val="left"/>
    </w:lvl>
    <w:lvl w:ilvl="3" w:tplc="57445436">
      <w:numFmt w:val="decimal"/>
      <w:lvlText w:val=""/>
      <w:lvlJc w:val="left"/>
    </w:lvl>
    <w:lvl w:ilvl="4" w:tplc="224C0704">
      <w:numFmt w:val="decimal"/>
      <w:lvlText w:val=""/>
      <w:lvlJc w:val="left"/>
    </w:lvl>
    <w:lvl w:ilvl="5" w:tplc="6522213E">
      <w:numFmt w:val="decimal"/>
      <w:lvlText w:val=""/>
      <w:lvlJc w:val="left"/>
    </w:lvl>
    <w:lvl w:ilvl="6" w:tplc="A272A09E">
      <w:numFmt w:val="decimal"/>
      <w:lvlText w:val=""/>
      <w:lvlJc w:val="left"/>
    </w:lvl>
    <w:lvl w:ilvl="7" w:tplc="7E7251DE">
      <w:numFmt w:val="decimal"/>
      <w:lvlText w:val=""/>
      <w:lvlJc w:val="left"/>
    </w:lvl>
    <w:lvl w:ilvl="8" w:tplc="4BA09CB0">
      <w:numFmt w:val="decimal"/>
      <w:lvlText w:val=""/>
      <w:lvlJc w:val="left"/>
    </w:lvl>
  </w:abstractNum>
  <w:abstractNum w:abstractNumId="19">
    <w:nsid w:val="00002FFF"/>
    <w:multiLevelType w:val="hybridMultilevel"/>
    <w:tmpl w:val="BCDE0A94"/>
    <w:lvl w:ilvl="0" w:tplc="4A028A50">
      <w:start w:val="13"/>
      <w:numFmt w:val="decimal"/>
      <w:lvlText w:val="%1."/>
      <w:lvlJc w:val="left"/>
    </w:lvl>
    <w:lvl w:ilvl="1" w:tplc="8FBA6640">
      <w:numFmt w:val="decimal"/>
      <w:lvlText w:val=""/>
      <w:lvlJc w:val="left"/>
    </w:lvl>
    <w:lvl w:ilvl="2" w:tplc="40C2A42C">
      <w:numFmt w:val="decimal"/>
      <w:lvlText w:val=""/>
      <w:lvlJc w:val="left"/>
    </w:lvl>
    <w:lvl w:ilvl="3" w:tplc="BDFAA8CA">
      <w:numFmt w:val="decimal"/>
      <w:lvlText w:val=""/>
      <w:lvlJc w:val="left"/>
    </w:lvl>
    <w:lvl w:ilvl="4" w:tplc="CDA6CDB4">
      <w:numFmt w:val="decimal"/>
      <w:lvlText w:val=""/>
      <w:lvlJc w:val="left"/>
    </w:lvl>
    <w:lvl w:ilvl="5" w:tplc="18B8943E">
      <w:numFmt w:val="decimal"/>
      <w:lvlText w:val=""/>
      <w:lvlJc w:val="left"/>
    </w:lvl>
    <w:lvl w:ilvl="6" w:tplc="9B62A424">
      <w:numFmt w:val="decimal"/>
      <w:lvlText w:val=""/>
      <w:lvlJc w:val="left"/>
    </w:lvl>
    <w:lvl w:ilvl="7" w:tplc="A650D472">
      <w:numFmt w:val="decimal"/>
      <w:lvlText w:val=""/>
      <w:lvlJc w:val="left"/>
    </w:lvl>
    <w:lvl w:ilvl="8" w:tplc="BBD0C8D6">
      <w:numFmt w:val="decimal"/>
      <w:lvlText w:val=""/>
      <w:lvlJc w:val="left"/>
    </w:lvl>
  </w:abstractNum>
  <w:abstractNum w:abstractNumId="20">
    <w:nsid w:val="0000314F"/>
    <w:multiLevelType w:val="hybridMultilevel"/>
    <w:tmpl w:val="0E423A10"/>
    <w:lvl w:ilvl="0" w:tplc="01707B62">
      <w:start w:val="5"/>
      <w:numFmt w:val="decimal"/>
      <w:lvlText w:val="%1."/>
      <w:lvlJc w:val="left"/>
    </w:lvl>
    <w:lvl w:ilvl="1" w:tplc="00F63A04">
      <w:numFmt w:val="decimal"/>
      <w:lvlText w:val=""/>
      <w:lvlJc w:val="left"/>
    </w:lvl>
    <w:lvl w:ilvl="2" w:tplc="0BA05418">
      <w:numFmt w:val="decimal"/>
      <w:lvlText w:val=""/>
      <w:lvlJc w:val="left"/>
    </w:lvl>
    <w:lvl w:ilvl="3" w:tplc="6D2EFF68">
      <w:numFmt w:val="decimal"/>
      <w:lvlText w:val=""/>
      <w:lvlJc w:val="left"/>
    </w:lvl>
    <w:lvl w:ilvl="4" w:tplc="CC36B422">
      <w:numFmt w:val="decimal"/>
      <w:lvlText w:val=""/>
      <w:lvlJc w:val="left"/>
    </w:lvl>
    <w:lvl w:ilvl="5" w:tplc="F1B09CA0">
      <w:numFmt w:val="decimal"/>
      <w:lvlText w:val=""/>
      <w:lvlJc w:val="left"/>
    </w:lvl>
    <w:lvl w:ilvl="6" w:tplc="19566D80">
      <w:numFmt w:val="decimal"/>
      <w:lvlText w:val=""/>
      <w:lvlJc w:val="left"/>
    </w:lvl>
    <w:lvl w:ilvl="7" w:tplc="5A2CC9AC">
      <w:numFmt w:val="decimal"/>
      <w:lvlText w:val=""/>
      <w:lvlJc w:val="left"/>
    </w:lvl>
    <w:lvl w:ilvl="8" w:tplc="58F63B38">
      <w:numFmt w:val="decimal"/>
      <w:lvlText w:val=""/>
      <w:lvlJc w:val="left"/>
    </w:lvl>
  </w:abstractNum>
  <w:abstractNum w:abstractNumId="21">
    <w:nsid w:val="000033EA"/>
    <w:multiLevelType w:val="hybridMultilevel"/>
    <w:tmpl w:val="B58412B6"/>
    <w:lvl w:ilvl="0" w:tplc="335A913A">
      <w:start w:val="14"/>
      <w:numFmt w:val="decimal"/>
      <w:lvlText w:val="%1."/>
      <w:lvlJc w:val="left"/>
    </w:lvl>
    <w:lvl w:ilvl="1" w:tplc="C9926C8A">
      <w:numFmt w:val="decimal"/>
      <w:lvlText w:val=""/>
      <w:lvlJc w:val="left"/>
    </w:lvl>
    <w:lvl w:ilvl="2" w:tplc="46B02CB2">
      <w:numFmt w:val="decimal"/>
      <w:lvlText w:val=""/>
      <w:lvlJc w:val="left"/>
    </w:lvl>
    <w:lvl w:ilvl="3" w:tplc="2982C47E">
      <w:numFmt w:val="decimal"/>
      <w:lvlText w:val=""/>
      <w:lvlJc w:val="left"/>
    </w:lvl>
    <w:lvl w:ilvl="4" w:tplc="B39A9406">
      <w:numFmt w:val="decimal"/>
      <w:lvlText w:val=""/>
      <w:lvlJc w:val="left"/>
    </w:lvl>
    <w:lvl w:ilvl="5" w:tplc="3BACACB8">
      <w:numFmt w:val="decimal"/>
      <w:lvlText w:val=""/>
      <w:lvlJc w:val="left"/>
    </w:lvl>
    <w:lvl w:ilvl="6" w:tplc="AAEED7EE">
      <w:numFmt w:val="decimal"/>
      <w:lvlText w:val=""/>
      <w:lvlJc w:val="left"/>
    </w:lvl>
    <w:lvl w:ilvl="7" w:tplc="402E84A4">
      <w:numFmt w:val="decimal"/>
      <w:lvlText w:val=""/>
      <w:lvlJc w:val="left"/>
    </w:lvl>
    <w:lvl w:ilvl="8" w:tplc="EE024920">
      <w:numFmt w:val="decimal"/>
      <w:lvlText w:val=""/>
      <w:lvlJc w:val="left"/>
    </w:lvl>
  </w:abstractNum>
  <w:abstractNum w:abstractNumId="22">
    <w:nsid w:val="0000366B"/>
    <w:multiLevelType w:val="hybridMultilevel"/>
    <w:tmpl w:val="1794E314"/>
    <w:lvl w:ilvl="0" w:tplc="0254BB9C">
      <w:start w:val="1"/>
      <w:numFmt w:val="decimal"/>
      <w:lvlText w:val="%1."/>
      <w:lvlJc w:val="left"/>
    </w:lvl>
    <w:lvl w:ilvl="1" w:tplc="CC5689AC">
      <w:numFmt w:val="decimal"/>
      <w:lvlText w:val=""/>
      <w:lvlJc w:val="left"/>
    </w:lvl>
    <w:lvl w:ilvl="2" w:tplc="F6F815EC">
      <w:numFmt w:val="decimal"/>
      <w:lvlText w:val=""/>
      <w:lvlJc w:val="left"/>
    </w:lvl>
    <w:lvl w:ilvl="3" w:tplc="415E3650">
      <w:numFmt w:val="decimal"/>
      <w:lvlText w:val=""/>
      <w:lvlJc w:val="left"/>
    </w:lvl>
    <w:lvl w:ilvl="4" w:tplc="EE862914">
      <w:numFmt w:val="decimal"/>
      <w:lvlText w:val=""/>
      <w:lvlJc w:val="left"/>
    </w:lvl>
    <w:lvl w:ilvl="5" w:tplc="521434D8">
      <w:numFmt w:val="decimal"/>
      <w:lvlText w:val=""/>
      <w:lvlJc w:val="left"/>
    </w:lvl>
    <w:lvl w:ilvl="6" w:tplc="B8CCE1CE">
      <w:numFmt w:val="decimal"/>
      <w:lvlText w:val=""/>
      <w:lvlJc w:val="left"/>
    </w:lvl>
    <w:lvl w:ilvl="7" w:tplc="1D1ABEA6">
      <w:numFmt w:val="decimal"/>
      <w:lvlText w:val=""/>
      <w:lvlJc w:val="left"/>
    </w:lvl>
    <w:lvl w:ilvl="8" w:tplc="7A605A1A">
      <w:numFmt w:val="decimal"/>
      <w:lvlText w:val=""/>
      <w:lvlJc w:val="left"/>
    </w:lvl>
  </w:abstractNum>
  <w:abstractNum w:abstractNumId="23">
    <w:nsid w:val="0000368E"/>
    <w:multiLevelType w:val="hybridMultilevel"/>
    <w:tmpl w:val="4678EC3A"/>
    <w:lvl w:ilvl="0" w:tplc="223839DA">
      <w:start w:val="2"/>
      <w:numFmt w:val="decimal"/>
      <w:lvlText w:val="%1."/>
      <w:lvlJc w:val="left"/>
    </w:lvl>
    <w:lvl w:ilvl="1" w:tplc="BFD032DE">
      <w:numFmt w:val="decimal"/>
      <w:lvlText w:val=""/>
      <w:lvlJc w:val="left"/>
    </w:lvl>
    <w:lvl w:ilvl="2" w:tplc="BD447CD8">
      <w:numFmt w:val="decimal"/>
      <w:lvlText w:val=""/>
      <w:lvlJc w:val="left"/>
    </w:lvl>
    <w:lvl w:ilvl="3" w:tplc="E2AA35FA">
      <w:numFmt w:val="decimal"/>
      <w:lvlText w:val=""/>
      <w:lvlJc w:val="left"/>
    </w:lvl>
    <w:lvl w:ilvl="4" w:tplc="31D65128">
      <w:numFmt w:val="decimal"/>
      <w:lvlText w:val=""/>
      <w:lvlJc w:val="left"/>
    </w:lvl>
    <w:lvl w:ilvl="5" w:tplc="C286166A">
      <w:numFmt w:val="decimal"/>
      <w:lvlText w:val=""/>
      <w:lvlJc w:val="left"/>
    </w:lvl>
    <w:lvl w:ilvl="6" w:tplc="3066275C">
      <w:numFmt w:val="decimal"/>
      <w:lvlText w:val=""/>
      <w:lvlJc w:val="left"/>
    </w:lvl>
    <w:lvl w:ilvl="7" w:tplc="57A02470">
      <w:numFmt w:val="decimal"/>
      <w:lvlText w:val=""/>
      <w:lvlJc w:val="left"/>
    </w:lvl>
    <w:lvl w:ilvl="8" w:tplc="5A84FB84">
      <w:numFmt w:val="decimal"/>
      <w:lvlText w:val=""/>
      <w:lvlJc w:val="left"/>
    </w:lvl>
  </w:abstractNum>
  <w:abstractNum w:abstractNumId="24">
    <w:nsid w:val="00003A61"/>
    <w:multiLevelType w:val="hybridMultilevel"/>
    <w:tmpl w:val="7B2224F8"/>
    <w:lvl w:ilvl="0" w:tplc="8BE8B28A">
      <w:start w:val="17"/>
      <w:numFmt w:val="decimal"/>
      <w:lvlText w:val="%1."/>
      <w:lvlJc w:val="left"/>
    </w:lvl>
    <w:lvl w:ilvl="1" w:tplc="F2705A18">
      <w:numFmt w:val="decimal"/>
      <w:lvlText w:val=""/>
      <w:lvlJc w:val="left"/>
    </w:lvl>
    <w:lvl w:ilvl="2" w:tplc="ACC8E55E">
      <w:numFmt w:val="decimal"/>
      <w:lvlText w:val=""/>
      <w:lvlJc w:val="left"/>
    </w:lvl>
    <w:lvl w:ilvl="3" w:tplc="0C9C0D52">
      <w:numFmt w:val="decimal"/>
      <w:lvlText w:val=""/>
      <w:lvlJc w:val="left"/>
    </w:lvl>
    <w:lvl w:ilvl="4" w:tplc="5F64F3EC">
      <w:numFmt w:val="decimal"/>
      <w:lvlText w:val=""/>
      <w:lvlJc w:val="left"/>
    </w:lvl>
    <w:lvl w:ilvl="5" w:tplc="314CC154">
      <w:numFmt w:val="decimal"/>
      <w:lvlText w:val=""/>
      <w:lvlJc w:val="left"/>
    </w:lvl>
    <w:lvl w:ilvl="6" w:tplc="51E2C9E6">
      <w:numFmt w:val="decimal"/>
      <w:lvlText w:val=""/>
      <w:lvlJc w:val="left"/>
    </w:lvl>
    <w:lvl w:ilvl="7" w:tplc="FCFC1012">
      <w:numFmt w:val="decimal"/>
      <w:lvlText w:val=""/>
      <w:lvlJc w:val="left"/>
    </w:lvl>
    <w:lvl w:ilvl="8" w:tplc="CC2AE938">
      <w:numFmt w:val="decimal"/>
      <w:lvlText w:val=""/>
      <w:lvlJc w:val="left"/>
    </w:lvl>
  </w:abstractNum>
  <w:abstractNum w:abstractNumId="25">
    <w:nsid w:val="00003A9E"/>
    <w:multiLevelType w:val="hybridMultilevel"/>
    <w:tmpl w:val="6C4886DE"/>
    <w:lvl w:ilvl="0" w:tplc="8B00F9F0">
      <w:start w:val="1"/>
      <w:numFmt w:val="bullet"/>
      <w:lvlText w:val="В"/>
      <w:lvlJc w:val="left"/>
    </w:lvl>
    <w:lvl w:ilvl="1" w:tplc="07BAA748">
      <w:numFmt w:val="decimal"/>
      <w:lvlText w:val=""/>
      <w:lvlJc w:val="left"/>
    </w:lvl>
    <w:lvl w:ilvl="2" w:tplc="0C6CD35C">
      <w:numFmt w:val="decimal"/>
      <w:lvlText w:val=""/>
      <w:lvlJc w:val="left"/>
    </w:lvl>
    <w:lvl w:ilvl="3" w:tplc="2376D036">
      <w:numFmt w:val="decimal"/>
      <w:lvlText w:val=""/>
      <w:lvlJc w:val="left"/>
    </w:lvl>
    <w:lvl w:ilvl="4" w:tplc="5FCA217A">
      <w:numFmt w:val="decimal"/>
      <w:lvlText w:val=""/>
      <w:lvlJc w:val="left"/>
    </w:lvl>
    <w:lvl w:ilvl="5" w:tplc="BCFA77E4">
      <w:numFmt w:val="decimal"/>
      <w:lvlText w:val=""/>
      <w:lvlJc w:val="left"/>
    </w:lvl>
    <w:lvl w:ilvl="6" w:tplc="D9AC3900">
      <w:numFmt w:val="decimal"/>
      <w:lvlText w:val=""/>
      <w:lvlJc w:val="left"/>
    </w:lvl>
    <w:lvl w:ilvl="7" w:tplc="07860D4E">
      <w:numFmt w:val="decimal"/>
      <w:lvlText w:val=""/>
      <w:lvlJc w:val="left"/>
    </w:lvl>
    <w:lvl w:ilvl="8" w:tplc="C1683B58">
      <w:numFmt w:val="decimal"/>
      <w:lvlText w:val=""/>
      <w:lvlJc w:val="left"/>
    </w:lvl>
  </w:abstractNum>
  <w:abstractNum w:abstractNumId="26">
    <w:nsid w:val="00003C61"/>
    <w:multiLevelType w:val="hybridMultilevel"/>
    <w:tmpl w:val="7FD468FE"/>
    <w:lvl w:ilvl="0" w:tplc="44F280CA">
      <w:start w:val="12"/>
      <w:numFmt w:val="decimal"/>
      <w:lvlText w:val="%1."/>
      <w:lvlJc w:val="left"/>
    </w:lvl>
    <w:lvl w:ilvl="1" w:tplc="4BECF036">
      <w:numFmt w:val="decimal"/>
      <w:lvlText w:val=""/>
      <w:lvlJc w:val="left"/>
    </w:lvl>
    <w:lvl w:ilvl="2" w:tplc="DC040834">
      <w:numFmt w:val="decimal"/>
      <w:lvlText w:val=""/>
      <w:lvlJc w:val="left"/>
    </w:lvl>
    <w:lvl w:ilvl="3" w:tplc="35B6153A">
      <w:numFmt w:val="decimal"/>
      <w:lvlText w:val=""/>
      <w:lvlJc w:val="left"/>
    </w:lvl>
    <w:lvl w:ilvl="4" w:tplc="CA129112">
      <w:numFmt w:val="decimal"/>
      <w:lvlText w:val=""/>
      <w:lvlJc w:val="left"/>
    </w:lvl>
    <w:lvl w:ilvl="5" w:tplc="09541480">
      <w:numFmt w:val="decimal"/>
      <w:lvlText w:val=""/>
      <w:lvlJc w:val="left"/>
    </w:lvl>
    <w:lvl w:ilvl="6" w:tplc="F606F552">
      <w:numFmt w:val="decimal"/>
      <w:lvlText w:val=""/>
      <w:lvlJc w:val="left"/>
    </w:lvl>
    <w:lvl w:ilvl="7" w:tplc="CC2C6460">
      <w:numFmt w:val="decimal"/>
      <w:lvlText w:val=""/>
      <w:lvlJc w:val="left"/>
    </w:lvl>
    <w:lvl w:ilvl="8" w:tplc="207A40EA">
      <w:numFmt w:val="decimal"/>
      <w:lvlText w:val=""/>
      <w:lvlJc w:val="left"/>
    </w:lvl>
  </w:abstractNum>
  <w:abstractNum w:abstractNumId="27">
    <w:nsid w:val="00003CD5"/>
    <w:multiLevelType w:val="hybridMultilevel"/>
    <w:tmpl w:val="2D50C804"/>
    <w:lvl w:ilvl="0" w:tplc="BAE8C5BA">
      <w:start w:val="7"/>
      <w:numFmt w:val="decimal"/>
      <w:lvlText w:val="%1."/>
      <w:lvlJc w:val="left"/>
    </w:lvl>
    <w:lvl w:ilvl="1" w:tplc="24A88840">
      <w:numFmt w:val="decimal"/>
      <w:lvlText w:val=""/>
      <w:lvlJc w:val="left"/>
    </w:lvl>
    <w:lvl w:ilvl="2" w:tplc="6B3AFF54">
      <w:numFmt w:val="decimal"/>
      <w:lvlText w:val=""/>
      <w:lvlJc w:val="left"/>
    </w:lvl>
    <w:lvl w:ilvl="3" w:tplc="E1CAA4DC">
      <w:numFmt w:val="decimal"/>
      <w:lvlText w:val=""/>
      <w:lvlJc w:val="left"/>
    </w:lvl>
    <w:lvl w:ilvl="4" w:tplc="039011E2">
      <w:numFmt w:val="decimal"/>
      <w:lvlText w:val=""/>
      <w:lvlJc w:val="left"/>
    </w:lvl>
    <w:lvl w:ilvl="5" w:tplc="4C8AC5E0">
      <w:numFmt w:val="decimal"/>
      <w:lvlText w:val=""/>
      <w:lvlJc w:val="left"/>
    </w:lvl>
    <w:lvl w:ilvl="6" w:tplc="C9009728">
      <w:numFmt w:val="decimal"/>
      <w:lvlText w:val=""/>
      <w:lvlJc w:val="left"/>
    </w:lvl>
    <w:lvl w:ilvl="7" w:tplc="3D36A1A8">
      <w:numFmt w:val="decimal"/>
      <w:lvlText w:val=""/>
      <w:lvlJc w:val="left"/>
    </w:lvl>
    <w:lvl w:ilvl="8" w:tplc="151647A2">
      <w:numFmt w:val="decimal"/>
      <w:lvlText w:val=""/>
      <w:lvlJc w:val="left"/>
    </w:lvl>
  </w:abstractNum>
  <w:abstractNum w:abstractNumId="28">
    <w:nsid w:val="00003EF6"/>
    <w:multiLevelType w:val="hybridMultilevel"/>
    <w:tmpl w:val="969C78BE"/>
    <w:lvl w:ilvl="0" w:tplc="769A97F4">
      <w:start w:val="8"/>
      <w:numFmt w:val="decimal"/>
      <w:lvlText w:val="%1."/>
      <w:lvlJc w:val="left"/>
    </w:lvl>
    <w:lvl w:ilvl="1" w:tplc="CF88118A">
      <w:numFmt w:val="decimal"/>
      <w:lvlText w:val=""/>
      <w:lvlJc w:val="left"/>
    </w:lvl>
    <w:lvl w:ilvl="2" w:tplc="177A2410">
      <w:numFmt w:val="decimal"/>
      <w:lvlText w:val=""/>
      <w:lvlJc w:val="left"/>
    </w:lvl>
    <w:lvl w:ilvl="3" w:tplc="E8906CE0">
      <w:numFmt w:val="decimal"/>
      <w:lvlText w:val=""/>
      <w:lvlJc w:val="left"/>
    </w:lvl>
    <w:lvl w:ilvl="4" w:tplc="5106A1BE">
      <w:numFmt w:val="decimal"/>
      <w:lvlText w:val=""/>
      <w:lvlJc w:val="left"/>
    </w:lvl>
    <w:lvl w:ilvl="5" w:tplc="7F36992E">
      <w:numFmt w:val="decimal"/>
      <w:lvlText w:val=""/>
      <w:lvlJc w:val="left"/>
    </w:lvl>
    <w:lvl w:ilvl="6" w:tplc="E8C42C14">
      <w:numFmt w:val="decimal"/>
      <w:lvlText w:val=""/>
      <w:lvlJc w:val="left"/>
    </w:lvl>
    <w:lvl w:ilvl="7" w:tplc="849836BC">
      <w:numFmt w:val="decimal"/>
      <w:lvlText w:val=""/>
      <w:lvlJc w:val="left"/>
    </w:lvl>
    <w:lvl w:ilvl="8" w:tplc="288A8858">
      <w:numFmt w:val="decimal"/>
      <w:lvlText w:val=""/>
      <w:lvlJc w:val="left"/>
    </w:lvl>
  </w:abstractNum>
  <w:abstractNum w:abstractNumId="29">
    <w:nsid w:val="00004080"/>
    <w:multiLevelType w:val="hybridMultilevel"/>
    <w:tmpl w:val="EB6A097C"/>
    <w:lvl w:ilvl="0" w:tplc="14EE3584">
      <w:start w:val="12"/>
      <w:numFmt w:val="decimal"/>
      <w:lvlText w:val="%1."/>
      <w:lvlJc w:val="left"/>
    </w:lvl>
    <w:lvl w:ilvl="1" w:tplc="85CEC4C8">
      <w:numFmt w:val="decimal"/>
      <w:lvlText w:val=""/>
      <w:lvlJc w:val="left"/>
    </w:lvl>
    <w:lvl w:ilvl="2" w:tplc="DEB204CA">
      <w:numFmt w:val="decimal"/>
      <w:lvlText w:val=""/>
      <w:lvlJc w:val="left"/>
    </w:lvl>
    <w:lvl w:ilvl="3" w:tplc="F9B2BE06">
      <w:numFmt w:val="decimal"/>
      <w:lvlText w:val=""/>
      <w:lvlJc w:val="left"/>
    </w:lvl>
    <w:lvl w:ilvl="4" w:tplc="907C7E96">
      <w:numFmt w:val="decimal"/>
      <w:lvlText w:val=""/>
      <w:lvlJc w:val="left"/>
    </w:lvl>
    <w:lvl w:ilvl="5" w:tplc="AF0E1BAC">
      <w:numFmt w:val="decimal"/>
      <w:lvlText w:val=""/>
      <w:lvlJc w:val="left"/>
    </w:lvl>
    <w:lvl w:ilvl="6" w:tplc="F5E4CE4A">
      <w:numFmt w:val="decimal"/>
      <w:lvlText w:val=""/>
      <w:lvlJc w:val="left"/>
    </w:lvl>
    <w:lvl w:ilvl="7" w:tplc="A25E9E7A">
      <w:numFmt w:val="decimal"/>
      <w:lvlText w:val=""/>
      <w:lvlJc w:val="left"/>
    </w:lvl>
    <w:lvl w:ilvl="8" w:tplc="355439CC">
      <w:numFmt w:val="decimal"/>
      <w:lvlText w:val=""/>
      <w:lvlJc w:val="left"/>
    </w:lvl>
  </w:abstractNum>
  <w:abstractNum w:abstractNumId="30">
    <w:nsid w:val="0000409D"/>
    <w:multiLevelType w:val="hybridMultilevel"/>
    <w:tmpl w:val="30FCBF82"/>
    <w:lvl w:ilvl="0" w:tplc="6ACCA880">
      <w:start w:val="1"/>
      <w:numFmt w:val="decimal"/>
      <w:lvlText w:val="%1."/>
      <w:lvlJc w:val="left"/>
    </w:lvl>
    <w:lvl w:ilvl="1" w:tplc="BD3297BE">
      <w:numFmt w:val="decimal"/>
      <w:lvlText w:val=""/>
      <w:lvlJc w:val="left"/>
    </w:lvl>
    <w:lvl w:ilvl="2" w:tplc="0164BDD6">
      <w:numFmt w:val="decimal"/>
      <w:lvlText w:val=""/>
      <w:lvlJc w:val="left"/>
    </w:lvl>
    <w:lvl w:ilvl="3" w:tplc="35D6E0F4">
      <w:numFmt w:val="decimal"/>
      <w:lvlText w:val=""/>
      <w:lvlJc w:val="left"/>
    </w:lvl>
    <w:lvl w:ilvl="4" w:tplc="9C90DB14">
      <w:numFmt w:val="decimal"/>
      <w:lvlText w:val=""/>
      <w:lvlJc w:val="left"/>
    </w:lvl>
    <w:lvl w:ilvl="5" w:tplc="06984BCC">
      <w:numFmt w:val="decimal"/>
      <w:lvlText w:val=""/>
      <w:lvlJc w:val="left"/>
    </w:lvl>
    <w:lvl w:ilvl="6" w:tplc="538A2C78">
      <w:numFmt w:val="decimal"/>
      <w:lvlText w:val=""/>
      <w:lvlJc w:val="left"/>
    </w:lvl>
    <w:lvl w:ilvl="7" w:tplc="8286E07C">
      <w:numFmt w:val="decimal"/>
      <w:lvlText w:val=""/>
      <w:lvlJc w:val="left"/>
    </w:lvl>
    <w:lvl w:ilvl="8" w:tplc="AD008898">
      <w:numFmt w:val="decimal"/>
      <w:lvlText w:val=""/>
      <w:lvlJc w:val="left"/>
    </w:lvl>
  </w:abstractNum>
  <w:abstractNum w:abstractNumId="31">
    <w:nsid w:val="00004230"/>
    <w:multiLevelType w:val="hybridMultilevel"/>
    <w:tmpl w:val="FD123448"/>
    <w:lvl w:ilvl="0" w:tplc="0DEEA742">
      <w:start w:val="3"/>
      <w:numFmt w:val="decimal"/>
      <w:lvlText w:val="%1."/>
      <w:lvlJc w:val="left"/>
    </w:lvl>
    <w:lvl w:ilvl="1" w:tplc="3F7E262A">
      <w:numFmt w:val="decimal"/>
      <w:lvlText w:val=""/>
      <w:lvlJc w:val="left"/>
    </w:lvl>
    <w:lvl w:ilvl="2" w:tplc="7720915C">
      <w:numFmt w:val="decimal"/>
      <w:lvlText w:val=""/>
      <w:lvlJc w:val="left"/>
    </w:lvl>
    <w:lvl w:ilvl="3" w:tplc="DDD4C456">
      <w:numFmt w:val="decimal"/>
      <w:lvlText w:val=""/>
      <w:lvlJc w:val="left"/>
    </w:lvl>
    <w:lvl w:ilvl="4" w:tplc="97E84A72">
      <w:numFmt w:val="decimal"/>
      <w:lvlText w:val=""/>
      <w:lvlJc w:val="left"/>
    </w:lvl>
    <w:lvl w:ilvl="5" w:tplc="5A06EEB6">
      <w:numFmt w:val="decimal"/>
      <w:lvlText w:val=""/>
      <w:lvlJc w:val="left"/>
    </w:lvl>
    <w:lvl w:ilvl="6" w:tplc="4984C96E">
      <w:numFmt w:val="decimal"/>
      <w:lvlText w:val=""/>
      <w:lvlJc w:val="left"/>
    </w:lvl>
    <w:lvl w:ilvl="7" w:tplc="3DF407BA">
      <w:numFmt w:val="decimal"/>
      <w:lvlText w:val=""/>
      <w:lvlJc w:val="left"/>
    </w:lvl>
    <w:lvl w:ilvl="8" w:tplc="AD307C0A">
      <w:numFmt w:val="decimal"/>
      <w:lvlText w:val=""/>
      <w:lvlJc w:val="left"/>
    </w:lvl>
  </w:abstractNum>
  <w:abstractNum w:abstractNumId="32">
    <w:nsid w:val="0000440D"/>
    <w:multiLevelType w:val="hybridMultilevel"/>
    <w:tmpl w:val="FF12E2E6"/>
    <w:lvl w:ilvl="0" w:tplc="19287A94">
      <w:start w:val="1"/>
      <w:numFmt w:val="decimal"/>
      <w:lvlText w:val="%1."/>
      <w:lvlJc w:val="left"/>
    </w:lvl>
    <w:lvl w:ilvl="1" w:tplc="FD2042E2">
      <w:numFmt w:val="decimal"/>
      <w:lvlText w:val=""/>
      <w:lvlJc w:val="left"/>
    </w:lvl>
    <w:lvl w:ilvl="2" w:tplc="5730562A">
      <w:numFmt w:val="decimal"/>
      <w:lvlText w:val=""/>
      <w:lvlJc w:val="left"/>
    </w:lvl>
    <w:lvl w:ilvl="3" w:tplc="1DFA73B6">
      <w:numFmt w:val="decimal"/>
      <w:lvlText w:val=""/>
      <w:lvlJc w:val="left"/>
    </w:lvl>
    <w:lvl w:ilvl="4" w:tplc="9EC8D0AE">
      <w:numFmt w:val="decimal"/>
      <w:lvlText w:val=""/>
      <w:lvlJc w:val="left"/>
    </w:lvl>
    <w:lvl w:ilvl="5" w:tplc="1A80077E">
      <w:numFmt w:val="decimal"/>
      <w:lvlText w:val=""/>
      <w:lvlJc w:val="left"/>
    </w:lvl>
    <w:lvl w:ilvl="6" w:tplc="E0DC0610">
      <w:numFmt w:val="decimal"/>
      <w:lvlText w:val=""/>
      <w:lvlJc w:val="left"/>
    </w:lvl>
    <w:lvl w:ilvl="7" w:tplc="F9245D76">
      <w:numFmt w:val="decimal"/>
      <w:lvlText w:val=""/>
      <w:lvlJc w:val="left"/>
    </w:lvl>
    <w:lvl w:ilvl="8" w:tplc="E62CAA2E">
      <w:numFmt w:val="decimal"/>
      <w:lvlText w:val=""/>
      <w:lvlJc w:val="left"/>
    </w:lvl>
  </w:abstractNum>
  <w:abstractNum w:abstractNumId="33">
    <w:nsid w:val="00004657"/>
    <w:multiLevelType w:val="hybridMultilevel"/>
    <w:tmpl w:val="CC021364"/>
    <w:lvl w:ilvl="0" w:tplc="647C67F8">
      <w:start w:val="10"/>
      <w:numFmt w:val="decimal"/>
      <w:lvlText w:val="%1."/>
      <w:lvlJc w:val="left"/>
    </w:lvl>
    <w:lvl w:ilvl="1" w:tplc="31D075C8">
      <w:numFmt w:val="decimal"/>
      <w:lvlText w:val=""/>
      <w:lvlJc w:val="left"/>
    </w:lvl>
    <w:lvl w:ilvl="2" w:tplc="EE3C3796">
      <w:numFmt w:val="decimal"/>
      <w:lvlText w:val=""/>
      <w:lvlJc w:val="left"/>
    </w:lvl>
    <w:lvl w:ilvl="3" w:tplc="032021CE">
      <w:numFmt w:val="decimal"/>
      <w:lvlText w:val=""/>
      <w:lvlJc w:val="left"/>
    </w:lvl>
    <w:lvl w:ilvl="4" w:tplc="2D54737C">
      <w:numFmt w:val="decimal"/>
      <w:lvlText w:val=""/>
      <w:lvlJc w:val="left"/>
    </w:lvl>
    <w:lvl w:ilvl="5" w:tplc="F724A56E">
      <w:numFmt w:val="decimal"/>
      <w:lvlText w:val=""/>
      <w:lvlJc w:val="left"/>
    </w:lvl>
    <w:lvl w:ilvl="6" w:tplc="12640824">
      <w:numFmt w:val="decimal"/>
      <w:lvlText w:val=""/>
      <w:lvlJc w:val="left"/>
    </w:lvl>
    <w:lvl w:ilvl="7" w:tplc="CE14793E">
      <w:numFmt w:val="decimal"/>
      <w:lvlText w:val=""/>
      <w:lvlJc w:val="left"/>
    </w:lvl>
    <w:lvl w:ilvl="8" w:tplc="D75C5EE2">
      <w:numFmt w:val="decimal"/>
      <w:lvlText w:val=""/>
      <w:lvlJc w:val="left"/>
    </w:lvl>
  </w:abstractNum>
  <w:abstractNum w:abstractNumId="34">
    <w:nsid w:val="0000489C"/>
    <w:multiLevelType w:val="hybridMultilevel"/>
    <w:tmpl w:val="36E2F8DA"/>
    <w:lvl w:ilvl="0" w:tplc="6B681400">
      <w:start w:val="1"/>
      <w:numFmt w:val="bullet"/>
      <w:lvlText w:val="к"/>
      <w:lvlJc w:val="left"/>
    </w:lvl>
    <w:lvl w:ilvl="1" w:tplc="9F64690A">
      <w:start w:val="1"/>
      <w:numFmt w:val="decimal"/>
      <w:lvlText w:val="%2."/>
      <w:lvlJc w:val="left"/>
    </w:lvl>
    <w:lvl w:ilvl="2" w:tplc="FE22F73E">
      <w:numFmt w:val="decimal"/>
      <w:lvlText w:val=""/>
      <w:lvlJc w:val="left"/>
    </w:lvl>
    <w:lvl w:ilvl="3" w:tplc="9DE00594">
      <w:numFmt w:val="decimal"/>
      <w:lvlText w:val=""/>
      <w:lvlJc w:val="left"/>
    </w:lvl>
    <w:lvl w:ilvl="4" w:tplc="4BFED246">
      <w:numFmt w:val="decimal"/>
      <w:lvlText w:val=""/>
      <w:lvlJc w:val="left"/>
    </w:lvl>
    <w:lvl w:ilvl="5" w:tplc="4EFCA7C0">
      <w:numFmt w:val="decimal"/>
      <w:lvlText w:val=""/>
      <w:lvlJc w:val="left"/>
    </w:lvl>
    <w:lvl w:ilvl="6" w:tplc="EC2E2D6E">
      <w:numFmt w:val="decimal"/>
      <w:lvlText w:val=""/>
      <w:lvlJc w:val="left"/>
    </w:lvl>
    <w:lvl w:ilvl="7" w:tplc="2C32E0C6">
      <w:numFmt w:val="decimal"/>
      <w:lvlText w:val=""/>
      <w:lvlJc w:val="left"/>
    </w:lvl>
    <w:lvl w:ilvl="8" w:tplc="BAE43162">
      <w:numFmt w:val="decimal"/>
      <w:lvlText w:val=""/>
      <w:lvlJc w:val="left"/>
    </w:lvl>
  </w:abstractNum>
  <w:abstractNum w:abstractNumId="35">
    <w:nsid w:val="000048CC"/>
    <w:multiLevelType w:val="hybridMultilevel"/>
    <w:tmpl w:val="7714BFE8"/>
    <w:lvl w:ilvl="0" w:tplc="A5F89410">
      <w:start w:val="1"/>
      <w:numFmt w:val="bullet"/>
      <w:lvlText w:val="и"/>
      <w:lvlJc w:val="left"/>
    </w:lvl>
    <w:lvl w:ilvl="1" w:tplc="9A4CFF34">
      <w:start w:val="1"/>
      <w:numFmt w:val="bullet"/>
      <w:lvlText w:val="-"/>
      <w:lvlJc w:val="left"/>
    </w:lvl>
    <w:lvl w:ilvl="2" w:tplc="05F0396A">
      <w:numFmt w:val="decimal"/>
      <w:lvlText w:val=""/>
      <w:lvlJc w:val="left"/>
    </w:lvl>
    <w:lvl w:ilvl="3" w:tplc="0F2A0BCE">
      <w:numFmt w:val="decimal"/>
      <w:lvlText w:val=""/>
      <w:lvlJc w:val="left"/>
    </w:lvl>
    <w:lvl w:ilvl="4" w:tplc="3844085A">
      <w:numFmt w:val="decimal"/>
      <w:lvlText w:val=""/>
      <w:lvlJc w:val="left"/>
    </w:lvl>
    <w:lvl w:ilvl="5" w:tplc="A0F0C67A">
      <w:numFmt w:val="decimal"/>
      <w:lvlText w:val=""/>
      <w:lvlJc w:val="left"/>
    </w:lvl>
    <w:lvl w:ilvl="6" w:tplc="B97695E4">
      <w:numFmt w:val="decimal"/>
      <w:lvlText w:val=""/>
      <w:lvlJc w:val="left"/>
    </w:lvl>
    <w:lvl w:ilvl="7" w:tplc="E486A780">
      <w:numFmt w:val="decimal"/>
      <w:lvlText w:val=""/>
      <w:lvlJc w:val="left"/>
    </w:lvl>
    <w:lvl w:ilvl="8" w:tplc="4754AFDE">
      <w:numFmt w:val="decimal"/>
      <w:lvlText w:val=""/>
      <w:lvlJc w:val="left"/>
    </w:lvl>
  </w:abstractNum>
  <w:abstractNum w:abstractNumId="36">
    <w:nsid w:val="0000491C"/>
    <w:multiLevelType w:val="hybridMultilevel"/>
    <w:tmpl w:val="19DC6E64"/>
    <w:lvl w:ilvl="0" w:tplc="853E037C">
      <w:start w:val="3"/>
      <w:numFmt w:val="decimal"/>
      <w:lvlText w:val="%1."/>
      <w:lvlJc w:val="left"/>
    </w:lvl>
    <w:lvl w:ilvl="1" w:tplc="287C8170">
      <w:numFmt w:val="decimal"/>
      <w:lvlText w:val=""/>
      <w:lvlJc w:val="left"/>
    </w:lvl>
    <w:lvl w:ilvl="2" w:tplc="49EE7EB4">
      <w:numFmt w:val="decimal"/>
      <w:lvlText w:val=""/>
      <w:lvlJc w:val="left"/>
    </w:lvl>
    <w:lvl w:ilvl="3" w:tplc="5C50C91E">
      <w:numFmt w:val="decimal"/>
      <w:lvlText w:val=""/>
      <w:lvlJc w:val="left"/>
    </w:lvl>
    <w:lvl w:ilvl="4" w:tplc="0464D408">
      <w:numFmt w:val="decimal"/>
      <w:lvlText w:val=""/>
      <w:lvlJc w:val="left"/>
    </w:lvl>
    <w:lvl w:ilvl="5" w:tplc="E2BA95B4">
      <w:numFmt w:val="decimal"/>
      <w:lvlText w:val=""/>
      <w:lvlJc w:val="left"/>
    </w:lvl>
    <w:lvl w:ilvl="6" w:tplc="88E08D1C">
      <w:numFmt w:val="decimal"/>
      <w:lvlText w:val=""/>
      <w:lvlJc w:val="left"/>
    </w:lvl>
    <w:lvl w:ilvl="7" w:tplc="1438E5FA">
      <w:numFmt w:val="decimal"/>
      <w:lvlText w:val=""/>
      <w:lvlJc w:val="left"/>
    </w:lvl>
    <w:lvl w:ilvl="8" w:tplc="342CE6DE">
      <w:numFmt w:val="decimal"/>
      <w:lvlText w:val=""/>
      <w:lvlJc w:val="left"/>
    </w:lvl>
  </w:abstractNum>
  <w:abstractNum w:abstractNumId="37">
    <w:nsid w:val="00004944"/>
    <w:multiLevelType w:val="hybridMultilevel"/>
    <w:tmpl w:val="3A2646AE"/>
    <w:lvl w:ilvl="0" w:tplc="FEACA484">
      <w:start w:val="22"/>
      <w:numFmt w:val="decimal"/>
      <w:lvlText w:val="%1."/>
      <w:lvlJc w:val="left"/>
    </w:lvl>
    <w:lvl w:ilvl="1" w:tplc="D886136E">
      <w:numFmt w:val="decimal"/>
      <w:lvlText w:val=""/>
      <w:lvlJc w:val="left"/>
    </w:lvl>
    <w:lvl w:ilvl="2" w:tplc="D80823EC">
      <w:numFmt w:val="decimal"/>
      <w:lvlText w:val=""/>
      <w:lvlJc w:val="left"/>
    </w:lvl>
    <w:lvl w:ilvl="3" w:tplc="77BCF022">
      <w:numFmt w:val="decimal"/>
      <w:lvlText w:val=""/>
      <w:lvlJc w:val="left"/>
    </w:lvl>
    <w:lvl w:ilvl="4" w:tplc="C7D6CFF4">
      <w:numFmt w:val="decimal"/>
      <w:lvlText w:val=""/>
      <w:lvlJc w:val="left"/>
    </w:lvl>
    <w:lvl w:ilvl="5" w:tplc="56E8612C">
      <w:numFmt w:val="decimal"/>
      <w:lvlText w:val=""/>
      <w:lvlJc w:val="left"/>
    </w:lvl>
    <w:lvl w:ilvl="6" w:tplc="374830BC">
      <w:numFmt w:val="decimal"/>
      <w:lvlText w:val=""/>
      <w:lvlJc w:val="left"/>
    </w:lvl>
    <w:lvl w:ilvl="7" w:tplc="FED6FB2C">
      <w:numFmt w:val="decimal"/>
      <w:lvlText w:val=""/>
      <w:lvlJc w:val="left"/>
    </w:lvl>
    <w:lvl w:ilvl="8" w:tplc="754C80C6">
      <w:numFmt w:val="decimal"/>
      <w:lvlText w:val=""/>
      <w:lvlJc w:val="left"/>
    </w:lvl>
  </w:abstractNum>
  <w:abstractNum w:abstractNumId="38">
    <w:nsid w:val="00004A80"/>
    <w:multiLevelType w:val="hybridMultilevel"/>
    <w:tmpl w:val="53EE230C"/>
    <w:lvl w:ilvl="0" w:tplc="F978FCB8">
      <w:start w:val="4"/>
      <w:numFmt w:val="decimal"/>
      <w:lvlText w:val="%1."/>
      <w:lvlJc w:val="left"/>
    </w:lvl>
    <w:lvl w:ilvl="1" w:tplc="B2C4A46C">
      <w:numFmt w:val="decimal"/>
      <w:lvlText w:val=""/>
      <w:lvlJc w:val="left"/>
    </w:lvl>
    <w:lvl w:ilvl="2" w:tplc="4E8A7E6A">
      <w:numFmt w:val="decimal"/>
      <w:lvlText w:val=""/>
      <w:lvlJc w:val="left"/>
    </w:lvl>
    <w:lvl w:ilvl="3" w:tplc="18143E9A">
      <w:numFmt w:val="decimal"/>
      <w:lvlText w:val=""/>
      <w:lvlJc w:val="left"/>
    </w:lvl>
    <w:lvl w:ilvl="4" w:tplc="F58C87E0">
      <w:numFmt w:val="decimal"/>
      <w:lvlText w:val=""/>
      <w:lvlJc w:val="left"/>
    </w:lvl>
    <w:lvl w:ilvl="5" w:tplc="0E228ADC">
      <w:numFmt w:val="decimal"/>
      <w:lvlText w:val=""/>
      <w:lvlJc w:val="left"/>
    </w:lvl>
    <w:lvl w:ilvl="6" w:tplc="7A1CF77E">
      <w:numFmt w:val="decimal"/>
      <w:lvlText w:val=""/>
      <w:lvlJc w:val="left"/>
    </w:lvl>
    <w:lvl w:ilvl="7" w:tplc="49B2AE00">
      <w:numFmt w:val="decimal"/>
      <w:lvlText w:val=""/>
      <w:lvlJc w:val="left"/>
    </w:lvl>
    <w:lvl w:ilvl="8" w:tplc="D53A98BA">
      <w:numFmt w:val="decimal"/>
      <w:lvlText w:val=""/>
      <w:lvlJc w:val="left"/>
    </w:lvl>
  </w:abstractNum>
  <w:abstractNum w:abstractNumId="39">
    <w:nsid w:val="00004CAD"/>
    <w:multiLevelType w:val="hybridMultilevel"/>
    <w:tmpl w:val="668EADF6"/>
    <w:lvl w:ilvl="0" w:tplc="227EB1A0">
      <w:start w:val="1"/>
      <w:numFmt w:val="decimal"/>
      <w:lvlText w:val="%1."/>
      <w:lvlJc w:val="left"/>
    </w:lvl>
    <w:lvl w:ilvl="1" w:tplc="EA3EDBE4">
      <w:numFmt w:val="decimal"/>
      <w:lvlText w:val=""/>
      <w:lvlJc w:val="left"/>
    </w:lvl>
    <w:lvl w:ilvl="2" w:tplc="54E43132">
      <w:numFmt w:val="decimal"/>
      <w:lvlText w:val=""/>
      <w:lvlJc w:val="left"/>
    </w:lvl>
    <w:lvl w:ilvl="3" w:tplc="C33C7B18">
      <w:numFmt w:val="decimal"/>
      <w:lvlText w:val=""/>
      <w:lvlJc w:val="left"/>
    </w:lvl>
    <w:lvl w:ilvl="4" w:tplc="C396E960">
      <w:numFmt w:val="decimal"/>
      <w:lvlText w:val=""/>
      <w:lvlJc w:val="left"/>
    </w:lvl>
    <w:lvl w:ilvl="5" w:tplc="9632846A">
      <w:numFmt w:val="decimal"/>
      <w:lvlText w:val=""/>
      <w:lvlJc w:val="left"/>
    </w:lvl>
    <w:lvl w:ilvl="6" w:tplc="7BF263E4">
      <w:numFmt w:val="decimal"/>
      <w:lvlText w:val=""/>
      <w:lvlJc w:val="left"/>
    </w:lvl>
    <w:lvl w:ilvl="7" w:tplc="B822A10A">
      <w:numFmt w:val="decimal"/>
      <w:lvlText w:val=""/>
      <w:lvlJc w:val="left"/>
    </w:lvl>
    <w:lvl w:ilvl="8" w:tplc="71F06834">
      <w:numFmt w:val="decimal"/>
      <w:lvlText w:val=""/>
      <w:lvlJc w:val="left"/>
    </w:lvl>
  </w:abstractNum>
  <w:abstractNum w:abstractNumId="40">
    <w:nsid w:val="00004D06"/>
    <w:multiLevelType w:val="hybridMultilevel"/>
    <w:tmpl w:val="77069540"/>
    <w:lvl w:ilvl="0" w:tplc="34F86522">
      <w:start w:val="1"/>
      <w:numFmt w:val="decimal"/>
      <w:lvlText w:val="%1."/>
      <w:lvlJc w:val="left"/>
    </w:lvl>
    <w:lvl w:ilvl="1" w:tplc="5D723734">
      <w:numFmt w:val="decimal"/>
      <w:lvlText w:val=""/>
      <w:lvlJc w:val="left"/>
    </w:lvl>
    <w:lvl w:ilvl="2" w:tplc="36220A0C">
      <w:numFmt w:val="decimal"/>
      <w:lvlText w:val=""/>
      <w:lvlJc w:val="left"/>
    </w:lvl>
    <w:lvl w:ilvl="3" w:tplc="B4F24B14">
      <w:numFmt w:val="decimal"/>
      <w:lvlText w:val=""/>
      <w:lvlJc w:val="left"/>
    </w:lvl>
    <w:lvl w:ilvl="4" w:tplc="CF360130">
      <w:numFmt w:val="decimal"/>
      <w:lvlText w:val=""/>
      <w:lvlJc w:val="left"/>
    </w:lvl>
    <w:lvl w:ilvl="5" w:tplc="E8EC3DD4">
      <w:numFmt w:val="decimal"/>
      <w:lvlText w:val=""/>
      <w:lvlJc w:val="left"/>
    </w:lvl>
    <w:lvl w:ilvl="6" w:tplc="6346D6E2">
      <w:numFmt w:val="decimal"/>
      <w:lvlText w:val=""/>
      <w:lvlJc w:val="left"/>
    </w:lvl>
    <w:lvl w:ilvl="7" w:tplc="3F0E83CA">
      <w:numFmt w:val="decimal"/>
      <w:lvlText w:val=""/>
      <w:lvlJc w:val="left"/>
    </w:lvl>
    <w:lvl w:ilvl="8" w:tplc="5E0686BE">
      <w:numFmt w:val="decimal"/>
      <w:lvlText w:val=""/>
      <w:lvlJc w:val="left"/>
    </w:lvl>
  </w:abstractNum>
  <w:abstractNum w:abstractNumId="41">
    <w:nsid w:val="00004DB7"/>
    <w:multiLevelType w:val="hybridMultilevel"/>
    <w:tmpl w:val="AD985556"/>
    <w:lvl w:ilvl="0" w:tplc="17683850">
      <w:start w:val="1"/>
      <w:numFmt w:val="bullet"/>
      <w:lvlText w:val="\endash "/>
      <w:lvlJc w:val="left"/>
    </w:lvl>
    <w:lvl w:ilvl="1" w:tplc="BC8001B8">
      <w:start w:val="1"/>
      <w:numFmt w:val="decimal"/>
      <w:lvlText w:val="%2."/>
      <w:lvlJc w:val="left"/>
    </w:lvl>
    <w:lvl w:ilvl="2" w:tplc="72DCDB02">
      <w:numFmt w:val="decimal"/>
      <w:lvlText w:val=""/>
      <w:lvlJc w:val="left"/>
    </w:lvl>
    <w:lvl w:ilvl="3" w:tplc="761A1D74">
      <w:numFmt w:val="decimal"/>
      <w:lvlText w:val=""/>
      <w:lvlJc w:val="left"/>
    </w:lvl>
    <w:lvl w:ilvl="4" w:tplc="66B493DA">
      <w:numFmt w:val="decimal"/>
      <w:lvlText w:val=""/>
      <w:lvlJc w:val="left"/>
    </w:lvl>
    <w:lvl w:ilvl="5" w:tplc="A5F2AC86">
      <w:numFmt w:val="decimal"/>
      <w:lvlText w:val=""/>
      <w:lvlJc w:val="left"/>
    </w:lvl>
    <w:lvl w:ilvl="6" w:tplc="00F619DC">
      <w:numFmt w:val="decimal"/>
      <w:lvlText w:val=""/>
      <w:lvlJc w:val="left"/>
    </w:lvl>
    <w:lvl w:ilvl="7" w:tplc="84C29DFE">
      <w:numFmt w:val="decimal"/>
      <w:lvlText w:val=""/>
      <w:lvlJc w:val="left"/>
    </w:lvl>
    <w:lvl w:ilvl="8" w:tplc="C7908B42">
      <w:numFmt w:val="decimal"/>
      <w:lvlText w:val=""/>
      <w:lvlJc w:val="left"/>
    </w:lvl>
  </w:abstractNum>
  <w:abstractNum w:abstractNumId="42">
    <w:nsid w:val="00004DF2"/>
    <w:multiLevelType w:val="hybridMultilevel"/>
    <w:tmpl w:val="801ADCC6"/>
    <w:lvl w:ilvl="0" w:tplc="23B067F8">
      <w:start w:val="1"/>
      <w:numFmt w:val="decimal"/>
      <w:lvlText w:val="%1."/>
      <w:lvlJc w:val="left"/>
    </w:lvl>
    <w:lvl w:ilvl="1" w:tplc="0A1ACC42">
      <w:numFmt w:val="decimal"/>
      <w:lvlText w:val=""/>
      <w:lvlJc w:val="left"/>
    </w:lvl>
    <w:lvl w:ilvl="2" w:tplc="B7EC5352">
      <w:numFmt w:val="decimal"/>
      <w:lvlText w:val=""/>
      <w:lvlJc w:val="left"/>
    </w:lvl>
    <w:lvl w:ilvl="3" w:tplc="EC5286C4">
      <w:numFmt w:val="decimal"/>
      <w:lvlText w:val=""/>
      <w:lvlJc w:val="left"/>
    </w:lvl>
    <w:lvl w:ilvl="4" w:tplc="73DEA7E6">
      <w:numFmt w:val="decimal"/>
      <w:lvlText w:val=""/>
      <w:lvlJc w:val="left"/>
    </w:lvl>
    <w:lvl w:ilvl="5" w:tplc="94586418">
      <w:numFmt w:val="decimal"/>
      <w:lvlText w:val=""/>
      <w:lvlJc w:val="left"/>
    </w:lvl>
    <w:lvl w:ilvl="6" w:tplc="58C62B1C">
      <w:numFmt w:val="decimal"/>
      <w:lvlText w:val=""/>
      <w:lvlJc w:val="left"/>
    </w:lvl>
    <w:lvl w:ilvl="7" w:tplc="45D0CED6">
      <w:numFmt w:val="decimal"/>
      <w:lvlText w:val=""/>
      <w:lvlJc w:val="left"/>
    </w:lvl>
    <w:lvl w:ilvl="8" w:tplc="8CD66C96">
      <w:numFmt w:val="decimal"/>
      <w:lvlText w:val=""/>
      <w:lvlJc w:val="left"/>
    </w:lvl>
  </w:abstractNum>
  <w:abstractNum w:abstractNumId="43">
    <w:nsid w:val="00005422"/>
    <w:multiLevelType w:val="hybridMultilevel"/>
    <w:tmpl w:val="325E9C62"/>
    <w:lvl w:ilvl="0" w:tplc="F4B0C458">
      <w:start w:val="7"/>
      <w:numFmt w:val="decimal"/>
      <w:lvlText w:val="%1."/>
      <w:lvlJc w:val="left"/>
    </w:lvl>
    <w:lvl w:ilvl="1" w:tplc="218A2F88">
      <w:numFmt w:val="decimal"/>
      <w:lvlText w:val=""/>
      <w:lvlJc w:val="left"/>
    </w:lvl>
    <w:lvl w:ilvl="2" w:tplc="C4CC46BA">
      <w:numFmt w:val="decimal"/>
      <w:lvlText w:val=""/>
      <w:lvlJc w:val="left"/>
    </w:lvl>
    <w:lvl w:ilvl="3" w:tplc="CD7EE02E">
      <w:numFmt w:val="decimal"/>
      <w:lvlText w:val=""/>
      <w:lvlJc w:val="left"/>
    </w:lvl>
    <w:lvl w:ilvl="4" w:tplc="F950201E">
      <w:numFmt w:val="decimal"/>
      <w:lvlText w:val=""/>
      <w:lvlJc w:val="left"/>
    </w:lvl>
    <w:lvl w:ilvl="5" w:tplc="A94654C6">
      <w:numFmt w:val="decimal"/>
      <w:lvlText w:val=""/>
      <w:lvlJc w:val="left"/>
    </w:lvl>
    <w:lvl w:ilvl="6" w:tplc="8842C0D4">
      <w:numFmt w:val="decimal"/>
      <w:lvlText w:val=""/>
      <w:lvlJc w:val="left"/>
    </w:lvl>
    <w:lvl w:ilvl="7" w:tplc="FD86BDD4">
      <w:numFmt w:val="decimal"/>
      <w:lvlText w:val=""/>
      <w:lvlJc w:val="left"/>
    </w:lvl>
    <w:lvl w:ilvl="8" w:tplc="1AD0E562">
      <w:numFmt w:val="decimal"/>
      <w:lvlText w:val=""/>
      <w:lvlJc w:val="left"/>
    </w:lvl>
  </w:abstractNum>
  <w:abstractNum w:abstractNumId="44">
    <w:nsid w:val="000054DC"/>
    <w:multiLevelType w:val="hybridMultilevel"/>
    <w:tmpl w:val="6518A2C0"/>
    <w:lvl w:ilvl="0" w:tplc="0B9E2D8C">
      <w:start w:val="1"/>
      <w:numFmt w:val="decimal"/>
      <w:lvlText w:val="%1."/>
      <w:lvlJc w:val="left"/>
    </w:lvl>
    <w:lvl w:ilvl="1" w:tplc="C37AD49C">
      <w:numFmt w:val="decimal"/>
      <w:lvlText w:val=""/>
      <w:lvlJc w:val="left"/>
    </w:lvl>
    <w:lvl w:ilvl="2" w:tplc="DBEA1E82">
      <w:numFmt w:val="decimal"/>
      <w:lvlText w:val=""/>
      <w:lvlJc w:val="left"/>
    </w:lvl>
    <w:lvl w:ilvl="3" w:tplc="AB4AC18E">
      <w:numFmt w:val="decimal"/>
      <w:lvlText w:val=""/>
      <w:lvlJc w:val="left"/>
    </w:lvl>
    <w:lvl w:ilvl="4" w:tplc="E8EA20F8">
      <w:numFmt w:val="decimal"/>
      <w:lvlText w:val=""/>
      <w:lvlJc w:val="left"/>
    </w:lvl>
    <w:lvl w:ilvl="5" w:tplc="485AF07A">
      <w:numFmt w:val="decimal"/>
      <w:lvlText w:val=""/>
      <w:lvlJc w:val="left"/>
    </w:lvl>
    <w:lvl w:ilvl="6" w:tplc="14A2FE70">
      <w:numFmt w:val="decimal"/>
      <w:lvlText w:val=""/>
      <w:lvlJc w:val="left"/>
    </w:lvl>
    <w:lvl w:ilvl="7" w:tplc="A73A0A40">
      <w:numFmt w:val="decimal"/>
      <w:lvlText w:val=""/>
      <w:lvlJc w:val="left"/>
    </w:lvl>
    <w:lvl w:ilvl="8" w:tplc="A88C9B02">
      <w:numFmt w:val="decimal"/>
      <w:lvlText w:val=""/>
      <w:lvlJc w:val="left"/>
    </w:lvl>
  </w:abstractNum>
  <w:abstractNum w:abstractNumId="45">
    <w:nsid w:val="000054DE"/>
    <w:multiLevelType w:val="hybridMultilevel"/>
    <w:tmpl w:val="47700C02"/>
    <w:lvl w:ilvl="0" w:tplc="FB687274">
      <w:start w:val="5"/>
      <w:numFmt w:val="decimal"/>
      <w:lvlText w:val="%1."/>
      <w:lvlJc w:val="left"/>
    </w:lvl>
    <w:lvl w:ilvl="1" w:tplc="273C75B6">
      <w:numFmt w:val="decimal"/>
      <w:lvlText w:val=""/>
      <w:lvlJc w:val="left"/>
    </w:lvl>
    <w:lvl w:ilvl="2" w:tplc="247C0188">
      <w:numFmt w:val="decimal"/>
      <w:lvlText w:val=""/>
      <w:lvlJc w:val="left"/>
    </w:lvl>
    <w:lvl w:ilvl="3" w:tplc="2D0A3D96">
      <w:numFmt w:val="decimal"/>
      <w:lvlText w:val=""/>
      <w:lvlJc w:val="left"/>
    </w:lvl>
    <w:lvl w:ilvl="4" w:tplc="13A631CA">
      <w:numFmt w:val="decimal"/>
      <w:lvlText w:val=""/>
      <w:lvlJc w:val="left"/>
    </w:lvl>
    <w:lvl w:ilvl="5" w:tplc="9ED838A2">
      <w:numFmt w:val="decimal"/>
      <w:lvlText w:val=""/>
      <w:lvlJc w:val="left"/>
    </w:lvl>
    <w:lvl w:ilvl="6" w:tplc="183AEA5A">
      <w:numFmt w:val="decimal"/>
      <w:lvlText w:val=""/>
      <w:lvlJc w:val="left"/>
    </w:lvl>
    <w:lvl w:ilvl="7" w:tplc="01962AF0">
      <w:numFmt w:val="decimal"/>
      <w:lvlText w:val=""/>
      <w:lvlJc w:val="left"/>
    </w:lvl>
    <w:lvl w:ilvl="8" w:tplc="97287950">
      <w:numFmt w:val="decimal"/>
      <w:lvlText w:val=""/>
      <w:lvlJc w:val="left"/>
    </w:lvl>
  </w:abstractNum>
  <w:abstractNum w:abstractNumId="46">
    <w:nsid w:val="00005753"/>
    <w:multiLevelType w:val="hybridMultilevel"/>
    <w:tmpl w:val="84181626"/>
    <w:lvl w:ilvl="0" w:tplc="EE70DACE">
      <w:start w:val="1"/>
      <w:numFmt w:val="decimal"/>
      <w:lvlText w:val="%1."/>
      <w:lvlJc w:val="left"/>
    </w:lvl>
    <w:lvl w:ilvl="1" w:tplc="96082CFE">
      <w:numFmt w:val="decimal"/>
      <w:lvlText w:val=""/>
      <w:lvlJc w:val="left"/>
    </w:lvl>
    <w:lvl w:ilvl="2" w:tplc="93DCD372">
      <w:numFmt w:val="decimal"/>
      <w:lvlText w:val=""/>
      <w:lvlJc w:val="left"/>
    </w:lvl>
    <w:lvl w:ilvl="3" w:tplc="4EC2F1D2">
      <w:numFmt w:val="decimal"/>
      <w:lvlText w:val=""/>
      <w:lvlJc w:val="left"/>
    </w:lvl>
    <w:lvl w:ilvl="4" w:tplc="C4988194">
      <w:numFmt w:val="decimal"/>
      <w:lvlText w:val=""/>
      <w:lvlJc w:val="left"/>
    </w:lvl>
    <w:lvl w:ilvl="5" w:tplc="B42EE7D2">
      <w:numFmt w:val="decimal"/>
      <w:lvlText w:val=""/>
      <w:lvlJc w:val="left"/>
    </w:lvl>
    <w:lvl w:ilvl="6" w:tplc="1AA23058">
      <w:numFmt w:val="decimal"/>
      <w:lvlText w:val=""/>
      <w:lvlJc w:val="left"/>
    </w:lvl>
    <w:lvl w:ilvl="7" w:tplc="194CD694">
      <w:numFmt w:val="decimal"/>
      <w:lvlText w:val=""/>
      <w:lvlJc w:val="left"/>
    </w:lvl>
    <w:lvl w:ilvl="8" w:tplc="7A30E93E">
      <w:numFmt w:val="decimal"/>
      <w:lvlText w:val=""/>
      <w:lvlJc w:val="left"/>
    </w:lvl>
  </w:abstractNum>
  <w:abstractNum w:abstractNumId="47">
    <w:nsid w:val="00005772"/>
    <w:multiLevelType w:val="hybridMultilevel"/>
    <w:tmpl w:val="6AB2BE38"/>
    <w:lvl w:ilvl="0" w:tplc="192AB330">
      <w:start w:val="1"/>
      <w:numFmt w:val="decimal"/>
      <w:lvlText w:val="%1."/>
      <w:lvlJc w:val="left"/>
    </w:lvl>
    <w:lvl w:ilvl="1" w:tplc="C5947028">
      <w:numFmt w:val="decimal"/>
      <w:lvlText w:val=""/>
      <w:lvlJc w:val="left"/>
    </w:lvl>
    <w:lvl w:ilvl="2" w:tplc="0CF44154">
      <w:numFmt w:val="decimal"/>
      <w:lvlText w:val=""/>
      <w:lvlJc w:val="left"/>
    </w:lvl>
    <w:lvl w:ilvl="3" w:tplc="A7FABCAC">
      <w:numFmt w:val="decimal"/>
      <w:lvlText w:val=""/>
      <w:lvlJc w:val="left"/>
    </w:lvl>
    <w:lvl w:ilvl="4" w:tplc="919A29A8">
      <w:numFmt w:val="decimal"/>
      <w:lvlText w:val=""/>
      <w:lvlJc w:val="left"/>
    </w:lvl>
    <w:lvl w:ilvl="5" w:tplc="740666DA">
      <w:numFmt w:val="decimal"/>
      <w:lvlText w:val=""/>
      <w:lvlJc w:val="left"/>
    </w:lvl>
    <w:lvl w:ilvl="6" w:tplc="43F22500">
      <w:numFmt w:val="decimal"/>
      <w:lvlText w:val=""/>
      <w:lvlJc w:val="left"/>
    </w:lvl>
    <w:lvl w:ilvl="7" w:tplc="BF36FD1A">
      <w:numFmt w:val="decimal"/>
      <w:lvlText w:val=""/>
      <w:lvlJc w:val="left"/>
    </w:lvl>
    <w:lvl w:ilvl="8" w:tplc="9BE65E9C">
      <w:numFmt w:val="decimal"/>
      <w:lvlText w:val=""/>
      <w:lvlJc w:val="left"/>
    </w:lvl>
  </w:abstractNum>
  <w:abstractNum w:abstractNumId="48">
    <w:nsid w:val="00005991"/>
    <w:multiLevelType w:val="hybridMultilevel"/>
    <w:tmpl w:val="0CDA826C"/>
    <w:lvl w:ilvl="0" w:tplc="0C6CF54A">
      <w:start w:val="1"/>
      <w:numFmt w:val="bullet"/>
      <w:lvlText w:val="с"/>
      <w:lvlJc w:val="left"/>
    </w:lvl>
    <w:lvl w:ilvl="1" w:tplc="CA6039F0">
      <w:start w:val="11"/>
      <w:numFmt w:val="decimal"/>
      <w:lvlText w:val="%2."/>
      <w:lvlJc w:val="left"/>
    </w:lvl>
    <w:lvl w:ilvl="2" w:tplc="274865E8">
      <w:numFmt w:val="decimal"/>
      <w:lvlText w:val=""/>
      <w:lvlJc w:val="left"/>
    </w:lvl>
    <w:lvl w:ilvl="3" w:tplc="03E603EE">
      <w:numFmt w:val="decimal"/>
      <w:lvlText w:val=""/>
      <w:lvlJc w:val="left"/>
    </w:lvl>
    <w:lvl w:ilvl="4" w:tplc="20CCA95A">
      <w:numFmt w:val="decimal"/>
      <w:lvlText w:val=""/>
      <w:lvlJc w:val="left"/>
    </w:lvl>
    <w:lvl w:ilvl="5" w:tplc="690A0B30">
      <w:numFmt w:val="decimal"/>
      <w:lvlText w:val=""/>
      <w:lvlJc w:val="left"/>
    </w:lvl>
    <w:lvl w:ilvl="6" w:tplc="A8FC7458">
      <w:numFmt w:val="decimal"/>
      <w:lvlText w:val=""/>
      <w:lvlJc w:val="left"/>
    </w:lvl>
    <w:lvl w:ilvl="7" w:tplc="DBF6FD40">
      <w:numFmt w:val="decimal"/>
      <w:lvlText w:val=""/>
      <w:lvlJc w:val="left"/>
    </w:lvl>
    <w:lvl w:ilvl="8" w:tplc="07E2AF94">
      <w:numFmt w:val="decimal"/>
      <w:lvlText w:val=""/>
      <w:lvlJc w:val="left"/>
    </w:lvl>
  </w:abstractNum>
  <w:abstractNum w:abstractNumId="49">
    <w:nsid w:val="00005D03"/>
    <w:multiLevelType w:val="hybridMultilevel"/>
    <w:tmpl w:val="08D8BED6"/>
    <w:lvl w:ilvl="0" w:tplc="915ABC00">
      <w:start w:val="1"/>
      <w:numFmt w:val="decimal"/>
      <w:lvlText w:val="%1."/>
      <w:lvlJc w:val="left"/>
    </w:lvl>
    <w:lvl w:ilvl="1" w:tplc="C264305E">
      <w:numFmt w:val="decimal"/>
      <w:lvlText w:val=""/>
      <w:lvlJc w:val="left"/>
    </w:lvl>
    <w:lvl w:ilvl="2" w:tplc="F9F49158">
      <w:numFmt w:val="decimal"/>
      <w:lvlText w:val=""/>
      <w:lvlJc w:val="left"/>
    </w:lvl>
    <w:lvl w:ilvl="3" w:tplc="58342546">
      <w:numFmt w:val="decimal"/>
      <w:lvlText w:val=""/>
      <w:lvlJc w:val="left"/>
    </w:lvl>
    <w:lvl w:ilvl="4" w:tplc="73DC55D2">
      <w:numFmt w:val="decimal"/>
      <w:lvlText w:val=""/>
      <w:lvlJc w:val="left"/>
    </w:lvl>
    <w:lvl w:ilvl="5" w:tplc="E9D2CFC8">
      <w:numFmt w:val="decimal"/>
      <w:lvlText w:val=""/>
      <w:lvlJc w:val="left"/>
    </w:lvl>
    <w:lvl w:ilvl="6" w:tplc="E1C60394">
      <w:numFmt w:val="decimal"/>
      <w:lvlText w:val=""/>
      <w:lvlJc w:val="left"/>
    </w:lvl>
    <w:lvl w:ilvl="7" w:tplc="8992438C">
      <w:numFmt w:val="decimal"/>
      <w:lvlText w:val=""/>
      <w:lvlJc w:val="left"/>
    </w:lvl>
    <w:lvl w:ilvl="8" w:tplc="AB8456E2">
      <w:numFmt w:val="decimal"/>
      <w:lvlText w:val=""/>
      <w:lvlJc w:val="left"/>
    </w:lvl>
  </w:abstractNum>
  <w:abstractNum w:abstractNumId="50">
    <w:nsid w:val="00005DB2"/>
    <w:multiLevelType w:val="hybridMultilevel"/>
    <w:tmpl w:val="A09C11EA"/>
    <w:lvl w:ilvl="0" w:tplc="7A14B8A0">
      <w:start w:val="13"/>
      <w:numFmt w:val="decimal"/>
      <w:lvlText w:val="%1."/>
      <w:lvlJc w:val="left"/>
    </w:lvl>
    <w:lvl w:ilvl="1" w:tplc="828811A6">
      <w:numFmt w:val="decimal"/>
      <w:lvlText w:val=""/>
      <w:lvlJc w:val="left"/>
    </w:lvl>
    <w:lvl w:ilvl="2" w:tplc="53C4050C">
      <w:numFmt w:val="decimal"/>
      <w:lvlText w:val=""/>
      <w:lvlJc w:val="left"/>
    </w:lvl>
    <w:lvl w:ilvl="3" w:tplc="1F94F61E">
      <w:numFmt w:val="decimal"/>
      <w:lvlText w:val=""/>
      <w:lvlJc w:val="left"/>
    </w:lvl>
    <w:lvl w:ilvl="4" w:tplc="82D24D54">
      <w:numFmt w:val="decimal"/>
      <w:lvlText w:val=""/>
      <w:lvlJc w:val="left"/>
    </w:lvl>
    <w:lvl w:ilvl="5" w:tplc="EF84359C">
      <w:numFmt w:val="decimal"/>
      <w:lvlText w:val=""/>
      <w:lvlJc w:val="left"/>
    </w:lvl>
    <w:lvl w:ilvl="6" w:tplc="21A40CEE">
      <w:numFmt w:val="decimal"/>
      <w:lvlText w:val=""/>
      <w:lvlJc w:val="left"/>
    </w:lvl>
    <w:lvl w:ilvl="7" w:tplc="62ACE1D0">
      <w:numFmt w:val="decimal"/>
      <w:lvlText w:val=""/>
      <w:lvlJc w:val="left"/>
    </w:lvl>
    <w:lvl w:ilvl="8" w:tplc="6C8E234E">
      <w:numFmt w:val="decimal"/>
      <w:lvlText w:val=""/>
      <w:lvlJc w:val="left"/>
    </w:lvl>
  </w:abstractNum>
  <w:abstractNum w:abstractNumId="51">
    <w:nsid w:val="00005E14"/>
    <w:multiLevelType w:val="hybridMultilevel"/>
    <w:tmpl w:val="1D2A44BA"/>
    <w:lvl w:ilvl="0" w:tplc="0DC48B4A">
      <w:start w:val="19"/>
      <w:numFmt w:val="decimal"/>
      <w:lvlText w:val="%1."/>
      <w:lvlJc w:val="left"/>
    </w:lvl>
    <w:lvl w:ilvl="1" w:tplc="2940ED70">
      <w:numFmt w:val="decimal"/>
      <w:lvlText w:val=""/>
      <w:lvlJc w:val="left"/>
    </w:lvl>
    <w:lvl w:ilvl="2" w:tplc="A5D42C8E">
      <w:numFmt w:val="decimal"/>
      <w:lvlText w:val=""/>
      <w:lvlJc w:val="left"/>
    </w:lvl>
    <w:lvl w:ilvl="3" w:tplc="CD829AEE">
      <w:numFmt w:val="decimal"/>
      <w:lvlText w:val=""/>
      <w:lvlJc w:val="left"/>
    </w:lvl>
    <w:lvl w:ilvl="4" w:tplc="32881C4C">
      <w:numFmt w:val="decimal"/>
      <w:lvlText w:val=""/>
      <w:lvlJc w:val="left"/>
    </w:lvl>
    <w:lvl w:ilvl="5" w:tplc="F15CE016">
      <w:numFmt w:val="decimal"/>
      <w:lvlText w:val=""/>
      <w:lvlJc w:val="left"/>
    </w:lvl>
    <w:lvl w:ilvl="6" w:tplc="5308CF6A">
      <w:numFmt w:val="decimal"/>
      <w:lvlText w:val=""/>
      <w:lvlJc w:val="left"/>
    </w:lvl>
    <w:lvl w:ilvl="7" w:tplc="CDE69A06">
      <w:numFmt w:val="decimal"/>
      <w:lvlText w:val=""/>
      <w:lvlJc w:val="left"/>
    </w:lvl>
    <w:lvl w:ilvl="8" w:tplc="6BC6E660">
      <w:numFmt w:val="decimal"/>
      <w:lvlText w:val=""/>
      <w:lvlJc w:val="left"/>
    </w:lvl>
  </w:abstractNum>
  <w:abstractNum w:abstractNumId="52">
    <w:nsid w:val="00005E9D"/>
    <w:multiLevelType w:val="hybridMultilevel"/>
    <w:tmpl w:val="E818851C"/>
    <w:lvl w:ilvl="0" w:tplc="F0C43786">
      <w:start w:val="1"/>
      <w:numFmt w:val="decimal"/>
      <w:lvlText w:val="%1."/>
      <w:lvlJc w:val="left"/>
    </w:lvl>
    <w:lvl w:ilvl="1" w:tplc="830CFDDA">
      <w:numFmt w:val="decimal"/>
      <w:lvlText w:val=""/>
      <w:lvlJc w:val="left"/>
    </w:lvl>
    <w:lvl w:ilvl="2" w:tplc="1EA02D52">
      <w:numFmt w:val="decimal"/>
      <w:lvlText w:val=""/>
      <w:lvlJc w:val="left"/>
    </w:lvl>
    <w:lvl w:ilvl="3" w:tplc="FB6CE468">
      <w:numFmt w:val="decimal"/>
      <w:lvlText w:val=""/>
      <w:lvlJc w:val="left"/>
    </w:lvl>
    <w:lvl w:ilvl="4" w:tplc="28FE0BF6">
      <w:numFmt w:val="decimal"/>
      <w:lvlText w:val=""/>
      <w:lvlJc w:val="left"/>
    </w:lvl>
    <w:lvl w:ilvl="5" w:tplc="39969C32">
      <w:numFmt w:val="decimal"/>
      <w:lvlText w:val=""/>
      <w:lvlJc w:val="left"/>
    </w:lvl>
    <w:lvl w:ilvl="6" w:tplc="A9383840">
      <w:numFmt w:val="decimal"/>
      <w:lvlText w:val=""/>
      <w:lvlJc w:val="left"/>
    </w:lvl>
    <w:lvl w:ilvl="7" w:tplc="4168A3EE">
      <w:numFmt w:val="decimal"/>
      <w:lvlText w:val=""/>
      <w:lvlJc w:val="left"/>
    </w:lvl>
    <w:lvl w:ilvl="8" w:tplc="7FEAD8CA">
      <w:numFmt w:val="decimal"/>
      <w:lvlText w:val=""/>
      <w:lvlJc w:val="left"/>
    </w:lvl>
  </w:abstractNum>
  <w:abstractNum w:abstractNumId="53">
    <w:nsid w:val="00005F49"/>
    <w:multiLevelType w:val="hybridMultilevel"/>
    <w:tmpl w:val="8534A030"/>
    <w:lvl w:ilvl="0" w:tplc="E9CCC69A">
      <w:start w:val="1"/>
      <w:numFmt w:val="decimal"/>
      <w:lvlText w:val="%1."/>
      <w:lvlJc w:val="left"/>
    </w:lvl>
    <w:lvl w:ilvl="1" w:tplc="B562EFFA">
      <w:numFmt w:val="decimal"/>
      <w:lvlText w:val=""/>
      <w:lvlJc w:val="left"/>
    </w:lvl>
    <w:lvl w:ilvl="2" w:tplc="E54E7EC6">
      <w:numFmt w:val="decimal"/>
      <w:lvlText w:val=""/>
      <w:lvlJc w:val="left"/>
    </w:lvl>
    <w:lvl w:ilvl="3" w:tplc="0B8E9A2A">
      <w:numFmt w:val="decimal"/>
      <w:lvlText w:val=""/>
      <w:lvlJc w:val="left"/>
    </w:lvl>
    <w:lvl w:ilvl="4" w:tplc="AC8AAE92">
      <w:numFmt w:val="decimal"/>
      <w:lvlText w:val=""/>
      <w:lvlJc w:val="left"/>
    </w:lvl>
    <w:lvl w:ilvl="5" w:tplc="B02AE0FC">
      <w:numFmt w:val="decimal"/>
      <w:lvlText w:val=""/>
      <w:lvlJc w:val="left"/>
    </w:lvl>
    <w:lvl w:ilvl="6" w:tplc="E86AE740">
      <w:numFmt w:val="decimal"/>
      <w:lvlText w:val=""/>
      <w:lvlJc w:val="left"/>
    </w:lvl>
    <w:lvl w:ilvl="7" w:tplc="17EE6E2C">
      <w:numFmt w:val="decimal"/>
      <w:lvlText w:val=""/>
      <w:lvlJc w:val="left"/>
    </w:lvl>
    <w:lvl w:ilvl="8" w:tplc="1C26448E">
      <w:numFmt w:val="decimal"/>
      <w:lvlText w:val=""/>
      <w:lvlJc w:val="left"/>
    </w:lvl>
  </w:abstractNum>
  <w:abstractNum w:abstractNumId="54">
    <w:nsid w:val="00006032"/>
    <w:multiLevelType w:val="hybridMultilevel"/>
    <w:tmpl w:val="25AA448E"/>
    <w:lvl w:ilvl="0" w:tplc="4A6C7FA0">
      <w:start w:val="1"/>
      <w:numFmt w:val="decimal"/>
      <w:lvlText w:val="%1."/>
      <w:lvlJc w:val="left"/>
    </w:lvl>
    <w:lvl w:ilvl="1" w:tplc="B0D8E170">
      <w:numFmt w:val="decimal"/>
      <w:lvlText w:val=""/>
      <w:lvlJc w:val="left"/>
    </w:lvl>
    <w:lvl w:ilvl="2" w:tplc="0C1A830A">
      <w:numFmt w:val="decimal"/>
      <w:lvlText w:val=""/>
      <w:lvlJc w:val="left"/>
    </w:lvl>
    <w:lvl w:ilvl="3" w:tplc="9940AB6A">
      <w:numFmt w:val="decimal"/>
      <w:lvlText w:val=""/>
      <w:lvlJc w:val="left"/>
    </w:lvl>
    <w:lvl w:ilvl="4" w:tplc="935EEFE2">
      <w:numFmt w:val="decimal"/>
      <w:lvlText w:val=""/>
      <w:lvlJc w:val="left"/>
    </w:lvl>
    <w:lvl w:ilvl="5" w:tplc="71F896BE">
      <w:numFmt w:val="decimal"/>
      <w:lvlText w:val=""/>
      <w:lvlJc w:val="left"/>
    </w:lvl>
    <w:lvl w:ilvl="6" w:tplc="60E808CA">
      <w:numFmt w:val="decimal"/>
      <w:lvlText w:val=""/>
      <w:lvlJc w:val="left"/>
    </w:lvl>
    <w:lvl w:ilvl="7" w:tplc="7A42DA6A">
      <w:numFmt w:val="decimal"/>
      <w:lvlText w:val=""/>
      <w:lvlJc w:val="left"/>
    </w:lvl>
    <w:lvl w:ilvl="8" w:tplc="A8ECD616">
      <w:numFmt w:val="decimal"/>
      <w:lvlText w:val=""/>
      <w:lvlJc w:val="left"/>
    </w:lvl>
  </w:abstractNum>
  <w:abstractNum w:abstractNumId="55">
    <w:nsid w:val="000060BF"/>
    <w:multiLevelType w:val="hybridMultilevel"/>
    <w:tmpl w:val="9B942864"/>
    <w:lvl w:ilvl="0" w:tplc="087A9CDA">
      <w:start w:val="1"/>
      <w:numFmt w:val="decimal"/>
      <w:lvlText w:val="%1."/>
      <w:lvlJc w:val="left"/>
    </w:lvl>
    <w:lvl w:ilvl="1" w:tplc="F29253A0">
      <w:numFmt w:val="decimal"/>
      <w:lvlText w:val=""/>
      <w:lvlJc w:val="left"/>
    </w:lvl>
    <w:lvl w:ilvl="2" w:tplc="A8289B4C">
      <w:numFmt w:val="decimal"/>
      <w:lvlText w:val=""/>
      <w:lvlJc w:val="left"/>
    </w:lvl>
    <w:lvl w:ilvl="3" w:tplc="2D964736">
      <w:numFmt w:val="decimal"/>
      <w:lvlText w:val=""/>
      <w:lvlJc w:val="left"/>
    </w:lvl>
    <w:lvl w:ilvl="4" w:tplc="46E66A34">
      <w:numFmt w:val="decimal"/>
      <w:lvlText w:val=""/>
      <w:lvlJc w:val="left"/>
    </w:lvl>
    <w:lvl w:ilvl="5" w:tplc="CEC0151C">
      <w:numFmt w:val="decimal"/>
      <w:lvlText w:val=""/>
      <w:lvlJc w:val="left"/>
    </w:lvl>
    <w:lvl w:ilvl="6" w:tplc="25E8A4EA">
      <w:numFmt w:val="decimal"/>
      <w:lvlText w:val=""/>
      <w:lvlJc w:val="left"/>
    </w:lvl>
    <w:lvl w:ilvl="7" w:tplc="51B269E6">
      <w:numFmt w:val="decimal"/>
      <w:lvlText w:val=""/>
      <w:lvlJc w:val="left"/>
    </w:lvl>
    <w:lvl w:ilvl="8" w:tplc="1716295C">
      <w:numFmt w:val="decimal"/>
      <w:lvlText w:val=""/>
      <w:lvlJc w:val="left"/>
    </w:lvl>
  </w:abstractNum>
  <w:abstractNum w:abstractNumId="56">
    <w:nsid w:val="000066C4"/>
    <w:multiLevelType w:val="hybridMultilevel"/>
    <w:tmpl w:val="17AED53C"/>
    <w:lvl w:ilvl="0" w:tplc="01A80B96">
      <w:start w:val="2"/>
      <w:numFmt w:val="decimal"/>
      <w:lvlText w:val="%1."/>
      <w:lvlJc w:val="left"/>
    </w:lvl>
    <w:lvl w:ilvl="1" w:tplc="F93612D0">
      <w:numFmt w:val="decimal"/>
      <w:lvlText w:val=""/>
      <w:lvlJc w:val="left"/>
    </w:lvl>
    <w:lvl w:ilvl="2" w:tplc="F94091DA">
      <w:numFmt w:val="decimal"/>
      <w:lvlText w:val=""/>
      <w:lvlJc w:val="left"/>
    </w:lvl>
    <w:lvl w:ilvl="3" w:tplc="06A2AEFA">
      <w:numFmt w:val="decimal"/>
      <w:lvlText w:val=""/>
      <w:lvlJc w:val="left"/>
    </w:lvl>
    <w:lvl w:ilvl="4" w:tplc="30E64B62">
      <w:numFmt w:val="decimal"/>
      <w:lvlText w:val=""/>
      <w:lvlJc w:val="left"/>
    </w:lvl>
    <w:lvl w:ilvl="5" w:tplc="85BAC12A">
      <w:numFmt w:val="decimal"/>
      <w:lvlText w:val=""/>
      <w:lvlJc w:val="left"/>
    </w:lvl>
    <w:lvl w:ilvl="6" w:tplc="F028C9D0">
      <w:numFmt w:val="decimal"/>
      <w:lvlText w:val=""/>
      <w:lvlJc w:val="left"/>
    </w:lvl>
    <w:lvl w:ilvl="7" w:tplc="DCDC6D8E">
      <w:numFmt w:val="decimal"/>
      <w:lvlText w:val=""/>
      <w:lvlJc w:val="left"/>
    </w:lvl>
    <w:lvl w:ilvl="8" w:tplc="6EF402A0">
      <w:numFmt w:val="decimal"/>
      <w:lvlText w:val=""/>
      <w:lvlJc w:val="left"/>
    </w:lvl>
  </w:abstractNum>
  <w:abstractNum w:abstractNumId="57">
    <w:nsid w:val="00006899"/>
    <w:multiLevelType w:val="hybridMultilevel"/>
    <w:tmpl w:val="237257BE"/>
    <w:lvl w:ilvl="0" w:tplc="819E1EFA">
      <w:start w:val="1"/>
      <w:numFmt w:val="decimal"/>
      <w:lvlText w:val="%1."/>
      <w:lvlJc w:val="left"/>
    </w:lvl>
    <w:lvl w:ilvl="1" w:tplc="E8AA7C02">
      <w:numFmt w:val="decimal"/>
      <w:lvlText w:val=""/>
      <w:lvlJc w:val="left"/>
    </w:lvl>
    <w:lvl w:ilvl="2" w:tplc="D8F823B8">
      <w:numFmt w:val="decimal"/>
      <w:lvlText w:val=""/>
      <w:lvlJc w:val="left"/>
    </w:lvl>
    <w:lvl w:ilvl="3" w:tplc="CA3A9F18">
      <w:numFmt w:val="decimal"/>
      <w:lvlText w:val=""/>
      <w:lvlJc w:val="left"/>
    </w:lvl>
    <w:lvl w:ilvl="4" w:tplc="FE7A4E48">
      <w:numFmt w:val="decimal"/>
      <w:lvlText w:val=""/>
      <w:lvlJc w:val="left"/>
    </w:lvl>
    <w:lvl w:ilvl="5" w:tplc="85B88D8A">
      <w:numFmt w:val="decimal"/>
      <w:lvlText w:val=""/>
      <w:lvlJc w:val="left"/>
    </w:lvl>
    <w:lvl w:ilvl="6" w:tplc="4A921728">
      <w:numFmt w:val="decimal"/>
      <w:lvlText w:val=""/>
      <w:lvlJc w:val="left"/>
    </w:lvl>
    <w:lvl w:ilvl="7" w:tplc="C826FE8E">
      <w:numFmt w:val="decimal"/>
      <w:lvlText w:val=""/>
      <w:lvlJc w:val="left"/>
    </w:lvl>
    <w:lvl w:ilvl="8" w:tplc="4BC059F2">
      <w:numFmt w:val="decimal"/>
      <w:lvlText w:val=""/>
      <w:lvlJc w:val="left"/>
    </w:lvl>
  </w:abstractNum>
  <w:abstractNum w:abstractNumId="58">
    <w:nsid w:val="0000692C"/>
    <w:multiLevelType w:val="hybridMultilevel"/>
    <w:tmpl w:val="587E3008"/>
    <w:lvl w:ilvl="0" w:tplc="FAECC7E2">
      <w:start w:val="3"/>
      <w:numFmt w:val="decimal"/>
      <w:lvlText w:val="%1."/>
      <w:lvlJc w:val="left"/>
    </w:lvl>
    <w:lvl w:ilvl="1" w:tplc="DAD47730">
      <w:numFmt w:val="decimal"/>
      <w:lvlText w:val=""/>
      <w:lvlJc w:val="left"/>
    </w:lvl>
    <w:lvl w:ilvl="2" w:tplc="06041790">
      <w:numFmt w:val="decimal"/>
      <w:lvlText w:val=""/>
      <w:lvlJc w:val="left"/>
    </w:lvl>
    <w:lvl w:ilvl="3" w:tplc="6CB6F53E">
      <w:numFmt w:val="decimal"/>
      <w:lvlText w:val=""/>
      <w:lvlJc w:val="left"/>
    </w:lvl>
    <w:lvl w:ilvl="4" w:tplc="FFF04FD2">
      <w:numFmt w:val="decimal"/>
      <w:lvlText w:val=""/>
      <w:lvlJc w:val="left"/>
    </w:lvl>
    <w:lvl w:ilvl="5" w:tplc="AC5CB74A">
      <w:numFmt w:val="decimal"/>
      <w:lvlText w:val=""/>
      <w:lvlJc w:val="left"/>
    </w:lvl>
    <w:lvl w:ilvl="6" w:tplc="1DB2B44C">
      <w:numFmt w:val="decimal"/>
      <w:lvlText w:val=""/>
      <w:lvlJc w:val="left"/>
    </w:lvl>
    <w:lvl w:ilvl="7" w:tplc="643E2478">
      <w:numFmt w:val="decimal"/>
      <w:lvlText w:val=""/>
      <w:lvlJc w:val="left"/>
    </w:lvl>
    <w:lvl w:ilvl="8" w:tplc="8738F930">
      <w:numFmt w:val="decimal"/>
      <w:lvlText w:val=""/>
      <w:lvlJc w:val="left"/>
    </w:lvl>
  </w:abstractNum>
  <w:abstractNum w:abstractNumId="59">
    <w:nsid w:val="00006B72"/>
    <w:multiLevelType w:val="hybridMultilevel"/>
    <w:tmpl w:val="72CA2128"/>
    <w:lvl w:ilvl="0" w:tplc="74CC483E">
      <w:start w:val="3"/>
      <w:numFmt w:val="decimal"/>
      <w:lvlText w:val="%1."/>
      <w:lvlJc w:val="left"/>
    </w:lvl>
    <w:lvl w:ilvl="1" w:tplc="F814C828">
      <w:numFmt w:val="decimal"/>
      <w:lvlText w:val=""/>
      <w:lvlJc w:val="left"/>
    </w:lvl>
    <w:lvl w:ilvl="2" w:tplc="31447FD0">
      <w:numFmt w:val="decimal"/>
      <w:lvlText w:val=""/>
      <w:lvlJc w:val="left"/>
    </w:lvl>
    <w:lvl w:ilvl="3" w:tplc="F3909A52">
      <w:numFmt w:val="decimal"/>
      <w:lvlText w:val=""/>
      <w:lvlJc w:val="left"/>
    </w:lvl>
    <w:lvl w:ilvl="4" w:tplc="C0DE90A8">
      <w:numFmt w:val="decimal"/>
      <w:lvlText w:val=""/>
      <w:lvlJc w:val="left"/>
    </w:lvl>
    <w:lvl w:ilvl="5" w:tplc="070831D6">
      <w:numFmt w:val="decimal"/>
      <w:lvlText w:val=""/>
      <w:lvlJc w:val="left"/>
    </w:lvl>
    <w:lvl w:ilvl="6" w:tplc="62305F34">
      <w:numFmt w:val="decimal"/>
      <w:lvlText w:val=""/>
      <w:lvlJc w:val="left"/>
    </w:lvl>
    <w:lvl w:ilvl="7" w:tplc="DC60E812">
      <w:numFmt w:val="decimal"/>
      <w:lvlText w:val=""/>
      <w:lvlJc w:val="left"/>
    </w:lvl>
    <w:lvl w:ilvl="8" w:tplc="796A4CFC">
      <w:numFmt w:val="decimal"/>
      <w:lvlText w:val=""/>
      <w:lvlJc w:val="left"/>
    </w:lvl>
  </w:abstractNum>
  <w:abstractNum w:abstractNumId="60">
    <w:nsid w:val="00007049"/>
    <w:multiLevelType w:val="hybridMultilevel"/>
    <w:tmpl w:val="79F8AE3E"/>
    <w:lvl w:ilvl="0" w:tplc="037E37A0">
      <w:start w:val="2"/>
      <w:numFmt w:val="decimal"/>
      <w:lvlText w:val="%1."/>
      <w:lvlJc w:val="left"/>
    </w:lvl>
    <w:lvl w:ilvl="1" w:tplc="591AD76C">
      <w:numFmt w:val="decimal"/>
      <w:lvlText w:val=""/>
      <w:lvlJc w:val="left"/>
    </w:lvl>
    <w:lvl w:ilvl="2" w:tplc="E76E1AAC">
      <w:numFmt w:val="decimal"/>
      <w:lvlText w:val=""/>
      <w:lvlJc w:val="left"/>
    </w:lvl>
    <w:lvl w:ilvl="3" w:tplc="8F6A7104">
      <w:numFmt w:val="decimal"/>
      <w:lvlText w:val=""/>
      <w:lvlJc w:val="left"/>
    </w:lvl>
    <w:lvl w:ilvl="4" w:tplc="38903582">
      <w:numFmt w:val="decimal"/>
      <w:lvlText w:val=""/>
      <w:lvlJc w:val="left"/>
    </w:lvl>
    <w:lvl w:ilvl="5" w:tplc="0FFA4562">
      <w:numFmt w:val="decimal"/>
      <w:lvlText w:val=""/>
      <w:lvlJc w:val="left"/>
    </w:lvl>
    <w:lvl w:ilvl="6" w:tplc="261A381A">
      <w:numFmt w:val="decimal"/>
      <w:lvlText w:val=""/>
      <w:lvlJc w:val="left"/>
    </w:lvl>
    <w:lvl w:ilvl="7" w:tplc="BEE28662">
      <w:numFmt w:val="decimal"/>
      <w:lvlText w:val=""/>
      <w:lvlJc w:val="left"/>
    </w:lvl>
    <w:lvl w:ilvl="8" w:tplc="D93C6DE4">
      <w:numFmt w:val="decimal"/>
      <w:lvlText w:val=""/>
      <w:lvlJc w:val="left"/>
    </w:lvl>
  </w:abstractNum>
  <w:abstractNum w:abstractNumId="61">
    <w:nsid w:val="000071F0"/>
    <w:multiLevelType w:val="hybridMultilevel"/>
    <w:tmpl w:val="2D7E9BB2"/>
    <w:lvl w:ilvl="0" w:tplc="9B0A5662">
      <w:start w:val="1"/>
      <w:numFmt w:val="decimal"/>
      <w:lvlText w:val="%1."/>
      <w:lvlJc w:val="left"/>
    </w:lvl>
    <w:lvl w:ilvl="1" w:tplc="52D2BF6A">
      <w:numFmt w:val="decimal"/>
      <w:lvlText w:val=""/>
      <w:lvlJc w:val="left"/>
    </w:lvl>
    <w:lvl w:ilvl="2" w:tplc="C1988E8C">
      <w:numFmt w:val="decimal"/>
      <w:lvlText w:val=""/>
      <w:lvlJc w:val="left"/>
    </w:lvl>
    <w:lvl w:ilvl="3" w:tplc="F9606216">
      <w:numFmt w:val="decimal"/>
      <w:lvlText w:val=""/>
      <w:lvlJc w:val="left"/>
    </w:lvl>
    <w:lvl w:ilvl="4" w:tplc="5578731C">
      <w:numFmt w:val="decimal"/>
      <w:lvlText w:val=""/>
      <w:lvlJc w:val="left"/>
    </w:lvl>
    <w:lvl w:ilvl="5" w:tplc="8DF6A0D2">
      <w:numFmt w:val="decimal"/>
      <w:lvlText w:val=""/>
      <w:lvlJc w:val="left"/>
    </w:lvl>
    <w:lvl w:ilvl="6" w:tplc="1398FFE8">
      <w:numFmt w:val="decimal"/>
      <w:lvlText w:val=""/>
      <w:lvlJc w:val="left"/>
    </w:lvl>
    <w:lvl w:ilvl="7" w:tplc="F3BC33EE">
      <w:numFmt w:val="decimal"/>
      <w:lvlText w:val=""/>
      <w:lvlJc w:val="left"/>
    </w:lvl>
    <w:lvl w:ilvl="8" w:tplc="A6825392">
      <w:numFmt w:val="decimal"/>
      <w:lvlText w:val=""/>
      <w:lvlJc w:val="left"/>
    </w:lvl>
  </w:abstractNum>
  <w:abstractNum w:abstractNumId="62">
    <w:nsid w:val="000075EF"/>
    <w:multiLevelType w:val="hybridMultilevel"/>
    <w:tmpl w:val="F13E9D48"/>
    <w:lvl w:ilvl="0" w:tplc="64BAC600">
      <w:start w:val="9"/>
      <w:numFmt w:val="decimal"/>
      <w:lvlText w:val="%1."/>
      <w:lvlJc w:val="left"/>
    </w:lvl>
    <w:lvl w:ilvl="1" w:tplc="8A567E7E">
      <w:numFmt w:val="decimal"/>
      <w:lvlText w:val=""/>
      <w:lvlJc w:val="left"/>
    </w:lvl>
    <w:lvl w:ilvl="2" w:tplc="3C0C035E">
      <w:numFmt w:val="decimal"/>
      <w:lvlText w:val=""/>
      <w:lvlJc w:val="left"/>
    </w:lvl>
    <w:lvl w:ilvl="3" w:tplc="8B886E10">
      <w:numFmt w:val="decimal"/>
      <w:lvlText w:val=""/>
      <w:lvlJc w:val="left"/>
    </w:lvl>
    <w:lvl w:ilvl="4" w:tplc="FE2EE05C">
      <w:numFmt w:val="decimal"/>
      <w:lvlText w:val=""/>
      <w:lvlJc w:val="left"/>
    </w:lvl>
    <w:lvl w:ilvl="5" w:tplc="C15ECDF0">
      <w:numFmt w:val="decimal"/>
      <w:lvlText w:val=""/>
      <w:lvlJc w:val="left"/>
    </w:lvl>
    <w:lvl w:ilvl="6" w:tplc="F1AC12DC">
      <w:numFmt w:val="decimal"/>
      <w:lvlText w:val=""/>
      <w:lvlJc w:val="left"/>
    </w:lvl>
    <w:lvl w:ilvl="7" w:tplc="DFFC6FC0">
      <w:numFmt w:val="decimal"/>
      <w:lvlText w:val=""/>
      <w:lvlJc w:val="left"/>
    </w:lvl>
    <w:lvl w:ilvl="8" w:tplc="B3266CEA">
      <w:numFmt w:val="decimal"/>
      <w:lvlText w:val=""/>
      <w:lvlJc w:val="left"/>
    </w:lvl>
  </w:abstractNum>
  <w:abstractNum w:abstractNumId="63">
    <w:nsid w:val="0000797D"/>
    <w:multiLevelType w:val="hybridMultilevel"/>
    <w:tmpl w:val="2BC6A03C"/>
    <w:lvl w:ilvl="0" w:tplc="CBF06BCC">
      <w:start w:val="1"/>
      <w:numFmt w:val="decimal"/>
      <w:lvlText w:val="%1."/>
      <w:lvlJc w:val="left"/>
    </w:lvl>
    <w:lvl w:ilvl="1" w:tplc="0CF8E0F4">
      <w:numFmt w:val="decimal"/>
      <w:lvlText w:val=""/>
      <w:lvlJc w:val="left"/>
    </w:lvl>
    <w:lvl w:ilvl="2" w:tplc="6F6288EC">
      <w:numFmt w:val="decimal"/>
      <w:lvlText w:val=""/>
      <w:lvlJc w:val="left"/>
    </w:lvl>
    <w:lvl w:ilvl="3" w:tplc="6F3839F4">
      <w:numFmt w:val="decimal"/>
      <w:lvlText w:val=""/>
      <w:lvlJc w:val="left"/>
    </w:lvl>
    <w:lvl w:ilvl="4" w:tplc="B87E2F18">
      <w:numFmt w:val="decimal"/>
      <w:lvlText w:val=""/>
      <w:lvlJc w:val="left"/>
    </w:lvl>
    <w:lvl w:ilvl="5" w:tplc="19868E3E">
      <w:numFmt w:val="decimal"/>
      <w:lvlText w:val=""/>
      <w:lvlJc w:val="left"/>
    </w:lvl>
    <w:lvl w:ilvl="6" w:tplc="578851DA">
      <w:numFmt w:val="decimal"/>
      <w:lvlText w:val=""/>
      <w:lvlJc w:val="left"/>
    </w:lvl>
    <w:lvl w:ilvl="7" w:tplc="850A61E2">
      <w:numFmt w:val="decimal"/>
      <w:lvlText w:val=""/>
      <w:lvlJc w:val="left"/>
    </w:lvl>
    <w:lvl w:ilvl="8" w:tplc="822AE764">
      <w:numFmt w:val="decimal"/>
      <w:lvlText w:val=""/>
      <w:lvlJc w:val="left"/>
    </w:lvl>
  </w:abstractNum>
  <w:abstractNum w:abstractNumId="64">
    <w:nsid w:val="00007983"/>
    <w:multiLevelType w:val="hybridMultilevel"/>
    <w:tmpl w:val="60647B84"/>
    <w:lvl w:ilvl="0" w:tplc="E360852E">
      <w:start w:val="8"/>
      <w:numFmt w:val="decimal"/>
      <w:lvlText w:val="%1."/>
      <w:lvlJc w:val="left"/>
    </w:lvl>
    <w:lvl w:ilvl="1" w:tplc="CC2668BA">
      <w:numFmt w:val="decimal"/>
      <w:lvlText w:val=""/>
      <w:lvlJc w:val="left"/>
    </w:lvl>
    <w:lvl w:ilvl="2" w:tplc="1E9EF43E">
      <w:numFmt w:val="decimal"/>
      <w:lvlText w:val=""/>
      <w:lvlJc w:val="left"/>
    </w:lvl>
    <w:lvl w:ilvl="3" w:tplc="BA62E6D2">
      <w:numFmt w:val="decimal"/>
      <w:lvlText w:val=""/>
      <w:lvlJc w:val="left"/>
    </w:lvl>
    <w:lvl w:ilvl="4" w:tplc="C358AFCC">
      <w:numFmt w:val="decimal"/>
      <w:lvlText w:val=""/>
      <w:lvlJc w:val="left"/>
    </w:lvl>
    <w:lvl w:ilvl="5" w:tplc="D32E1BCA">
      <w:numFmt w:val="decimal"/>
      <w:lvlText w:val=""/>
      <w:lvlJc w:val="left"/>
    </w:lvl>
    <w:lvl w:ilvl="6" w:tplc="63C62632">
      <w:numFmt w:val="decimal"/>
      <w:lvlText w:val=""/>
      <w:lvlJc w:val="left"/>
    </w:lvl>
    <w:lvl w:ilvl="7" w:tplc="B85C1050">
      <w:numFmt w:val="decimal"/>
      <w:lvlText w:val=""/>
      <w:lvlJc w:val="left"/>
    </w:lvl>
    <w:lvl w:ilvl="8" w:tplc="101C768A">
      <w:numFmt w:val="decimal"/>
      <w:lvlText w:val=""/>
      <w:lvlJc w:val="left"/>
    </w:lvl>
  </w:abstractNum>
  <w:abstractNum w:abstractNumId="65">
    <w:nsid w:val="00007A5A"/>
    <w:multiLevelType w:val="hybridMultilevel"/>
    <w:tmpl w:val="ACE66398"/>
    <w:lvl w:ilvl="0" w:tplc="35E63430">
      <w:start w:val="1"/>
      <w:numFmt w:val="decimal"/>
      <w:lvlText w:val="%1."/>
      <w:lvlJc w:val="left"/>
    </w:lvl>
    <w:lvl w:ilvl="1" w:tplc="6BAE7770">
      <w:numFmt w:val="decimal"/>
      <w:lvlText w:val=""/>
      <w:lvlJc w:val="left"/>
    </w:lvl>
    <w:lvl w:ilvl="2" w:tplc="96DAA37A">
      <w:numFmt w:val="decimal"/>
      <w:lvlText w:val=""/>
      <w:lvlJc w:val="left"/>
    </w:lvl>
    <w:lvl w:ilvl="3" w:tplc="FA4CCF9C">
      <w:numFmt w:val="decimal"/>
      <w:lvlText w:val=""/>
      <w:lvlJc w:val="left"/>
    </w:lvl>
    <w:lvl w:ilvl="4" w:tplc="45BC884C">
      <w:numFmt w:val="decimal"/>
      <w:lvlText w:val=""/>
      <w:lvlJc w:val="left"/>
    </w:lvl>
    <w:lvl w:ilvl="5" w:tplc="5058AA58">
      <w:numFmt w:val="decimal"/>
      <w:lvlText w:val=""/>
      <w:lvlJc w:val="left"/>
    </w:lvl>
    <w:lvl w:ilvl="6" w:tplc="8B560174">
      <w:numFmt w:val="decimal"/>
      <w:lvlText w:val=""/>
      <w:lvlJc w:val="left"/>
    </w:lvl>
    <w:lvl w:ilvl="7" w:tplc="1BBEAAAC">
      <w:numFmt w:val="decimal"/>
      <w:lvlText w:val=""/>
      <w:lvlJc w:val="left"/>
    </w:lvl>
    <w:lvl w:ilvl="8" w:tplc="2A6E2C2E">
      <w:numFmt w:val="decimal"/>
      <w:lvlText w:val=""/>
      <w:lvlJc w:val="left"/>
    </w:lvl>
  </w:abstractNum>
  <w:abstractNum w:abstractNumId="66">
    <w:nsid w:val="00007BB9"/>
    <w:multiLevelType w:val="hybridMultilevel"/>
    <w:tmpl w:val="BDE4443C"/>
    <w:lvl w:ilvl="0" w:tplc="19669F60">
      <w:start w:val="1"/>
      <w:numFmt w:val="decimal"/>
      <w:lvlText w:val="%1."/>
      <w:lvlJc w:val="left"/>
    </w:lvl>
    <w:lvl w:ilvl="1" w:tplc="9B940B4E">
      <w:numFmt w:val="decimal"/>
      <w:lvlText w:val=""/>
      <w:lvlJc w:val="left"/>
    </w:lvl>
    <w:lvl w:ilvl="2" w:tplc="05B2F684">
      <w:numFmt w:val="decimal"/>
      <w:lvlText w:val=""/>
      <w:lvlJc w:val="left"/>
    </w:lvl>
    <w:lvl w:ilvl="3" w:tplc="C3BCA2FE">
      <w:numFmt w:val="decimal"/>
      <w:lvlText w:val=""/>
      <w:lvlJc w:val="left"/>
    </w:lvl>
    <w:lvl w:ilvl="4" w:tplc="81B46276">
      <w:numFmt w:val="decimal"/>
      <w:lvlText w:val=""/>
      <w:lvlJc w:val="left"/>
    </w:lvl>
    <w:lvl w:ilvl="5" w:tplc="D3AE31E2">
      <w:numFmt w:val="decimal"/>
      <w:lvlText w:val=""/>
      <w:lvlJc w:val="left"/>
    </w:lvl>
    <w:lvl w:ilvl="6" w:tplc="1E3C5074">
      <w:numFmt w:val="decimal"/>
      <w:lvlText w:val=""/>
      <w:lvlJc w:val="left"/>
    </w:lvl>
    <w:lvl w:ilvl="7" w:tplc="0AD6FE86">
      <w:numFmt w:val="decimal"/>
      <w:lvlText w:val=""/>
      <w:lvlJc w:val="left"/>
    </w:lvl>
    <w:lvl w:ilvl="8" w:tplc="EDBCCCE0">
      <w:numFmt w:val="decimal"/>
      <w:lvlText w:val=""/>
      <w:lvlJc w:val="left"/>
    </w:lvl>
  </w:abstractNum>
  <w:abstractNum w:abstractNumId="67">
    <w:nsid w:val="00007DD1"/>
    <w:multiLevelType w:val="hybridMultilevel"/>
    <w:tmpl w:val="BCE671B0"/>
    <w:lvl w:ilvl="0" w:tplc="CB9CA31C">
      <w:start w:val="19"/>
      <w:numFmt w:val="decimal"/>
      <w:lvlText w:val="%1."/>
      <w:lvlJc w:val="left"/>
    </w:lvl>
    <w:lvl w:ilvl="1" w:tplc="E4A66ADE">
      <w:numFmt w:val="decimal"/>
      <w:lvlText w:val=""/>
      <w:lvlJc w:val="left"/>
    </w:lvl>
    <w:lvl w:ilvl="2" w:tplc="370651AE">
      <w:numFmt w:val="decimal"/>
      <w:lvlText w:val=""/>
      <w:lvlJc w:val="left"/>
    </w:lvl>
    <w:lvl w:ilvl="3" w:tplc="E4567E24">
      <w:numFmt w:val="decimal"/>
      <w:lvlText w:val=""/>
      <w:lvlJc w:val="left"/>
    </w:lvl>
    <w:lvl w:ilvl="4" w:tplc="9C06407C">
      <w:numFmt w:val="decimal"/>
      <w:lvlText w:val=""/>
      <w:lvlJc w:val="left"/>
    </w:lvl>
    <w:lvl w:ilvl="5" w:tplc="41C6BFDA">
      <w:numFmt w:val="decimal"/>
      <w:lvlText w:val=""/>
      <w:lvlJc w:val="left"/>
    </w:lvl>
    <w:lvl w:ilvl="6" w:tplc="CA303462">
      <w:numFmt w:val="decimal"/>
      <w:lvlText w:val=""/>
      <w:lvlJc w:val="left"/>
    </w:lvl>
    <w:lvl w:ilvl="7" w:tplc="F7DAE810">
      <w:numFmt w:val="decimal"/>
      <w:lvlText w:val=""/>
      <w:lvlJc w:val="left"/>
    </w:lvl>
    <w:lvl w:ilvl="8" w:tplc="66A41876">
      <w:numFmt w:val="decimal"/>
      <w:lvlText w:val=""/>
      <w:lvlJc w:val="left"/>
    </w:lvl>
  </w:abstractNum>
  <w:abstractNum w:abstractNumId="68">
    <w:nsid w:val="00007EB7"/>
    <w:multiLevelType w:val="hybridMultilevel"/>
    <w:tmpl w:val="167E3E36"/>
    <w:lvl w:ilvl="0" w:tplc="20FEFE34">
      <w:start w:val="4"/>
      <w:numFmt w:val="decimal"/>
      <w:lvlText w:val="%1."/>
      <w:lvlJc w:val="left"/>
    </w:lvl>
    <w:lvl w:ilvl="1" w:tplc="C43235CA">
      <w:numFmt w:val="decimal"/>
      <w:lvlText w:val=""/>
      <w:lvlJc w:val="left"/>
    </w:lvl>
    <w:lvl w:ilvl="2" w:tplc="180CE0EE">
      <w:numFmt w:val="decimal"/>
      <w:lvlText w:val=""/>
      <w:lvlJc w:val="left"/>
    </w:lvl>
    <w:lvl w:ilvl="3" w:tplc="C388EA72">
      <w:numFmt w:val="decimal"/>
      <w:lvlText w:val=""/>
      <w:lvlJc w:val="left"/>
    </w:lvl>
    <w:lvl w:ilvl="4" w:tplc="C95A0F0C">
      <w:numFmt w:val="decimal"/>
      <w:lvlText w:val=""/>
      <w:lvlJc w:val="left"/>
    </w:lvl>
    <w:lvl w:ilvl="5" w:tplc="C402FE2E">
      <w:numFmt w:val="decimal"/>
      <w:lvlText w:val=""/>
      <w:lvlJc w:val="left"/>
    </w:lvl>
    <w:lvl w:ilvl="6" w:tplc="D206CA12">
      <w:numFmt w:val="decimal"/>
      <w:lvlText w:val=""/>
      <w:lvlJc w:val="left"/>
    </w:lvl>
    <w:lvl w:ilvl="7" w:tplc="B1CEE0D0">
      <w:numFmt w:val="decimal"/>
      <w:lvlText w:val=""/>
      <w:lvlJc w:val="left"/>
    </w:lvl>
    <w:lvl w:ilvl="8" w:tplc="173E16FC">
      <w:numFmt w:val="decimal"/>
      <w:lvlText w:val=""/>
      <w:lvlJc w:val="left"/>
    </w:lvl>
  </w:abstractNum>
  <w:abstractNum w:abstractNumId="69">
    <w:nsid w:val="03587DEC"/>
    <w:multiLevelType w:val="hybridMultilevel"/>
    <w:tmpl w:val="645ECB9C"/>
    <w:lvl w:ilvl="0" w:tplc="D598DA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nsid w:val="0DC15755"/>
    <w:multiLevelType w:val="hybridMultilevel"/>
    <w:tmpl w:val="64C2D6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19D8387F"/>
    <w:multiLevelType w:val="hybridMultilevel"/>
    <w:tmpl w:val="A81CD982"/>
    <w:lvl w:ilvl="0" w:tplc="7C0AF1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nsid w:val="1E554EE4"/>
    <w:multiLevelType w:val="hybridMultilevel"/>
    <w:tmpl w:val="8F82E3A8"/>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3">
    <w:nsid w:val="20702918"/>
    <w:multiLevelType w:val="hybridMultilevel"/>
    <w:tmpl w:val="3D3EE5C6"/>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nsid w:val="22886EB4"/>
    <w:multiLevelType w:val="hybridMultilevel"/>
    <w:tmpl w:val="48507C42"/>
    <w:lvl w:ilvl="0" w:tplc="9B989BE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nsid w:val="233D0F28"/>
    <w:multiLevelType w:val="hybridMultilevel"/>
    <w:tmpl w:val="45649430"/>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nsid w:val="2B522F38"/>
    <w:multiLevelType w:val="hybridMultilevel"/>
    <w:tmpl w:val="94981C7C"/>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nsid w:val="2E900AAF"/>
    <w:multiLevelType w:val="hybridMultilevel"/>
    <w:tmpl w:val="8CFAE708"/>
    <w:lvl w:ilvl="0" w:tplc="8E70F0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nsid w:val="2E9265D2"/>
    <w:multiLevelType w:val="hybridMultilevel"/>
    <w:tmpl w:val="36106BE8"/>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9">
    <w:nsid w:val="30EE61B0"/>
    <w:multiLevelType w:val="hybridMultilevel"/>
    <w:tmpl w:val="393C1AF6"/>
    <w:lvl w:ilvl="0" w:tplc="B270F5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0">
    <w:nsid w:val="34C64091"/>
    <w:multiLevelType w:val="hybridMultilevel"/>
    <w:tmpl w:val="5AC0FA70"/>
    <w:lvl w:ilvl="0" w:tplc="5B5EBF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nsid w:val="420C0540"/>
    <w:multiLevelType w:val="hybridMultilevel"/>
    <w:tmpl w:val="2ADC8C74"/>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nsid w:val="461B3D39"/>
    <w:multiLevelType w:val="hybridMultilevel"/>
    <w:tmpl w:val="8446FE56"/>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nsid w:val="49824527"/>
    <w:multiLevelType w:val="hybridMultilevel"/>
    <w:tmpl w:val="5A4C9CEA"/>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4">
    <w:nsid w:val="49E100DF"/>
    <w:multiLevelType w:val="hybridMultilevel"/>
    <w:tmpl w:val="085871F0"/>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nsid w:val="4A8631EA"/>
    <w:multiLevelType w:val="hybridMultilevel"/>
    <w:tmpl w:val="FB3606AC"/>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nsid w:val="4AF3230C"/>
    <w:multiLevelType w:val="hybridMultilevel"/>
    <w:tmpl w:val="C7E66020"/>
    <w:lvl w:ilvl="0" w:tplc="5DF0593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7">
    <w:nsid w:val="4C047506"/>
    <w:multiLevelType w:val="hybridMultilevel"/>
    <w:tmpl w:val="95EE3718"/>
    <w:lvl w:ilvl="0" w:tplc="37A8B9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8">
    <w:nsid w:val="4C047EF1"/>
    <w:multiLevelType w:val="hybridMultilevel"/>
    <w:tmpl w:val="73FC250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9">
    <w:nsid w:val="4C3A254D"/>
    <w:multiLevelType w:val="hybridMultilevel"/>
    <w:tmpl w:val="C11E32EA"/>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0">
    <w:nsid w:val="4E445416"/>
    <w:multiLevelType w:val="hybridMultilevel"/>
    <w:tmpl w:val="EA2C23B8"/>
    <w:lvl w:ilvl="0" w:tplc="3E361E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nsid w:val="4E6710B5"/>
    <w:multiLevelType w:val="hybridMultilevel"/>
    <w:tmpl w:val="0958C838"/>
    <w:lvl w:ilvl="0" w:tplc="4D52AF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nsid w:val="50EC2BB0"/>
    <w:multiLevelType w:val="hybridMultilevel"/>
    <w:tmpl w:val="2AB276B6"/>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nsid w:val="51D94657"/>
    <w:multiLevelType w:val="hybridMultilevel"/>
    <w:tmpl w:val="E572DE5C"/>
    <w:lvl w:ilvl="0" w:tplc="A6DCDCD2">
      <w:start w:val="1"/>
      <w:numFmt w:val="bullet"/>
      <w:lvlText w:val=""/>
      <w:lvlJc w:val="left"/>
      <w:pPr>
        <w:ind w:left="1571" w:hanging="360"/>
      </w:pPr>
      <w:rPr>
        <w:rFonts w:ascii="Symbol" w:hAnsi="Symbol" w:hint="default"/>
        <w:b w:val="0"/>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4">
    <w:nsid w:val="5BE5365B"/>
    <w:multiLevelType w:val="hybridMultilevel"/>
    <w:tmpl w:val="69B273C0"/>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nsid w:val="5C625738"/>
    <w:multiLevelType w:val="hybridMultilevel"/>
    <w:tmpl w:val="3C808BE8"/>
    <w:lvl w:ilvl="0" w:tplc="34341E50">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96">
    <w:nsid w:val="5D892402"/>
    <w:multiLevelType w:val="hybridMultilevel"/>
    <w:tmpl w:val="F70E9F84"/>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7">
    <w:nsid w:val="646A0475"/>
    <w:multiLevelType w:val="hybridMultilevel"/>
    <w:tmpl w:val="6A2459DC"/>
    <w:lvl w:ilvl="0" w:tplc="3236BB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8">
    <w:nsid w:val="66757446"/>
    <w:multiLevelType w:val="hybridMultilevel"/>
    <w:tmpl w:val="E2D473C6"/>
    <w:lvl w:ilvl="0" w:tplc="213C7278">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99">
    <w:nsid w:val="66F93BCC"/>
    <w:multiLevelType w:val="hybridMultilevel"/>
    <w:tmpl w:val="686C7DC8"/>
    <w:lvl w:ilvl="0" w:tplc="0ECE49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0">
    <w:nsid w:val="6F136AB4"/>
    <w:multiLevelType w:val="multilevel"/>
    <w:tmpl w:val="9856B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71297614"/>
    <w:multiLevelType w:val="hybridMultilevel"/>
    <w:tmpl w:val="5712C36E"/>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nsid w:val="73C47909"/>
    <w:multiLevelType w:val="hybridMultilevel"/>
    <w:tmpl w:val="BE30D198"/>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3">
    <w:nsid w:val="75C6C33A"/>
    <w:multiLevelType w:val="hybridMultilevel"/>
    <w:tmpl w:val="F3CC9298"/>
    <w:lvl w:ilvl="0" w:tplc="5BECF130">
      <w:start w:val="1"/>
      <w:numFmt w:val="decimal"/>
      <w:lvlText w:val="%1."/>
      <w:lvlJc w:val="left"/>
    </w:lvl>
    <w:lvl w:ilvl="1" w:tplc="6B367E20">
      <w:numFmt w:val="decimal"/>
      <w:lvlText w:val=""/>
      <w:lvlJc w:val="left"/>
    </w:lvl>
    <w:lvl w:ilvl="2" w:tplc="20F23F32">
      <w:numFmt w:val="decimal"/>
      <w:lvlText w:val=""/>
      <w:lvlJc w:val="left"/>
    </w:lvl>
    <w:lvl w:ilvl="3" w:tplc="AD1E097A">
      <w:numFmt w:val="decimal"/>
      <w:lvlText w:val=""/>
      <w:lvlJc w:val="left"/>
    </w:lvl>
    <w:lvl w:ilvl="4" w:tplc="DE5E3758">
      <w:numFmt w:val="decimal"/>
      <w:lvlText w:val=""/>
      <w:lvlJc w:val="left"/>
    </w:lvl>
    <w:lvl w:ilvl="5" w:tplc="ABEAC43A">
      <w:numFmt w:val="decimal"/>
      <w:lvlText w:val=""/>
      <w:lvlJc w:val="left"/>
    </w:lvl>
    <w:lvl w:ilvl="6" w:tplc="64DA8324">
      <w:numFmt w:val="decimal"/>
      <w:lvlText w:val=""/>
      <w:lvlJc w:val="left"/>
    </w:lvl>
    <w:lvl w:ilvl="7" w:tplc="920ECD4E">
      <w:numFmt w:val="decimal"/>
      <w:lvlText w:val=""/>
      <w:lvlJc w:val="left"/>
    </w:lvl>
    <w:lvl w:ilvl="8" w:tplc="D91ED92E">
      <w:numFmt w:val="decimal"/>
      <w:lvlText w:val=""/>
      <w:lvlJc w:val="left"/>
    </w:lvl>
  </w:abstractNum>
  <w:abstractNum w:abstractNumId="104">
    <w:nsid w:val="766A7F69"/>
    <w:multiLevelType w:val="hybridMultilevel"/>
    <w:tmpl w:val="E320CFF0"/>
    <w:lvl w:ilvl="0" w:tplc="EE0852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5">
    <w:nsid w:val="7DA3189C"/>
    <w:multiLevelType w:val="hybridMultilevel"/>
    <w:tmpl w:val="575AA05C"/>
    <w:lvl w:ilvl="0" w:tplc="B09CD6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32"/>
  </w:num>
  <w:num w:numId="3">
    <w:abstractNumId w:val="36"/>
  </w:num>
  <w:num w:numId="4">
    <w:abstractNumId w:val="40"/>
  </w:num>
  <w:num w:numId="5">
    <w:abstractNumId w:val="41"/>
  </w:num>
  <w:num w:numId="6">
    <w:abstractNumId w:val="45"/>
  </w:num>
  <w:num w:numId="7">
    <w:abstractNumId w:val="49"/>
  </w:num>
  <w:num w:numId="8">
    <w:abstractNumId w:val="65"/>
  </w:num>
  <w:num w:numId="9">
    <w:abstractNumId w:val="103"/>
  </w:num>
  <w:num w:numId="10">
    <w:abstractNumId w:val="93"/>
  </w:num>
  <w:num w:numId="11">
    <w:abstractNumId w:val="88"/>
  </w:num>
  <w:num w:numId="12">
    <w:abstractNumId w:val="100"/>
  </w:num>
  <w:num w:numId="13">
    <w:abstractNumId w:val="70"/>
  </w:num>
  <w:num w:numId="14">
    <w:abstractNumId w:val="53"/>
  </w:num>
  <w:num w:numId="15">
    <w:abstractNumId w:val="2"/>
  </w:num>
  <w:num w:numId="16">
    <w:abstractNumId w:val="39"/>
  </w:num>
  <w:num w:numId="17">
    <w:abstractNumId w:val="20"/>
  </w:num>
  <w:num w:numId="18">
    <w:abstractNumId w:val="51"/>
  </w:num>
  <w:num w:numId="19">
    <w:abstractNumId w:val="42"/>
  </w:num>
  <w:num w:numId="20">
    <w:abstractNumId w:val="37"/>
  </w:num>
  <w:num w:numId="21">
    <w:abstractNumId w:val="17"/>
  </w:num>
  <w:num w:numId="22">
    <w:abstractNumId w:val="4"/>
  </w:num>
  <w:num w:numId="23">
    <w:abstractNumId w:val="11"/>
  </w:num>
  <w:num w:numId="24">
    <w:abstractNumId w:val="22"/>
  </w:num>
  <w:num w:numId="25">
    <w:abstractNumId w:val="56"/>
  </w:num>
  <w:num w:numId="26">
    <w:abstractNumId w:val="31"/>
  </w:num>
  <w:num w:numId="27">
    <w:abstractNumId w:val="68"/>
  </w:num>
  <w:num w:numId="28">
    <w:abstractNumId w:val="54"/>
  </w:num>
  <w:num w:numId="29">
    <w:abstractNumId w:val="15"/>
  </w:num>
  <w:num w:numId="30">
    <w:abstractNumId w:val="7"/>
  </w:num>
  <w:num w:numId="31">
    <w:abstractNumId w:val="43"/>
  </w:num>
  <w:num w:numId="32">
    <w:abstractNumId w:val="28"/>
  </w:num>
  <w:num w:numId="33">
    <w:abstractNumId w:val="0"/>
  </w:num>
  <w:num w:numId="34">
    <w:abstractNumId w:val="48"/>
  </w:num>
  <w:num w:numId="35">
    <w:abstractNumId w:val="30"/>
  </w:num>
  <w:num w:numId="36">
    <w:abstractNumId w:val="66"/>
  </w:num>
  <w:num w:numId="37">
    <w:abstractNumId w:val="47"/>
  </w:num>
  <w:num w:numId="38">
    <w:abstractNumId w:val="5"/>
  </w:num>
  <w:num w:numId="39">
    <w:abstractNumId w:val="60"/>
  </w:num>
  <w:num w:numId="40">
    <w:abstractNumId w:val="58"/>
  </w:num>
  <w:num w:numId="41">
    <w:abstractNumId w:val="38"/>
  </w:num>
  <w:num w:numId="42">
    <w:abstractNumId w:val="9"/>
  </w:num>
  <w:num w:numId="43">
    <w:abstractNumId w:val="8"/>
  </w:num>
  <w:num w:numId="44">
    <w:abstractNumId w:val="57"/>
  </w:num>
  <w:num w:numId="45">
    <w:abstractNumId w:val="27"/>
  </w:num>
  <w:num w:numId="46">
    <w:abstractNumId w:val="6"/>
  </w:num>
  <w:num w:numId="47">
    <w:abstractNumId w:val="29"/>
  </w:num>
  <w:num w:numId="48">
    <w:abstractNumId w:val="50"/>
  </w:num>
  <w:num w:numId="49">
    <w:abstractNumId w:val="21"/>
  </w:num>
  <w:num w:numId="50">
    <w:abstractNumId w:val="13"/>
  </w:num>
  <w:num w:numId="51">
    <w:abstractNumId w:val="35"/>
  </w:num>
  <w:num w:numId="52">
    <w:abstractNumId w:val="46"/>
  </w:num>
  <w:num w:numId="53">
    <w:abstractNumId w:val="55"/>
  </w:num>
  <w:num w:numId="54">
    <w:abstractNumId w:val="18"/>
  </w:num>
  <w:num w:numId="55">
    <w:abstractNumId w:val="44"/>
  </w:num>
  <w:num w:numId="56">
    <w:abstractNumId w:val="23"/>
  </w:num>
  <w:num w:numId="57">
    <w:abstractNumId w:val="1"/>
  </w:num>
  <w:num w:numId="58">
    <w:abstractNumId w:val="64"/>
  </w:num>
  <w:num w:numId="59">
    <w:abstractNumId w:val="62"/>
  </w:num>
  <w:num w:numId="60">
    <w:abstractNumId w:val="33"/>
  </w:num>
  <w:num w:numId="61">
    <w:abstractNumId w:val="16"/>
  </w:num>
  <w:num w:numId="62">
    <w:abstractNumId w:val="26"/>
  </w:num>
  <w:num w:numId="63">
    <w:abstractNumId w:val="19"/>
  </w:num>
  <w:num w:numId="64">
    <w:abstractNumId w:val="14"/>
  </w:num>
  <w:num w:numId="65">
    <w:abstractNumId w:val="24"/>
  </w:num>
  <w:num w:numId="66">
    <w:abstractNumId w:val="12"/>
  </w:num>
  <w:num w:numId="67">
    <w:abstractNumId w:val="67"/>
  </w:num>
  <w:num w:numId="68">
    <w:abstractNumId w:val="52"/>
  </w:num>
  <w:num w:numId="69">
    <w:abstractNumId w:val="34"/>
  </w:num>
  <w:num w:numId="70">
    <w:abstractNumId w:val="10"/>
  </w:num>
  <w:num w:numId="71">
    <w:abstractNumId w:val="59"/>
  </w:num>
  <w:num w:numId="72">
    <w:abstractNumId w:val="61"/>
  </w:num>
  <w:num w:numId="73">
    <w:abstractNumId w:val="25"/>
  </w:num>
  <w:num w:numId="74">
    <w:abstractNumId w:val="63"/>
  </w:num>
  <w:num w:numId="75">
    <w:abstractNumId w:val="98"/>
  </w:num>
  <w:num w:numId="76">
    <w:abstractNumId w:val="80"/>
  </w:num>
  <w:num w:numId="77">
    <w:abstractNumId w:val="74"/>
  </w:num>
  <w:num w:numId="78">
    <w:abstractNumId w:val="77"/>
  </w:num>
  <w:num w:numId="79">
    <w:abstractNumId w:val="91"/>
  </w:num>
  <w:num w:numId="80">
    <w:abstractNumId w:val="69"/>
  </w:num>
  <w:num w:numId="81">
    <w:abstractNumId w:val="99"/>
  </w:num>
  <w:num w:numId="82">
    <w:abstractNumId w:val="104"/>
  </w:num>
  <w:num w:numId="83">
    <w:abstractNumId w:val="79"/>
  </w:num>
  <w:num w:numId="84">
    <w:abstractNumId w:val="87"/>
  </w:num>
  <w:num w:numId="85">
    <w:abstractNumId w:val="71"/>
  </w:num>
  <w:num w:numId="86">
    <w:abstractNumId w:val="90"/>
  </w:num>
  <w:num w:numId="87">
    <w:abstractNumId w:val="95"/>
  </w:num>
  <w:num w:numId="88">
    <w:abstractNumId w:val="97"/>
  </w:num>
  <w:num w:numId="89">
    <w:abstractNumId w:val="86"/>
  </w:num>
  <w:num w:numId="90">
    <w:abstractNumId w:val="89"/>
  </w:num>
  <w:num w:numId="91">
    <w:abstractNumId w:val="84"/>
  </w:num>
  <w:num w:numId="92">
    <w:abstractNumId w:val="75"/>
  </w:num>
  <w:num w:numId="93">
    <w:abstractNumId w:val="101"/>
  </w:num>
  <w:num w:numId="94">
    <w:abstractNumId w:val="83"/>
  </w:num>
  <w:num w:numId="95">
    <w:abstractNumId w:val="78"/>
  </w:num>
  <w:num w:numId="96">
    <w:abstractNumId w:val="82"/>
  </w:num>
  <w:num w:numId="97">
    <w:abstractNumId w:val="96"/>
  </w:num>
  <w:num w:numId="98">
    <w:abstractNumId w:val="92"/>
  </w:num>
  <w:num w:numId="99">
    <w:abstractNumId w:val="85"/>
  </w:num>
  <w:num w:numId="100">
    <w:abstractNumId w:val="76"/>
  </w:num>
  <w:num w:numId="101">
    <w:abstractNumId w:val="73"/>
  </w:num>
  <w:num w:numId="102">
    <w:abstractNumId w:val="94"/>
  </w:num>
  <w:num w:numId="103">
    <w:abstractNumId w:val="81"/>
  </w:num>
  <w:num w:numId="104">
    <w:abstractNumId w:val="102"/>
  </w:num>
  <w:num w:numId="105">
    <w:abstractNumId w:val="72"/>
  </w:num>
  <w:num w:numId="106">
    <w:abstractNumId w:val="105"/>
  </w:num>
  <w:numIdMacAtCleanup w:val="10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1032F2"/>
    <w:rsid w:val="000108CE"/>
    <w:rsid w:val="00033C23"/>
    <w:rsid w:val="00075594"/>
    <w:rsid w:val="000816D3"/>
    <w:rsid w:val="000B4DD2"/>
    <w:rsid w:val="000D5482"/>
    <w:rsid w:val="001032F2"/>
    <w:rsid w:val="00105DAA"/>
    <w:rsid w:val="0013416C"/>
    <w:rsid w:val="00144F10"/>
    <w:rsid w:val="00184A88"/>
    <w:rsid w:val="001B2A90"/>
    <w:rsid w:val="001C46E5"/>
    <w:rsid w:val="001D5BD5"/>
    <w:rsid w:val="001E6F9A"/>
    <w:rsid w:val="0024102B"/>
    <w:rsid w:val="002C16C1"/>
    <w:rsid w:val="002D7DFB"/>
    <w:rsid w:val="00326FFC"/>
    <w:rsid w:val="00364DB8"/>
    <w:rsid w:val="00373F7F"/>
    <w:rsid w:val="003A44E5"/>
    <w:rsid w:val="003B1560"/>
    <w:rsid w:val="003E76B3"/>
    <w:rsid w:val="0040652D"/>
    <w:rsid w:val="00471CF4"/>
    <w:rsid w:val="00474DF9"/>
    <w:rsid w:val="00475415"/>
    <w:rsid w:val="004D5BC4"/>
    <w:rsid w:val="004F1E80"/>
    <w:rsid w:val="00554680"/>
    <w:rsid w:val="005B3376"/>
    <w:rsid w:val="00632D7B"/>
    <w:rsid w:val="00647277"/>
    <w:rsid w:val="00677172"/>
    <w:rsid w:val="00695FA6"/>
    <w:rsid w:val="006A0FA8"/>
    <w:rsid w:val="006A1587"/>
    <w:rsid w:val="006A3ECD"/>
    <w:rsid w:val="006D30FC"/>
    <w:rsid w:val="006D45F9"/>
    <w:rsid w:val="006F7E9B"/>
    <w:rsid w:val="00703277"/>
    <w:rsid w:val="0071765A"/>
    <w:rsid w:val="00727444"/>
    <w:rsid w:val="00736E02"/>
    <w:rsid w:val="0076243C"/>
    <w:rsid w:val="00773A64"/>
    <w:rsid w:val="00823253"/>
    <w:rsid w:val="00864BA0"/>
    <w:rsid w:val="00865EB6"/>
    <w:rsid w:val="008C3849"/>
    <w:rsid w:val="008D743C"/>
    <w:rsid w:val="008E311A"/>
    <w:rsid w:val="008F3358"/>
    <w:rsid w:val="008F5B58"/>
    <w:rsid w:val="0091658C"/>
    <w:rsid w:val="009442E8"/>
    <w:rsid w:val="00967E0B"/>
    <w:rsid w:val="00975431"/>
    <w:rsid w:val="009A18A4"/>
    <w:rsid w:val="00A103E4"/>
    <w:rsid w:val="00A105FC"/>
    <w:rsid w:val="00A126CD"/>
    <w:rsid w:val="00A146EA"/>
    <w:rsid w:val="00A16333"/>
    <w:rsid w:val="00A3304E"/>
    <w:rsid w:val="00A52BA4"/>
    <w:rsid w:val="00A57E61"/>
    <w:rsid w:val="00AB14C5"/>
    <w:rsid w:val="00AC493E"/>
    <w:rsid w:val="00AD737E"/>
    <w:rsid w:val="00AF3C38"/>
    <w:rsid w:val="00AF4410"/>
    <w:rsid w:val="00B0389B"/>
    <w:rsid w:val="00B05E5F"/>
    <w:rsid w:val="00B27ABE"/>
    <w:rsid w:val="00B628AE"/>
    <w:rsid w:val="00B64404"/>
    <w:rsid w:val="00B65E78"/>
    <w:rsid w:val="00B74E2E"/>
    <w:rsid w:val="00B77585"/>
    <w:rsid w:val="00B80039"/>
    <w:rsid w:val="00BA7452"/>
    <w:rsid w:val="00BF39A4"/>
    <w:rsid w:val="00C2320D"/>
    <w:rsid w:val="00C43EA8"/>
    <w:rsid w:val="00C455EA"/>
    <w:rsid w:val="00C54660"/>
    <w:rsid w:val="00C5606E"/>
    <w:rsid w:val="00CA3434"/>
    <w:rsid w:val="00CB750B"/>
    <w:rsid w:val="00CD6919"/>
    <w:rsid w:val="00CD7BEB"/>
    <w:rsid w:val="00CE3BFC"/>
    <w:rsid w:val="00D14F62"/>
    <w:rsid w:val="00D45B59"/>
    <w:rsid w:val="00DB1664"/>
    <w:rsid w:val="00DF21B1"/>
    <w:rsid w:val="00E22541"/>
    <w:rsid w:val="00E40BD2"/>
    <w:rsid w:val="00E47407"/>
    <w:rsid w:val="00E57257"/>
    <w:rsid w:val="00E63F66"/>
    <w:rsid w:val="00E97337"/>
    <w:rsid w:val="00F02E85"/>
    <w:rsid w:val="00F109A2"/>
    <w:rsid w:val="00F10F35"/>
    <w:rsid w:val="00F13F1A"/>
    <w:rsid w:val="00F335DA"/>
    <w:rsid w:val="00F51648"/>
    <w:rsid w:val="00F527E2"/>
    <w:rsid w:val="00F5452E"/>
    <w:rsid w:val="00F94226"/>
    <w:rsid w:val="00FB78A4"/>
    <w:rsid w:val="00FF0C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44E5"/>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uiPriority w:val="9"/>
    <w:semiHidden/>
    <w:unhideWhenUsed/>
    <w:qFormat/>
    <w:rsid w:val="00A52BA4"/>
    <w:pPr>
      <w:keepNext/>
      <w:keepLines/>
      <w:spacing w:before="200" w:line="276" w:lineRule="auto"/>
      <w:outlineLvl w:val="2"/>
    </w:pPr>
    <w:rPr>
      <w:rFonts w:asciiTheme="majorHAnsi" w:eastAsiaTheme="majorEastAsia" w:hAnsiTheme="majorHAnsi" w:cstheme="majorBidi"/>
      <w:b/>
      <w:bCs/>
      <w:color w:val="5B9BD5" w:themeColor="accent1"/>
      <w:sz w:val="22"/>
      <w:szCs w:val="22"/>
      <w:lang w:eastAsia="en-US"/>
    </w:rPr>
  </w:style>
  <w:style w:type="paragraph" w:styleId="4">
    <w:name w:val="heading 4"/>
    <w:basedOn w:val="a"/>
    <w:next w:val="a"/>
    <w:link w:val="40"/>
    <w:uiPriority w:val="9"/>
    <w:semiHidden/>
    <w:unhideWhenUsed/>
    <w:qFormat/>
    <w:rsid w:val="00A52BA4"/>
    <w:pPr>
      <w:keepNext/>
      <w:keepLines/>
      <w:spacing w:before="40"/>
      <w:outlineLvl w:val="3"/>
    </w:pPr>
    <w:rPr>
      <w:rFonts w:asciiTheme="majorHAnsi" w:eastAsiaTheme="majorEastAsia" w:hAnsiTheme="majorHAnsi" w:cstheme="majorBidi"/>
      <w:i/>
      <w:iCs/>
      <w:color w:val="2E74B5" w:themeColor="accent1" w:themeShade="B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semiHidden/>
    <w:rsid w:val="00A52BA4"/>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semiHidden/>
    <w:rsid w:val="00A52BA4"/>
    <w:rPr>
      <w:rFonts w:asciiTheme="majorHAnsi" w:eastAsiaTheme="majorEastAsia" w:hAnsiTheme="majorHAnsi" w:cstheme="majorBidi"/>
      <w:i/>
      <w:iCs/>
      <w:color w:val="2E74B5" w:themeColor="accent1" w:themeShade="BF"/>
      <w:lang w:eastAsia="ru-RU"/>
    </w:rPr>
  </w:style>
  <w:style w:type="paragraph" w:styleId="a3">
    <w:name w:val="Body Text"/>
    <w:basedOn w:val="a"/>
    <w:link w:val="a4"/>
    <w:uiPriority w:val="99"/>
    <w:rsid w:val="003A44E5"/>
    <w:pPr>
      <w:spacing w:after="120"/>
    </w:pPr>
  </w:style>
  <w:style w:type="character" w:customStyle="1" w:styleId="a4">
    <w:name w:val="Основной текст Знак"/>
    <w:basedOn w:val="a0"/>
    <w:link w:val="a3"/>
    <w:uiPriority w:val="99"/>
    <w:rsid w:val="003A44E5"/>
    <w:rPr>
      <w:rFonts w:ascii="Times New Roman" w:eastAsia="Times New Roman" w:hAnsi="Times New Roman" w:cs="Times New Roman"/>
      <w:sz w:val="24"/>
      <w:szCs w:val="24"/>
      <w:lang w:eastAsia="ru-RU"/>
    </w:rPr>
  </w:style>
  <w:style w:type="paragraph" w:styleId="a5">
    <w:name w:val="Body Text Indent"/>
    <w:basedOn w:val="a"/>
    <w:link w:val="a6"/>
    <w:uiPriority w:val="99"/>
    <w:rsid w:val="003A44E5"/>
    <w:pPr>
      <w:spacing w:after="120"/>
      <w:ind w:left="283"/>
    </w:pPr>
  </w:style>
  <w:style w:type="character" w:customStyle="1" w:styleId="a6">
    <w:name w:val="Основной текст с отступом Знак"/>
    <w:basedOn w:val="a0"/>
    <w:link w:val="a5"/>
    <w:uiPriority w:val="99"/>
    <w:rsid w:val="003A44E5"/>
    <w:rPr>
      <w:rFonts w:ascii="Times New Roman" w:eastAsia="Times New Roman" w:hAnsi="Times New Roman" w:cs="Times New Roman"/>
      <w:sz w:val="24"/>
      <w:szCs w:val="24"/>
      <w:lang w:eastAsia="ru-RU"/>
    </w:rPr>
  </w:style>
  <w:style w:type="paragraph" w:styleId="a7">
    <w:name w:val="List Paragraph"/>
    <w:basedOn w:val="a"/>
    <w:uiPriority w:val="34"/>
    <w:qFormat/>
    <w:rsid w:val="003A44E5"/>
    <w:pPr>
      <w:spacing w:after="200" w:line="276" w:lineRule="auto"/>
      <w:ind w:left="720"/>
    </w:pPr>
    <w:rPr>
      <w:rFonts w:ascii="Calibri" w:eastAsia="Calibri" w:hAnsi="Calibri" w:cs="Calibri"/>
      <w:sz w:val="22"/>
      <w:szCs w:val="22"/>
      <w:lang w:eastAsia="en-US"/>
    </w:rPr>
  </w:style>
  <w:style w:type="paragraph" w:styleId="a8">
    <w:name w:val="header"/>
    <w:basedOn w:val="a"/>
    <w:link w:val="a9"/>
    <w:uiPriority w:val="99"/>
    <w:rsid w:val="003A44E5"/>
    <w:pPr>
      <w:tabs>
        <w:tab w:val="center" w:pos="4677"/>
        <w:tab w:val="right" w:pos="9355"/>
      </w:tabs>
    </w:pPr>
  </w:style>
  <w:style w:type="character" w:customStyle="1" w:styleId="a9">
    <w:name w:val="Верхний колонтитул Знак"/>
    <w:basedOn w:val="a0"/>
    <w:link w:val="a8"/>
    <w:uiPriority w:val="99"/>
    <w:rsid w:val="003A44E5"/>
    <w:rPr>
      <w:rFonts w:ascii="Times New Roman" w:eastAsia="Times New Roman" w:hAnsi="Times New Roman" w:cs="Times New Roman"/>
      <w:sz w:val="24"/>
      <w:szCs w:val="24"/>
      <w:lang w:eastAsia="ru-RU"/>
    </w:rPr>
  </w:style>
  <w:style w:type="paragraph" w:styleId="aa">
    <w:name w:val="footer"/>
    <w:basedOn w:val="a"/>
    <w:link w:val="ab"/>
    <w:uiPriority w:val="99"/>
    <w:rsid w:val="003A44E5"/>
    <w:pPr>
      <w:tabs>
        <w:tab w:val="center" w:pos="4677"/>
        <w:tab w:val="right" w:pos="9355"/>
      </w:tabs>
    </w:pPr>
  </w:style>
  <w:style w:type="character" w:customStyle="1" w:styleId="ab">
    <w:name w:val="Нижний колонтитул Знак"/>
    <w:basedOn w:val="a0"/>
    <w:link w:val="aa"/>
    <w:uiPriority w:val="99"/>
    <w:rsid w:val="003A44E5"/>
    <w:rPr>
      <w:rFonts w:ascii="Times New Roman" w:eastAsia="Times New Roman" w:hAnsi="Times New Roman" w:cs="Times New Roman"/>
      <w:sz w:val="24"/>
      <w:szCs w:val="24"/>
      <w:lang w:eastAsia="ru-RU"/>
    </w:rPr>
  </w:style>
  <w:style w:type="character" w:customStyle="1" w:styleId="FontStyle27">
    <w:name w:val="Font Style27"/>
    <w:basedOn w:val="a0"/>
    <w:uiPriority w:val="99"/>
    <w:rsid w:val="003A44E5"/>
    <w:rPr>
      <w:rFonts w:ascii="Century Gothic" w:hAnsi="Century Gothic" w:cs="Century Gothic"/>
      <w:sz w:val="24"/>
      <w:szCs w:val="24"/>
    </w:rPr>
  </w:style>
  <w:style w:type="paragraph" w:customStyle="1" w:styleId="Style6">
    <w:name w:val="Style6"/>
    <w:basedOn w:val="a"/>
    <w:uiPriority w:val="99"/>
    <w:rsid w:val="003A44E5"/>
    <w:pPr>
      <w:widowControl w:val="0"/>
      <w:autoSpaceDE w:val="0"/>
      <w:autoSpaceDN w:val="0"/>
      <w:adjustRightInd w:val="0"/>
      <w:spacing w:line="302" w:lineRule="exact"/>
      <w:jc w:val="both"/>
    </w:pPr>
    <w:rPr>
      <w:rFonts w:ascii="Century Gothic" w:eastAsiaTheme="minorEastAsia" w:hAnsi="Century Gothic"/>
    </w:rPr>
  </w:style>
  <w:style w:type="paragraph" w:customStyle="1" w:styleId="Style7">
    <w:name w:val="Style7"/>
    <w:basedOn w:val="a"/>
    <w:uiPriority w:val="99"/>
    <w:rsid w:val="003A44E5"/>
    <w:pPr>
      <w:widowControl w:val="0"/>
      <w:autoSpaceDE w:val="0"/>
      <w:autoSpaceDN w:val="0"/>
      <w:adjustRightInd w:val="0"/>
      <w:spacing w:line="298" w:lineRule="exact"/>
    </w:pPr>
    <w:rPr>
      <w:rFonts w:ascii="Century Gothic" w:eastAsiaTheme="minorEastAsia" w:hAnsi="Century Gothic"/>
    </w:rPr>
  </w:style>
  <w:style w:type="character" w:customStyle="1" w:styleId="FontStyle166">
    <w:name w:val="Font Style166"/>
    <w:basedOn w:val="a0"/>
    <w:uiPriority w:val="99"/>
    <w:rsid w:val="003A44E5"/>
    <w:rPr>
      <w:rFonts w:ascii="Century Gothic" w:hAnsi="Century Gothic" w:cs="Century Gothic"/>
      <w:sz w:val="22"/>
      <w:szCs w:val="22"/>
    </w:rPr>
  </w:style>
  <w:style w:type="character" w:customStyle="1" w:styleId="FontStyle168">
    <w:name w:val="Font Style168"/>
    <w:basedOn w:val="a0"/>
    <w:uiPriority w:val="99"/>
    <w:rsid w:val="003A44E5"/>
    <w:rPr>
      <w:rFonts w:ascii="Century Gothic" w:hAnsi="Century Gothic" w:cs="Century Gothic"/>
      <w:b/>
      <w:bCs/>
      <w:sz w:val="22"/>
      <w:szCs w:val="22"/>
    </w:rPr>
  </w:style>
  <w:style w:type="character" w:customStyle="1" w:styleId="FontStyle52">
    <w:name w:val="Font Style52"/>
    <w:basedOn w:val="a0"/>
    <w:uiPriority w:val="99"/>
    <w:rsid w:val="00A3304E"/>
    <w:rPr>
      <w:rFonts w:ascii="Times New Roman" w:hAnsi="Times New Roman" w:cs="Times New Roman" w:hint="default"/>
      <w:sz w:val="22"/>
      <w:szCs w:val="22"/>
    </w:rPr>
  </w:style>
  <w:style w:type="character" w:customStyle="1" w:styleId="2">
    <w:name w:val="Основной текст (2)_"/>
    <w:link w:val="20"/>
    <w:rsid w:val="004D5BC4"/>
    <w:rPr>
      <w:rFonts w:ascii="Century Gothic" w:eastAsia="Century Gothic" w:hAnsi="Century Gothic" w:cs="Century Gothic"/>
      <w:shd w:val="clear" w:color="auto" w:fill="FFFFFF"/>
    </w:rPr>
  </w:style>
  <w:style w:type="paragraph" w:customStyle="1" w:styleId="20">
    <w:name w:val="Основной текст (2)"/>
    <w:basedOn w:val="a"/>
    <w:link w:val="2"/>
    <w:rsid w:val="004D5BC4"/>
    <w:pPr>
      <w:widowControl w:val="0"/>
      <w:shd w:val="clear" w:color="auto" w:fill="FFFFFF"/>
      <w:spacing w:before="180" w:line="241" w:lineRule="exact"/>
      <w:ind w:hanging="420"/>
      <w:jc w:val="both"/>
    </w:pPr>
    <w:rPr>
      <w:rFonts w:ascii="Century Gothic" w:eastAsia="Century Gothic" w:hAnsi="Century Gothic" w:cs="Century Gothic"/>
      <w:sz w:val="22"/>
      <w:szCs w:val="22"/>
      <w:lang w:eastAsia="en-US"/>
    </w:rPr>
  </w:style>
  <w:style w:type="paragraph" w:styleId="ac">
    <w:name w:val="Normal (Web)"/>
    <w:aliases w:val="Обычный (Web),Обычный (веб)1,Обычный (веб) Знак Знак"/>
    <w:basedOn w:val="a"/>
    <w:link w:val="ad"/>
    <w:uiPriority w:val="99"/>
    <w:qFormat/>
    <w:rsid w:val="006F7E9B"/>
    <w:pPr>
      <w:spacing w:before="100" w:beforeAutospacing="1" w:after="100" w:afterAutospacing="1" w:line="276" w:lineRule="auto"/>
    </w:pPr>
  </w:style>
  <w:style w:type="character" w:customStyle="1" w:styleId="ad">
    <w:name w:val="Обычный (веб) Знак"/>
    <w:aliases w:val="Обычный (Web) Знак,Обычный (веб)1 Знак,Обычный (веб) Знак Знак Знак"/>
    <w:link w:val="ac"/>
    <w:uiPriority w:val="99"/>
    <w:locked/>
    <w:rsid w:val="006F7E9B"/>
    <w:rPr>
      <w:rFonts w:ascii="Times New Roman" w:eastAsia="Times New Roman" w:hAnsi="Times New Roman" w:cs="Times New Roman"/>
      <w:sz w:val="24"/>
      <w:szCs w:val="24"/>
    </w:rPr>
  </w:style>
  <w:style w:type="paragraph" w:customStyle="1" w:styleId="ae">
    <w:name w:val="Объект"/>
    <w:basedOn w:val="a"/>
    <w:autoRedefine/>
    <w:uiPriority w:val="99"/>
    <w:rsid w:val="006F7E9B"/>
    <w:pPr>
      <w:spacing w:before="60"/>
      <w:jc w:val="center"/>
    </w:pPr>
    <w:rPr>
      <w:sz w:val="28"/>
      <w:szCs w:val="20"/>
    </w:rPr>
  </w:style>
  <w:style w:type="character" w:customStyle="1" w:styleId="spelling-content-entity">
    <w:name w:val="spelling-content-entity"/>
    <w:basedOn w:val="a0"/>
    <w:rsid w:val="00B77585"/>
  </w:style>
  <w:style w:type="character" w:customStyle="1" w:styleId="FontStyle55">
    <w:name w:val="Font Style55"/>
    <w:uiPriority w:val="99"/>
    <w:rsid w:val="00B77585"/>
    <w:rPr>
      <w:rFonts w:ascii="Times New Roman" w:hAnsi="Times New Roman"/>
      <w:sz w:val="22"/>
    </w:rPr>
  </w:style>
  <w:style w:type="character" w:styleId="af">
    <w:name w:val="Hyperlink"/>
    <w:basedOn w:val="a0"/>
    <w:uiPriority w:val="99"/>
    <w:unhideWhenUsed/>
    <w:rsid w:val="00A52BA4"/>
    <w:rPr>
      <w:color w:val="0000FF"/>
      <w:u w:val="single"/>
    </w:rPr>
  </w:style>
  <w:style w:type="character" w:customStyle="1" w:styleId="41">
    <w:name w:val="Основной текст (4)_"/>
    <w:basedOn w:val="a0"/>
    <w:link w:val="42"/>
    <w:rsid w:val="00A52BA4"/>
    <w:rPr>
      <w:rFonts w:ascii="Century Gothic" w:eastAsia="Century Gothic" w:hAnsi="Century Gothic" w:cs="Century Gothic"/>
      <w:b/>
      <w:bCs/>
      <w:sz w:val="20"/>
      <w:szCs w:val="20"/>
      <w:shd w:val="clear" w:color="auto" w:fill="FFFFFF"/>
    </w:rPr>
  </w:style>
  <w:style w:type="paragraph" w:customStyle="1" w:styleId="42">
    <w:name w:val="Основной текст (4)"/>
    <w:basedOn w:val="a"/>
    <w:link w:val="41"/>
    <w:rsid w:val="00A52BA4"/>
    <w:pPr>
      <w:widowControl w:val="0"/>
      <w:shd w:val="clear" w:color="auto" w:fill="FFFFFF"/>
      <w:spacing w:after="420" w:line="245" w:lineRule="exact"/>
      <w:jc w:val="center"/>
    </w:pPr>
    <w:rPr>
      <w:rFonts w:ascii="Century Gothic" w:eastAsia="Century Gothic" w:hAnsi="Century Gothic" w:cs="Century Gothic"/>
      <w:b/>
      <w:bCs/>
      <w:sz w:val="20"/>
      <w:szCs w:val="20"/>
      <w:lang w:eastAsia="en-US"/>
    </w:rPr>
  </w:style>
  <w:style w:type="character" w:customStyle="1" w:styleId="21">
    <w:name w:val="Заголовок №2_"/>
    <w:basedOn w:val="a0"/>
    <w:link w:val="22"/>
    <w:rsid w:val="00A52BA4"/>
    <w:rPr>
      <w:rFonts w:ascii="Century Gothic" w:eastAsia="Century Gothic" w:hAnsi="Century Gothic" w:cs="Century Gothic"/>
      <w:b/>
      <w:bCs/>
      <w:sz w:val="20"/>
      <w:szCs w:val="20"/>
      <w:shd w:val="clear" w:color="auto" w:fill="FFFFFF"/>
    </w:rPr>
  </w:style>
  <w:style w:type="paragraph" w:customStyle="1" w:styleId="22">
    <w:name w:val="Заголовок №2"/>
    <w:basedOn w:val="a"/>
    <w:link w:val="21"/>
    <w:rsid w:val="00A52BA4"/>
    <w:pPr>
      <w:widowControl w:val="0"/>
      <w:shd w:val="clear" w:color="auto" w:fill="FFFFFF"/>
      <w:spacing w:after="180" w:line="0" w:lineRule="atLeast"/>
      <w:jc w:val="center"/>
      <w:outlineLvl w:val="1"/>
    </w:pPr>
    <w:rPr>
      <w:rFonts w:ascii="Century Gothic" w:eastAsia="Century Gothic" w:hAnsi="Century Gothic" w:cs="Century Gothic"/>
      <w:b/>
      <w:bCs/>
      <w:sz w:val="20"/>
      <w:szCs w:val="20"/>
      <w:lang w:eastAsia="en-US"/>
    </w:rPr>
  </w:style>
  <w:style w:type="character" w:customStyle="1" w:styleId="23">
    <w:name w:val="Основной текст (2) + Полужирный"/>
    <w:basedOn w:val="2"/>
    <w:rsid w:val="00A52BA4"/>
    <w:rPr>
      <w:rFonts w:ascii="Century Gothic" w:eastAsia="Century Gothic" w:hAnsi="Century Gothic" w:cs="Century Gothic"/>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43">
    <w:name w:val="Основной текст (4) + Не полужирный"/>
    <w:basedOn w:val="41"/>
    <w:rsid w:val="00A52BA4"/>
    <w:rPr>
      <w:rFonts w:ascii="Century Gothic" w:eastAsia="Century Gothic" w:hAnsi="Century Gothic" w:cs="Century Gothic"/>
      <w:b/>
      <w:bCs/>
      <w:color w:val="000000"/>
      <w:spacing w:val="0"/>
      <w:w w:val="100"/>
      <w:position w:val="0"/>
      <w:sz w:val="20"/>
      <w:szCs w:val="20"/>
      <w:shd w:val="clear" w:color="auto" w:fill="FFFFFF"/>
      <w:lang w:val="ru-RU" w:eastAsia="ru-RU" w:bidi="ru-RU"/>
    </w:rPr>
  </w:style>
  <w:style w:type="character" w:customStyle="1" w:styleId="af0">
    <w:name w:val="Текст выноски Знак"/>
    <w:basedOn w:val="a0"/>
    <w:link w:val="af1"/>
    <w:uiPriority w:val="99"/>
    <w:semiHidden/>
    <w:rsid w:val="00A52BA4"/>
    <w:rPr>
      <w:rFonts w:ascii="Tahoma" w:eastAsiaTheme="minorEastAsia" w:hAnsi="Tahoma" w:cs="Tahoma"/>
      <w:sz w:val="16"/>
      <w:szCs w:val="16"/>
      <w:lang w:eastAsia="ru-RU"/>
    </w:rPr>
  </w:style>
  <w:style w:type="paragraph" w:styleId="af1">
    <w:name w:val="Balloon Text"/>
    <w:basedOn w:val="a"/>
    <w:link w:val="af0"/>
    <w:uiPriority w:val="99"/>
    <w:semiHidden/>
    <w:unhideWhenUsed/>
    <w:rsid w:val="00A52BA4"/>
    <w:rPr>
      <w:rFonts w:ascii="Tahoma" w:eastAsiaTheme="minorEastAsia" w:hAnsi="Tahoma" w:cs="Tahoma"/>
      <w:sz w:val="16"/>
      <w:szCs w:val="16"/>
    </w:rPr>
  </w:style>
  <w:style w:type="character" w:customStyle="1" w:styleId="apple-converted-space">
    <w:name w:val="apple-converted-space"/>
    <w:basedOn w:val="a0"/>
    <w:rsid w:val="00A52BA4"/>
  </w:style>
  <w:style w:type="table" w:styleId="af2">
    <w:name w:val="Table Grid"/>
    <w:basedOn w:val="a1"/>
    <w:uiPriority w:val="59"/>
    <w:rsid w:val="00A52BA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3">
    <w:name w:val="Strong"/>
    <w:basedOn w:val="a0"/>
    <w:qFormat/>
    <w:rsid w:val="00A52BA4"/>
    <w:rPr>
      <w:b/>
      <w:bCs/>
    </w:rPr>
  </w:style>
  <w:style w:type="paragraph" w:customStyle="1" w:styleId="Style16">
    <w:name w:val="Style16"/>
    <w:basedOn w:val="a"/>
    <w:uiPriority w:val="99"/>
    <w:rsid w:val="00184A88"/>
    <w:pPr>
      <w:widowControl w:val="0"/>
      <w:autoSpaceDE w:val="0"/>
      <w:autoSpaceDN w:val="0"/>
      <w:adjustRightInd w:val="0"/>
      <w:spacing w:line="322" w:lineRule="exact"/>
      <w:ind w:firstLine="720"/>
      <w:jc w:val="both"/>
    </w:pPr>
    <w:rPr>
      <w:rFonts w:ascii="Arial Black" w:hAnsi="Arial Black"/>
    </w:rPr>
  </w:style>
  <w:style w:type="character" w:customStyle="1" w:styleId="FontStyle51">
    <w:name w:val="Font Style51"/>
    <w:uiPriority w:val="99"/>
    <w:rsid w:val="00184A88"/>
    <w:rPr>
      <w:rFonts w:ascii="Times New Roman" w:hAnsi="Times New Roman" w:cs="Times New Roman"/>
      <w:sz w:val="26"/>
      <w:szCs w:val="2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image" Target="media/image181.png"/><Relationship Id="rId303" Type="http://schemas.openxmlformats.org/officeDocument/2006/relationships/image" Target="media/image183.png"/><Relationship Id="rId21" Type="http://schemas.openxmlformats.org/officeDocument/2006/relationships/image" Target="media/image11.png"/><Relationship Id="rId42" Type="http://schemas.microsoft.com/office/2007/relationships/hdphoto" Target="media/hdphoto4.wdp"/><Relationship Id="rId63" Type="http://schemas.microsoft.com/office/2007/relationships/hdphoto" Target="media/hdphoto13.wdp"/><Relationship Id="rId84" Type="http://schemas.microsoft.com/office/2007/relationships/hdphoto" Target="media/hdphoto22.wdp"/><Relationship Id="rId138" Type="http://schemas.openxmlformats.org/officeDocument/2006/relationships/image" Target="media/image80.jpeg"/><Relationship Id="rId159" Type="http://schemas.openxmlformats.org/officeDocument/2006/relationships/image" Target="media/image97.jpeg"/><Relationship Id="rId170" Type="http://schemas.openxmlformats.org/officeDocument/2006/relationships/hyperlink" Target="http://compmastera.com/wp-content/uploads/2015/11/104.jpg" TargetMode="External"/><Relationship Id="rId191" Type="http://schemas.openxmlformats.org/officeDocument/2006/relationships/image" Target="media/image115.jpeg"/><Relationship Id="rId205" Type="http://schemas.microsoft.com/office/2007/relationships/hdphoto" Target="media/hdphoto59.wdp"/><Relationship Id="rId226" Type="http://schemas.openxmlformats.org/officeDocument/2006/relationships/hyperlink" Target="https://ru.wikipedia.org/wiki/IP-%D1%82%D0%B5%D0%BB%D0%B5%D1%84%D0%BE%D0%BD%D0%B8%D1%8F" TargetMode="External"/><Relationship Id="rId247" Type="http://schemas.openxmlformats.org/officeDocument/2006/relationships/oleObject" Target="embeddings/oleObject13.bin"/><Relationship Id="rId107" Type="http://schemas.openxmlformats.org/officeDocument/2006/relationships/image" Target="media/image63.png"/><Relationship Id="rId268" Type="http://schemas.openxmlformats.org/officeDocument/2006/relationships/image" Target="media/image161.jpeg"/><Relationship Id="rId289" Type="http://schemas.openxmlformats.org/officeDocument/2006/relationships/image" Target="media/image173.png"/><Relationship Id="rId11" Type="http://schemas.openxmlformats.org/officeDocument/2006/relationships/image" Target="media/image4.wmf"/><Relationship Id="rId32" Type="http://schemas.microsoft.com/office/2007/relationships/hdphoto" Target="media/hdphoto1.wdp"/><Relationship Id="rId53" Type="http://schemas.microsoft.com/office/2007/relationships/hdphoto" Target="media/hdphoto9.wdp"/><Relationship Id="rId74" Type="http://schemas.openxmlformats.org/officeDocument/2006/relationships/image" Target="media/image46.png"/><Relationship Id="rId128" Type="http://schemas.openxmlformats.org/officeDocument/2006/relationships/image" Target="media/image74.png"/><Relationship Id="rId149" Type="http://schemas.openxmlformats.org/officeDocument/2006/relationships/image" Target="media/image88.png"/><Relationship Id="rId5" Type="http://schemas.openxmlformats.org/officeDocument/2006/relationships/footnotes" Target="footnotes.xml"/><Relationship Id="rId95" Type="http://schemas.openxmlformats.org/officeDocument/2006/relationships/image" Target="media/image57.png"/><Relationship Id="rId160" Type="http://schemas.openxmlformats.org/officeDocument/2006/relationships/image" Target="media/image98.jpeg"/><Relationship Id="rId181" Type="http://schemas.microsoft.com/office/2007/relationships/hdphoto" Target="media/hdphoto56.wdp"/><Relationship Id="rId216" Type="http://schemas.openxmlformats.org/officeDocument/2006/relationships/image" Target="media/image137.jpeg"/><Relationship Id="rId237" Type="http://schemas.openxmlformats.org/officeDocument/2006/relationships/oleObject" Target="embeddings/oleObject8.bin"/><Relationship Id="rId258" Type="http://schemas.openxmlformats.org/officeDocument/2006/relationships/image" Target="media/image158.wmf"/><Relationship Id="rId279" Type="http://schemas.openxmlformats.org/officeDocument/2006/relationships/hyperlink" Target="https://ru.wikipedia.org/wiki/IP-%D1%82%D0%B5%D0%BB%D0%B5%D1%84%D0%BE%D0%BD%D0%B8%D1%8F" TargetMode="External"/><Relationship Id="rId22" Type="http://schemas.openxmlformats.org/officeDocument/2006/relationships/image" Target="media/image12.png"/><Relationship Id="rId43" Type="http://schemas.openxmlformats.org/officeDocument/2006/relationships/image" Target="media/image28.png"/><Relationship Id="rId64" Type="http://schemas.openxmlformats.org/officeDocument/2006/relationships/image" Target="media/image40.jpeg"/><Relationship Id="rId118" Type="http://schemas.microsoft.com/office/2007/relationships/hdphoto" Target="media/hdphoto39.wdp"/><Relationship Id="rId139" Type="http://schemas.openxmlformats.org/officeDocument/2006/relationships/image" Target="media/image81.jpeg"/><Relationship Id="rId290" Type="http://schemas.openxmlformats.org/officeDocument/2006/relationships/image" Target="media/image174.png"/><Relationship Id="rId304" Type="http://schemas.microsoft.com/office/2007/relationships/hdphoto" Target="media/hdphoto66.wdp"/><Relationship Id="rId85" Type="http://schemas.openxmlformats.org/officeDocument/2006/relationships/image" Target="media/image52.png"/><Relationship Id="rId150" Type="http://schemas.microsoft.com/office/2007/relationships/hdphoto" Target="media/hdphoto51.wdp"/><Relationship Id="rId171" Type="http://schemas.openxmlformats.org/officeDocument/2006/relationships/image" Target="media/image106.jpeg"/><Relationship Id="rId192" Type="http://schemas.openxmlformats.org/officeDocument/2006/relationships/image" Target="media/image116.png"/><Relationship Id="rId206" Type="http://schemas.openxmlformats.org/officeDocument/2006/relationships/image" Target="media/image128.gif"/><Relationship Id="rId227" Type="http://schemas.openxmlformats.org/officeDocument/2006/relationships/hyperlink" Target="https://ru.wikipedia.org/w/index.php?title=%D0%90%D0%B1%D0%BE%D0%BD%D0%B5%D0%BD%D1%82%D1%81%D0%BA%D0%BE%D0%B5_%D1%83%D1%81%D1%82%D1%80%D0%BE%D0%B9%D1%81%D1%82%D0%B2%D0%BE&amp;action=edit&amp;redlink=1" TargetMode="External"/><Relationship Id="rId248" Type="http://schemas.openxmlformats.org/officeDocument/2006/relationships/image" Target="media/image153.wmf"/><Relationship Id="rId269" Type="http://schemas.microsoft.com/office/2007/relationships/hdphoto" Target="media/hdphoto60.wdp"/><Relationship Id="rId12" Type="http://schemas.openxmlformats.org/officeDocument/2006/relationships/oleObject" Target="embeddings/oleObject1.bin"/><Relationship Id="rId33" Type="http://schemas.openxmlformats.org/officeDocument/2006/relationships/image" Target="media/image21.jpeg"/><Relationship Id="rId108" Type="http://schemas.microsoft.com/office/2007/relationships/hdphoto" Target="media/hdphoto34.wdp"/><Relationship Id="rId129" Type="http://schemas.microsoft.com/office/2007/relationships/hdphoto" Target="media/hdphoto44.wdp"/><Relationship Id="rId280" Type="http://schemas.openxmlformats.org/officeDocument/2006/relationships/hyperlink" Target="https://ru.wikipedia.org/wiki/%D0%A2%D0%B5%D0%BB%D0%B5%D1%84%D0%BE%D0%BD%D0%BD%D1%8B%D0%B9_%D0%BD%D0%BE%D0%BC%D0%B5%D1%80" TargetMode="External"/><Relationship Id="rId54" Type="http://schemas.openxmlformats.org/officeDocument/2006/relationships/image" Target="media/image34.png"/><Relationship Id="rId75" Type="http://schemas.microsoft.com/office/2007/relationships/hdphoto" Target="media/hdphoto18.wdp"/><Relationship Id="rId96" Type="http://schemas.microsoft.com/office/2007/relationships/hdphoto" Target="media/hdphoto28.wdp"/><Relationship Id="rId140" Type="http://schemas.openxmlformats.org/officeDocument/2006/relationships/image" Target="media/image82.jpeg"/><Relationship Id="rId161" Type="http://schemas.openxmlformats.org/officeDocument/2006/relationships/image" Target="media/image99.jpeg"/><Relationship Id="rId182" Type="http://schemas.openxmlformats.org/officeDocument/2006/relationships/hyperlink" Target="http://compmastera.com/wp-content/uploads/2015/11/141.jpg" TargetMode="External"/><Relationship Id="rId217" Type="http://schemas.openxmlformats.org/officeDocument/2006/relationships/image" Target="media/image138.jpeg"/><Relationship Id="rId6" Type="http://schemas.openxmlformats.org/officeDocument/2006/relationships/endnotes" Target="endnotes.xml"/><Relationship Id="rId238" Type="http://schemas.openxmlformats.org/officeDocument/2006/relationships/image" Target="media/image148.wmf"/><Relationship Id="rId259" Type="http://schemas.openxmlformats.org/officeDocument/2006/relationships/oleObject" Target="embeddings/oleObject19.bin"/><Relationship Id="rId23" Type="http://schemas.openxmlformats.org/officeDocument/2006/relationships/image" Target="media/image13.png"/><Relationship Id="rId119" Type="http://schemas.openxmlformats.org/officeDocument/2006/relationships/image" Target="media/image69.png"/><Relationship Id="rId270" Type="http://schemas.openxmlformats.org/officeDocument/2006/relationships/image" Target="media/image162.png"/><Relationship Id="rId291" Type="http://schemas.openxmlformats.org/officeDocument/2006/relationships/image" Target="media/image175.png"/><Relationship Id="rId305" Type="http://schemas.openxmlformats.org/officeDocument/2006/relationships/image" Target="media/image184.png"/><Relationship Id="rId44" Type="http://schemas.microsoft.com/office/2007/relationships/hdphoto" Target="media/hdphoto5.wdp"/><Relationship Id="rId65" Type="http://schemas.openxmlformats.org/officeDocument/2006/relationships/image" Target="media/image41.png"/><Relationship Id="rId86" Type="http://schemas.microsoft.com/office/2007/relationships/hdphoto" Target="media/hdphoto23.wdp"/><Relationship Id="rId130" Type="http://schemas.openxmlformats.org/officeDocument/2006/relationships/image" Target="media/image75.png"/><Relationship Id="rId151" Type="http://schemas.openxmlformats.org/officeDocument/2006/relationships/image" Target="media/image89.jpeg"/><Relationship Id="rId172" Type="http://schemas.microsoft.com/office/2007/relationships/hdphoto" Target="media/hdphoto53.wdp"/><Relationship Id="rId193" Type="http://schemas.microsoft.com/office/2007/relationships/hdphoto" Target="media/hdphoto58.wdp"/><Relationship Id="rId207" Type="http://schemas.openxmlformats.org/officeDocument/2006/relationships/image" Target="media/image129.gif"/><Relationship Id="rId228" Type="http://schemas.openxmlformats.org/officeDocument/2006/relationships/hyperlink" Target="https://ru.wikipedia.org/wiki/%D0%A2%D0%B5%D0%BB%D0%B5%D1%84%D0%BE%D0%BD%D0%BD%D0%B0%D1%8F_%D1%81%D0%B5%D1%82%D1%8C_%D0%BE%D0%B1%D1%89%D0%B5%D0%B3%D0%BE_%D0%BF%D0%BE%D0%BB%D1%8C%D0%B7%D0%BE%D0%B2%D0%B0%D0%BD%D0%B8%D1%8F" TargetMode="External"/><Relationship Id="rId249" Type="http://schemas.openxmlformats.org/officeDocument/2006/relationships/oleObject" Target="embeddings/oleObject14.bin"/><Relationship Id="rId13" Type="http://schemas.openxmlformats.org/officeDocument/2006/relationships/image" Target="media/image5.wmf"/><Relationship Id="rId109" Type="http://schemas.openxmlformats.org/officeDocument/2006/relationships/image" Target="media/image64.png"/><Relationship Id="rId260" Type="http://schemas.openxmlformats.org/officeDocument/2006/relationships/image" Target="media/image159.emf"/><Relationship Id="rId281" Type="http://schemas.openxmlformats.org/officeDocument/2006/relationships/hyperlink" Target="https://ru.wikipedia.org/wiki/%D0%A2%D0%A1%D0%9E%D0%9F" TargetMode="External"/><Relationship Id="rId34" Type="http://schemas.openxmlformats.org/officeDocument/2006/relationships/image" Target="media/image22.jpeg"/><Relationship Id="rId55" Type="http://schemas.microsoft.com/office/2007/relationships/hdphoto" Target="media/hdphoto10.wdp"/><Relationship Id="rId76" Type="http://schemas.openxmlformats.org/officeDocument/2006/relationships/image" Target="media/image47.gif"/><Relationship Id="rId97" Type="http://schemas.openxmlformats.org/officeDocument/2006/relationships/image" Target="media/image58.png"/><Relationship Id="rId120" Type="http://schemas.microsoft.com/office/2007/relationships/hdphoto" Target="media/hdphoto40.wdp"/><Relationship Id="rId141" Type="http://schemas.openxmlformats.org/officeDocument/2006/relationships/image" Target="media/image83.png"/><Relationship Id="rId7" Type="http://schemas.openxmlformats.org/officeDocument/2006/relationships/image" Target="media/image1.jpeg"/><Relationship Id="rId162" Type="http://schemas.openxmlformats.org/officeDocument/2006/relationships/image" Target="media/image100.jpeg"/><Relationship Id="rId183" Type="http://schemas.openxmlformats.org/officeDocument/2006/relationships/image" Target="media/image110.jpeg"/><Relationship Id="rId218" Type="http://schemas.openxmlformats.org/officeDocument/2006/relationships/image" Target="media/image139.jpeg"/><Relationship Id="rId239" Type="http://schemas.openxmlformats.org/officeDocument/2006/relationships/oleObject" Target="embeddings/oleObject9.bin"/><Relationship Id="rId250" Type="http://schemas.openxmlformats.org/officeDocument/2006/relationships/image" Target="media/image154.emf"/><Relationship Id="rId271" Type="http://schemas.openxmlformats.org/officeDocument/2006/relationships/image" Target="media/image163.png"/><Relationship Id="rId292" Type="http://schemas.openxmlformats.org/officeDocument/2006/relationships/image" Target="media/image176.png"/><Relationship Id="rId306" Type="http://schemas.openxmlformats.org/officeDocument/2006/relationships/fontTable" Target="fontTable.xml"/><Relationship Id="rId24" Type="http://schemas.openxmlformats.org/officeDocument/2006/relationships/image" Target="media/image14.png"/><Relationship Id="rId40" Type="http://schemas.microsoft.com/office/2007/relationships/hdphoto" Target="media/hdphoto3.wdp"/><Relationship Id="rId45" Type="http://schemas.openxmlformats.org/officeDocument/2006/relationships/image" Target="media/image29.jpeg"/><Relationship Id="rId66" Type="http://schemas.microsoft.com/office/2007/relationships/hdphoto" Target="media/hdphoto14.wdp"/><Relationship Id="rId87" Type="http://schemas.openxmlformats.org/officeDocument/2006/relationships/image" Target="media/image53.png"/><Relationship Id="rId110" Type="http://schemas.microsoft.com/office/2007/relationships/hdphoto" Target="media/hdphoto35.wdp"/><Relationship Id="rId115" Type="http://schemas.openxmlformats.org/officeDocument/2006/relationships/image" Target="media/image67.png"/><Relationship Id="rId131" Type="http://schemas.microsoft.com/office/2007/relationships/hdphoto" Target="media/hdphoto45.wdp"/><Relationship Id="rId136" Type="http://schemas.microsoft.com/office/2007/relationships/hdphoto" Target="media/hdphoto47.wdp"/><Relationship Id="rId157" Type="http://schemas.openxmlformats.org/officeDocument/2006/relationships/image" Target="media/image95.jpeg"/><Relationship Id="rId178" Type="http://schemas.microsoft.com/office/2007/relationships/hdphoto" Target="media/hdphoto55.wdp"/><Relationship Id="rId301" Type="http://schemas.openxmlformats.org/officeDocument/2006/relationships/hyperlink" Target="file:///C:\Program%20Files%20(x86)\Panasonic\KX-TEB308%20Maintenance%20Console\HELP\RUSSIAN\data\42.htm" TargetMode="External"/><Relationship Id="rId61" Type="http://schemas.microsoft.com/office/2007/relationships/hdphoto" Target="media/hdphoto12.wdp"/><Relationship Id="rId82" Type="http://schemas.microsoft.com/office/2007/relationships/hdphoto" Target="media/hdphoto21.wdp"/><Relationship Id="rId152" Type="http://schemas.openxmlformats.org/officeDocument/2006/relationships/image" Target="media/image90.jpeg"/><Relationship Id="rId173" Type="http://schemas.openxmlformats.org/officeDocument/2006/relationships/hyperlink" Target="http://compmastera.com/wp-content/uploads/2015/11/1110.jpg" TargetMode="External"/><Relationship Id="rId194" Type="http://schemas.openxmlformats.org/officeDocument/2006/relationships/image" Target="media/image117.png"/><Relationship Id="rId199" Type="http://schemas.openxmlformats.org/officeDocument/2006/relationships/image" Target="media/image122.jpeg"/><Relationship Id="rId203" Type="http://schemas.openxmlformats.org/officeDocument/2006/relationships/image" Target="media/image126.png"/><Relationship Id="rId208" Type="http://schemas.openxmlformats.org/officeDocument/2006/relationships/image" Target="media/image130.gif"/><Relationship Id="rId229" Type="http://schemas.openxmlformats.org/officeDocument/2006/relationships/image" Target="media/image144.jpeg"/><Relationship Id="rId19" Type="http://schemas.openxmlformats.org/officeDocument/2006/relationships/oleObject" Target="embeddings/oleObject3.bin"/><Relationship Id="rId224" Type="http://schemas.openxmlformats.org/officeDocument/2006/relationships/hyperlink" Target="https://ru.wikipedia.org/wiki/%D0%9E%D0%BF%D0%B5%D1%80%D0%B0%D1%82%D0%BE%D1%80_%D1%81%D0%B2%D1%8F%D0%B7%D0%B8" TargetMode="External"/><Relationship Id="rId240" Type="http://schemas.openxmlformats.org/officeDocument/2006/relationships/image" Target="media/image149.wmf"/><Relationship Id="rId245" Type="http://schemas.openxmlformats.org/officeDocument/2006/relationships/oleObject" Target="embeddings/oleObject12.bin"/><Relationship Id="rId261" Type="http://schemas.openxmlformats.org/officeDocument/2006/relationships/oleObject" Target="embeddings/oleObject20.bin"/><Relationship Id="rId266" Type="http://schemas.openxmlformats.org/officeDocument/2006/relationships/oleObject" Target="embeddings/oleObject24.bin"/><Relationship Id="rId287" Type="http://schemas.openxmlformats.org/officeDocument/2006/relationships/image" Target="media/image171.png"/><Relationship Id="rId14" Type="http://schemas.openxmlformats.org/officeDocument/2006/relationships/oleObject" Target="embeddings/oleObject2.bin"/><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35.jpeg"/><Relationship Id="rId77" Type="http://schemas.openxmlformats.org/officeDocument/2006/relationships/image" Target="media/image48.png"/><Relationship Id="rId100" Type="http://schemas.microsoft.com/office/2007/relationships/hdphoto" Target="media/hdphoto30.wdp"/><Relationship Id="rId105" Type="http://schemas.openxmlformats.org/officeDocument/2006/relationships/image" Target="media/image62.png"/><Relationship Id="rId126" Type="http://schemas.openxmlformats.org/officeDocument/2006/relationships/image" Target="media/image73.png"/><Relationship Id="rId147" Type="http://schemas.microsoft.com/office/2007/relationships/hdphoto" Target="media/hdphoto50.wdp"/><Relationship Id="rId168" Type="http://schemas.openxmlformats.org/officeDocument/2006/relationships/image" Target="media/image105.jpeg"/><Relationship Id="rId282" Type="http://schemas.openxmlformats.org/officeDocument/2006/relationships/hyperlink" Target="https://ru.wikipedia.org/wiki/%D0%A1%D0%B5%D1%82%D0%B5%D0%B2%D0%BE%D0%B9_%D1%88%D0%BB%D1%8E%D0%B7" TargetMode="External"/><Relationship Id="rId8" Type="http://schemas.openxmlformats.org/officeDocument/2006/relationships/hyperlink" Target="http://www.intuit.ru/studies/courses/636/492/lecture/11116?page=1" TargetMode="External"/><Relationship Id="rId51" Type="http://schemas.microsoft.com/office/2007/relationships/hdphoto" Target="media/hdphoto8.wdp"/><Relationship Id="rId72" Type="http://schemas.openxmlformats.org/officeDocument/2006/relationships/image" Target="media/image45.png"/><Relationship Id="rId93" Type="http://schemas.openxmlformats.org/officeDocument/2006/relationships/image" Target="media/image56.png"/><Relationship Id="rId98" Type="http://schemas.microsoft.com/office/2007/relationships/hdphoto" Target="media/hdphoto29.wdp"/><Relationship Id="rId121" Type="http://schemas.openxmlformats.org/officeDocument/2006/relationships/image" Target="media/image70.png"/><Relationship Id="rId142" Type="http://schemas.microsoft.com/office/2007/relationships/hdphoto" Target="media/hdphoto48.wdp"/><Relationship Id="rId163" Type="http://schemas.openxmlformats.org/officeDocument/2006/relationships/image" Target="media/image101.jpeg"/><Relationship Id="rId184" Type="http://schemas.microsoft.com/office/2007/relationships/hdphoto" Target="media/hdphoto57.wdp"/><Relationship Id="rId189" Type="http://schemas.openxmlformats.org/officeDocument/2006/relationships/image" Target="media/image113.jpeg"/><Relationship Id="rId219" Type="http://schemas.openxmlformats.org/officeDocument/2006/relationships/image" Target="media/image140.jpeg"/><Relationship Id="rId3" Type="http://schemas.openxmlformats.org/officeDocument/2006/relationships/settings" Target="settings.xml"/><Relationship Id="rId214" Type="http://schemas.openxmlformats.org/officeDocument/2006/relationships/image" Target="media/image135.jpeg"/><Relationship Id="rId230" Type="http://schemas.openxmlformats.org/officeDocument/2006/relationships/image" Target="media/image145.wmf"/><Relationship Id="rId235" Type="http://schemas.openxmlformats.org/officeDocument/2006/relationships/oleObject" Target="embeddings/oleObject7.bin"/><Relationship Id="rId251" Type="http://schemas.openxmlformats.org/officeDocument/2006/relationships/oleObject" Target="embeddings/oleObject15.bin"/><Relationship Id="rId256" Type="http://schemas.openxmlformats.org/officeDocument/2006/relationships/image" Target="media/image157.wmf"/><Relationship Id="rId277" Type="http://schemas.openxmlformats.org/officeDocument/2006/relationships/hyperlink" Target="https://ru.wikipedia.org/wiki/IP" TargetMode="External"/><Relationship Id="rId298" Type="http://schemas.microsoft.com/office/2007/relationships/hdphoto" Target="media/hdphoto64.wdp"/><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image" Target="media/image42.jpeg"/><Relationship Id="rId116" Type="http://schemas.microsoft.com/office/2007/relationships/hdphoto" Target="media/hdphoto38.wdp"/><Relationship Id="rId137" Type="http://schemas.openxmlformats.org/officeDocument/2006/relationships/image" Target="media/image79.jpeg"/><Relationship Id="rId158" Type="http://schemas.openxmlformats.org/officeDocument/2006/relationships/image" Target="media/image96.jpeg"/><Relationship Id="rId272" Type="http://schemas.openxmlformats.org/officeDocument/2006/relationships/image" Target="media/image164.jpeg"/><Relationship Id="rId293" Type="http://schemas.openxmlformats.org/officeDocument/2006/relationships/image" Target="media/image177.png"/><Relationship Id="rId302" Type="http://schemas.openxmlformats.org/officeDocument/2006/relationships/image" Target="media/image182.png"/><Relationship Id="rId30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7.png"/><Relationship Id="rId62" Type="http://schemas.openxmlformats.org/officeDocument/2006/relationships/image" Target="media/image39.png"/><Relationship Id="rId83" Type="http://schemas.openxmlformats.org/officeDocument/2006/relationships/image" Target="media/image51.png"/><Relationship Id="rId88" Type="http://schemas.microsoft.com/office/2007/relationships/hdphoto" Target="media/hdphoto24.wdp"/><Relationship Id="rId111" Type="http://schemas.openxmlformats.org/officeDocument/2006/relationships/image" Target="media/image65.png"/><Relationship Id="rId132" Type="http://schemas.openxmlformats.org/officeDocument/2006/relationships/image" Target="media/image76.png"/><Relationship Id="rId153" Type="http://schemas.openxmlformats.org/officeDocument/2006/relationships/image" Target="media/image91.jpeg"/><Relationship Id="rId174" Type="http://schemas.openxmlformats.org/officeDocument/2006/relationships/image" Target="media/image107.jpeg"/><Relationship Id="rId179" Type="http://schemas.openxmlformats.org/officeDocument/2006/relationships/hyperlink" Target="http://compmastera.com/wp-content/uploads/2015/11/131.jpg" TargetMode="External"/><Relationship Id="rId195" Type="http://schemas.openxmlformats.org/officeDocument/2006/relationships/image" Target="media/image118.png"/><Relationship Id="rId209" Type="http://schemas.openxmlformats.org/officeDocument/2006/relationships/image" Target="media/image131.gif"/><Relationship Id="rId190" Type="http://schemas.openxmlformats.org/officeDocument/2006/relationships/image" Target="media/image114.jpeg"/><Relationship Id="rId204" Type="http://schemas.openxmlformats.org/officeDocument/2006/relationships/image" Target="media/image127.png"/><Relationship Id="rId220" Type="http://schemas.openxmlformats.org/officeDocument/2006/relationships/image" Target="media/image141.jpeg"/><Relationship Id="rId225" Type="http://schemas.openxmlformats.org/officeDocument/2006/relationships/hyperlink" Target="https://ru.wikipedia.org/wiki/%D0%A2%D0%B5%D0%BB%D0%B5%D1%84%D0%BE%D0%BD%D0%BD%D1%8B%D0%B9_%D0%BD%D0%BE%D0%BC%D0%B5%D1%80" TargetMode="External"/><Relationship Id="rId241" Type="http://schemas.openxmlformats.org/officeDocument/2006/relationships/oleObject" Target="embeddings/oleObject10.bin"/><Relationship Id="rId246" Type="http://schemas.openxmlformats.org/officeDocument/2006/relationships/image" Target="media/image152.emf"/><Relationship Id="rId267" Type="http://schemas.openxmlformats.org/officeDocument/2006/relationships/oleObject" Target="embeddings/oleObject25.bin"/><Relationship Id="rId288" Type="http://schemas.openxmlformats.org/officeDocument/2006/relationships/image" Target="media/image172.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36.png"/><Relationship Id="rId106" Type="http://schemas.microsoft.com/office/2007/relationships/hdphoto" Target="media/hdphoto33.wdp"/><Relationship Id="rId127" Type="http://schemas.microsoft.com/office/2007/relationships/hdphoto" Target="media/hdphoto43.wdp"/><Relationship Id="rId262" Type="http://schemas.openxmlformats.org/officeDocument/2006/relationships/image" Target="media/image160.wmf"/><Relationship Id="rId283" Type="http://schemas.openxmlformats.org/officeDocument/2006/relationships/image" Target="media/image167.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3.png"/><Relationship Id="rId73" Type="http://schemas.microsoft.com/office/2007/relationships/hdphoto" Target="media/hdphoto17.wdp"/><Relationship Id="rId78" Type="http://schemas.microsoft.com/office/2007/relationships/hdphoto" Target="media/hdphoto19.wdp"/><Relationship Id="rId94" Type="http://schemas.microsoft.com/office/2007/relationships/hdphoto" Target="media/hdphoto27.wdp"/><Relationship Id="rId99" Type="http://schemas.openxmlformats.org/officeDocument/2006/relationships/image" Target="media/image59.png"/><Relationship Id="rId101" Type="http://schemas.openxmlformats.org/officeDocument/2006/relationships/image" Target="media/image60.png"/><Relationship Id="rId122" Type="http://schemas.microsoft.com/office/2007/relationships/hdphoto" Target="media/hdphoto41.wdp"/><Relationship Id="rId143" Type="http://schemas.openxmlformats.org/officeDocument/2006/relationships/image" Target="media/image84.png"/><Relationship Id="rId148" Type="http://schemas.openxmlformats.org/officeDocument/2006/relationships/image" Target="media/image87.jpeg"/><Relationship Id="rId164" Type="http://schemas.openxmlformats.org/officeDocument/2006/relationships/image" Target="media/image102.jpeg"/><Relationship Id="rId169" Type="http://schemas.microsoft.com/office/2007/relationships/hdphoto" Target="media/hdphoto52.wdp"/><Relationship Id="rId185" Type="http://schemas.openxmlformats.org/officeDocument/2006/relationships/image" Target="media/image111.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09.jpeg"/><Relationship Id="rId210" Type="http://schemas.openxmlformats.org/officeDocument/2006/relationships/hyperlink" Target="http://electro-rm.ru/montazhnye_raboty/" TargetMode="External"/><Relationship Id="rId215" Type="http://schemas.openxmlformats.org/officeDocument/2006/relationships/image" Target="media/image136.jpeg"/><Relationship Id="rId236" Type="http://schemas.openxmlformats.org/officeDocument/2006/relationships/image" Target="media/image147.emf"/><Relationship Id="rId257" Type="http://schemas.openxmlformats.org/officeDocument/2006/relationships/oleObject" Target="embeddings/oleObject18.bin"/><Relationship Id="rId278" Type="http://schemas.openxmlformats.org/officeDocument/2006/relationships/hyperlink" Target="https://ru.wikipedia.org/wiki/%D0%9F%D1%80%D0%BE%D0%BA%D1%81%D0%B8-%D1%81%D0%B5%D1%80%D0%B2%D0%B5%D1%80" TargetMode="External"/><Relationship Id="rId26" Type="http://schemas.openxmlformats.org/officeDocument/2006/relationships/image" Target="media/image16.png"/><Relationship Id="rId231" Type="http://schemas.openxmlformats.org/officeDocument/2006/relationships/oleObject" Target="embeddings/oleObject4.bin"/><Relationship Id="rId252" Type="http://schemas.openxmlformats.org/officeDocument/2006/relationships/image" Target="media/image155.wmf"/><Relationship Id="rId273" Type="http://schemas.openxmlformats.org/officeDocument/2006/relationships/image" Target="media/image165.png"/><Relationship Id="rId294" Type="http://schemas.openxmlformats.org/officeDocument/2006/relationships/image" Target="media/image178.png"/><Relationship Id="rId47" Type="http://schemas.microsoft.com/office/2007/relationships/hdphoto" Target="media/hdphoto6.wdp"/><Relationship Id="rId68" Type="http://schemas.openxmlformats.org/officeDocument/2006/relationships/image" Target="media/image43.png"/><Relationship Id="rId89" Type="http://schemas.openxmlformats.org/officeDocument/2006/relationships/image" Target="media/image54.png"/><Relationship Id="rId112" Type="http://schemas.microsoft.com/office/2007/relationships/hdphoto" Target="media/hdphoto36.wdp"/><Relationship Id="rId133" Type="http://schemas.openxmlformats.org/officeDocument/2006/relationships/image" Target="media/image77.png"/><Relationship Id="rId154" Type="http://schemas.openxmlformats.org/officeDocument/2006/relationships/image" Target="media/image92.jpeg"/><Relationship Id="rId175" Type="http://schemas.microsoft.com/office/2007/relationships/hdphoto" Target="media/hdphoto54.wdp"/><Relationship Id="rId196" Type="http://schemas.openxmlformats.org/officeDocument/2006/relationships/image" Target="media/image119.png"/><Relationship Id="rId200" Type="http://schemas.openxmlformats.org/officeDocument/2006/relationships/image" Target="media/image123.jpeg"/><Relationship Id="rId16" Type="http://schemas.openxmlformats.org/officeDocument/2006/relationships/image" Target="media/image7.png"/><Relationship Id="rId221" Type="http://schemas.openxmlformats.org/officeDocument/2006/relationships/image" Target="media/image142.jpeg"/><Relationship Id="rId242" Type="http://schemas.openxmlformats.org/officeDocument/2006/relationships/image" Target="media/image150.emf"/><Relationship Id="rId263" Type="http://schemas.openxmlformats.org/officeDocument/2006/relationships/oleObject" Target="embeddings/oleObject21.bin"/><Relationship Id="rId284" Type="http://schemas.openxmlformats.org/officeDocument/2006/relationships/image" Target="media/image168.png"/><Relationship Id="rId37" Type="http://schemas.microsoft.com/office/2007/relationships/hdphoto" Target="media/hdphoto2.wdp"/><Relationship Id="rId58" Type="http://schemas.microsoft.com/office/2007/relationships/hdphoto" Target="media/hdphoto11.wdp"/><Relationship Id="rId79" Type="http://schemas.openxmlformats.org/officeDocument/2006/relationships/image" Target="media/image49.png"/><Relationship Id="rId102" Type="http://schemas.microsoft.com/office/2007/relationships/hdphoto" Target="media/hdphoto31.wdp"/><Relationship Id="rId123" Type="http://schemas.openxmlformats.org/officeDocument/2006/relationships/image" Target="media/image71.png"/><Relationship Id="rId144" Type="http://schemas.microsoft.com/office/2007/relationships/hdphoto" Target="media/hdphoto49.wdp"/><Relationship Id="rId90" Type="http://schemas.microsoft.com/office/2007/relationships/hdphoto" Target="media/hdphoto25.wdp"/><Relationship Id="rId165" Type="http://schemas.openxmlformats.org/officeDocument/2006/relationships/image" Target="media/image103.jpeg"/><Relationship Id="rId186" Type="http://schemas.openxmlformats.org/officeDocument/2006/relationships/image" Target="media/image112.jpeg"/><Relationship Id="rId211" Type="http://schemas.openxmlformats.org/officeDocument/2006/relationships/image" Target="media/image132.jpeg"/><Relationship Id="rId232" Type="http://schemas.openxmlformats.org/officeDocument/2006/relationships/image" Target="media/image146.wmf"/><Relationship Id="rId253" Type="http://schemas.openxmlformats.org/officeDocument/2006/relationships/oleObject" Target="embeddings/oleObject16.bin"/><Relationship Id="rId274" Type="http://schemas.microsoft.com/office/2007/relationships/hdphoto" Target="media/hdphoto61.wdp"/><Relationship Id="rId295" Type="http://schemas.openxmlformats.org/officeDocument/2006/relationships/image" Target="media/image179.png"/><Relationship Id="rId27" Type="http://schemas.openxmlformats.org/officeDocument/2006/relationships/image" Target="media/image17.jpeg"/><Relationship Id="rId48" Type="http://schemas.openxmlformats.org/officeDocument/2006/relationships/image" Target="media/image31.png"/><Relationship Id="rId69" Type="http://schemas.microsoft.com/office/2007/relationships/hdphoto" Target="media/hdphoto15.wdp"/><Relationship Id="rId113" Type="http://schemas.openxmlformats.org/officeDocument/2006/relationships/image" Target="media/image66.png"/><Relationship Id="rId134" Type="http://schemas.microsoft.com/office/2007/relationships/hdphoto" Target="media/hdphoto46.wdp"/><Relationship Id="rId80" Type="http://schemas.microsoft.com/office/2007/relationships/hdphoto" Target="media/hdphoto20.wdp"/><Relationship Id="rId155" Type="http://schemas.openxmlformats.org/officeDocument/2006/relationships/image" Target="media/image93.jpeg"/><Relationship Id="rId176" Type="http://schemas.openxmlformats.org/officeDocument/2006/relationships/hyperlink" Target="http://compmastera.com/wp-content/uploads/2015/11/151.jpg" TargetMode="External"/><Relationship Id="rId197" Type="http://schemas.openxmlformats.org/officeDocument/2006/relationships/image" Target="media/image120.png"/><Relationship Id="rId201" Type="http://schemas.openxmlformats.org/officeDocument/2006/relationships/image" Target="media/image124.png"/><Relationship Id="rId222" Type="http://schemas.openxmlformats.org/officeDocument/2006/relationships/image" Target="media/image143.jpeg"/><Relationship Id="rId243" Type="http://schemas.openxmlformats.org/officeDocument/2006/relationships/oleObject" Target="embeddings/oleObject11.bin"/><Relationship Id="rId264" Type="http://schemas.openxmlformats.org/officeDocument/2006/relationships/oleObject" Target="embeddings/oleObject22.bin"/><Relationship Id="rId285" Type="http://schemas.openxmlformats.org/officeDocument/2006/relationships/image" Target="media/image169.jpeg"/><Relationship Id="rId17" Type="http://schemas.openxmlformats.org/officeDocument/2006/relationships/image" Target="media/image8.png"/><Relationship Id="rId38" Type="http://schemas.openxmlformats.org/officeDocument/2006/relationships/image" Target="media/image25.jpeg"/><Relationship Id="rId59" Type="http://schemas.openxmlformats.org/officeDocument/2006/relationships/image" Target="media/image37.jpeg"/><Relationship Id="rId103" Type="http://schemas.openxmlformats.org/officeDocument/2006/relationships/image" Target="media/image61.png"/><Relationship Id="rId124" Type="http://schemas.microsoft.com/office/2007/relationships/hdphoto" Target="media/hdphoto42.wdp"/><Relationship Id="rId70" Type="http://schemas.openxmlformats.org/officeDocument/2006/relationships/image" Target="media/image44.png"/><Relationship Id="rId91" Type="http://schemas.openxmlformats.org/officeDocument/2006/relationships/image" Target="media/image55.png"/><Relationship Id="rId145" Type="http://schemas.openxmlformats.org/officeDocument/2006/relationships/image" Target="media/image85.jpeg"/><Relationship Id="rId166" Type="http://schemas.openxmlformats.org/officeDocument/2006/relationships/image" Target="media/image104.jpeg"/><Relationship Id="rId187" Type="http://schemas.openxmlformats.org/officeDocument/2006/relationships/hyperlink" Target="https://ru.wikipedia.org/wiki/%D0%92%D0%B8%D1%82%D0%B0%D1%8F_%D0%BF%D0%B0%D1%80%D0%B0" TargetMode="External"/><Relationship Id="rId1" Type="http://schemas.openxmlformats.org/officeDocument/2006/relationships/numbering" Target="numbering.xml"/><Relationship Id="rId212" Type="http://schemas.openxmlformats.org/officeDocument/2006/relationships/image" Target="media/image133.jpeg"/><Relationship Id="rId233" Type="http://schemas.openxmlformats.org/officeDocument/2006/relationships/oleObject" Target="embeddings/oleObject5.bin"/><Relationship Id="rId254" Type="http://schemas.openxmlformats.org/officeDocument/2006/relationships/image" Target="media/image156.wmf"/><Relationship Id="rId28" Type="http://schemas.openxmlformats.org/officeDocument/2006/relationships/footer" Target="footer1.xml"/><Relationship Id="rId49" Type="http://schemas.microsoft.com/office/2007/relationships/hdphoto" Target="media/hdphoto7.wdp"/><Relationship Id="rId114" Type="http://schemas.microsoft.com/office/2007/relationships/hdphoto" Target="media/hdphoto37.wdp"/><Relationship Id="rId275" Type="http://schemas.openxmlformats.org/officeDocument/2006/relationships/image" Target="media/image166.png"/><Relationship Id="rId296" Type="http://schemas.microsoft.com/office/2007/relationships/hdphoto" Target="media/hdphoto63.wdp"/><Relationship Id="rId300" Type="http://schemas.microsoft.com/office/2007/relationships/hdphoto" Target="media/hdphoto65.wdp"/><Relationship Id="rId60" Type="http://schemas.openxmlformats.org/officeDocument/2006/relationships/image" Target="media/image38.png"/><Relationship Id="rId81" Type="http://schemas.openxmlformats.org/officeDocument/2006/relationships/image" Target="media/image50.png"/><Relationship Id="rId135" Type="http://schemas.openxmlformats.org/officeDocument/2006/relationships/image" Target="media/image78.png"/><Relationship Id="rId156" Type="http://schemas.openxmlformats.org/officeDocument/2006/relationships/image" Target="media/image94.jpeg"/><Relationship Id="rId177" Type="http://schemas.openxmlformats.org/officeDocument/2006/relationships/image" Target="media/image108.jpeg"/><Relationship Id="rId198" Type="http://schemas.openxmlformats.org/officeDocument/2006/relationships/image" Target="media/image121.jpeg"/><Relationship Id="rId202" Type="http://schemas.openxmlformats.org/officeDocument/2006/relationships/image" Target="media/image125.jpeg"/><Relationship Id="rId223" Type="http://schemas.openxmlformats.org/officeDocument/2006/relationships/hyperlink" Target="https://ru.wikipedia.org/wiki/%D0%90%D0%B2%D1%82%D0%BE%D0%BC%D0%B0%D1%82%D0%B8%D1%87%D0%B5%D1%81%D0%BA%D0%B0%D1%8F_%D1%82%D0%B5%D0%BB%D0%B5%D1%84%D0%BE%D0%BD%D0%BD%D0%B0%D1%8F_%D1%81%D1%82%D0%B0%D0%BD%D1%86%D0%B8%D1%8F" TargetMode="External"/><Relationship Id="rId244" Type="http://schemas.openxmlformats.org/officeDocument/2006/relationships/image" Target="media/image151.wmf"/><Relationship Id="rId18" Type="http://schemas.openxmlformats.org/officeDocument/2006/relationships/image" Target="media/image9.png"/><Relationship Id="rId39" Type="http://schemas.openxmlformats.org/officeDocument/2006/relationships/image" Target="media/image26.png"/><Relationship Id="rId265" Type="http://schemas.openxmlformats.org/officeDocument/2006/relationships/oleObject" Target="embeddings/oleObject23.bin"/><Relationship Id="rId286" Type="http://schemas.openxmlformats.org/officeDocument/2006/relationships/image" Target="media/image170.png"/><Relationship Id="rId50" Type="http://schemas.openxmlformats.org/officeDocument/2006/relationships/image" Target="media/image32.png"/><Relationship Id="rId104" Type="http://schemas.microsoft.com/office/2007/relationships/hdphoto" Target="media/hdphoto32.wdp"/><Relationship Id="rId125" Type="http://schemas.openxmlformats.org/officeDocument/2006/relationships/image" Target="media/image72.jpeg"/><Relationship Id="rId146" Type="http://schemas.openxmlformats.org/officeDocument/2006/relationships/image" Target="media/image86.png"/><Relationship Id="rId167" Type="http://schemas.openxmlformats.org/officeDocument/2006/relationships/hyperlink" Target="http://compmastera.com/wp-content/uploads/2015/11/96.jpg" TargetMode="External"/><Relationship Id="rId188" Type="http://schemas.openxmlformats.org/officeDocument/2006/relationships/hyperlink" Target="https://ru.wikipedia.org/wiki/Ethernet" TargetMode="External"/><Relationship Id="rId71" Type="http://schemas.microsoft.com/office/2007/relationships/hdphoto" Target="media/hdphoto16.wdp"/><Relationship Id="rId92" Type="http://schemas.microsoft.com/office/2007/relationships/hdphoto" Target="media/hdphoto26.wdp"/><Relationship Id="rId213" Type="http://schemas.openxmlformats.org/officeDocument/2006/relationships/image" Target="media/image134.jpeg"/><Relationship Id="rId234" Type="http://schemas.openxmlformats.org/officeDocument/2006/relationships/oleObject" Target="embeddings/oleObject6.bin"/><Relationship Id="rId2" Type="http://schemas.openxmlformats.org/officeDocument/2006/relationships/styles" Target="styles.xml"/><Relationship Id="rId29" Type="http://schemas.openxmlformats.org/officeDocument/2006/relationships/image" Target="media/image18.jpeg"/><Relationship Id="rId255" Type="http://schemas.openxmlformats.org/officeDocument/2006/relationships/oleObject" Target="embeddings/oleObject17.bin"/><Relationship Id="rId276" Type="http://schemas.microsoft.com/office/2007/relationships/hdphoto" Target="media/hdphoto62.wdp"/><Relationship Id="rId297" Type="http://schemas.openxmlformats.org/officeDocument/2006/relationships/image" Target="media/image18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771</TotalTime>
  <Pages>127</Pages>
  <Words>31742</Words>
  <Characters>180935</Characters>
  <Application>Microsoft Office Word</Application>
  <DocSecurity>0</DocSecurity>
  <Lines>1507</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212253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luttseva</cp:lastModifiedBy>
  <cp:revision>52</cp:revision>
  <cp:lastPrinted>2017-11-20T11:29:00Z</cp:lastPrinted>
  <dcterms:created xsi:type="dcterms:W3CDTF">2017-11-15T09:36:00Z</dcterms:created>
  <dcterms:modified xsi:type="dcterms:W3CDTF">2017-12-27T14:57:00Z</dcterms:modified>
</cp:coreProperties>
</file>