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E80" w:rsidRPr="00D16833" w:rsidRDefault="00DA6C45" w:rsidP="005A2D52">
      <w:pPr>
        <w:spacing w:after="0" w:line="360" w:lineRule="auto"/>
        <w:ind w:right="-1"/>
        <w:jc w:val="both"/>
        <w:rPr>
          <w:rFonts w:ascii="Times New Roman" w:hAnsi="Times New Roman" w:cs="Times New Roman"/>
          <w:b/>
          <w:sz w:val="24"/>
          <w:szCs w:val="24"/>
        </w:rPr>
      </w:pPr>
      <w:bookmarkStart w:id="0" w:name="_GoBack"/>
      <w:bookmarkEnd w:id="0"/>
      <w:r w:rsidRPr="00D16833">
        <w:rPr>
          <w:noProof/>
          <w:lang w:eastAsia="ru-RU"/>
        </w:rPr>
        <w:drawing>
          <wp:anchor distT="0" distB="0" distL="114300" distR="114300" simplePos="0" relativeHeight="251661312" behindDoc="1" locked="0" layoutInCell="1" allowOverlap="1">
            <wp:simplePos x="0" y="0"/>
            <wp:positionH relativeFrom="margin">
              <wp:posOffset>-1064895</wp:posOffset>
            </wp:positionH>
            <wp:positionV relativeFrom="margin">
              <wp:posOffset>-2625090</wp:posOffset>
            </wp:positionV>
            <wp:extent cx="7969885" cy="14435455"/>
            <wp:effectExtent l="0" t="0" r="0" b="4445"/>
            <wp:wrapSquare wrapText="bothSides"/>
            <wp:docPr id="2" name="Рисунок 2" descr="Y:\Полученные файлы\jpeg\obl-progr_gluhi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Y:\Полученные файлы\jpeg\obl-progr_gluhih.jpg"/>
                    <pic:cNvPicPr preferRelativeResize="0">
                      <a:picLocks noChangeAspect="1" noChangeArrowheads="1"/>
                    </pic:cNvPicPr>
                  </pic:nvPicPr>
                  <pic:blipFill rotWithShape="1">
                    <a:blip r:embed="rId9" cstate="print">
                      <a:extLst>
                        <a:ext uri="{28A0092B-C50C-407E-A947-70E740481C1C}">
                          <a14:useLocalDpi xmlns:a14="http://schemas.microsoft.com/office/drawing/2010/main" val="0"/>
                        </a:ext>
                      </a:extLst>
                    </a:blip>
                    <a:srcRect l="5419"/>
                    <a:stretch/>
                  </pic:blipFill>
                  <pic:spPr bwMode="auto">
                    <a:xfrm>
                      <a:off x="0" y="0"/>
                      <a:ext cx="7969885" cy="14435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00B3" w:rsidRPr="00D16833">
        <w:rPr>
          <w:rFonts w:ascii="Times New Roman" w:hAnsi="Times New Roman" w:cs="Times New Roman"/>
          <w:b/>
          <w:sz w:val="24"/>
          <w:szCs w:val="24"/>
        </w:rPr>
        <w:t xml:space="preserve"> </w:t>
      </w:r>
    </w:p>
    <w:p w:rsidR="008C75D8" w:rsidRDefault="00640465">
      <w:pPr>
        <w:pStyle w:val="17"/>
        <w:rPr>
          <w:rFonts w:asciiTheme="minorHAnsi" w:eastAsiaTheme="minorEastAsia" w:hAnsiTheme="minorHAnsi" w:cstheme="minorBidi"/>
          <w:b w:val="0"/>
          <w:bCs w:val="0"/>
          <w:caps w:val="0"/>
          <w:sz w:val="22"/>
          <w:szCs w:val="22"/>
          <w:lang w:eastAsia="ru-RU"/>
        </w:rPr>
      </w:pPr>
      <w:r w:rsidRPr="00D16833">
        <w:rPr>
          <w:b w:val="0"/>
          <w:lang w:eastAsia="ru-RU"/>
        </w:rPr>
        <w:lastRenderedPageBreak/>
        <w:fldChar w:fldCharType="begin"/>
      </w:r>
      <w:r w:rsidR="004278F8" w:rsidRPr="00D16833">
        <w:rPr>
          <w:b w:val="0"/>
          <w:lang w:eastAsia="ru-RU"/>
        </w:rPr>
        <w:instrText xml:space="preserve"> TOC \o "1-3" \h \z \u </w:instrText>
      </w:r>
      <w:r w:rsidRPr="00D16833">
        <w:rPr>
          <w:b w:val="0"/>
          <w:lang w:eastAsia="ru-RU"/>
        </w:rPr>
        <w:fldChar w:fldCharType="separate"/>
      </w:r>
      <w:hyperlink w:anchor="_Toc482275384" w:history="1">
        <w:r w:rsidR="008C75D8" w:rsidRPr="00D50F28">
          <w:rPr>
            <w:rStyle w:val="afff2"/>
            <w:caps w:val="0"/>
          </w:rPr>
          <w:t>ПОЯСНИТЕЛЬНАЯ ЗАПИСКА</w:t>
        </w:r>
        <w:r w:rsidR="008C75D8">
          <w:rPr>
            <w:caps w:val="0"/>
            <w:webHidden/>
          </w:rPr>
          <w:tab/>
        </w:r>
        <w:r w:rsidR="008C75D8">
          <w:rPr>
            <w:webHidden/>
          </w:rPr>
          <w:fldChar w:fldCharType="begin"/>
        </w:r>
        <w:r w:rsidR="008C75D8">
          <w:rPr>
            <w:webHidden/>
          </w:rPr>
          <w:instrText xml:space="preserve"> PAGEREF _Toc482275384 \h </w:instrText>
        </w:r>
        <w:r w:rsidR="008C75D8">
          <w:rPr>
            <w:webHidden/>
          </w:rPr>
        </w:r>
        <w:r w:rsidR="008C75D8">
          <w:rPr>
            <w:webHidden/>
          </w:rPr>
          <w:fldChar w:fldCharType="separate"/>
        </w:r>
        <w:r w:rsidR="00EF3D39">
          <w:rPr>
            <w:webHidden/>
          </w:rPr>
          <w:t>4</w:t>
        </w:r>
        <w:r w:rsidR="008C75D8">
          <w:rPr>
            <w:webHidden/>
          </w:rPr>
          <w:fldChar w:fldCharType="end"/>
        </w:r>
      </w:hyperlink>
    </w:p>
    <w:p w:rsidR="008C75D8" w:rsidRDefault="00FB5D7E">
      <w:pPr>
        <w:pStyle w:val="17"/>
        <w:rPr>
          <w:rFonts w:asciiTheme="minorHAnsi" w:eastAsiaTheme="minorEastAsia" w:hAnsiTheme="minorHAnsi" w:cstheme="minorBidi"/>
          <w:b w:val="0"/>
          <w:bCs w:val="0"/>
          <w:caps w:val="0"/>
          <w:sz w:val="22"/>
          <w:szCs w:val="22"/>
          <w:lang w:eastAsia="ru-RU"/>
        </w:rPr>
      </w:pPr>
      <w:hyperlink w:anchor="_Toc482275385" w:history="1">
        <w:r w:rsidR="008C75D8" w:rsidRPr="00D50F28">
          <w:rPr>
            <w:rStyle w:val="afff2"/>
            <w:caps w:val="0"/>
          </w:rPr>
          <w:t>ВАРИАНТ 1.2</w:t>
        </w:r>
        <w:r w:rsidR="008C75D8">
          <w:rPr>
            <w:caps w:val="0"/>
            <w:webHidden/>
          </w:rPr>
          <w:tab/>
        </w:r>
        <w:r w:rsidR="008C75D8">
          <w:rPr>
            <w:webHidden/>
          </w:rPr>
          <w:fldChar w:fldCharType="begin"/>
        </w:r>
        <w:r w:rsidR="008C75D8">
          <w:rPr>
            <w:webHidden/>
          </w:rPr>
          <w:instrText xml:space="preserve"> PAGEREF _Toc482275385 \h </w:instrText>
        </w:r>
        <w:r w:rsidR="008C75D8">
          <w:rPr>
            <w:webHidden/>
          </w:rPr>
        </w:r>
        <w:r w:rsidR="008C75D8">
          <w:rPr>
            <w:webHidden/>
          </w:rPr>
          <w:fldChar w:fldCharType="separate"/>
        </w:r>
        <w:r w:rsidR="00EF3D39">
          <w:rPr>
            <w:webHidden/>
          </w:rPr>
          <w:t>12</w:t>
        </w:r>
        <w:r w:rsidR="008C75D8">
          <w:rPr>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386" w:history="1">
        <w:r w:rsidR="008C75D8" w:rsidRPr="008C75D8">
          <w:rPr>
            <w:rStyle w:val="afff2"/>
            <w:b w:val="0"/>
          </w:rPr>
          <w:t>РУССКИЙ ЯЗЫК. РАЗВИТИЕ РЕЧИ. 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_Toc482275386 \h </w:instrText>
        </w:r>
        <w:r w:rsidR="008C75D8" w:rsidRPr="008C75D8">
          <w:rPr>
            <w:b w:val="0"/>
            <w:webHidden/>
          </w:rPr>
        </w:r>
        <w:r w:rsidR="008C75D8" w:rsidRPr="008C75D8">
          <w:rPr>
            <w:b w:val="0"/>
            <w:webHidden/>
          </w:rPr>
          <w:fldChar w:fldCharType="separate"/>
        </w:r>
        <w:r w:rsidR="00EF3D39">
          <w:rPr>
            <w:b w:val="0"/>
            <w:webHidden/>
          </w:rPr>
          <w:t>12</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387" w:history="1">
        <w:r w:rsidR="008C75D8" w:rsidRPr="008C75D8">
          <w:rPr>
            <w:rStyle w:val="afff2"/>
            <w:b w:val="0"/>
          </w:rPr>
          <w:t>ОБУЧЕНИЕ ГРАМОТЕ. 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_Toc482275387 \h </w:instrText>
        </w:r>
        <w:r w:rsidR="008C75D8" w:rsidRPr="008C75D8">
          <w:rPr>
            <w:b w:val="0"/>
            <w:webHidden/>
          </w:rPr>
        </w:r>
        <w:r w:rsidR="008C75D8" w:rsidRPr="008C75D8">
          <w:rPr>
            <w:b w:val="0"/>
            <w:webHidden/>
          </w:rPr>
          <w:fldChar w:fldCharType="separate"/>
        </w:r>
        <w:r w:rsidR="00EF3D39">
          <w:rPr>
            <w:b w:val="0"/>
            <w:webHidden/>
          </w:rPr>
          <w:t>63</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388" w:history="1">
        <w:r w:rsidR="008C75D8" w:rsidRPr="008C75D8">
          <w:rPr>
            <w:rStyle w:val="afff2"/>
            <w:b w:val="0"/>
          </w:rPr>
          <w:t>ПРЕДМЕТНО-ПРАКТИЧЕСКОЕ ОБУЧЕНИЕ. 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_Toc482275388 \h </w:instrText>
        </w:r>
        <w:r w:rsidR="008C75D8" w:rsidRPr="008C75D8">
          <w:rPr>
            <w:b w:val="0"/>
            <w:webHidden/>
          </w:rPr>
        </w:r>
        <w:r w:rsidR="008C75D8" w:rsidRPr="008C75D8">
          <w:rPr>
            <w:b w:val="0"/>
            <w:webHidden/>
          </w:rPr>
          <w:fldChar w:fldCharType="separate"/>
        </w:r>
        <w:r w:rsidR="00EF3D39">
          <w:rPr>
            <w:b w:val="0"/>
            <w:webHidden/>
          </w:rPr>
          <w:t>73</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389" w:history="1">
        <w:r w:rsidR="008C75D8" w:rsidRPr="008C75D8">
          <w:rPr>
            <w:rStyle w:val="afff2"/>
            <w:b w:val="0"/>
          </w:rPr>
          <w:t>МАТЕМАТИКА. 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_Toc482275389 \h </w:instrText>
        </w:r>
        <w:r w:rsidR="008C75D8" w:rsidRPr="008C75D8">
          <w:rPr>
            <w:b w:val="0"/>
            <w:webHidden/>
          </w:rPr>
        </w:r>
        <w:r w:rsidR="008C75D8" w:rsidRPr="008C75D8">
          <w:rPr>
            <w:b w:val="0"/>
            <w:webHidden/>
          </w:rPr>
          <w:fldChar w:fldCharType="separate"/>
        </w:r>
        <w:r w:rsidR="00EF3D39">
          <w:rPr>
            <w:b w:val="0"/>
            <w:webHidden/>
          </w:rPr>
          <w:t>116</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390" w:history="1">
        <w:r w:rsidR="008C75D8" w:rsidRPr="008C75D8">
          <w:rPr>
            <w:rStyle w:val="afff2"/>
            <w:b w:val="0"/>
            <w:bCs/>
          </w:rPr>
          <w:t xml:space="preserve">ОЗНАКОМЛЕНИЕ С ОКРУЖАЮЩИМ МИРОМ. </w:t>
        </w:r>
        <w:r w:rsidR="008C75D8" w:rsidRPr="008C75D8">
          <w:rPr>
            <w:rStyle w:val="afff2"/>
            <w:b w:val="0"/>
          </w:rPr>
          <w:t>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_Toc482275390 \h </w:instrText>
        </w:r>
        <w:r w:rsidR="008C75D8" w:rsidRPr="008C75D8">
          <w:rPr>
            <w:b w:val="0"/>
            <w:webHidden/>
          </w:rPr>
        </w:r>
        <w:r w:rsidR="008C75D8" w:rsidRPr="008C75D8">
          <w:rPr>
            <w:b w:val="0"/>
            <w:webHidden/>
          </w:rPr>
          <w:fldChar w:fldCharType="separate"/>
        </w:r>
        <w:r w:rsidR="00EF3D39">
          <w:rPr>
            <w:b w:val="0"/>
            <w:webHidden/>
          </w:rPr>
          <w:t>132</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391" w:history="1">
        <w:r w:rsidR="008C75D8" w:rsidRPr="008C75D8">
          <w:rPr>
            <w:rStyle w:val="afff2"/>
            <w:b w:val="0"/>
            <w:bCs/>
          </w:rPr>
          <w:t xml:space="preserve">ФИЗИЧЕСКАЯ КУЛЬТУРА (АДАПТИВНАЯ). </w:t>
        </w:r>
        <w:r w:rsidR="008C75D8" w:rsidRPr="008C75D8">
          <w:rPr>
            <w:rStyle w:val="afff2"/>
            <w:b w:val="0"/>
          </w:rPr>
          <w:t>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_Toc482275391 \h </w:instrText>
        </w:r>
        <w:r w:rsidR="008C75D8" w:rsidRPr="008C75D8">
          <w:rPr>
            <w:b w:val="0"/>
            <w:webHidden/>
          </w:rPr>
        </w:r>
        <w:r w:rsidR="008C75D8" w:rsidRPr="008C75D8">
          <w:rPr>
            <w:b w:val="0"/>
            <w:webHidden/>
          </w:rPr>
          <w:fldChar w:fldCharType="separate"/>
        </w:r>
        <w:r w:rsidR="00EF3D39">
          <w:rPr>
            <w:b w:val="0"/>
            <w:webHidden/>
          </w:rPr>
          <w:t>162</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392" w:history="1">
        <w:r w:rsidR="008C75D8" w:rsidRPr="008C75D8">
          <w:rPr>
            <w:rStyle w:val="afff2"/>
            <w:b w:val="0"/>
            <w:bCs/>
          </w:rPr>
          <w:t>КОРРЕКЦИОННЫЙ КУРС:</w:t>
        </w:r>
        <w:r w:rsidR="008C75D8" w:rsidRPr="008C75D8">
          <w:rPr>
            <w:rStyle w:val="afff2"/>
            <w:rFonts w:eastAsia="Times New Roman"/>
            <w:b w:val="0"/>
          </w:rPr>
          <w:t xml:space="preserve"> ФОРМИРОВАНИЕ РЕЧЕВОГО СЛУХА И ПРОИЗНОСИТЕЛЬНОЙ СТОРОНЫ УСТНОЙ РЕЧИ (ИНДИВИДУАЛЬНЫЕ ЗАНЯТИЯ). </w:t>
        </w:r>
        <w:r w:rsidR="008C75D8" w:rsidRPr="008C75D8">
          <w:rPr>
            <w:rStyle w:val="afff2"/>
            <w:b w:val="0"/>
          </w:rPr>
          <w:t>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_Toc482275392 \h </w:instrText>
        </w:r>
        <w:r w:rsidR="008C75D8" w:rsidRPr="008C75D8">
          <w:rPr>
            <w:b w:val="0"/>
            <w:webHidden/>
          </w:rPr>
        </w:r>
        <w:r w:rsidR="008C75D8" w:rsidRPr="008C75D8">
          <w:rPr>
            <w:b w:val="0"/>
            <w:webHidden/>
          </w:rPr>
          <w:fldChar w:fldCharType="separate"/>
        </w:r>
        <w:r w:rsidR="00EF3D39">
          <w:rPr>
            <w:b w:val="0"/>
            <w:webHidden/>
          </w:rPr>
          <w:t>188</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393" w:history="1">
        <w:r w:rsidR="008C75D8" w:rsidRPr="008C75D8">
          <w:rPr>
            <w:rStyle w:val="afff2"/>
            <w:b w:val="0"/>
          </w:rPr>
          <w:t>КОРРЕКЦИОННЫЙ КУРС: МУЗЫКАЛЬНО-РИТМИЧЕСКИЕ ЗАНЯТИЯ. 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_Toc482275393 \h </w:instrText>
        </w:r>
        <w:r w:rsidR="008C75D8" w:rsidRPr="008C75D8">
          <w:rPr>
            <w:b w:val="0"/>
            <w:webHidden/>
          </w:rPr>
        </w:r>
        <w:r w:rsidR="008C75D8" w:rsidRPr="008C75D8">
          <w:rPr>
            <w:b w:val="0"/>
            <w:webHidden/>
          </w:rPr>
          <w:fldChar w:fldCharType="separate"/>
        </w:r>
        <w:r w:rsidR="00EF3D39">
          <w:rPr>
            <w:b w:val="0"/>
            <w:webHidden/>
          </w:rPr>
          <w:t>235</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394" w:history="1">
        <w:r w:rsidR="008C75D8" w:rsidRPr="008C75D8">
          <w:rPr>
            <w:rStyle w:val="afff2"/>
            <w:b w:val="0"/>
            <w:bCs/>
          </w:rPr>
          <w:t>КОРРЕКЦИОННЫЙ КУРС: Р</w:t>
        </w:r>
        <w:r w:rsidR="008C75D8" w:rsidRPr="008C75D8">
          <w:rPr>
            <w:rStyle w:val="afff2"/>
            <w:rFonts w:eastAsia="Times New Roman"/>
            <w:b w:val="0"/>
          </w:rPr>
          <w:t xml:space="preserve">АЗВИТИЕ СЛУХОВОГО ВОСПРИЯТИЯ И ТЕХНИКА РЕЧИ. </w:t>
        </w:r>
        <w:r w:rsidR="008C75D8" w:rsidRPr="008C75D8">
          <w:rPr>
            <w:rStyle w:val="afff2"/>
            <w:b w:val="0"/>
          </w:rPr>
          <w:t>1 ДОПОЛНИТЕЛЬНЫЙ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_Toc482275394 \h </w:instrText>
        </w:r>
        <w:r w:rsidR="008C75D8" w:rsidRPr="008C75D8">
          <w:rPr>
            <w:b w:val="0"/>
            <w:webHidden/>
          </w:rPr>
        </w:r>
        <w:r w:rsidR="008C75D8" w:rsidRPr="008C75D8">
          <w:rPr>
            <w:b w:val="0"/>
            <w:webHidden/>
          </w:rPr>
          <w:fldChar w:fldCharType="separate"/>
        </w:r>
        <w:r w:rsidR="00EF3D39">
          <w:rPr>
            <w:b w:val="0"/>
            <w:webHidden/>
          </w:rPr>
          <w:t>270</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395" w:history="1">
        <w:r w:rsidR="008C75D8" w:rsidRPr="008C75D8">
          <w:rPr>
            <w:rStyle w:val="afff2"/>
            <w:b w:val="0"/>
          </w:rPr>
          <w:t>РУССКИЙ ЯЗЫК. РАЗВИТИЕ РЕЧИ.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_Toc482275395 \h </w:instrText>
        </w:r>
        <w:r w:rsidR="008C75D8" w:rsidRPr="008C75D8">
          <w:rPr>
            <w:b w:val="0"/>
            <w:webHidden/>
          </w:rPr>
        </w:r>
        <w:r w:rsidR="008C75D8" w:rsidRPr="008C75D8">
          <w:rPr>
            <w:b w:val="0"/>
            <w:webHidden/>
          </w:rPr>
          <w:fldChar w:fldCharType="separate"/>
        </w:r>
        <w:r w:rsidR="00EF3D39">
          <w:rPr>
            <w:b w:val="0"/>
            <w:webHidden/>
          </w:rPr>
          <w:t>304</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396" w:history="1">
        <w:r w:rsidR="008C75D8" w:rsidRPr="008C75D8">
          <w:rPr>
            <w:rStyle w:val="afff2"/>
            <w:b w:val="0"/>
          </w:rPr>
          <w:t>ЛИТЕРАТУРНОЕ ЧТЕНИЕ.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_Toc482275396 \h </w:instrText>
        </w:r>
        <w:r w:rsidR="008C75D8" w:rsidRPr="008C75D8">
          <w:rPr>
            <w:b w:val="0"/>
            <w:webHidden/>
          </w:rPr>
        </w:r>
        <w:r w:rsidR="008C75D8" w:rsidRPr="008C75D8">
          <w:rPr>
            <w:b w:val="0"/>
            <w:webHidden/>
          </w:rPr>
          <w:fldChar w:fldCharType="separate"/>
        </w:r>
        <w:r w:rsidR="00EF3D39">
          <w:rPr>
            <w:b w:val="0"/>
            <w:webHidden/>
          </w:rPr>
          <w:t>353</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397" w:history="1">
        <w:r w:rsidR="008C75D8" w:rsidRPr="008C75D8">
          <w:rPr>
            <w:rStyle w:val="afff2"/>
            <w:b w:val="0"/>
          </w:rPr>
          <w:t>ПРЕДМЕТНО-ПРАКТИЧЕСКОЕ ОБУЧЕНИЕ.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_Toc482275397 \h </w:instrText>
        </w:r>
        <w:r w:rsidR="008C75D8" w:rsidRPr="008C75D8">
          <w:rPr>
            <w:b w:val="0"/>
            <w:webHidden/>
          </w:rPr>
        </w:r>
        <w:r w:rsidR="008C75D8" w:rsidRPr="008C75D8">
          <w:rPr>
            <w:b w:val="0"/>
            <w:webHidden/>
          </w:rPr>
          <w:fldChar w:fldCharType="separate"/>
        </w:r>
        <w:r w:rsidR="00EF3D39">
          <w:rPr>
            <w:b w:val="0"/>
            <w:webHidden/>
          </w:rPr>
          <w:t>380</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398" w:history="1">
        <w:r w:rsidR="008C75D8" w:rsidRPr="008C75D8">
          <w:rPr>
            <w:rStyle w:val="afff2"/>
            <w:b w:val="0"/>
            <w:bCs/>
          </w:rPr>
          <w:t>МАТЕМАТИКА.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_Toc482275398 \h </w:instrText>
        </w:r>
        <w:r w:rsidR="008C75D8" w:rsidRPr="008C75D8">
          <w:rPr>
            <w:b w:val="0"/>
            <w:webHidden/>
          </w:rPr>
        </w:r>
        <w:r w:rsidR="008C75D8" w:rsidRPr="008C75D8">
          <w:rPr>
            <w:b w:val="0"/>
            <w:webHidden/>
          </w:rPr>
          <w:fldChar w:fldCharType="separate"/>
        </w:r>
        <w:r w:rsidR="00EF3D39">
          <w:rPr>
            <w:b w:val="0"/>
            <w:webHidden/>
          </w:rPr>
          <w:t>423</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399" w:history="1">
        <w:r w:rsidR="008C75D8" w:rsidRPr="008C75D8">
          <w:rPr>
            <w:rStyle w:val="afff2"/>
            <w:b w:val="0"/>
          </w:rPr>
          <w:t>ОЗНАКОМЛЕНИЕ С ОКРУЖАЮЩИМ МИРОМ.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_Toc482275399 \h </w:instrText>
        </w:r>
        <w:r w:rsidR="008C75D8" w:rsidRPr="008C75D8">
          <w:rPr>
            <w:b w:val="0"/>
            <w:webHidden/>
          </w:rPr>
        </w:r>
        <w:r w:rsidR="008C75D8" w:rsidRPr="008C75D8">
          <w:rPr>
            <w:b w:val="0"/>
            <w:webHidden/>
          </w:rPr>
          <w:fldChar w:fldCharType="separate"/>
        </w:r>
        <w:r w:rsidR="00EF3D39">
          <w:rPr>
            <w:b w:val="0"/>
            <w:webHidden/>
          </w:rPr>
          <w:t>431</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400" w:history="1">
        <w:r w:rsidR="008C75D8" w:rsidRPr="008C75D8">
          <w:rPr>
            <w:rStyle w:val="afff2"/>
            <w:b w:val="0"/>
          </w:rPr>
          <w:t>ИЗОБРАЗИТЕЛЬНОЕ ИСКУССТВО.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_Toc482275400 \h </w:instrText>
        </w:r>
        <w:r w:rsidR="008C75D8" w:rsidRPr="008C75D8">
          <w:rPr>
            <w:b w:val="0"/>
            <w:webHidden/>
          </w:rPr>
        </w:r>
        <w:r w:rsidR="008C75D8" w:rsidRPr="008C75D8">
          <w:rPr>
            <w:b w:val="0"/>
            <w:webHidden/>
          </w:rPr>
          <w:fldChar w:fldCharType="separate"/>
        </w:r>
        <w:r w:rsidR="00EF3D39">
          <w:rPr>
            <w:b w:val="0"/>
            <w:webHidden/>
          </w:rPr>
          <w:t>467</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401" w:history="1">
        <w:r w:rsidR="008C75D8" w:rsidRPr="008C75D8">
          <w:rPr>
            <w:rStyle w:val="afff2"/>
            <w:b w:val="0"/>
          </w:rPr>
          <w:t>ФИЗИЧЕСКАЯ КУЛЬТУРА (АДАПТИВНАЯ).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_Toc482275401 \h </w:instrText>
        </w:r>
        <w:r w:rsidR="008C75D8" w:rsidRPr="008C75D8">
          <w:rPr>
            <w:b w:val="0"/>
            <w:webHidden/>
          </w:rPr>
        </w:r>
        <w:r w:rsidR="008C75D8" w:rsidRPr="008C75D8">
          <w:rPr>
            <w:b w:val="0"/>
            <w:webHidden/>
          </w:rPr>
          <w:fldChar w:fldCharType="separate"/>
        </w:r>
        <w:r w:rsidR="00EF3D39">
          <w:rPr>
            <w:b w:val="0"/>
            <w:webHidden/>
          </w:rPr>
          <w:t>504</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402" w:history="1">
        <w:r w:rsidR="008C75D8" w:rsidRPr="008C75D8">
          <w:rPr>
            <w:rStyle w:val="afff2"/>
            <w:b w:val="0"/>
          </w:rPr>
          <w:t>КОРРЕКЦИОННЫЙ КУРС: ФОРМИРОВАНИЕ РЕЧЕВОГО СЛУХА И ПРОИЗНОСИТЕЛЬНОЙ СТОРОНЫ УСТНОЙ РЕЧИ (ИНДИВИДУАЛЬНЫЕ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_Toc482275402 \h </w:instrText>
        </w:r>
        <w:r w:rsidR="008C75D8" w:rsidRPr="008C75D8">
          <w:rPr>
            <w:b w:val="0"/>
            <w:webHidden/>
          </w:rPr>
        </w:r>
        <w:r w:rsidR="008C75D8" w:rsidRPr="008C75D8">
          <w:rPr>
            <w:b w:val="0"/>
            <w:webHidden/>
          </w:rPr>
          <w:fldChar w:fldCharType="separate"/>
        </w:r>
        <w:r w:rsidR="00EF3D39">
          <w:rPr>
            <w:b w:val="0"/>
            <w:webHidden/>
          </w:rPr>
          <w:t>530</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403" w:history="1">
        <w:r w:rsidR="008C75D8" w:rsidRPr="008C75D8">
          <w:rPr>
            <w:rStyle w:val="afff2"/>
            <w:b w:val="0"/>
            <w:bCs/>
          </w:rPr>
          <w:t>КОРРЕКЦИОННЫЙ КУРС: Р</w:t>
        </w:r>
        <w:r w:rsidR="008C75D8" w:rsidRPr="008C75D8">
          <w:rPr>
            <w:rStyle w:val="afff2"/>
            <w:rFonts w:eastAsia="Times New Roman"/>
            <w:b w:val="0"/>
          </w:rPr>
          <w:t>АЗВИТИЕ СЛУХОВОГО ВОСПРИЯТИЯ И ТЕХНИКА РЕЧИ</w:t>
        </w:r>
        <w:r w:rsidR="008C75D8" w:rsidRPr="008C75D8">
          <w:rPr>
            <w:rStyle w:val="afff2"/>
            <w:b w:val="0"/>
          </w:rPr>
          <w:t>.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_Toc482275403 \h </w:instrText>
        </w:r>
        <w:r w:rsidR="008C75D8" w:rsidRPr="008C75D8">
          <w:rPr>
            <w:b w:val="0"/>
            <w:webHidden/>
          </w:rPr>
        </w:r>
        <w:r w:rsidR="008C75D8" w:rsidRPr="008C75D8">
          <w:rPr>
            <w:b w:val="0"/>
            <w:webHidden/>
          </w:rPr>
          <w:fldChar w:fldCharType="separate"/>
        </w:r>
        <w:r w:rsidR="00EF3D39">
          <w:rPr>
            <w:b w:val="0"/>
            <w:webHidden/>
          </w:rPr>
          <w:t>613</w:t>
        </w:r>
        <w:r w:rsidR="008C75D8" w:rsidRPr="008C75D8">
          <w:rPr>
            <w:b w:val="0"/>
            <w:webHidden/>
          </w:rPr>
          <w:fldChar w:fldCharType="end"/>
        </w:r>
      </w:hyperlink>
    </w:p>
    <w:p w:rsidR="008C75D8" w:rsidRDefault="00FB5D7E">
      <w:pPr>
        <w:pStyle w:val="17"/>
        <w:rPr>
          <w:rFonts w:asciiTheme="minorHAnsi" w:eastAsiaTheme="minorEastAsia" w:hAnsiTheme="minorHAnsi" w:cstheme="minorBidi"/>
          <w:b w:val="0"/>
          <w:bCs w:val="0"/>
          <w:caps w:val="0"/>
          <w:sz w:val="22"/>
          <w:szCs w:val="22"/>
          <w:lang w:eastAsia="ru-RU"/>
        </w:rPr>
      </w:pPr>
      <w:hyperlink w:anchor="_Toc482275404" w:history="1">
        <w:r w:rsidR="008C75D8" w:rsidRPr="00D50F28">
          <w:rPr>
            <w:rStyle w:val="afff2"/>
            <w:caps w:val="0"/>
          </w:rPr>
          <w:t>ВАРИАНТ 1.3</w:t>
        </w:r>
        <w:r w:rsidR="008C75D8">
          <w:rPr>
            <w:caps w:val="0"/>
            <w:webHidden/>
          </w:rPr>
          <w:tab/>
        </w:r>
        <w:r w:rsidR="008C75D8">
          <w:rPr>
            <w:webHidden/>
          </w:rPr>
          <w:fldChar w:fldCharType="begin"/>
        </w:r>
        <w:r w:rsidR="008C75D8">
          <w:rPr>
            <w:webHidden/>
          </w:rPr>
          <w:instrText xml:space="preserve"> PAGEREF _Toc482275404 \h </w:instrText>
        </w:r>
        <w:r w:rsidR="008C75D8">
          <w:rPr>
            <w:webHidden/>
          </w:rPr>
        </w:r>
        <w:r w:rsidR="008C75D8">
          <w:rPr>
            <w:webHidden/>
          </w:rPr>
          <w:fldChar w:fldCharType="separate"/>
        </w:r>
        <w:r w:rsidR="00EF3D39">
          <w:rPr>
            <w:webHidden/>
          </w:rPr>
          <w:t>644</w:t>
        </w:r>
        <w:r w:rsidR="008C75D8">
          <w:rPr>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405" w:history="1">
        <w:r w:rsidR="008C75D8" w:rsidRPr="008C75D8">
          <w:rPr>
            <w:rStyle w:val="afff2"/>
            <w:b w:val="0"/>
          </w:rPr>
          <w:t>РУССКИЙ ЯЗЫК. РАЗВИТИЕ РЕЧИ.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_Toc482275405 \h </w:instrText>
        </w:r>
        <w:r w:rsidR="008C75D8" w:rsidRPr="008C75D8">
          <w:rPr>
            <w:b w:val="0"/>
            <w:webHidden/>
          </w:rPr>
        </w:r>
        <w:r w:rsidR="008C75D8" w:rsidRPr="008C75D8">
          <w:rPr>
            <w:b w:val="0"/>
            <w:webHidden/>
          </w:rPr>
          <w:fldChar w:fldCharType="separate"/>
        </w:r>
        <w:r w:rsidR="00EF3D39">
          <w:rPr>
            <w:b w:val="0"/>
            <w:webHidden/>
          </w:rPr>
          <w:t>644</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406" w:history="1">
        <w:r w:rsidR="008C75D8" w:rsidRPr="008C75D8">
          <w:rPr>
            <w:rStyle w:val="afff2"/>
            <w:b w:val="0"/>
          </w:rPr>
          <w:t>ОБУЧЕНИЕ ГРАМОТЕ.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_Toc482275406 \h </w:instrText>
        </w:r>
        <w:r w:rsidR="008C75D8" w:rsidRPr="008C75D8">
          <w:rPr>
            <w:b w:val="0"/>
            <w:webHidden/>
          </w:rPr>
        </w:r>
        <w:r w:rsidR="008C75D8" w:rsidRPr="008C75D8">
          <w:rPr>
            <w:b w:val="0"/>
            <w:webHidden/>
          </w:rPr>
          <w:fldChar w:fldCharType="separate"/>
        </w:r>
        <w:r w:rsidR="00EF3D39">
          <w:rPr>
            <w:b w:val="0"/>
            <w:webHidden/>
          </w:rPr>
          <w:t>668</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407" w:history="1">
        <w:r w:rsidR="008C75D8" w:rsidRPr="008C75D8">
          <w:rPr>
            <w:rStyle w:val="afff2"/>
            <w:b w:val="0"/>
          </w:rPr>
          <w:t>ЛИТЕРАТУРНОЕ ЧТЕНИЕ.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_Toc482275407 \h </w:instrText>
        </w:r>
        <w:r w:rsidR="008C75D8" w:rsidRPr="008C75D8">
          <w:rPr>
            <w:b w:val="0"/>
            <w:webHidden/>
          </w:rPr>
        </w:r>
        <w:r w:rsidR="008C75D8" w:rsidRPr="008C75D8">
          <w:rPr>
            <w:b w:val="0"/>
            <w:webHidden/>
          </w:rPr>
          <w:fldChar w:fldCharType="separate"/>
        </w:r>
        <w:r w:rsidR="00EF3D39">
          <w:rPr>
            <w:b w:val="0"/>
            <w:webHidden/>
          </w:rPr>
          <w:t>681</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408" w:history="1">
        <w:r w:rsidR="008C75D8" w:rsidRPr="008C75D8">
          <w:rPr>
            <w:rStyle w:val="afff2"/>
            <w:b w:val="0"/>
          </w:rPr>
          <w:t>ПРЕДМЕТНО-ПРАКТИЧЕСКОЕ ОБУЧЕНИЕ.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_Toc482275408 \h </w:instrText>
        </w:r>
        <w:r w:rsidR="008C75D8" w:rsidRPr="008C75D8">
          <w:rPr>
            <w:b w:val="0"/>
            <w:webHidden/>
          </w:rPr>
        </w:r>
        <w:r w:rsidR="008C75D8" w:rsidRPr="008C75D8">
          <w:rPr>
            <w:b w:val="0"/>
            <w:webHidden/>
          </w:rPr>
          <w:fldChar w:fldCharType="separate"/>
        </w:r>
        <w:r w:rsidR="00EF3D39">
          <w:rPr>
            <w:b w:val="0"/>
            <w:webHidden/>
          </w:rPr>
          <w:t>689</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409" w:history="1">
        <w:r w:rsidR="008C75D8" w:rsidRPr="008C75D8">
          <w:rPr>
            <w:rStyle w:val="afff2"/>
            <w:b w:val="0"/>
          </w:rPr>
          <w:t>МАТЕМАТИКА.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_Toc482275409 \h </w:instrText>
        </w:r>
        <w:r w:rsidR="008C75D8" w:rsidRPr="008C75D8">
          <w:rPr>
            <w:b w:val="0"/>
            <w:webHidden/>
          </w:rPr>
        </w:r>
        <w:r w:rsidR="008C75D8" w:rsidRPr="008C75D8">
          <w:rPr>
            <w:b w:val="0"/>
            <w:webHidden/>
          </w:rPr>
          <w:fldChar w:fldCharType="separate"/>
        </w:r>
        <w:r w:rsidR="00EF3D39">
          <w:rPr>
            <w:b w:val="0"/>
            <w:webHidden/>
          </w:rPr>
          <w:t>726</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410" w:history="1">
        <w:r w:rsidR="008C75D8" w:rsidRPr="008C75D8">
          <w:rPr>
            <w:rStyle w:val="afff2"/>
            <w:b w:val="0"/>
          </w:rPr>
          <w:t>ОЗНАКОМЛЕНИЕ С ОКРУЖАЮЩИМ МИРОМ.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_Toc482275410 \h </w:instrText>
        </w:r>
        <w:r w:rsidR="008C75D8" w:rsidRPr="008C75D8">
          <w:rPr>
            <w:b w:val="0"/>
            <w:webHidden/>
          </w:rPr>
        </w:r>
        <w:r w:rsidR="008C75D8" w:rsidRPr="008C75D8">
          <w:rPr>
            <w:b w:val="0"/>
            <w:webHidden/>
          </w:rPr>
          <w:fldChar w:fldCharType="separate"/>
        </w:r>
        <w:r w:rsidR="00EF3D39">
          <w:rPr>
            <w:b w:val="0"/>
            <w:webHidden/>
          </w:rPr>
          <w:t>763</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411" w:history="1">
        <w:r w:rsidR="008C75D8" w:rsidRPr="008C75D8">
          <w:rPr>
            <w:rStyle w:val="afff2"/>
            <w:b w:val="0"/>
          </w:rPr>
          <w:t>ФИЗИЧЕСКАЯ КУЛЬТУРА (АДАПТИВНАЯ).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_Toc482275411 \h </w:instrText>
        </w:r>
        <w:r w:rsidR="008C75D8" w:rsidRPr="008C75D8">
          <w:rPr>
            <w:b w:val="0"/>
            <w:webHidden/>
          </w:rPr>
        </w:r>
        <w:r w:rsidR="008C75D8" w:rsidRPr="008C75D8">
          <w:rPr>
            <w:b w:val="0"/>
            <w:webHidden/>
          </w:rPr>
          <w:fldChar w:fldCharType="separate"/>
        </w:r>
        <w:r w:rsidR="00EF3D39">
          <w:rPr>
            <w:b w:val="0"/>
            <w:webHidden/>
          </w:rPr>
          <w:t>790</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412" w:history="1">
        <w:r w:rsidR="008C75D8" w:rsidRPr="008C75D8">
          <w:rPr>
            <w:rStyle w:val="afff2"/>
            <w:rFonts w:eastAsia="Calibri"/>
            <w:b w:val="0"/>
          </w:rPr>
          <w:t xml:space="preserve">КОРРЕКЦИОННЫЙ КУРС: ФОРМИРОВАНИЕ РЕЧЕВОГО СЛУХА И ПРОИЗНОСИТЕЛЬНОЙ СТОРОНЫ УСТНОЙ РЕЧИ </w:t>
        </w:r>
        <w:r w:rsidR="008C75D8" w:rsidRPr="008C75D8">
          <w:rPr>
            <w:rStyle w:val="afff2"/>
            <w:b w:val="0"/>
          </w:rPr>
          <w:t>(ИНДИВИДУАЛЬНЫЕ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_Toc482275412 \h </w:instrText>
        </w:r>
        <w:r w:rsidR="008C75D8" w:rsidRPr="008C75D8">
          <w:rPr>
            <w:b w:val="0"/>
            <w:webHidden/>
          </w:rPr>
        </w:r>
        <w:r w:rsidR="008C75D8" w:rsidRPr="008C75D8">
          <w:rPr>
            <w:b w:val="0"/>
            <w:webHidden/>
          </w:rPr>
          <w:fldChar w:fldCharType="separate"/>
        </w:r>
        <w:r w:rsidR="00EF3D39">
          <w:rPr>
            <w:b w:val="0"/>
            <w:webHidden/>
          </w:rPr>
          <w:t>818</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413" w:history="1">
        <w:r w:rsidR="008C75D8" w:rsidRPr="008C75D8">
          <w:rPr>
            <w:rStyle w:val="afff2"/>
            <w:b w:val="0"/>
          </w:rPr>
          <w:t>КОРРЕКЦИОННЫЙ КУРС: МУЗЫКАЛЬНО-РИТМИЧЕСКИЕ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_Toc482275413 \h </w:instrText>
        </w:r>
        <w:r w:rsidR="008C75D8" w:rsidRPr="008C75D8">
          <w:rPr>
            <w:b w:val="0"/>
            <w:webHidden/>
          </w:rPr>
        </w:r>
        <w:r w:rsidR="008C75D8" w:rsidRPr="008C75D8">
          <w:rPr>
            <w:b w:val="0"/>
            <w:webHidden/>
          </w:rPr>
          <w:fldChar w:fldCharType="separate"/>
        </w:r>
        <w:r w:rsidR="00EF3D39">
          <w:rPr>
            <w:b w:val="0"/>
            <w:webHidden/>
          </w:rPr>
          <w:t>860</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414" w:history="1">
        <w:r w:rsidR="008C75D8" w:rsidRPr="008C75D8">
          <w:rPr>
            <w:rStyle w:val="afff2"/>
            <w:rFonts w:eastAsia="Calibri"/>
            <w:b w:val="0"/>
          </w:rPr>
          <w:t>КОРРЕКЦИОННЫЙ КУРС: РАЗВИТИЕ  ВОСПРИЯТИЯ НЕРЕЧЕВЫХ ЗВУЧАНИЙ И ТЕХНИКА РЕЧИ.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_Toc482275414 \h </w:instrText>
        </w:r>
        <w:r w:rsidR="008C75D8" w:rsidRPr="008C75D8">
          <w:rPr>
            <w:b w:val="0"/>
            <w:webHidden/>
          </w:rPr>
        </w:r>
        <w:r w:rsidR="008C75D8" w:rsidRPr="008C75D8">
          <w:rPr>
            <w:b w:val="0"/>
            <w:webHidden/>
          </w:rPr>
          <w:fldChar w:fldCharType="separate"/>
        </w:r>
        <w:r w:rsidR="00EF3D39">
          <w:rPr>
            <w:b w:val="0"/>
            <w:webHidden/>
          </w:rPr>
          <w:t>891</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415" w:history="1">
        <w:r w:rsidR="008C75D8" w:rsidRPr="008C75D8">
          <w:rPr>
            <w:rStyle w:val="afff2"/>
            <w:b w:val="0"/>
          </w:rPr>
          <w:t>КОРРЕКЦИОННЫЙ КУРС: ДОПОЛНИТЕЛЬНЫЕ КОРРЕКЦИОННЫЕ ЗАНЯТИЯ «РАЗВИТИЕ ПОЗНАВАТЕЛЬНЫХ ПРОЦЕССОВ» (ИНДИВИДУАЛЬНЫЕ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_Toc482275415 \h </w:instrText>
        </w:r>
        <w:r w:rsidR="008C75D8" w:rsidRPr="008C75D8">
          <w:rPr>
            <w:b w:val="0"/>
            <w:webHidden/>
          </w:rPr>
        </w:r>
        <w:r w:rsidR="008C75D8" w:rsidRPr="008C75D8">
          <w:rPr>
            <w:b w:val="0"/>
            <w:webHidden/>
          </w:rPr>
          <w:fldChar w:fldCharType="separate"/>
        </w:r>
        <w:r w:rsidR="00EF3D39">
          <w:rPr>
            <w:b w:val="0"/>
            <w:webHidden/>
          </w:rPr>
          <w:t>917</w:t>
        </w:r>
        <w:r w:rsidR="008C75D8" w:rsidRPr="008C75D8">
          <w:rPr>
            <w:b w:val="0"/>
            <w:webHidden/>
          </w:rPr>
          <w:fldChar w:fldCharType="end"/>
        </w:r>
      </w:hyperlink>
    </w:p>
    <w:p w:rsidR="008C75D8" w:rsidRDefault="00FB5D7E">
      <w:pPr>
        <w:pStyle w:val="17"/>
        <w:rPr>
          <w:rFonts w:asciiTheme="minorHAnsi" w:eastAsiaTheme="minorEastAsia" w:hAnsiTheme="minorHAnsi" w:cstheme="minorBidi"/>
          <w:b w:val="0"/>
          <w:bCs w:val="0"/>
          <w:caps w:val="0"/>
          <w:sz w:val="22"/>
          <w:szCs w:val="22"/>
          <w:lang w:eastAsia="ru-RU"/>
        </w:rPr>
      </w:pPr>
      <w:hyperlink w:anchor="_Toc482275416" w:history="1">
        <w:r w:rsidR="008C75D8" w:rsidRPr="00D50F28">
          <w:rPr>
            <w:rStyle w:val="afff2"/>
            <w:caps w:val="0"/>
          </w:rPr>
          <w:t>ВАРИАНТ 1.4</w:t>
        </w:r>
        <w:r w:rsidR="008C75D8">
          <w:rPr>
            <w:caps w:val="0"/>
            <w:webHidden/>
          </w:rPr>
          <w:tab/>
        </w:r>
        <w:r w:rsidR="008C75D8">
          <w:rPr>
            <w:webHidden/>
          </w:rPr>
          <w:fldChar w:fldCharType="begin"/>
        </w:r>
        <w:r w:rsidR="008C75D8">
          <w:rPr>
            <w:webHidden/>
          </w:rPr>
          <w:instrText xml:space="preserve"> PAGEREF _Toc482275416 \h </w:instrText>
        </w:r>
        <w:r w:rsidR="008C75D8">
          <w:rPr>
            <w:webHidden/>
          </w:rPr>
        </w:r>
        <w:r w:rsidR="008C75D8">
          <w:rPr>
            <w:webHidden/>
          </w:rPr>
          <w:fldChar w:fldCharType="separate"/>
        </w:r>
        <w:r w:rsidR="00EF3D39">
          <w:rPr>
            <w:webHidden/>
          </w:rPr>
          <w:t>945</w:t>
        </w:r>
        <w:r w:rsidR="008C75D8">
          <w:rPr>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417" w:history="1">
        <w:r w:rsidR="008C75D8" w:rsidRPr="008C75D8">
          <w:rPr>
            <w:rStyle w:val="afff2"/>
            <w:b w:val="0"/>
          </w:rPr>
          <w:t>РЕЧЬ И АЛЬТЕРНАТИВНАЯ КОММУНИКАЦИЯ (ЖЕСТОВЫЙ ЯЗЫК. РУССКИЙ ЯЗЫК).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_Toc482275417 \h </w:instrText>
        </w:r>
        <w:r w:rsidR="008C75D8" w:rsidRPr="008C75D8">
          <w:rPr>
            <w:b w:val="0"/>
            <w:webHidden/>
          </w:rPr>
        </w:r>
        <w:r w:rsidR="008C75D8" w:rsidRPr="008C75D8">
          <w:rPr>
            <w:b w:val="0"/>
            <w:webHidden/>
          </w:rPr>
          <w:fldChar w:fldCharType="separate"/>
        </w:r>
        <w:r w:rsidR="00EF3D39">
          <w:rPr>
            <w:b w:val="0"/>
            <w:webHidden/>
          </w:rPr>
          <w:t>945</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418" w:history="1">
        <w:r w:rsidR="008C75D8" w:rsidRPr="008C75D8">
          <w:rPr>
            <w:rStyle w:val="afff2"/>
            <w:b w:val="0"/>
          </w:rPr>
          <w:t>МАТЕМАТИЧЕСКИЕ ПРЕДСТАВЛЕНИЯ.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_Toc482275418 \h </w:instrText>
        </w:r>
        <w:r w:rsidR="008C75D8" w:rsidRPr="008C75D8">
          <w:rPr>
            <w:b w:val="0"/>
            <w:webHidden/>
          </w:rPr>
        </w:r>
        <w:r w:rsidR="008C75D8" w:rsidRPr="008C75D8">
          <w:rPr>
            <w:b w:val="0"/>
            <w:webHidden/>
          </w:rPr>
          <w:fldChar w:fldCharType="separate"/>
        </w:r>
        <w:r w:rsidR="00EF3D39">
          <w:rPr>
            <w:b w:val="0"/>
            <w:webHidden/>
          </w:rPr>
          <w:t>968</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419" w:history="1">
        <w:r w:rsidR="008C75D8" w:rsidRPr="008C75D8">
          <w:rPr>
            <w:rStyle w:val="afff2"/>
            <w:b w:val="0"/>
          </w:rPr>
          <w:t>ОКРУЖАЮЩИЙ ПРИРОДНЫЙ МИР.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_Toc482275419 \h </w:instrText>
        </w:r>
        <w:r w:rsidR="008C75D8" w:rsidRPr="008C75D8">
          <w:rPr>
            <w:b w:val="0"/>
            <w:webHidden/>
          </w:rPr>
        </w:r>
        <w:r w:rsidR="008C75D8" w:rsidRPr="008C75D8">
          <w:rPr>
            <w:b w:val="0"/>
            <w:webHidden/>
          </w:rPr>
          <w:fldChar w:fldCharType="separate"/>
        </w:r>
        <w:r w:rsidR="00EF3D39">
          <w:rPr>
            <w:b w:val="0"/>
            <w:webHidden/>
          </w:rPr>
          <w:t>980</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420" w:history="1">
        <w:r w:rsidR="008C75D8" w:rsidRPr="008C75D8">
          <w:rPr>
            <w:rStyle w:val="afff2"/>
            <w:b w:val="0"/>
          </w:rPr>
          <w:t>ЧЕЛОВЕК.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_Toc482275420 \h </w:instrText>
        </w:r>
        <w:r w:rsidR="008C75D8" w:rsidRPr="008C75D8">
          <w:rPr>
            <w:b w:val="0"/>
            <w:webHidden/>
          </w:rPr>
        </w:r>
        <w:r w:rsidR="008C75D8" w:rsidRPr="008C75D8">
          <w:rPr>
            <w:b w:val="0"/>
            <w:webHidden/>
          </w:rPr>
          <w:fldChar w:fldCharType="separate"/>
        </w:r>
        <w:r w:rsidR="00EF3D39">
          <w:rPr>
            <w:b w:val="0"/>
            <w:webHidden/>
          </w:rPr>
          <w:t>983</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421" w:history="1">
        <w:r w:rsidR="008C75D8" w:rsidRPr="008C75D8">
          <w:rPr>
            <w:rStyle w:val="afff2"/>
            <w:b w:val="0"/>
          </w:rPr>
          <w:t>ОКРУЖАЮЩИЙ СОЦИАЛЬНЫЙ МИР.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_Toc482275421 \h </w:instrText>
        </w:r>
        <w:r w:rsidR="008C75D8" w:rsidRPr="008C75D8">
          <w:rPr>
            <w:b w:val="0"/>
            <w:webHidden/>
          </w:rPr>
        </w:r>
        <w:r w:rsidR="008C75D8" w:rsidRPr="008C75D8">
          <w:rPr>
            <w:b w:val="0"/>
            <w:webHidden/>
          </w:rPr>
          <w:fldChar w:fldCharType="separate"/>
        </w:r>
        <w:r w:rsidR="00EF3D39">
          <w:rPr>
            <w:b w:val="0"/>
            <w:webHidden/>
          </w:rPr>
          <w:t>988</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422" w:history="1">
        <w:r w:rsidR="008C75D8" w:rsidRPr="008C75D8">
          <w:rPr>
            <w:rStyle w:val="afff2"/>
            <w:b w:val="0"/>
            <w:bCs/>
          </w:rPr>
          <w:t xml:space="preserve">ИЗОБРАЗИТЕЛЬНАЯ ДЕЯТЕЛЬНОСТЬ. </w:t>
        </w:r>
        <w:r w:rsidR="008C75D8" w:rsidRPr="008C75D8">
          <w:rPr>
            <w:rStyle w:val="afff2"/>
            <w:b w:val="0"/>
          </w:rPr>
          <w:t>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_Toc482275422 \h </w:instrText>
        </w:r>
        <w:r w:rsidR="008C75D8" w:rsidRPr="008C75D8">
          <w:rPr>
            <w:b w:val="0"/>
            <w:webHidden/>
          </w:rPr>
        </w:r>
        <w:r w:rsidR="008C75D8" w:rsidRPr="008C75D8">
          <w:rPr>
            <w:b w:val="0"/>
            <w:webHidden/>
          </w:rPr>
          <w:fldChar w:fldCharType="separate"/>
        </w:r>
        <w:r w:rsidR="00EF3D39">
          <w:rPr>
            <w:b w:val="0"/>
            <w:webHidden/>
          </w:rPr>
          <w:t>998</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423" w:history="1">
        <w:r w:rsidR="008C75D8" w:rsidRPr="008C75D8">
          <w:rPr>
            <w:rStyle w:val="afff2"/>
            <w:b w:val="0"/>
          </w:rPr>
          <w:t>ФИЗИЧЕСКАЯ КУЛЬТУРА (АДАПТИВНАЯ).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_Toc482275423 \h </w:instrText>
        </w:r>
        <w:r w:rsidR="008C75D8" w:rsidRPr="008C75D8">
          <w:rPr>
            <w:b w:val="0"/>
            <w:webHidden/>
          </w:rPr>
        </w:r>
        <w:r w:rsidR="008C75D8" w:rsidRPr="008C75D8">
          <w:rPr>
            <w:b w:val="0"/>
            <w:webHidden/>
          </w:rPr>
          <w:fldChar w:fldCharType="separate"/>
        </w:r>
        <w:r w:rsidR="00EF3D39">
          <w:rPr>
            <w:b w:val="0"/>
            <w:webHidden/>
          </w:rPr>
          <w:t>1008</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424" w:history="1">
        <w:r w:rsidR="008C75D8" w:rsidRPr="008C75D8">
          <w:rPr>
            <w:rStyle w:val="afff2"/>
            <w:b w:val="0"/>
          </w:rPr>
          <w:t>ПРЕДМЕТНО-ПРАКТИЧЕСКИЕ ДЕЙСТВИЯ.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_Toc482275424 \h </w:instrText>
        </w:r>
        <w:r w:rsidR="008C75D8" w:rsidRPr="008C75D8">
          <w:rPr>
            <w:b w:val="0"/>
            <w:webHidden/>
          </w:rPr>
        </w:r>
        <w:r w:rsidR="008C75D8" w:rsidRPr="008C75D8">
          <w:rPr>
            <w:b w:val="0"/>
            <w:webHidden/>
          </w:rPr>
          <w:fldChar w:fldCharType="separate"/>
        </w:r>
        <w:r w:rsidR="00EF3D39">
          <w:rPr>
            <w:b w:val="0"/>
            <w:webHidden/>
          </w:rPr>
          <w:t>1029</w:t>
        </w:r>
        <w:r w:rsidR="008C75D8" w:rsidRPr="008C75D8">
          <w:rPr>
            <w:b w:val="0"/>
            <w:webHidden/>
          </w:rPr>
          <w:fldChar w:fldCharType="end"/>
        </w:r>
      </w:hyperlink>
    </w:p>
    <w:p w:rsidR="008C75D8" w:rsidRPr="008C75D8" w:rsidRDefault="00FB5D7E" w:rsidP="008C75D8">
      <w:pPr>
        <w:pStyle w:val="36"/>
        <w:rPr>
          <w:rFonts w:eastAsiaTheme="minorEastAsia"/>
          <w:b w:val="0"/>
          <w:sz w:val="22"/>
          <w:szCs w:val="22"/>
          <w:lang w:eastAsia="ru-RU"/>
        </w:rPr>
      </w:pPr>
      <w:hyperlink w:anchor="_Toc482275425" w:history="1">
        <w:r w:rsidR="008C75D8" w:rsidRPr="008C75D8">
          <w:rPr>
            <w:rStyle w:val="afff2"/>
            <w:b w:val="0"/>
          </w:rPr>
          <w:t>КОРРЕКЦИОННЫЙ КУРС: ФОРМИРОВАНИЕ СЛУХОВОГО ВОСПРИЯТИЯ И ОБУЧЕНИЕ УСТНОЙ РЕЧИ (ИНДИВИДУАЛЬНЫЕ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_Toc482275425 \h </w:instrText>
        </w:r>
        <w:r w:rsidR="008C75D8" w:rsidRPr="008C75D8">
          <w:rPr>
            <w:b w:val="0"/>
            <w:webHidden/>
          </w:rPr>
        </w:r>
        <w:r w:rsidR="008C75D8" w:rsidRPr="008C75D8">
          <w:rPr>
            <w:b w:val="0"/>
            <w:webHidden/>
          </w:rPr>
          <w:fldChar w:fldCharType="separate"/>
        </w:r>
        <w:r w:rsidR="00EF3D39">
          <w:rPr>
            <w:b w:val="0"/>
            <w:webHidden/>
          </w:rPr>
          <w:t>1034</w:t>
        </w:r>
        <w:r w:rsidR="008C75D8" w:rsidRPr="008C75D8">
          <w:rPr>
            <w:b w:val="0"/>
            <w:webHidden/>
          </w:rPr>
          <w:fldChar w:fldCharType="end"/>
        </w:r>
      </w:hyperlink>
    </w:p>
    <w:p w:rsidR="008C75D8" w:rsidRPr="008C75D8" w:rsidRDefault="00FB5D7E" w:rsidP="008C75D8">
      <w:pPr>
        <w:pStyle w:val="36"/>
        <w:rPr>
          <w:rFonts w:eastAsiaTheme="minorEastAsia"/>
          <w:b w:val="0"/>
          <w:lang w:eastAsia="ru-RU"/>
        </w:rPr>
      </w:pPr>
      <w:hyperlink w:anchor="_Toc482275426" w:history="1">
        <w:r w:rsidR="008C75D8" w:rsidRPr="008C75D8">
          <w:rPr>
            <w:rStyle w:val="afff2"/>
            <w:b w:val="0"/>
          </w:rPr>
          <w:t xml:space="preserve">КОРРЕКЦИОННЫЙ КУРС: </w:t>
        </w:r>
        <w:r w:rsidR="008C75D8" w:rsidRPr="008C75D8">
          <w:rPr>
            <w:rStyle w:val="afff2"/>
            <w:b w:val="0"/>
            <w:u w:val="none"/>
          </w:rPr>
          <w:t>МУЗЫКАЛЬНО</w:t>
        </w:r>
        <w:r w:rsidR="008C75D8" w:rsidRPr="008C75D8">
          <w:rPr>
            <w:rStyle w:val="afff2"/>
            <w:b w:val="0"/>
          </w:rPr>
          <w:t>-РИТМИЧНЫЕ ЗАНЯТИЯ. 1 КЛАСС</w:t>
        </w:r>
        <w:r w:rsidR="008C75D8" w:rsidRPr="008C75D8">
          <w:rPr>
            <w:b w:val="0"/>
            <w:webHidden/>
          </w:rPr>
          <w:tab/>
        </w:r>
        <w:r w:rsidR="008C75D8" w:rsidRPr="008C75D8">
          <w:rPr>
            <w:b w:val="0"/>
            <w:webHidden/>
          </w:rPr>
          <w:fldChar w:fldCharType="begin"/>
        </w:r>
        <w:r w:rsidR="008C75D8" w:rsidRPr="008C75D8">
          <w:rPr>
            <w:b w:val="0"/>
            <w:webHidden/>
          </w:rPr>
          <w:instrText xml:space="preserve"> PAGEREF _Toc482275426 \h </w:instrText>
        </w:r>
        <w:r w:rsidR="008C75D8" w:rsidRPr="008C75D8">
          <w:rPr>
            <w:b w:val="0"/>
            <w:webHidden/>
          </w:rPr>
        </w:r>
        <w:r w:rsidR="008C75D8" w:rsidRPr="008C75D8">
          <w:rPr>
            <w:b w:val="0"/>
            <w:webHidden/>
          </w:rPr>
          <w:fldChar w:fldCharType="separate"/>
        </w:r>
        <w:r w:rsidR="00EF3D39">
          <w:rPr>
            <w:b w:val="0"/>
            <w:webHidden/>
          </w:rPr>
          <w:t>1047</w:t>
        </w:r>
        <w:r w:rsidR="008C75D8" w:rsidRPr="008C75D8">
          <w:rPr>
            <w:b w:val="0"/>
            <w:webHidden/>
          </w:rPr>
          <w:fldChar w:fldCharType="end"/>
        </w:r>
      </w:hyperlink>
    </w:p>
    <w:p w:rsidR="00363DD0" w:rsidRPr="00D16833" w:rsidRDefault="00640465" w:rsidP="005A2D52">
      <w:pPr>
        <w:spacing w:after="0" w:line="360" w:lineRule="auto"/>
        <w:ind w:right="-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fldChar w:fldCharType="end"/>
      </w:r>
    </w:p>
    <w:p w:rsidR="00734B06" w:rsidRPr="00D16833" w:rsidRDefault="00734B06" w:rsidP="005A2D52">
      <w:pPr>
        <w:spacing w:after="0" w:line="360" w:lineRule="auto"/>
        <w:ind w:right="-1" w:firstLine="454"/>
        <w:jc w:val="both"/>
        <w:rPr>
          <w:rFonts w:ascii="Times New Roman" w:eastAsia="Times New Roman" w:hAnsi="Times New Roman" w:cs="Times New Roman"/>
          <w:sz w:val="24"/>
          <w:szCs w:val="24"/>
          <w:lang w:eastAsia="ru-RU"/>
        </w:rPr>
      </w:pPr>
    </w:p>
    <w:p w:rsidR="00D26776" w:rsidRPr="00D16833" w:rsidRDefault="00D26776" w:rsidP="005A2D52">
      <w:pPr>
        <w:spacing w:after="0" w:line="360" w:lineRule="auto"/>
        <w:ind w:right="-1" w:firstLine="454"/>
        <w:jc w:val="both"/>
        <w:rPr>
          <w:rFonts w:ascii="Times New Roman" w:eastAsia="Times New Roman" w:hAnsi="Times New Roman" w:cs="Times New Roman"/>
          <w:sz w:val="24"/>
          <w:szCs w:val="24"/>
          <w:lang w:eastAsia="ru-RU"/>
        </w:rPr>
      </w:pPr>
    </w:p>
    <w:p w:rsidR="000F33C9" w:rsidRPr="00D16833" w:rsidRDefault="000F33C9" w:rsidP="005A2D52">
      <w:pPr>
        <w:spacing w:after="0" w:line="360" w:lineRule="auto"/>
        <w:ind w:right="-1" w:firstLine="454"/>
        <w:jc w:val="both"/>
        <w:rPr>
          <w:rFonts w:ascii="Times New Roman" w:eastAsia="Times New Roman" w:hAnsi="Times New Roman" w:cs="Times New Roman"/>
          <w:sz w:val="24"/>
          <w:szCs w:val="24"/>
          <w:lang w:eastAsia="ru-RU"/>
        </w:rPr>
      </w:pPr>
    </w:p>
    <w:p w:rsidR="00B26678" w:rsidRPr="00D16833" w:rsidRDefault="00B26678"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F865C5" w:rsidRPr="00D16833" w:rsidRDefault="00F865C5" w:rsidP="005A2D52">
      <w:pPr>
        <w:spacing w:after="0" w:line="360" w:lineRule="auto"/>
        <w:ind w:right="-1" w:firstLine="454"/>
        <w:jc w:val="both"/>
        <w:rPr>
          <w:rFonts w:ascii="Times New Roman" w:eastAsia="Times New Roman" w:hAnsi="Times New Roman" w:cs="Times New Roman"/>
          <w:sz w:val="24"/>
          <w:szCs w:val="24"/>
          <w:lang w:eastAsia="ru-RU"/>
        </w:rPr>
      </w:pPr>
    </w:p>
    <w:p w:rsidR="00B26678" w:rsidRPr="00D16833" w:rsidRDefault="00B26678" w:rsidP="005A2D52">
      <w:pPr>
        <w:spacing w:after="0" w:line="360" w:lineRule="auto"/>
        <w:ind w:right="-1"/>
        <w:jc w:val="both"/>
        <w:rPr>
          <w:rFonts w:ascii="Times New Roman" w:eastAsia="Times New Roman" w:hAnsi="Times New Roman" w:cs="Times New Roman"/>
          <w:sz w:val="24"/>
          <w:szCs w:val="24"/>
          <w:lang w:eastAsia="ru-RU"/>
        </w:rPr>
      </w:pPr>
    </w:p>
    <w:p w:rsidR="009C0B22" w:rsidRPr="00D16833" w:rsidRDefault="009C0B22">
      <w:pPr>
        <w:spacing w:after="120" w:line="360" w:lineRule="auto"/>
        <w:rPr>
          <w:rFonts w:ascii="Times New Roman" w:hAnsi="Times New Roman" w:cs="Times New Roman"/>
          <w:b/>
          <w:sz w:val="24"/>
          <w:szCs w:val="24"/>
        </w:rPr>
      </w:pPr>
      <w:r w:rsidRPr="00D16833">
        <w:rPr>
          <w:rFonts w:ascii="Times New Roman" w:hAnsi="Times New Roman" w:cs="Times New Roman"/>
          <w:b/>
          <w:sz w:val="24"/>
          <w:szCs w:val="24"/>
        </w:rPr>
        <w:br w:type="page"/>
      </w:r>
    </w:p>
    <w:p w:rsidR="001449C4" w:rsidRPr="00D16833" w:rsidRDefault="001449C4" w:rsidP="009C0B22">
      <w:pPr>
        <w:pStyle w:val="ac"/>
        <w:spacing w:after="0" w:line="360" w:lineRule="auto"/>
        <w:ind w:left="3402" w:right="-1"/>
        <w:jc w:val="both"/>
        <w:outlineLvl w:val="0"/>
        <w:rPr>
          <w:rFonts w:ascii="Times New Roman" w:hAnsi="Times New Roman" w:cs="Times New Roman"/>
          <w:b/>
          <w:caps/>
          <w:sz w:val="24"/>
          <w:szCs w:val="24"/>
        </w:rPr>
      </w:pPr>
      <w:bookmarkStart w:id="1" w:name="_Toc482275384"/>
      <w:r w:rsidRPr="00D16833">
        <w:rPr>
          <w:rFonts w:ascii="Times New Roman" w:hAnsi="Times New Roman" w:cs="Times New Roman"/>
          <w:b/>
          <w:caps/>
          <w:sz w:val="24"/>
          <w:szCs w:val="24"/>
        </w:rPr>
        <w:lastRenderedPageBreak/>
        <w:t>Пояснительная записка</w:t>
      </w:r>
      <w:bookmarkEnd w:id="1"/>
    </w:p>
    <w:p w:rsidR="0015144F" w:rsidRPr="00D16833" w:rsidRDefault="0015144F" w:rsidP="0015144F">
      <w:pPr>
        <w:spacing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настоящее время в нашей стране разработан, принят и апробирован Федеральный государственный образовательный стандарт начального общего образования (ФГОС НОО) обучающихся с ограниченными возможностями здоровья, обеспечивающий возможность удовлетворить в образовательном процессе особые образовательные потребности не только каждой категории обучающихся с ОВЗ, но и различных групп, входящих в каждую из них, независимо от того, где происходит их обучение: совместно с другими обучающимися, в отдельных классах, группах или в отдельных организациях.</w:t>
      </w:r>
    </w:p>
    <w:p w:rsidR="0015144F" w:rsidRPr="00D16833" w:rsidRDefault="0015144F" w:rsidP="0015144F">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ab/>
        <w:t>Стандарт, обеспечивая равные возможности получения качественного начального общего образования, единство  образовательного пространства РФ, государственные гарантии уровня и качества образования, определяет требования к структуре адаптированных основных образовательных программ для различных категорий и групп обучающихся с ОВЗ (далее – АООП НОО), условиям их реализации и результатам их освоения.</w:t>
      </w:r>
    </w:p>
    <w:p w:rsidR="0015144F" w:rsidRPr="00D16833" w:rsidRDefault="0015144F" w:rsidP="0015144F">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ab/>
        <w:t xml:space="preserve">Разработанный Стандарт выступает основой как для разработки Примерной АООП НОО обучающихся с ОВЗ, так и разработки и реализации рабочих программ по учебным предметам и коррекционным курсам. </w:t>
      </w:r>
    </w:p>
    <w:p w:rsidR="0015144F" w:rsidRPr="00D16833" w:rsidRDefault="0015144F" w:rsidP="0015144F">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ab/>
        <w:t>Стандарт в части, касающейся глухих обучающихся, представляет варианты адаптированных основных образовательных программ</w:t>
      </w:r>
      <w:r w:rsidRPr="00D16833">
        <w:rPr>
          <w:rFonts w:ascii="Times New Roman" w:eastAsiaTheme="minorEastAsia" w:hAnsi="Times New Roman" w:cs="Times New Roman"/>
          <w:sz w:val="24"/>
          <w:szCs w:val="24"/>
          <w:lang w:eastAsia="ru-RU"/>
        </w:rPr>
        <w:t xml:space="preserve"> начального общего образования</w:t>
      </w:r>
      <w:r w:rsidRPr="00D16833">
        <w:rPr>
          <w:rFonts w:ascii="Times New Roman" w:eastAsia="Times New Roman" w:hAnsi="Times New Roman" w:cs="Times New Roman"/>
          <w:sz w:val="24"/>
          <w:szCs w:val="24"/>
          <w:lang w:eastAsia="ru-RU"/>
        </w:rPr>
        <w:t xml:space="preserve">, которые дифференцируются как по содержанию образования, так и по срокам обучения данной группы обучающихся. В качестве критериев такой дифференциации вступают: </w:t>
      </w:r>
      <w:r w:rsidRPr="00D16833">
        <w:rPr>
          <w:rFonts w:ascii="Times New Roman" w:eastAsiaTheme="minorEastAsia" w:hAnsi="Times New Roman" w:cs="Times New Roman"/>
          <w:sz w:val="24"/>
          <w:szCs w:val="24"/>
          <w:lang w:eastAsia="ru-RU"/>
        </w:rPr>
        <w:t xml:space="preserve">состояние слухоречевого развития, </w:t>
      </w:r>
      <w:r w:rsidRPr="00D16833">
        <w:rPr>
          <w:rFonts w:ascii="Times New Roman" w:eastAsia="Times New Roman" w:hAnsi="Times New Roman" w:cs="Times New Roman"/>
          <w:sz w:val="24"/>
          <w:szCs w:val="24"/>
          <w:lang w:eastAsia="ru-RU"/>
        </w:rPr>
        <w:t>познавательной сферы обучающихся, наличие потенциальных возможностей, необходимых для систематического обучения, наличие сочетания нарушения слуха с нарушением интеллекта и (или) со множественными нарушениями развития. Стандарт определяет для глухих обучающихся выбор вариантов АООП НОО (варианты 1.1, 1.2, 1.3 и 1.4).</w:t>
      </w:r>
    </w:p>
    <w:p w:rsidR="0015144F" w:rsidRPr="00D16833" w:rsidRDefault="0015144F" w:rsidP="0015144F">
      <w:pPr>
        <w:spacing w:after="0" w:line="360" w:lineRule="auto"/>
        <w:ind w:firstLine="709"/>
        <w:jc w:val="both"/>
        <w:rPr>
          <w:rFonts w:ascii="Times New Roman" w:eastAsia="Times New Roman" w:hAnsi="Times New Roman" w:cs="Times New Roman"/>
          <w:sz w:val="24"/>
          <w:szCs w:val="24"/>
          <w:lang w:eastAsia="ru-RU"/>
        </w:rPr>
      </w:pPr>
      <w:r w:rsidRPr="00D16833">
        <w:rPr>
          <w:rFonts w:eastAsiaTheme="minorEastAsia" w:hAnsi="Times New Roman"/>
          <w:sz w:val="24"/>
          <w:szCs w:val="24"/>
          <w:lang w:eastAsia="ru-RU"/>
        </w:rPr>
        <w:t>Вариант</w:t>
      </w:r>
      <w:r w:rsidRPr="00D16833">
        <w:rPr>
          <w:rFonts w:eastAsiaTheme="minorEastAsia" w:hAnsi="Times New Roman"/>
          <w:sz w:val="24"/>
          <w:szCs w:val="24"/>
          <w:lang w:eastAsia="ru-RU"/>
        </w:rPr>
        <w:t xml:space="preserve"> </w:t>
      </w:r>
      <w:r w:rsidRPr="00D16833">
        <w:rPr>
          <w:rFonts w:ascii="Times New Roman" w:eastAsiaTheme="minorEastAsia"/>
          <w:sz w:val="24"/>
          <w:szCs w:val="24"/>
          <w:lang w:eastAsia="ru-RU"/>
        </w:rPr>
        <w:t xml:space="preserve">1.1 </w:t>
      </w:r>
      <w:r w:rsidRPr="00D16833">
        <w:rPr>
          <w:rFonts w:eastAsiaTheme="minorEastAsia" w:hAnsi="Times New Roman"/>
          <w:sz w:val="24"/>
          <w:szCs w:val="24"/>
          <w:lang w:eastAsia="ru-RU"/>
        </w:rPr>
        <w:t>предполагает</w:t>
      </w:r>
      <w:r w:rsidRPr="00D16833">
        <w:rPr>
          <w:rFonts w:ascii="Times New Roman" w:eastAsiaTheme="minorEastAsia"/>
          <w:sz w:val="24"/>
          <w:szCs w:val="24"/>
          <w:lang w:eastAsia="ru-RU"/>
        </w:rPr>
        <w:t xml:space="preserve">, </w:t>
      </w:r>
      <w:r w:rsidRPr="00D16833">
        <w:rPr>
          <w:rFonts w:eastAsiaTheme="minorEastAsia" w:hAnsi="Times New Roman"/>
          <w:sz w:val="24"/>
          <w:szCs w:val="24"/>
          <w:lang w:eastAsia="ru-RU"/>
        </w:rPr>
        <w:t>что</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глухой</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обучающийся</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получает</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образование</w:t>
      </w:r>
      <w:r w:rsidRPr="00D16833">
        <w:rPr>
          <w:rFonts w:ascii="Times New Roman" w:eastAsiaTheme="minorEastAsia"/>
          <w:sz w:val="24"/>
          <w:szCs w:val="24"/>
          <w:lang w:eastAsia="ru-RU"/>
        </w:rPr>
        <w:t xml:space="preserve">, </w:t>
      </w:r>
      <w:r w:rsidRPr="00D16833">
        <w:rPr>
          <w:rFonts w:eastAsiaTheme="minorEastAsia" w:hAnsi="Times New Roman"/>
          <w:sz w:val="24"/>
          <w:szCs w:val="24"/>
          <w:lang w:eastAsia="ru-RU"/>
        </w:rPr>
        <w:t>полностью</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соответствующее</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по</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итоговым</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достижениям</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к</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моменту</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завершения</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обучения</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образованию</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слышащих</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сверстников</w:t>
      </w:r>
      <w:r w:rsidRPr="00D16833">
        <w:rPr>
          <w:rFonts w:ascii="Times New Roman" w:eastAsiaTheme="minorEastAsia"/>
          <w:sz w:val="24"/>
          <w:szCs w:val="24"/>
          <w:lang w:eastAsia="ru-RU"/>
        </w:rPr>
        <w:t xml:space="preserve">, </w:t>
      </w:r>
      <w:r w:rsidRPr="00D16833">
        <w:rPr>
          <w:rFonts w:eastAsiaTheme="minorEastAsia" w:hAnsi="Times New Roman"/>
          <w:sz w:val="24"/>
          <w:szCs w:val="24"/>
          <w:lang w:eastAsia="ru-RU"/>
        </w:rPr>
        <w:t>находясь</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в</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их</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среде</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и</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в</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те</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же</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сроки</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обучения</w:t>
      </w:r>
      <w:r w:rsidRPr="00D16833">
        <w:rPr>
          <w:rFonts w:eastAsiaTheme="minorEastAsia" w:hAnsi="Times New Roman"/>
          <w:sz w:val="24"/>
          <w:szCs w:val="24"/>
          <w:lang w:eastAsia="ru-RU"/>
        </w:rPr>
        <w:t xml:space="preserve"> </w:t>
      </w:r>
      <w:r w:rsidRPr="00D16833">
        <w:rPr>
          <w:rFonts w:ascii="Times New Roman" w:eastAsiaTheme="minorEastAsia"/>
          <w:sz w:val="24"/>
          <w:szCs w:val="24"/>
          <w:lang w:eastAsia="ru-RU"/>
        </w:rPr>
        <w:t>(1</w:t>
      </w:r>
      <w:r w:rsidRPr="00D16833">
        <w:rPr>
          <w:rFonts w:ascii="Times New Roman" w:eastAsiaTheme="minorEastAsia"/>
          <w:sz w:val="24"/>
          <w:szCs w:val="24"/>
          <w:lang w:eastAsia="ru-RU"/>
        </w:rPr>
        <w:t>–</w:t>
      </w:r>
      <w:r w:rsidRPr="00D16833">
        <w:rPr>
          <w:rFonts w:ascii="Times New Roman" w:eastAsiaTheme="minorEastAsia"/>
          <w:sz w:val="24"/>
          <w:szCs w:val="24"/>
          <w:lang w:eastAsia="ru-RU"/>
        </w:rPr>
        <w:t xml:space="preserve">4 </w:t>
      </w:r>
      <w:r w:rsidRPr="00D16833">
        <w:rPr>
          <w:rFonts w:eastAsiaTheme="minorEastAsia" w:hAnsi="Times New Roman"/>
          <w:sz w:val="24"/>
          <w:szCs w:val="24"/>
          <w:lang w:eastAsia="ru-RU"/>
        </w:rPr>
        <w:t>классы</w:t>
      </w:r>
      <w:r w:rsidRPr="00D16833">
        <w:rPr>
          <w:rFonts w:ascii="Times New Roman" w:eastAsiaTheme="minorEastAsia"/>
          <w:sz w:val="24"/>
          <w:szCs w:val="24"/>
          <w:lang w:eastAsia="ru-RU"/>
        </w:rPr>
        <w:t xml:space="preserve">). </w:t>
      </w:r>
    </w:p>
    <w:p w:rsidR="0015144F" w:rsidRPr="00D16833" w:rsidRDefault="0015144F" w:rsidP="0015144F">
      <w:pPr>
        <w:tabs>
          <w:tab w:val="right" w:leader="dot" w:pos="9329"/>
        </w:tabs>
        <w:spacing w:after="0" w:line="360" w:lineRule="auto"/>
        <w:ind w:firstLine="709"/>
        <w:jc w:val="both"/>
        <w:rPr>
          <w:rFonts w:ascii="Times New Roman" w:eastAsia="Times New Roman" w:hAnsi="Times New Roman" w:cs="Times New Roman"/>
          <w:sz w:val="24"/>
          <w:szCs w:val="24"/>
          <w:lang w:eastAsia="ru-RU"/>
        </w:rPr>
      </w:pPr>
      <w:r w:rsidRPr="00D16833">
        <w:rPr>
          <w:rFonts w:eastAsiaTheme="minorEastAsia" w:hAnsi="Times New Roman"/>
          <w:sz w:val="24"/>
          <w:szCs w:val="24"/>
          <w:lang w:eastAsia="ru-RU"/>
        </w:rPr>
        <w:t>В</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структуру</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АООП</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НОО</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обязательно</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включается</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Программа</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коррекционной</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работы</w:t>
      </w:r>
      <w:r w:rsidRPr="00D16833">
        <w:rPr>
          <w:rFonts w:ascii="Times New Roman" w:eastAsiaTheme="minorEastAsia"/>
          <w:sz w:val="24"/>
          <w:szCs w:val="24"/>
          <w:lang w:eastAsia="ru-RU"/>
        </w:rPr>
        <w:t xml:space="preserve">, </w:t>
      </w:r>
      <w:r w:rsidRPr="00D16833">
        <w:rPr>
          <w:rFonts w:eastAsiaTheme="minorEastAsia" w:hAnsi="Times New Roman"/>
          <w:sz w:val="24"/>
          <w:szCs w:val="24"/>
          <w:lang w:eastAsia="ru-RU"/>
        </w:rPr>
        <w:t>направленная</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на</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реализацию</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особых</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образовательных</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потребностей</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глухого</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обучающегося</w:t>
      </w:r>
      <w:r w:rsidRPr="00D16833">
        <w:rPr>
          <w:rFonts w:ascii="Times New Roman" w:eastAsiaTheme="minorEastAsia"/>
          <w:sz w:val="24"/>
          <w:szCs w:val="24"/>
          <w:lang w:eastAsia="ru-RU"/>
        </w:rPr>
        <w:t xml:space="preserve">, </w:t>
      </w:r>
      <w:r w:rsidRPr="00D16833">
        <w:rPr>
          <w:rFonts w:eastAsiaTheme="minorEastAsia" w:hAnsi="Times New Roman"/>
          <w:sz w:val="24"/>
          <w:szCs w:val="24"/>
          <w:lang w:eastAsia="ru-RU"/>
        </w:rPr>
        <w:t>преодоление</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коммуникативных</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барьеров</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и</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поддержку</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в</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освоении</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ФГОС</w:t>
      </w:r>
      <w:r w:rsidRPr="00D16833">
        <w:rPr>
          <w:rFonts w:eastAsiaTheme="minorEastAsia" w:hAnsi="Times New Roman"/>
          <w:sz w:val="24"/>
          <w:szCs w:val="24"/>
          <w:lang w:eastAsia="ru-RU"/>
        </w:rPr>
        <w:t xml:space="preserve"> </w:t>
      </w:r>
      <w:r w:rsidRPr="00D16833">
        <w:rPr>
          <w:rFonts w:eastAsiaTheme="minorEastAsia" w:hAnsi="Times New Roman"/>
          <w:sz w:val="24"/>
          <w:szCs w:val="24"/>
          <w:lang w:eastAsia="ru-RU"/>
        </w:rPr>
        <w:t>НОО</w:t>
      </w:r>
      <w:r w:rsidRPr="00D16833">
        <w:rPr>
          <w:rFonts w:ascii="Times New Roman" w:eastAsiaTheme="minorEastAsia"/>
          <w:sz w:val="24"/>
          <w:szCs w:val="24"/>
          <w:lang w:eastAsia="ru-RU"/>
        </w:rPr>
        <w:t>.</w:t>
      </w:r>
      <w:r w:rsidRPr="00D16833">
        <w:rPr>
          <w:rFonts w:ascii="Times New Roman" w:eastAsiaTheme="minorEastAsia" w:hAnsi="Times New Roman" w:cs="Times New Roman"/>
          <w:sz w:val="24"/>
          <w:szCs w:val="24"/>
          <w:lang w:eastAsia="ru-RU"/>
        </w:rPr>
        <w:t xml:space="preserve"> Личностные, </w:t>
      </w:r>
      <w:r w:rsidRPr="00D16833">
        <w:rPr>
          <w:rFonts w:ascii="Times New Roman" w:eastAsiaTheme="minorEastAsia" w:hAnsi="Times New Roman" w:cs="Times New Roman"/>
          <w:sz w:val="24"/>
          <w:szCs w:val="24"/>
          <w:lang w:eastAsia="ru-RU"/>
        </w:rPr>
        <w:lastRenderedPageBreak/>
        <w:t>метапредметные и предметные результаты освоения глухими обучающимися АООП НОО соответствуют ФГОС НОО</w:t>
      </w:r>
      <w:r w:rsidRPr="00D16833">
        <w:rPr>
          <w:rFonts w:ascii="Times New Roman" w:eastAsia="Times New Roman" w:hAnsi="Times New Roman" w:cs="Times New Roman"/>
          <w:sz w:val="24"/>
          <w:szCs w:val="24"/>
          <w:vertAlign w:val="superscript"/>
          <w:lang w:eastAsia="ru-RU"/>
        </w:rPr>
        <w:footnoteReference w:id="1"/>
      </w:r>
      <w:r w:rsidRPr="00D16833">
        <w:rPr>
          <w:rFonts w:ascii="Times New Roman" w:eastAsiaTheme="minorEastAsia" w:hAnsi="Times New Roman" w:cs="Times New Roman"/>
          <w:sz w:val="24"/>
          <w:szCs w:val="24"/>
          <w:lang w:eastAsia="ru-RU"/>
        </w:rPr>
        <w:t>.</w:t>
      </w:r>
    </w:p>
    <w:p w:rsidR="0015144F" w:rsidRPr="00D16833" w:rsidRDefault="0015144F" w:rsidP="0015144F">
      <w:pPr>
        <w:pBdr>
          <w:top w:val="nil"/>
          <w:left w:val="nil"/>
          <w:bottom w:val="nil"/>
          <w:right w:val="nil"/>
          <w:between w:val="nil"/>
          <w:bar w:val="nil"/>
        </w:pBdr>
        <w:spacing w:after="0" w:line="360" w:lineRule="auto"/>
        <w:ind w:firstLine="709"/>
        <w:jc w:val="both"/>
        <w:rPr>
          <w:rFonts w:ascii="Times New Roman" w:eastAsia="Times New Roman" w:hAnsi="Times New Roman" w:cs="Times New Roman"/>
          <w:kern w:val="1"/>
          <w:sz w:val="24"/>
          <w:szCs w:val="24"/>
          <w:u w:color="000000"/>
          <w:bdr w:val="nil"/>
          <w:lang w:eastAsia="ru-RU"/>
        </w:rPr>
      </w:pPr>
      <w:r w:rsidRPr="00D16833">
        <w:rPr>
          <w:rFonts w:ascii="Times New Roman" w:eastAsia="Arial Unicode MS" w:hAnsi="Times New Roman" w:cs="Times New Roman"/>
          <w:kern w:val="1"/>
          <w:sz w:val="24"/>
          <w:szCs w:val="24"/>
          <w:u w:color="000000"/>
          <w:bdr w:val="nil"/>
          <w:lang w:eastAsia="ru-RU"/>
        </w:rPr>
        <w:t>Вариант 1.2 предназначен для глухих детей, не имеющих дополнительных ограничений здоровья, препятствующих получению начального общего образования в условиях</w:t>
      </w:r>
      <w:r w:rsidRPr="00D16833">
        <w:rPr>
          <w:rFonts w:ascii="Times New Roman" w:eastAsia="Arial Unicode MS" w:hAnsi="Times New Roman" w:cs="Times New Roman"/>
          <w:sz w:val="24"/>
          <w:szCs w:val="24"/>
          <w:u w:color="000000"/>
          <w:bdr w:val="nil"/>
          <w:lang w:eastAsia="ru-RU"/>
        </w:rPr>
        <w:t>, учитывающих их общие и особые образовательные потребности</w:t>
      </w:r>
      <w:r w:rsidRPr="00D16833">
        <w:rPr>
          <w:rFonts w:ascii="Times New Roman" w:eastAsia="Arial Unicode MS" w:hAnsi="Times New Roman" w:cs="Times New Roman"/>
          <w:kern w:val="1"/>
          <w:sz w:val="24"/>
          <w:szCs w:val="24"/>
          <w:u w:color="000000"/>
          <w:bdr w:val="nil"/>
          <w:lang w:eastAsia="ru-RU"/>
        </w:rPr>
        <w:t>. АООП НОО для обучающихся, перенесших операцию кохлеарной  имплантации, определяется с учетом результатов первоначального (запускающего) этапа реабилитации (прежде всего, способности естественного развития коммуникации и речи), готовности ребенка к освоению того или иного варианта АООП НОО. В дальнейшем вариант АООП НОО может изменяться с учетом достижений обучающегося.</w:t>
      </w:r>
      <w:r w:rsidRPr="00D16833">
        <w:rPr>
          <w:rFonts w:ascii="Times New Roman" w:eastAsia="Times New Roman" w:hAnsi="Times New Roman" w:cs="Times New Roman"/>
          <w:kern w:val="1"/>
          <w:sz w:val="24"/>
          <w:szCs w:val="24"/>
          <w:u w:color="000000"/>
          <w:bdr w:val="nil"/>
          <w:lang w:eastAsia="ru-RU"/>
        </w:rPr>
        <w:t xml:space="preserve"> </w:t>
      </w:r>
      <w:r w:rsidRPr="00D16833">
        <w:rPr>
          <w:rFonts w:ascii="Times New Roman" w:eastAsia="Arial Unicode MS" w:hAnsi="Times New Roman" w:cs="Times New Roman"/>
          <w:kern w:val="1"/>
          <w:sz w:val="24"/>
          <w:szCs w:val="24"/>
          <w:u w:color="000000"/>
          <w:bdr w:val="nil"/>
          <w:lang w:eastAsia="ru-RU"/>
        </w:rPr>
        <w:t>На основе АООП НОО (вариант 1.2) глухие обучающиеся получают образование, сопоставимое по конечным достижениям, с образованием слышащих сверстников в пролонгированные сроки: пять лет (1–5 классы) – для детей, получивших дошкольное образование, способствующее освоению начального основного образования на основе данного варианта АООП; шесть лет (1 дополнительный, 1–5 классы)  – для детей, не получивших дошкольное образование, способствующее освоению начального основного образования на основе на основе данного варианта АООП.</w:t>
      </w:r>
      <w:r w:rsidRPr="00D16833">
        <w:rPr>
          <w:rFonts w:ascii="Times New Roman" w:eastAsia="Times New Roman" w:hAnsi="Times New Roman" w:cs="Times New Roman"/>
          <w:color w:val="000000"/>
          <w:sz w:val="24"/>
          <w:szCs w:val="24"/>
          <w:u w:color="000000"/>
          <w:bdr w:val="nil"/>
          <w:lang w:eastAsia="ru-RU"/>
        </w:rPr>
        <w:t xml:space="preserve"> Выбор продолжительности обучения остается за образовательной организацией.</w:t>
      </w:r>
      <w:r w:rsidRPr="00D16833">
        <w:rPr>
          <w:rFonts w:ascii="Times New Roman" w:eastAsia="Times New Roman" w:hAnsi="Times New Roman" w:cs="Times New Roman"/>
          <w:kern w:val="1"/>
          <w:sz w:val="24"/>
          <w:szCs w:val="24"/>
          <w:u w:color="000000"/>
          <w:bdr w:val="nil"/>
          <w:lang w:eastAsia="ru-RU"/>
        </w:rPr>
        <w:t xml:space="preserve"> </w:t>
      </w:r>
      <w:r w:rsidRPr="00D16833">
        <w:rPr>
          <w:rFonts w:ascii="Times New Roman" w:eastAsia="Arial Unicode MS" w:hAnsi="Times New Roman" w:cs="Times New Roman"/>
          <w:kern w:val="1"/>
          <w:sz w:val="24"/>
          <w:szCs w:val="24"/>
          <w:u w:color="000000"/>
          <w:bdr w:val="nil"/>
          <w:lang w:eastAsia="ru-RU"/>
        </w:rPr>
        <w:t xml:space="preserve">На основе АООП НОО (вариант 1.2) формируется </w:t>
      </w:r>
      <w:r w:rsidRPr="00D16833">
        <w:rPr>
          <w:rFonts w:ascii="Times New Roman" w:eastAsia="Arial Unicode MS" w:hAnsi="Times New Roman" w:cs="Times New Roman"/>
          <w:sz w:val="24"/>
          <w:szCs w:val="24"/>
          <w:u w:color="000000"/>
          <w:bdr w:val="nil"/>
          <w:lang w:eastAsia="ru-RU"/>
        </w:rPr>
        <w:t>социокультурная и образовательная среда в соответствии с общими и особыми образовательными потребностями данной категории обучающихся.</w:t>
      </w:r>
      <w:r w:rsidRPr="00D16833">
        <w:rPr>
          <w:rFonts w:ascii="Times New Roman" w:eastAsia="Times New Roman" w:hAnsi="Times New Roman" w:cs="Times New Roman"/>
          <w:sz w:val="24"/>
          <w:szCs w:val="24"/>
          <w:u w:color="000000"/>
          <w:bdr w:val="nil"/>
          <w:lang w:eastAsia="ru-RU"/>
        </w:rPr>
        <w:t xml:space="preserve"> </w:t>
      </w:r>
      <w:r w:rsidRPr="00D16833">
        <w:rPr>
          <w:rFonts w:ascii="Times New Roman" w:eastAsia="Arial Unicode MS" w:hAnsi="Times New Roman" w:cs="Times New Roman"/>
          <w:sz w:val="24"/>
          <w:szCs w:val="24"/>
          <w:u w:color="000000"/>
          <w:bdr w:val="nil"/>
          <w:lang w:eastAsia="ru-RU"/>
        </w:rPr>
        <w:t xml:space="preserve">Реализация </w:t>
      </w:r>
      <w:r w:rsidRPr="00D16833">
        <w:rPr>
          <w:rFonts w:ascii="Times New Roman" w:eastAsia="Arial Unicode MS" w:hAnsi="Times New Roman" w:cs="Times New Roman"/>
          <w:kern w:val="1"/>
          <w:sz w:val="24"/>
          <w:szCs w:val="24"/>
          <w:u w:color="000000"/>
          <w:bdr w:val="nil"/>
          <w:lang w:eastAsia="ru-RU"/>
        </w:rPr>
        <w:t xml:space="preserve">АООП (вариант 1.2) обеспечивает глухим обучающимся уровень начального общего образования, способствующий на этапе основного общего образования (в </w:t>
      </w:r>
      <w:r w:rsidRPr="00D16833">
        <w:rPr>
          <w:rFonts w:ascii="Times New Roman" w:eastAsia="Arial Unicode MS" w:hAnsi="Times New Roman" w:cs="Times New Roman"/>
          <w:sz w:val="24"/>
          <w:szCs w:val="24"/>
          <w:u w:color="000000"/>
          <w:bdr w:val="nil"/>
          <w:lang w:eastAsia="ru-RU"/>
        </w:rPr>
        <w:t xml:space="preserve">соответствующих образовательных условиях) </w:t>
      </w:r>
      <w:r w:rsidRPr="00D16833">
        <w:rPr>
          <w:rFonts w:ascii="Times New Roman" w:eastAsia="Arial Unicode MS" w:hAnsi="Times New Roman" w:cs="Times New Roman"/>
          <w:kern w:val="1"/>
          <w:sz w:val="24"/>
          <w:szCs w:val="24"/>
          <w:u w:color="000000"/>
          <w:bdr w:val="nil"/>
          <w:lang w:eastAsia="ru-RU"/>
        </w:rPr>
        <w:t xml:space="preserve">достижению итоговых результатов, </w:t>
      </w:r>
      <w:r w:rsidRPr="00D16833">
        <w:rPr>
          <w:rFonts w:ascii="Times New Roman" w:eastAsia="Arial Unicode MS" w:hAnsi="Times New Roman" w:cs="Times New Roman"/>
          <w:sz w:val="24"/>
          <w:szCs w:val="24"/>
          <w:u w:color="000000"/>
          <w:bdr w:val="nil"/>
          <w:lang w:eastAsia="ru-RU"/>
        </w:rPr>
        <w:t xml:space="preserve">сопоставимых с требованиями </w:t>
      </w:r>
      <w:r w:rsidRPr="00D16833">
        <w:rPr>
          <w:rFonts w:ascii="Times New Roman" w:eastAsia="Arial Unicode MS" w:hAnsi="Times New Roman" w:cs="Times New Roman"/>
          <w:kern w:val="1"/>
          <w:sz w:val="24"/>
          <w:szCs w:val="24"/>
          <w:u w:color="000000"/>
          <w:bdr w:val="nil"/>
          <w:lang w:eastAsia="ru-RU"/>
        </w:rPr>
        <w:t>ФГОС основного общего образования, ч</w:t>
      </w:r>
      <w:r w:rsidRPr="00D16833">
        <w:rPr>
          <w:rFonts w:ascii="Times New Roman" w:eastAsia="Arial Unicode MS" w:hAnsi="Times New Roman" w:cs="Times New Roman"/>
          <w:sz w:val="24"/>
          <w:szCs w:val="24"/>
          <w:u w:color="000000"/>
          <w:bdr w:val="nil"/>
          <w:lang w:eastAsia="ru-RU"/>
        </w:rPr>
        <w:t xml:space="preserve">то позволяет им продолжить образование, получить профессиональную подготовку, содействует наиболее полной социальной адаптации и интеграции в обществе. По варианту 1.3 обучаются глухие дети с легкой формой интеллектуального нарушения (умственной отсталости) и глухие дети с задержкой психического развития церебрально-органического происхождения, в результате которой длительное время отмечается функциональная незрелость центральной нервной системы. </w:t>
      </w:r>
    </w:p>
    <w:p w:rsidR="0015144F" w:rsidRPr="00D16833" w:rsidRDefault="0015144F" w:rsidP="0015144F">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heme="minorEastAsia" w:hAnsi="Times New Roman" w:cs="Times New Roman"/>
          <w:sz w:val="24"/>
          <w:szCs w:val="24"/>
          <w:lang w:eastAsia="ru-RU"/>
        </w:rPr>
        <w:t xml:space="preserve">Реализация АООП НОО (вариант 1.3) предполагает, что глухой обучающийся получает в пролонгированные календарные сроки образование, несопоставимое на всех его уровнях и к моменту завершения школьного образования с результатами образования </w:t>
      </w:r>
      <w:r w:rsidRPr="00D16833">
        <w:rPr>
          <w:rFonts w:ascii="Times New Roman" w:eastAsiaTheme="minorEastAsia" w:hAnsi="Times New Roman" w:cs="Times New Roman"/>
          <w:sz w:val="24"/>
          <w:szCs w:val="24"/>
          <w:lang w:eastAsia="ru-RU"/>
        </w:rPr>
        <w:lastRenderedPageBreak/>
        <w:t xml:space="preserve">нормативно  развивающихся сверстников. Нормативный срок освоения АООП НОО глухими обучающимися по варианту 1.3 составляет 5 лет (1–5 классы).  </w:t>
      </w:r>
      <w:r w:rsidRPr="00D16833">
        <w:rPr>
          <w:rFonts w:ascii="Times New Roman" w:eastAsia="Times New Roman" w:hAnsi="Times New Roman" w:cs="Times New Roman"/>
          <w:kern w:val="2"/>
          <w:sz w:val="24"/>
          <w:szCs w:val="24"/>
          <w:lang w:eastAsia="ru-RU"/>
        </w:rPr>
        <w:t xml:space="preserve">Указанный срок обучения может быть увеличен до 6 лет за счет введения 1 дополнительного класса. </w:t>
      </w:r>
      <w:r w:rsidRPr="00D16833">
        <w:rPr>
          <w:rFonts w:ascii="Times New Roman" w:eastAsia="Times New Roman" w:hAnsi="Times New Roman" w:cs="Times New Roman"/>
          <w:sz w:val="24"/>
          <w:szCs w:val="24"/>
          <w:lang w:eastAsia="ru-RU"/>
        </w:rPr>
        <w:t xml:space="preserve">Выбор продолжительности обучения остается за образовательной организацией. </w:t>
      </w:r>
      <w:r w:rsidRPr="00D16833">
        <w:rPr>
          <w:rFonts w:ascii="Times New Roman" w:eastAsiaTheme="minorEastAsia" w:hAnsi="Times New Roman" w:cs="Times New Roman"/>
          <w:sz w:val="24"/>
          <w:szCs w:val="24"/>
          <w:lang w:eastAsia="ru-RU"/>
        </w:rPr>
        <w:t>Обязательной является организация специальных условий обучения и воспитания для реализации как общих, так и особых образовательных потребностей обучающихся. На основе Стандарта создается АООП НОО, к которой может быть с учетом образовательных потребностей групп или отдельных обучающихся создано несколько учебных планов, в том числе индивидуальные учебные планы.</w:t>
      </w:r>
      <w:r w:rsidRPr="00D16833">
        <w:rPr>
          <w:rFonts w:ascii="Times New Roman" w:eastAsia="Times New Roman" w:hAnsi="Times New Roman" w:cs="Times New Roman"/>
          <w:sz w:val="24"/>
          <w:szCs w:val="24"/>
          <w:lang w:eastAsia="ru-RU"/>
        </w:rPr>
        <w:t xml:space="preserve"> </w:t>
      </w:r>
      <w:r w:rsidRPr="00D16833">
        <w:rPr>
          <w:rFonts w:ascii="Times New Roman" w:eastAsiaTheme="minorEastAsia" w:hAnsi="Times New Roman" w:cs="Times New Roman"/>
          <w:sz w:val="24"/>
          <w:szCs w:val="24"/>
          <w:lang w:eastAsia="ru-RU"/>
        </w:rPr>
        <w:t xml:space="preserve">В связи со значительной вынужденной упрощенностью среды обучения и воспитания, максимально приспособленной к обучающемуся и ограничивающей его жизненный опыт и взаимодействие со здоровыми сверстниками, требуется специальная работа по введению обучающегося в более сложную социальную среду. Смыслом этой работы является планомерное подготовленное и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таких детей с их нормально развивающимися сверстниками. </w:t>
      </w:r>
    </w:p>
    <w:p w:rsidR="0015144F" w:rsidRPr="00D16833" w:rsidRDefault="0015144F" w:rsidP="0015144F">
      <w:pPr>
        <w:pBdr>
          <w:top w:val="nil"/>
          <w:left w:val="nil"/>
          <w:bottom w:val="nil"/>
          <w:right w:val="nil"/>
          <w:between w:val="nil"/>
          <w:bar w:val="nil"/>
        </w:pBdr>
        <w:spacing w:after="0" w:line="360" w:lineRule="auto"/>
        <w:ind w:firstLine="709"/>
        <w:jc w:val="both"/>
        <w:rPr>
          <w:rFonts w:ascii="Times New Roman" w:eastAsia="Arial Unicode MS"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 xml:space="preserve">Вариант 1.4 АООП НОО глухих обучающихся предназначен для образования детей, имеющих, помимо глухоты,  умеренную, тяжелую или глубокую умственную отсталость (интеллектуальные нарушения), тяжелые множественные нарушения развития.  Данная образовательная программа может быть рекомендована также для слабослышащих и позднооглохших обучающихся, детей, перенесших операцию кохлеарной имплантации,  имеющих умеренную, тяжелую или глубокую умственную отсталость (интеллектуальные нарушения), тяжелые множественные нарушения развития при реализации  с учетом их индивидуальных особенностей и особых образовательных потребностей. </w:t>
      </w:r>
      <w:r w:rsidRPr="00D16833">
        <w:rPr>
          <w:rFonts w:ascii="Times New Roman" w:eastAsia="Arial Unicode MS" w:hAnsi="Times New Roman" w:cs="Times New Roman"/>
          <w:color w:val="000000"/>
          <w:sz w:val="24"/>
          <w:szCs w:val="24"/>
          <w:u w:color="000000"/>
          <w:bdr w:val="nil"/>
          <w:lang w:eastAsia="ru-RU"/>
        </w:rPr>
        <w:t>АООП НОО</w:t>
      </w:r>
      <w:r w:rsidRPr="00D16833">
        <w:rPr>
          <w:rFonts w:ascii="Times New Roman" w:eastAsia="Arial Unicode MS" w:hAnsi="Times New Roman" w:cs="Times New Roman"/>
          <w:sz w:val="24"/>
          <w:szCs w:val="24"/>
          <w:u w:color="000000"/>
          <w:bdr w:val="nil"/>
          <w:lang w:eastAsia="ru-RU"/>
        </w:rPr>
        <w:t xml:space="preserve"> </w:t>
      </w:r>
      <w:r w:rsidRPr="00D16833">
        <w:rPr>
          <w:rFonts w:ascii="Times New Roman" w:eastAsia="Arial Unicode MS" w:hAnsi="Times New Roman" w:cs="Times New Roman"/>
          <w:kern w:val="28"/>
          <w:sz w:val="24"/>
          <w:szCs w:val="24"/>
          <w:u w:color="000000"/>
          <w:bdr w:val="nil"/>
          <w:lang w:eastAsia="ru-RU"/>
        </w:rPr>
        <w:t>(</w:t>
      </w:r>
      <w:r w:rsidRPr="00D16833">
        <w:rPr>
          <w:rFonts w:ascii="Times New Roman" w:eastAsia="Arial Unicode MS" w:hAnsi="Times New Roman" w:cs="Times New Roman"/>
          <w:sz w:val="24"/>
          <w:szCs w:val="24"/>
          <w:u w:color="000000"/>
          <w:bdr w:val="nil"/>
          <w:lang w:eastAsia="ru-RU"/>
        </w:rPr>
        <w:t>вариант 1.4</w:t>
      </w:r>
      <w:r w:rsidRPr="00D16833">
        <w:rPr>
          <w:rFonts w:ascii="Times New Roman" w:eastAsia="Arial Unicode MS" w:hAnsi="Times New Roman" w:cs="Times New Roman"/>
          <w:kern w:val="28"/>
          <w:sz w:val="24"/>
          <w:szCs w:val="24"/>
          <w:u w:color="000000"/>
          <w:bdr w:val="nil"/>
          <w:lang w:eastAsia="ru-RU"/>
        </w:rPr>
        <w:t>)</w:t>
      </w:r>
      <w:r w:rsidRPr="00D16833">
        <w:rPr>
          <w:rFonts w:ascii="Times New Roman" w:eastAsia="Arial Unicode MS" w:hAnsi="Times New Roman" w:cs="Times New Roman"/>
          <w:sz w:val="24"/>
          <w:szCs w:val="24"/>
          <w:u w:color="000000"/>
          <w:bdr w:val="nil"/>
          <w:lang w:eastAsia="ru-RU"/>
        </w:rPr>
        <w:t xml:space="preserve"> направлена на  развитие  у </w:t>
      </w:r>
      <w:r w:rsidRPr="00D16833">
        <w:rPr>
          <w:rFonts w:ascii="Times New Roman" w:eastAsia="Arial Unicode MS" w:hAnsi="Times New Roman" w:cs="Times New Roman"/>
          <w:color w:val="000000"/>
          <w:sz w:val="24"/>
          <w:szCs w:val="24"/>
          <w:u w:color="000000"/>
          <w:bdr w:val="nil"/>
          <w:lang w:eastAsia="ru-RU"/>
        </w:rPr>
        <w:t>обучающихся</w:t>
      </w:r>
      <w:r w:rsidRPr="00D16833">
        <w:rPr>
          <w:rFonts w:ascii="Times New Roman" w:eastAsia="Arial Unicode MS" w:hAnsi="Times New Roman" w:cs="Times New Roman"/>
          <w:sz w:val="24"/>
          <w:szCs w:val="24"/>
          <w:u w:color="000000"/>
          <w:bdr w:val="nil"/>
          <w:lang w:eastAsia="ru-RU"/>
        </w:rPr>
        <w:t xml:space="preserve"> </w:t>
      </w:r>
      <w:r w:rsidRPr="00D16833">
        <w:rPr>
          <w:rFonts w:ascii="Times New Roman" w:eastAsia="Arial Unicode MS" w:hAnsi="Times New Roman" w:cs="Times New Roman"/>
          <w:color w:val="000000"/>
          <w:sz w:val="24"/>
          <w:szCs w:val="24"/>
          <w:u w:color="000000"/>
          <w:bdr w:val="nil"/>
          <w:lang w:eastAsia="ru-RU"/>
        </w:rPr>
        <w:t>необходимых для жизни в семье и</w:t>
      </w:r>
      <w:r w:rsidRPr="00D16833">
        <w:rPr>
          <w:rFonts w:ascii="Times New Roman" w:eastAsia="Arial Unicode MS" w:hAnsi="Times New Roman" w:cs="Times New Roman"/>
          <w:sz w:val="24"/>
          <w:szCs w:val="24"/>
          <w:u w:color="000000"/>
          <w:bdr w:val="nil"/>
          <w:lang w:eastAsia="ru-RU"/>
        </w:rPr>
        <w:t xml:space="preserve">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w:t>
      </w:r>
      <w:r w:rsidRPr="00D16833">
        <w:rPr>
          <w:rFonts w:ascii="Times New Roman" w:eastAsia="Arial Unicode MS" w:hAnsi="Times New Roman" w:cs="Times New Roman"/>
          <w:kern w:val="28"/>
          <w:sz w:val="24"/>
          <w:szCs w:val="24"/>
          <w:u w:color="000000"/>
          <w:bdr w:val="nil"/>
          <w:lang w:eastAsia="ru-RU"/>
        </w:rPr>
        <w:t>вариант</w:t>
      </w:r>
      <w:r w:rsidRPr="00D16833">
        <w:rPr>
          <w:rFonts w:ascii="Times New Roman" w:eastAsia="Arial Unicode MS" w:hAnsi="Times New Roman" w:cs="Times New Roman"/>
          <w:spacing w:val="-15"/>
          <w:sz w:val="24"/>
          <w:szCs w:val="24"/>
          <w:u w:color="000000"/>
          <w:bdr w:val="nil"/>
          <w:lang w:eastAsia="ru-RU"/>
        </w:rPr>
        <w:t xml:space="preserve"> 1.4)</w:t>
      </w:r>
      <w:r w:rsidRPr="00D16833">
        <w:rPr>
          <w:rFonts w:ascii="Times New Roman" w:eastAsia="Arial Unicode MS" w:hAnsi="Times New Roman" w:cs="Times New Roman"/>
          <w:sz w:val="24"/>
          <w:szCs w:val="24"/>
          <w:u w:color="000000"/>
          <w:bdr w:val="nil"/>
          <w:lang w:eastAsia="ru-RU"/>
        </w:rPr>
        <w:t xml:space="preserve"> принципиально отличаются от требований к итоговым достижениям глухих детей без дополнительных нарушений. Они определяются индивидуальными возможностями ребенка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w:t>
      </w:r>
      <w:r w:rsidRPr="00D16833">
        <w:rPr>
          <w:rFonts w:ascii="Times New Roman" w:eastAsia="Arial Unicode MS" w:hAnsi="Times New Roman" w:cs="Times New Roman"/>
          <w:color w:val="000000"/>
          <w:sz w:val="24"/>
          <w:szCs w:val="24"/>
          <w:u w:color="000000"/>
          <w:bdr w:val="nil"/>
          <w:lang w:eastAsia="ru-RU"/>
        </w:rPr>
        <w:t xml:space="preserve"> </w:t>
      </w:r>
      <w:r w:rsidRPr="00D16833">
        <w:rPr>
          <w:rFonts w:ascii="Times New Roman" w:eastAsia="Arial Unicode MS" w:hAnsi="Times New Roman" w:cs="Times New Roman"/>
          <w:sz w:val="24"/>
          <w:szCs w:val="24"/>
          <w:u w:color="000000"/>
          <w:bdr w:val="nil"/>
          <w:lang w:eastAsia="ru-RU"/>
        </w:rPr>
        <w:t>для решения задач повседневной жизни.</w:t>
      </w:r>
      <w:r w:rsidRPr="00D16833">
        <w:rPr>
          <w:rFonts w:ascii="Arial Unicode MS" w:eastAsia="Arial Unicode MS" w:hAnsi="Times New Roman" w:cs="Arial Unicode MS"/>
          <w:color w:val="000000"/>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Реализация</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color w:val="000000"/>
          <w:sz w:val="24"/>
          <w:szCs w:val="24"/>
          <w:u w:color="000000"/>
          <w:bdr w:val="nil"/>
          <w:lang w:eastAsia="ru-RU"/>
        </w:rPr>
        <w:lastRenderedPageBreak/>
        <w:t>вариантов</w:t>
      </w:r>
      <w:r w:rsidRPr="00D16833">
        <w:rPr>
          <w:rFonts w:ascii="Arial Unicode MS" w:eastAsia="Arial Unicode MS" w:hAnsi="Times New Roman" w:cs="Arial Unicode MS"/>
          <w:color w:val="000000"/>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АООП</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НОО</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может</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быть</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организована</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как</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совместно</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 другими</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обучающимися</w:t>
      </w:r>
      <w:r w:rsidRPr="00D16833">
        <w:rPr>
          <w:rFonts w:ascii="Times New Roman" w:eastAsia="Arial Unicode MS" w:hAnsi="Arial Unicode MS"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так</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и</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в</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отдельных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классах</w:t>
      </w:r>
      <w:r w:rsidRPr="00D16833">
        <w:rPr>
          <w:rFonts w:ascii="Times New Roman" w:eastAsia="Arial Unicode MS" w:hAnsi="Arial Unicode MS"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группах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или</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в</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отдельных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организациях</w:t>
      </w:r>
      <w:r w:rsidRPr="00D16833">
        <w:rPr>
          <w:rFonts w:ascii="Times New Roman" w:eastAsia="Arial Unicode MS" w:hAnsi="Arial Unicode MS"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АООП</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НОО</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реализуется</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учетом</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образовательных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потребностей</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глухих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обучающихся</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на</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основе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специально</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разработанных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учебных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планов</w:t>
      </w:r>
      <w:r w:rsidRPr="00D16833">
        <w:rPr>
          <w:rFonts w:ascii="Times New Roman" w:eastAsia="Arial Unicode MS" w:hAnsi="Arial Unicode MS"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в</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том</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числе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индивидуальных</w:t>
      </w:r>
      <w:r w:rsidRPr="00D16833">
        <w:rPr>
          <w:rFonts w:ascii="Times New Roman" w:eastAsia="Arial Unicode MS" w:hAnsi="Arial Unicode MS"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которые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обеспечивают</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освоение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образовательной</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программы</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на</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основе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индивидуализации</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ее</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содержания</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с</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учетом</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особенностей</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и</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образовательных</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потребностей</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конкретного</w:t>
      </w:r>
      <w:r w:rsidRPr="00D16833">
        <w:rPr>
          <w:rFonts w:ascii="Arial Unicode MS" w:eastAsia="Arial Unicode MS" w:hAnsi="Times New Roman" w:cs="Arial Unicode MS"/>
          <w:sz w:val="24"/>
          <w:szCs w:val="24"/>
          <w:u w:color="000000"/>
          <w:bdr w:val="nil"/>
          <w:lang w:eastAsia="ru-RU"/>
        </w:rPr>
        <w:t xml:space="preserve"> </w:t>
      </w:r>
      <w:r w:rsidRPr="00D16833">
        <w:rPr>
          <w:rFonts w:ascii="Arial Unicode MS" w:eastAsia="Arial Unicode MS" w:hAnsi="Times New Roman" w:cs="Arial Unicode MS"/>
          <w:sz w:val="24"/>
          <w:szCs w:val="24"/>
          <w:u w:color="000000"/>
          <w:bdr w:val="nil"/>
          <w:lang w:eastAsia="ru-RU"/>
        </w:rPr>
        <w:t>обучающегося</w:t>
      </w:r>
      <w:r w:rsidRPr="00D16833">
        <w:rPr>
          <w:rFonts w:ascii="Times New Roman" w:eastAsia="Arial Unicode MS" w:hAnsi="Arial Unicode MS" w:cs="Arial Unicode MS"/>
          <w:sz w:val="24"/>
          <w:szCs w:val="24"/>
          <w:u w:color="000000"/>
          <w:bdr w:val="nil"/>
          <w:lang w:eastAsia="ru-RU"/>
        </w:rPr>
        <w:t xml:space="preserve">. </w:t>
      </w:r>
    </w:p>
    <w:p w:rsidR="0015144F" w:rsidRPr="00D16833" w:rsidRDefault="0015144F" w:rsidP="0015144F">
      <w:pPr>
        <w:spacing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heme="minorEastAsia" w:hAnsi="Times New Roman" w:cs="Times New Roman"/>
          <w:sz w:val="24"/>
          <w:szCs w:val="24"/>
          <w:lang w:eastAsia="ru-RU"/>
        </w:rPr>
        <w:t>Комплект рабочих программ включает 39 примерных рабочих программ по отдельным учебным предметам и коррекционным курсам и является средством фиксации содержания образования инвариантной части учебного плана и части, формируемой участниками образовательного процесса, по в</w:t>
      </w:r>
      <w:r w:rsidRPr="00D16833">
        <w:rPr>
          <w:rFonts w:ascii="Times New Roman" w:eastAsia="Times New Roman" w:hAnsi="Times New Roman" w:cs="Times New Roman"/>
          <w:sz w:val="24"/>
          <w:szCs w:val="24"/>
          <w:lang w:eastAsia="ru-RU"/>
        </w:rPr>
        <w:t xml:space="preserve">ариантам обучения 1.2, 1.3 и 1.4. </w:t>
      </w:r>
    </w:p>
    <w:p w:rsidR="0015144F" w:rsidRPr="00D16833" w:rsidRDefault="0015144F" w:rsidP="0015144F">
      <w:pPr>
        <w:spacing w:after="0" w:line="360" w:lineRule="auto"/>
        <w:ind w:firstLine="708"/>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Концептуальные положения комплекса примерных рабочих программ по отдельным учебным предметам и коррекционным курсам для 1 дополнительного и 1 классов</w:t>
      </w:r>
      <w:r w:rsidRPr="00D16833">
        <w:rPr>
          <w:rFonts w:ascii="Times New Roman" w:eastAsia="Times New Roman" w:hAnsi="Times New Roman" w:cs="Times New Roman"/>
          <w:sz w:val="24"/>
          <w:szCs w:val="24"/>
          <w:lang w:eastAsia="ru-RU"/>
        </w:rPr>
        <w:t xml:space="preserve"> </w:t>
      </w:r>
      <w:r w:rsidRPr="00D16833">
        <w:rPr>
          <w:rFonts w:ascii="Times New Roman" w:eastAsiaTheme="minorEastAsia" w:hAnsi="Times New Roman" w:cs="Times New Roman"/>
          <w:sz w:val="24"/>
          <w:szCs w:val="24"/>
          <w:lang w:eastAsia="ru-RU"/>
        </w:rPr>
        <w:t xml:space="preserve">соотнесены с требованиями ФГОС НОО обучающихся с ОВЗ и Примерными АООП НОО для каждой из групп глухих обучающихся. </w:t>
      </w:r>
    </w:p>
    <w:p w:rsidR="0015144F" w:rsidRPr="00D16833" w:rsidRDefault="0015144F" w:rsidP="0015144F">
      <w:pPr>
        <w:spacing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heme="minorEastAsia" w:hAnsi="Times New Roman" w:cs="Times New Roman"/>
          <w:sz w:val="24"/>
          <w:szCs w:val="24"/>
          <w:lang w:eastAsia="ru-RU"/>
        </w:rPr>
        <w:t xml:space="preserve">Реализация требований рабочих программ </w:t>
      </w:r>
      <w:r w:rsidRPr="00D16833">
        <w:rPr>
          <w:rFonts w:ascii="Times New Roman" w:eastAsia="Times New Roman" w:hAnsi="Times New Roman" w:cs="Times New Roman"/>
          <w:sz w:val="24"/>
          <w:szCs w:val="24"/>
          <w:lang w:eastAsia="ru-RU"/>
        </w:rPr>
        <w:t xml:space="preserve">предполагает </w:t>
      </w:r>
      <w:r w:rsidRPr="00D16833">
        <w:rPr>
          <w:rFonts w:ascii="Times New Roman" w:eastAsiaTheme="minorEastAsia" w:hAnsi="Times New Roman" w:cs="Times New Roman"/>
          <w:sz w:val="24"/>
          <w:szCs w:val="24"/>
          <w:lang w:eastAsia="ru-RU"/>
        </w:rPr>
        <w:t xml:space="preserve">удовлетворение особых образовательных потребностей глухих обучающихся, включая: </w:t>
      </w:r>
    </w:p>
    <w:p w:rsidR="0015144F" w:rsidRPr="00D16833" w:rsidRDefault="0015144F" w:rsidP="009C0B22">
      <w:pPr>
        <w:numPr>
          <w:ilvl w:val="0"/>
          <w:numId w:val="254"/>
        </w:numPr>
        <w:pBdr>
          <w:top w:val="nil"/>
          <w:left w:val="nil"/>
          <w:bottom w:val="nil"/>
          <w:right w:val="nil"/>
          <w:between w:val="nil"/>
          <w:bar w:val="nil"/>
        </w:pBdr>
        <w:spacing w:after="0" w:line="360" w:lineRule="auto"/>
        <w:ind w:left="0" w:firstLine="709"/>
        <w:jc w:val="both"/>
        <w:rPr>
          <w:rFonts w:ascii="Times New Roman" w:eastAsia="Arial Unicode MS"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увеличение при необходимости сроков освоения адаптированной основной образовательной программы начального общего образования за счет включения 1 дополнительного класса;</w:t>
      </w:r>
    </w:p>
    <w:p w:rsidR="0015144F" w:rsidRPr="00D16833" w:rsidRDefault="0015144F" w:rsidP="009C0B22">
      <w:pPr>
        <w:numPr>
          <w:ilvl w:val="0"/>
          <w:numId w:val="255"/>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p>
    <w:p w:rsidR="0015144F" w:rsidRPr="00D16833" w:rsidRDefault="0015144F" w:rsidP="009C0B22">
      <w:pPr>
        <w:numPr>
          <w:ilvl w:val="0"/>
          <w:numId w:val="256"/>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постановка и реализация на общеобразовательных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15144F" w:rsidRPr="00D16833" w:rsidRDefault="0015144F" w:rsidP="009C0B22">
      <w:pPr>
        <w:numPr>
          <w:ilvl w:val="0"/>
          <w:numId w:val="257"/>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учет специфики восприятия и переработки информации, овладения учебным материалом при организации обучения и оценке достижений;</w:t>
      </w:r>
    </w:p>
    <w:p w:rsidR="0015144F" w:rsidRPr="00D16833" w:rsidRDefault="0015144F" w:rsidP="009C0B22">
      <w:pPr>
        <w:numPr>
          <w:ilvl w:val="0"/>
          <w:numId w:val="257"/>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FF0000"/>
          <w:bdr w:val="nil"/>
          <w:lang w:eastAsia="ru-RU"/>
        </w:rPr>
        <w:t xml:space="preserve">преодоление ситуативности, фрагментарности и однозначности понимания происходящего с ребенком и его социокультурным окружением; </w:t>
      </w:r>
    </w:p>
    <w:p w:rsidR="0015144F" w:rsidRPr="00D16833" w:rsidRDefault="0015144F" w:rsidP="009C0B22">
      <w:pPr>
        <w:numPr>
          <w:ilvl w:val="0"/>
          <w:numId w:val="258"/>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lastRenderedPageBreak/>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15144F" w:rsidRPr="00D16833" w:rsidRDefault="0015144F" w:rsidP="009C0B22">
      <w:pPr>
        <w:numPr>
          <w:ilvl w:val="0"/>
          <w:numId w:val="259"/>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 xml:space="preserve">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и др.); применение в образовательно-коррекционном процессе соотношения устной, письменной, устно-дактильной и жестовой речи с учетом особенностей разных категорий глухих детей, обеспечения их качественного образования, развития коммуникативных навыков,  социальной адаптации и интеграции в обществе; </w:t>
      </w:r>
    </w:p>
    <w:p w:rsidR="0015144F" w:rsidRPr="00D16833" w:rsidRDefault="0015144F" w:rsidP="009C0B22">
      <w:pPr>
        <w:numPr>
          <w:ilvl w:val="0"/>
          <w:numId w:val="260"/>
        </w:numPr>
        <w:pBdr>
          <w:top w:val="nil"/>
          <w:left w:val="nil"/>
          <w:bottom w:val="nil"/>
          <w:right w:val="nil"/>
          <w:between w:val="nil"/>
          <w:bar w:val="nil"/>
        </w:pBdr>
        <w:tabs>
          <w:tab w:val="num" w:pos="1214"/>
        </w:tabs>
        <w:spacing w:after="0" w:line="360" w:lineRule="auto"/>
        <w:ind w:left="0" w:firstLine="709"/>
        <w:jc w:val="both"/>
        <w:rPr>
          <w:rFonts w:ascii="Times New Roman" w:eastAsia="Times New Roman"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 xml:space="preserve">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 </w:t>
      </w:r>
    </w:p>
    <w:p w:rsidR="0015144F" w:rsidRPr="00D16833" w:rsidRDefault="0015144F" w:rsidP="009C0B22">
      <w:pPr>
        <w:numPr>
          <w:ilvl w:val="0"/>
          <w:numId w:val="260"/>
        </w:numPr>
        <w:pBdr>
          <w:top w:val="nil"/>
          <w:left w:val="nil"/>
          <w:bottom w:val="nil"/>
          <w:right w:val="nil"/>
          <w:between w:val="nil"/>
          <w:bar w:val="nil"/>
        </w:pBdr>
        <w:tabs>
          <w:tab w:val="num" w:pos="1214"/>
        </w:tabs>
        <w:spacing w:after="0" w:line="360" w:lineRule="auto"/>
        <w:ind w:left="0" w:firstLine="709"/>
        <w:jc w:val="both"/>
        <w:rPr>
          <w:rFonts w:ascii="Times New Roman" w:eastAsia="Arial Unicode MS"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или/и кохлеарными имплантами, проводной и беспроводной звукоусиливающей аппаратурой коллективного и индивидуального пользования;</w:t>
      </w:r>
    </w:p>
    <w:p w:rsidR="0015144F" w:rsidRPr="00D16833" w:rsidRDefault="0015144F" w:rsidP="009C0B22">
      <w:pPr>
        <w:numPr>
          <w:ilvl w:val="0"/>
          <w:numId w:val="260"/>
        </w:numPr>
        <w:pBdr>
          <w:top w:val="nil"/>
          <w:left w:val="nil"/>
          <w:bottom w:val="nil"/>
          <w:right w:val="nil"/>
          <w:between w:val="nil"/>
          <w:bar w:val="nil"/>
        </w:pBdr>
        <w:tabs>
          <w:tab w:val="num" w:pos="1214"/>
        </w:tabs>
        <w:spacing w:after="0" w:line="360" w:lineRule="auto"/>
        <w:ind w:left="0" w:firstLine="709"/>
        <w:jc w:val="both"/>
        <w:rPr>
          <w:rFonts w:ascii="Times New Roman" w:eastAsia="Arial Unicode MS"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при наличии дополнительных первичных нарушений развития у глухих обучающихся проведение систематической специальной психолого- педагогической работы по их коррекции;</w:t>
      </w:r>
    </w:p>
    <w:p w:rsidR="0015144F" w:rsidRPr="00D16833" w:rsidRDefault="0015144F" w:rsidP="009C0B22">
      <w:pPr>
        <w:numPr>
          <w:ilvl w:val="0"/>
          <w:numId w:val="260"/>
        </w:numPr>
        <w:pBdr>
          <w:top w:val="nil"/>
          <w:left w:val="nil"/>
          <w:bottom w:val="nil"/>
          <w:right w:val="nil"/>
          <w:between w:val="nil"/>
          <w:bar w:val="nil"/>
        </w:pBdr>
        <w:tabs>
          <w:tab w:val="num" w:pos="1214"/>
        </w:tabs>
        <w:spacing w:after="0" w:line="360" w:lineRule="auto"/>
        <w:ind w:left="0" w:firstLine="709"/>
        <w:jc w:val="both"/>
        <w:rPr>
          <w:rFonts w:ascii="Times New Roman" w:eastAsia="Arial Unicode MS" w:hAnsi="Times New Roman" w:cs="Times New Roman"/>
          <w:sz w:val="24"/>
          <w:szCs w:val="24"/>
          <w:u w:color="000000"/>
          <w:bdr w:val="nil"/>
          <w:lang w:eastAsia="ru-RU"/>
        </w:rPr>
      </w:pPr>
      <w:r w:rsidRPr="00D16833">
        <w:rPr>
          <w:rFonts w:ascii="Times New Roman" w:eastAsia="Arial Unicode MS" w:hAnsi="Times New Roman" w:cs="Times New Roman"/>
          <w:sz w:val="24"/>
          <w:szCs w:val="24"/>
          <w:u w:color="000000"/>
          <w:bdr w:val="nil"/>
          <w:lang w:eastAsia="ru-RU"/>
        </w:rPr>
        <w:t>оказание обучающимся необходимой медицинской помощи с учетом имеющихся ограничений здоровья, в том числе, на основе сетевого взаимодействия.</w:t>
      </w:r>
    </w:p>
    <w:p w:rsidR="0015144F" w:rsidRPr="00D16833" w:rsidRDefault="0015144F"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 xml:space="preserve">В настоящем комплекте содержатся рабочие программы по отдельным учебным предметам и программы к коррекционным курсам для 1 дополнительного и 1 класса глухих обучающихся, сгруппированные по вариантам 1.2, 1.3 и 1.4.  </w:t>
      </w:r>
    </w:p>
    <w:p w:rsidR="006C7663" w:rsidRPr="00D16833" w:rsidRDefault="006C7663"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p>
    <w:p w:rsidR="0015144F" w:rsidRPr="00D16833" w:rsidRDefault="0015144F"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Блок программ по варианту 1.2 для 1 дополнительного класса включает</w:t>
      </w:r>
      <w:r w:rsidRPr="00D16833">
        <w:rPr>
          <w:rFonts w:ascii="Times New Roman" w:eastAsiaTheme="minorEastAsia" w:hAnsi="Times New Roman" w:cs="Times New Roman"/>
          <w:spacing w:val="2"/>
          <w:sz w:val="24"/>
          <w:szCs w:val="24"/>
          <w:lang w:eastAsia="ru-RU"/>
        </w:rPr>
        <w:t xml:space="preserve"> примерные рабочие программы по учебным предметам обязательных предметных обла</w:t>
      </w:r>
      <w:r w:rsidRPr="00D16833">
        <w:rPr>
          <w:rFonts w:ascii="Times New Roman" w:eastAsiaTheme="minorEastAsia" w:hAnsi="Times New Roman" w:cs="Times New Roman"/>
          <w:sz w:val="24"/>
          <w:szCs w:val="24"/>
          <w:lang w:eastAsia="ru-RU"/>
        </w:rPr>
        <w:t xml:space="preserve">стей: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«Филология (Язык и Речевая практика)»  –</w:t>
      </w:r>
      <w:r w:rsidR="00F050EF" w:rsidRPr="00D16833">
        <w:rPr>
          <w:rFonts w:ascii="Times New Roman" w:eastAsia="Times New Roman" w:hAnsi="Times New Roman" w:cs="Times New Roman"/>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 xml:space="preserve">учебные предметы: </w:t>
      </w:r>
      <w:r w:rsidR="00F050EF" w:rsidRPr="00D16833">
        <w:rPr>
          <w:rFonts w:ascii="Times New Roman" w:eastAsia="Times New Roman" w:hAnsi="Times New Roman" w:cs="Times New Roman"/>
          <w:color w:val="000000"/>
          <w:sz w:val="24"/>
          <w:szCs w:val="24"/>
          <w:lang w:eastAsia="ru-RU"/>
        </w:rPr>
        <w:t>Русский язык. Развитие речи</w:t>
      </w:r>
      <w:r w:rsidRPr="00D16833">
        <w:rPr>
          <w:rFonts w:ascii="Times New Roman" w:eastAsia="Times New Roman" w:hAnsi="Times New Roman" w:cs="Times New Roman"/>
          <w:color w:val="000000"/>
          <w:sz w:val="24"/>
          <w:szCs w:val="24"/>
          <w:lang w:eastAsia="ru-RU"/>
        </w:rPr>
        <w:t xml:space="preserve">;  </w:t>
      </w:r>
      <w:r w:rsidR="00F050EF" w:rsidRPr="00D16833">
        <w:rPr>
          <w:rFonts w:ascii="Times New Roman" w:eastAsia="Times New Roman" w:hAnsi="Times New Roman" w:cs="Times New Roman"/>
          <w:color w:val="000000"/>
          <w:sz w:val="24"/>
          <w:szCs w:val="24"/>
          <w:lang w:eastAsia="ru-RU"/>
        </w:rPr>
        <w:t>Обучение грамоте</w:t>
      </w:r>
      <w:r w:rsidRPr="00D16833">
        <w:rPr>
          <w:rFonts w:ascii="Times New Roman" w:eastAsia="Times New Roman" w:hAnsi="Times New Roman" w:cs="Times New Roman"/>
          <w:color w:val="000000"/>
          <w:sz w:val="24"/>
          <w:szCs w:val="24"/>
          <w:lang w:eastAsia="ru-RU"/>
        </w:rPr>
        <w:t>; Предметно-практическое обучение</w:t>
      </w:r>
      <w:r w:rsidR="006C7663" w:rsidRPr="00D16833">
        <w:rPr>
          <w:rFonts w:ascii="Times New Roman" w:eastAsia="Times New Roman" w:hAnsi="Times New Roman" w:cs="Times New Roman"/>
          <w:color w:val="000000"/>
          <w:sz w:val="24"/>
          <w:szCs w:val="24"/>
          <w:lang w:eastAsia="ru-RU"/>
        </w:rPr>
        <w:t>.</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«Математика и информатика» – учебный предмет: Математика;</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«Обществознание и естествознание» – учебный предмет: Ознакомление с окружающим миром.</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b/>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«Физическая культура»</w:t>
      </w:r>
      <w:r w:rsidRPr="00D16833">
        <w:rPr>
          <w:rFonts w:ascii="Times New Roman" w:eastAsia="Times New Roman" w:hAnsi="Times New Roman" w:cs="Times New Roman"/>
          <w:b/>
          <w:color w:val="000000"/>
          <w:sz w:val="24"/>
          <w:szCs w:val="24"/>
          <w:lang w:eastAsia="ru-RU"/>
        </w:rPr>
        <w:t xml:space="preserve"> – </w:t>
      </w:r>
      <w:r w:rsidRPr="00D16833">
        <w:rPr>
          <w:rFonts w:ascii="Times New Roman" w:eastAsia="Times New Roman" w:hAnsi="Times New Roman" w:cs="Times New Roman"/>
          <w:color w:val="000000"/>
          <w:sz w:val="24"/>
          <w:szCs w:val="24"/>
          <w:lang w:eastAsia="ru-RU"/>
        </w:rPr>
        <w:t>учебный предмет:</w:t>
      </w:r>
      <w:r w:rsidRPr="00D16833">
        <w:rPr>
          <w:rFonts w:ascii="Times New Roman" w:eastAsia="Times New Roman" w:hAnsi="Times New Roman" w:cs="Times New Roman"/>
          <w:b/>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Физическая культура (адаптивная).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Для обеспечения внеурочной деятельности в 1 дополнительном классе по варианту 1.2 представлены рабочие программы к коррекционным курсам: Формирование речевого слуха и произносительной стороны устной речи (индивидуальные занятия); Музыкально-ритмические занятия; Развитие слухового восприятия и техника речи.</w:t>
      </w:r>
    </w:p>
    <w:p w:rsidR="006C7663" w:rsidRPr="00D16833" w:rsidRDefault="006C7663"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p>
    <w:p w:rsidR="0015144F" w:rsidRPr="00D16833" w:rsidRDefault="0015144F"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Блок программ по варианту 1.2 для 1 класса включает</w:t>
      </w:r>
      <w:r w:rsidRPr="00D16833">
        <w:rPr>
          <w:rFonts w:ascii="Times New Roman" w:eastAsiaTheme="minorEastAsia" w:hAnsi="Times New Roman" w:cs="Times New Roman"/>
          <w:spacing w:val="2"/>
          <w:sz w:val="24"/>
          <w:szCs w:val="24"/>
          <w:lang w:eastAsia="ru-RU"/>
        </w:rPr>
        <w:t xml:space="preserve"> примерные рабочие программы по учебным предметам обязательных предметных обла</w:t>
      </w:r>
      <w:r w:rsidRPr="00D16833">
        <w:rPr>
          <w:rFonts w:ascii="Times New Roman" w:eastAsiaTheme="minorEastAsia" w:hAnsi="Times New Roman" w:cs="Times New Roman"/>
          <w:sz w:val="24"/>
          <w:szCs w:val="24"/>
          <w:lang w:eastAsia="ru-RU"/>
        </w:rPr>
        <w:t xml:space="preserve">стей: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 xml:space="preserve">предметная область «Филология (Язык и Речевая практика)»  – учебные предметы: </w:t>
      </w:r>
      <w:r w:rsidR="00F050EF" w:rsidRPr="00D16833">
        <w:rPr>
          <w:rFonts w:ascii="Times New Roman" w:eastAsia="Times New Roman" w:hAnsi="Times New Roman" w:cs="Times New Roman"/>
          <w:color w:val="000000"/>
          <w:sz w:val="24"/>
          <w:szCs w:val="24"/>
          <w:lang w:eastAsia="ru-RU"/>
        </w:rPr>
        <w:t>Русский язык. Развитие речи</w:t>
      </w:r>
      <w:r w:rsidRPr="00D16833">
        <w:rPr>
          <w:rFonts w:ascii="Times New Roman" w:eastAsia="Times New Roman" w:hAnsi="Times New Roman" w:cs="Times New Roman"/>
          <w:color w:val="000000"/>
          <w:sz w:val="24"/>
          <w:szCs w:val="24"/>
          <w:lang w:eastAsia="ru-RU"/>
        </w:rPr>
        <w:t xml:space="preserve">;  </w:t>
      </w:r>
      <w:r w:rsidR="00F050EF" w:rsidRPr="00D16833">
        <w:rPr>
          <w:rFonts w:ascii="Times New Roman" w:eastAsia="Times New Roman" w:hAnsi="Times New Roman" w:cs="Times New Roman"/>
          <w:color w:val="000000"/>
          <w:sz w:val="24"/>
          <w:szCs w:val="24"/>
          <w:lang w:eastAsia="ru-RU"/>
        </w:rPr>
        <w:t>Литературное чтение</w:t>
      </w:r>
      <w:r w:rsidR="000F0189" w:rsidRPr="00D16833">
        <w:rPr>
          <w:rFonts w:ascii="Times New Roman" w:eastAsia="Times New Roman" w:hAnsi="Times New Roman" w:cs="Times New Roman"/>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Предметно-практическое обучение;</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«Математика и информатика» – учебный предмет: Математика;</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«Обществознание и естествознание» – учебный предмет: Ознакомление с окружающим миром;</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«Искусство» – учебный предмет</w:t>
      </w:r>
      <w:r w:rsidR="000F0189" w:rsidRPr="00D16833">
        <w:rPr>
          <w:rFonts w:ascii="Times New Roman" w:eastAsia="Times New Roman" w:hAnsi="Times New Roman" w:cs="Times New Roman"/>
          <w:color w:val="000000"/>
          <w:sz w:val="24"/>
          <w:szCs w:val="24"/>
          <w:lang w:eastAsia="ru-RU"/>
        </w:rPr>
        <w:t>:</w:t>
      </w:r>
      <w:r w:rsidRPr="00D16833">
        <w:rPr>
          <w:rFonts w:ascii="Times New Roman" w:eastAsia="Times New Roman" w:hAnsi="Times New Roman" w:cs="Times New Roman"/>
          <w:color w:val="000000"/>
          <w:sz w:val="24"/>
          <w:szCs w:val="24"/>
          <w:lang w:eastAsia="ru-RU"/>
        </w:rPr>
        <w:t xml:space="preserve"> Изобразительное искусство;</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b/>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«Физическая культура»</w:t>
      </w:r>
      <w:r w:rsidRPr="00D16833">
        <w:rPr>
          <w:rFonts w:ascii="Times New Roman" w:eastAsia="Times New Roman" w:hAnsi="Times New Roman" w:cs="Times New Roman"/>
          <w:b/>
          <w:color w:val="000000"/>
          <w:sz w:val="24"/>
          <w:szCs w:val="24"/>
          <w:lang w:eastAsia="ru-RU"/>
        </w:rPr>
        <w:t xml:space="preserve"> – </w:t>
      </w:r>
      <w:r w:rsidRPr="00D16833">
        <w:rPr>
          <w:rFonts w:ascii="Times New Roman" w:eastAsia="Times New Roman" w:hAnsi="Times New Roman" w:cs="Times New Roman"/>
          <w:color w:val="000000"/>
          <w:sz w:val="24"/>
          <w:szCs w:val="24"/>
          <w:lang w:eastAsia="ru-RU"/>
        </w:rPr>
        <w:t>учебный предмет:</w:t>
      </w:r>
      <w:r w:rsidRPr="00D16833">
        <w:rPr>
          <w:rFonts w:ascii="Times New Roman" w:eastAsia="Times New Roman" w:hAnsi="Times New Roman" w:cs="Times New Roman"/>
          <w:b/>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Физическая культура (адаптивная).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Для обеспечения внеурочной деятельности в 1 классе по варианту 1.2 представлены рабочие программы к коррекционным курсам: Формирование речевого слуха и произносительной стороны устной речи (индивидуальные занятия); Музыкально-ритмические занятия; Развитие слухового восприятия и техника речи.</w:t>
      </w:r>
    </w:p>
    <w:p w:rsidR="00A93CC5" w:rsidRPr="00D16833" w:rsidRDefault="00A93CC5"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p>
    <w:p w:rsidR="0015144F" w:rsidRPr="00D16833" w:rsidRDefault="0015144F"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Блок программ по варианту 1.3 для 1 класса включает</w:t>
      </w:r>
      <w:r w:rsidRPr="00D16833">
        <w:rPr>
          <w:rFonts w:ascii="Times New Roman" w:eastAsiaTheme="minorEastAsia" w:hAnsi="Times New Roman" w:cs="Times New Roman"/>
          <w:spacing w:val="2"/>
          <w:sz w:val="24"/>
          <w:szCs w:val="24"/>
          <w:lang w:eastAsia="ru-RU"/>
        </w:rPr>
        <w:t xml:space="preserve"> примерные рабочие программы по учебным предметам обязательных предметных обла</w:t>
      </w:r>
      <w:r w:rsidRPr="00D16833">
        <w:rPr>
          <w:rFonts w:ascii="Times New Roman" w:eastAsiaTheme="minorEastAsia" w:hAnsi="Times New Roman" w:cs="Times New Roman"/>
          <w:sz w:val="24"/>
          <w:szCs w:val="24"/>
          <w:lang w:eastAsia="ru-RU"/>
        </w:rPr>
        <w:t xml:space="preserve">стей: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«Филология (Язык и Речевая практика)»  –</w:t>
      </w:r>
      <w:r w:rsidR="0043615B" w:rsidRPr="00D16833">
        <w:rPr>
          <w:rFonts w:ascii="Times New Roman" w:eastAsia="Times New Roman" w:hAnsi="Times New Roman" w:cs="Times New Roman"/>
          <w:color w:val="000000"/>
          <w:sz w:val="24"/>
          <w:szCs w:val="24"/>
          <w:lang w:eastAsia="ru-RU"/>
        </w:rPr>
        <w:t xml:space="preserve"> учебные предметы: Русский язык. Развитие речи; Обучение грамоте; Л</w:t>
      </w:r>
      <w:r w:rsidRPr="00D16833">
        <w:rPr>
          <w:rFonts w:ascii="Times New Roman" w:eastAsia="Times New Roman" w:hAnsi="Times New Roman" w:cs="Times New Roman"/>
          <w:color w:val="000000"/>
          <w:sz w:val="24"/>
          <w:szCs w:val="24"/>
          <w:lang w:eastAsia="ru-RU"/>
        </w:rPr>
        <w:t xml:space="preserve">итературное чтение; </w:t>
      </w:r>
      <w:r w:rsidR="0043615B" w:rsidRPr="00D16833">
        <w:rPr>
          <w:rFonts w:ascii="Times New Roman" w:eastAsia="Times New Roman" w:hAnsi="Times New Roman" w:cs="Times New Roman"/>
          <w:color w:val="000000"/>
          <w:sz w:val="24"/>
          <w:szCs w:val="24"/>
          <w:lang w:eastAsia="ru-RU"/>
        </w:rPr>
        <w:t>Предметно-практическое обучение.</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«Математика и информатика» – учебный предмет: Математика;</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«Обществознание и естествознание» – учебный предмет: Ознакомление с окружающим миром;</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b/>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«Физическая культура»</w:t>
      </w:r>
      <w:r w:rsidRPr="00D16833">
        <w:rPr>
          <w:rFonts w:ascii="Times New Roman" w:eastAsia="Times New Roman" w:hAnsi="Times New Roman" w:cs="Times New Roman"/>
          <w:b/>
          <w:color w:val="000000"/>
          <w:sz w:val="24"/>
          <w:szCs w:val="24"/>
          <w:lang w:eastAsia="ru-RU"/>
        </w:rPr>
        <w:t xml:space="preserve"> – </w:t>
      </w:r>
      <w:r w:rsidRPr="00D16833">
        <w:rPr>
          <w:rFonts w:ascii="Times New Roman" w:eastAsia="Times New Roman" w:hAnsi="Times New Roman" w:cs="Times New Roman"/>
          <w:color w:val="000000"/>
          <w:sz w:val="24"/>
          <w:szCs w:val="24"/>
          <w:lang w:eastAsia="ru-RU"/>
        </w:rPr>
        <w:t>учебный предмет:</w:t>
      </w:r>
      <w:r w:rsidRPr="00D16833">
        <w:rPr>
          <w:rFonts w:ascii="Times New Roman" w:eastAsia="Times New Roman" w:hAnsi="Times New Roman" w:cs="Times New Roman"/>
          <w:b/>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Физическая культура (адаптивная).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Для обеспечения внеурочной деятельности в 1 классе по варианту 1.3 представлены рабочие программы к коррекционным курсам: Формирование речевого слуха и произносительной стороны устной речи (индивидуальные занятия); Музыкально-ритмические занятия; Развитие слухового восприятия (нер</w:t>
      </w:r>
      <w:r w:rsidR="00F050EF" w:rsidRPr="00D16833">
        <w:rPr>
          <w:rFonts w:ascii="Times New Roman" w:eastAsia="Times New Roman" w:hAnsi="Times New Roman" w:cs="Times New Roman"/>
          <w:color w:val="000000"/>
          <w:sz w:val="24"/>
          <w:szCs w:val="24"/>
          <w:lang w:eastAsia="ru-RU"/>
        </w:rPr>
        <w:t>ечевые звучания) и техника речи; Дополнительные коррекционные занятия «Развитие познавательных процессов» (индивидуальные занятия).</w:t>
      </w:r>
    </w:p>
    <w:p w:rsidR="00A92767" w:rsidRPr="00D16833" w:rsidRDefault="00A92767"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p>
    <w:p w:rsidR="0015144F" w:rsidRPr="00D16833" w:rsidRDefault="0015144F" w:rsidP="0015144F">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Блок программ по варианту 1.4 для 1 класса включает</w:t>
      </w:r>
      <w:r w:rsidRPr="00D16833">
        <w:rPr>
          <w:rFonts w:ascii="Times New Roman" w:eastAsiaTheme="minorEastAsia" w:hAnsi="Times New Roman" w:cs="Times New Roman"/>
          <w:spacing w:val="2"/>
          <w:sz w:val="24"/>
          <w:szCs w:val="24"/>
          <w:lang w:eastAsia="ru-RU"/>
        </w:rPr>
        <w:t xml:space="preserve"> примерные рабочие программы по учебным предметам обязательных предметных обла</w:t>
      </w:r>
      <w:r w:rsidRPr="00D16833">
        <w:rPr>
          <w:rFonts w:ascii="Times New Roman" w:eastAsiaTheme="minorEastAsia" w:hAnsi="Times New Roman" w:cs="Times New Roman"/>
          <w:sz w:val="24"/>
          <w:szCs w:val="24"/>
          <w:lang w:eastAsia="ru-RU"/>
        </w:rPr>
        <w:t xml:space="preserve">стей: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«Язык и Речевая практика»  – учебный предмет: Речь и альтернативная коммуникация (Жестовый язык. Русский язык);</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«Математик</w:t>
      </w:r>
      <w:r w:rsidR="00A92767" w:rsidRPr="00D16833">
        <w:rPr>
          <w:rFonts w:ascii="Times New Roman" w:eastAsia="Times New Roman" w:hAnsi="Times New Roman" w:cs="Times New Roman"/>
          <w:color w:val="000000"/>
          <w:sz w:val="24"/>
          <w:szCs w:val="24"/>
          <w:lang w:eastAsia="ru-RU"/>
        </w:rPr>
        <w:t>а» – учебный предмет: Математические представления</w:t>
      </w:r>
      <w:r w:rsidRPr="00D16833">
        <w:rPr>
          <w:rFonts w:ascii="Times New Roman" w:eastAsia="Times New Roman" w:hAnsi="Times New Roman" w:cs="Times New Roman"/>
          <w:color w:val="000000"/>
          <w:sz w:val="24"/>
          <w:szCs w:val="24"/>
          <w:lang w:eastAsia="ru-RU"/>
        </w:rPr>
        <w:t>;</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«Естествознание» – учебный предмет: Окружающий природный мир;</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«Человек и общество» – учебные предметы: Человек; Окружающий социальный мир</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«Искусство» – учебный предмет: Изобразительная деятельность;</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«Физическая культура»</w:t>
      </w:r>
      <w:r w:rsidRPr="00D16833">
        <w:rPr>
          <w:rFonts w:ascii="Times New Roman" w:eastAsia="Times New Roman" w:hAnsi="Times New Roman" w:cs="Times New Roman"/>
          <w:b/>
          <w:color w:val="000000"/>
          <w:sz w:val="24"/>
          <w:szCs w:val="24"/>
          <w:lang w:eastAsia="ru-RU"/>
        </w:rPr>
        <w:t xml:space="preserve"> – </w:t>
      </w:r>
      <w:r w:rsidRPr="00D16833">
        <w:rPr>
          <w:rFonts w:ascii="Times New Roman" w:eastAsia="Times New Roman" w:hAnsi="Times New Roman" w:cs="Times New Roman"/>
          <w:color w:val="000000"/>
          <w:sz w:val="24"/>
          <w:szCs w:val="24"/>
          <w:lang w:eastAsia="ru-RU"/>
        </w:rPr>
        <w:t>учебный предмет:</w:t>
      </w:r>
      <w:r w:rsidRPr="00D16833">
        <w:rPr>
          <w:rFonts w:ascii="Times New Roman" w:eastAsia="Times New Roman" w:hAnsi="Times New Roman" w:cs="Times New Roman"/>
          <w:b/>
          <w:color w:val="000000"/>
          <w:sz w:val="24"/>
          <w:szCs w:val="24"/>
          <w:lang w:eastAsia="ru-RU"/>
        </w:rPr>
        <w:t xml:space="preserve"> </w:t>
      </w:r>
      <w:r w:rsidRPr="00D16833">
        <w:rPr>
          <w:rFonts w:ascii="Times New Roman" w:eastAsia="Times New Roman" w:hAnsi="Times New Roman" w:cs="Times New Roman"/>
          <w:color w:val="000000"/>
          <w:sz w:val="24"/>
          <w:szCs w:val="24"/>
          <w:lang w:eastAsia="ru-RU"/>
        </w:rPr>
        <w:t>Физическая культура (адаптивная);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b/>
          <w:color w:val="000000"/>
          <w:sz w:val="24"/>
          <w:szCs w:val="24"/>
          <w:lang w:eastAsia="ru-RU"/>
        </w:rPr>
      </w:pPr>
      <w:r w:rsidRPr="00D16833">
        <w:rPr>
          <w:rFonts w:ascii="Times New Roman" w:eastAsia="Times New Roman" w:hAnsi="Times New Roman" w:cs="Times New Roman"/>
          <w:color w:val="000000"/>
          <w:sz w:val="24"/>
          <w:szCs w:val="24"/>
          <w:lang w:eastAsia="ru-RU"/>
        </w:rPr>
        <w:t>предметная область «Технологии»</w:t>
      </w:r>
      <w:r w:rsidRPr="00D16833">
        <w:rPr>
          <w:rFonts w:ascii="Times New Roman" w:eastAsia="Times New Roman" w:hAnsi="Times New Roman" w:cs="Times New Roman"/>
          <w:b/>
          <w:color w:val="000000"/>
          <w:sz w:val="24"/>
          <w:szCs w:val="24"/>
          <w:lang w:eastAsia="ru-RU"/>
        </w:rPr>
        <w:t xml:space="preserve"> – </w:t>
      </w:r>
      <w:r w:rsidRPr="00D16833">
        <w:rPr>
          <w:rFonts w:ascii="Times New Roman" w:eastAsia="Times New Roman" w:hAnsi="Times New Roman" w:cs="Times New Roman"/>
          <w:color w:val="000000"/>
          <w:sz w:val="24"/>
          <w:szCs w:val="24"/>
          <w:lang w:eastAsia="ru-RU"/>
        </w:rPr>
        <w:t>учебный предмет: Предметно-практические действия.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Для обеспечения внеурочной деятельности в 1 классе по варианту 1.4 представлены рабочие программы к коррекционным курсам: Формирование речевого слуха и произносительной стороны устной речи (индивидуальные занятия); Музыкально-ритмические занятия.</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 xml:space="preserve">Комплект для реализации АООП НОО по варианту 1.2 для 1 дополнительного класса включает 6 рабочих программ по учебным предметам и 3 коррекционным курсам, для 1 класса включает 7 рабочих программ по учебным предметам и 3 коррекционным курсам.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 xml:space="preserve">Комплект для реализации АООП НОО по варианту 1.3 для 1 класса включает 6 рабочих программ по учебным предметам и 4 коррекционным курсам. </w:t>
      </w:r>
    </w:p>
    <w:p w:rsidR="0015144F" w:rsidRPr="00D16833" w:rsidRDefault="0015144F" w:rsidP="0015144F">
      <w:pPr>
        <w:autoSpaceDE w:val="0"/>
        <w:autoSpaceDN w:val="0"/>
        <w:adjustRightInd w:val="0"/>
        <w:spacing w:after="0" w:line="360" w:lineRule="auto"/>
        <w:ind w:firstLine="708"/>
        <w:jc w:val="both"/>
        <w:textAlignment w:val="center"/>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 xml:space="preserve">Комплект для реализации АООП НОО по варианту 1.4 для 1 класса включает 8 рабочих программ по учебным предметам и 2 коррекционным курсам. </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Каждая (отдельная) </w:t>
      </w:r>
      <w:r w:rsidRPr="00D16833">
        <w:rPr>
          <w:rFonts w:ascii="Times New Roman" w:eastAsia="Times New Roman" w:hAnsi="Times New Roman" w:cs="Times New Roman"/>
          <w:b/>
          <w:i/>
          <w:sz w:val="24"/>
          <w:szCs w:val="24"/>
          <w:lang w:eastAsia="ru-RU"/>
        </w:rPr>
        <w:t xml:space="preserve">примерная рабочая программа </w:t>
      </w:r>
      <w:r w:rsidRPr="00D16833">
        <w:rPr>
          <w:rFonts w:ascii="Times New Roman" w:eastAsia="Times New Roman" w:hAnsi="Times New Roman" w:cs="Times New Roman"/>
          <w:bCs/>
          <w:sz w:val="24"/>
          <w:szCs w:val="24"/>
        </w:rPr>
        <w:t xml:space="preserve">по учебным предметам и коррекционным курсам для 1 дополнительного, 1 класса </w:t>
      </w:r>
      <w:r w:rsidRPr="00D16833">
        <w:rPr>
          <w:rFonts w:ascii="Times New Roman" w:eastAsia="Times New Roman" w:hAnsi="Times New Roman" w:cs="Times New Roman"/>
          <w:sz w:val="24"/>
          <w:szCs w:val="24"/>
          <w:lang w:eastAsia="ru-RU"/>
        </w:rPr>
        <w:t>содержит:</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1) </w:t>
      </w:r>
      <w:r w:rsidRPr="00D16833">
        <w:rPr>
          <w:rFonts w:ascii="Times New Roman" w:eastAsia="Times New Roman" w:hAnsi="Times New Roman" w:cs="Times New Roman"/>
          <w:b/>
          <w:i/>
          <w:sz w:val="24"/>
          <w:szCs w:val="24"/>
          <w:lang w:eastAsia="ru-RU"/>
        </w:rPr>
        <w:t>пояснительную записку</w:t>
      </w:r>
      <w:r w:rsidRPr="00D16833">
        <w:rPr>
          <w:rFonts w:ascii="Times New Roman" w:eastAsia="Times New Roman" w:hAnsi="Times New Roman" w:cs="Times New Roman"/>
          <w:sz w:val="24"/>
          <w:szCs w:val="24"/>
          <w:lang w:eastAsia="ru-RU"/>
        </w:rPr>
        <w:t xml:space="preserve">, в которой: конкретизируются цели образовательно-коррекционной работы с учетом специфики учебного предмета, дается общая характеристика учебного предмета, курса; описание места учебного предмета, курса в учебном плане;  личностные, метапредметные и предметные результаты освоения конкретного учебного предмета, курса; </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2) </w:t>
      </w:r>
      <w:r w:rsidRPr="00D16833">
        <w:rPr>
          <w:rFonts w:ascii="Times New Roman" w:eastAsia="Times New Roman" w:hAnsi="Times New Roman" w:cs="Times New Roman"/>
          <w:b/>
          <w:i/>
          <w:sz w:val="24"/>
          <w:szCs w:val="24"/>
          <w:lang w:eastAsia="ru-RU"/>
        </w:rPr>
        <w:t>основное содержание учебного предмета</w:t>
      </w:r>
      <w:r w:rsidRPr="00D16833">
        <w:rPr>
          <w:rFonts w:ascii="Times New Roman" w:eastAsia="Times New Roman" w:hAnsi="Times New Roman" w:cs="Times New Roman"/>
          <w:sz w:val="24"/>
          <w:szCs w:val="24"/>
          <w:lang w:eastAsia="ru-RU"/>
        </w:rPr>
        <w:t xml:space="preserve">, коррекционного курса, включающее перечень изучаемого учебного материала, направления работы; </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3) </w:t>
      </w:r>
      <w:r w:rsidRPr="00D16833">
        <w:rPr>
          <w:rFonts w:ascii="Times New Roman" w:eastAsia="Times New Roman" w:hAnsi="Times New Roman" w:cs="Times New Roman"/>
          <w:b/>
          <w:i/>
          <w:sz w:val="24"/>
          <w:szCs w:val="24"/>
          <w:lang w:eastAsia="ru-RU"/>
        </w:rPr>
        <w:t>календарно-тематическое планирование</w:t>
      </w:r>
      <w:r w:rsidRPr="00D16833">
        <w:rPr>
          <w:rFonts w:ascii="Times New Roman" w:eastAsia="Times New Roman" w:hAnsi="Times New Roman" w:cs="Times New Roman"/>
          <w:sz w:val="24"/>
          <w:szCs w:val="24"/>
          <w:lang w:eastAsia="ru-RU"/>
        </w:rPr>
        <w:t xml:space="preserve"> с указанием ориентировочного распределения учебных часов по разделам предмета (курса);</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4) </w:t>
      </w:r>
      <w:r w:rsidRPr="00D16833">
        <w:rPr>
          <w:rFonts w:ascii="Times New Roman" w:eastAsia="Times New Roman" w:hAnsi="Times New Roman" w:cs="Times New Roman"/>
          <w:b/>
          <w:i/>
          <w:sz w:val="24"/>
          <w:szCs w:val="24"/>
          <w:lang w:eastAsia="ru-RU"/>
        </w:rPr>
        <w:t>рекомендации по учебно-методическому и  материально-техническому обеспечению</w:t>
      </w:r>
      <w:r w:rsidRPr="00D16833">
        <w:rPr>
          <w:rFonts w:ascii="Times New Roman" w:eastAsia="Times New Roman" w:hAnsi="Times New Roman" w:cs="Times New Roman"/>
          <w:sz w:val="24"/>
          <w:szCs w:val="24"/>
          <w:lang w:eastAsia="ru-RU"/>
        </w:rPr>
        <w:t xml:space="preserve"> образовательной деятельности по предмету (курсу);</w:t>
      </w:r>
    </w:p>
    <w:p w:rsidR="0015144F" w:rsidRPr="00D16833" w:rsidRDefault="0015144F" w:rsidP="0015144F">
      <w:pPr>
        <w:suppressAutoHyphens/>
        <w:spacing w:after="0" w:line="360" w:lineRule="auto"/>
        <w:ind w:firstLine="99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5) </w:t>
      </w:r>
      <w:r w:rsidRPr="00D16833">
        <w:rPr>
          <w:rFonts w:ascii="Times New Roman" w:eastAsia="Times New Roman" w:hAnsi="Times New Roman" w:cs="Times New Roman"/>
          <w:b/>
          <w:i/>
          <w:sz w:val="24"/>
          <w:szCs w:val="24"/>
          <w:lang w:eastAsia="ru-RU"/>
        </w:rPr>
        <w:t>планируемые результаты</w:t>
      </w:r>
      <w:r w:rsidRPr="00D16833">
        <w:rPr>
          <w:rFonts w:ascii="Times New Roman" w:eastAsia="Times New Roman" w:hAnsi="Times New Roman" w:cs="Times New Roman"/>
          <w:sz w:val="24"/>
          <w:szCs w:val="24"/>
          <w:lang w:eastAsia="ru-RU"/>
        </w:rPr>
        <w:t xml:space="preserve"> изучения учебного предмета, курса.</w:t>
      </w:r>
    </w:p>
    <w:p w:rsidR="0015144F" w:rsidRPr="00D16833" w:rsidRDefault="0015144F" w:rsidP="0015144F">
      <w:pPr>
        <w:spacing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heme="minorEastAsia" w:hAnsi="Times New Roman" w:cs="Times New Roman"/>
          <w:sz w:val="24"/>
          <w:szCs w:val="24"/>
          <w:lang w:eastAsia="ru-RU"/>
        </w:rPr>
        <w:t>Комплекс примерных рабочих программ по отдельным учебным предметам и коррекционным курсам по АООП НОО глухих обучающихся 1 дополнительного и 1 классов</w:t>
      </w:r>
      <w:r w:rsidRPr="00D16833">
        <w:rPr>
          <w:rFonts w:ascii="Times New Roman" w:eastAsia="Times New Roman" w:hAnsi="Times New Roman" w:cs="Times New Roman"/>
          <w:sz w:val="24"/>
          <w:szCs w:val="24"/>
          <w:lang w:eastAsia="ru-RU"/>
        </w:rPr>
        <w:t xml:space="preserve"> создан для оказания помощи педагогическим работникам и представителям администрации образовательных организаций, реализующих ФГОС НОО обучающихся с ОВЗ и имеющих государственную аккредитацию образовательных программ.</w:t>
      </w:r>
    </w:p>
    <w:p w:rsidR="000C420D" w:rsidRPr="00D16833" w:rsidRDefault="000C420D">
      <w:pPr>
        <w:spacing w:after="120" w:line="360" w:lineRule="auto"/>
        <w:rPr>
          <w:rFonts w:ascii="Times New Roman" w:hAnsi="Times New Roman" w:cs="Times New Roman"/>
          <w:b/>
          <w:sz w:val="24"/>
          <w:szCs w:val="24"/>
        </w:rPr>
      </w:pPr>
    </w:p>
    <w:p w:rsidR="00B36E01" w:rsidRPr="00D16833" w:rsidRDefault="00B36E01">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B92846" w:rsidRPr="00D16833" w:rsidRDefault="001449C4" w:rsidP="00035948">
      <w:pPr>
        <w:pStyle w:val="ac"/>
        <w:spacing w:after="0" w:line="360" w:lineRule="auto"/>
        <w:ind w:left="426" w:right="-1"/>
        <w:jc w:val="both"/>
        <w:outlineLvl w:val="0"/>
        <w:rPr>
          <w:rFonts w:ascii="Times New Roman" w:hAnsi="Times New Roman" w:cs="Times New Roman"/>
          <w:b/>
          <w:caps/>
          <w:sz w:val="24"/>
          <w:szCs w:val="24"/>
        </w:rPr>
      </w:pPr>
      <w:bookmarkStart w:id="2" w:name="_Toc482275385"/>
      <w:r w:rsidRPr="00D16833">
        <w:rPr>
          <w:rFonts w:ascii="Times New Roman" w:hAnsi="Times New Roman" w:cs="Times New Roman"/>
          <w:b/>
          <w:caps/>
          <w:sz w:val="24"/>
          <w:szCs w:val="24"/>
        </w:rPr>
        <w:t>Вариант 1.2</w:t>
      </w:r>
      <w:bookmarkEnd w:id="2"/>
    </w:p>
    <w:p w:rsidR="00DA0DF0" w:rsidRPr="00D16833" w:rsidRDefault="00A56E09" w:rsidP="00B36E01">
      <w:pPr>
        <w:pStyle w:val="ac"/>
        <w:spacing w:after="0" w:line="360" w:lineRule="auto"/>
        <w:ind w:left="426" w:right="-1"/>
        <w:jc w:val="both"/>
        <w:outlineLvl w:val="2"/>
        <w:rPr>
          <w:rFonts w:ascii="Times New Roman" w:hAnsi="Times New Roman" w:cs="Times New Roman"/>
          <w:b/>
          <w:caps/>
          <w:sz w:val="24"/>
          <w:szCs w:val="24"/>
        </w:rPr>
      </w:pPr>
      <w:bookmarkStart w:id="3" w:name="_Toc482275386"/>
      <w:r w:rsidRPr="00D16833">
        <w:rPr>
          <w:rFonts w:ascii="Times New Roman" w:hAnsi="Times New Roman" w:cs="Times New Roman"/>
          <w:b/>
          <w:caps/>
          <w:color w:val="231F20"/>
          <w:sz w:val="24"/>
          <w:szCs w:val="24"/>
        </w:rPr>
        <w:t>Русский язык. Развитие речи</w:t>
      </w:r>
      <w:r w:rsidR="000F2AF6" w:rsidRPr="00D16833">
        <w:rPr>
          <w:rFonts w:ascii="Times New Roman" w:hAnsi="Times New Roman" w:cs="Times New Roman"/>
          <w:b/>
          <w:caps/>
          <w:sz w:val="24"/>
          <w:szCs w:val="24"/>
        </w:rPr>
        <w:t xml:space="preserve">. </w:t>
      </w:r>
      <w:r w:rsidR="00DD615F" w:rsidRPr="00D16833">
        <w:rPr>
          <w:rFonts w:ascii="Times New Roman" w:hAnsi="Times New Roman" w:cs="Times New Roman"/>
          <w:b/>
          <w:caps/>
          <w:sz w:val="24"/>
          <w:szCs w:val="24"/>
        </w:rPr>
        <w:t>1 дополнительный класс</w:t>
      </w:r>
      <w:bookmarkEnd w:id="3"/>
    </w:p>
    <w:p w:rsidR="00DA0DF0" w:rsidRPr="00D16833" w:rsidRDefault="00DA0DF0" w:rsidP="00B36E01">
      <w:pPr>
        <w:autoSpaceDE w:val="0"/>
        <w:autoSpaceDN w:val="0"/>
        <w:adjustRightInd w:val="0"/>
        <w:spacing w:after="0" w:line="360" w:lineRule="auto"/>
        <w:ind w:left="1174" w:right="-1" w:firstLine="454"/>
        <w:jc w:val="both"/>
        <w:rPr>
          <w:rFonts w:ascii="Times New Roman" w:hAnsi="Times New Roman" w:cs="Times New Roman"/>
          <w:b/>
          <w:caps/>
          <w:color w:val="231F20"/>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color w:val="231F20"/>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Цели образовательно-коррекционной работы</w:t>
      </w:r>
    </w:p>
    <w:p w:rsidR="00DA0DF0" w:rsidRPr="00D16833" w:rsidRDefault="00DA0DF0" w:rsidP="00DD615F">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Данная рабочая программа разработана на основе Федерального государственного образовательного стандарта начального общего образования </w:t>
      </w:r>
      <w:r w:rsidRPr="00D16833">
        <w:rPr>
          <w:rFonts w:ascii="Times New Roman" w:hAnsi="Times New Roman" w:cs="Times New Roman"/>
          <w:color w:val="231F20"/>
          <w:sz w:val="24"/>
          <w:szCs w:val="24"/>
        </w:rPr>
        <w:t>обучающихся с ограниченными возможностями здоровья</w:t>
      </w:r>
      <w:r w:rsidRPr="00D16833">
        <w:rPr>
          <w:rFonts w:ascii="Times New Roman" w:hAnsi="Times New Roman" w:cs="Times New Roman"/>
          <w:sz w:val="24"/>
          <w:szCs w:val="24"/>
        </w:rPr>
        <w:t>, Примерной адаптированной основной общеобразовательной программы начального общего образования глухих обучающихся (вариант 1.2).</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Предметная область «Филология (Язык и речевая практика)» на ступени начального образования представлена двумя учебными предметами «Русский язык и литературное чтение», «Предметно-практическое обучение».</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образовательной области «Филология (Речевая практика)» является одним из основных предметов школьного обучения и обеспечивает учащимся достижение уровня начального общего образования,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Реализация требований этого комплексного предмета позволяет создать основу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на каждом этапе начального образования представляет определенный набор предметов:</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I период обучения языку (1 дополнительный класс) – развитие речи (обучение разговорной и монологической речи в устной и письменной формах, а также устно-дактильной речи как вспомогательной формы на первоначальном этапе обучения языку); обучение грамоте (обучение чтению и письму);</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II период обучения языку (1–3 классы) – развитие речи; чтение и развитие речи; письмо (в первом классе);</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III период обучения языку (4–5 классы) – развитие речи; чтение и развитие речи; сведения по грамматике.</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по учебному предмету «Русский язык. Развитие речи» направлена на реализацию требований по развитию речи глухих обучающихся 1 дополнительного класса (I период обучения языку).</w:t>
      </w:r>
    </w:p>
    <w:p w:rsidR="00DA0DF0" w:rsidRPr="00D16833" w:rsidRDefault="00DA0DF0" w:rsidP="00DA0DF0">
      <w:pPr>
        <w:spacing w:after="0" w:line="360" w:lineRule="auto"/>
        <w:ind w:right="-1" w:firstLine="454"/>
        <w:jc w:val="both"/>
        <w:rPr>
          <w:rFonts w:ascii="Times New Roman" w:eastAsia="Times New Roman" w:hAnsi="Times New Roman" w:cs="Times New Roman"/>
          <w:b/>
          <w:caps/>
          <w:sz w:val="24"/>
          <w:szCs w:val="24"/>
          <w:lang w:eastAsia="ru-RU"/>
        </w:rPr>
      </w:pPr>
    </w:p>
    <w:p w:rsidR="00DA0DF0" w:rsidRPr="00D16833" w:rsidRDefault="00B36E01" w:rsidP="00DA0DF0">
      <w:pPr>
        <w:tabs>
          <w:tab w:val="left" w:pos="9288"/>
        </w:tabs>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Общая характеристика предметной области «Филология (Язык и речевая практика)» и учебных предметов, входящих в неё</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Описание предметной области «Филология (Язык и речевая практика)»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sz w:val="24"/>
          <w:szCs w:val="24"/>
        </w:rPr>
        <w:t>Развитие речевой деятельности глухих обучающихся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Основные задачи реализации содержания предметной области «Филология (Язык и речевая практика)»: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овладение глухими обучающимися грамотой, основными речевыми формами и правилами их применения;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развитие у глухих обучающихся устной и письменной коммуникации, способности к осмысленному чтению и письму;</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овладение способностью пользоваться устной и письменной речью для решения соответствующих возрасту житейских задач;</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развитие у глухих обучающихся способности к словесному самовыражению на уровне, соответствующем их возрасту и развитию;</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развитие умений вступать в устную коммуникацию, слухозрительно воспринимать устную речь (с использованием слуховых аппаратов), говорить достаточно внятно и естественно, реализуя произносительные возможности.</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курса предметной области «Филология (Язык и речевая практика)» предполагает достижение обучающимися необходимого объема академических знаний и жизненных компетенций, а именно:</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владение грамотой</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знание основных речевых форм и правил их применения</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выбрать адекватные средства вербальной и невербальной коммуникации в зависимости от собеседника (слышащий, слабослышащий, глухой), владения разными средствами общения</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решать актуальные житейские задачи, используя коммуникацию на основе словесной речи (в устной и письменной формах) как средство достижения цели, использование в речевом общении устно-дактильной формы речи как вспомогательной</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ориентировка в широком спектре ситуаций, в которых глухой обучающийся может использовать коммуникацию, в том числе устную, как средство достижения цели</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начать и поддержать разговор, задать вопрос, выразить свои намерения, просьбу, пожелание, опасения, завершить разговор</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получать и уточнять информацию от собеседника в ходе коммуникации на основе словесной речи на знакомые ребенку темы, извлекать значимую информацию из общения, соотносить его цель и результат</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стремление выражать свои мысли и чувства так, чтобы быть понятым собеседником</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корректно выразить отказ и недовольство, благодарность, сочувствие предложить помощь и т. д.</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стремление извлекать общий смысл и значимую информацию из текста, умение замечать его неполноту и сложность, умение уточнять непонятое в ходе коммуникации со взрослыми и сверстниками</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интереса к чтению доступных произведений детской литературы, наличие положительного читательского опыта и личных читательских предпочтений</w:t>
      </w:r>
    </w:p>
    <w:p w:rsidR="00DA0DF0" w:rsidRPr="00D16833" w:rsidRDefault="00DA0DF0" w:rsidP="00DA0DF0">
      <w:pPr>
        <w:pStyle w:val="ac"/>
        <w:numPr>
          <w:ilvl w:val="1"/>
          <w:numId w:val="15"/>
        </w:numPr>
        <w:tabs>
          <w:tab w:val="left" w:pos="993"/>
        </w:tabs>
        <w:autoSpaceDE w:val="0"/>
        <w:autoSpaceDN w:val="0"/>
        <w:adjustRightInd w:val="0"/>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использовать письменную коммуникацию для решения актуальных жизненных задач, включая коммуникацию в сети Интернет.</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содержательные линии комплексного предмета </w:t>
      </w:r>
      <w:r w:rsidRPr="00D16833">
        <w:rPr>
          <w:rFonts w:ascii="Times New Roman" w:hAnsi="Times New Roman" w:cs="Times New Roman"/>
          <w:b/>
          <w:i/>
          <w:sz w:val="24"/>
          <w:szCs w:val="24"/>
        </w:rPr>
        <w:t>«Русский язык и литературное чтение»</w:t>
      </w:r>
      <w:r w:rsidRPr="00D16833">
        <w:rPr>
          <w:rFonts w:ascii="Times New Roman" w:hAnsi="Times New Roman" w:cs="Times New Roman"/>
          <w:sz w:val="24"/>
          <w:szCs w:val="24"/>
        </w:rPr>
        <w:t>: языковая способность, речевая деятельность, языковые закономерности.</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ребенка в общении, педагог (учитель, воспитатель)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условиях различных видов деятельности в классе и интернате, в урочные и внеурочные часы. Сущность работы заключается в формировании речи как средства общения.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мотивированности самого высказывания в каждом конкретном случае, обучения планированию высказывания,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 общения.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1 дополнительном классе осуществляется только в процессе практического овладения ими речью. С расширением практики речевого общения и овладением обучающимися умением использовать знакомый материал в разных ситуациях улучшается грамотность их высказываний.</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Содержание комплексного предмета «Русский язык и литературное чтение»</w:t>
      </w:r>
    </w:p>
    <w:p w:rsidR="00DA0DF0" w:rsidRPr="00D16833" w:rsidRDefault="00DA0DF0" w:rsidP="00DA0DF0">
      <w:pPr>
        <w:spacing w:after="0" w:line="360" w:lineRule="auto"/>
        <w:ind w:right="-1" w:firstLine="454"/>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5"/>
        <w:gridCol w:w="5839"/>
      </w:tblGrid>
      <w:tr w:rsidR="00DA0DF0" w:rsidRPr="00D16833" w:rsidTr="001D5C2C">
        <w:tc>
          <w:tcPr>
            <w:tcW w:w="5671" w:type="dxa"/>
          </w:tcPr>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Содержание предметной области</w:t>
            </w:r>
          </w:p>
        </w:tc>
        <w:tc>
          <w:tcPr>
            <w:tcW w:w="9214" w:type="dxa"/>
          </w:tcPr>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деятельности учащихся</w:t>
            </w:r>
          </w:p>
        </w:tc>
      </w:tr>
      <w:tr w:rsidR="00DA0DF0" w:rsidRPr="00D16833" w:rsidTr="001D5C2C">
        <w:tc>
          <w:tcPr>
            <w:tcW w:w="14885" w:type="dxa"/>
            <w:gridSpan w:val="2"/>
          </w:tcPr>
          <w:p w:rsidR="00DA0DF0" w:rsidRPr="00D16833" w:rsidRDefault="00DA0DF0" w:rsidP="001D5C2C">
            <w:pPr>
              <w:numPr>
                <w:ilvl w:val="0"/>
                <w:numId w:val="16"/>
              </w:numPr>
              <w:tabs>
                <w:tab w:val="left" w:pos="426"/>
              </w:tabs>
              <w:spacing w:after="0" w:line="360" w:lineRule="auto"/>
              <w:ind w:left="0" w:right="-1" w:firstLine="454"/>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Языковая способность</w:t>
            </w: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Потребность в словесном общении с учителем, товарищами, родителями в условиях слухо-речевой среды.</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Ситуативное общение, внеситуативное. Расширение ситуативного и внеситуативного общения в знакомых и новых обстоятельствах.</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использование вариативных высказываний.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запоминать новые речевые единицы и использовать их в речи.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значения новых слов, словосочетаний в условиях ситуативного общения, речевого контекста.</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Использование знакомых речевых единиц в различных (известных и новых) ситуациях в соответствии с задачей общения.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Понимание значения нового речевого материала в условиях практической деятельности, в предметной ситуации, в контексте прочитанного.</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sz w:val="24"/>
                <w:szCs w:val="24"/>
                <w:lang w:eastAsia="ru-RU"/>
              </w:rPr>
              <w:t>Улавливание аналогий в языковых формах,</w:t>
            </w:r>
            <w:r w:rsidRPr="00D16833">
              <w:rPr>
                <w:rFonts w:ascii="Times New Roman" w:eastAsia="Times New Roman" w:hAnsi="Times New Roman" w:cs="Times New Roman"/>
                <w:bCs/>
                <w:sz w:val="24"/>
                <w:szCs w:val="24"/>
                <w:lang w:eastAsia="ru-RU"/>
              </w:rPr>
              <w:t xml:space="preserve"> построение речевых высказываний по аналогии со знакомыми словоформами и конструкциями высказываний.</w:t>
            </w: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p>
        </w:tc>
        <w:tc>
          <w:tcPr>
            <w:tcW w:w="9214" w:type="dxa"/>
          </w:tcPr>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Восприятие, понимание и воспроизведение речевых образцов,  данных учителем, в условиях педагогически организованного общения и в естественных ситуациях.</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Проговаривание всего речевого материала, независимо от фонетических трудностей.</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Соотнесение предметных действий с речевыми образцами.</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Подражание речевым действиям учителя, воспитателя.</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Применение знакомых речевых единиц в процессе урока, предметно-практической деятельности, в игре, в  обиходно-разговорных ситуациях.</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Построение собственных высказываний из знакомых речевых единиц.</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Восприятие словесной речи на слухо-зрительной основе.</w:t>
            </w:r>
          </w:p>
          <w:p w:rsidR="00DA0DF0" w:rsidRPr="00D16833" w:rsidRDefault="00DA0DF0" w:rsidP="001D5C2C">
            <w:pPr>
              <w:spacing w:after="0" w:line="360" w:lineRule="auto"/>
              <w:ind w:left="50"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Употребление знакомых речевых единиц в различных ситуациях в контексте общения.</w:t>
            </w: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p>
        </w:tc>
      </w:tr>
      <w:tr w:rsidR="00DA0DF0" w:rsidRPr="00D16833" w:rsidTr="001D5C2C">
        <w:tc>
          <w:tcPr>
            <w:tcW w:w="14885" w:type="dxa"/>
            <w:gridSpan w:val="2"/>
          </w:tcPr>
          <w:p w:rsidR="00DA0DF0" w:rsidRPr="00D16833" w:rsidRDefault="00B92846" w:rsidP="001D5C2C">
            <w:pPr>
              <w:numPr>
                <w:ilvl w:val="0"/>
                <w:numId w:val="16"/>
              </w:numPr>
              <w:tabs>
                <w:tab w:val="left" w:pos="426"/>
              </w:tabs>
              <w:spacing w:after="0" w:line="360" w:lineRule="auto"/>
              <w:ind w:left="0" w:right="-1" w:firstLine="454"/>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 </w:t>
            </w:r>
            <w:r w:rsidR="00DA0DF0" w:rsidRPr="00D16833">
              <w:rPr>
                <w:rFonts w:ascii="Times New Roman" w:eastAsia="Times New Roman" w:hAnsi="Times New Roman" w:cs="Times New Roman"/>
                <w:b/>
                <w:sz w:val="24"/>
                <w:szCs w:val="24"/>
                <w:lang w:eastAsia="ru-RU"/>
              </w:rPr>
              <w:t>Речевая деятельность</w:t>
            </w: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p>
          <w:p w:rsidR="00DA0DF0" w:rsidRPr="00D16833" w:rsidRDefault="00DA0DF0" w:rsidP="001D5C2C">
            <w:pPr>
              <w:spacing w:after="0" w:line="360" w:lineRule="auto"/>
              <w:ind w:right="-1" w:firstLine="454"/>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t>Говорение</w:t>
            </w:r>
          </w:p>
        </w:tc>
      </w:tr>
      <w:tr w:rsidR="00DA0DF0" w:rsidRPr="00D16833" w:rsidTr="001D5C2C">
        <w:tc>
          <w:tcPr>
            <w:tcW w:w="5671" w:type="dxa"/>
          </w:tcPr>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Овладение словесной речью в общении и для общения.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Потребность в речи. Использование словесной речи для установления контакта со взрослыми, детьми. Овладение коммуникативными умениями.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быть понятым учителем или товарищами.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Деловые и личностные мотивы речевой деятельности.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Положительное эмоциональное отношение к словесной речи.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Установление взаимопонимания на основе речевого общения. 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Мотивированность речевых действий.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отчет о выполненной работе).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b/>
                <w:sz w:val="24"/>
                <w:szCs w:val="24"/>
                <w:lang w:eastAsia="ru-RU"/>
              </w:rPr>
            </w:pPr>
          </w:p>
        </w:tc>
        <w:tc>
          <w:tcPr>
            <w:tcW w:w="9214" w:type="dxa"/>
          </w:tcPr>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Слухо-зрительное восприятие словесной речи и адекватная реакция на ее содержание (выполнение просьбы, поручения, ответ на вопрос, сообщение о действии). Уточнение недостаточно хорошо воспринятого обращения, поручения, вопроса, сообщения.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товарища, с картинкой.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Расспрашивать об интересующем (кто, что, что делает, какой, какая, какое, какие).</w:t>
            </w: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целях быть понятым собеседником следить за внятностью собственной речи, повторять сказанное, исправлять собственные ошибки.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Рассказывать о собственной деятельности параллельно с её выполнением или по её завершению.</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содержание серии картин (одной картины) в виде нескольких взаимосвязанных предложений.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Восстанавливать преднамеренно нарушенную учителем последовательность заданий, исходя из логики предстоящих действий.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Задавать вопросы учителю и товарищам с целью узнать об интересующем, уточнить имеющиеся сведения, расспросить о предстоящей деятельности.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Рассказывать о собственной деятельности, о прошедших событиях с предварительной зарисовкой (аппликацией, подбором картинок и т. д.) или без нее.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Описывать предмет, явление природы.</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содержание одной или серии картинок в виде взаимосвязанных предложений.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Рассказывать о себе, товарищах, о событиях в форме письма. Придумывать название рассказа (сказки) по главной мысли. Восстанавливать преднамеренно нарушенную последовательность событий, действий.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Отчитываться о своей работе, писать письма. Составлять план предметно-практической деятельности.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Выражать просьбу, желание, (не)понимание, согласие, свое мнение; расспрашивать учителя, товарищей об интересующем (о серии закрытых картинок, празднике, экскурсии, интересных событиях и т.п.) по заданию взрослых, по собственному желанию; уточнять непонятное.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Участвовать в диалоге; давать задания одному ученику, группе.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Рассказывать о своей деятельности и деятельности товарищей, об интересных событиях.</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Описывать картинки, предметы, внешность человека; составлять план рассказа.</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Писать рассказы, сочинения по плану; писать сочинения с элементами рассуждений, на заданную тему.</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Составлять заявки и отчеты о своей деятельности, рассказывать об интересных моментах работы.</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Контролировать правильность собственного высказывания и высказываний товарищей, исправлять ошибки.</w:t>
            </w:r>
          </w:p>
          <w:p w:rsidR="00DA0DF0" w:rsidRPr="00D16833" w:rsidRDefault="00DA0DF0" w:rsidP="001D5C2C">
            <w:pPr>
              <w:spacing w:after="0" w:line="360" w:lineRule="auto"/>
              <w:ind w:right="-1" w:firstLine="454"/>
              <w:jc w:val="both"/>
              <w:rPr>
                <w:rFonts w:ascii="Times New Roman" w:eastAsia="Times New Roman" w:hAnsi="Times New Roman" w:cs="Times New Roman"/>
                <w:bCs/>
                <w:i/>
                <w:iCs/>
                <w:sz w:val="24"/>
                <w:szCs w:val="24"/>
                <w:lang w:eastAsia="ru-RU"/>
              </w:rPr>
            </w:pPr>
            <w:r w:rsidRPr="00D16833">
              <w:rPr>
                <w:rFonts w:ascii="Times New Roman" w:eastAsia="Times New Roman" w:hAnsi="Times New Roman" w:cs="Times New Roman"/>
                <w:bCs/>
                <w:sz w:val="24"/>
                <w:szCs w:val="24"/>
                <w:lang w:eastAsia="ru-RU"/>
              </w:rPr>
              <w:t>получать желаемый результат на свое высказывание (адекватность действий собеседника, речевой реакции.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Добиваться взаимопонимания (повторить высказывание, уточнить его и т.д.).</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Правильно, грамотно оформлять свои высказывания, наиболее полно реализуя свои произносительные возможности.</w:t>
            </w:r>
          </w:p>
        </w:tc>
      </w:tr>
      <w:tr w:rsidR="00DA0DF0" w:rsidRPr="00D16833" w:rsidTr="001D5C2C">
        <w:tc>
          <w:tcPr>
            <w:tcW w:w="14885" w:type="dxa"/>
            <w:gridSpan w:val="2"/>
          </w:tcPr>
          <w:p w:rsidR="00DA0DF0" w:rsidRPr="00D16833" w:rsidRDefault="00DA0DF0" w:rsidP="001D5C2C">
            <w:pPr>
              <w:spacing w:after="0" w:line="360" w:lineRule="auto"/>
              <w:ind w:right="-1" w:firstLine="454"/>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t>Чтение</w:t>
            </w:r>
          </w:p>
          <w:p w:rsidR="00DA0DF0" w:rsidRPr="00D16833" w:rsidRDefault="00DA0DF0" w:rsidP="001D5C2C">
            <w:pPr>
              <w:spacing w:after="0" w:line="360" w:lineRule="auto"/>
              <w:ind w:right="-1" w:firstLine="454"/>
              <w:jc w:val="both"/>
              <w:rPr>
                <w:rFonts w:ascii="Times New Roman" w:eastAsia="Times New Roman" w:hAnsi="Times New Roman" w:cs="Times New Roman"/>
                <w:i/>
                <w:iCs/>
                <w:sz w:val="24"/>
                <w:szCs w:val="24"/>
                <w:lang w:eastAsia="ru-RU"/>
              </w:rPr>
            </w:pP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задания, инструкции и действие в соответствии с их содержанием.</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Адекватная реакция на прочитанное.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содержания связного текста (сказки, рассказа).</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Техника чтения. Чтение вслух осмысленное, плавное, слитное. Подражание учителю в выразительном чтении.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Ориентировка в книге.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Отражение содержания прочитанного в рисунках, аппликации.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прочитанному.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Пересказ прочитанного.</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Привлечение информации, полученной при чтении, перенесение в нужную ситуацию (учебную, жизненную).</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c>
          <w:tcPr>
            <w:tcW w:w="9214"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Соотносить прочитанное (слово, предложение, связный текст) с действительностью, с предметом, с иллюстрацией.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и выполнить задание, инструкцию, несколько взаимосвязанных поручений.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Адекватно реагировать на прочитанное (оценка своего труда и труда товарища; интересное или важное сообщение), проявляя радость, огорчение, сопереживание.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правильно, четко, слитно, с паузами подражая чтению учителя. Самостоятельно делать паузы при чтении предложений с однородными членами, с союзами.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Следить за чтением товарища по своей книге, продолжать чтение после товарища. Осуществлять выборочное чтение, следуя заданию учителя. Читать хором, синхронно с учителем, товарищами.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содержание прочитанного в рисунках, аппликации. Подбирать к прочитанному тексту (или отрывку) подходящие готовые иллюстрации.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обобщенные вопросы, о ком, о чем прочитали.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Пересказывать прочитанное с использованием выполненного иллюстративного материала, макетов.</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название текста (рассказа, сказки, стихотворения), его автора. Находить нужную страницу  текста (по устному или письменному указанию учителя, по записи ее номера на доске).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Осмысленно, плавно и бегло читать вслух и про себя.</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Определять логическую последовательность событий прочитанного (инструкции, текста, задания, произведения).</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Делить текст на части, выделять главную мысль каждой из них, озаглавливать части.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Находить в тексте слова и выражения по заданию учителя, выделять новые слова и определять их значение из контекста или пользуясь справочным материалом.</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Оценивать поступки действующих лиц читаемого произведения, устанавливать причинно-следственные, временные связи.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Подбирать материал на заданную тему, пользуясь учебными книгами и другой литературой.</w:t>
            </w:r>
          </w:p>
          <w:p w:rsidR="00DA0DF0" w:rsidRPr="00D16833" w:rsidRDefault="00DA0DF0" w:rsidP="001D5C2C">
            <w:pPr>
              <w:tabs>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p>
        </w:tc>
      </w:tr>
      <w:tr w:rsidR="00DA0DF0" w:rsidRPr="00D16833" w:rsidTr="001D5C2C">
        <w:tc>
          <w:tcPr>
            <w:tcW w:w="14885" w:type="dxa"/>
            <w:gridSpan w:val="2"/>
          </w:tcPr>
          <w:p w:rsidR="00DA0DF0" w:rsidRPr="00D16833" w:rsidRDefault="00DA0DF0" w:rsidP="001D5C2C">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Письмо</w:t>
            </w:r>
          </w:p>
          <w:p w:rsidR="00DA0DF0" w:rsidRPr="00D16833" w:rsidRDefault="00DA0DF0" w:rsidP="001D5C2C">
            <w:pPr>
              <w:spacing w:after="0" w:line="360" w:lineRule="auto"/>
              <w:ind w:right="-1" w:firstLine="454"/>
              <w:jc w:val="both"/>
              <w:rPr>
                <w:rFonts w:ascii="Times New Roman" w:eastAsia="Times New Roman" w:hAnsi="Times New Roman" w:cs="Times New Roman"/>
                <w:i/>
                <w:sz w:val="24"/>
                <w:szCs w:val="24"/>
                <w:lang w:eastAsia="ru-RU"/>
              </w:rPr>
            </w:pP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Упражнения, подготавливающие к письму.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Письменный шрифт, чтение слов, предложений.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Элементы букв, буквы, слова, короткие предложения.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Буквы прописные, заглавные, способы их соединения.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Письменная форма выражения мысли (отдельные слова, короткие предложения, небольшие рассказы, отчеты, заявки).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Пользование письменной речью в общении, для передачи информации.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Изложение мысли в письменной форме, логично, последовательно.</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Техника письма: четкость, скорость, аккуратность.</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c>
          <w:tcPr>
            <w:tcW w:w="9214"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упражнения, подготавливающие к письму.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письменный шрифт, читать слова, предложения.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элементы букв, буквы, слова, короткие предложения.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письменным шрифтом (буквы прописные, заглавные, способы их соединения).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мысли в письменной форме (в виде отдельных слов, коротких предложений, небольших рассказов, отчетов, заявок).</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четко, красиво, правильно отдельные слова, предложения, тексты.</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Соблюдать при письме знаки препинания: точка, вопросительный, восклицательный знаки в конце предложения, запятая при перечислении, знаки прямой речи.</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большую букву в конце предложения, в собственных именах.</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Переносить слова по слогам (с помощью учителя или самостоятельно).</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Проверять написанное, исправлять ошибки, указанные учителем, товарищами, или обнаруженные самостоятельно.</w:t>
            </w:r>
          </w:p>
          <w:p w:rsidR="00DA0DF0" w:rsidRPr="00D16833" w:rsidRDefault="00DA0DF0" w:rsidP="001D5C2C">
            <w:pPr>
              <w:tabs>
                <w:tab w:val="left" w:pos="0"/>
                <w:tab w:val="left" w:pos="426"/>
              </w:tabs>
              <w:spacing w:after="0" w:line="360" w:lineRule="auto"/>
              <w:ind w:right="-1" w:firstLine="454"/>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Соблюдать логику в изложении мыслей.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r>
      <w:tr w:rsidR="00DA0DF0" w:rsidRPr="00D16833" w:rsidTr="001D5C2C">
        <w:tc>
          <w:tcPr>
            <w:tcW w:w="14885" w:type="dxa"/>
            <w:gridSpan w:val="2"/>
          </w:tcPr>
          <w:p w:rsidR="00DA0DF0" w:rsidRPr="00D16833" w:rsidRDefault="00DA0DF0" w:rsidP="001D5C2C">
            <w:pPr>
              <w:spacing w:after="0" w:line="360" w:lineRule="auto"/>
              <w:ind w:right="-1" w:firstLine="454"/>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t>Дактилирование</w:t>
            </w:r>
          </w:p>
          <w:p w:rsidR="00DA0DF0" w:rsidRPr="00D16833" w:rsidRDefault="00DA0DF0" w:rsidP="001D5C2C">
            <w:pPr>
              <w:spacing w:after="0" w:line="360" w:lineRule="auto"/>
              <w:ind w:right="-1" w:firstLine="454"/>
              <w:jc w:val="both"/>
              <w:rPr>
                <w:rFonts w:ascii="Times New Roman" w:eastAsia="Times New Roman" w:hAnsi="Times New Roman" w:cs="Times New Roman"/>
                <w:i/>
                <w:iCs/>
                <w:sz w:val="24"/>
                <w:szCs w:val="24"/>
                <w:lang w:eastAsia="ru-RU"/>
              </w:rPr>
            </w:pP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Восприятие и воспроизведение речи в устно-дактильной форме.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Использование устно-дактильной формы речи как вспомогательного средства общения и обучения.</w:t>
            </w:r>
          </w:p>
        </w:tc>
        <w:tc>
          <w:tcPr>
            <w:tcW w:w="9214"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Воспринимать устно-дактильную речь учителя и товарищей.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Воспроизводить все дактилемы четко, быстро, синхронно с устной речью. Говорить устно-дактильно при устном сообщении учителя задания, инструкции.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дактильную речь при общении с учителем, товарищами, опуская дактилирование при использовании в речи хорошо отработанный материал.</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Проговаривать речевой материал устно-дактильно при восприятии заданий, поручений учителя, товарищей, при первоначальном чтении текста, при проверке написанного.</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Использовать дактильную речь при затруднениях в общении с товарищами и взрослыми, </w:t>
            </w:r>
            <w:r w:rsidRPr="00D16833">
              <w:rPr>
                <w:rFonts w:ascii="Times New Roman" w:eastAsia="Times New Roman" w:hAnsi="Times New Roman" w:cs="Times New Roman"/>
                <w:bCs/>
                <w:sz w:val="24"/>
                <w:szCs w:val="24"/>
                <w:lang w:eastAsia="ru-RU"/>
              </w:rPr>
              <w:t>при усвоении трудного речевого материала, первоначальном чтении сложного текста, при письме и проверке написанного текста, при затруднении в общении с товарищами.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r>
      <w:tr w:rsidR="00DA0DF0" w:rsidRPr="00D16833" w:rsidTr="001D5C2C">
        <w:tc>
          <w:tcPr>
            <w:tcW w:w="14885" w:type="dxa"/>
            <w:gridSpan w:val="2"/>
          </w:tcPr>
          <w:p w:rsidR="00DA0DF0" w:rsidRPr="00D16833" w:rsidRDefault="00DA0DF0" w:rsidP="001D5C2C">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Слушание</w:t>
            </w:r>
          </w:p>
          <w:p w:rsidR="00DA0DF0" w:rsidRPr="00D16833" w:rsidRDefault="00DA0DF0" w:rsidP="001D5C2C">
            <w:pPr>
              <w:spacing w:after="0" w:line="360" w:lineRule="auto"/>
              <w:ind w:right="-1" w:firstLine="454"/>
              <w:jc w:val="both"/>
              <w:rPr>
                <w:rFonts w:ascii="Times New Roman" w:eastAsia="Times New Roman" w:hAnsi="Times New Roman" w:cs="Times New Roman"/>
                <w:i/>
                <w:sz w:val="24"/>
                <w:szCs w:val="24"/>
                <w:lang w:eastAsia="ru-RU"/>
              </w:rPr>
            </w:pP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Восприятие речи окружающих на слухо-зрительной основе.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Адекватная реакция на воспринятое.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Реализация собственных произносительных возможностей при контроле произношения.</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c>
          <w:tcPr>
            <w:tcW w:w="9214" w:type="dxa"/>
          </w:tcPr>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Различать на слух (с помощью слухового аппарата) и опознавать слова и фразы, знакомые по звучанию, в словах и фразах, впервые предлагаемых на слух, узнавать отдельные элементы (длина слова, ударение, отдельные звуки, звукосочетания и т.п.), по которым воспроизводить их точно или приближенно.</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Правильно выполнять предложенные на слух задания, грамотно оформлять свои высказывания, наиболее полно реализуя свои произносительные возможности.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r>
      <w:tr w:rsidR="00DA0DF0" w:rsidRPr="00D16833" w:rsidTr="001D5C2C">
        <w:tc>
          <w:tcPr>
            <w:tcW w:w="14885" w:type="dxa"/>
            <w:gridSpan w:val="2"/>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val="en-US" w:eastAsia="ru-RU"/>
              </w:rPr>
              <w:t xml:space="preserve">III. </w:t>
            </w:r>
            <w:r w:rsidRPr="00D16833">
              <w:rPr>
                <w:rFonts w:ascii="Times New Roman" w:eastAsia="Times New Roman" w:hAnsi="Times New Roman" w:cs="Times New Roman"/>
                <w:b/>
                <w:sz w:val="24"/>
                <w:szCs w:val="24"/>
                <w:lang w:eastAsia="ru-RU"/>
              </w:rPr>
              <w:t>Языковые закономерности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p>
        </w:tc>
      </w:tr>
      <w:tr w:rsidR="00DA0DF0" w:rsidRPr="00D16833" w:rsidTr="001D5C2C">
        <w:tc>
          <w:tcPr>
            <w:tcW w:w="5671" w:type="dxa"/>
          </w:tcPr>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Практическое усвоение грамматической структуры языка. Грамматические и лексические обобщения.</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Слово. Предложение. Текст.</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Слова, близкие и противоположные по значению. Однокоренные слова.</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Начальная форма слова.</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Типы высказываний по их коммуникативной цели.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Прямая и косвенная речь.</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p>
        </w:tc>
        <w:tc>
          <w:tcPr>
            <w:tcW w:w="9214" w:type="dxa"/>
          </w:tcPr>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слова в группы по указанному обобщающему слову, по грамматическому вопросу (кто, что).</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в речи предложения по аналогии, по образцу.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Практически различать число существительных при выполнении словесных инструкций, выражении просьб, желаний.</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начальную форму слов-существительных.</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род существительных (жен., муж., сред.).</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вопросы о цвете, форме, величине (какой, какая, какое, какие).</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Проводить элементарные обобщения по лексико-грамматическим разрядам: кто? что? – предметное значение; что делает? – значение действия; какой? – признак; чей? – принадлежность; сколько? –количество.</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слова в группы по родовому, видовому признаку.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(практически) текст, предложение, слово, букву.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в условиях общения вопросы, ответы, поручения, сообщения и адекватно реагировать на них.</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и употреблять утвердительные и отрицательные конструкции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предложения по образцу.</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Строить предложения из знакомых слов с опорой на грамматический вопрос.</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Знать начальную форму существительных с окончанием на </w:t>
            </w:r>
            <w:r w:rsidRPr="00D16833">
              <w:rPr>
                <w:rFonts w:ascii="Times New Roman" w:eastAsia="Times New Roman" w:hAnsi="Times New Roman" w:cs="Times New Roman"/>
                <w:i/>
                <w:sz w:val="24"/>
                <w:szCs w:val="24"/>
                <w:lang w:eastAsia="ru-RU"/>
              </w:rPr>
              <w:t>-о, -е</w:t>
            </w:r>
            <w:r w:rsidRPr="00D16833">
              <w:rPr>
                <w:rFonts w:ascii="Times New Roman" w:eastAsia="Times New Roman" w:hAnsi="Times New Roman" w:cs="Times New Roman"/>
                <w:sz w:val="24"/>
                <w:szCs w:val="24"/>
                <w:lang w:eastAsia="ru-RU"/>
              </w:rPr>
              <w:t xml:space="preserve"> и с нулевой флексией, прилагательных (по существительному), глаголов.</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Выделять в речи местоимения и заменять существительные ими и наоборот.</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Изменять форму существительных с учетом вопросов: У кого? У чего? Кого? Что?</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употреблять вопросы: Кто? Что? Что делал(-и, -а)? Что делает(-ют)? Что будем делать? Что делаешь(-ем, -ете)? Какой(-ая, -ое, -ие)? Чей (чья, чьё, чьи)? Который? Из чего? Для кого? Откуда? Когда? Отвечать на эти вопросы.</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Cs/>
                <w:sz w:val="24"/>
                <w:szCs w:val="24"/>
                <w:lang w:eastAsia="ru-RU"/>
              </w:rP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Понимать и употреблять (с помощью учителя) предложения усложненных структур с союзами </w:t>
            </w:r>
            <w:r w:rsidRPr="00D16833">
              <w:rPr>
                <w:rFonts w:ascii="Times New Roman" w:eastAsia="Times New Roman" w:hAnsi="Times New Roman" w:cs="Times New Roman"/>
                <w:i/>
                <w:sz w:val="24"/>
                <w:szCs w:val="24"/>
                <w:lang w:eastAsia="ru-RU"/>
              </w:rPr>
              <w:t>потому что, что, когда</w:t>
            </w:r>
            <w:r w:rsidRPr="00D16833">
              <w:rPr>
                <w:rFonts w:ascii="Times New Roman" w:eastAsia="Times New Roman" w:hAnsi="Times New Roman" w:cs="Times New Roman"/>
                <w:sz w:val="24"/>
                <w:szCs w:val="24"/>
                <w:lang w:eastAsia="ru-RU"/>
              </w:rPr>
              <w:t>.</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в группы слова, близкие и противоположные по значению,  употреблять их в речи.</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в группы однокоренные слова.</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и употреблять прямую речь в связных высказываниях.</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косвенную речь.</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Исправлять ошибки в окончании слов, пользуясь образцом, грамматическим вопросом.</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Проводить первоначальные наблюдения за языковыми закономерностями и делать выводы.</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Строить предложения  по образцу, по аналогии, по вопросной схеме.</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Использовать в речи конструкции простого, сложного предложения.</w:t>
            </w:r>
          </w:p>
          <w:p w:rsidR="00DA0DF0" w:rsidRPr="00D16833" w:rsidRDefault="00DA0DF0" w:rsidP="001D5C2C">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Распространять предложения в соответствии с задачей высказывания. Дополнять предложения, исключать лишние слова.</w:t>
            </w:r>
          </w:p>
          <w:p w:rsidR="00DA0DF0" w:rsidRPr="00D16833" w:rsidRDefault="00DA0DF0" w:rsidP="001D5C2C">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Употреблять в соответствии с задачей высказывания предложения предусмотренных типов.</w:t>
            </w:r>
          </w:p>
        </w:tc>
      </w:tr>
    </w:tbl>
    <w:p w:rsidR="00DA0DF0" w:rsidRPr="00D16833" w:rsidRDefault="00DA0DF0" w:rsidP="00DA0DF0">
      <w:pPr>
        <w:tabs>
          <w:tab w:val="left" w:pos="9288"/>
        </w:tabs>
        <w:spacing w:after="0" w:line="360" w:lineRule="auto"/>
        <w:ind w:right="-1" w:firstLine="454"/>
        <w:jc w:val="both"/>
        <w:rPr>
          <w:rFonts w:ascii="Times New Roman" w:eastAsia="Times New Roman" w:hAnsi="Times New Roman" w:cs="Times New Roman"/>
          <w:b/>
          <w:sz w:val="24"/>
          <w:szCs w:val="24"/>
          <w:lang w:eastAsia="ru-RU"/>
        </w:rPr>
      </w:pPr>
    </w:p>
    <w:p w:rsidR="00DA0DF0" w:rsidRPr="00D16833" w:rsidRDefault="00DA0DF0" w:rsidP="00DA0DF0">
      <w:pPr>
        <w:spacing w:after="0" w:line="360" w:lineRule="auto"/>
        <w:ind w:right="-1" w:firstLine="454"/>
        <w:jc w:val="both"/>
        <w:rPr>
          <w:rFonts w:ascii="Times New Roman" w:eastAsia="Times New Roman" w:hAnsi="Times New Roman" w:cs="Times New Roman"/>
          <w:b/>
          <w:sz w:val="24"/>
          <w:szCs w:val="24"/>
          <w:lang w:eastAsia="ru-RU"/>
        </w:rPr>
      </w:pPr>
    </w:p>
    <w:p w:rsidR="00DA0DF0" w:rsidRPr="00D16833" w:rsidRDefault="00DA0DF0" w:rsidP="00DA0DF0">
      <w:pPr>
        <w:tabs>
          <w:tab w:val="left" w:pos="1260"/>
        </w:tabs>
        <w:autoSpaceDE w:val="0"/>
        <w:autoSpaceDN w:val="0"/>
        <w:adjustRightInd w:val="0"/>
        <w:spacing w:after="0" w:line="360" w:lineRule="auto"/>
        <w:ind w:left="720" w:right="-1" w:firstLine="454"/>
        <w:jc w:val="both"/>
        <w:rPr>
          <w:rFonts w:ascii="Times New Roman" w:eastAsia="Times New Roman" w:hAnsi="Times New Roman" w:cs="Times New Roman"/>
          <w:b/>
          <w:kern w:val="2"/>
          <w:sz w:val="24"/>
          <w:szCs w:val="24"/>
          <w:lang w:eastAsia="ru-RU"/>
        </w:rPr>
      </w:pPr>
      <w:r w:rsidRPr="00D16833">
        <w:rPr>
          <w:rFonts w:ascii="Times New Roman" w:eastAsia="Times New Roman" w:hAnsi="Times New Roman" w:cs="Times New Roman"/>
          <w:b/>
          <w:kern w:val="2"/>
          <w:sz w:val="24"/>
          <w:szCs w:val="24"/>
          <w:lang w:eastAsia="ru-RU"/>
        </w:rPr>
        <w:t>Первый период обучения языку</w:t>
      </w:r>
    </w:p>
    <w:p w:rsidR="00DA0DF0" w:rsidRPr="00D16833" w:rsidRDefault="00DA0DF0" w:rsidP="00DA0DF0">
      <w:pPr>
        <w:tabs>
          <w:tab w:val="left" w:pos="1260"/>
        </w:tabs>
        <w:autoSpaceDE w:val="0"/>
        <w:autoSpaceDN w:val="0"/>
        <w:adjustRightInd w:val="0"/>
        <w:spacing w:after="0" w:line="360" w:lineRule="auto"/>
        <w:ind w:left="720" w:right="-1" w:firstLine="454"/>
        <w:jc w:val="both"/>
        <w:rPr>
          <w:rFonts w:ascii="Times New Roman" w:eastAsia="Times New Roman" w:hAnsi="Times New Roman" w:cs="Times New Roman"/>
          <w:b/>
          <w:kern w:val="2"/>
          <w:sz w:val="24"/>
          <w:szCs w:val="24"/>
          <w:lang w:eastAsia="ru-RU"/>
        </w:rPr>
      </w:pPr>
      <w:r w:rsidRPr="00D16833">
        <w:rPr>
          <w:rFonts w:ascii="Times New Roman" w:eastAsia="Times New Roman" w:hAnsi="Times New Roman" w:cs="Times New Roman"/>
          <w:b/>
          <w:kern w:val="2"/>
          <w:sz w:val="24"/>
          <w:szCs w:val="24"/>
          <w:lang w:eastAsia="ru-RU"/>
        </w:rPr>
        <w:t>1 дополнительный  класс</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Первый дополнительный класс — это первоначальный период в обучении языку глухих детей, не получивших дошкольной подготовки, достаточной для обучения в 1 классе. Из всех направлений работы по обучению речи школьников (развитие языковой способности, формирование видов речевой деятельности, овладение языковыми закономерностями) особое внимание уделяется развитию языковой способности.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этот период обучения школьники учатся реагировать на обращенную к ним речь в условиях предметной ситуации, догадываться по содержанию предметных действий, что от них требуют, о чем спрашивают, к чему побуждают. Дети учатся подражать речевым действиям учителя, воспитателя, пользоваться речевыми образцами.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Учебную деятельность на этом этапе пронизывает общение учителя с детьми в практической деятельности, в игре, на уроках. В процессе общения, включающего не только восприятие школьниками речи, но и ее применение, происходит развитие языковой способности. Дети учатся слухо-зрительному восприятию словесной речи учителя и проговариванию всего речевого материала устно-дактильно с соблюдением требований приближенного и точного произнесения звукового состава слов, фраз, пониманию содержания высказывания и соответствующей реакции на него.</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 формировании речевой деятельности акцент делается на воспитание потребности общения словесными средствами.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Овладение речевым материалом, необходимым для общения и обучения, способом его употребления составляет основу работы по обучению языку.</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Речевое развитие осуществляется на всех уроках, особенно на ППО, а также во внеклассное время.</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овладевают разными речевыми умениями, характерными для диалогической и монологической речи. В процессе использования разных типов фраз учащиеся накапливают опыт применения грамматических норм употребления слов. Овладевая языком как средством общения, дети практическим путем знакомятся с его системой.</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Различными коммуникативными навыками школьники овладевают не последовательно, а параллельно. В речи учителя дети получают образцы высказываний и способы их использования в речи.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Возможности формирования общения только на основе устной речи ограничены у глухих детей из-за трудности овладения ею. В связи с этим исходной формой речи принята устно-дактильная, как наиболее отвечающая задаче начального этапа обучения. В помощь восприятию устной речи используются также карточки со словами и фразами, написанными в печатной форме.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Организуя обучение, уже в первые недели учитель сообщает детям слова и фразы, необходимые для установления первичного контакта и отражения в речи результатов познания окружающей действительности.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Побуждая детей к выполнению тех или иных действий, учитель употребляет побудительные предложения, служащие образцами в общении детей.</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Учитель задает вопросы и показывает, как надо отвечать на них. Подражая его речи, ученики приобретают умение обращаться к своим товарищам и к учителю с простейшими просьбами и вопросами. Так же строится работа на другом речевом материале.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 первоначальном этапе осуществляется параллельное обучение дактильной и устной формам речи. Для этого весь материал дается детям для слухо-зрительного восприятия. Сообщение нового материала учитель вначале сопровождает дактилированием, затем тот же материал дети учатся воспринимать без него. Подражая учителю, учащиеся стремятся, дактилируя слово, проговорить его. В начале года это проговаривание проявляется в виде малодифференцированных движений губ и языка. В последующем эти движения становятся близкими к нужной артикуляции, появляется возможность воспроизведения части слова или его упрощенной структуры. По мере развития навыков произношения проговаривание становится все более правильным.</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произносительных навыков осуществляется в условиях интенсивных занятий по развитию слухового восприятия глухих.</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Специальная работа по развитию слухового восприятия на индивидуальных занятиях начинается со второй четверти. На протяжении первой четверти все время индивидуальных занятий отводится на формирование произносительных навыков учащихся, что является необходимым условием для работы по развитию слухового восприятия.</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Обязательным требованием для всех занятий, в том числе и индивидуальных, является применение звукоусиливающей аппаратуры с первых дней пребывания детей в школе.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 по развитию речи осуществляется и во внеурочное время. Учитель организует экскурсии, наблюдения, простейший уход за растениями и животными и тому подобные занятия, цель которых — закрепить речевые умения и навыки, полученные школьниками на уроках, дать новый речевой материал в процессе участия детей в разнообразной деятельности. Работа по развитию речи продолжается во внеклассное время под руководством воспитателя.</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Требования программы к организации и содержанию обучения языку в 1 дополнительном классе отражают процесс формирования речи у детей, ранее не обучавшихся. Обучение детей, зачисленных в 1 дополнительный класс и имеющих дошкольную подготовку, но недостаточную для обучения в 1 классе, осуществляется по программе 1 дополнительного класса с учетом уже имеющегося уровня речевого развития. В этом случае нет необходимости заново начинать формирование устно-дактильной речи по полной программе. Устно-дактильная речь выступает в качестве вспомогательного средства, необходимого для ускорения процесса накопления речевого материала, нужного для общения и обучения семилетнего глухого школьника. Вместе с тем основные методические подходы, требования, относящиеся к овладению всеми формами речи, а главное, их взаимосвязь и взаимозависимость должны реализовываться в процессе обучения.</w:t>
      </w:r>
    </w:p>
    <w:p w:rsidR="00DA0DF0" w:rsidRPr="00D16833" w:rsidRDefault="00DA0DF0" w:rsidP="00DA0DF0">
      <w:pPr>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p>
    <w:p w:rsidR="00DA0DF0" w:rsidRPr="00D16833" w:rsidRDefault="00DA0DF0" w:rsidP="00DA0DF0">
      <w:pPr>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sz w:val="24"/>
          <w:szCs w:val="24"/>
        </w:rPr>
        <w:t>«Русский язык. Развитие речи» в учебном плане</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caps/>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«Физическая культура», составляют обязательную часть учебного плана АООП НОО глухих обучающихся 1 дополнительного класса (вариант 1.2).</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«Русский язык. Развитие речи» предусмотрено в 1 дополнительном, 1–3 классах.</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1 дополнительном классе при 5-дневной учебной неделе на изучение предметов, входящих в комплексный учебный предмет «Русский язык и литературное чтение» (обучение грамоте, письмо, развитие речи, чтение и развитие речи, сведения по грамматике) отведено по 8 часов в неделю.</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зависимости от состава класса, степени и качества речевого развития учащихся время для того или иного раздела работы может быть изменено учителем класса.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Соотношение количества часов на предметы внутри отведенного времени приводится ниже.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содержание раздела «Развитие речи» входят развитие разговорной и связной (устной и письменной) речи, работа над словарным составом и грамматическим строем языка, а также формирование произношения. На одном и том же уроке развития речи учитель работает над разговорной речью, над структурой предложения и словарным составом, слухо-зрительным восприятием речи и произношением. В случае необходимости учитель может посвятить целый урок работе над той или иной стороной речи, но обязательно во взаимосвязи с другими.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Примерное распределение часов в 1 дополнительном классе</w:t>
      </w:r>
    </w:p>
    <w:tbl>
      <w:tblPr>
        <w:tblStyle w:val="afb"/>
        <w:tblW w:w="0" w:type="auto"/>
        <w:tblLook w:val="04A0" w:firstRow="1" w:lastRow="0" w:firstColumn="1" w:lastColumn="0" w:noHBand="0" w:noVBand="1"/>
      </w:tblPr>
      <w:tblGrid>
        <w:gridCol w:w="1214"/>
        <w:gridCol w:w="1955"/>
        <w:gridCol w:w="1363"/>
        <w:gridCol w:w="1774"/>
        <w:gridCol w:w="1774"/>
        <w:gridCol w:w="1526"/>
      </w:tblGrid>
      <w:tr w:rsidR="00DA0DF0" w:rsidRPr="00D16833" w:rsidTr="00586EF8">
        <w:tc>
          <w:tcPr>
            <w:tcW w:w="3169" w:type="dxa"/>
            <w:gridSpan w:val="2"/>
            <w:vMerge w:val="restart"/>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Раздел</w:t>
            </w:r>
          </w:p>
        </w:tc>
        <w:tc>
          <w:tcPr>
            <w:tcW w:w="6437" w:type="dxa"/>
            <w:gridSpan w:val="4"/>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Количество часов в неделю</w:t>
            </w:r>
          </w:p>
        </w:tc>
      </w:tr>
      <w:tr w:rsidR="00DA0DF0" w:rsidRPr="00D16833" w:rsidTr="00586EF8">
        <w:tc>
          <w:tcPr>
            <w:tcW w:w="3169" w:type="dxa"/>
            <w:gridSpan w:val="2"/>
            <w:vMerge/>
            <w:tcBorders>
              <w:top w:val="single" w:sz="4" w:space="0" w:color="auto"/>
              <w:left w:val="single" w:sz="4" w:space="0" w:color="auto"/>
              <w:bottom w:val="single" w:sz="4" w:space="0" w:color="auto"/>
              <w:right w:val="single" w:sz="4" w:space="0" w:color="auto"/>
            </w:tcBorders>
            <w:vAlign w:val="center"/>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1363"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четверть</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четверть</w:t>
            </w:r>
          </w:p>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четверть</w:t>
            </w:r>
          </w:p>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1526"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 четверть</w:t>
            </w:r>
          </w:p>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586EF8">
        <w:tc>
          <w:tcPr>
            <w:tcW w:w="1214" w:type="dxa"/>
            <w:vMerge w:val="restart"/>
            <w:tcBorders>
              <w:top w:val="single" w:sz="4" w:space="0" w:color="auto"/>
              <w:left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речи</w:t>
            </w:r>
          </w:p>
        </w:tc>
        <w:tc>
          <w:tcPr>
            <w:tcW w:w="1955" w:type="dxa"/>
            <w:tcBorders>
              <w:top w:val="single" w:sz="4" w:space="0" w:color="auto"/>
              <w:left w:val="single" w:sz="4" w:space="0" w:color="auto"/>
              <w:bottom w:val="single" w:sz="4" w:space="0" w:color="auto"/>
              <w:right w:val="single" w:sz="4" w:space="0" w:color="auto"/>
            </w:tcBorders>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устно-дактильной речи</w:t>
            </w:r>
          </w:p>
        </w:tc>
        <w:tc>
          <w:tcPr>
            <w:tcW w:w="1363"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26"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r>
      <w:tr w:rsidR="00DA0DF0" w:rsidRPr="00D16833" w:rsidTr="00586EF8">
        <w:tc>
          <w:tcPr>
            <w:tcW w:w="1214" w:type="dxa"/>
            <w:vMerge/>
            <w:tcBorders>
              <w:left w:val="single" w:sz="4" w:space="0" w:color="auto"/>
              <w:bottom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1955" w:type="dxa"/>
            <w:tcBorders>
              <w:top w:val="single" w:sz="4" w:space="0" w:color="auto"/>
              <w:left w:val="single" w:sz="4" w:space="0" w:color="auto"/>
              <w:bottom w:val="single" w:sz="4" w:space="0" w:color="auto"/>
              <w:right w:val="single" w:sz="4" w:space="0" w:color="auto"/>
            </w:tcBorders>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разговорной и связной речи в устной и письменной формах</w:t>
            </w:r>
          </w:p>
        </w:tc>
        <w:tc>
          <w:tcPr>
            <w:tcW w:w="1363"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526"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r>
      <w:tr w:rsidR="00DA0DF0" w:rsidRPr="00D16833" w:rsidTr="00586EF8">
        <w:tc>
          <w:tcPr>
            <w:tcW w:w="3169" w:type="dxa"/>
            <w:gridSpan w:val="2"/>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грамоте</w:t>
            </w:r>
          </w:p>
        </w:tc>
        <w:tc>
          <w:tcPr>
            <w:tcW w:w="1363"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526"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tc>
      </w:tr>
      <w:tr w:rsidR="00DA0DF0" w:rsidRPr="00D16833" w:rsidTr="00586EF8">
        <w:tc>
          <w:tcPr>
            <w:tcW w:w="3169" w:type="dxa"/>
            <w:gridSpan w:val="2"/>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Всего</w:t>
            </w:r>
          </w:p>
        </w:tc>
        <w:tc>
          <w:tcPr>
            <w:tcW w:w="1363"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774"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526" w:type="dxa"/>
            <w:tcBorders>
              <w:top w:val="single" w:sz="4" w:space="0" w:color="auto"/>
              <w:left w:val="single" w:sz="4" w:space="0" w:color="auto"/>
              <w:bottom w:val="single" w:sz="4" w:space="0" w:color="auto"/>
              <w:right w:val="single" w:sz="4" w:space="0" w:color="auto"/>
            </w:tcBorders>
            <w:hideMark/>
          </w:tcPr>
          <w:p w:rsidR="00DA0DF0" w:rsidRPr="00D16833" w:rsidRDefault="00DA0DF0" w:rsidP="001D5C2C">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r>
    </w:tbl>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на ступени начального общего образования в 1 дополнительном классе составляет 33 недели с дополнительными недельными каникулами в течение учебного года (например, в 3 четверти). Продолжительность урока в 1 дополнительном классе составляет 35 минут.</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p>
    <w:p w:rsidR="00DA0DF0" w:rsidRPr="00D16833" w:rsidRDefault="00DA0DF0" w:rsidP="00DA0DF0">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 xml:space="preserve">Личностные, метапредметные и предметные результаты освоения предметов </w:t>
      </w:r>
      <w:r w:rsidRPr="00D16833">
        <w:rPr>
          <w:rFonts w:ascii="Times New Roman" w:hAnsi="Times New Roman" w:cs="Times New Roman"/>
          <w:b/>
          <w:sz w:val="24"/>
          <w:szCs w:val="24"/>
        </w:rPr>
        <w:t>предметной области «Филология (язык и речевая практика)»</w:t>
      </w:r>
    </w:p>
    <w:p w:rsidR="00DA0DF0" w:rsidRPr="00D16833" w:rsidRDefault="00DA0DF0" w:rsidP="00DA0DF0">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Предметная область «Филология (Язык и речевая практика)» представлена как интегративная область, результаты освоения которой могут быть оценены только в совокупности, как целостный единый результат овладения языком. Выделение отдельных результатов освоения курса по каждому предмету не предусматривается.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DA0DF0" w:rsidRPr="00D16833" w:rsidRDefault="00DA0DF0" w:rsidP="00DA0DF0">
      <w:pPr>
        <w:autoSpaceDE w:val="0"/>
        <w:autoSpaceDN w:val="0"/>
        <w:adjustRightInd w:val="0"/>
        <w:spacing w:after="0" w:line="360" w:lineRule="auto"/>
        <w:ind w:right="-1" w:firstLine="454"/>
        <w:jc w:val="both"/>
        <w:rPr>
          <w:rFonts w:ascii="Times New Roman" w:hAnsi="Times New Roman" w:cs="Times New Roman"/>
          <w:b/>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231F20"/>
          <w:sz w:val="24"/>
          <w:szCs w:val="24"/>
        </w:rPr>
      </w:pPr>
    </w:p>
    <w:p w:rsidR="00DA0DF0" w:rsidRPr="00D16833" w:rsidRDefault="00DA0DF0" w:rsidP="00DA0DF0">
      <w:pPr>
        <w:spacing w:after="0" w:line="360" w:lineRule="auto"/>
        <w:ind w:right="-1" w:firstLine="454"/>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Календарно-тематическое планирование</w:t>
      </w:r>
    </w:p>
    <w:p w:rsidR="00DA0DF0" w:rsidRPr="00D16833" w:rsidRDefault="00DA0DF0" w:rsidP="00DA0DF0">
      <w:pPr>
        <w:spacing w:after="0" w:line="360" w:lineRule="auto"/>
        <w:ind w:right="-1" w:firstLine="454"/>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по предмету «Русский язык. Развитие речи»</w:t>
      </w:r>
      <w:r w:rsidRPr="00D16833">
        <w:rPr>
          <w:rStyle w:val="af8"/>
          <w:rFonts w:ascii="Times New Roman" w:eastAsia="Calibri" w:hAnsi="Times New Roman" w:cs="Times New Roman"/>
          <w:caps/>
          <w:sz w:val="24"/>
          <w:szCs w:val="24"/>
        </w:rPr>
        <w:footnoteReference w:id="2"/>
      </w:r>
    </w:p>
    <w:p w:rsidR="00DA0DF0" w:rsidRPr="00D16833" w:rsidRDefault="00DA0DF0" w:rsidP="00DA0DF0">
      <w:pPr>
        <w:spacing w:after="0" w:line="360" w:lineRule="auto"/>
        <w:ind w:right="-1" w:firstLine="454"/>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в 1 дополнительном классе</w:t>
      </w:r>
    </w:p>
    <w:p w:rsidR="00DA0DF0" w:rsidRPr="00D16833" w:rsidRDefault="00DA0DF0" w:rsidP="00DA0DF0">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(4 часа в неделю, 132 часа в течение учебного года)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09"/>
        <w:gridCol w:w="6804"/>
        <w:gridCol w:w="1417"/>
      </w:tblGrid>
      <w:tr w:rsidR="00DA0DF0" w:rsidRPr="00D16833" w:rsidTr="001D5C2C">
        <w:tc>
          <w:tcPr>
            <w:tcW w:w="1559" w:type="dxa"/>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Темы, входящие в разделы программы</w:t>
            </w:r>
          </w:p>
        </w:tc>
        <w:tc>
          <w:tcPr>
            <w:tcW w:w="6913" w:type="dxa"/>
            <w:gridSpan w:val="2"/>
            <w:tcBorders>
              <w:bottom w:val="single" w:sz="4" w:space="0" w:color="auto"/>
            </w:tcBorders>
            <w:shd w:val="clear" w:color="auto" w:fill="auto"/>
          </w:tcPr>
          <w:p w:rsidR="00DA0DF0" w:rsidRPr="00D16833" w:rsidRDefault="00DA0DF0" w:rsidP="001D5C2C">
            <w:pPr>
              <w:spacing w:after="0" w:line="360" w:lineRule="auto"/>
              <w:ind w:right="-1" w:firstLine="1"/>
              <w:rPr>
                <w:rFonts w:ascii="Times New Roman" w:eastAsia="Calibri" w:hAnsi="Times New Roman" w:cs="Times New Roman"/>
                <w:b/>
                <w:sz w:val="24"/>
                <w:szCs w:val="24"/>
              </w:rPr>
            </w:pPr>
            <w:r w:rsidRPr="00D16833">
              <w:rPr>
                <w:rFonts w:ascii="Times New Roman" w:eastAsia="Calibri" w:hAnsi="Times New Roman" w:cs="Times New Roman"/>
                <w:b/>
                <w:sz w:val="24"/>
                <w:szCs w:val="24"/>
              </w:rPr>
              <w:t>Характеристика деятельности обучающихся,</w:t>
            </w:r>
          </w:p>
          <w:p w:rsidR="00DA0DF0" w:rsidRPr="00D16833" w:rsidRDefault="00DA0DF0" w:rsidP="001D5C2C">
            <w:pPr>
              <w:spacing w:after="0" w:line="360" w:lineRule="auto"/>
              <w:ind w:right="-1" w:firstLine="1"/>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педагогически организованной и направляемой учителем</w:t>
            </w:r>
          </w:p>
        </w:tc>
        <w:tc>
          <w:tcPr>
            <w:tcW w:w="1417" w:type="dxa"/>
            <w:tcBorders>
              <w:bottom w:val="single" w:sz="4" w:space="0" w:color="auto"/>
            </w:tcBorders>
            <w:shd w:val="clear" w:color="auto" w:fill="auto"/>
          </w:tcPr>
          <w:p w:rsidR="00DA0DF0" w:rsidRPr="00D16833" w:rsidRDefault="00DA0DF0" w:rsidP="001D5C2C">
            <w:pPr>
              <w:spacing w:after="0" w:line="360" w:lineRule="auto"/>
              <w:ind w:right="-1"/>
              <w:rPr>
                <w:rFonts w:ascii="Times New Roman" w:eastAsia="Calibri" w:hAnsi="Times New Roman" w:cs="Times New Roman"/>
                <w:b/>
                <w:sz w:val="24"/>
                <w:szCs w:val="24"/>
              </w:rPr>
            </w:pPr>
            <w:r w:rsidRPr="00D16833">
              <w:rPr>
                <w:rFonts w:ascii="Times New Roman" w:eastAsia="Calibri" w:hAnsi="Times New Roman" w:cs="Times New Roman"/>
                <w:b/>
                <w:sz w:val="24"/>
                <w:szCs w:val="24"/>
              </w:rPr>
              <w:t>Страницы рекомендуемого учебника</w:t>
            </w:r>
            <w:r w:rsidRPr="00D16833">
              <w:rPr>
                <w:rFonts w:ascii="Times New Roman" w:eastAsia="Calibri" w:hAnsi="Times New Roman" w:cs="Times New Roman"/>
                <w:b/>
                <w:sz w:val="24"/>
                <w:szCs w:val="24"/>
                <w:vertAlign w:val="superscript"/>
              </w:rPr>
              <w:footnoteReference w:id="3"/>
            </w:r>
          </w:p>
        </w:tc>
      </w:tr>
      <w:tr w:rsidR="00DA0DF0" w:rsidRPr="00D16833" w:rsidTr="001D5C2C">
        <w:tc>
          <w:tcPr>
            <w:tcW w:w="9889" w:type="dxa"/>
            <w:gridSpan w:val="4"/>
            <w:shd w:val="clear" w:color="auto" w:fill="FFFFFF" w:themeFill="background1"/>
          </w:tcPr>
          <w:p w:rsidR="00DA0DF0" w:rsidRPr="00D16833" w:rsidRDefault="00DA0DF0" w:rsidP="001D5C2C">
            <w:pPr>
              <w:spacing w:after="0" w:line="360" w:lineRule="auto"/>
              <w:ind w:right="-1"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четверть (36 часов)</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r w:rsidRPr="00D16833">
              <w:rPr>
                <w:rFonts w:ascii="Times New Roman" w:eastAsia="Calibri" w:hAnsi="Times New Roman" w:cs="Times New Roman"/>
                <w:sz w:val="24"/>
                <w:szCs w:val="24"/>
                <w:vertAlign w:val="superscript"/>
              </w:rPr>
              <w:footnoteReference w:id="4"/>
            </w:r>
            <w:r w:rsidRPr="00D16833">
              <w:rPr>
                <w:rFonts w:ascii="Times New Roman" w:eastAsia="Calibri" w:hAnsi="Times New Roman" w:cs="Times New Roman"/>
                <w:sz w:val="24"/>
                <w:szCs w:val="24"/>
              </w:rPr>
              <w:t>:</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играют в мяч</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выделение главного с помощью учителя.</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Соотнесение слов и фраз с изображенным на картинках. Ответы на вопросы «Кто это?», «Что это?». Установление причинно-следственных связей по серии картинок. Понимание и воспроизведение простейших форм высказываний по ситуации на картинках. Привлечение собственного опыта в аналогичной ситуации.</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эмоций, выражение радости и сочувствия.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Шар</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практических действий по заданию и образцу учителя. Приемы лепки шара при работе с пластилином. Знакомство со словесным обозначением цвета на примере работы с пластилином. Получение представлений об объектах окружающего мира, сравнение формы и проведение аналогии. Знакомство с правилами организации рабочего места и собственной гигиены при работе с пластилином.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Мальчик ест яблоко</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слов и фраз с изображенным на картинках. Знакомство с понятиями и словами «большое», «маленькое». Определение количества предметов в пределах трех. Понимание и воспроизведение простейших форм высказываний по ситуации на картинках. Обращение с просьбой «Дай…». Выполнение соответствующего действия в ответ на просьбу. Привлечение собственного опыта в аналогичной ситуации. Обсуждение проблемной ситуации и понимание эмоций и поступков (категории нравится/не нравится, вкусно/не вкусно, хорошо/не хорошо).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«Яблоко»</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практических действий по заданию и образцу учителя. Обведение шаблона, вырезывание ножницами по контуру. Наблюдение за связью в выборе размеров шаблона и получившимся контуром предмета. Демонстрация выполненной работы/окончания действия. Отчет о выполненном действии с использованием предложенной формы глагола, практическое наблюдение за формой глагола для обозначения женского и мужского рода.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Мама купила фрукты</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Получение словаря по теме «Фрукты». Классификация и обобщение. Получение представлений о внешних и вкусовых характеристиках различных фруктов, употребление слов и фраз при обсуждении содержания картинок, при привлечении своего опыта. Рассматривание сюжетной картинки. Установление причинно-следственных связей по серии картинок, характеристика поступков и наблюдение за эмоциями (категории веселая/невеселая, вкусно/невкусно, хорошо/плохо)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«Фрукты»</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форме и размерах предметов. Называние цвета предмета. Принятие задания. Выбор необходимого материала для выполнения задания учителя. Использование знакомых и новых слов в процессе выполнения действий при работе с пластилином. Счет предметов. Демонстрация выполненной работы/окончания действия. Обращение к учителю с просьбой о помощи. Отчет о выполненном действии/выполнении всего задания. Использование предложенной формы глагола, практическое наблюдение за формой глагола для обозначения женского и мужского рода.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Овощи-фрукты. Закрытая картинка.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и соотнесение слов и фраз с изображенным на сюжетной картинке. Формирование навыка работы с закрытой картинкой. Употребление фраз «Я не знаю», «я не вижу», обращение с вопросом «Что там?» для определения ее содержания.</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Анализ эмоций, переданных в картинках (рада, грустный, расстроенный). Употребление естественных и адекватных настроению высказываний (и междометий) по образцу учителя. Решение проблемной ситуации – что делать, если карандаш сломался?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10</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по закрытой картинке</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и его выполнение (нарисовать так же, как на закрытой картинке в ходе выполнения задания и последующего сравнения закрытого образца с собственным рисунком). Проведение сравнения результата деятельности с образцом. Вывод о правильности/неправильности выполнения задания. Отчет о выполнении задания.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11</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Девочка играет в игрушки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и соотнесение слов и фраз с изображенным на сюжетных картинках. Установление причинно-следственных связей в эмоциях и поступках героев. Решение проблемной ситуации – как играть вместе и что сказать, если хочешь играть вместе. Продолжение событий к серии картинок в собственной зарисовке.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12</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игры и действия с предметами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предметах группы «Игрушки», называние игрушек. Знакомство с правилами игры в закрытый мешочек. Угадывание предметов с учетом их основных характеристик (твердый, мягкий, круглый, квадратный, большой, маленький и т.д.), определяемых наощупь. Выполнение действий с предметами по поручениям учителя. Работа с маленьким учителем (выполнение поручений одноклассника). Организация рабочего пространства, уборка помещения и рабочего места.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13</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делают аппликацию «Овощи»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Ответы на вопросы по содержанию картинки с установлением причинно-следственных связей и оценкой действия героев картинки. Употребление естественных и адекватных настроению высказываний (и междометий) по образцу учителя. Получение и уточнение представлений по теме «Овощи» –  внешний вид, названия овощей.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14</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«Овощи»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Обращение к учителю с просьбой. Подготовка необходимых материалов и инструментов для выполнения аппликации. Узнавание предметов по контуру и шаблону. Планирование результата и хода деятельности. Навыки обведения шаблона и вырезывания по контуру. Отчет о проделанной работе и описание результата.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15</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рисуют по образцу</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и действие по аналогии. Принятие задания. Выполнение учебной задачи по образцу и заданию взрослого. Чтение и соотнесение с изображенным на картинке. Сравнение результата деятельности и оценка выполнения.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16</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 Что делает?»</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Узнавание содержания закрытой картинки у учителя. Обращение к учителю с вопросами «Кто там? Что делает?». Зарисовка объекта, аналогичного изображенному на закрытой картинке после выяснения ее содержания (зайка или девочка, сидит или стоит). Приемы схематичного рисования. Выполнение зарисовки по выбранному образцу, предложенному на странице в учебнике. Проверка выполненной работы со сравнением исходного картинки (уже в открытом виде) и ее воспроизведения каждым учащимся. Выводы о схожести и различиях (с помощью учителя). Тренировка навыка работы с закрытой картинкой при работе с маленьким учителем или в паре с одноклассником (зарисовка и воспроизведение после расспрашивания). Вывод о правильности/неправильности выполнения задания. Отчет о выполнении задания.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17</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Мальчик собирает пирамиду</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и соотнесение читаемого с изображенным на сюжетной картинке. Получение представлений о соотносительных размерах предметов и знакомство с новыми словами «поменьше», «самое маленькое». Складывание колец пирамиды по порядку с учетом соотносительных размеров. Понимание и воспроизведение простейших форм высказываний по ситуации на картинках. Употребление естественных и адекватных настроению высказываний (и междометий) по образцу учителя. Решение проблемной ситуации – где кольцо от пирамидки?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18</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«Пирамида»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Навыки лепки (отрывание куска пластилина нужного размера, колбаска, кольцо, шарик) и сборки изделия. Выполнение инструкций по образцу действия и поэтапным рисункам. Понимание инструкций, соотнесение текста с картинками и собственными действиями. Счет и определение количества предметов в пределах пяти. Составление элементарного плана деятельности с использованием предложенных глаголов (оторви, скатай, слепи, надень). Организация рабочего места и гигиена по окончании работы с пластилином.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19</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Грибы в осеннем лесу</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Чтение и соотнесение читаемого с изображенным на сюжетной картинке. Ответы на вопросы по картинке. Счет предметов и определение их количества. Внешний вид грибов. Правила безопасности при сборе грибов (на примере сюжетной картинки – нельзя есть сырые грибы).</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20</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«Грибы»</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Узнавание предмета или будущего изделия по описанию. Навыки лепки (отрывание куска пластилина нужного цвета и размера, колбаска, шарик, разминание, придание нужной формы) и сборки изделия. Знакомство с частями гриба (шляпка, ножка). Выполнение инструкций по образцу действия и поэтапным рисункам. Понимание инструкций, соотнесение текста с картинками и собственными действиями. Организация рабочего места и гигиена по окончании работы с пластилином. Обращение с просьбой о помощи при выполнении работы и уборке.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21</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в осеннем парке</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Чтение и соотнесение читаемого с изображенным на сюжетной картинке. Обсуждение изображенной на картинке осенней природы и погоды, выделение отличительных черт осени. Демонстрация на картинке описываемых действий (гуляют, прыгает, катается, упала, рисует). Ответы на вопросы по картинке. Понимание причинно-следственных связей и эмоций изображенных героев (почему плачет, кто веселый, весело, больно). Выражение сочувствия героям. Решение проблемной ситуации – что нарисовано не правильно?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22</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«Осень». Закрытая картинка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по закрытой картинке (несколько объектов, раскрашивание после уточнения цвета каждого объекта). Принятие задачи и выполнение работы по правилам работы по закрытой картинке. Обращение к учителю с вопросами «Какая…?», «Какой…?». Понимание задания «Нарисуй так же». Отчет о выполнении задания. Выбор нужного цвета карандаша для точного воспроизведения рисунка. Проверка результата и оценка собственной деятельности (правильно/неправильно, так же/не так).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23</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Мама читает детям книгу</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Чтение и соотнесение читаемого с изображенным на сюжетной картинке. Обсуждение изображенной на картинке ситуации. Понимание цели использования закладки по картинкам и на практике работы с учебной книгой. Рассматривание образцов закладок (по картинкам и дополнительно подготовленных учителем).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24</w:t>
            </w:r>
          </w:p>
        </w:tc>
      </w:tr>
      <w:tr w:rsidR="00DA0DF0" w:rsidRPr="00D16833" w:rsidTr="001D5C2C">
        <w:tc>
          <w:tcPr>
            <w:tcW w:w="1559" w:type="dxa"/>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«Закладка в книгу»</w:t>
            </w:r>
          </w:p>
        </w:tc>
        <w:tc>
          <w:tcPr>
            <w:tcW w:w="6913" w:type="dxa"/>
            <w:gridSpan w:val="2"/>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действий по образцу и иллюстрациям поэтапной работы. Работа с бумагой, клеем, ножницами. Оперирование понятиями «круг», «квадрат», «прямоугольник», различение геометрических фигур и называние. Понимание инструкций и выполнение (вырежи, намажь клеем, наклей).</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поручений с предметом (положи в…, положи на…, убери).</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Ответ на вопрос «Что ты сделал/сделала?», использование нужной формы глагола, наблюдение за используемыми формами глагола. Описание изготовленного предмета, демонстрация его деталей.</w:t>
            </w:r>
          </w:p>
        </w:tc>
        <w:tc>
          <w:tcPr>
            <w:tcW w:w="1417" w:type="dxa"/>
            <w:tcBorders>
              <w:bottom w:val="single" w:sz="4" w:space="0" w:color="auto"/>
            </w:tcBorders>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25</w:t>
            </w:r>
          </w:p>
        </w:tc>
      </w:tr>
      <w:tr w:rsidR="00DA0DF0" w:rsidRPr="00D16833" w:rsidTr="001D5C2C">
        <w:tc>
          <w:tcPr>
            <w:tcW w:w="9889" w:type="dxa"/>
            <w:gridSpan w:val="4"/>
            <w:shd w:val="clear" w:color="auto" w:fill="FFFFFF" w:themeFill="background1"/>
          </w:tcPr>
          <w:p w:rsidR="00DA0DF0" w:rsidRPr="00D16833" w:rsidRDefault="00DA0DF0" w:rsidP="001D5C2C">
            <w:pPr>
              <w:spacing w:after="0" w:line="360" w:lineRule="auto"/>
              <w:ind w:right="-1"/>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2 четверть (28 часов)</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 обеденным столом с игрушками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Чтение рассказа и соотнесение читаемого с изображенным на сюжетной картинке. Обсуждение изображенной на картинке ситуации. Действие с игрушками по аналогии. Понимание и воспроизведение простейших форм высказываний по ситуации на картинках. Употребление естественных и адекватных настроению высказываний (и междометий) по образцу учителя. Правила поведения за столом на примере проблемной ситуации – кукла за столом грязная.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26</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«Посуда. Тарелка»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форме и размерах предметов. Лепка по заданию. Приемы лепки (отрывание куска пластилина нужного размера, лепка шара, придание формы). Произведение действий по поэтапным иллюстрациям и готовому образцу. Украшение изделия. Счет количества изготовленных предметов. Выполнение поручений с изготовленным изделием.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27</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Ребята в столовой</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читаемого с изображенным на сюжетной картинке. Привлечение собственного опыта. Категории хочу/ не хочу, нравится /не нравится. Правила поведения за столом. Называние посуды и столовых приборов. Обсуждение проблемной ситуации – что мальчик увидел в столовой? Действия дежурного в столовой. Помощь дежурному в столовой.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28</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Посуда. Закрытая картинка «Что? Какая?»</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закрытой картинкой. Расспрашивание о содержании для последующей зарисовки. Обращение к учителю с вопросами «Что там?», «Какая тарелка/ложка?» «Большая? маленькая?». Зарисовка по описанию. Понимание задания «нарисуй так же». Отчет о проделанной работе. Использование нужной глагольной формы. Проверка и оценка результата собственной деятельности. Игра с одноклассниками по аналогии. Употребление разных предлогов и понимание их значения посредством выполнения действий и зарисовок (положи на…, положи в…, лежит в…, лежит на…).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29</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Ребята лепят слона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читаемого с изображенным на сюжетной картинке. Ответы на вопросы по картинкам. Решение проблемной ситуации – что делать, если не хватает пластилина? Обращение к одноклассникам и учителю с просьбой. Оценка деятельности ученика, понимание и адекватная реакция на похвалу или замечания.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30</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«Лиса. Слон»</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картинок и изучение внешнего вида лисы и слона. Уточнение представлений о внешних чертах  лисы, слона (части тела у зверей, их число и соотносительные размеры, окраска). Подготовка рабочего места к лепке. Приемы лепки (выбор цвета пластилина, отрывание необходимого числа и размера кусков пластилина, смешение белого и черного кусков пластилина для получения серого цвета). Выполнение пооперационных инструкций. Сравнение изготовленного объекта с образцом и представлениями об объекте. Изменение положения тела слепленной фигурки (сидит, стоит).</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31</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в цирке</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читаемого с изображенным на сюжетной картинке. Ответы на вопросы по картинкам. Названия зверей в цирке (по картинкам учебника и доп. материалу). Решение проблемной ситуации – почему мальчик не рад? что делать, когда ты ошибся? Счет в пределах пяти. Оценка деятельности. Понимание и описание настроения героев картинок. Привлечение собственного опыта и действие по аналогии в похожих ситуациях.</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32</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«Лев», «Тигр»</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Изготовление аппликации по образцу и инструкциям учителя. Работа с бумагой, шаблонами, ножницами. Обращение к учителю с просьбой о помощи или в целях получения необходимых материалов и инструментов. Соотнесение предложенных шаблонов с частями тела, планирование действий по заготовке деталей будущей аппликации (сколько лап у льва, какой формы хвост). Завершение поделки способом дорисовки деталей. Ответы на вопросы «Чей…?», «Чья…?»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33</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 птичьем дворе</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читаемого с изображенным на сюжетной картинке. Ответы на вопросы по картинкам. Узнавание объектов по описанию, демонстрация на картинках, называние (куры, гуси, цыплята, петух).</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34</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«Гуси»</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частях тела птицы на примере строения гуся. Лепка по инструкциям и образцу. Приемы лепки (лепка из нескольких заранее заготовленных кусочков пластилина нужного цвета и размера, смешение цвета при разминании или размазывание, примазывание для соединения деталей) и организация рабочего места при лепке и по окончании работы. Определение количества изготовленных изделий, счет в изучаемых пределах. Коллективная игра (гусиная ходьба выстроенных игроков по порядку от большего к меньшему).</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35</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Курица и цыплята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обсуждение содержания сюжетной картинки и ситуации закрытой картинки (мальчик рисует то, что ему видно, глядя в окно). Принятие задания нарисовать так же. Понимание и решение поставленной задачи через расспрашивание учителя о содержании закрытой картинки, которую нарисовал мальчик.</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36</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Схематичное рисование по образцу (цыпленок или курица из кругов разного размера). Получение и уточнение представлений о птицах и частях тела (в частности, о наличии крыльев у птенцов). Проверка результата выполнения задания и сравнение с открытым образцом. Отчет о проделанной работе, использование верной грамматической формы глаголов. Определение количества объектов (нарисованных цыплят), счет в пределах пяти. Тренировка навыка работы с закрытой картинкой в паре с одноклассником.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37</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Плохая погода осенью</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Обсуждение погоды осенью. Ответы на вопросы учителя. Соотнесение описания погоды с изображенным на сюжетных картинках. Перенесение на собственный опыт (погода за окном, соответствующая одежда и обувь у ученика). Решение проблемной ситуации – что делать, если на улице идет дождь? Активное пользование словарем по теме (зонт, сапоги, куртка, плащ, лужи, дождь, пасмурно и т.д.).</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38</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Зарисовка по описанию «Одежда. Обувь»</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фигурок детей в одежде по описанию. Понимание причинно-следственной связи в одежде и погоде. Объяснение выбора одежда, адекватной погоде. Активное пользование словарем по теме (зонт, сапоги, куртка, плащ, лужи, дождь, пасмурно и т.д.). Описание одежды и занятий детей по собственному рисунку.</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39</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Сказка о друзьях «Лиса и зайка»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обсуждение настроения героев, оценка их действий и выражение сочувствия и одобрения. Решение проблемной ситуации – почему зайка плачет? как помочь зайке? Прогнозирование событий, продолжение сюжета в картинках; выбор варианта продолжения событий из предложенных, чтение возможных высказываний персонажей. Ролевая игра с инсценировкой разных ситуаций продолжения событий сказки.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40</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«Лиса и зайка»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шаблонами, ножницами, клеем.  Использование готовых шаблонов. Игра на подвижной аппликации с вырезанными фигурками (выполнение действий: зайка прыгает, зайка убегает, а лиса бежит быстро, лиса ловит). Наблюдение за вариативностью сюжета картинки в зависимости от расположения шаблона на цветной бумаге, выбор желаемого варианта для составления аппликации. Объяснение выбора цвета бумаги для вырезанных фигурок с учетом представлений об окружающем мире и изменениях в природе к зимнему времени года. Обращение к учителю с просьбой в целях получения недостающих материалов и инструментов для работы над аппликацией. Дорисовка деталей на аппликации.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41</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Первый снег</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читаемого с сюжетной картинкой. Получение представлений о зиме, природе и погоде зимой. Рассматривание сюжетной картинки, обсуждение настроения героев, проведение аналогии с собственным опытом. Решение проблемной ситуации – почему на ладонях снег растаял? Выполнение схематичной зарисовки по образцу (снежинки).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43</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«Снежинка»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выбор нужных материалов (цвет и плотность бумаги). Выполнение действий по образцу действия учителя. Обращение к учителю с просьбой о помощи или в целях получения необходимого для выполнения работы. Исправление ошибок и повторное выполнение с учетом своих ошибок. Оценка своей работы, адекватное реагирование на личную неудачу при выполнении трудного задания, употребление соответствующих ситуации высказываний по образцу учителя. Помощь одноклассникам. Игра с изготовленной поделкой, применение ее в качестве украшения в оформлении класса. Счет предметов и определение их общего числа в изучаемых пределах.</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44</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лепят снеговика</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читаемого с сюжетной картинкой. Получение представлений о зиме, природе и погоде зимой. Рассматривание сюжетной картинки, обсуждение настроения героев и принятие задания по прогнозированию развития сюжета, продолжению событий в рисунках (мальчик и девочка собираются гулять, что-то изменилось в это время во дворе и т.д. – варианты развития событий предлагаются учителем через работу с закрытой картинкой)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45</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 Что делает? Какой, какая?»</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закрытой картинкой. Выполнение заготовки (зарисовка фона) по предложенному образцу, единому для всех вариантов закрытых картинок по заданной теме. Принятие задания по точному воспроизведению содержания картинки, заготовленной учителем. Расспрашивание учителя и быстрая схематичная зарисовка. Сравнение и оценка работ (похоже/не похоже, так же/не так/по-другому). Адекватные реакции на задание «нарисуй так же» по отношению к закрытому изображению («я не знаю», «я не вижу», «покажите», «помогите», «расскажите», «что там?», «кто там?», «какой карандаш взять?» «какого цвета куртка?»). Выполнение зарисовок по нескольким закрытым картинкам, вывод о возможности различного продолжения событий исходной сюжетной картинки.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46</w:t>
            </w:r>
          </w:p>
        </w:tc>
      </w:tr>
      <w:tr w:rsidR="00DA0DF0" w:rsidRPr="00D16833" w:rsidTr="001D5C2C">
        <w:tc>
          <w:tcPr>
            <w:tcW w:w="1559"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Скоро Новый год</w:t>
            </w:r>
          </w:p>
        </w:tc>
        <w:tc>
          <w:tcPr>
            <w:tcW w:w="6913"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Беседа о приближающемся празднике. Рассматривание сюжетной картинки, чтение рассказа и демонстрация изображенных предметов (наряженная елка, на ней игрушки). Называние игрушек, обсуждение материалов изготовления (ответ на вопрос «Из чего?»).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47</w:t>
            </w:r>
          </w:p>
        </w:tc>
      </w:tr>
      <w:tr w:rsidR="00DA0DF0" w:rsidRPr="00D16833" w:rsidTr="001D5C2C">
        <w:tc>
          <w:tcPr>
            <w:tcW w:w="1559" w:type="dxa"/>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Елочные игрушки «Самолет. Машина»</w:t>
            </w:r>
          </w:p>
        </w:tc>
        <w:tc>
          <w:tcPr>
            <w:tcW w:w="6913" w:type="dxa"/>
            <w:gridSpan w:val="2"/>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Понимание цели изготовления поделки. Выполнение инструкций по образцу (по иллюстрации, по показу действия учителем, с использованием шаблона, приготовленного учителем).  Понимание вопроса «У тебя есть…?» и действия в ответ (если нет необходимых материалов и инструментов – обращение с просьбой дать недостающее). Обращение к учителю за помощью. Изготовление поделки по собственным представлениям (снеговик из трех кругов белой бумаги). Выполнение действий с изготовленными поделками или игрушками по поручениям (глаголы «летит», «едет», др.). Украшение новогодней елки поделками из бумаги.</w:t>
            </w:r>
          </w:p>
        </w:tc>
        <w:tc>
          <w:tcPr>
            <w:tcW w:w="1417" w:type="dxa"/>
            <w:tcBorders>
              <w:bottom w:val="single" w:sz="4" w:space="0" w:color="auto"/>
            </w:tcBorders>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48</w:t>
            </w:r>
          </w:p>
        </w:tc>
      </w:tr>
      <w:tr w:rsidR="00DA0DF0" w:rsidRPr="00D16833" w:rsidTr="001D5C2C">
        <w:tc>
          <w:tcPr>
            <w:tcW w:w="9889" w:type="dxa"/>
            <w:gridSpan w:val="4"/>
            <w:shd w:val="clear" w:color="auto" w:fill="FFFFFF" w:themeFill="background1"/>
          </w:tcPr>
          <w:p w:rsidR="00DA0DF0" w:rsidRPr="00D16833" w:rsidRDefault="00DA0DF0" w:rsidP="001D5C2C">
            <w:pPr>
              <w:spacing w:after="0" w:line="360" w:lineRule="auto"/>
              <w:ind w:right="-1"/>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3 четверть (36 часов)</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Снежная зима</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описания зимнего парка, соотнесение с изображенным на картинке. Выборочное чтение слов и словосочетаний к элементу картинки. Дополнение сюжета на основе рассуждений и привлечения личного опыта (почему нет ребят во дворе, где они могут быть). Решение проблемной ситуации – чьи следы на снегу? кто здесь был? Получение представлений о птицах и зверях, их местах обитания (кто может встретиться в парке), форме следов птиц и зверей. Рассматривание дополнительных картинок к учебнику.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48</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Панорама «Елки зимой»</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ножницами и красками. Организация рабочего места, подготовка к работе, выражение желания выполнять ту или иную работу. Участие в коллективной работе. Обращение к учителю за материалами и инструментами. Знакомство с приемом обведения шаблона на бумаге, сложенной вдвое. Дорисовка аппликации. Соединение аппликаций в  единую панораму. Счет в пределах 10 и определение количества изображенных елок на панораме.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49</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катаются с горки</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читаемого с сюжетной картинкой. Получение и уточнение представлений о занятиях детей зимой. Рассматривание сюжетной картинки, ответы на вопросы, обсуждение настроения героев. Использование личного опыта в похожих ситуациях. Построение высказываний с использованием знакомых слов и словосочетаний.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50</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«Дети, горка, снеговик»</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фигурок для составления макета. Участие в коллективной работе. Выполнение заданий учителя в коллективной работе. Выражение желания/нежелания выполнять ту или иную работу. Понимание и выполнение задания «Раздай…».  Ответ на вопросы «Чей?», «Кто слепил?». Счет в пределах 10 и определение количества слепленных фигурок.</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51</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Как работать по закрытой картинке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и знакомство на примере с  правилами работы с закрытой картинкой (спроси – нарисуй). Пользование ластиком, исправление ошибок. Построение высказываний с использованием знакомых слов и словосочетаний.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52</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«Дети во дворе»</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и зарисовка фона по единой заготовке для разных вариантов сюжета на закрытой картинке. Обращение к учителю с вопросами по содержанию картинки. Сравнение своего рисунка и воспроизводимой картинки, определение неточностей и их причин. Оценка своей деятельности.</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схематичных картинок и выражение собственного мнения, использование знакомых слов и высказываний в ситуации речевого контекста. Демонстрация собственного рисунка, описание его содержания по вопросам.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53</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 Снеговик</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Ответы на вопросы по картинкам. Активное использование знакомых слов (названия диких животных). Вопрос «Чей?». Соотнесение размеров объектов (большой, поменьше, маленький). Решение проблемной ситуации «Почему снеговик не получился?». Привлечение собственного опыта. Построение высказываний с использованием знакомых слов и словосочетаний.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54</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«Зимой во дворе»</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Подготовка рабочего места к изготовлению аппликации. Определение материалов и количества деталей аппликации по образцу изготовленной аппликации. Тренировка в сравнении размеров деталей аппликации. Выполнение пошаговых инструкций в рисунках, соотнесение словесных инструкций с рисованными. Счет в пределах 10, определение количества деталей аппликации. Дополнение собственной поделки путем дорисовывания деталей и использование материалов, полученных из других источников (подбор необходимых фигурок из журналов). Обращение к однокласснику с просьбой.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55</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 Кто во что любит играть?</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с картинкой. Рассматривание сюжетной картинки, ответы на вопросы, обсуждение настроения героев, объяснение причины плохого/хорошего настроения героев картинки. Использование личного опыта в похожих ситуациях. Уточнение представлений о предметах мебели, называние знакомых слов. Перенос представлений и словаря с другую ситуацию (обстановка в классе, дома).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56</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«Комната куклы»</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лепки по собственным предпочтениям, выбор цвета пластилина. Называние цвета, соотнесение с цветом предметов на картинке и окружающих объектов (кроме ранее часто используемых – желтый, коричневый, черный). Навыки работы с пластилином: разминание твердого куска, отрывание куска пластилина необходимого размера, соединение деталей путем примазывания. Организация рабочего места при лепке, аккуратность и чистота. Обращение с поручением к одноклассникам по готовой инструкции. Пространственные представления и оперирование понятиями «там», «тут», справа», «слева», «посередине».  Выполнение поручений товарища. Понимание вопроса «Чей?» и ответ на поставленный вопрос.</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57</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Мебель в комнате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описания комнаты и соотнесение описания с картинкой. Выполнение поручений учителя (соотнесение названий предметов мебели с изображениями на картинке и в окружающей обстановке класса). Счет в пределах 10, определение количества объектов в классе (предметы мебели). Подготовка к работе по закрытой картинке: понимание ситуации закрытой картинки «Мальчик открыл дверь в комнату. Что увидел мальчик?», обсуждение возможных вариантов продолжения событий – комната была пустая, в комнату принесли мебель, поставили...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58</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«Где?» (мебель в комнате)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маленьким учителем (обращение к одноклассникам с заданием, расспрашивание маленького учителя с использованием предложенных образцов высказываний в данной ситуации). Зарисовка обстановки комнаты на закрытой картинке, подготовленной учителем, с предварительным выяснением ее содержания (вопросы «Что там?», «Где?», «Где стоит?», «Где нарисовать?»). Воспроизведение внешнего вида предметов мебели по образцу для точного выполнения рисунка. Сравнение собственного рисунка с исходным образцом учителя. Понимание задания «Нарисуй точно». Проверка выполнения задания, оценка собственной работы и работы одноклассников (кто нарисовал точно?). Использование и уточнение пространственных и количественных представлений при зарисовке объектов, ответы на вопросы «Где?», «Сколько?».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59</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Звери в лесу</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предложений и соотнесение с картинкой. Употребление слов по теме в контексте обсуждения изображенного на сюжетной картинке (звери, живущие в лесу, жилища животных). Решение проблемной ситуации «Кто сидит на елке?» («Кто грызет шишки?»). Привлечение собственного опыта.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60</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Описание комнаты с игрушками</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Употребление высказываний в контексте ситуации на сюжетной картинке. Называние предметов мебели и игрушек (звери). Ответ на вопрос «Что делают?». Выражение предпочтения,  определение личного выбора (какая игрушка больше нравится – старая или новая), понимание возможности разных мнений. Понимание и выполнение поручений с игрушками (положи…, посади…, поставь…, убери…).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61</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Дети с мамой на катке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демонстрация читаемого на сюжетной картинке. Решение проблемной ситуации «Алеша хочет кататься. Что делать? Кто поможет мальчику?» Использование новых высказываний с предложенными формами глаголов в контексте обсуждения изображенного на картинке (умеет/не умеет, помогает, завяжи, надень). Продолжение событий, зарисовка картинки по своим представлениям. Привлечение собственного опыта, обмен мнениями, сравнение вариантов продолжения событий, изображенных на  картинке.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62</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«Дети на горке и на катке»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работе над коллективной аппликацией. Зарисовка фона-основы для аппликации по заданиям маленького учителя. Обращение с заданием к одноклассникам по приведенным образцам поручений. Выбор последовательности поручений из нескольких, предложенных учителем или в учебнике. Выбор картинок для аппликации из множества вариантов, ориентация на собственные предпочтения. Ответ на вопросы «Чей?», «Чья?». Оценка качества работы своей и одноклассников. Оказание помощи друзьям. Ответы на вопросы о себе, своих умениях (тренировка в активном использовании знакомого словаря: кататься на коньках, на лыжах). Составление рассказа из деформированного текста: замена картинок словами. Употребление слов в нужной форме с помощью образцов, предложенных учителем.</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63</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Ребята в музее военной техники</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описания с сюжетной картинкой. Называние объектов по картинке. Знакомство с правила новой речевой игры по картинке (игрушки за ширмой). Складывание слов из разрезной азбуки, письмо печатными буквами. Обращение с вопросом «Что там?» «Что стоит посередине?» «Что справа?» «Что слева?»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64</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«Пушка. Танк. Самолет»</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по заданию учителя или по собственному выбору. Ответ на вопрос «Что ты будешь лепить?». Определение необходимого материала для лепки (цвета пластилина) в связи с заданием или собственным выбором. Приемы лепки: разминание куска пластилина, получение шарика, колбаски путем соответствующих движений ладоней. Работа под руководством маленького учителя, точное выполнение заданий (слепи один большой самолет, две пушки). Ответы на вопросы на этапе обсуждения результатов выполнения работы («чей?», «кто слепил?»), оценка качества.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65</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Игра в бумажные самолетики</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картинки, соотнесение читаемого с сюжетной картинкой. Знакомство с понятиями «далеко», «не далеко». Привлечение собственного опыта, обсуждение похожей ситуации. Решение проблемной ситуации «Где самолет?». Построение высказывания с использованием предложенных учителем слов.</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66</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Изготовление поделки из бумаги. Выполнение действий по поэтапным инструкциям в рисунках. Понимание и выполнение задания «сделай еще раз». Тренировка действия при многократном повторении. Оказание помощи однокласснику. Проверка качества выполнения работы (кто сложил ровно, не ровно). Счет изготовленных объектов, определение их количества, запись числа. Подписывание своей работы, письмо имени и фамилии. Ответ на вопрос «Чей?» (изменение окончаний – по образцу, с помощью учителя). Игра с изготовленными игрушками. Активное пользование словаря по теме (улетел далеко, высоко, упал, выиграл).</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67</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Праздник</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соотнесение описания с сюжетной картинкой. Называние объектов по картинке (члены семьи, знакомые окружающие их объекты). Обсуждение настроения героев картинки, объяснение возможной причины хорошего настроения, принятие различных мнений (8 марта, день рождения, др.). Решение проблемной ситуации, изображенной на картинке:  «Где ножницы?». Установление причинно-следственных связей: кто делал аппликацию? кто подарил аппликацию? кто подписал аппликацию? как зовут мальчика? Перенос знаний с предыдущих уроков и аналогичных ситуаций (подписывание работы и понимание, для чего это необходимо).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68</w:t>
            </w:r>
          </w:p>
        </w:tc>
      </w:tr>
      <w:tr w:rsidR="00DA0DF0" w:rsidRPr="00D16833" w:rsidTr="001D5C2C">
        <w:tc>
          <w:tcPr>
            <w:tcW w:w="1668" w:type="dxa"/>
            <w:gridSpan w:val="2"/>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Объемная аппликация «Цветок в вазе»</w:t>
            </w:r>
          </w:p>
        </w:tc>
        <w:tc>
          <w:tcPr>
            <w:tcW w:w="6804" w:type="dxa"/>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Изготовление аппликации по поэтапным инструкциям в рисунках и готовому образцу. Выбор цвета бумаги и формы шаблона по своим предпочтениям. Обращение с просьбой дать тот или иной предмет, необходимые материалы и инструменты для работы. Называние цвета (новые цвета: розовый, голубой).  Работа под руководством маленького учителя. Поручения одноклассникам или выполнение поручений с использованием предложенных образцов для данной ситуации общения. Описание этапов деятельности (понимание и употребление слов «сначала», «потом»).</w:t>
            </w:r>
          </w:p>
        </w:tc>
        <w:tc>
          <w:tcPr>
            <w:tcW w:w="1417" w:type="dxa"/>
            <w:tcBorders>
              <w:bottom w:val="single" w:sz="4" w:space="0" w:color="auto"/>
            </w:tcBorders>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69</w:t>
            </w:r>
          </w:p>
        </w:tc>
      </w:tr>
      <w:tr w:rsidR="00DA0DF0" w:rsidRPr="00D16833" w:rsidTr="001D5C2C">
        <w:tc>
          <w:tcPr>
            <w:tcW w:w="9889" w:type="dxa"/>
            <w:gridSpan w:val="4"/>
            <w:shd w:val="clear" w:color="auto" w:fill="FFFFFF" w:themeFill="background1"/>
          </w:tcPr>
          <w:p w:rsidR="00DA0DF0" w:rsidRPr="00D16833" w:rsidRDefault="00DA0DF0" w:rsidP="001D5C2C">
            <w:pPr>
              <w:spacing w:after="0" w:line="360" w:lineRule="auto"/>
              <w:ind w:right="-1"/>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4 четверть (32 часа)</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Девочка будет рисовать</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словесного описания с изображенными объектами и действиями, ответ на вопросы по картинке. Имена девочек, выбор имени для героини картинки по своему предпочтению, обмен мнениями, принятие чужого мнения, выражение согласия, внимательное отношение к мнениям других членов коллектива. Оценка поступка героини на картинке, выражение неодобрения (поступила нехорошо, неаккуратная). Употребление образцов высказываний при переносе речевой ситуации в контекст действий одноклассников (неаккуратно, грязно, убери). Решение проблемной ситуации: что делать если карандаш сломался/не острый? как поточить карандаш, чтобы было вокруг чисто? Знакомство с новыми словами – поточить, точилка. Счет предметов в пределах 10. Ответ на вопросы по картинке и о себе: «Есть…?», «Чего нет?» «Какого карандаша нет?».</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70</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Рисунок «Цветы в вазе»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Подготовка подарков к празднику 8 марта. Выполнение зарисовки с элементами объемной аппликации. Определение необходимых материалов и инструментов. Подготовка к работе. Ответ на вопрос: «У тебя есть…?».  Активное пользование новыми словами в ситуации действия с предметами – хороший карандаш/плохой, острый/неострый, точилка, поточить. Подписывание открытки («кому?»). Содержание собственного рабочего места в чистоте и порядке. Выполнение обязанностей дежурного по классу. Обращение с поручениями к одноклассникам по уборке класса и приведению в порядок учебных вещей.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71</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Сказка «Репка»</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Использование собственных знаний при рассматривании сюжетной картинки к сказке «Репка». Обсуждение сюжета сказки по картинке. Ответы на вопросы. Складывание слов из разрезной азбуки. Называние героев сказки. Решение проблемной ситуации: выбор из предложенных вариантов на основе собственных представлений  – «Кого позвала кошка»? «Кто помог вытащить репку»?</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72</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«Репка». Коллективный макет</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коллективном изготовлении макета к сказке «Репка». Распределение обязанностей, выбор объекта деятельности. Обращение к одноклассникам с вопросами: «Кто будет лепить (репку, дедку…)? Кто хочет лепить …(кошку, мышку…)?». Ответ на вопрос: «Я буду…», «Я хочу…». Применение знакомых приемов лепки, организация рабочего места при работе с пластилином, оценка собственной деятельности и аккуратности. Складывание слов из разрезной азбуки, письмо печатными буквами.</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собственных представлений, установление верного понимания выражения «посадил репку = посадил семечко репки»: Игра под руководством учителя «Репка растет!» (слепленное семечко кладут в грунт, учитель заранее заготавливает несколько вариантов слепленной репки, просит детей закрыть глаза  после произнесения слова «ночь», заменяет семечко на маленький росток, раскапывает землю и показывает детям изменения под землей, затем при следующем закрывании детьми глаз заменяет росток на растение побольше, затем ботва показывается из земли, а сама репка уже увеличивается в размерах). Расстановка слепленных фигурок для макета в правильной последовательности, рассказывание сказки. Демонстрация действий героев сказки, коллективная инсценировка.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73</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Кораблик</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изображенных примет весны с событиями в окружающей природе. Описание изображенного на картинке, привлечение знаний и представлений, полученных на других уроках (ознакомление с окружающим миром, чтение)  Обращение с вопросом к учителю «Как зовут…». Ответ на вопрос «Из чего…?». Установление причинно-следственных связей, объяснение причины настроения героев. Решение проблемной ситуации: «Почему девочка не рада / недовольна?». Выражение желания/нежелания, умения/неумения выполнять ту или иную работу (кораблик из бумаги).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74</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«Кораблик из бумаги» (моделирование)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поделки из бумаги (плоский кораблик из цветной бумаги) по словесным инструкциям и образцам поэтапного выполнения действий. Знакомство с новыми действиями, понятиями и словесными их обозначениями (загнуть, сложить, пополам, ровно, угол). Оценка результата собственных действий (получается/не получается). Отчет о выполненном действии. Практическое наблюдение за используемой формой глагола при отчете о выполнении действий и всего задания. Участие в работе под руководством маленького учителя/выполнение роли маленького учителя: помощь одноклассникам, обращение за помощью, предложение помощи. Изготовление другой поделки - объемного кораблика сопряженно с учителем - и игра с изготовленной поделкой.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75</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Ребята гуляют в парке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соотнесение читаемого с объектами и действиями на картинке. Ответ на вопрос по картинкам: «Кто умеет кататься на велосипеде? Кто не умеет?» Обращение к одноклассникам с вопросом, ответ на вопрос о себе.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76</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«Весна в парке»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коллективной работе, изготовление панорамной аппликации. Подготовка необходимых материалов и инструментов. Сообщение учителю о готовности к работе, обращение с просьбой передать необходимое. Выполнение поручений по изготовлению аппликации. Отчет о выполнении действия. Употребление нужной формы глагола. Работа под руководством маленького учителя/организация работы одноклассников. Выполнение задания «Раздай ребятам», вежливое общение (возьми, пожалуйста; спасибо). Прием вырезания множества одинаковых деталей путем первоначального складывания полоски бумаги. Составление коллективной аппликации с привлечением дополнительных картинок из журналов.</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77</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Мальчик нарисовал картинку</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картинки, выражение собственного мнения, оценка правильности рисунка. Нахождение на картинке элементов, не соответствующих установленному времени года в названии картинки. Составление предложений по картинке с опорой на предложенные учителем варианты слов и словосочетаний. Уточнение собственных представлений о занятиях людей, изменениях в природе в связи с наступлением теплых весенних месяцев. Наблюдения за природой ближайшего окружения и деятельностью  людей.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78</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Макет «Весна»</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коллективной работы по изготовлению макета. Использование разных материалов (пластилина, цветной бумаги). Выбор объекта деятельности, распределение обязанностей в группе, выражение собственного желания, уступки, благодарности (можно..? я хочу…! спасибо!). Применение знакомых приемов лепки. Организация своего рабочего места при работе с пластилином. Применение приема вырезывания детали аппликации, состоящей из повторяющихся элементов путем предварительного складывания бумаги. Составление макета из подготовленных деталей, расположение фигурок по заданиям (слева, справа, посередине, тут, там, вот так). Составление рассказа из деформированного текста, замена картинок словами. Нахождение ошибки в тексте с учетом контекста (определенного сюжетом времени года).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79</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Курица и цыплята</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Соотнесение картинки с читаемым. Демонстрация объектов на картинке. Употребление слов, обозначающих действия (сидит, летает, ползает, дерутся). Складывание слов из разрезной азбуки, письмо печатными буквами. Оценка действий героев картинки, перенос на знакомые жизненные ситуации (драться, нельзя драться, нехорошо).</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80</w:t>
            </w:r>
          </w:p>
        </w:tc>
      </w:tr>
      <w:tr w:rsidR="00DA0DF0" w:rsidRPr="00D16833" w:rsidTr="001D5C2C">
        <w:tc>
          <w:tcPr>
            <w:tcW w:w="1668" w:type="dxa"/>
            <w:gridSpan w:val="2"/>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«Курица и цыплята»</w:t>
            </w:r>
          </w:p>
        </w:tc>
        <w:tc>
          <w:tcPr>
            <w:tcW w:w="6804" w:type="dxa"/>
            <w:tcBorders>
              <w:bottom w:val="single" w:sz="4" w:space="0" w:color="auto"/>
            </w:tcBorders>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аппликации из кругов разной величины. Соотнесение размеров деталей с планируемыми объектами аппликации. Использование приема вырезывания множества одинаковых деталей аппликации путем предварительного складывания полоски бумаги. Определение количества деталей и планирование числа объектов на аппликации (сколько кругов, сколько цыплят получится). Дорисовывание аппликации, называние дополняемых деталей объекта (хвостик, ноги, клюв, глаза). Оценка результата и процесса собственной деятельности (понятия трудно/нетрудно/легко). Выражение собственного настроения от процесса и результата деятельности (рад/рада). Решение занимательной задачи на пространственное представление и плоскостном изображении в аппликации («сколько глаз у цыпленка? почему на аппликации только один глаз? где второй глаз?). Самостоятельное изготовление двусторонней аппликации.</w:t>
            </w:r>
          </w:p>
        </w:tc>
        <w:tc>
          <w:tcPr>
            <w:tcW w:w="1417" w:type="dxa"/>
            <w:tcBorders>
              <w:bottom w:val="single" w:sz="4" w:space="0" w:color="auto"/>
            </w:tcBorders>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81</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Ребята собираются гулять</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Чтение рассказа и демонстрация читаемого на сюжетной картинке. Рассматривание картинки и нахождение важных деталей. Прогнозирование возможных вариантов развития событий.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82</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«Во дворе»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Расспрашивание учителя о содержании закрытой картинки для последующей зарисовки. Зарисовка сюжета закрытой картинки. Выполнение задания по точной зарисовке с учетом известных исходных моментов (возможные объекты на картинке из числа героев, собиравшихся на прогулку; одежда в шкафу, которую могли надеть девочка и мальчик, обувь в шкафу). Называние предметов одежды и обуви. Употребление выражения «Что надел…?/Что надела ..?». Обращение к учителю с уточняющими вопросами по ходу зарисовки для обеспечения точности в зарисовке. Обращение к учителю и одноклассникам с просьбой. Сравнение нарисованных картинок с исходной картинкой. Оценка собственной деятельности и результата работы одноклассников. Составление и запись предложения по картинке.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83</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магазине</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сюжетной картинки, чтение рассказа, демонстрация читаемого на картинке. Решение проблемной ситуации «Почему дети рады? Что сказали дети маме?». Привлечение собственного опыта в аналогичной ситуации. Однословный ответ на вопрос «Что купила мама в магазине?». Складывание слов из разрезной азбуки, письмо печатными буквами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84</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Одежда для куклы</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беседе о настроении и его передаче в рисунке, рассматривание выражения лица человека (в учебнике, на образце учителя, портретах, фотографиях). Изготовление фигурки куклы из картона. Тренировка в двустороннем плоскостном изображении объемного объекта по образцу. Дорисовывание деталей лица, передача настроения куклы (улыбается/не улыбается). Моделирование бумажной одежды для картонных фигурок. Называние предметов одежды у куклы. Подбор имени для куклы, расспрашивание одноклассников об их выборе имени. Запись выбранных учениками имен по памяти. Обращение к одноклассникам с поручениями / выполнение поручений (действия с изготовленными куклами). Складывание слов из разрезной азбуки, письмо печатными буквами (предметы одежды).</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85</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столовой</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обсуждении поведения героев сюжетной картинки, применение известных правил поведения в столовой, оценка действий героев. Решение проблемной ситуации «Что случилось?». Ответ на вопросы по содержанию маленькой картинки. Установление причинно-следственных связей в серии картинок. Оценка собственного поведения в аналогичной ситуации.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86</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«Угадай, кто это»</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Создание портрета одноклассника по наблюдениям. Передача внешнего вида, одежды. Игра с одноклассниками в «закрытую картинку». Обращение с вопросами к маленькому учителю / ответы на вопросы одноклассников по содержанию собственной закрытой картинки. Угадывание героя закрытой картинки по описанию его внешности и соотнесению с внешним видом одноклассников. Сравнение рисунков. Практическое наблюдение за используемой формой глагола.</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87</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Сказка «Теремок»</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картинки, воспроизведение по памяти персонажей картинки. Участие в обсуждении сюжета сказки «Теремок» на основе иллюстрации и собственных знаний сюжета. Завершение сказки. Составление предложения путем замены картинок славами.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88</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 связи с ППД:</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Макет «Теремок». Моделирование из бумаги. Лепка «Кто в теремочке живет?»</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из бумаги (конструирование объемного домика из заготовок). Участие в коллективной работе по сбору одного домика из числа деталей (секторов домика, которые заготавливает учитель заранее), соответствующих количеству учеников в классе. Лепка из пластилина фигурок для макета. Распределение обязанностей, выражение собственных желаний, выбор объекта собственной деятельности, учет мнения других членов коллектива. Оценка собственной работы (получается/не получается). Обращение с просьбой о помощи, предложение помощи. Определение количества пластилина для работы (хватает/не хватает). Описание слепленных фигурок, запись ответов на вопросы о поделках (кто самый маленький? кто самый большой?).</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Рассказывание сказки и демонстрация сюжета на макете.</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89</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Сказка «Тобик потерялся в лесу»</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Составление сказки по серии картинок: рассматривание картинок, установление их последовательности, чтение предложений и замена картинок словами. Выражение эмоций и наблюдение за эмоциями учителя и одноклассников в связи с сюжетом сказки.</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90</w:t>
            </w:r>
          </w:p>
        </w:tc>
      </w:tr>
      <w:tr w:rsidR="00DA0DF0" w:rsidRPr="00D16833" w:rsidTr="001D5C2C">
        <w:tc>
          <w:tcPr>
            <w:tcW w:w="1668" w:type="dxa"/>
            <w:gridSpan w:val="2"/>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РР:</w:t>
            </w:r>
          </w:p>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«Какую сказку читает девочка?»</w:t>
            </w:r>
          </w:p>
        </w:tc>
        <w:tc>
          <w:tcPr>
            <w:tcW w:w="6804" w:type="dxa"/>
            <w:shd w:val="clear" w:color="auto" w:fill="auto"/>
          </w:tcPr>
          <w:p w:rsidR="00DA0DF0" w:rsidRPr="00D16833" w:rsidRDefault="00DA0DF0" w:rsidP="001D5C2C">
            <w:pPr>
              <w:spacing w:after="0" w:line="360" w:lineRule="auto"/>
              <w:ind w:right="-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Расспрашивание учителя или маленького учителя о содержании закрытой картинки с целью воспроизведения его в своем рисунке. Применение знаний сказок в заданной ситуации (персонажи и предметы из круга знакомых – «Репка», «Теремок»). Сравнение исходного варианта и его воспроизведения. Оценка собственных знаний, умений.</w:t>
            </w:r>
          </w:p>
        </w:tc>
        <w:tc>
          <w:tcPr>
            <w:tcW w:w="1417" w:type="dxa"/>
            <w:shd w:val="clear" w:color="auto" w:fill="auto"/>
          </w:tcPr>
          <w:p w:rsidR="00DA0DF0" w:rsidRPr="00D16833" w:rsidRDefault="00DA0DF0" w:rsidP="001D5C2C">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91</w:t>
            </w:r>
          </w:p>
        </w:tc>
      </w:tr>
    </w:tbl>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p>
    <w:p w:rsidR="00DA0DF0" w:rsidRPr="00D16833" w:rsidRDefault="00DA0DF0" w:rsidP="00DA0DF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DA0DF0" w:rsidRPr="00D16833" w:rsidRDefault="00DA0DF0" w:rsidP="00DA0DF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DA0DF0" w:rsidRPr="00D16833" w:rsidRDefault="00DA0DF0" w:rsidP="00DA0DF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 «Русский язык. Развитие речи»</w:t>
      </w:r>
    </w:p>
    <w:p w:rsidR="00DA0DF0" w:rsidRPr="00D16833" w:rsidRDefault="00DA0DF0" w:rsidP="00DA0DF0">
      <w:pPr>
        <w:spacing w:after="0" w:line="360" w:lineRule="auto"/>
        <w:ind w:right="-1" w:firstLine="454"/>
        <w:jc w:val="both"/>
        <w:rPr>
          <w:rFonts w:ascii="Times New Roman" w:hAnsi="Times New Roman" w:cs="Times New Roman"/>
          <w:sz w:val="24"/>
          <w:szCs w:val="24"/>
        </w:rPr>
      </w:pP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DA0DF0" w:rsidRPr="00D16833" w:rsidRDefault="00DA0DF0" w:rsidP="00DA0DF0">
      <w:pPr>
        <w:pStyle w:val="Default"/>
        <w:spacing w:line="360" w:lineRule="auto"/>
        <w:ind w:right="-1" w:firstLine="454"/>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основными предметами начального образования глухих обучающихся являются развитие речи и предметно-практическое обучение. Систематическое изучение содержания данных курса для первого периода обучения языку (в 1 дополнительном классе) обеспечивается на основе использования учебно-методического комплекта «Русский язык. Развитие речи» (авторы Т.С. Зыкова, Зыкова М.А.), издаваемого издательством «Просвещение».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2 класс. Учебник для общеобразовательных организаций. В 2 частях» (авторы Т. С. Зыкова, З. Г. Кац, Л. И. Руленкова, М. А. Зыкова)</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Линия учебников разработана в соответствии с требованиями Примерной адаптированной основной общеобразовательной программы начального общего образования глухих обучающихся.</w:t>
      </w:r>
    </w:p>
    <w:p w:rsidR="00DA0DF0" w:rsidRPr="00D16833" w:rsidRDefault="00DA0DF0" w:rsidP="00DA0DF0">
      <w:pPr>
        <w:spacing w:after="0" w:line="360" w:lineRule="auto"/>
        <w:ind w:right="-1" w:firstLine="454"/>
        <w:jc w:val="both"/>
        <w:rPr>
          <w:rFonts w:ascii="Times New Roman" w:hAnsi="Times New Roman" w:cs="Times New Roman"/>
          <w:color w:val="00000A"/>
          <w:kern w:val="28"/>
          <w:sz w:val="24"/>
          <w:szCs w:val="24"/>
          <w:lang w:eastAsia="ar-SA"/>
        </w:rPr>
      </w:pPr>
      <w:r w:rsidRPr="00D16833">
        <w:rPr>
          <w:rFonts w:ascii="Times New Roman" w:hAnsi="Times New Roman" w:cs="Times New Roman"/>
          <w:sz w:val="24"/>
          <w:szCs w:val="24"/>
        </w:rPr>
        <w:t xml:space="preserve">Учебники предназначены для глухих обучающихся и направлены на реализацию требований по предмету «Развитие речи», входящему в комплексный учебный предмет «Русский язык и литературное чтение» в предметной области «Филология (Язык и речевая практика)» Примерной адаптированной основной общеобразовательной программы (вариант 1.2) (одобрена </w:t>
      </w:r>
      <w:r w:rsidRPr="00D16833">
        <w:rPr>
          <w:rFonts w:ascii="Times New Roman" w:eastAsia="Arial Unicode MS" w:hAnsi="Times New Roman" w:cs="Times New Roman"/>
          <w:color w:val="00000A"/>
          <w:kern w:val="2"/>
          <w:sz w:val="24"/>
          <w:szCs w:val="24"/>
          <w:lang w:eastAsia="ar-SA"/>
        </w:rPr>
        <w:t xml:space="preserve">решением федерального учебно-методического объединения по общему образованию </w:t>
      </w:r>
      <w:r w:rsidRPr="00D16833">
        <w:rPr>
          <w:rFonts w:ascii="Times New Roman" w:hAnsi="Times New Roman" w:cs="Times New Roman"/>
          <w:color w:val="00000A"/>
          <w:kern w:val="28"/>
          <w:sz w:val="24"/>
          <w:szCs w:val="24"/>
          <w:lang w:eastAsia="ar-SA"/>
        </w:rPr>
        <w:t>22 декабря  2015 г. № 4/15).</w:t>
      </w:r>
    </w:p>
    <w:p w:rsidR="00DA0DF0" w:rsidRPr="00D16833" w:rsidRDefault="00DA0DF0" w:rsidP="00DA0DF0">
      <w:pPr>
        <w:spacing w:after="0" w:line="360" w:lineRule="auto"/>
        <w:ind w:right="-1" w:firstLine="454"/>
        <w:jc w:val="both"/>
        <w:rPr>
          <w:rFonts w:ascii="Times New Roman" w:hAnsi="Times New Roman" w:cs="Times New Roman"/>
          <w:iCs/>
          <w:sz w:val="24"/>
          <w:szCs w:val="24"/>
          <w:lang w:eastAsia="ru-RU"/>
        </w:rPr>
      </w:pPr>
      <w:r w:rsidRPr="00D16833">
        <w:rPr>
          <w:rFonts w:ascii="Times New Roman" w:hAnsi="Times New Roman" w:cs="Times New Roman"/>
          <w:sz w:val="24"/>
          <w:szCs w:val="24"/>
        </w:rPr>
        <w:t xml:space="preserve">Согласно требованиям ФГОС НОО обучающихся с ограниченными возможностями здоровья, содержание учебно-методического комплекта направлено на достижение </w:t>
      </w:r>
      <w:r w:rsidRPr="00D16833">
        <w:rPr>
          <w:rFonts w:ascii="Times New Roman" w:hAnsi="Times New Roman" w:cs="Times New Roman"/>
          <w:iCs/>
          <w:sz w:val="24"/>
          <w:szCs w:val="24"/>
        </w:rPr>
        <w:t>предметных, метапредметных и личностных результатов освоения программы.</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Учебники «Русский язык. Развитие речи» отражают интегрированный характер комплексного учебного предмета, предполагающий взаимосвязь требований к формируемым умениям в рамках содержания учебных предметов соответствующей предметной области (развитие речи, чтение и развитие речи, формирование грамматических обобщений, письмо, предметно-практическое обучение) с ведущей ролью предметно-практического обучения.</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ходе целенаправленной работы учителя по развитию речи с использованием материалов учебников обучающиеся овладевают речью как средством общения и как средством обучения, познания действительности. Материал учебников связан с повседневными занятиями детей, расширяет их представления об окружающем мире, знакомит с жизнью общества.</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Учебник рассматривается авторами как средство, способствующее созданию на уроке речевой среды, в условиях которой школьники овладевают словесной речью. Преемственность материала учебников «Русский язык. Развитие речи» обеспечивает планомерное и эффективное обучение глухих детей. Предусматривается постепенное, поэтапное возрастание требований по всем направлениям работы.</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Содержание учебника для 1 дополнительного класса предполагает реализацию программных требований по развитию устной речи (разговорной и монологической) с опорой на предметно-практическую деятельность. Кроме того, содержание учебного материала соотнесено с требованиями и возможностями учеников в овладении знаниями, умениями, базовым словарем и формами высказываний, которые определены программами по ряду других предметов на данный год обучения (обучение грамоте, ознакомление с окружающим миром, математика). Содержание учебника предполагает также формирование навыков чтения, накопление опыта применения грамматических норм употребления слов, знакомство практическим путем с системой языка, тренировку навыка письма и использование дактильной формы речи как вспомогательного средства.</w:t>
      </w:r>
    </w:p>
    <w:p w:rsidR="00DA0DF0" w:rsidRPr="00D16833" w:rsidRDefault="00DA0DF0" w:rsidP="00DA0DF0">
      <w:pPr>
        <w:shd w:val="clear" w:color="auto" w:fill="FFFFFF"/>
        <w:spacing w:after="0" w:line="360" w:lineRule="auto"/>
        <w:ind w:right="-1" w:firstLine="454"/>
        <w:jc w:val="both"/>
        <w:rPr>
          <w:rFonts w:ascii="Times New Roman" w:eastAsia="Calibri" w:hAnsi="Times New Roman" w:cs="Times New Roman"/>
          <w:sz w:val="24"/>
          <w:szCs w:val="24"/>
        </w:rPr>
      </w:pPr>
      <w:r w:rsidRPr="00D16833">
        <w:rPr>
          <w:rFonts w:ascii="Times New Roman" w:hAnsi="Times New Roman" w:cs="Times New Roman"/>
          <w:sz w:val="24"/>
          <w:szCs w:val="24"/>
        </w:rPr>
        <w:t xml:space="preserve">В целях обеспечения преемственности в обучении в учебнике для 1 класса большое внимание уделяется развитию у детей потребности общаться с учителем и одноклассниками, формированию умения  обращаться с просьбой, вопросом, сообщать о выполненном действии, чтобы получить разрешение продолжить работу, завершить ее и т. п. </w:t>
      </w:r>
      <w:r w:rsidRPr="00D16833">
        <w:rPr>
          <w:rFonts w:ascii="Times New Roman" w:eastAsia="Calibri" w:hAnsi="Times New Roman" w:cs="Times New Roman"/>
          <w:sz w:val="24"/>
          <w:szCs w:val="24"/>
        </w:rPr>
        <w:t>Тематика уроков развития речи соотнесена с содержанием программы по предметно-практическому обучению: детям предлагается расспросить учителя о предстоящей деятельности, угадать предмет по описанию, сделанному товарищем, построить домики из строительного материала по письменным инструкциям, рассказать об игрушке, изготовленной собственными руками и др. Для обучения детей монологическим высказываниям в учебнике представлены разные</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виды работ. Согласно программным требованиям, приоритет отдается умениям с отчетливой коммуникативной направленностью: сообщать об интересных событиях, описывать события прошедшего дня или увиденное на экскурсии, рассказывать о каникулах, о выходном дне и др.</w:t>
      </w:r>
    </w:p>
    <w:p w:rsidR="00DA0DF0" w:rsidRPr="00D16833" w:rsidRDefault="00DA0DF0" w:rsidP="00DA0DF0">
      <w:p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Материал учебников и последовательность заданий рекомендуют учителю ту или иную организацию урока, подсказывают методические приемы моделирования ситуаций для овладения обучающимся способами и средствами общения, адекватными для каждой конкретной ситуации с учетом собственных возможностей и потребностей ученика, статуса его собеседника или действий партнеров по совместной деятельности.</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hAnsi="Times New Roman" w:cs="Times New Roman"/>
          <w:sz w:val="24"/>
          <w:szCs w:val="24"/>
        </w:rPr>
        <w:t>Благодаря систематической работе с использованием материала учебников</w:t>
      </w:r>
      <w:r w:rsidRPr="00D16833">
        <w:rPr>
          <w:rFonts w:ascii="Times New Roman" w:eastAsia="Calibri" w:hAnsi="Times New Roman" w:cs="Times New Roman"/>
          <w:sz w:val="24"/>
          <w:szCs w:val="24"/>
        </w:rPr>
        <w:t xml:space="preserve"> по развитию речи возможно обеспечить достижение метапредметных и личностных результатов освоения адаптированной основной общеобразовательной программы: желание и умение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умение договариваться о распределении функций и ролей в совместной деятельности; способность осуществлять взаимный контроль в совместной деятельности, умение адекватно оценивать собственное поведение и поведение окружающих; умения планировать, контролировать и оценивать учебные действия в соответствии с поставленной задачей, способность устанавливать причинно-следственные связи и логичного построения речевых высказываний в соответствии с задачами коммуникации и др.</w:t>
      </w:r>
    </w:p>
    <w:p w:rsidR="00DA0DF0" w:rsidRPr="00D16833" w:rsidRDefault="00DA0DF0" w:rsidP="00DA0DF0">
      <w:pPr>
        <w:shd w:val="clear" w:color="auto" w:fill="FFFFFF"/>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Calibri" w:hAnsi="Times New Roman" w:cs="Times New Roman"/>
          <w:sz w:val="24"/>
          <w:szCs w:val="24"/>
        </w:rPr>
        <w:t>Таким образом, содержание учебника «Русский язык. Развитие речи» для 1 дополнительного класса позволяет учителю реализовывать требования адаптированной программы как в направлении формирования академических знаний у глухих обучающихся, так и достижения ими требуемого уровня жизненных компетенций.</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Структура учебника характеризуется распределением учебного материала в фиксированном формате для каждой темы (полосная организация материала учебника учитывает возрастные возможности и особенности познавательной деятельности учащихся).</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учебнике для 1 дополнительного класса содержание материала систематизировано с учетом усложнения требований к навыкам речевого общения и постепенного формирования общеучебных (надпредметных) умений. Каждый из четырех разделов, соответствующих по срокам обучения учебным четвертям, имеет общую установку для ребенка, отражающую этапы его становления как ученика («Я буду…», «Я хочу…», «Я люблю…», «Я умею…»). Целевые установки дополняются сменяющимися подзаголовками, характеризующими чередующиеся виды деятельности с указанием материалов и инструментов, необходимых в работе. Этот важный структурный элемент методического аппарата учебника организует учебную деятельность школьников и представляет собой образцы необходимых ребенку фраз – вначале на уровне восприятия и понимания, затем для воспроизведения и использования в самостоятельной речи. Кроме того, данная рубрикация поможет учителю ориентироваться в учебной книге при планировании уроков. Структурный элемент в нижней части тематических разворотов (передвигающийся по мере перелистывания страниц ползунок-гусеничка) ориентирует учителя в четвертных сроках выполнения программного материала и дополнительно мотивирует обучающихся к постепенному достижению учебных целей.</w:t>
      </w:r>
    </w:p>
    <w:p w:rsidR="00DA0DF0" w:rsidRPr="00D16833" w:rsidRDefault="00DA0DF0" w:rsidP="00DA0DF0">
      <w:pPr>
        <w:pStyle w:val="text"/>
        <w:spacing w:line="360" w:lineRule="auto"/>
        <w:ind w:right="-1" w:firstLine="454"/>
        <w:rPr>
          <w:rFonts w:ascii="Times New Roman" w:hAnsi="Times New Roman"/>
          <w:sz w:val="24"/>
          <w:szCs w:val="24"/>
          <w:lang w:val="ru-RU"/>
        </w:rPr>
      </w:pPr>
      <w:r w:rsidRPr="00D16833">
        <w:rPr>
          <w:rFonts w:ascii="Times New Roman" w:hAnsi="Times New Roman"/>
          <w:sz w:val="24"/>
          <w:szCs w:val="24"/>
          <w:lang w:val="ru-RU"/>
        </w:rPr>
        <w:t>Иллюстрации учебника по развитию речи многофункциональны. Их можно использовать в целях восполнения недостатков жизненного и практического опыта детей с отклонениями в развитии, для мотивации учебной и речевой деятельности глухих школьников. Иллюстрации методического характера содержат информацию об организации рабочего места ученика, о способе выполнения практической работы, о результате той или иной его деятельности (написание письма и оформление записей на конверте или выкладывание узора из мозаики, составление рассказа с заменой рисунков словами или работа над аппликацией и т. д.).</w:t>
      </w:r>
    </w:p>
    <w:p w:rsidR="00DA0DF0" w:rsidRPr="00D16833" w:rsidRDefault="00DA0DF0" w:rsidP="00DA0DF0">
      <w:pPr>
        <w:pStyle w:val="text"/>
        <w:spacing w:line="360" w:lineRule="auto"/>
        <w:ind w:right="-1" w:firstLine="454"/>
        <w:rPr>
          <w:rFonts w:ascii="Times New Roman" w:hAnsi="Times New Roman"/>
          <w:sz w:val="24"/>
          <w:szCs w:val="24"/>
          <w:lang w:val="ru-RU"/>
        </w:rPr>
      </w:pPr>
      <w:r w:rsidRPr="00D16833">
        <w:rPr>
          <w:rFonts w:ascii="Times New Roman" w:hAnsi="Times New Roman"/>
          <w:sz w:val="24"/>
          <w:szCs w:val="24"/>
          <w:lang w:val="ru-RU"/>
        </w:rPr>
        <w:t>Многие темы учебника «Русский язык. Развитие речи» для 1 дополнительного класса связаны с материалом программы по предметно-практическому обучению. Практическая деятельность, разнообразие заданий и форм организации работы на уроках обеспечивают мотивированность в овладении речью и осознанность восприятия изучаемого материала.</w:t>
      </w:r>
    </w:p>
    <w:p w:rsidR="00DA0DF0" w:rsidRPr="00D16833" w:rsidRDefault="00DA0DF0" w:rsidP="00DA0DF0">
      <w:pPr>
        <w:pStyle w:val="23"/>
        <w:spacing w:after="0" w:line="360" w:lineRule="auto"/>
        <w:ind w:right="-1" w:firstLine="454"/>
        <w:jc w:val="both"/>
        <w:rPr>
          <w:szCs w:val="24"/>
        </w:rPr>
      </w:pPr>
      <w:r w:rsidRPr="00D16833">
        <w:rPr>
          <w:szCs w:val="24"/>
        </w:rPr>
        <w:t xml:space="preserve">Дидактические материалы для работы на уроках предметно-практического обучения, содержащие варианты заданий, образцы поделок, шаблоны и картинки для выполнения аппликаций и макетов, размещены на сайте издательства на страничке учебника данной линии с возможностью свободного доступа, </w:t>
      </w:r>
      <w:r w:rsidRPr="00D16833">
        <w:rPr>
          <w:iCs/>
          <w:szCs w:val="24"/>
        </w:rPr>
        <w:t>копирования и распечатывания для подготовки учителем дополнительного наглядного и раздаточного материала к урокам.</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Материал по развитию разговорной речи тесно связан с тематикой уроков ознакомления с окружающим миром: многие задания строятся на основе привлечения жизненного опыта учеников и направлены на формирование необходимых жизненных компетенций, непосредственное использование умений и навыков в другой обстановке в школе  и вне школы.</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Методические рекомендации, разработанные для сопровождения линии учебников для 1 дополнительного, 1–3 классов, подробно раскрывают основополагающие традиционные методические подходы в обучении глухих школьников устной и письменной речи для реализации требований Примерной АООП (вариант 1.2) в соответствии с ФГОС НОО глухих обучающихся;  также в них включены материалы для учителей, обеспечивающих реализацию требований ФГОС НОО глухих обучающихся в условиях инклюзии (вариант 1.1) и глухих детей с задержкой психического развития (вариант 1.3).</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для 1 дополнительного класса, как и ко всем учебникам данной предметной линии, предлагаются электронные версии.</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(тренажёр, контроль) к каждой теме учебника.</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При планировании уроков развития речи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по развитию речи глухих детей.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В электронную форму учебника также включен дополнительный дидактический материал для уроков предметно-практического обучения. При подготовке к урокам учитель имеет возможность использовать образцы поделок и элементов аппликаций для создания раздаточного материала на основе предложенных изображений в электронной форме.</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b/>
          <w:caps/>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Планируемые результаты изучения предмета</w:t>
      </w:r>
    </w:p>
    <w:p w:rsidR="00DA0DF0" w:rsidRPr="00D16833" w:rsidRDefault="00DA0DF0" w:rsidP="00DA0DF0">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DA0DF0" w:rsidRPr="00D16833" w:rsidRDefault="00DA0DF0" w:rsidP="00DA0DF0">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и освоение социальной роли обучающегося, наличие мотивов учебной деятельности;</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w:t>
      </w:r>
    </w:p>
    <w:p w:rsidR="00DA0DF0" w:rsidRPr="00D16833" w:rsidRDefault="00DA0DF0" w:rsidP="00DA0DF0">
      <w:pPr>
        <w:numPr>
          <w:ilvl w:val="0"/>
          <w:numId w:val="11"/>
        </w:numPr>
        <w:suppressAutoHyphens/>
        <w:spacing w:after="0" w:line="360" w:lineRule="auto"/>
        <w:ind w:right="-1" w:firstLine="454"/>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благодарность, сочувствие, сопереживание, отзывчивость, уважение к старшим и др.);</w:t>
      </w:r>
    </w:p>
    <w:p w:rsidR="00DA0DF0" w:rsidRPr="00D16833" w:rsidRDefault="00DA0DF0" w:rsidP="00DA0DF0">
      <w:pPr>
        <w:numPr>
          <w:ilvl w:val="0"/>
          <w:numId w:val="11"/>
        </w:numPr>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бережное отношение к результату чужого труда;</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ощущение себя сопричастным общественной жизни (на уровне школы, семьи, города, страны);</w:t>
      </w:r>
    </w:p>
    <w:p w:rsidR="00DA0DF0" w:rsidRPr="00D16833" w:rsidRDefault="00DA0DF0" w:rsidP="00DA0DF0">
      <w:pPr>
        <w:numPr>
          <w:ilvl w:val="0"/>
          <w:numId w:val="11"/>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проявлять заботу и внимание по отношению к окружающим людям и животным;</w:t>
      </w:r>
    </w:p>
    <w:p w:rsidR="00DA0DF0" w:rsidRPr="00D16833" w:rsidRDefault="00DA0DF0" w:rsidP="00DA0DF0">
      <w:pPr>
        <w:numPr>
          <w:ilvl w:val="0"/>
          <w:numId w:val="11"/>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осознание правил и норм взаимодействия со взрослыми и сверстниками в сообществах разного типа (класс, школа, семья, учреждение культуры и пр.); выполнение общепринятых правил поведения;</w:t>
      </w:r>
    </w:p>
    <w:p w:rsidR="00DA0DF0" w:rsidRPr="00D16833" w:rsidRDefault="00DA0DF0" w:rsidP="00DA0DF0">
      <w:pPr>
        <w:numPr>
          <w:ilvl w:val="0"/>
          <w:numId w:val="11"/>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использованию приобретенных знаний и умений;</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 xml:space="preserve">любознательность, стремление к расширению собственных знаний, умений и </w:t>
      </w:r>
      <w:r w:rsidRPr="00D16833">
        <w:rPr>
          <w:rFonts w:ascii="Times New Roman" w:eastAsia="Times New Roman" w:hAnsi="Times New Roman" w:cs="Times New Roman"/>
          <w:sz w:val="24"/>
          <w:szCs w:val="24"/>
        </w:rPr>
        <w:t>навыков общения;</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r w:rsidRPr="00D16833">
        <w:rPr>
          <w:rFonts w:ascii="Times New Roman" w:eastAsia="Times New Roman" w:hAnsi="Times New Roman" w:cs="Times New Roman"/>
          <w:sz w:val="24"/>
          <w:szCs w:val="24"/>
        </w:rPr>
        <w:t xml:space="preserve"> и в </w:t>
      </w:r>
      <w:r w:rsidRPr="00D16833">
        <w:rPr>
          <w:rFonts w:ascii="Times New Roman" w:eastAsia="Calibri" w:hAnsi="Times New Roman" w:cs="Times New Roman"/>
          <w:sz w:val="24"/>
          <w:szCs w:val="24"/>
        </w:rPr>
        <w:t>различных социальных ситуациях;</w:t>
      </w:r>
    </w:p>
    <w:p w:rsidR="00DA0DF0" w:rsidRPr="00D16833" w:rsidRDefault="00DA0DF0" w:rsidP="00DA0DF0">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владение навыками вербальной и невербальной коммуникации и принятыми нормами социального взаимодействия для решения практических и творческих задач;</w:t>
      </w:r>
    </w:p>
    <w:p w:rsidR="00DA0DF0" w:rsidRPr="00D16833" w:rsidRDefault="00DA0DF0" w:rsidP="00DA0DF0">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установка на безопасный, здоровый образ жизни,</w:t>
      </w:r>
    </w:p>
    <w:p w:rsidR="00DA0DF0" w:rsidRPr="00D16833" w:rsidRDefault="00DA0DF0" w:rsidP="00DA0DF0">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наличие мотивации к творческому труду, работе на результат;</w:t>
      </w:r>
    </w:p>
    <w:p w:rsidR="00DA0DF0" w:rsidRPr="00D16833" w:rsidRDefault="00DA0DF0" w:rsidP="00DA0DF0">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социально-бытовыми умениями, используемыми в повседневной жизни (представление об устройстве домашней и школьной жизни; умение включаться в разнообразные повседневные бытовые и школьные дела);</w:t>
      </w:r>
    </w:p>
    <w:p w:rsidR="00DA0DF0" w:rsidRPr="00D16833" w:rsidRDefault="00DA0DF0" w:rsidP="00DA0DF0">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развитие представлений о социокультурной жизни слышащих детей и взрослых, лиц с нарушениями слуха.</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b/>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Метапредметные результаты обучения</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способностью принимать и сохранять цели и задачи учебной деятельности;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находить с помощью учителя наиболее эффективный способ достижения результата и средств осуществления деятельности;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освоение начальных форм познавательной и личностной рефлексии;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знаково-символических средств представления информации;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использование доступных (с помощью учителя, с учетом уровня и особенностей речевого развития) речевых средств и средств информационных и коммуникационных технологий (ИКТ) для решения коммуникативных и познавательных задач;</w:t>
      </w:r>
    </w:p>
    <w:p w:rsidR="00DA0DF0" w:rsidRPr="00D16833" w:rsidRDefault="00DA0DF0" w:rsidP="00DA0DF0">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обобщения, классификации по родо-видовым признакам, установления аналогий и причинно-следственных связей, выполнение элементарных действий с помощью учителя;</w:t>
      </w:r>
    </w:p>
    <w:p w:rsidR="00DA0DF0" w:rsidRPr="00D16833" w:rsidRDefault="00DA0DF0" w:rsidP="00DA0DF0">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исправление в собственной письменной и устной речи специфических ошибок (аграмматизмов) по указанию на них со стороны учителя;</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проявление желания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к достижению общей цели поставленной перед участниками деятельности задачи; умение выполнять возложенные функции и роли в совместной деятельности; осуществлять элементарный взаимный контроль в совместной деятельности, адекватно оценивать собственное поведение и поведение окружающих;</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готовность к учету интересов других членов коллектива в рамках совместной учебной, творческой и игровой деятельности;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изучаемыми темами;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наличие элементарных представлений, отражающих существенные связи и отношения между объектами и процессами;</w:t>
      </w:r>
    </w:p>
    <w:p w:rsidR="00DA0DF0" w:rsidRPr="00D16833" w:rsidRDefault="00DA0DF0" w:rsidP="00DA0DF0">
      <w:pPr>
        <w:pStyle w:val="ac"/>
        <w:numPr>
          <w:ilvl w:val="0"/>
          <w:numId w:val="14"/>
        </w:num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умение работать в материальной и информационной среде начального общего образования (в том числе с учебным дидактическим материалом, учебной книгой и др.).</w:t>
      </w: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b/>
          <w:sz w:val="24"/>
          <w:szCs w:val="24"/>
        </w:rPr>
      </w:pPr>
    </w:p>
    <w:p w:rsidR="00DA0DF0" w:rsidRPr="00D16833" w:rsidRDefault="00DA0DF0" w:rsidP="00DA0DF0">
      <w:pPr>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Предметные результаты обучения</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Обучающиеся 1 дополнительного класса к концу учебного года </w:t>
      </w:r>
      <w:r w:rsidRPr="00D16833">
        <w:rPr>
          <w:rFonts w:ascii="Times New Roman" w:eastAsia="Times New Roman" w:hAnsi="Times New Roman" w:cs="Times New Roman"/>
          <w:b/>
          <w:sz w:val="24"/>
          <w:szCs w:val="24"/>
          <w:lang w:eastAsia="ru-RU"/>
        </w:rPr>
        <w:t xml:space="preserve">должны иметь навык элементарного общения </w:t>
      </w:r>
      <w:r w:rsidRPr="00D16833">
        <w:rPr>
          <w:rFonts w:ascii="Times New Roman" w:eastAsia="Times New Roman" w:hAnsi="Times New Roman" w:cs="Times New Roman"/>
          <w:sz w:val="24"/>
          <w:szCs w:val="24"/>
          <w:lang w:eastAsia="ru-RU"/>
        </w:rPr>
        <w:t>в устно-дактильной форме с учителями и товарищами: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обращения и выполнять задания;</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вопросы;</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сообщать о выполнении задания, о своем желании;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обращаться к товарищу и учителю с просьбой, с вопросами (с помощью учителя и самостоятельно);</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названия предметов, действий и др., обозначенных в словаре;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составлять слова и фразы из разрезной азбуки;</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прочитать текст из трех-четырех предложений, понять его содержание;</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написание строчных и прописных букв, соотношение печатных и рукописных букв;</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писать буквы, отдельные слова и простейшие фразы (из двух-трех слов).</w:t>
      </w:r>
    </w:p>
    <w:p w:rsidR="00DA0DF0" w:rsidRPr="00D16833" w:rsidRDefault="00DA0DF0" w:rsidP="00DA0DF0">
      <w:pPr>
        <w:spacing w:after="0" w:line="360" w:lineRule="auto"/>
        <w:ind w:right="-1" w:firstLine="454"/>
        <w:jc w:val="both"/>
        <w:rPr>
          <w:rFonts w:ascii="Times New Roman" w:eastAsia="Times New Roman" w:hAnsi="Times New Roman" w:cs="Times New Roman"/>
          <w:sz w:val="24"/>
          <w:szCs w:val="24"/>
          <w:lang w:eastAsia="ru-RU"/>
        </w:rPr>
      </w:pPr>
    </w:p>
    <w:p w:rsidR="00DA0DF0" w:rsidRPr="00D16833" w:rsidRDefault="00DA0DF0" w:rsidP="00DA0DF0">
      <w:pPr>
        <w:spacing w:after="0" w:line="360" w:lineRule="auto"/>
        <w:ind w:right="-1" w:firstLine="454"/>
        <w:jc w:val="both"/>
        <w:rPr>
          <w:rFonts w:ascii="Times New Roman" w:hAnsi="Times New Roman" w:cs="Times New Roman"/>
          <w:sz w:val="24"/>
          <w:szCs w:val="24"/>
        </w:rPr>
      </w:pPr>
    </w:p>
    <w:p w:rsidR="00DA0DF0" w:rsidRPr="00D16833" w:rsidRDefault="00DA0DF0" w:rsidP="00DA0DF0">
      <w:pPr>
        <w:spacing w:after="0" w:line="360" w:lineRule="auto"/>
        <w:ind w:right="-1" w:firstLine="454"/>
        <w:jc w:val="both"/>
        <w:rPr>
          <w:rFonts w:ascii="Times New Roman" w:hAnsi="Times New Roman" w:cs="Times New Roman"/>
          <w:sz w:val="24"/>
          <w:szCs w:val="24"/>
        </w:rPr>
      </w:pPr>
    </w:p>
    <w:p w:rsidR="00DA0DF0" w:rsidRPr="00D16833" w:rsidRDefault="00DA0DF0" w:rsidP="00DA0DF0">
      <w:pPr>
        <w:spacing w:after="120" w:line="360" w:lineRule="auto"/>
        <w:rPr>
          <w:rFonts w:ascii="Times New Roman" w:hAnsi="Times New Roman" w:cs="Times New Roman"/>
          <w:color w:val="231F20"/>
          <w:sz w:val="24"/>
          <w:szCs w:val="24"/>
        </w:rPr>
      </w:pPr>
      <w:r w:rsidRPr="00D16833">
        <w:rPr>
          <w:rFonts w:ascii="Times New Roman" w:hAnsi="Times New Roman" w:cs="Times New Roman"/>
          <w:color w:val="231F20"/>
          <w:sz w:val="24"/>
          <w:szCs w:val="24"/>
        </w:rPr>
        <w:br w:type="page"/>
      </w:r>
    </w:p>
    <w:p w:rsidR="00DA0DF0" w:rsidRPr="00D16833" w:rsidRDefault="00DA0DF0" w:rsidP="00586EF8">
      <w:pPr>
        <w:pStyle w:val="ac"/>
        <w:spacing w:after="0" w:line="360" w:lineRule="auto"/>
        <w:ind w:left="426" w:right="-1"/>
        <w:jc w:val="both"/>
        <w:outlineLvl w:val="2"/>
        <w:rPr>
          <w:rFonts w:ascii="Times New Roman" w:hAnsi="Times New Roman" w:cs="Times New Roman"/>
          <w:b/>
          <w:caps/>
          <w:sz w:val="24"/>
          <w:szCs w:val="24"/>
        </w:rPr>
      </w:pPr>
      <w:bookmarkStart w:id="4" w:name="_Toc482275387"/>
      <w:r w:rsidRPr="00D16833">
        <w:rPr>
          <w:rFonts w:ascii="Times New Roman" w:hAnsi="Times New Roman" w:cs="Times New Roman"/>
          <w:b/>
          <w:caps/>
          <w:sz w:val="24"/>
          <w:szCs w:val="24"/>
        </w:rPr>
        <w:t>Обучение грамоте</w:t>
      </w:r>
      <w:r w:rsidR="000F2AF6" w:rsidRPr="00D16833">
        <w:rPr>
          <w:rFonts w:ascii="Times New Roman" w:hAnsi="Times New Roman" w:cs="Times New Roman"/>
          <w:b/>
          <w:caps/>
          <w:sz w:val="24"/>
          <w:szCs w:val="24"/>
        </w:rPr>
        <w:t xml:space="preserve">. </w:t>
      </w:r>
      <w:r w:rsidR="00A56E09" w:rsidRPr="00D16833">
        <w:rPr>
          <w:rFonts w:ascii="Times New Roman" w:hAnsi="Times New Roman" w:cs="Times New Roman"/>
          <w:b/>
          <w:caps/>
          <w:sz w:val="24"/>
          <w:szCs w:val="24"/>
        </w:rPr>
        <w:t>1 ДОПОЛНИТЕЛЬНЫЙ КЛАСС</w:t>
      </w:r>
      <w:bookmarkEnd w:id="4"/>
    </w:p>
    <w:p w:rsidR="00DA0DF0" w:rsidRPr="00D16833" w:rsidRDefault="00DA0DF0" w:rsidP="00DA0DF0">
      <w:pPr>
        <w:shd w:val="clear" w:color="auto" w:fill="FFFFFF"/>
        <w:spacing w:after="0" w:line="360" w:lineRule="auto"/>
        <w:ind w:right="-1" w:firstLine="454"/>
        <w:jc w:val="both"/>
        <w:rPr>
          <w:rFonts w:ascii="Times New Roman" w:hAnsi="Times New Roman" w:cs="Times New Roman"/>
          <w:b/>
          <w:sz w:val="24"/>
          <w:szCs w:val="24"/>
        </w:rPr>
      </w:pPr>
    </w:p>
    <w:p w:rsidR="00DA0DF0" w:rsidRPr="00D16833" w:rsidRDefault="00DA0DF0" w:rsidP="00DA0DF0">
      <w:pPr>
        <w:shd w:val="clear" w:color="auto" w:fill="FFFFFF"/>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sz w:val="24"/>
          <w:szCs w:val="24"/>
        </w:rPr>
        <w:t xml:space="preserve">ПОЯСНИТЕЛЬНАЯ ЗАПИСКА </w:t>
      </w:r>
    </w:p>
    <w:p w:rsidR="00DA0DF0" w:rsidRPr="00D16833" w:rsidRDefault="00DA0DF0" w:rsidP="00DA0DF0">
      <w:pPr>
        <w:spacing w:after="0" w:line="360" w:lineRule="auto"/>
        <w:ind w:right="-1" w:firstLine="454"/>
        <w:jc w:val="both"/>
        <w:rPr>
          <w:rFonts w:ascii="Times New Roman" w:hAnsi="Times New Roman" w:cs="Times New Roman"/>
          <w:b/>
          <w:sz w:val="24"/>
          <w:szCs w:val="24"/>
        </w:rPr>
      </w:pP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Рабочая программа по предмету «Обучение грамоте»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Подготовительный класс - это первоначальный период в обучении языку глухих детей, не получивших дошкольной подготовки.  Школьники учатся реагировать на обращенную к ним речь в условиях предметной ситуации, договариваться по содержанию предметных действий, что от них требуют, о чем спрашивают, к чему побуждают.</w:t>
      </w:r>
    </w:p>
    <w:p w:rsidR="00DA0DF0" w:rsidRPr="00D16833" w:rsidRDefault="00DA0DF0" w:rsidP="00DA0DF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 всех направлений работы по обучению речи школьников особое внимание уделяется развитию языковой способности. В подготовительном классе овладение речевой деятельностью осуществляется при комплексном подходе к речевому развитию, представленном применительно к обучению языку в трех разделах: обучение дактильной речи, устной речи, грамоте. Основу программы по обучению грамоте для подготовительного класса составляют предметы «Обучение устной речи», «Обучение дактильной речи», т. к полученные на этих предметах знания позволяют ученикам: воспринимать материал для устной речи на слухо-зрительном уровне; выражать устно содержание картинки, проговаривать материал дактильной речи, пользуясь доступным, приближенным произношением; выделять словесное ударение, правильно произносить и закреплять дифференцированное произношение звуков в словах и слогах, правильно и слитно произносить слова, состоящих из усвоенных звуков. Кроме того, материал курса «Обучение грамоте» закрепляется на всех уроках, особенно на ППО. Дети одновременно овладевают фонетикой, лексикой, грамматикой, орфографией языка в условиях пользования речью как средством общения.</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sz w:val="24"/>
          <w:szCs w:val="24"/>
        </w:rPr>
        <w:t>В подготовительном классе детей обучают грамоте, т.е. формируют первые умения и навыки чтения и письма. В добукварный период обучения (</w:t>
      </w:r>
      <w:r w:rsidRPr="00D16833">
        <w:rPr>
          <w:rFonts w:ascii="Times New Roman" w:hAnsi="Times New Roman" w:cs="Times New Roman"/>
          <w:sz w:val="24"/>
          <w:szCs w:val="24"/>
          <w:lang w:val="en-US"/>
        </w:rPr>
        <w:t>I</w:t>
      </w:r>
      <w:r w:rsidRPr="00D16833">
        <w:rPr>
          <w:rFonts w:ascii="Times New Roman" w:hAnsi="Times New Roman" w:cs="Times New Roman"/>
          <w:sz w:val="24"/>
          <w:szCs w:val="24"/>
        </w:rPr>
        <w:t xml:space="preserve"> четверть) от детей требуется умение читать и составлять слова из разрезной азбуки.  Со </w:t>
      </w:r>
      <w:r w:rsidRPr="00D16833">
        <w:rPr>
          <w:rFonts w:ascii="Times New Roman" w:hAnsi="Times New Roman" w:cs="Times New Roman"/>
          <w:sz w:val="24"/>
          <w:szCs w:val="24"/>
          <w:lang w:val="en-US"/>
        </w:rPr>
        <w:t>II</w:t>
      </w:r>
      <w:r w:rsidRPr="00D16833">
        <w:rPr>
          <w:rFonts w:ascii="Times New Roman" w:hAnsi="Times New Roman" w:cs="Times New Roman"/>
          <w:sz w:val="24"/>
          <w:szCs w:val="24"/>
        </w:rPr>
        <w:t xml:space="preserve">-й четверти дети учатся писать, начиная с элементов букв, рисования </w:t>
      </w:r>
      <w:r w:rsidRPr="00D16833">
        <w:rPr>
          <w:rFonts w:ascii="Times New Roman" w:hAnsi="Times New Roman" w:cs="Times New Roman"/>
          <w:bCs/>
          <w:sz w:val="24"/>
          <w:szCs w:val="24"/>
        </w:rPr>
        <w:t xml:space="preserve">предметов состоящих из круглой и овальной формы (в альбоме и в тетради в клетку), до написания </w:t>
      </w:r>
      <w:r w:rsidRPr="00D16833">
        <w:rPr>
          <w:rFonts w:ascii="Times New Roman" w:hAnsi="Times New Roman" w:cs="Times New Roman"/>
          <w:sz w:val="24"/>
          <w:szCs w:val="24"/>
        </w:rPr>
        <w:t xml:space="preserve">простейших строчных букв и слов, </w:t>
      </w:r>
      <w:r w:rsidRPr="00D16833">
        <w:rPr>
          <w:rFonts w:ascii="Times New Roman" w:hAnsi="Times New Roman" w:cs="Times New Roman"/>
          <w:bCs/>
          <w:sz w:val="24"/>
          <w:szCs w:val="24"/>
        </w:rPr>
        <w:t>букв с элементами, выходящими за нижнюю строчку, слогов, простейших слов</w:t>
      </w:r>
      <w:r w:rsidRPr="00D16833">
        <w:rPr>
          <w:rFonts w:ascii="Times New Roman" w:hAnsi="Times New Roman" w:cs="Times New Roman"/>
          <w:sz w:val="24"/>
          <w:szCs w:val="24"/>
        </w:rPr>
        <w:t xml:space="preserve"> фраз из них, и заканчивают написанием прописных гласных и согласных букв</w:t>
      </w:r>
      <w:r w:rsidRPr="00D16833">
        <w:rPr>
          <w:rFonts w:ascii="Times New Roman" w:hAnsi="Times New Roman" w:cs="Times New Roman"/>
          <w:bCs/>
          <w:sz w:val="24"/>
          <w:szCs w:val="24"/>
        </w:rPr>
        <w:t xml:space="preserve"> самостоятельно по картинке, написания простейших слов.</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Цель курса</w:t>
      </w:r>
      <w:r w:rsidRPr="00D16833">
        <w:rPr>
          <w:rFonts w:ascii="Times New Roman" w:hAnsi="Times New Roman" w:cs="Times New Roman"/>
          <w:bCs/>
          <w:sz w:val="24"/>
          <w:szCs w:val="24"/>
        </w:rPr>
        <w:t xml:space="preserve"> «Обучения грамоте» в подготовительном классе: формирование первых умений и навыков чтения и письма у глухих детей в тесной взаимосвязи с развитием речи как средства общения.</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Задачи</w:t>
      </w:r>
      <w:r w:rsidRPr="00D16833">
        <w:rPr>
          <w:rFonts w:ascii="Times New Roman" w:hAnsi="Times New Roman" w:cs="Times New Roman"/>
          <w:bCs/>
          <w:sz w:val="24"/>
          <w:szCs w:val="24"/>
        </w:rPr>
        <w:t xml:space="preserve"> обучения грамоте в подготовительном классе:</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появление первых знаний о речи, её назначении, главных качествах, видах, правилах общения и опыт применения этих</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знаний в речевой практике; первоначальное усвоение языковых понятий;</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формирование фонетических, грамматических, лексических знаний, на которых базируется все дальнейшее речевое развитие;</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формирование механизма плавного слогового чтения;</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становление каллиграфических умений;</w:t>
      </w:r>
    </w:p>
    <w:p w:rsidR="00DA0DF0" w:rsidRPr="00D16833" w:rsidRDefault="00DA0DF0" w:rsidP="009C0B22">
      <w:pPr>
        <w:pStyle w:val="ac"/>
        <w:widowControl w:val="0"/>
        <w:numPr>
          <w:ilvl w:val="0"/>
          <w:numId w:val="63"/>
        </w:numPr>
        <w:autoSpaceDE w:val="0"/>
        <w:autoSpaceDN w:val="0"/>
        <w:adjustRightInd w:val="0"/>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постепенное освоение написания всех букв параллельно с их изучением на уроках развития устной речи и обучения дактильной речи.</w:t>
      </w:r>
    </w:p>
    <w:p w:rsidR="00DA0DF0" w:rsidRPr="00D16833" w:rsidRDefault="00DA0DF0" w:rsidP="00DA0DF0">
      <w:pPr>
        <w:spacing w:after="0" w:line="360" w:lineRule="auto"/>
        <w:ind w:right="-1" w:firstLine="454"/>
        <w:jc w:val="both"/>
        <w:rPr>
          <w:rFonts w:ascii="Times New Roman" w:hAnsi="Times New Roman" w:cs="Times New Roman"/>
          <w:b/>
          <w:bCs/>
          <w:sz w:val="24"/>
          <w:szCs w:val="24"/>
        </w:rPr>
      </w:pPr>
    </w:p>
    <w:p w:rsidR="00DA0DF0" w:rsidRPr="00D16833" w:rsidRDefault="00DA0DF0" w:rsidP="00DA0DF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МЕСТО КУРСА В УЧЕБНОМ ПЛАНЕ</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На изучение учебного курса «Обучение грамоте» в подготовительном классе отводится  1 час в неделю проводятся фронтально со всем классом. Курс рассчитан на 33 часа: I четверть  -  8 часов, II четверть - 8 часов, III четверть – 9 часов, IV четверть  - 8 часов.</w:t>
      </w:r>
    </w:p>
    <w:p w:rsidR="00223DE8" w:rsidRPr="00D16833" w:rsidRDefault="00223DE8" w:rsidP="00DA0DF0">
      <w:pPr>
        <w:spacing w:after="0" w:line="360" w:lineRule="auto"/>
        <w:ind w:right="-1" w:firstLine="454"/>
        <w:jc w:val="both"/>
        <w:rPr>
          <w:rFonts w:ascii="Times New Roman" w:hAnsi="Times New Roman" w:cs="Times New Roman"/>
          <w:b/>
          <w:caps/>
          <w:sz w:val="24"/>
          <w:szCs w:val="24"/>
        </w:rPr>
      </w:pPr>
    </w:p>
    <w:p w:rsidR="00DA0DF0" w:rsidRPr="00D16833" w:rsidRDefault="00DA0DF0" w:rsidP="00DA0DF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tbl>
      <w:tblPr>
        <w:tblW w:w="1060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92"/>
        <w:gridCol w:w="567"/>
        <w:gridCol w:w="152"/>
        <w:gridCol w:w="1549"/>
        <w:gridCol w:w="2278"/>
        <w:gridCol w:w="2113"/>
        <w:gridCol w:w="2255"/>
      </w:tblGrid>
      <w:tr w:rsidR="00DA0DF0" w:rsidRPr="00D16833" w:rsidTr="001D5C2C">
        <w:tc>
          <w:tcPr>
            <w:tcW w:w="1692" w:type="dxa"/>
            <w:vMerge w:val="restart"/>
            <w:vAlign w:val="center"/>
          </w:tcPr>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Название темы</w:t>
            </w:r>
          </w:p>
        </w:tc>
        <w:tc>
          <w:tcPr>
            <w:tcW w:w="567" w:type="dxa"/>
            <w:vMerge w:val="restart"/>
            <w:textDirection w:val="btLr"/>
            <w:vAlign w:val="center"/>
          </w:tcPr>
          <w:p w:rsidR="00DA0DF0" w:rsidRPr="00D16833" w:rsidRDefault="00DA0DF0" w:rsidP="00223DE8">
            <w:pPr>
              <w:spacing w:after="0" w:line="360" w:lineRule="auto"/>
              <w:ind w:left="113" w:right="-1" w:firstLine="454"/>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1701" w:type="dxa"/>
            <w:gridSpan w:val="2"/>
            <w:vMerge w:val="restart"/>
            <w:vAlign w:val="center"/>
          </w:tcPr>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Коррекционная направленность</w:t>
            </w:r>
          </w:p>
          <w:p w:rsidR="00DA0DF0" w:rsidRPr="00D16833" w:rsidRDefault="00DA0DF0" w:rsidP="00223DE8">
            <w:pPr>
              <w:spacing w:after="0" w:line="360" w:lineRule="auto"/>
              <w:ind w:right="-1" w:firstLine="454"/>
              <w:rPr>
                <w:rFonts w:ascii="Times New Roman" w:hAnsi="Times New Roman" w:cs="Times New Roman"/>
                <w:sz w:val="24"/>
                <w:szCs w:val="24"/>
              </w:rPr>
            </w:pPr>
          </w:p>
        </w:tc>
        <w:tc>
          <w:tcPr>
            <w:tcW w:w="6646" w:type="dxa"/>
            <w:gridSpan w:val="3"/>
            <w:vAlign w:val="center"/>
          </w:tcPr>
          <w:p w:rsidR="00DA0DF0" w:rsidRPr="00D16833" w:rsidRDefault="00DA0DF0" w:rsidP="00223DE8">
            <w:pPr>
              <w:spacing w:after="0" w:line="360" w:lineRule="auto"/>
              <w:ind w:left="29" w:right="-1" w:firstLine="454"/>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освоения учащимися программы курса</w:t>
            </w:r>
          </w:p>
        </w:tc>
      </w:tr>
      <w:tr w:rsidR="00DA0DF0" w:rsidRPr="00D16833" w:rsidTr="001D5C2C">
        <w:trPr>
          <w:trHeight w:val="711"/>
        </w:trPr>
        <w:tc>
          <w:tcPr>
            <w:tcW w:w="1692" w:type="dxa"/>
            <w:vMerge/>
            <w:vAlign w:val="center"/>
          </w:tcPr>
          <w:p w:rsidR="00DA0DF0" w:rsidRPr="00D16833" w:rsidRDefault="00DA0DF0" w:rsidP="00223DE8">
            <w:pPr>
              <w:spacing w:after="0" w:line="360" w:lineRule="auto"/>
              <w:ind w:right="-1" w:firstLine="454"/>
              <w:rPr>
                <w:rFonts w:ascii="Times New Roman" w:hAnsi="Times New Roman" w:cs="Times New Roman"/>
                <w:sz w:val="24"/>
                <w:szCs w:val="24"/>
              </w:rPr>
            </w:pPr>
          </w:p>
        </w:tc>
        <w:tc>
          <w:tcPr>
            <w:tcW w:w="567" w:type="dxa"/>
            <w:vMerge/>
          </w:tcPr>
          <w:p w:rsidR="00DA0DF0" w:rsidRPr="00D16833" w:rsidRDefault="00DA0DF0" w:rsidP="00223DE8">
            <w:pPr>
              <w:spacing w:after="0" w:line="360" w:lineRule="auto"/>
              <w:ind w:right="-1" w:firstLine="454"/>
              <w:rPr>
                <w:rFonts w:ascii="Times New Roman" w:hAnsi="Times New Roman" w:cs="Times New Roman"/>
                <w:sz w:val="24"/>
                <w:szCs w:val="24"/>
              </w:rPr>
            </w:pPr>
          </w:p>
        </w:tc>
        <w:tc>
          <w:tcPr>
            <w:tcW w:w="1701" w:type="dxa"/>
            <w:gridSpan w:val="2"/>
            <w:vMerge/>
            <w:vAlign w:val="center"/>
          </w:tcPr>
          <w:p w:rsidR="00DA0DF0" w:rsidRPr="00D16833" w:rsidRDefault="00DA0DF0" w:rsidP="00223DE8">
            <w:pPr>
              <w:spacing w:after="0" w:line="360" w:lineRule="auto"/>
              <w:ind w:right="-1" w:firstLine="454"/>
              <w:rPr>
                <w:rFonts w:ascii="Times New Roman" w:hAnsi="Times New Roman" w:cs="Times New Roman"/>
                <w:sz w:val="24"/>
                <w:szCs w:val="24"/>
              </w:rPr>
            </w:pPr>
          </w:p>
        </w:tc>
        <w:tc>
          <w:tcPr>
            <w:tcW w:w="2278" w:type="dxa"/>
            <w:vAlign w:val="center"/>
          </w:tcPr>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c>
          <w:tcPr>
            <w:tcW w:w="2113" w:type="dxa"/>
            <w:vAlign w:val="center"/>
          </w:tcPr>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Метапредметные результаты</w:t>
            </w:r>
          </w:p>
        </w:tc>
        <w:tc>
          <w:tcPr>
            <w:tcW w:w="2255" w:type="dxa"/>
            <w:vAlign w:val="center"/>
          </w:tcPr>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Личностные результаты</w:t>
            </w:r>
          </w:p>
        </w:tc>
      </w:tr>
      <w:tr w:rsidR="00DA0DF0" w:rsidRPr="00D16833" w:rsidTr="001D5C2C">
        <w:trPr>
          <w:trHeight w:val="346"/>
        </w:trPr>
        <w:tc>
          <w:tcPr>
            <w:tcW w:w="3960" w:type="dxa"/>
            <w:gridSpan w:val="4"/>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b/>
                <w:sz w:val="24"/>
                <w:szCs w:val="24"/>
                <w:lang w:val="en-US"/>
              </w:rPr>
              <w:t xml:space="preserve">I </w:t>
            </w:r>
            <w:r w:rsidRPr="00D16833">
              <w:rPr>
                <w:rFonts w:ascii="Times New Roman" w:hAnsi="Times New Roman" w:cs="Times New Roman"/>
                <w:b/>
                <w:sz w:val="24"/>
                <w:szCs w:val="24"/>
              </w:rPr>
              <w:t>четверть (8 ч)</w:t>
            </w:r>
          </w:p>
        </w:tc>
        <w:tc>
          <w:tcPr>
            <w:tcW w:w="2278" w:type="dxa"/>
            <w:vMerge w:val="restart"/>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b/>
                <w:sz w:val="24"/>
                <w:szCs w:val="24"/>
              </w:rPr>
              <w:t>Учащиеся умеют</w:t>
            </w:r>
            <w:r w:rsidRPr="00D16833">
              <w:rPr>
                <w:rFonts w:ascii="Times New Roman" w:hAnsi="Times New Roman" w:cs="Times New Roman"/>
                <w:sz w:val="24"/>
                <w:szCs w:val="24"/>
              </w:rPr>
              <w:t xml:space="preserve">: </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читать и понимать знакомые слова и фразы, данные в дактильном и печатном виде;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   из разрезной азбуки складывать слова и фразы по образцу;       </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    выполнять упражнения, подготавливающие к письму:</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круглой и овальной формы (яблоки, вишни, воздушные шары, часы, очки, листочки и т. п.) в тетрадях в линейку и в клетку;</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состоящие из прямых линий, размером в заданное число клеток (елки, домики, столы, стулья, шкафы, звездочки и др.);</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рисовать предметы, состоящие из сочетания прямых и овальных линий, размером в заданное число клеток (чашка, кружка, настольная лампа, автомобиль, барабан и др.);</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рисовать на бумаге в клетку бордюры, состоящие из прямых и округленных линий;</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складывать слова и фразы, считанные с руки, а также воспринятые слухо-зрительно;</w:t>
            </w:r>
          </w:p>
          <w:p w:rsidR="00DA0DF0" w:rsidRPr="00D16833" w:rsidRDefault="00DA0DF0" w:rsidP="00223DE8">
            <w:pPr>
              <w:pStyle w:val="ac"/>
              <w:widowControl w:val="0"/>
              <w:numPr>
                <w:ilvl w:val="0"/>
                <w:numId w:val="62"/>
              </w:numPr>
              <w:autoSpaceDE w:val="0"/>
              <w:autoSpaceDN w:val="0"/>
              <w:adjustRightInd w:val="0"/>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складывать слова и фразы самостоятельно.</w:t>
            </w:r>
          </w:p>
          <w:p w:rsidR="00DA0DF0" w:rsidRPr="00D16833" w:rsidRDefault="00DA0DF0" w:rsidP="00223DE8">
            <w:pPr>
              <w:pStyle w:val="ac"/>
              <w:widowControl w:val="0"/>
              <w:numPr>
                <w:ilvl w:val="0"/>
                <w:numId w:val="62"/>
              </w:numPr>
              <w:autoSpaceDE w:val="0"/>
              <w:autoSpaceDN w:val="0"/>
              <w:adjustRightInd w:val="0"/>
              <w:spacing w:after="0" w:line="360" w:lineRule="auto"/>
              <w:ind w:left="180" w:right="-1" w:firstLine="454"/>
              <w:rPr>
                <w:rFonts w:ascii="Times New Roman" w:hAnsi="Times New Roman" w:cs="Times New Roman"/>
                <w:sz w:val="24"/>
                <w:szCs w:val="24"/>
              </w:rPr>
            </w:pPr>
            <w:r w:rsidRPr="00D16833">
              <w:rPr>
                <w:rFonts w:ascii="Times New Roman" w:hAnsi="Times New Roman" w:cs="Times New Roman"/>
                <w:sz w:val="24"/>
                <w:szCs w:val="24"/>
              </w:rPr>
              <w:t xml:space="preserve">Читать слова и фразы, составленные из разрезной азбуки. Читать слова и простейшие фразы (имена детей, названия предметов, простейших поручений и др.), написанные рукописным шрифтом на классной доске. </w:t>
            </w:r>
            <w:r w:rsidRPr="00D16833">
              <w:rPr>
                <w:rFonts w:ascii="Times New Roman" w:hAnsi="Times New Roman" w:cs="Times New Roman"/>
                <w:b/>
                <w:sz w:val="24"/>
                <w:szCs w:val="24"/>
              </w:rPr>
              <w:t xml:space="preserve">Умеют </w:t>
            </w:r>
            <w:r w:rsidRPr="00D16833">
              <w:rPr>
                <w:rFonts w:ascii="Times New Roman" w:hAnsi="Times New Roman" w:cs="Times New Roman"/>
                <w:sz w:val="24"/>
                <w:szCs w:val="24"/>
              </w:rPr>
              <w:t>писать:•</w:t>
            </w:r>
            <w:r w:rsidRPr="00D16833">
              <w:rPr>
                <w:rFonts w:ascii="Times New Roman" w:hAnsi="Times New Roman" w:cs="Times New Roman"/>
                <w:sz w:val="24"/>
                <w:szCs w:val="24"/>
              </w:rPr>
              <w:tab/>
              <w:t>простейшие элементы букв (прямые палочки, палочки с закруглением вверху, внизу, вверху и внизу);</w:t>
            </w:r>
          </w:p>
          <w:p w:rsidR="00DA0DF0" w:rsidRPr="00D16833" w:rsidRDefault="00DA0DF0" w:rsidP="00223DE8">
            <w:pPr>
              <w:pStyle w:val="ac"/>
              <w:spacing w:after="0" w:line="360" w:lineRule="auto"/>
              <w:ind w:left="241" w:right="-1" w:firstLine="454"/>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простейшие буквы (п, т, н, и, ш, л, м, а, о, е, с); слова из простейших букв (папа, мама, лото, лампа и т. п.); буквы с элементами, выходящими за нижнюю строчку (р, у, д, з).</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b/>
                <w:sz w:val="24"/>
                <w:szCs w:val="24"/>
              </w:rPr>
              <w:t xml:space="preserve">Умеют читать: </w:t>
            </w:r>
            <w:r w:rsidRPr="00D16833">
              <w:rPr>
                <w:rFonts w:ascii="Times New Roman" w:hAnsi="Times New Roman" w:cs="Times New Roman"/>
                <w:sz w:val="24"/>
                <w:szCs w:val="24"/>
              </w:rPr>
              <w:t>слова и фразы по книге;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    текст в три-четыре предложения и отвечать на вопросы учителя;</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Самостоятельно писать слова и простейшие фразы (по картинкам или по демонстрации предметов и действий).</w:t>
            </w:r>
          </w:p>
        </w:tc>
        <w:tc>
          <w:tcPr>
            <w:tcW w:w="2113" w:type="dxa"/>
            <w:vMerge w:val="restart"/>
          </w:tcPr>
          <w:p w:rsidR="00DA0DF0" w:rsidRPr="00D16833" w:rsidRDefault="00DA0DF0" w:rsidP="00223DE8">
            <w:pPr>
              <w:shd w:val="clear" w:color="auto" w:fill="FFFFFF"/>
              <w:spacing w:before="149"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Обучающиеся </w:t>
            </w:r>
            <w:r w:rsidRPr="00D16833">
              <w:rPr>
                <w:rFonts w:ascii="Times New Roman" w:hAnsi="Times New Roman" w:cs="Times New Roman"/>
                <w:b/>
                <w:bCs/>
                <w:sz w:val="24"/>
                <w:szCs w:val="24"/>
              </w:rPr>
              <w:t>знают:</w:t>
            </w:r>
          </w:p>
          <w:p w:rsidR="00DA0DF0" w:rsidRPr="00D16833" w:rsidRDefault="00DA0DF0" w:rsidP="00223DE8">
            <w:pPr>
              <w:shd w:val="clear" w:color="auto" w:fill="FFFFFF"/>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на уроке,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делают замечания своим товарищам, нарушающим дисциплину.</w:t>
            </w:r>
          </w:p>
          <w:p w:rsidR="00DA0DF0" w:rsidRPr="00D16833" w:rsidRDefault="00DA0DF0" w:rsidP="00223DE8">
            <w:pPr>
              <w:spacing w:after="0" w:line="360" w:lineRule="auto"/>
              <w:ind w:right="-1" w:firstLine="454"/>
              <w:rPr>
                <w:rFonts w:ascii="Times New Roman" w:hAnsi="Times New Roman" w:cs="Times New Roman"/>
                <w:b/>
                <w:sz w:val="24"/>
                <w:szCs w:val="24"/>
              </w:rPr>
            </w:pPr>
            <w:r w:rsidRPr="00D16833">
              <w:rPr>
                <w:rFonts w:ascii="Times New Roman" w:hAnsi="Times New Roman" w:cs="Times New Roman"/>
                <w:b/>
                <w:sz w:val="24"/>
                <w:szCs w:val="24"/>
              </w:rPr>
              <w:t>Умеют:</w:t>
            </w:r>
          </w:p>
          <w:p w:rsidR="00DA0DF0" w:rsidRPr="00D16833" w:rsidRDefault="00DA0DF0" w:rsidP="00223DE8">
            <w:pPr>
              <w:shd w:val="clear" w:color="auto" w:fill="FFFFFF"/>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воспринимать весь материал разговорной речи слухо-зрительно;</w:t>
            </w:r>
          </w:p>
          <w:p w:rsidR="00DA0DF0" w:rsidRPr="00D16833" w:rsidRDefault="00DA0DF0" w:rsidP="00223DE8">
            <w:pPr>
              <w:spacing w:after="0" w:line="360" w:lineRule="auto"/>
              <w:ind w:right="-1" w:firstLine="454"/>
              <w:rPr>
                <w:rFonts w:ascii="Times New Roman" w:hAnsi="Times New Roman" w:cs="Times New Roman"/>
                <w:b/>
                <w:sz w:val="24"/>
                <w:szCs w:val="24"/>
              </w:rPr>
            </w:pPr>
          </w:p>
          <w:p w:rsidR="00DA0DF0" w:rsidRPr="00D16833" w:rsidRDefault="00DA0DF0" w:rsidP="00223DE8">
            <w:pPr>
              <w:shd w:val="clear" w:color="auto" w:fill="FFFFFF"/>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обращаться к товарищу и учителю с просьбой, с вопросом;</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понимают простейшие обращения и в соответствии с ними выполняют задания;</w:t>
            </w:r>
          </w:p>
          <w:p w:rsidR="00DA0DF0" w:rsidRPr="00D16833" w:rsidRDefault="00DA0DF0" w:rsidP="00223DE8">
            <w:pPr>
              <w:shd w:val="clear" w:color="auto" w:fill="FFFFFF"/>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понимают простые вопросы и умеют отвечать на них;</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сообщить о выполнении задания; </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сообщить желании, зании (я хочу… Я не хочу... Я умею. Я не умею. Я забыл);</w:t>
            </w:r>
          </w:p>
          <w:p w:rsidR="00DA0DF0" w:rsidRPr="00D16833" w:rsidRDefault="00DA0DF0" w:rsidP="00223DE8">
            <w:pPr>
              <w:shd w:val="clear" w:color="auto" w:fill="FFFFFF"/>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умеют правильно произносить 17 основных звуков, предусмотренных программой и звонких звуков </w:t>
            </w:r>
            <w:r w:rsidRPr="00D16833">
              <w:rPr>
                <w:rFonts w:ascii="Times New Roman" w:hAnsi="Times New Roman" w:cs="Times New Roman"/>
                <w:b/>
                <w:i/>
                <w:sz w:val="24"/>
                <w:szCs w:val="24"/>
              </w:rPr>
              <w:t>б, з.</w:t>
            </w:r>
            <w:r w:rsidRPr="00D16833">
              <w:rPr>
                <w:rFonts w:ascii="Times New Roman" w:hAnsi="Times New Roman" w:cs="Times New Roman"/>
                <w:sz w:val="24"/>
                <w:szCs w:val="24"/>
              </w:rPr>
              <w:t>, умеют точно произносить слова, состоящие из этих звуков;</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произносить слова слитно, голосом нормального тембра, силы, высоты, на одном выдохе, учитывая словесное ударение;</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овладевают логическими действиями сравнения; анализа, классификации и обобщения.;</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Владеют базовыми  универсальными учебными действиями- письмом, чтением.</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Дети умеют правильно сидеть, располагать тетрадь,</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держать ручку, ориентироваться в пространстве</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страницы, находить все необходимые элементы</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строки, выполнять различные движения рукой,</w:t>
            </w:r>
          </w:p>
          <w:p w:rsidR="00DA0DF0" w:rsidRPr="00D16833" w:rsidRDefault="00DA0DF0" w:rsidP="00223DE8">
            <w:pPr>
              <w:shd w:val="clear" w:color="auto" w:fill="FFFFFF"/>
              <w:tabs>
                <w:tab w:val="left" w:pos="607"/>
              </w:tabs>
              <w:spacing w:after="0" w:line="360" w:lineRule="auto"/>
              <w:ind w:left="34" w:right="-1" w:firstLine="454"/>
              <w:rPr>
                <w:rFonts w:ascii="Times New Roman" w:hAnsi="Times New Roman" w:cs="Times New Roman"/>
                <w:sz w:val="24"/>
                <w:szCs w:val="24"/>
              </w:rPr>
            </w:pPr>
            <w:r w:rsidRPr="00D16833">
              <w:rPr>
                <w:rFonts w:ascii="Times New Roman" w:hAnsi="Times New Roman" w:cs="Times New Roman"/>
                <w:sz w:val="24"/>
                <w:szCs w:val="24"/>
              </w:rPr>
              <w:t xml:space="preserve">осваивают различные виды соединений. </w:t>
            </w:r>
          </w:p>
          <w:p w:rsidR="00DA0DF0" w:rsidRPr="00D16833" w:rsidRDefault="00DA0DF0" w:rsidP="00223DE8">
            <w:pPr>
              <w:spacing w:after="0" w:line="360" w:lineRule="auto"/>
              <w:ind w:right="-1" w:firstLine="454"/>
              <w:rPr>
                <w:rFonts w:ascii="Times New Roman" w:hAnsi="Times New Roman" w:cs="Times New Roman"/>
                <w:sz w:val="24"/>
                <w:szCs w:val="24"/>
              </w:rPr>
            </w:pPr>
          </w:p>
          <w:p w:rsidR="00DA0DF0" w:rsidRPr="00D16833" w:rsidRDefault="00DA0DF0" w:rsidP="00223DE8">
            <w:pPr>
              <w:spacing w:after="0" w:line="360" w:lineRule="auto"/>
              <w:ind w:right="-1" w:firstLine="454"/>
              <w:rPr>
                <w:rFonts w:ascii="Times New Roman" w:hAnsi="Times New Roman" w:cs="Times New Roman"/>
                <w:sz w:val="24"/>
                <w:szCs w:val="24"/>
              </w:rPr>
            </w:pPr>
          </w:p>
          <w:p w:rsidR="00DA0DF0" w:rsidRPr="00D16833" w:rsidRDefault="00DA0DF0" w:rsidP="00223DE8">
            <w:pPr>
              <w:spacing w:after="0" w:line="360" w:lineRule="auto"/>
              <w:ind w:right="-1" w:firstLine="454"/>
              <w:rPr>
                <w:rFonts w:ascii="Times New Roman" w:hAnsi="Times New Roman" w:cs="Times New Roman"/>
                <w:sz w:val="24"/>
                <w:szCs w:val="24"/>
              </w:rPr>
            </w:pPr>
          </w:p>
        </w:tc>
        <w:tc>
          <w:tcPr>
            <w:tcW w:w="2255" w:type="dxa"/>
            <w:vMerge w:val="restart"/>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Обучающиеся знают:</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как  составить речевое высказывание при обращении к учителю,  товарищу с поручением, просьбой в целях получения  помощи;</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как выражать (не-) понимание речевого или практического действия;</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как выразить просьбу;</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о социальной роли ученика на основе развития мотивов учебной деятельности.</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Учащиеся умеют:</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по возможности воспринимать адресованное им  речевое высказывание;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контролировать, оценивать свои учебные действия и их результаты при помощи педагога;</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принимать задания.</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активно воспринимать адресованное им  речевое высказывание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 контролировать учебные действия и их результаты,</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принимать задания;</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самостоятельно отвечать за свои действия, поступки.</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пользоваться речью как средством общения; </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использовать полученные знания в практической деятельности;</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Учащиеся имеют</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навыки сотрудничества со взрослыми и сверстниками;</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имеют мотивацию к достижению результата работы;</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уважительно относятся к иному мнению;</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привычку и любовь к труду, чувство ответственности, настойчивости в преодолении трудностей</w:t>
            </w:r>
          </w:p>
        </w:tc>
      </w:tr>
      <w:tr w:rsidR="00DA0DF0" w:rsidRPr="00D16833" w:rsidTr="00973681">
        <w:tc>
          <w:tcPr>
            <w:tcW w:w="1692" w:type="dxa"/>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Складывание слов из разрезной азбуки.</w:t>
            </w:r>
          </w:p>
        </w:tc>
        <w:tc>
          <w:tcPr>
            <w:tcW w:w="719" w:type="dxa"/>
            <w:gridSpan w:val="2"/>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3</w:t>
            </w:r>
          </w:p>
        </w:tc>
        <w:tc>
          <w:tcPr>
            <w:tcW w:w="1549" w:type="dxa"/>
            <w:vMerge w:val="restart"/>
          </w:tcPr>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Формирование УУД (универсальных учебных действий) на всех этапах учебного процесса</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Формирование умения осознанно и произвольно строить речевые высказывания в устной, устно-дактильной и письменной форме</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Развитие внимания (устойчивости, переключаемости с одного вида деятельности на другой, объёма и работоспособности) </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 xml:space="preserve"> Развитие мышления (понятийного, логического, речевого, абстрактного, образного)</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Развитие памяти (зрительной, слуховой, моторной; быстроты и прочности запоминания)</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Формирование позитивного отношения к правильной  письменной и устной речи как показателям общей культуры и гражданской позиции человека</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Побуждение к речевой деятельности, умение достаточно полно и логично выражать свои мысли в соответствии с задачами, установление взаимосвязи между воспринимаемым предметом, его словесным обозначением и действием.</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Формирование способности воспринимать речевой материал на слух и слухозрительно, формирование и совершенствования навыка чтения с губ.</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Максимальное использование сохранных анализаторов ребёнка.</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Овладение навыками чтения и письма. Раз-</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витие аналитических возможностей учащихся, их</w:t>
            </w:r>
          </w:p>
          <w:p w:rsidR="00DA0DF0" w:rsidRPr="00D16833" w:rsidRDefault="00DA0DF0" w:rsidP="00223DE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глазомера, руки, пространственных представлений.</w:t>
            </w:r>
          </w:p>
          <w:p w:rsidR="00DA0DF0" w:rsidRPr="00D16833" w:rsidRDefault="00DA0DF0" w:rsidP="00223DE8">
            <w:pPr>
              <w:spacing w:after="0" w:line="360" w:lineRule="auto"/>
              <w:ind w:right="-1" w:firstLine="454"/>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b/>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rPr>
          <w:trHeight w:val="470"/>
        </w:trPr>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рисование предметов, состоящих их прямых линий</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b/>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rPr>
          <w:trHeight w:val="470"/>
        </w:trPr>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Рисование предметов круглой и овальной формы рисование предметов, состоящих из сочетания прямых и овальных линий (чашка, кружка).</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b/>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2411" w:type="dxa"/>
            <w:gridSpan w:val="3"/>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четверть (8 ч)</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Рисование на бумаге в клетку, состоящих из прямых и округлых линий</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элементов букв (прямые палочки с закруглениями вверху и внизу)</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слогов , слов (п,а, - папа, м,а - мама)</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слогов , слов (л, а, м, п, - лампа)</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слогов, слов ( о, т, л - лото)</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элементов, выходящих за нижнюю строку</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р, у</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lang w:val="en-US"/>
              </w:rPr>
              <w:t xml:space="preserve">III </w:t>
            </w:r>
            <w:r w:rsidRPr="00D16833">
              <w:rPr>
                <w:rFonts w:ascii="Times New Roman" w:hAnsi="Times New Roman" w:cs="Times New Roman"/>
                <w:b/>
                <w:sz w:val="24"/>
                <w:szCs w:val="24"/>
              </w:rPr>
              <w:t>четверть (9 ч)</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с элементами, выходящими за нижнюю строку: д, з, р, у</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слогов из букв в, о (вот)</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слогов ба, бо, бу, би</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слогов ка-га, ко-го, ку-гу, ки-ги</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слогов с буквами (б,к,г,а,о,у,и)</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Написание слогов с буквой я: мя, тя, дя </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фраз: Как тебя зовут? Меня зовут ..</w:t>
            </w:r>
          </w:p>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фраз: Как зовут твою маму/папу? Маму/папу зовут ..</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Написание букв ш, ж, щ и слогов, слов с этими буквами</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lang w:val="en-US"/>
              </w:rPr>
              <w:t xml:space="preserve">IV </w:t>
            </w:r>
            <w:r w:rsidRPr="00D16833">
              <w:rPr>
                <w:rFonts w:ascii="Times New Roman" w:hAnsi="Times New Roman" w:cs="Times New Roman"/>
                <w:b/>
                <w:sz w:val="24"/>
                <w:szCs w:val="24"/>
              </w:rPr>
              <w:t>четверть (9 ч)</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прописных согласных К,М, С, Н</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слов с прописными согласными К,М,С,Н</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прописных согласных Ш, Щ, В, З; Написание слов с прописными согласными Ш, Щ, В, З</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прописных согласных Б,Д, Х, Ж</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слов с прописными согласными Ш, Щ, В, З</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прописных гласных Ю, Я</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слов с прописными согласными Ю,Я</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прописных гласных Ё,Е, Написание слов с прописными согласными Е,Ё</w:t>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r w:rsidR="00DA0DF0" w:rsidRPr="00D16833" w:rsidTr="00973681">
        <w:trPr>
          <w:trHeight w:val="1626"/>
        </w:trPr>
        <w:tc>
          <w:tcPr>
            <w:tcW w:w="1692" w:type="dxa"/>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Написание прописных Ч, У, Ц, И, Написание слов с прописными согласными Ч,У, Ц,И</w:t>
            </w:r>
            <w:r w:rsidRPr="00D16833">
              <w:rPr>
                <w:rFonts w:ascii="Times New Roman" w:hAnsi="Times New Roman" w:cs="Times New Roman"/>
                <w:sz w:val="24"/>
                <w:szCs w:val="24"/>
              </w:rPr>
              <w:tab/>
            </w:r>
          </w:p>
        </w:tc>
        <w:tc>
          <w:tcPr>
            <w:tcW w:w="719" w:type="dxa"/>
            <w:gridSpan w:val="2"/>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49"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78"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113"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c>
          <w:tcPr>
            <w:tcW w:w="2255" w:type="dxa"/>
            <w:vMerge/>
          </w:tcPr>
          <w:p w:rsidR="00DA0DF0" w:rsidRPr="00D16833" w:rsidRDefault="00DA0DF0" w:rsidP="001D5C2C">
            <w:pPr>
              <w:spacing w:after="0" w:line="360" w:lineRule="auto"/>
              <w:ind w:right="-1" w:firstLine="454"/>
              <w:jc w:val="both"/>
              <w:rPr>
                <w:rFonts w:ascii="Times New Roman" w:hAnsi="Times New Roman" w:cs="Times New Roman"/>
                <w:sz w:val="24"/>
                <w:szCs w:val="24"/>
              </w:rPr>
            </w:pPr>
          </w:p>
        </w:tc>
      </w:tr>
    </w:tbl>
    <w:p w:rsidR="00DA0DF0" w:rsidRPr="00D16833" w:rsidRDefault="00DA0DF0" w:rsidP="00DA0DF0">
      <w:pPr>
        <w:tabs>
          <w:tab w:val="left" w:pos="6820"/>
        </w:tabs>
        <w:spacing w:after="0" w:line="360" w:lineRule="auto"/>
        <w:ind w:right="-1" w:firstLine="454"/>
        <w:jc w:val="both"/>
        <w:rPr>
          <w:rFonts w:ascii="Times New Roman" w:hAnsi="Times New Roman" w:cs="Times New Roman"/>
          <w:bCs/>
          <w:sz w:val="24"/>
          <w:szCs w:val="24"/>
        </w:rPr>
      </w:pPr>
    </w:p>
    <w:p w:rsidR="00DA0DF0" w:rsidRPr="00D16833" w:rsidRDefault="00DA0DF0" w:rsidP="00DA0DF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УЧЕБНО-МЕТОДИЧЕСКОЕ ОБЕСПЕЧЕНИЕ </w:t>
      </w:r>
    </w:p>
    <w:p w:rsidR="002A368D" w:rsidRPr="00D16833" w:rsidRDefault="002A368D" w:rsidP="002A368D">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2A368D" w:rsidRPr="00D16833" w:rsidRDefault="002A368D" w:rsidP="002A368D">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2A368D" w:rsidRPr="00D16833" w:rsidRDefault="002A368D" w:rsidP="002A368D">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 «</w:t>
      </w:r>
      <w:r w:rsidR="0035169D" w:rsidRPr="00D16833">
        <w:rPr>
          <w:rFonts w:ascii="Times New Roman" w:hAnsi="Times New Roman" w:cs="Times New Roman"/>
          <w:b/>
          <w:caps/>
          <w:sz w:val="24"/>
          <w:szCs w:val="24"/>
        </w:rPr>
        <w:t>Обучение грамоте</w:t>
      </w:r>
      <w:r w:rsidRPr="00D16833">
        <w:rPr>
          <w:rFonts w:ascii="Times New Roman" w:hAnsi="Times New Roman" w:cs="Times New Roman"/>
          <w:b/>
          <w:caps/>
          <w:sz w:val="24"/>
          <w:szCs w:val="24"/>
        </w:rPr>
        <w:t>»</w:t>
      </w:r>
    </w:p>
    <w:p w:rsidR="002A368D" w:rsidRPr="00D16833" w:rsidRDefault="002A368D" w:rsidP="002A368D">
      <w:pPr>
        <w:spacing w:after="0" w:line="360" w:lineRule="auto"/>
        <w:ind w:right="-1" w:firstLine="454"/>
        <w:jc w:val="both"/>
        <w:rPr>
          <w:rFonts w:ascii="Times New Roman" w:hAnsi="Times New Roman" w:cs="Times New Roman"/>
          <w:sz w:val="24"/>
          <w:szCs w:val="24"/>
        </w:rPr>
      </w:pPr>
    </w:p>
    <w:p w:rsidR="002A368D" w:rsidRPr="00D16833" w:rsidRDefault="002A368D" w:rsidP="002A368D">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A368D" w:rsidRPr="00D16833" w:rsidRDefault="002A368D" w:rsidP="002A368D">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A368D" w:rsidRPr="00D16833" w:rsidRDefault="002A368D" w:rsidP="002A368D">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A368D" w:rsidRPr="00D16833" w:rsidRDefault="002A368D" w:rsidP="002A368D">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сопровождающая печатную форму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2A368D" w:rsidRPr="00D16833" w:rsidRDefault="002A368D" w:rsidP="002A368D">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При планировании уроков обучения грамоте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по обучению чтению и письму глухих детей.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w:t>
      </w:r>
    </w:p>
    <w:p w:rsidR="002A368D" w:rsidRPr="00D16833" w:rsidRDefault="002A368D" w:rsidP="002A368D">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A368D" w:rsidRPr="00D16833" w:rsidRDefault="002A368D" w:rsidP="002A368D">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35169D" w:rsidRPr="00D16833" w:rsidRDefault="0035169D" w:rsidP="00973681">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Печатные издания:</w:t>
      </w:r>
    </w:p>
    <w:p w:rsidR="00973681" w:rsidRPr="00D16833" w:rsidRDefault="00973681" w:rsidP="00973681">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 xml:space="preserve">Рау, Ф. Ф., Кац З. Г., Мореева, Н. А. Слезина, Н. Ф.. Букварь. Учебник. </w:t>
      </w:r>
      <w:r w:rsidR="003129B2" w:rsidRPr="00D16833">
        <w:rPr>
          <w:rFonts w:ascii="Times New Roman" w:hAnsi="Times New Roman" w:cs="Times New Roman"/>
          <w:bCs/>
          <w:sz w:val="24"/>
          <w:szCs w:val="24"/>
        </w:rPr>
        <w:t xml:space="preserve">М., Просвещение </w:t>
      </w:r>
      <w:r w:rsidR="0035169D" w:rsidRPr="00D16833">
        <w:rPr>
          <w:rFonts w:ascii="Times New Roman" w:hAnsi="Times New Roman" w:cs="Times New Roman"/>
          <w:bCs/>
          <w:sz w:val="24"/>
          <w:szCs w:val="24"/>
        </w:rPr>
        <w:t>(обновленное издание готовится к выпуску в 2017 г.).</w:t>
      </w:r>
    </w:p>
    <w:p w:rsidR="00973681" w:rsidRPr="00D16833" w:rsidRDefault="00973681" w:rsidP="00973681">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Рау, Ф.Ф. Методика обучения глухих устной речи. М., Просвещение.</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Бессонова, Т. П., Грибова, О. Е. Развитие речи. – Учебник для подгот. кл. шк. для детей с ТНР. – М.; Просвещение.</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Быкова, Л. М., Вишневская Е. Е. Методика развития речи глухих школьников в младших классах. –Учеб. пособие.</w:t>
      </w:r>
    </w:p>
    <w:p w:rsidR="00DA0DF0" w:rsidRPr="00D16833" w:rsidRDefault="00DA0DF0" w:rsidP="00DA0DF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Бортникова, Е. Мои первые прописи. (для детей 6-7 лет.): Тетрадь. – Екатеринбург: ООО «Литур-опт».</w:t>
      </w:r>
    </w:p>
    <w:p w:rsidR="00DA0DF0" w:rsidRPr="00D16833" w:rsidRDefault="00DA0DF0" w:rsidP="00DA0DF0">
      <w:pPr>
        <w:tabs>
          <w:tab w:val="left" w:pos="6820"/>
        </w:tabs>
        <w:spacing w:after="0" w:line="360" w:lineRule="auto"/>
        <w:ind w:right="-1" w:firstLine="454"/>
        <w:jc w:val="both"/>
        <w:rPr>
          <w:rFonts w:ascii="Times New Roman" w:hAnsi="Times New Roman" w:cs="Times New Roman"/>
          <w:bCs/>
          <w:sz w:val="24"/>
          <w:szCs w:val="24"/>
        </w:rPr>
      </w:pPr>
    </w:p>
    <w:p w:rsidR="00DA0DF0" w:rsidRPr="00D16833" w:rsidRDefault="00DA0DF0" w:rsidP="00DA0DF0">
      <w:pPr>
        <w:tabs>
          <w:tab w:val="left" w:pos="6820"/>
        </w:tabs>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ПЛАНИРУЕМЫЕ РЕЗУЛЬТАТЫ</w:t>
      </w:r>
    </w:p>
    <w:p w:rsidR="00DA0DF0" w:rsidRPr="00D16833" w:rsidRDefault="00DA0DF0" w:rsidP="00DA0DF0">
      <w:pPr>
        <w:tabs>
          <w:tab w:val="left" w:pos="6820"/>
        </w:tabs>
        <w:spacing w:after="0" w:line="360" w:lineRule="auto"/>
        <w:ind w:right="-1" w:firstLine="454"/>
        <w:jc w:val="both"/>
        <w:rPr>
          <w:rFonts w:ascii="Times New Roman" w:hAnsi="Times New Roman" w:cs="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06"/>
        <w:gridCol w:w="3382"/>
        <w:gridCol w:w="3171"/>
      </w:tblGrid>
      <w:tr w:rsidR="00DA0DF0" w:rsidRPr="00D16833" w:rsidTr="001D5C2C">
        <w:tc>
          <w:tcPr>
            <w:tcW w:w="3006" w:type="dxa"/>
            <w:vAlign w:val="center"/>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Личностные результаты</w:t>
            </w:r>
          </w:p>
          <w:p w:rsidR="00DA0DF0" w:rsidRPr="00D16833" w:rsidRDefault="00DA0DF0" w:rsidP="001D5C2C">
            <w:pPr>
              <w:spacing w:after="0" w:line="360" w:lineRule="auto"/>
              <w:ind w:right="-1" w:firstLine="454"/>
              <w:jc w:val="both"/>
              <w:rPr>
                <w:rFonts w:ascii="Times New Roman" w:hAnsi="Times New Roman" w:cs="Times New Roman"/>
                <w:b/>
                <w:sz w:val="24"/>
                <w:szCs w:val="24"/>
              </w:rPr>
            </w:pPr>
          </w:p>
        </w:tc>
        <w:tc>
          <w:tcPr>
            <w:tcW w:w="3382" w:type="dxa"/>
            <w:vAlign w:val="center"/>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Метапредметные (познавательные, регулятивные, коммуникативные) результаты</w:t>
            </w:r>
          </w:p>
        </w:tc>
        <w:tc>
          <w:tcPr>
            <w:tcW w:w="3171" w:type="dxa"/>
            <w:vAlign w:val="center"/>
          </w:tcPr>
          <w:p w:rsidR="00DA0DF0" w:rsidRPr="00D16833" w:rsidRDefault="00DA0DF0" w:rsidP="001D5C2C">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r>
      <w:tr w:rsidR="00DA0DF0" w:rsidRPr="00D16833" w:rsidTr="001D5C2C">
        <w:tc>
          <w:tcPr>
            <w:tcW w:w="3006" w:type="dxa"/>
            <w:vAlign w:val="center"/>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Обучающиеся</w:t>
            </w:r>
            <w:r w:rsidRPr="00D16833">
              <w:rPr>
                <w:rFonts w:ascii="Times New Roman" w:hAnsi="Times New Roman" w:cs="Times New Roman"/>
                <w:b/>
                <w:sz w:val="24"/>
                <w:szCs w:val="24"/>
              </w:rPr>
              <w:t xml:space="preserve"> знают:</w:t>
            </w:r>
            <w:r w:rsidRPr="00D16833">
              <w:rPr>
                <w:rFonts w:ascii="Times New Roman" w:hAnsi="Times New Roman" w:cs="Times New Roman"/>
                <w:sz w:val="24"/>
                <w:szCs w:val="24"/>
              </w:rPr>
              <w:t xml:space="preserve"> как выражать (не -) понимание речевого или практического действия;</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как выражать просьбу в целях получения  помощи;</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Учащиеся</w:t>
            </w:r>
            <w:r w:rsidRPr="00D16833">
              <w:rPr>
                <w:rFonts w:ascii="Times New Roman" w:hAnsi="Times New Roman" w:cs="Times New Roman"/>
                <w:b/>
                <w:sz w:val="24"/>
                <w:szCs w:val="24"/>
              </w:rPr>
              <w:t xml:space="preserve"> умеют</w:t>
            </w:r>
            <w:r w:rsidRPr="00D16833">
              <w:rPr>
                <w:rFonts w:ascii="Times New Roman" w:hAnsi="Times New Roman" w:cs="Times New Roman"/>
                <w:sz w:val="24"/>
                <w:szCs w:val="24"/>
              </w:rPr>
              <w:t>:</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воспринимать адресованное им речевое высказывание</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контролировать и оценивать учебные действия и их результаты,</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принимать задания и осваивают социальную роль обучающегося на основе развития мотивов учебной деятельности,</w:t>
            </w:r>
          </w:p>
          <w:p w:rsidR="00DA0DF0" w:rsidRPr="00D16833" w:rsidRDefault="00DA0DF0" w:rsidP="001D5C2C">
            <w:pPr>
              <w:shd w:val="clear" w:color="auto" w:fill="FFFFFF"/>
              <w:tabs>
                <w:tab w:val="left" w:pos="574"/>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самостоятельно отвечать за свои действия, поступки,</w:t>
            </w:r>
          </w:p>
          <w:p w:rsidR="00DA0DF0" w:rsidRPr="00D16833" w:rsidRDefault="00DA0DF0" w:rsidP="001D5C2C">
            <w:pPr>
              <w:shd w:val="clear" w:color="auto" w:fill="FFFFFF"/>
              <w:tabs>
                <w:tab w:val="left" w:pos="574"/>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пользоваться речью как средством общения; </w:t>
            </w:r>
          </w:p>
          <w:p w:rsidR="00DA0DF0" w:rsidRPr="00D16833" w:rsidRDefault="00DA0DF0" w:rsidP="001D5C2C">
            <w:pPr>
              <w:shd w:val="clear" w:color="auto" w:fill="FFFFFF"/>
              <w:spacing w:after="0" w:line="360" w:lineRule="auto"/>
              <w:ind w:left="10" w:right="-1" w:firstLine="454"/>
              <w:jc w:val="both"/>
              <w:rPr>
                <w:rFonts w:ascii="Times New Roman" w:hAnsi="Times New Roman" w:cs="Times New Roman"/>
                <w:sz w:val="24"/>
                <w:szCs w:val="24"/>
              </w:rPr>
            </w:pPr>
            <w:r w:rsidRPr="00D16833">
              <w:rPr>
                <w:rFonts w:ascii="Times New Roman" w:hAnsi="Times New Roman" w:cs="Times New Roman"/>
                <w:sz w:val="24"/>
                <w:szCs w:val="24"/>
              </w:rPr>
              <w:t>- использовать полученные знания в практической деятельности;</w:t>
            </w:r>
          </w:p>
          <w:p w:rsidR="00DA0DF0" w:rsidRPr="00D16833" w:rsidRDefault="00DA0DF0" w:rsidP="001D5C2C">
            <w:pPr>
              <w:tabs>
                <w:tab w:val="left" w:pos="195"/>
              </w:tabs>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sz w:val="24"/>
                <w:szCs w:val="24"/>
              </w:rPr>
              <w:t xml:space="preserve">Учащиеся имеют </w:t>
            </w:r>
            <w:r w:rsidRPr="00D16833">
              <w:rPr>
                <w:rFonts w:ascii="Times New Roman" w:hAnsi="Times New Roman" w:cs="Times New Roman"/>
                <w:bCs/>
                <w:sz w:val="24"/>
                <w:szCs w:val="24"/>
              </w:rPr>
              <w:t>навыки сотрудничества со взрослыми и сверстниками;</w:t>
            </w:r>
          </w:p>
          <w:p w:rsidR="00DA0DF0" w:rsidRPr="00D16833" w:rsidRDefault="00DA0DF0" w:rsidP="001D5C2C">
            <w:pPr>
              <w:shd w:val="clear" w:color="auto" w:fill="FFFFFF"/>
              <w:spacing w:after="0" w:line="360" w:lineRule="auto"/>
              <w:ind w:left="10" w:right="-1" w:firstLine="454"/>
              <w:jc w:val="both"/>
              <w:rPr>
                <w:rFonts w:ascii="Times New Roman" w:hAnsi="Times New Roman" w:cs="Times New Roman"/>
                <w:b/>
                <w:bCs/>
                <w:sz w:val="24"/>
                <w:szCs w:val="24"/>
              </w:rPr>
            </w:pPr>
            <w:r w:rsidRPr="00D16833">
              <w:rPr>
                <w:rFonts w:ascii="Times New Roman" w:hAnsi="Times New Roman" w:cs="Times New Roman"/>
                <w:sz w:val="24"/>
                <w:szCs w:val="24"/>
              </w:rPr>
              <w:t>имеют мотивацию к достижению результата работы;</w:t>
            </w:r>
          </w:p>
          <w:p w:rsidR="00DA0DF0" w:rsidRPr="00D16833" w:rsidRDefault="00DA0DF0" w:rsidP="001D5C2C">
            <w:pPr>
              <w:shd w:val="clear" w:color="auto" w:fill="FFFFFF"/>
              <w:spacing w:after="0" w:line="360" w:lineRule="auto"/>
              <w:ind w:left="10" w:right="-1" w:firstLine="454"/>
              <w:jc w:val="both"/>
              <w:rPr>
                <w:rFonts w:ascii="Times New Roman" w:hAnsi="Times New Roman" w:cs="Times New Roman"/>
                <w:b/>
                <w:bCs/>
                <w:sz w:val="24"/>
                <w:szCs w:val="24"/>
              </w:rPr>
            </w:pPr>
            <w:r w:rsidRPr="00D16833">
              <w:rPr>
                <w:rFonts w:ascii="Times New Roman" w:hAnsi="Times New Roman" w:cs="Times New Roman"/>
                <w:sz w:val="24"/>
                <w:szCs w:val="24"/>
              </w:rPr>
              <w:t>уважительно относятся к иному мнению;</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Владеют: </w:t>
            </w:r>
            <w:r w:rsidRPr="00D16833">
              <w:rPr>
                <w:rFonts w:ascii="Times New Roman" w:hAnsi="Times New Roman" w:cs="Times New Roman"/>
                <w:sz w:val="24"/>
                <w:szCs w:val="24"/>
              </w:rPr>
              <w:t xml:space="preserve"> первоначальными понятиями окружающего мира и явлений жизни.</w:t>
            </w:r>
          </w:p>
        </w:tc>
        <w:tc>
          <w:tcPr>
            <w:tcW w:w="3382" w:type="dxa"/>
            <w:vAlign w:val="center"/>
          </w:tcPr>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Обучающиеся </w:t>
            </w:r>
            <w:r w:rsidRPr="00D16833">
              <w:rPr>
                <w:rFonts w:ascii="Times New Roman" w:hAnsi="Times New Roman" w:cs="Times New Roman"/>
                <w:b/>
                <w:sz w:val="24"/>
                <w:szCs w:val="24"/>
              </w:rPr>
              <w:t>знают:</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на уроке,</w:t>
            </w:r>
          </w:p>
          <w:p w:rsidR="00DA0DF0" w:rsidRPr="00D16833" w:rsidRDefault="00DA0DF0" w:rsidP="001D5C2C">
            <w:pPr>
              <w:spacing w:after="0" w:line="360" w:lineRule="auto"/>
              <w:ind w:left="167" w:right="-1" w:firstLine="454"/>
              <w:jc w:val="both"/>
              <w:rPr>
                <w:rFonts w:ascii="Times New Roman" w:hAnsi="Times New Roman" w:cs="Times New Roman"/>
                <w:b/>
                <w:sz w:val="24"/>
                <w:szCs w:val="24"/>
              </w:rPr>
            </w:pPr>
            <w:r w:rsidRPr="00D16833">
              <w:rPr>
                <w:rFonts w:ascii="Times New Roman" w:hAnsi="Times New Roman" w:cs="Times New Roman"/>
                <w:sz w:val="24"/>
                <w:szCs w:val="24"/>
              </w:rPr>
              <w:t xml:space="preserve">Учащиеся </w:t>
            </w:r>
            <w:r w:rsidRPr="00D16833">
              <w:rPr>
                <w:rFonts w:ascii="Times New Roman" w:hAnsi="Times New Roman" w:cs="Times New Roman"/>
                <w:b/>
                <w:sz w:val="24"/>
                <w:szCs w:val="24"/>
              </w:rPr>
              <w:t>умеют:</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принимать учебную задачу ;</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понимать обращения, отвечать на вопросы учителя;</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воспринимать весь материал разговорной речи слухо-зрительно;</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обращаться (звать, привлекать внимание)  к товарищам и взрослым с просьбами, желаниями, приветствиями, поручениями, и реагировать на обращение собеседников;</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получать результат собственного речевого воздействия на собеседника и реагировать на  речь товарища;</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повторять или корректировать собственное речевое высказывание и проявлять встречную активность для уточнения понимания в целях достижения желаемого результата;</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овладевают логическими действиями сравнения; анализа, классификации и обобщения.</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Учащиеся воспринимают слухо-зрительно поручения учителя, используют правильно дифференцированные звуки;</w:t>
            </w:r>
          </w:p>
          <w:p w:rsidR="00DA0DF0" w:rsidRPr="00D16833" w:rsidRDefault="00DA0DF0" w:rsidP="001D5C2C">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овладеют основными универсальными учебными действиями (письмом, чтением) по образцу.</w:t>
            </w:r>
          </w:p>
        </w:tc>
        <w:tc>
          <w:tcPr>
            <w:tcW w:w="3171" w:type="dxa"/>
            <w:vAlign w:val="center"/>
          </w:tcPr>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Учащиеся умеют</w:t>
            </w:r>
            <w:r w:rsidRPr="00D16833">
              <w:rPr>
                <w:rFonts w:ascii="Times New Roman" w:hAnsi="Times New Roman" w:cs="Times New Roman"/>
                <w:sz w:val="24"/>
                <w:szCs w:val="24"/>
              </w:rPr>
              <w:t xml:space="preserve">: </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читать и понимать знакомые слова и фразы, данные в дактильном и печатном виде;</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из разрезной азбуки складывать слова и фразы по образцу;       </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выполнять упражнения, подготавливающие к письму:</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Читать слова и простейшие фразы (имена детей, названия предметов, простейших поручений и др.), написанные рукописным шрифтом на классной доске. </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Умеют: </w:t>
            </w:r>
            <w:r w:rsidRPr="00D16833">
              <w:rPr>
                <w:rFonts w:ascii="Times New Roman" w:hAnsi="Times New Roman" w:cs="Times New Roman"/>
                <w:sz w:val="24"/>
                <w:szCs w:val="24"/>
              </w:rPr>
              <w:t>писать простейшие элементы букв,</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читать</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слова и фразы по книге;</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текст в три-четыре предложения и отвечать на вопросы учителя;</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DA0DF0" w:rsidRPr="00D16833" w:rsidRDefault="00DA0DF0" w:rsidP="001D5C2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писать слова и простейшие фразы (по картинкам или по демонстрации предметов и действий).</w:t>
            </w:r>
          </w:p>
        </w:tc>
      </w:tr>
    </w:tbl>
    <w:p w:rsidR="00DA0DF0" w:rsidRPr="00D16833" w:rsidRDefault="00DA0DF0" w:rsidP="00DA0DF0">
      <w:pPr>
        <w:tabs>
          <w:tab w:val="left" w:pos="6820"/>
        </w:tabs>
        <w:spacing w:after="0" w:line="360" w:lineRule="auto"/>
        <w:ind w:right="-1" w:firstLine="454"/>
        <w:jc w:val="both"/>
        <w:rPr>
          <w:rFonts w:ascii="Times New Roman" w:hAnsi="Times New Roman" w:cs="Times New Roman"/>
          <w:bCs/>
          <w:sz w:val="24"/>
          <w:szCs w:val="24"/>
        </w:rPr>
      </w:pPr>
    </w:p>
    <w:p w:rsidR="00DA0DF0" w:rsidRPr="00D16833" w:rsidRDefault="00DA0DF0" w:rsidP="00DA0DF0">
      <w:pPr>
        <w:spacing w:after="0" w:line="360" w:lineRule="auto"/>
        <w:ind w:right="-1" w:firstLine="454"/>
        <w:jc w:val="both"/>
        <w:rPr>
          <w:rFonts w:ascii="Times New Roman" w:hAnsi="Times New Roman" w:cs="Times New Roman"/>
          <w:sz w:val="24"/>
          <w:szCs w:val="24"/>
        </w:rPr>
      </w:pPr>
    </w:p>
    <w:p w:rsidR="00086CE2" w:rsidRPr="00D16833" w:rsidRDefault="00086CE2">
      <w:pPr>
        <w:spacing w:after="120" w:line="360" w:lineRule="auto"/>
        <w:rPr>
          <w:rFonts w:ascii="Times New Roman" w:hAnsi="Times New Roman" w:cs="Times New Roman"/>
          <w:b/>
          <w:color w:val="231F20"/>
          <w:sz w:val="24"/>
          <w:szCs w:val="24"/>
        </w:rPr>
      </w:pPr>
      <w:r w:rsidRPr="00D16833">
        <w:rPr>
          <w:rFonts w:ascii="Times New Roman" w:hAnsi="Times New Roman" w:cs="Times New Roman"/>
          <w:b/>
          <w:color w:val="231F20"/>
          <w:sz w:val="24"/>
          <w:szCs w:val="24"/>
        </w:rPr>
        <w:br w:type="page"/>
      </w:r>
    </w:p>
    <w:p w:rsidR="000E4A33" w:rsidRPr="00D16833" w:rsidRDefault="00CD55D1" w:rsidP="00223DE8">
      <w:pPr>
        <w:pStyle w:val="ac"/>
        <w:spacing w:after="0" w:line="360" w:lineRule="auto"/>
        <w:ind w:left="0" w:right="-1"/>
        <w:jc w:val="both"/>
        <w:outlineLvl w:val="2"/>
        <w:rPr>
          <w:rFonts w:ascii="Times New Roman" w:hAnsi="Times New Roman" w:cs="Times New Roman"/>
          <w:b/>
          <w:caps/>
          <w:sz w:val="24"/>
          <w:szCs w:val="24"/>
        </w:rPr>
      </w:pPr>
      <w:bookmarkStart w:id="5" w:name="_Toc482275388"/>
      <w:r w:rsidRPr="00D16833">
        <w:rPr>
          <w:rFonts w:ascii="Times New Roman" w:hAnsi="Times New Roman" w:cs="Times New Roman"/>
          <w:b/>
          <w:caps/>
          <w:color w:val="231F20"/>
          <w:sz w:val="24"/>
          <w:szCs w:val="24"/>
        </w:rPr>
        <w:t>Предметно-практическое обучение</w:t>
      </w:r>
      <w:r w:rsidR="000F2AF6" w:rsidRPr="00D16833">
        <w:rPr>
          <w:rFonts w:ascii="Times New Roman" w:hAnsi="Times New Roman" w:cs="Times New Roman"/>
          <w:b/>
          <w:caps/>
          <w:color w:val="231F20"/>
          <w:sz w:val="24"/>
          <w:szCs w:val="24"/>
        </w:rPr>
        <w:t xml:space="preserve">. </w:t>
      </w:r>
      <w:r w:rsidR="00A56E09" w:rsidRPr="00D16833">
        <w:rPr>
          <w:rFonts w:ascii="Times New Roman" w:hAnsi="Times New Roman" w:cs="Times New Roman"/>
          <w:b/>
          <w:caps/>
          <w:color w:val="231F20"/>
          <w:sz w:val="24"/>
          <w:szCs w:val="24"/>
        </w:rPr>
        <w:t>1 ДОПОЛНИТЕЛЬНЫЙ КЛАСС</w:t>
      </w:r>
      <w:bookmarkEnd w:id="5"/>
    </w:p>
    <w:p w:rsidR="000E4A33" w:rsidRPr="00D16833" w:rsidRDefault="000E4A33" w:rsidP="00223DE8">
      <w:pPr>
        <w:autoSpaceDE w:val="0"/>
        <w:autoSpaceDN w:val="0"/>
        <w:adjustRightInd w:val="0"/>
        <w:spacing w:after="0" w:line="360" w:lineRule="auto"/>
        <w:ind w:right="-1" w:firstLine="454"/>
        <w:jc w:val="both"/>
        <w:rPr>
          <w:rFonts w:ascii="Times New Roman" w:hAnsi="Times New Roman" w:cs="Times New Roman"/>
          <w:b/>
          <w:caps/>
          <w:color w:val="231F20"/>
          <w:sz w:val="24"/>
          <w:szCs w:val="24"/>
        </w:rPr>
      </w:pPr>
    </w:p>
    <w:p w:rsidR="00363DD0" w:rsidRPr="00D16833" w:rsidRDefault="00363DD0" w:rsidP="00223DE8">
      <w:pPr>
        <w:autoSpaceDE w:val="0"/>
        <w:autoSpaceDN w:val="0"/>
        <w:adjustRightInd w:val="0"/>
        <w:spacing w:after="0" w:line="360" w:lineRule="auto"/>
        <w:ind w:right="-1"/>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b/>
          <w:caps/>
          <w:sz w:val="24"/>
          <w:szCs w:val="24"/>
        </w:rPr>
      </w:pPr>
    </w:p>
    <w:p w:rsidR="00363DD0" w:rsidRPr="00D16833" w:rsidRDefault="00261235" w:rsidP="00261235">
      <w:pPr>
        <w:autoSpaceDE w:val="0"/>
        <w:autoSpaceDN w:val="0"/>
        <w:adjustRightInd w:val="0"/>
        <w:spacing w:after="0" w:line="360" w:lineRule="auto"/>
        <w:ind w:right="-1"/>
        <w:jc w:val="both"/>
        <w:rPr>
          <w:rFonts w:ascii="Times New Roman" w:hAnsi="Times New Roman" w:cs="Times New Roman"/>
          <w:b/>
          <w:caps/>
          <w:sz w:val="24"/>
          <w:szCs w:val="24"/>
        </w:rPr>
      </w:pPr>
      <w:r w:rsidRPr="00D16833">
        <w:rPr>
          <w:rFonts w:ascii="Times New Roman" w:hAnsi="Times New Roman" w:cs="Times New Roman"/>
          <w:b/>
          <w:sz w:val="24"/>
          <w:szCs w:val="24"/>
        </w:rPr>
        <w:t>Цели образовательно-коррекционной работы</w:t>
      </w:r>
    </w:p>
    <w:p w:rsidR="00363DD0" w:rsidRPr="00D16833" w:rsidRDefault="00261235" w:rsidP="00557A5B">
      <w:pPr>
        <w:autoSpaceDE w:val="0"/>
        <w:autoSpaceDN w:val="0"/>
        <w:adjustRightInd w:val="0"/>
        <w:spacing w:after="0" w:line="360" w:lineRule="auto"/>
        <w:ind w:right="-1"/>
        <w:jc w:val="both"/>
        <w:rPr>
          <w:rFonts w:ascii="Times New Roman" w:hAnsi="Times New Roman" w:cs="Times New Roman"/>
          <w:b/>
          <w:caps/>
          <w:sz w:val="24"/>
          <w:szCs w:val="24"/>
        </w:rPr>
      </w:pPr>
      <w:r w:rsidRPr="00D16833">
        <w:rPr>
          <w:rFonts w:ascii="Times New Roman" w:hAnsi="Times New Roman" w:cs="Times New Roman"/>
          <w:b/>
          <w:sz w:val="24"/>
          <w:szCs w:val="24"/>
        </w:rPr>
        <w:t>с учетом специфики учебного предмета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Рабочая программа по предмету «Предметно-практическое обучение»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образовательной области «Филология (Речевая практика)» являются одними из основных предметов школьного обучения и обеспечивают учащимся достижение уровня начального общего образования, обеспечивают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Изучение этих предметов позволяет создать основу для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особое место занимает специальный интегративный коррекционный предмет «Предметно-практическое обучение» (ППО), который сочетает в себе компетенции двух предметных областей – филологии и технологии, направлен на формирование житейских понятий обучающихся, развитие их мышления, развитие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школьников.</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Изучение данного курса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ППО по своей сути является комплексным и интегративным учебным предметом. 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предметов (математика, окружающий мир, изобразительное искусство, развитие речи, чтение), с другой, и таким образом, позволяет реализовать их в деятельности ученика.</w:t>
      </w:r>
    </w:p>
    <w:p w:rsidR="00363DD0" w:rsidRPr="00D16833" w:rsidRDefault="00363DD0" w:rsidP="005A2D52">
      <w:pPr>
        <w:tabs>
          <w:tab w:val="left" w:pos="9288"/>
        </w:tabs>
        <w:spacing w:after="0" w:line="360" w:lineRule="auto"/>
        <w:ind w:right="-1" w:firstLine="454"/>
        <w:jc w:val="both"/>
        <w:rPr>
          <w:rFonts w:ascii="Times New Roman" w:eastAsia="Times New Roman" w:hAnsi="Times New Roman" w:cs="Times New Roman"/>
          <w:b/>
          <w:caps/>
          <w:sz w:val="24"/>
          <w:szCs w:val="24"/>
          <w:lang w:eastAsia="ru-RU"/>
        </w:rPr>
      </w:pPr>
    </w:p>
    <w:p w:rsidR="00363DD0" w:rsidRPr="00D16833" w:rsidRDefault="00557A5B" w:rsidP="005A2D52">
      <w:pPr>
        <w:tabs>
          <w:tab w:val="left" w:pos="9288"/>
        </w:tabs>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Общая характеристика учебного предмета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Основные содержательные линии предмета ППО: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педагогически организованном учебном процессе продуктивная предметная деятельность ребенка является основой для овладения соответствующими компетентностями (академической и жизненной), способностью и готовностью к творческой деятельности, сотрудничеству. В различных формах коллективно-распределенной деятельности (работа диадами, триадами, с «маленьким учителем», командами или бригадами, по конвейеру)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детей в специально организованной среде, речемыслительных и коммуникативных компетенциями.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соответствующем содержательном и методическом наполнении данный предмет является опорным для формирования системы универсальных учебных действий в начальном звене специальной общеобразовательной школы. В ППО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и т. д.) предстают в наглядном материальном или материализованном виде и тем самым становятся понятными для детей, имеющих нарушение слуха.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Занятия продуктивной деятельностью закладывают основу для формирования у глухих школьников таких социально значимых компетенций как: умение работать в коллективе; осуществлять преобразовательную, творческую деятельность, что создает предпосылки для их более успешной социализации и интеграции в социуме. Реализация моделей социального поведения при работе в малых группах обеспечивает благоприятные условия для коммуникативной практики обучающихся и для социальной адаптации в целом.</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 завершению начального этапа образования 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понимание житейских понятий, использование своей речи в знакомой (аналогичной, новой) ситуации;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адекватное использование житейских понятий в урочной и внеурочной деятельности;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использование различных видов речевой деятельности, устной и письменной форм речи, диалогической и монологической речи;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понимание и выполнение поручений, умение выражать просьбу, желание, побуждение; сообщение о проделанной работе;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сформированы навыки планирования предметно-практической деятельности;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способность к установлению позитивных межличностных отношений со сверстниками, адекватному эмоциональному реагированию и взаимодействию;</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способность выражать свое мнение, отношение, разрешать споры;</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достаточная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самостоятельно справляться с доступными проблемами, реализовывать собственные замыслы;</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выполнять разные социальные роли и работать в коллективе под руководством «маленького учителя», малыми группами (диады, триады), с использованием ролей руководителя, исполнителя, контролера, по конвейеру, самостоятельно;</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 (удобство, эстетическая выразительность, прочность; гармония предметов и окружающей среды);</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знание используемых видов материалов, их свойств, способов обработки;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анализ устройства и назначения изделия;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осуществлять экономную разметку, обработку с целью получения деталей, сборку, отделку изделия,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осуществлять проверку изделия в действии;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владение достаточным уровнем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опора на рисунки, предметные карты, план, схемы, простейшие чертежи, условные обозначения при решении задач по моделированию, воспроизведению и конструированию объектов;</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создавать несложные конструкции из разных материалов: исследование конструктивных особенностей объектов, подбор материалов и технологии их изготовления, проверка конструкции в действии, внесение корректив.</w:t>
      </w: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p>
    <w:p w:rsidR="00363DD0" w:rsidRPr="00D16833" w:rsidRDefault="00363DD0" w:rsidP="005A2D52">
      <w:pPr>
        <w:spacing w:after="0" w:line="360" w:lineRule="auto"/>
        <w:ind w:right="-1" w:firstLine="454"/>
        <w:jc w:val="both"/>
        <w:rPr>
          <w:rFonts w:ascii="Times New Roman" w:hAnsi="Times New Roman" w:cs="Times New Roman"/>
          <w:b/>
          <w:i/>
          <w:sz w:val="24"/>
          <w:szCs w:val="24"/>
        </w:rPr>
      </w:pPr>
      <w:r w:rsidRPr="00D16833">
        <w:rPr>
          <w:rFonts w:ascii="Times New Roman" w:eastAsia="Times New Roman" w:hAnsi="Times New Roman" w:cs="Times New Roman"/>
          <w:b/>
          <w:i/>
          <w:sz w:val="24"/>
          <w:szCs w:val="24"/>
          <w:lang w:eastAsia="ru-RU"/>
        </w:rPr>
        <w:t>Направления работы</w:t>
      </w:r>
    </w:p>
    <w:p w:rsidR="00363DD0" w:rsidRPr="00D16833" w:rsidRDefault="00363DD0" w:rsidP="005A2D52">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Речевая деятельность. </w:t>
      </w:r>
      <w:r w:rsidRPr="00D16833">
        <w:rPr>
          <w:rFonts w:ascii="Times New Roman" w:hAnsi="Times New Roman" w:cs="Times New Roman"/>
          <w:sz w:val="24"/>
          <w:szCs w:val="24"/>
        </w:rPr>
        <w:t>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Ситуативное и внеситуативное общение. Использование деловой и эмоционально- оценочной лексики. Вариативность высказываний. Перенос знакомого материала на новые условия. Практическое овладение структурой языка: фонетикой, лексикой, морфологией, синтаксисом.</w:t>
      </w:r>
    </w:p>
    <w:p w:rsidR="00363DD0" w:rsidRPr="00D16833" w:rsidRDefault="00363DD0" w:rsidP="005A2D52">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Житейские понятия. </w:t>
      </w:r>
      <w:r w:rsidRPr="00D16833">
        <w:rPr>
          <w:rFonts w:ascii="Times New Roman" w:hAnsi="Times New Roman" w:cs="Times New Roman"/>
          <w:sz w:val="24"/>
          <w:szCs w:val="24"/>
        </w:rPr>
        <w:t>Признаки предметов: цвет, форма, величина; обществоведческие и природоведческие понятия; количественные, временные, пространственные, относительные понятия (время, движение, скорость), определение продолжительности действий и др.; представления о городе и деревне, о народном хозяйстве, видах профессиональной деятельности, видах транспорта. Овладение значениями понятий в конкретной ситуации, постепенное обобщение. Понимание, использование своей речи в знакомой (аналогичной, новой) ситуации. Использование в общении с окружающими. Познавательная деятельность Планомерное развитие мышления глухих детей от наглядно-образного к речевому и понятийному; развитие восприятия, мышления, памяти воображения; формирование внутреннего плана деятельности на основе использования предметно-инструктивных карт для поэтапной отработки предметно-преобразовательных действий; развитие регулятивных компонентов деятельности, включающих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оценку и саморегуляцию как способность к выбору, изменению способов действий, к преодолению препятствий; 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363DD0" w:rsidRPr="00D16833" w:rsidRDefault="00363DD0" w:rsidP="005A2D52">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Основы культуры труда и общетрудовые компетенции</w:t>
      </w:r>
    </w:p>
    <w:p w:rsidR="00363DD0" w:rsidRPr="00D16833" w:rsidRDefault="00363DD0" w:rsidP="005A2D52">
      <w:pPr>
        <w:numPr>
          <w:ilvl w:val="0"/>
          <w:numId w:val="10"/>
        </w:numPr>
        <w:spacing w:after="0" w:line="360" w:lineRule="auto"/>
        <w:ind w:left="0" w:right="-1" w:firstLine="454"/>
        <w:contextualSpacing/>
        <w:jc w:val="both"/>
        <w:rPr>
          <w:rFonts w:ascii="Times New Roman" w:hAnsi="Times New Roman" w:cs="Times New Roman"/>
          <w:sz w:val="24"/>
          <w:szCs w:val="24"/>
        </w:rPr>
      </w:pPr>
      <w:r w:rsidRPr="00D16833">
        <w:rPr>
          <w:rFonts w:ascii="Times New Roman" w:hAnsi="Times New Roman" w:cs="Times New Roman"/>
          <w:i/>
          <w:sz w:val="24"/>
          <w:szCs w:val="24"/>
        </w:rPr>
        <w:t>Трудовая деятельность и ее значение в жизни человека.</w:t>
      </w:r>
    </w:p>
    <w:p w:rsidR="00363DD0" w:rsidRPr="00D16833" w:rsidRDefault="00363DD0" w:rsidP="005A2D52">
      <w:pPr>
        <w:spacing w:after="0" w:line="360" w:lineRule="auto"/>
        <w:ind w:right="-1" w:firstLine="454"/>
        <w:contextualSpacing/>
        <w:jc w:val="both"/>
        <w:rPr>
          <w:rFonts w:ascii="Times New Roman" w:hAnsi="Times New Roman" w:cs="Times New Roman"/>
          <w:sz w:val="24"/>
          <w:szCs w:val="24"/>
        </w:rPr>
      </w:pPr>
      <w:r w:rsidRPr="00D16833">
        <w:rPr>
          <w:rFonts w:ascii="Times New Roman" w:hAnsi="Times New Roman" w:cs="Times New Roman"/>
          <w:sz w:val="24"/>
          <w:szCs w:val="24"/>
        </w:rPr>
        <w:t>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Элементарные общие правила создания предметов (удобство, эстетическая выразительность, прочность; гармония предметов и окружающей среды). Бережное отношение к природе как источнику сырьевых ресурсов. Анализ задания, организация рабочего места, планирование трудового процесса. Рациональное размещение на рабочем месте материалов и инструментов, распределение рабочего времени. Элементарная творческая проектная деятельность (создание замысла, его детализация и воплощение). Несложные коллективные, групповые и индивидуальные проекты. Результат проектной  деятельности – изделия, используемые в учебной, игровой деятельности, для подарков в праздничные дни календаря.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
          <w:sz w:val="24"/>
          <w:szCs w:val="24"/>
        </w:rPr>
        <w:t>2. Технология ручной обработки материалов.</w:t>
      </w:r>
      <w:r w:rsidRPr="00D16833">
        <w:rPr>
          <w:rFonts w:ascii="Times New Roman" w:hAnsi="Times New Roman" w:cs="Times New Roman"/>
          <w:sz w:val="24"/>
          <w:szCs w:val="24"/>
        </w:rPr>
        <w:t xml:space="preserve"> Элементы графической грамоты. Общее понятие о материалах; многообразие материалов и их практическое применение в жизни; происхождение материалов и разнообразие их свойств (на уровне общих представлений).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безопасного использования. Общее представление о технологическом процессе: анализ устройства и назначения изделия; прогнозирование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изменений. Называние и выполнение основных технологических операций ручной обработки материалов: разметка (на глаз, по шаблону, трафарету, лекалу, копированием, с помощью линейки, угольника, циркуля), обработка материала (обрывание, резание ножницами,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Чтение условных графических изображений. Разметка деталей с опорой на простейший чертеж, эскиз. Изготовление изделий по рисунку, предметным картам, простейшему чертежу или эскизу, схеме.</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
          <w:sz w:val="24"/>
          <w:szCs w:val="24"/>
        </w:rPr>
        <w:t>3. Виды предметно-практической деятельности:</w:t>
      </w: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лепка, аппликация, оригами, конструирование и моделирование (могут использоваться любые доступные в обработке обучающимся экологически безопасные материалы – природные, бумажные, текстильные, синтетические и др.). Изделие, деталь изделия (общее представление). Понятие о конструкции изделия; различные виды конструкций и способы их сборки. Основные требования к изделию (соответствие материала, конструкции и внешнего оформления назначению изделия). Конструирование и моделирование изделий из различных материалов по образцу, по модели и по заданным условиям (технико-технологическим, функциональным, декоративно-художественным и др.), по представлению и замыслу.</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Воспитание и социокультурная адаптация.</w:t>
      </w:r>
      <w:r w:rsidRPr="00D16833">
        <w:rPr>
          <w:rFonts w:ascii="Times New Roman" w:hAnsi="Times New Roman" w:cs="Times New Roman"/>
          <w:sz w:val="24"/>
          <w:szCs w:val="24"/>
        </w:rPr>
        <w:t xml:space="preserve"> Гражданско-патриотическое воспитание; нравственное воспитание (взаимопомощь, сопереживание); развитие эмоционально-эстетических, коммуникативно-рефлексивных основ личности на основе предметно-практической деятельности; формирование основ художественной культуры; активизация потенциальных возможностей в личностной сфере, творческих проявлений личности глухого школьника; формирование психологической готовности к трудовой деятельности, к умению работать в коллективе.</w:t>
      </w:r>
    </w:p>
    <w:p w:rsidR="00363DD0" w:rsidRPr="00D16833" w:rsidRDefault="00363DD0"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Использование информационных технологий.</w:t>
      </w:r>
      <w:r w:rsidRPr="00D16833">
        <w:rPr>
          <w:rFonts w:ascii="Times New Roman" w:hAnsi="Times New Roman" w:cs="Times New Roman"/>
          <w:sz w:val="24"/>
          <w:szCs w:val="24"/>
        </w:rPr>
        <w:t xml:space="preserve"> 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Работа с простыми информационными объектами (тексты, предметные карты, таблицы, схемы, рисунки): преобразование, создание, сохранение, удаление, вывод на принтер. Создание поделки, макета по интересной детям тематике с использованием изображений на экране компьютера.</w:t>
      </w:r>
    </w:p>
    <w:p w:rsidR="00363DD0" w:rsidRPr="00D16833" w:rsidRDefault="00363DD0" w:rsidP="005A2D52">
      <w:pPr>
        <w:spacing w:after="0" w:line="360" w:lineRule="auto"/>
        <w:ind w:right="-1" w:firstLine="454"/>
        <w:jc w:val="both"/>
        <w:rPr>
          <w:rFonts w:ascii="Times New Roman" w:hAnsi="Times New Roman" w:cs="Times New Roman"/>
          <w:b/>
          <w:i/>
          <w:sz w:val="24"/>
          <w:szCs w:val="24"/>
        </w:rPr>
      </w:pPr>
    </w:p>
    <w:p w:rsidR="00363DD0" w:rsidRPr="00D16833" w:rsidRDefault="00363DD0" w:rsidP="005A2D52">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Характеристика деятельности обучающихся на уроках ППО</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речевая деятельность: говорение чтение письмо, дактилирование, дактильное проговаривание, слухозрительное восприятие;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простейшие наблюдения и исследования свойств материалов, способов их обработки;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анализ конструкций, их свойств, принципов и приемов их создания;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сравнение, обобщение, классификация объектов деятельности;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моделирование, конструирование из разных материалов (по образцу, предметным картам, описаниям предмета, тексту, по представлению, схеме);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решение доступных конструкторско-технологических задач (определение области поиска, нахождение недостающей информации, определение возможных решений, выбор оптимального решения), а также творческих художественных задач (общий дизайн, оформление); - 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(защита) процесса и результат работы);</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привлечение под руководством учителя информационно-коммуникационных технологий (Интернет, программа Microsoft PowerPoint) при подборе иллюстративных материалов и информации на заданную тему и подготовке проекта; пользование с помощью учителя компьютерной техникой в качестве вспомогательного оборудования при проектировании предметно-практической деятельности и моделировании изделий.</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p>
    <w:p w:rsidR="00363DD0" w:rsidRPr="00D16833" w:rsidRDefault="00363DD0" w:rsidP="005A2D52">
      <w:pPr>
        <w:spacing w:after="0" w:line="360" w:lineRule="auto"/>
        <w:ind w:right="-1" w:firstLine="454"/>
        <w:jc w:val="both"/>
        <w:rPr>
          <w:rFonts w:ascii="Times New Roman" w:eastAsia="Times New Roman" w:hAnsi="Times New Roman" w:cs="Times New Roman"/>
          <w:b/>
          <w:i/>
          <w:sz w:val="24"/>
          <w:szCs w:val="24"/>
          <w:lang w:eastAsia="ru-RU"/>
        </w:rPr>
      </w:pPr>
      <w:r w:rsidRPr="00D16833">
        <w:rPr>
          <w:rFonts w:ascii="Times New Roman" w:hAnsi="Times New Roman" w:cs="Times New Roman"/>
          <w:b/>
          <w:i/>
          <w:sz w:val="24"/>
          <w:szCs w:val="24"/>
        </w:rPr>
        <w:t>Этапы освоения содержания учебного предмета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курсе ППО условно выделяются три этапа, которые тесно связаны между собой общей целью обучения.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Первый этап: 1 дополнительный класс.</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Второй этап: 1–3 классы.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Третий этап: 4 класс.</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Первый этап. 1 дополнительный класс</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Основным содержанием обучения в этот период являются следующие умения: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в словесной форме желание, побуждение, возникающие в условиях предметно-практической деятельности;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•·обращаться к учителю с вопросом по поводу работы;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•·отчитываться о действии, выполненной работе;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называть материалы и инструменты, необходимые для изготовления изделий;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•·обращаться к учителю, одноклассникам с просьбой;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под руководством учителя и по его указанию обработку материалов, сборочно-монтажные операции;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•·содержать в порядке свое рабочее место.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должны уметь называть изготавливаемые предметы, материалы, инструменты и действия с ними; знать слова, обозначающие понятия и представления, связанные с организацией и выполнением работы.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Правильный выбор учителем методов, соответствующих этапу обучения, способствует полнейшему раскрытию возрастных возможностей глухих детей. Учитель так организует работу учащихся, чтобы обеспечить активную мыслительную деятельность детей. Условием для этого являются: правильная постановка задачи; понимание детьми цели работы; обучение их самостоятельности в добывании знаний; индивидуальный подход к учащимся в сочетании с коллективной деятельностью; разнообразие видов и форм работы, способствующих речевой и умственной активности детей.</w:t>
      </w:r>
    </w:p>
    <w:p w:rsidR="00363DD0" w:rsidRPr="00D16833" w:rsidRDefault="00363DD0" w:rsidP="005A2D52">
      <w:pPr>
        <w:spacing w:after="0" w:line="360" w:lineRule="auto"/>
        <w:ind w:right="-1" w:firstLine="454"/>
        <w:jc w:val="both"/>
        <w:rPr>
          <w:rFonts w:ascii="Times New Roman" w:eastAsia="Times New Roman" w:hAnsi="Times New Roman" w:cs="Times New Roman"/>
          <w:b/>
          <w:i/>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b/>
          <w:i/>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b/>
          <w:i/>
          <w:sz w:val="24"/>
          <w:szCs w:val="24"/>
          <w:lang w:eastAsia="ru-RU"/>
        </w:rPr>
      </w:pPr>
      <w:r w:rsidRPr="00D16833">
        <w:rPr>
          <w:rFonts w:ascii="Times New Roman" w:eastAsia="Times New Roman" w:hAnsi="Times New Roman" w:cs="Times New Roman"/>
          <w:b/>
          <w:i/>
          <w:sz w:val="24"/>
          <w:szCs w:val="24"/>
          <w:lang w:eastAsia="ru-RU"/>
        </w:rPr>
        <w:t>Интегрированный характер учебного предмета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содержательном плане предмет ППО предполагает реальные взаимосвязи практически со всеми предметами начальной школы:</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развитием речи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сообщение о ходе действий, составление плана деятельности; построение логически связных высказываний в рассуждениях, обоснованиях, формулировании выводов);</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чтением – работа с текстами для создания образа, реализуемого в изделиях, написание отчетов о выполненной работе, описания объектов деятельности;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математикой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ознакомлением с окружающим миром – рассмотрение и анализ природных форм и конструкций как универсального источника инженерно-художественных идей, деятельности человека как создателя материально-культурной среды обитания;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изобразительной деятельностью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Учебный предмет ППО обеспечивает реальное включение в образовательный процесс различных сторон развития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 детей с ОВЗ.</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Предметно-практическое обучение является интегрированным учебным предметом. Интеграция в обучении определяется необходимостью учета цельности познавательных процессов младших школьников. Объем житейских понятий, определенный программой, закладывает основу успешного и более продуктивного обучения на других уроках. Постоянная неразрывная связь ППД со словом, частота повторения речевого материала в разных видах деятельности позволяют школьникам усваивать язык широким потоком. Типы фраз, которыми овладевают дети на каждом году обучения, указаны в программе по развитию разговорной речи. Овладение школьниками различными моделями предложений, отражающих содержание предметно-практической деятельности, способствует лучшему пониманию речи окружающих и более точному построению собственных высказываний. При отработке программного материала ППО учитель насыщает типовые фразы конкретным речевым материалом, характерным для изучаемой темы. На этих уроках одновременно с обучением конкретным умениям осуществляется развитие речевой деятельности (мотивы высказывания, отбор речевых средств, планирование, контролирование и т. д.); формирование основных элементов учебной деятельности как основы, обеспечивающей развитие младших школьников.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Главным в реализации интегрированного характера ППО является тщательное планирование учебного материала по всем учебным предметам, которое включает в себя выбор темы, ее содержания, распределение объема содержания по учебным предметам с установлением общих и специфических задач каждого урока по отработке, расширению речевого материала, формируемым умениям.</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«Предметно-практическое обучение» (ППО)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«Физическая культура», составляют обязательную часть учебного плана АООП НОО глухих обучающихся 1 дополнительного класса (вариант 1.2).</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«Предметно-практическое обучение» предусмотрено в 1 дополнительном, 1–4 классах.</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5-дневной учебной неделе на изучение предмета ППО в 1 дополнительном классе отведено по 5 часов в неделю (165 часов на учебный год).</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Образовательная организация вправе перераспределить указанное в учебном плане </w:t>
      </w:r>
      <w:r w:rsidRPr="00D16833">
        <w:rPr>
          <w:rFonts w:ascii="Times New Roman" w:hAnsi="Times New Roman" w:cs="Times New Roman"/>
          <w:color w:val="231F20"/>
          <w:sz w:val="24"/>
          <w:szCs w:val="24"/>
        </w:rPr>
        <w:t>Примерной адаптированной образовательной программы начального общего образования</w:t>
      </w:r>
      <w:r w:rsidRPr="00D16833">
        <w:rPr>
          <w:rFonts w:ascii="Times New Roman" w:hAnsi="Times New Roman" w:cs="Times New Roman"/>
          <w:sz w:val="24"/>
          <w:szCs w:val="24"/>
        </w:rPr>
        <w:t xml:space="preserve"> глухих обучающихся количество часов на предметы определенного класса, соблюдая норму максимально допустимой недельной нагрузки при пятидневной учебной неделе.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в 1 дополнительном классе составляет 33 учебные недели с дополнительными недельными каникулами в течение учебного года (например, в 3 четверти). Продолжительность урока в 1 дополнительном классе составляет 35 минут.</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p>
    <w:p w:rsidR="00363DD0" w:rsidRPr="00D16833" w:rsidRDefault="00557A5B" w:rsidP="005A2D52">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w:t>
      </w:r>
    </w:p>
    <w:p w:rsidR="00363DD0" w:rsidRPr="00D16833" w:rsidRDefault="00557A5B" w:rsidP="005A2D52">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результаты освоения предмета</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Достижение планируемых результатов освоения АООП НОО определяются по завершению обучения в начальной школе.</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результате занятий предметно-практической деятельностью</w:t>
      </w:r>
    </w:p>
    <w:p w:rsidR="00363DD0" w:rsidRPr="00D16833" w:rsidRDefault="00363DD0"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обучающиеся должны</w:t>
      </w:r>
      <w:r w:rsidRPr="00D16833">
        <w:rPr>
          <w:rFonts w:ascii="Times New Roman" w:hAnsi="Times New Roman" w:cs="Times New Roman"/>
          <w:b/>
          <w:sz w:val="24"/>
          <w:szCs w:val="24"/>
        </w:rPr>
        <w:t xml:space="preserve"> знать/понимать:</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роль трудовой деятельности в жизни человека;</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распространенные виды профессий (с учетом региональных особенностей);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влияние технологической деятельности человека на окружающую среду и здоровье;</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область применения и назначение инструментов, различных машин, технических устройств (в том числе компьютеров);</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основные источники информации; назначение основных устройств компьютера;</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правила безопасного поведения и гигиены при работе с инструментами, бытовой техникой, компьютером;</w:t>
      </w:r>
    </w:p>
    <w:p w:rsidR="00363DD0" w:rsidRPr="00D16833" w:rsidRDefault="00363DD0" w:rsidP="005A2D52">
      <w:pPr>
        <w:spacing w:after="0" w:line="360" w:lineRule="auto"/>
        <w:ind w:right="-1" w:firstLine="454"/>
        <w:jc w:val="both"/>
        <w:rPr>
          <w:rFonts w:ascii="Times New Roman" w:hAnsi="Times New Roman" w:cs="Times New Roman"/>
          <w:b/>
          <w:sz w:val="24"/>
          <w:szCs w:val="24"/>
        </w:rPr>
      </w:pP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Обучающиеся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инструкции при решении учебных задач;</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осуществлять организацию и планирование собственной трудовой деятельности, контроль за ее ходом и результатами;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определять материалы, инструменты, учебные принадлежности, необходимые для достижения цели;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определять последовательность действий, операций;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контролировать ход деятельности;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сопоставлять результаты с образцом, содержанием задания;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коллективно и самостоятельно составлять подробный, пооперационный, краткий и сложный планы предметно-практической деятельности, пользоваться ими при изготовлении изделий, при отчете о деятельности;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обязанности контролера-оценщика;</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владеть деловой и эмоционально-оценочной лексикой;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выражать радость, удовлетворение, сожаление результатами деятельности; использовать при общении различные виды речевой деятельности;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получать необходимую информацию об объекте деятельности, используя образцы, предметные карты, условные обозначения, рисунки, схемы, эскизы, чертежи (на бумажных и электронных носителях);</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изготавливать изделия из доступных материалов по образцу, рисунку, сборной схеме, эскизу, чертежу;</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создавать различные изделия из доступных материалов по собственному замыслу;</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создавать модели несложных объектов из пластилина, деталей конструктора и различных материалов;</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осуществлять декоративное оформление и отделку изделий;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выбирать материалы с учетом свойств по внешним признакам;</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соблюдать последовательность технологических операций при изготовлении и сборке изделия;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решать несложные учебные и практические задачи с применением возможностей компьютерных технологий (создавать и изменять простые объекты, искать информацию с использованием простейших запросов);</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использовать приобретенные знания и умения в практической деятельности и повседневной жизни для выполнения домашнего труда (самообслуживание, мелкий ремонт одежды и предметов быта и т. д.);</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соблюдать правила личной гигиены и безопасных приемов работы с материалами, инструментами, бытовой техникой, средствами информационных и коммуникационных технологий.</w:t>
      </w:r>
    </w:p>
    <w:p w:rsidR="00363DD0" w:rsidRPr="00D16833" w:rsidRDefault="00363DD0" w:rsidP="005A2D52">
      <w:pPr>
        <w:autoSpaceDE w:val="0"/>
        <w:autoSpaceDN w:val="0"/>
        <w:adjustRightInd w:val="0"/>
        <w:spacing w:after="0" w:line="360" w:lineRule="auto"/>
        <w:ind w:right="-1" w:firstLine="454"/>
        <w:jc w:val="both"/>
        <w:rPr>
          <w:rFonts w:ascii="Times New Roman" w:hAnsi="Times New Roman" w:cs="Times New Roman"/>
          <w:b/>
          <w:sz w:val="24"/>
          <w:szCs w:val="24"/>
        </w:rPr>
      </w:pP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ОСНОВНОЕ СОДЕРЖАНИЕ УЧЕБНОГО ПРЕДМЕТА</w:t>
      </w: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дополнительный класс</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 четверть</w:t>
      </w:r>
      <w:r w:rsidRPr="00D16833">
        <w:rPr>
          <w:rFonts w:ascii="Times New Roman" w:eastAsia="Times New Roman" w:hAnsi="Times New Roman" w:cs="Times New Roman"/>
          <w:b/>
          <w:sz w:val="24"/>
          <w:szCs w:val="24"/>
          <w:lang w:eastAsia="ru-RU"/>
        </w:rPr>
        <w:t xml:space="preserve"> </w:t>
      </w:r>
      <w:r w:rsidRPr="00D16833">
        <w:rPr>
          <w:rFonts w:ascii="Times New Roman" w:eastAsia="Times New Roman" w:hAnsi="Times New Roman" w:cs="Times New Roman"/>
          <w:sz w:val="24"/>
          <w:szCs w:val="24"/>
          <w:lang w:eastAsia="ru-RU"/>
        </w:rPr>
        <w:t>(45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поручения учителя, данные в устно-дактильной или письменной форме. Изготавливать предметы на основе их образцов, рисунков, по показу и поручениям учителя. Сообщать о выполненной работе (в дактильной форме).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названия изготавливаемых объектов. Называть объекты лепки, аппликации, рисования и необходимые инструменты и материалы, операции.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Лепить из целого куска пластилина (соленого теста), отрывать нужный кусок, резать на равные и неравные части стеком. Выполнять приемы сдавливания, вытягивания; изготавливать шар, колбаски.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Наклеивать вырезанные фигуры на бумагу, правильно наносить клей кисточкой. Уметь правильно держать ножницы при резании бумаги по прямой и кривой линиям. Резать средней частью лезвий ножниц, продвигать левой рукой обрабатываемую деталь. Обводить шаблоны. Выполнять приемы складывания бумаги.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простым карандашом заданные объекты. Раскрашивать цветными карандашами (сплошь и штриховкой). Рисовать объекты на бумаге в клеточку с соблюдением заданного размера (рассчитывая нужное число клеток).</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Располагать на рабочем месте материалы и инструменты, убирать обрезки, экономно расходовать материалы. Подсчитывать готовые изделия (в пределах пяти). Оценивать свою работу.</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363DD0" w:rsidRPr="00D16833">
        <w:rPr>
          <w:rFonts w:ascii="Times New Roman" w:eastAsia="Times New Roman" w:hAnsi="Times New Roman" w:cs="Times New Roman"/>
          <w:sz w:val="24"/>
          <w:szCs w:val="24"/>
          <w:lang w:eastAsia="ru-RU"/>
        </w:rPr>
        <w:t xml:space="preserve"> (18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Шар. Яблоко, груша. Булка, баранка. Огурец, морковь, помидор, картофель. Гриб. Матрешка, пирамида, зайка, мишка.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r w:rsidRPr="00D16833">
        <w:rPr>
          <w:rFonts w:ascii="Times New Roman" w:eastAsia="Times New Roman" w:hAnsi="Times New Roman" w:cs="Times New Roman"/>
          <w:sz w:val="24"/>
          <w:szCs w:val="24"/>
          <w:vertAlign w:val="superscript"/>
          <w:lang w:eastAsia="ru-RU"/>
        </w:rPr>
        <w:footnoteReference w:id="5"/>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Пластилин, тесто, вода, фанерка*, клеенка*, тарелочка*, тряпочка*.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Шар, яблоко, огурец, морковь, помидор, груша, картофель, булка, баранка, гриб, зайка, мишка, матрешка*, пирамида*.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Голова, глаза, уши, рот, нос, туловище*, рука, шея, лапы, хвост.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Лепить, взять, дать, размять, положить*, оторвать*, скатать*, вымыть*, вытереть*, смочить*.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зеленый, синий, желтый, белый; мягкий*, твердый*.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Возьми(-те) пластилин.* Смочи(-те) руки.* Разомни(-те) пластилин.* Пластилин мягкий (твердый). Слепи(-те) шар.* Дай пластилин. Я слепил(-а). Вот шар. Будем лепить грибок.* Оторви(-те) кусок пластилина.* Скатай(-те) колбаску.* Вымой(-те) руки.*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Аппликационные работы </w:t>
      </w:r>
      <w:r w:rsidR="00363DD0" w:rsidRPr="00D16833">
        <w:rPr>
          <w:rFonts w:ascii="Times New Roman" w:eastAsia="Times New Roman" w:hAnsi="Times New Roman" w:cs="Times New Roman"/>
          <w:sz w:val="24"/>
          <w:szCs w:val="24"/>
          <w:lang w:eastAsia="ru-RU"/>
        </w:rPr>
        <w:t>(18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Шар. Яблоко, груша. Огурец, морковь. Матрешка*, пирамида*, зайка, мишка. Гриб, лист.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Ножницы*, кисточка*, клей*, тряпочка*, карандаш.</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Гриб, яблоко, огурец, морковь, груша, лист, шар, матрешка*, зайка, мишка, пирамида*.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Круг*, квадрат*, прямоугольник*.</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зеленый, синий, желтый, белый.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Взять, дать, вырезать, отрезать*, наклеить, вытереть*, нарисовать*, обводить.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Вырежи(-те) круг.* Будем вырезать яблоко.* Обведи(-те) круг.* Вырежи(-те) 2—3 квадрата.* Возьми(-те) белую (синюю) бумагу.* Я вырезал(-а). Я обвел(-а) яблоко. Вот шар. Дай(-те) карандаш.</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 из бумаги</w:t>
      </w:r>
      <w:r w:rsidRPr="00D16833">
        <w:rPr>
          <w:rFonts w:ascii="Times New Roman" w:eastAsia="Times New Roman" w:hAnsi="Times New Roman" w:cs="Times New Roman"/>
          <w:sz w:val="24"/>
          <w:szCs w:val="24"/>
          <w:lang w:eastAsia="ru-RU"/>
        </w:rPr>
        <w:t xml:space="preserve"> </w:t>
      </w:r>
      <w:r w:rsidR="00363DD0" w:rsidRPr="00D16833">
        <w:rPr>
          <w:rFonts w:ascii="Times New Roman" w:eastAsia="Times New Roman" w:hAnsi="Times New Roman" w:cs="Times New Roman"/>
          <w:sz w:val="24"/>
          <w:szCs w:val="24"/>
          <w:lang w:eastAsia="ru-RU"/>
        </w:rPr>
        <w:t>(3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Закладка с аппликацией из квадратов и кругов.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Ножницы*, клей*, кисточки*, закладка, круг*, квадрат*, прямоугольник*, бумага.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Взять, дать, вырезать, наклеивать, обводить, отрезать*.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зеленый, синий, желтый, белый.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Будем вырезать.* Сложи(-те) так.* Отрежь(-те) так.* Вырежи(-те) прямоугольник.* Возьми(-те) красную бумагу.* Я взял(-а) бумагу. Дай бумагу. Я вырезал(-а). Наклей(-те) прямоугольник на бумагу.* Вот закладка.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Рисование</w:t>
      </w:r>
      <w:r w:rsidR="00363DD0" w:rsidRPr="00D16833">
        <w:rPr>
          <w:rFonts w:ascii="Times New Roman" w:eastAsia="Times New Roman" w:hAnsi="Times New Roman" w:cs="Times New Roman"/>
          <w:b/>
          <w:sz w:val="24"/>
          <w:szCs w:val="24"/>
          <w:lang w:eastAsia="ru-RU"/>
        </w:rPr>
        <w:t xml:space="preserve"> </w:t>
      </w:r>
      <w:r w:rsidR="00363DD0" w:rsidRPr="00D16833">
        <w:rPr>
          <w:rFonts w:ascii="Times New Roman" w:eastAsia="Times New Roman" w:hAnsi="Times New Roman" w:cs="Times New Roman"/>
          <w:sz w:val="24"/>
          <w:szCs w:val="24"/>
          <w:lang w:eastAsia="ru-RU"/>
        </w:rPr>
        <w:t>(6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Шар. Яблоко (и другие объекты, рекомендуемые для аппликации). Дом, забор, елка. Стол, стул, шкаф.</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Яблоко, груша, огурец, морковь, шар, мишка, зайка, пирамида*.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 забор, елка, стол, стул, шкаф, альбом, карандаш.</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зеленый, синий, желтый, простой*.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раскрасить*.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Нарисуй(-те) дом.* Возьми(-те) зеленый карандаш.* Нарисуй(-те) зеленую елку. Раскрась(-те) три клеточки.* Раскрась(-те) синим карандашом.* Будем рисовать.* Нарисуй(-те) три яблока.* Я нарисовал(-а). Вот дом. Дай карандаш.</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II четверть</w:t>
      </w:r>
      <w:r w:rsidRPr="00D16833">
        <w:rPr>
          <w:rFonts w:ascii="Times New Roman" w:eastAsia="Times New Roman" w:hAnsi="Times New Roman" w:cs="Times New Roman"/>
          <w:sz w:val="24"/>
          <w:szCs w:val="24"/>
          <w:lang w:eastAsia="ru-RU"/>
        </w:rPr>
        <w:t xml:space="preserve"> (35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и выполнять простейшие поручения учителя. Сообщать о своем желании что-то сделать и о выполненной работе. Отбирать материалы и инструменты, необходимые для работы. Обращаться к учителю с просьбой для получения предметов.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в пластилине простейшие формы, соответствующие форме частей тела животных. Определять число частей тела животных и количество нужных для лепки кусков пластилина. Соизмерять величины кусков пластилина, нужных для лепки различных деталей предметов.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размеры изделий (большой, маленький). Составлять аппликации из отдельных объектов, частей. Складывать лист бумаги вдвое, вчетверо.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объекты с соблюдением соотносительных размеров. Раскрашивать объекты, не заходя за контур.</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Подсчитывать число изготовленных предметов. Оценивать работу (свою и одноклассника).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363DD0" w:rsidRPr="00D16833">
        <w:rPr>
          <w:rFonts w:ascii="Times New Roman" w:eastAsia="Times New Roman" w:hAnsi="Times New Roman" w:cs="Times New Roman"/>
          <w:sz w:val="24"/>
          <w:szCs w:val="24"/>
          <w:lang w:eastAsia="ru-RU"/>
        </w:rPr>
        <w:t xml:space="preserve"> (12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Лиса. Лев, слон. Гусь, петух, курица. Стакан, чашка, кружка, тарелка.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Лиса, лев, слон, гусь, петух, куры, стакан, чашка, кружка, тарелка, кусок, туловище*, хвост, голова, шея, глаза, уши, рот, крылья, ноги.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Лепить, скатать*, взять, прилепить*.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Большой, маленький; твердый*, мягкий*.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Будем лепить чашку (лису).* Скатай(-те) шар.* Сделай(-те) так (показ).* Слепи(-те) туловище (голову, лапы).* Возьми(-те) пластилин (клеенку).* Чей?* Мой. Что ты делаешь?* Что ты слепил(-а)? Я взял(-а) ... . Можно взять (лепить) ... ? Я хочу лепить. Я буду лепить. Вот тарелка. Тарелка большая.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Pr="00D16833">
        <w:rPr>
          <w:rFonts w:ascii="Times New Roman" w:eastAsia="Times New Roman" w:hAnsi="Times New Roman" w:cs="Times New Roman"/>
          <w:sz w:val="24"/>
          <w:szCs w:val="24"/>
          <w:lang w:eastAsia="ru-RU"/>
        </w:rPr>
        <w:t xml:space="preserve"> </w:t>
      </w:r>
      <w:r w:rsidR="00363DD0" w:rsidRPr="00D16833">
        <w:rPr>
          <w:rFonts w:ascii="Times New Roman" w:eastAsia="Times New Roman" w:hAnsi="Times New Roman" w:cs="Times New Roman"/>
          <w:sz w:val="24"/>
          <w:szCs w:val="24"/>
          <w:lang w:eastAsia="ru-RU"/>
        </w:rPr>
        <w:t>(12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Лев, слон. Гусь на воде. Лиса и заяц. Новогодняя елка.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Лев, слон, гусь, вода, лиса, заяц, елка, шар, игрушка*, шаблон*, работа*.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Взять, дать, обвести, вырезать, сосчитать*, наклеить, бежать, сидеть.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желтый, зеленый, синий, коричневый; большой, маленький; красивый*.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плохо; красиво*, некрасиво*; можно, нельзя.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Мой, моя; чей*, чья*.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Возьми(-те) ножницы (клей)*. Дай Саше ножницы.* Обведи(-те) шаблон зайца.* Обведи(-те) шаблон. Вырежи(-те) голову, ноги.* Сосчитай(-те), сколько ног (ушей).* Наклей(-те) туловище на бумагу.* Чей слон?* Чья работа?* Можно взять бумагу? Можно наклеить? Я обвел(-а). Я наклеил(-а). Я обвел(-а) шаблон.*</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 из бумаги</w:t>
      </w:r>
      <w:r w:rsidRPr="00D16833">
        <w:rPr>
          <w:rFonts w:ascii="Times New Roman" w:eastAsia="Times New Roman" w:hAnsi="Times New Roman" w:cs="Times New Roman"/>
          <w:sz w:val="24"/>
          <w:szCs w:val="24"/>
          <w:lang w:eastAsia="ru-RU"/>
        </w:rPr>
        <w:t xml:space="preserve"> </w:t>
      </w:r>
      <w:r w:rsidR="00363DD0" w:rsidRPr="00D16833">
        <w:rPr>
          <w:rFonts w:ascii="Times New Roman" w:eastAsia="Times New Roman" w:hAnsi="Times New Roman" w:cs="Times New Roman"/>
          <w:sz w:val="24"/>
          <w:szCs w:val="24"/>
          <w:lang w:eastAsia="ru-RU"/>
        </w:rPr>
        <w:t>(7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Елочные украшения: самолет, машина, звездочка, снежинки, флажки.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Елка, самолет, флажок, снежинка, машина, звездочка, игрушки, нитка.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Склеить, обвести, обрезать*, повесить, отрезать.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желтый, зеленый, синий, белый; большой, маленький; красивый*.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плохо; красиво*, некрасиво*; можно, нельзя.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Мой, моя; чей*, чья*.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Отрежь(-те) нитку. Обведи(-те) прямоугольник.* Вырежи(-те) игрушку.* Склей(-те) машину.* Я склеил самолет. Я вырезал. Чей самолет?* Мой.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color w:val="FF0000"/>
          <w:sz w:val="24"/>
          <w:szCs w:val="24"/>
          <w:lang w:eastAsia="ru-RU"/>
        </w:rPr>
      </w:pPr>
      <w:r w:rsidRPr="00D16833">
        <w:rPr>
          <w:rFonts w:ascii="Times New Roman" w:eastAsia="Times New Roman" w:hAnsi="Times New Roman" w:cs="Times New Roman"/>
          <w:b/>
          <w:sz w:val="24"/>
          <w:szCs w:val="24"/>
          <w:lang w:eastAsia="ru-RU"/>
        </w:rPr>
        <w:t>Рисование</w:t>
      </w:r>
      <w:r w:rsidR="00363DD0" w:rsidRPr="00D16833">
        <w:rPr>
          <w:rFonts w:ascii="Times New Roman" w:eastAsia="Times New Roman" w:hAnsi="Times New Roman" w:cs="Times New Roman"/>
          <w:sz w:val="24"/>
          <w:szCs w:val="24"/>
          <w:lang w:eastAsia="ru-RU"/>
        </w:rPr>
        <w:t xml:space="preserve"> (4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Объекты, рекомендуемые для лепки и аппликации. Пальто, шуба, ботинки, тапочки, сапоги, валенки, носки, полотенце, шапка, шарф, платок, варежки.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Пальто, шуба, ботинки, сапоги, валенки, носки, полотенце, шапка, шарф, платок, варежки, точилка*, ластик*.</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раскрасить, взять, дать, сломаться*, стереть*.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плохо; красиво*, некрасиво*.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Нарисуй(-те) голову (туловище).* Я нарисовал. Возьми (-те) красный карандаш.* Вова нарисовал хорошо.*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III четверть</w:t>
      </w:r>
      <w:r w:rsidRPr="00D16833">
        <w:rPr>
          <w:rFonts w:ascii="Times New Roman" w:eastAsia="Times New Roman" w:hAnsi="Times New Roman" w:cs="Times New Roman"/>
          <w:sz w:val="24"/>
          <w:szCs w:val="24"/>
          <w:lang w:eastAsia="ru-RU"/>
        </w:rPr>
        <w:t xml:space="preserve"> (45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инструкции учителя, одноклассников при коллективной работе. Составлять для одноклассников простейшие инструкции по опорным словам и самостоятельно. Определять последовательность выполнения инструкции. Отбирать материалы, инструменты для работы. Сообщать о выполнении задания, об окончании работы.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на глаз нужный размер куска пластилина в сопоставлении с величиной предмета или его детали.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Обводить объекты аппликации по шаблонам. Выполнять приемы складывания бумаги, отрыва по линиям сгиба, подгиба, подклеивания.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объекты по образцу и по представлению с соблюдением размеров, с передачей основной формы предмета, с аккуратным выполнением штриховки.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Содержать в порядке свое рабочее место. Экономно расходовать материалы. Оценивать свою работу.</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роль руководителя группы (давать товарищам поручения с целью подготовки к работе и выполнения операции, оценивать работу одноклассника, оказывать помощь).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363DD0" w:rsidRPr="00D16833">
        <w:rPr>
          <w:rFonts w:ascii="Times New Roman" w:eastAsia="Times New Roman" w:hAnsi="Times New Roman" w:cs="Times New Roman"/>
          <w:sz w:val="24"/>
          <w:szCs w:val="24"/>
          <w:lang w:eastAsia="ru-RU"/>
        </w:rPr>
        <w:t xml:space="preserve"> (15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Дед Мороз, Снегурочка. Комната куклы. Солдат, пушка, танк, самолет.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Дед Мороз, снег, гора, каток, санки, коньки, лыжи. Стол, стул, шкаф, кровать, окно, дверь, комната. Солдат, пушка, танк, самолет.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Считать, сделать, помочь, уметь, раздать, собрать.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Мягкий, твердый; белый, желтый, зеленый, коричневый.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плохо; верно, неверно; поменьше*.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Раздай(-те) фанерки. Попроси(-те) клеенку.* Возьми(-те) пластилин в шкафу (на столе).* Одну клеенку дай ... .* Попроси(-те) зеленый пластилин у ... .* Можно взять фанерку? Разомни(-те) пластилин. Я размял(-а) пластилин. Лепи(-те) ... . Ты умеешь (хочешь) лепить?*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Pr="00D16833">
        <w:rPr>
          <w:rFonts w:ascii="Times New Roman" w:eastAsia="Times New Roman" w:hAnsi="Times New Roman" w:cs="Times New Roman"/>
          <w:sz w:val="24"/>
          <w:szCs w:val="24"/>
          <w:lang w:eastAsia="ru-RU"/>
        </w:rPr>
        <w:t xml:space="preserve"> </w:t>
      </w:r>
      <w:r w:rsidR="00363DD0" w:rsidRPr="00D16833">
        <w:rPr>
          <w:rFonts w:ascii="Times New Roman" w:eastAsia="Times New Roman" w:hAnsi="Times New Roman" w:cs="Times New Roman"/>
          <w:sz w:val="24"/>
          <w:szCs w:val="24"/>
          <w:lang w:eastAsia="ru-RU"/>
        </w:rPr>
        <w:t>(12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Зимний пейзаж (дом, ели). Снежная баба и дети вокруг нее. Дети на горке и на катке. Цветы в вазе.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Каток, гора, горка, дом, елка, снег, небо, снежная баба, дети, мальчик, девочка, санки, коньки, лыжи, пальто, шапка, платок, валенки, ваза, цветы.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Обводить, вырезать, приклеить, наклеить.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Большой, маленький, поменьше.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Ровно, неровно; грязно*, чисто*.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Тут, там.</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Кто хочет делать ... ?* Я хочу. Обведи(-те) ... . Я обвел. Дайте мне, пожалуйста, ... . Какой?* Зеленый (желтый) ... . Вырежи(-те) большой круг.* Я вырезал(-а). Приклей(-те) маленькую елку тут.* Я приклеил елку.</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 из бумаги</w:t>
      </w:r>
      <w:r w:rsidRPr="00D16833">
        <w:rPr>
          <w:rFonts w:ascii="Times New Roman" w:eastAsia="Times New Roman" w:hAnsi="Times New Roman" w:cs="Times New Roman"/>
          <w:color w:val="FF0000"/>
          <w:sz w:val="24"/>
          <w:szCs w:val="24"/>
          <w:lang w:eastAsia="ru-RU"/>
        </w:rPr>
        <w:t xml:space="preserve"> </w:t>
      </w:r>
      <w:r w:rsidR="00363DD0" w:rsidRPr="00D16833">
        <w:rPr>
          <w:rFonts w:ascii="Times New Roman" w:eastAsia="Times New Roman" w:hAnsi="Times New Roman" w:cs="Times New Roman"/>
          <w:sz w:val="24"/>
          <w:szCs w:val="24"/>
          <w:lang w:eastAsia="ru-RU"/>
        </w:rPr>
        <w:t>(12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Стрела. Шапочка (шлем с козырьком).</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Стрела, шлем, шапочка.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Резать*, складывать*, сложить, согнуть*, отрывать, падать, пустить, летать, получаться.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Зеленый, белый, красный и другие цвета.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Сложи(-те) так.* Потом сделай(-те) так.* Что получилось?* Сделай(-те) сам(-и).* Помоги(-те).* Пусти(-те) стрелу.* Летает (не летает). Стрела летает хорошо (плохо). Сосчитай(-те), сколько шапочек. Сосчитай(-те), сколько шапочек мы сделали.* У меня не получается. Помоги(-те) мне, пожалуйста.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Рисование</w:t>
      </w:r>
      <w:r w:rsidR="00363DD0" w:rsidRPr="00D16833">
        <w:rPr>
          <w:rFonts w:ascii="Times New Roman" w:eastAsia="Times New Roman" w:hAnsi="Times New Roman" w:cs="Times New Roman"/>
          <w:sz w:val="24"/>
          <w:szCs w:val="24"/>
          <w:lang w:eastAsia="ru-RU"/>
        </w:rPr>
        <w:t xml:space="preserve"> (6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Новогодняя елка, Дед Мороз, елочные игрушки. Дом, елки. Мебель: стул, шкаф, кровать. Снежная баба, коньки, лыжи, санки. Ваза с цветами. Танк, пушка, самолет.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Новогодняя* елка. Дед Мороз, игрушки, дом, елка, мебель, кукла и т. д. (названия всех объектов).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Получаться, не получаться. Уметь, не уметь.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желтый, зеленый, голубой, коричневый, розовый; большой, поменьше, маленький.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Красиво, некрасиво.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Нарисуй(-те) Деда Мороза (мебель).* Нарисуй(-те) ... стульев.* Я нарисовал(-а) ... стульев. Я рисую ... . Я нарисовал(-а) хорошо. Оля нарисовала плохо. У меня не получается ... . Помогите мне, пожалуйста. Я не умею рисовать ... .</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IV четверть</w:t>
      </w:r>
      <w:r w:rsidRPr="00D16833">
        <w:rPr>
          <w:rFonts w:ascii="Times New Roman" w:eastAsia="Times New Roman" w:hAnsi="Times New Roman" w:cs="Times New Roman"/>
          <w:sz w:val="24"/>
          <w:szCs w:val="24"/>
          <w:lang w:eastAsia="ru-RU"/>
        </w:rPr>
        <w:t xml:space="preserve"> (40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Самостоятельно выполнять 2—3 поручения, данные учителем или одноклассником. Обращаться за разрешением взять необходимые материалы и инструменты, начать работу. Просить у учителя (устно и письменно) необходимые материалы и инструменты. Сообщать о своем желании. Обращаться с просьбой о помощи. Называть объекты, действующих лиц, их действия по содержанию изготовленных аппликаций, макетов.</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Лепить фигурки людей, предметы более крупного размера. Передавать пространственные отношения, характерные признаки предметов. Соизмерять размеры объектов макета при выполнении части общей работы (под руководством учителя).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Вырезать за один раз несколько одинаковых деталей. Получать квадрат из бумажного листа складыванием.</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отдельные части изделия и соединять их в целое.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Крепить объекты на макете. Скреплять изделия нитками.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Распределять общий объем работы между участниками с учетом их желания (под руководством учителя). Оказывать помощь товарищам.</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363DD0" w:rsidRPr="00D16833">
        <w:rPr>
          <w:rFonts w:ascii="Times New Roman" w:eastAsia="Times New Roman" w:hAnsi="Times New Roman" w:cs="Times New Roman"/>
          <w:sz w:val="24"/>
          <w:szCs w:val="24"/>
          <w:lang w:eastAsia="ru-RU"/>
        </w:rPr>
        <w:t xml:space="preserve"> (14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Макет «Репка». Макет «Теремок». Макет «Весна».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Репка, дед, баба, собачка, девочка, кошка; макет, теремок, мышка, лягушка, зайка, лиса, медведь; весна, лужи, мяч, дети, веревочка, цветы, трава, деревья, листочки, птицы.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Прыгать, бегать, качаться, гулять, жить, тянуть, посадить, вытянуть, поставить, положить.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Большой, маленький; длинный, короткий; побольше.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Красиво, некрасиво; тепло.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слепил(-а) ... . Я оторвал(-а) маленький кусок пластилина. У него есть (нет) ... пластилин? Кто хорошо сделал?* Кто помогал Оле?* Можно взять ... пластилин? Можно слепить ... ? Дети играют в мяч, прыгают через веревочку, катаются на велосипеде. Собака прыгает. Трава зеленая. Листочки зеленые.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557A5B"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Аппликационные работы </w:t>
      </w:r>
      <w:r w:rsidR="00363DD0" w:rsidRPr="00D16833">
        <w:rPr>
          <w:rFonts w:ascii="Times New Roman" w:eastAsia="Times New Roman" w:hAnsi="Times New Roman" w:cs="Times New Roman"/>
          <w:sz w:val="24"/>
          <w:szCs w:val="24"/>
          <w:lang w:eastAsia="ru-RU"/>
        </w:rPr>
        <w:t>(8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парке. Курица и цыплята.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Парк, деревья, цветы, жук, бабочка; курица, цыплята, двор.</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Вырезать, наклеить, бегать.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Большой, серый, маленький, желтый.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Какая (какие) курица (цыплята)? Большая, серая (маленькие, желтые, красивые). Я все вырезал. Можно наклеить? Аппликация красивая.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CF09C4"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 из бумаги</w:t>
      </w:r>
      <w:r w:rsidRPr="00D16833">
        <w:rPr>
          <w:rFonts w:ascii="Times New Roman" w:eastAsia="Times New Roman" w:hAnsi="Times New Roman" w:cs="Times New Roman"/>
          <w:sz w:val="24"/>
          <w:szCs w:val="24"/>
          <w:lang w:eastAsia="ru-RU"/>
        </w:rPr>
        <w:t xml:space="preserve"> </w:t>
      </w:r>
      <w:r w:rsidR="00363DD0" w:rsidRPr="00D16833">
        <w:rPr>
          <w:rFonts w:ascii="Times New Roman" w:eastAsia="Times New Roman" w:hAnsi="Times New Roman" w:cs="Times New Roman"/>
          <w:sz w:val="24"/>
          <w:szCs w:val="24"/>
          <w:lang w:eastAsia="ru-RU"/>
        </w:rPr>
        <w:t>(12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Лодочка, теплоход. Кукла, ее одежда. Цветы.</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Лодочка, теплоход; одежда, платье, рубашка, майка, юбка, тапочки, брюки; цветы, мак, ромашка, колокольчик, лепестки*.</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Обвести, вырезать, сложить, согнуть, надеть, подклеить*, поменять, снять, загнуть*.</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Трудно, легко; пополам*, еще раз*.</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Надень(-те) кукле платье. Сними(-те) майку. Я одел(-а) куклу. Сложи(-те) бумагу пополам.* Загни(-те) углы.* Сложи(-те) так; разверни(-те).* Я сделал(-а) цветок.</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CF09C4"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Рисование</w:t>
      </w:r>
      <w:r w:rsidR="00363DD0" w:rsidRPr="00D16833">
        <w:rPr>
          <w:rFonts w:ascii="Times New Roman" w:eastAsia="Times New Roman" w:hAnsi="Times New Roman" w:cs="Times New Roman"/>
          <w:b/>
          <w:sz w:val="24"/>
          <w:szCs w:val="24"/>
          <w:lang w:eastAsia="ru-RU"/>
        </w:rPr>
        <w:t xml:space="preserve"> </w:t>
      </w:r>
      <w:r w:rsidR="00363DD0" w:rsidRPr="00D16833">
        <w:rPr>
          <w:rFonts w:ascii="Times New Roman" w:eastAsia="Times New Roman" w:hAnsi="Times New Roman" w:cs="Times New Roman"/>
          <w:sz w:val="24"/>
          <w:szCs w:val="24"/>
          <w:lang w:eastAsia="ru-RU"/>
        </w:rPr>
        <w:t>(6 ч)</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Предметы весенних игр (мяч, колесо, велосипед); весенняя природа (листочки, цветы, трава). Птицы: петух, курица, цыплята. Бабочки, жуки. Лопата, грабли, ведро, лейка. Весенняя одежда мальчиков и девочек.</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Понятия и представления, указанные в разделе «Лепка». Мяч, колесо, велосипед, листочки, петух, курица, цыплята, бабочка, жук, лопата, грабли, ведро, лейка.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Образцы высказываний</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Речевой материал из раздела «Лепка».</w:t>
      </w:r>
    </w:p>
    <w:p w:rsidR="00363DD0" w:rsidRPr="00D16833" w:rsidRDefault="00363DD0" w:rsidP="005A2D52">
      <w:pPr>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Нарисуй(-те) большое колесо, а мяч поменьше.* Нарисуй(-те) курицу большую, а цыплят поменьше.* Я не могу нарисовать курицу. Посмотри(-те) мою работу.</w:t>
      </w: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p>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КАЛЕНДАРНО-ТЕМАТИЧЕСКОЕ ПЛАНИРОВАНИЕ</w:t>
      </w:r>
    </w:p>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уроков предметно-практического обучения</w:t>
      </w:r>
    </w:p>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в 1 дополнительном классе</w:t>
      </w:r>
    </w:p>
    <w:p w:rsidR="00363DD0" w:rsidRPr="00D16833" w:rsidRDefault="00363DD0" w:rsidP="005A2D52">
      <w:pPr>
        <w:spacing w:after="0" w:line="360" w:lineRule="auto"/>
        <w:ind w:left="720"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(5 часов в неделю, 165 часов в году)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09"/>
        <w:gridCol w:w="6804"/>
        <w:gridCol w:w="1417"/>
      </w:tblGrid>
      <w:tr w:rsidR="00363DD0" w:rsidRPr="00D16833" w:rsidTr="00E27D5A">
        <w:tc>
          <w:tcPr>
            <w:tcW w:w="1559"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Темы, входящие в разделы программы</w:t>
            </w:r>
          </w:p>
        </w:tc>
        <w:tc>
          <w:tcPr>
            <w:tcW w:w="6913" w:type="dxa"/>
            <w:gridSpan w:val="2"/>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Характеристика деятельности обучающихся,</w:t>
            </w:r>
          </w:p>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педагогически организованной и направляемой учителем</w:t>
            </w:r>
          </w:p>
        </w:tc>
        <w:tc>
          <w:tcPr>
            <w:tcW w:w="1417"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Страницы рекомендуемого учебника</w:t>
            </w:r>
            <w:r w:rsidRPr="00D16833">
              <w:rPr>
                <w:rFonts w:ascii="Times New Roman" w:eastAsia="Calibri" w:hAnsi="Times New Roman" w:cs="Times New Roman"/>
                <w:b/>
                <w:sz w:val="24"/>
                <w:szCs w:val="24"/>
                <w:vertAlign w:val="superscript"/>
              </w:rPr>
              <w:footnoteReference w:id="6"/>
            </w:r>
          </w:p>
        </w:tc>
      </w:tr>
      <w:tr w:rsidR="00363DD0" w:rsidRPr="00D16833" w:rsidTr="00E27D5A">
        <w:trPr>
          <w:trHeight w:val="2204"/>
        </w:trPr>
        <w:tc>
          <w:tcPr>
            <w:tcW w:w="9889" w:type="dxa"/>
            <w:gridSpan w:val="4"/>
            <w:tcBorders>
              <w:bottom w:val="single" w:sz="4" w:space="0" w:color="auto"/>
            </w:tcBorders>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четверть (45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18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18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 3 часа</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 6 часов</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поручения учителя, данные в устно-дактильной или письменной форме. Изготавливать предметы на основе их образцов, рисунков, по показу и поручениям учителя. Сообщать о выполненной работе (в устно-дактильной форме).</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Знать названия изготавливаемых объектов. Называть объекты лепки, аппликации, рисования и необходимые инструменты и материалы, операции.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Располагать на рабочем месте материалы и инструменты, убирать обрезки, экономно расходовать материалы.</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Подсчитывать готовые изделия (в пределах пяти).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Оценивать свою работу.</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Шар</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практических действий по заданию и образцу учителя. Приемы лепки шара при работе с пластилином. Знакомство со словесным обозначением цвета на примере работы с пластилином. Получение представлений об объектах окружающего мира, сравнение формы и проведение аналогии. Знакомство с правилами организации рабочего места и собственной гигиены при работе с пластилином.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«Яблоко»</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практических действий по заданию и образцу учителя. Обведение шаблона, вырезывание ножницами по контуру. Наблюдение за связью в выборе размеров шаблона и получившимся контуром предмета. Демонстрация выполненной работы/окончания действия. Отчет о выполненном действии с использованием предложенной формы глагола, практическое наблюдение за формой глагола для обозначения женского и мужского рода.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«Фрукты»</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форме и размерах предметов. Называние цвета предмета. Принятие задания. Выбор необходимого материала для выполнения задания учителя. Использование знакомых и новых слов в процессе выполнения действий при работе с пластилином. Счет предметов. Демонстрация выполненной работы/окончания действия. Обращение к учителю с просьбой о помощи. Отчет о выполненном действии/выполнении всего задания. Использование предложенной формы глагола, практическое наблюдение за формой глагола для обозначения женского и мужского рода.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по закрытой картинке</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и его выполнение (нарисовать так же, как на закрытой картинке в ходе выполнения задания и последующего сравнения закрытого образца с собственным рисунком). Проведение сравнения результата деятельности с образцом. Вывод о правильности/неправильности выполнения задания. Отчет о выполнении задания.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11</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Игры и действия с предметами</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предметах группы «Игрушки», называние игрушек. Знакомство с правилами игры в закрытый мешочек. Угадывание предметов с учетом их основных характеристик (твердый, мягкий, круглый, квадратный, большой, маленький и т.д.), определяемых наощупь. Выполнение действий с предметами по поручениям учителя. Работа с маленьким учителем (выполнение поручений одноклассника). Организация рабочего пространства, уборка помещения и рабочего места.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13</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«Овощи»</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Обращение к учителю с просьбой. Подготовка необходимых материалов и инструментов для выполнения аппликации. Узнавание предметов по контуру и шаблону. Планирование результата и хода деятельности. Навыки обведения шаблона и вырезывания по контуру. Отчет о проделанной работе и описание результата.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15</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 Что делает?»</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Узнавание содержания закрытой картинки у учителя. Обращение к учителю с вопросами «Кто там? Что делает?». Зарисовка объекта, аналогичного изображенному на закрытой картинке после выяснения ее содержания (зайка или девочка, сидит или стоит). Приемы схематичного рисования. Выполнение зарисовки по выбранному образцу, предложенному на странице в учебнике. Проверка выполненной работы со сравнением исходного картинки (уже в открытом виде) и ее воспроизведения каждым учащимся. Выводы о схожести и различиях (с помощью учителя). Тренировка навыка работы с закрытой картинкой при работе с маленьким учителем или в паре с одноклассником (зарисовка и воспроизведение после расспрашивания). Вывод о правильности/неправильности выполнения задания. Отчет о выполнении задания.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17</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«Пирамида»</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Навыки лепки (отрывание куска пластилина нужного размера, колбаска, кольцо, шарик) и сборки изделия. Выполнение инструкций по образцу действия и поэтапным рисункам. Понимание инструкций, соотнесение текста с картинками и собственными действиями. Счет и определение количества предметов в пределах пяти. Составление элементарного плана деятельности с использованием предложенных глаголов (оторви, скатай, слепи, надень). Организация рабочего места и гигиена по окончании работы с пластилином.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19</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«Грибы»</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Узнавание предмета или будущего изделия по описанию. Навыки лепки (отрывание куска пластилина нужного цвета и размера, колбаска, шарик, разминание, придание нужной формы) и сборки изделия. Знакомство с частями гриба (шляпка, ножка). Выполнение инструкций по образцу действия и поэтапным рисункам. Понимание инструкций, соотнесение текста с картинками и собственными действиями. Организация рабочего места и гигиена по окончании работы с пластилином. Обращение с просьбой о помощи при выполнении работы и уборке.</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21</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«Осень». Закрытая картинка</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по закрытой картинке (несколько объектов, раскрашивание после уточнения цвета каждого объекта). Принятие задачи и выполнение работы по правилам работы по закрытой картинке. Обращение к учителю с вопросами «Какая…?», «Какой…?». Понимание задания «Нарисуй так же». Отчет о выполнении задания. Выбор нужного цвета карандаша для точного воспроизведения рисунка. Проверка результата и оценка собственной деятельности (правильно/неправильно, так же/не так). Выбор формы глагола, практическое наблюдение за формой глагола для обозначения женского и мужского рода.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23</w:t>
            </w:r>
          </w:p>
        </w:tc>
      </w:tr>
      <w:tr w:rsidR="00363DD0" w:rsidRPr="00D16833" w:rsidTr="00E27D5A">
        <w:tc>
          <w:tcPr>
            <w:tcW w:w="1559"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«Закладка в книгу»</w:t>
            </w:r>
          </w:p>
        </w:tc>
        <w:tc>
          <w:tcPr>
            <w:tcW w:w="6913" w:type="dxa"/>
            <w:gridSpan w:val="2"/>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действий по образцу и иллюстрациям поэтапной работы. Работа с бумагой, клеем, ножницами. Оперирование понятиями «круг», «квадрат», «прямоугольник», различение геометрических фигур и называние. Понимание инструкций и выполнение (вырежи, намажь клеем, наклей).</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поручений с предметом (положи в…, положи на…, убери).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Ответ на вопрос «Что ты сделал/сделала?», использование нужной формы глагола, наблюдение за используемыми формами глагола. Описание изготовленного предмета, демонстрация его деталей.</w:t>
            </w:r>
          </w:p>
        </w:tc>
        <w:tc>
          <w:tcPr>
            <w:tcW w:w="1417"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25</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2 четверть (35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12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12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 7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 4 часа</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с учетом продолжения работы над умениями и навыками,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предыдущую четверть</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Понимать и выполнять простейшие поручения учителя. Сообщать о своем желании что-то сделать и о выполненной работе. Отбирать материалы и инструменты, необходимые для работы. Обращаться к учителю с просьбой для получения предметов.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Подсчитывать число изготовленных предметов. Оценивать работу (свою и одноклассника).</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«Посуда. Тарелка»</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форме и размерах предметов. Лепка по заданию. Приемы лепки (отрывание куска пластилина нужного размера, лепка шара, придание формы). Произведение действий по поэтапным иллюстрациям и готовому образцу. Украшение изделия. Счет количества изготовленных предметов. Выполнение поручений с изготовленным изделием.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27</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Посуда. Закрытая картинка «Что? Какая?»</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закрытой картинкой. Расспрашивание о содержании для последующей зарисовки. Обращение к учителю с вопросами «Что там?», «Какая тарелка/ложка?» «Большая? маленькая?». Зарисовка по описанию. Понимание задания «нарисуй так же». Отчет о проделанной работе. Использование нужной глагольной формы. Проверка и оценка результата собственной деятельности. Игра с одноклассниками по аналогии. Употребление разных предлогов и понимание их значения посредством выполнения действий и зарисовок (положи на…, положи в…, лежит в…, лежит на…).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29</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«Лиса. Слон»</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картинок и изучение внешнего вида лисы и слона. Уточнение представлений о внешних чертах  лисы, слона (части тела у зверей, их число и соотносительные размеры, окраска). Подготовка рабочего места к лепке. Приемы лепки (выбор цвета пластилина, отрывание необходимого числа и размера кусков пластилина, смешение белого и черного кусков пластилина для получения серого цвета). Выполнение пооперационных инструкций. Сравнение изготовленного объекта с образцом и представлениями об объекте. Изменение положения тела слепленной фигурки (сидит, стоит).</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31</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«Лев», «Тигр»</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Изготовление аппликации по образцу и инструкциям учителя. Работа с бумагой, шаблонами, ножницами. Обращение к учителю с просьбой о помощи или в целях получения необходимых материалов и инструментов. Соотнесение предложенных шаблонов с частями тела, планирование действий по заготовке деталей будущей аппликации (сколько лап у льва, какой формы хвост). Завершение поделки способом дорисовки деталей. Ответы на вопросы «Чей …?», «Чья …?»</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33</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«Гуси»</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представлений о частях тела птицы на примере строения гуся. Лепка по инструкциям и образцу. Приемы лепки (лепка из нескольких заранее заготовленных кусочков пластилина нужного цвета и размера, смешение цвета при разминании или размазывание, примазывание для соединения деталей) и организация рабочего места при лепке и по окончании работы. Определение количества изготовленных изделий, счет в изучаемых пределах. Коллективная игра (гусиная ходьба выстроенных игроков по порядку от большего к меньшему).</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35</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Схематичное рисование по образцу (цыпленок или курица из кругов разного размера). Получение и уточнение представлений о птицах и частях тела (в частности, о наличии крыльев у птенцов). Проверка результата выполнения задания и сравнение с открытым образцом. Отчет о проделанной работе, использование верной грамматической формы глаголов. Определение количества объектов (нарисованных цыплят), счет в пределах пяти. Тренировка навыка работы с закрытой картинкой в паре с одноклассником.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37</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Зарисовка по описанию «Одежда. Обувь»</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фигурок детей в одежде по описанию. Понимание причинно-следственной связи в одежде и погоде. Объяснение выбора одежда, адекватной погоде. Активное пользование словарем по теме (зонт, сапоги, куртка, плащ, лужи, дождь, пасмурно и т.д.). Описание одежды и занятий детей по собственному рисунку.</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39</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«Лиса и зайка»</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шаблонами, ножницами, клеем.  Использование готовых шаблонов. Игра на подвижной аппликации с вырезанными фигурками (выполнение действий: зайка прыгает, зайка убегает, а лиса бежит быстро, лиса ловит). Наблюдение за вариативностью сюжета картинки в зависимости от расположения шаблона на цветной бумаге, выбор желаемого варианта для составления аппликации. Объяснение выбора цвета бумаги для вырезанных фигурок с учетом представлений об окружающем мире и изменениях в природе к зимнему времени года. Обращение к учителю с просьбой в целях получения недостающих материалов и инструментов для работы над аппликацией. Дорисовка деталей на аппликации.</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41</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«Снежинка»</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выбор нужных материалов (цвет и плотность бумаги). Выполнение действий по образцу действия учителя. Обращение к учителю с просьбой о помощи или в целях получения необходимого для выполнения работы. Исправление ошибок и повторное выполнение с учетом своих ошибок. Оценка своей работы, адекватное реагирование на личную неудачу при выполнении трудного задания, употребление соответствующих ситуации высказываний по образцу учителя. Помощь одноклассникам. Игра с изготовленной поделкой, применение ее в качестве украшения в оформлении класса. Счет предметов и определение их общего числа в изучаемых пределах.</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44</w:t>
            </w:r>
          </w:p>
        </w:tc>
      </w:tr>
      <w:tr w:rsidR="00363DD0" w:rsidRPr="00D16833" w:rsidTr="00E27D5A">
        <w:tc>
          <w:tcPr>
            <w:tcW w:w="1559"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«Кто там? Что делает? Какой, какая?»</w:t>
            </w:r>
          </w:p>
        </w:tc>
        <w:tc>
          <w:tcPr>
            <w:tcW w:w="6913"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закрытой картинкой. Выполнение заготовки (зарисовка фона) по предложенному образцу, единому для всех вариантов закрытых картинок по заданной теме. Принятие задания по точному воспроизведению содержания картинки, заготовленной учителем. Расспрашивание учителя и быстрая схематичная зарисовка. Сравнение и оценка работ (похоже/не похоже, так же/не так/по-другому). Адекватные реакции на задание «нарисуй так же» по отношению к закрытому изображению («я не знаю», «я не вижу», «покажите», «помогите», «расскажите», «что там?», «кто там?», «какой карандаш взять?» «какого цвета куртка?»). Выполнение зарисовок по нескольким закрытым картинкам, вывод о возможности различного продолжения событий исходной сюжетной картинки.</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46</w:t>
            </w:r>
          </w:p>
        </w:tc>
      </w:tr>
      <w:tr w:rsidR="00363DD0" w:rsidRPr="00D16833" w:rsidTr="00E27D5A">
        <w:tc>
          <w:tcPr>
            <w:tcW w:w="1559"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Елочные игрушки «Самолет. Машина»</w:t>
            </w:r>
          </w:p>
        </w:tc>
        <w:tc>
          <w:tcPr>
            <w:tcW w:w="6913" w:type="dxa"/>
            <w:gridSpan w:val="2"/>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Понимание цели изготовления поделки. Выполнение инструкций по образцу (по иллюстрации, по показу действия учителем, с использованием шаблона, приготовленного учителем).  Понимание вопроса «У тебя есть…?» и действия в ответ (если нет необходимых материалов и инструментов – обращение с просьбой дать недостающее). Обращение к учителю за помощью. Изготовление поделки по собственным представлениям (снеговик из трех кругов белой бумаги). Выполнение действий с изготовленными поделками или игрушками по поручениям (глаголы «летит», «едет», др.). Украшение новогодней елки поделками из бумаги.</w:t>
            </w:r>
          </w:p>
        </w:tc>
        <w:tc>
          <w:tcPr>
            <w:tcW w:w="1417"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48</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3 четверть (45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15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12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 12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 6 часов</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с учетом продолжения работы над умениями и навыками,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предыдущие четверти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инструкции учителя, одноклассников при коллективной работе. Составлять для одноклассников простейшие инструкции по опорным словам и самостоятельно. Определять последовательность выполнения инструкции.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Отбирать материалы, инструменты для работы.</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Сообщать о выполнении задания, об окончании работы.</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Содержать в порядке свое рабочее место. Экономно расходовать материалы.</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Оценивать свою работу.</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роль руководителя группы (давать товарищам поручения с целью подготовки к работе и выполнения операции, оценивать работу одноклассника, оказывать помощь).</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Панорама «Елки зимой»</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ножницами и красками. Организация рабочего места, подготовка к работе, выражение желания выполнять ту или иную работу. Участие в коллективной работе. Обращение к учителю за материалами и инструментами. Знакомство с приемом обведения шаблона на бумаге, сложенной вдвое. Дорисовка аппликации. Соединение аппликаций в  единую панораму. Счет в пределах 10 и определение количества изображенных елок на панораме.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49</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«Дети, горка, снеговик»</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фигурок для составления макета. Участие в коллективной работе. Выполнение заданий учителя в коллективной работе. Выражение желания/нежелания выполнять ту или иную работу. Понимание и выполнение задания «Раздай…».  Ответ на вопросы «Чей?», «Кто слепил?». Счет в пределах 10 и определение количества слепленных фигурок.</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51</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«Дети во дворе»</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задания и зарисовка фона по единой заготовке для разных вариантов сюжета на закрытой картинке. Обращение к учителю с вопросами по содержанию картинки. Сравнение своего рисунка и воспроизводимой картинки, определение неточностей и их причин. Оценка своей деятельности.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схематичных картинок и выражение собственного мнения, использование знакомых слов и высказываний в ситуации речевого контекста. Демонстрация собственного рисунка, описание его содержания по вопросам.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53</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«Зимой во дворе»</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Подготовка рабочего места к изготовлению аппликации. Определение материалов и количества деталей аппликации по образцу изготовленной аппликации. Тренировка в сравнении размеров деталей аппликации. Выполнение пошаговых инструкций в рисунках, соотнесение словесных инструкций с рисованными. Счет в пределах 10, определение количества деталей аппликации. Дополнение собственной поделки путем дорисовывания деталей и использование материалов, полученных из других источников (подбор необходимых фигурок из журналов). Обращение к однокласснику с просьбой.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55</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«Комната куклы»</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лепки по собственным предпочтениям, выбор цвета пластилина. Называние цвета, соотнесение с цветом предметов на картинке и окружающих объектов (кроме ранее часто используемых – желтый, коричневый, черный). Навыки работы с пластилином: разминание твердого куска, отрывание куска пластилина необходимого размера, соединение деталей путем примазывания. Организация рабочего места при лепке, аккуратность и чистота. Обращение с поручением к одноклассникам по готовой инструкции. Пространственные представления и оперирование понятиями «там», «тут», справа», «слева», «посередине».  Выполнение поручений товарища. Понимание вопроса «Чей?» и ответ на поставленный вопрос.</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57</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«Где?» (мебель в комнате)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маленьким учителем (обращение к одноклассникам с заданием, расспрашивание маленького учителя с использованием предложенных образцов высказываний в данной ситуации). Зарисовка обстановки комнаты на закрытой картинке, подготовленной учителем, с предварительным выяснением ее содержания (вопросы «Что там?», «Где?», «Где стоит?», «Где нарисовать?»). Воспроизведение внешнего вида предметов мебели по образцу для точного выполнения рисунка. Сравнение собственного рисунка с исходным образцом учителя. Понимание задания «Нарисуй точно». Проверка выполнения задания, оценка собственной работы и работы одноклассников (кто нарисовал точно?). Использование и уточнение пространственных и количественных представлений при зарисовке объектов, ответы на вопросы «Где?», «Сколько?». Складывание слов из разрезной азбуки, письмо печатными буквами.</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59</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Описание комнаты с игрушками</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Употребление высказываний в контексте ситуации на сюжетной картинке. Называние предметов мебели и игрушек (звери). Ответ на вопрос «Что делают?». Выражение предпочтения,  определение личного выбора (какая игрушка больше нравится – старая или новая), понимание возможности разных мнений. Понимание и выполнение поручений с игрушками (положи…, посади…, поставь…, убери…).</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61</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«Дети на горке и на катке»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работе над коллективной аппликацией. Зарисовка фона-основы для аппликации по заданиям маленького учителя. Обращение с заданием к одноклассникам по приведенным образцам поручений. Выбор последовательности поручений из нескольких, предложенных учителем или в учебнике. Выбор картинок для аппликации из множества вариантов, ориентация на собственные предпочтения. Ответ на вопросы «Чей?», «Чья?». Оценка качества работы своей и одноклассников. Оказание помощи друзьям. Ответы на вопросы о себе, своих умениях (тренировка в активном использовании знакомого словаря: кататься на коньках, на лыжах). Составление рассказа из деформированного текста: замена картинок словами. Употребление слов в нужной форме с помощью образцов, предложенных учителем.</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63</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«Пушка. Танк. Самолет»</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по заданию учителя или по собственному выбору. Ответ на вопрос «Что ты будешь лепить?». Определение необходимого материала для лепки (цвета пластилина) в связи с заданием или собственным выбором. Приемы лепки: разминание куска пластилина, получение шарика, колбаски путем соответствующих движений ладоней. Работа под руководством маленького учителя, точное выполнение заданий (слепи один большой самолет, две пушки). Ответы на вопросы на этапе обсуждения результатов выполнения работы («чей?», «кто слепил?»), оценка качества. Практическое наблюдение за используемой формой глагола при отчете о выполнении действий и всего задания.</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65</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Самолет из бумаги</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Изготовление поделки из бумаги. Выполнение действий по поэтапным инструкциям в рисунках. Понимание и выполнение задания «сделай еще раз». Тренировка действия при многократном повторении. Оказание помощи однокласснику. Проверка качества выполнения работы (кто сложил ровно, не ровно). Счет изготовленных объектов, определение их количества, запись числа. Подписывание своей работы, письмо имени и фамилии. Ответ на вопрос «Чей?» (изменение окончаний – по образцу, с помощью учителя). Игра с изготовленными игрушками. Активное пользование словаря по теме (улетел далеко, высоко, упал, выиграл).</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67</w:t>
            </w:r>
          </w:p>
        </w:tc>
      </w:tr>
      <w:tr w:rsidR="00363DD0" w:rsidRPr="00D16833" w:rsidTr="00E27D5A">
        <w:tc>
          <w:tcPr>
            <w:tcW w:w="1668" w:type="dxa"/>
            <w:gridSpan w:val="2"/>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Объемная аппликация «Цветок в вазе»</w:t>
            </w:r>
          </w:p>
        </w:tc>
        <w:tc>
          <w:tcPr>
            <w:tcW w:w="6804"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Изготовление аппликации по поэтапным инструкциям в рисунках и готовому образцу. Выбор цвета бумаги и формы шаблона по своим предпочтениям. Обращение с просьбой дать тот или иной предмет, необходимые материалы и инструменты для работы. Называние цвета (новые цвета: розовый, голубой).  Работа под руководством маленького учителя. Поручения одноклассникам или выполнение поручений с использованием предложенных образцов для данной ситуации общения. Описание этапов деятельности (понимание и употребление слов «сначала», «потом»).</w:t>
            </w:r>
          </w:p>
        </w:tc>
        <w:tc>
          <w:tcPr>
            <w:tcW w:w="1417"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69</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4 четверть (40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14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8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 12 часов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рисование – 6 часов</w:t>
            </w:r>
          </w:p>
        </w:tc>
      </w:tr>
      <w:tr w:rsidR="00363DD0" w:rsidRPr="00D16833" w:rsidTr="00E27D5A">
        <w:tc>
          <w:tcPr>
            <w:tcW w:w="9889" w:type="dxa"/>
            <w:gridSpan w:val="4"/>
            <w:shd w:val="clear" w:color="auto" w:fill="FFFFFF" w:themeFill="background1"/>
          </w:tcPr>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с учетом продолжения работы над умениями и навыками,</w:t>
            </w:r>
          </w:p>
          <w:p w:rsidR="00363DD0" w:rsidRPr="00D16833" w:rsidRDefault="00363DD0" w:rsidP="005A2D52">
            <w:pPr>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предыдущие четверти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Самостоятельно выполнять 2—3 поручения, данные учителем или одноклассником. Обращаться за разрешением взять необходимые материалы и инструменты, начать работу. Просить у учителя (устно и письменно) необходимые материалы и инструменты. Сообщать о своем желании. Обращаться с просьбой о помощи. Называть объекты, действующих лиц, их действия по содержанию изготовленных аппликаций, макетов.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Передавать пространственные отношения, характерные признаки предметов. Соизмерять размеры объектов.</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отдельные части изделия и соединять их в целое.</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Крепить объекты на макете. Скреплять изделия.</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Распределять общий объем работы между участниками с учетом их желания (под руководством учителя). Оказывать помощь товарищам.</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Рисунок «Цветы в вазе»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Подготовка подарков к празднику 8 марта. Выполнение зарисовки с элементами объемной аппликации. Определение необходимых материалов и инструментов. Подготовка к работе. Ответ на вопрос: «У тебя есть…?».  Активное пользование новыми словами в ситуации действия с предметами – хороший карандаш/плохой, острый/неострый, точилка, поточить. Подписывание открытки («кому?»). Содержание собственного рабочего места в чистоте и порядке. Выполнение обязанностей дежурного по классу. Обращение с поручениями к одноклассникам по уборке класса и приведению в порядок учебных вещей.</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71</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«Репка». Коллективный макет</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коллективном изготовлении макета к сказке «Репка». Распределение обязанностей, выбор объекта деятельности. Обращение к одноклассникам с вопросами: «Кто будет лепить (репку, дедку…)? Кто хочет лепить …(кошку, мышку…)?». Ответ на вопрос: «Я буду…», «Я хочу…». Применение знакомых приемов лепки, организация рабочего места при работе с пластилином, оценка собственной деятельности и аккуратности. Складывание слов из разрезной азбуки, письмо печатными буквами.</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Уточнение собственных представлений, установление верного понимания выражения «посадил репку = посадил семечко репки»: Игра под руководством учителя «Репка растет!» (слепленное семечко кладут в грунт, учитель заранее заготавливает несколько вариантов слепленной репки, просит детей закрыть глаза  после произнесения слова «ночь», заменяет семечко на маленький росток, раскапывает землю и показывает детям изменения под землей, затем при следующем закрывании детьми глаз заменяет росток на растение побольше, затем ботва показывается из земли, а сама репка уже увеличивается в размерах). Расстановка слепленных фигурок для макета в правильной последовательности, рассказывание сказки. Демонстрация действий героев сказки, коллективная инсценировка.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73</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«Кораблик из бумаги» (моделирование)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поделки из бумаги (плоский кораблик из цветной бумаги) по словесным инструкциям и образцам поэтапного выполнения действий. Знакомство с новыми действиями, понятиями и словесными их обозначениями (загнуть, сложить, пополам, ровно, угол). Оценка результата собственных действий (получается/не получается). Отчет о выполненном действии. Практическое наблюдение за используемой формой глагола при отчете о выполнении действий и всего задания. Участие в работе под руководством маленького учителя/выполнение роли маленького учителя: помощь одноклассникам, обращение за помощью, предложение помощи. Изготовление другой поделки - объемного кораблика сопряженно с учителем - и игра с изготовленной поделкой.</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75</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«Весна в парке»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коллективной работе, изготовление панорамной аппликации. Подготовка необходимых материалов и инструментов. Сообщение учителю о готовности к работе, обращение с просьбой передать необходимое. Выполнение поручений по изготовлению аппликации. Отчет о выполнении действия. Употребление нужной формы глагола. Работа под руководством маленького учителя/организация работы одноклассников. Выполнение задания «Раздай ребятам», вежливое общение (возьми, пожалуйста; спасибо). Прием вырезания множества одинаковых деталей путем первоначального складывания полоски бумаги. Составление коллективной аппликации с привлечением дополнительных картинок из журналов.</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77</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Макет «Весна»</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коллективной работы по изготовлению макета. Использование разных материалов (пластилина, цветной бумаги). Выбор объекта деятельности, распределение обязанностей в группе, выражение собственного желания, уступки, благодарности (можно..? я хочу…! спасибо!). Применение знакомых приемов лепки. Организация своего рабочего места при работе с пластилином. Применение приема вырезывания детали аппликации, состоящей из повторяющихся элементов путем предварительного складывания бумаги. Составление макета из подготовленных деталей, расположение фигурок по заданиям (слева, справа, посередине, тут, там, вот так). Составление рассказа из деформированного текста, замена картинок словами. Нахождение ошибки в тексте с учетом контекста (определенного сюжетом времени года).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79</w:t>
            </w:r>
          </w:p>
        </w:tc>
      </w:tr>
      <w:tr w:rsidR="00363DD0" w:rsidRPr="00D16833" w:rsidTr="00E27D5A">
        <w:tc>
          <w:tcPr>
            <w:tcW w:w="1668" w:type="dxa"/>
            <w:gridSpan w:val="2"/>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«Курица и цыплята»</w:t>
            </w:r>
          </w:p>
        </w:tc>
        <w:tc>
          <w:tcPr>
            <w:tcW w:w="6804"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аппликации из кругов разной величины. Соотнесение размеров деталей с планируемыми объектами аппликации. Использование приема вырезывания множества одинаковых деталей аппликации путем предварительного складывания полоски бумаги. Определение количества деталей и планирование числа объектов на аппликации (сколько кругов, сколько цыплят получится). Дорисовывание аппликации, называние дополняемых деталей объекта (хвостик, ноги, клюв, глаза). Оценка результата и процесса собственной деятельности (понятия трудно/нетрудно/легко). Выражение собственного настроения от процесса и результата деятельности (рад/рада). Решение занимательной задачи на пространственное представление и плоскостном изображении в аппликации («сколько глаз у цыпленка? почему на аппликации только один глаз? где второй глаз?). Самостоятельное изготовление двусторонней аппликации.</w:t>
            </w:r>
          </w:p>
        </w:tc>
        <w:tc>
          <w:tcPr>
            <w:tcW w:w="1417" w:type="dxa"/>
            <w:tcBorders>
              <w:bottom w:val="single" w:sz="4" w:space="0" w:color="auto"/>
            </w:tcBorders>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81</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«Во дворе»</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Расспрашивание учителя о содержании закрытой картинки для последующей зарисовки. Зарисовка сюжета закрытой картинки. Выполнение задания по точной зарисовке с учетом известных исходных моментов (возможные объекты на картинке из числа героев, собиравшихся на прогулку; одежда в шкафу, которую могли надеть девочка и мальчик, обувь в шкафу). Называние предметов одежды и обуви. Употребление выражения «Что надел…?/Что надела ..?». Обращение к учителю с уточняющими вопросами по ходу зарисовки для обеспечения точности в зарисовке. Обращение к учителю и одноклассникам с просьбой. Сравнение нарисованных картинок с исходной картинкой. Оценка собственной деятельности и результата работы одноклассников. Составление и запись предложения по картинке.</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83</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Одежда для куклы</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Участие в беседе о настроении и его передаче в рисунке, рассматривание выражения лица человека (в учебнике, на образце учителя, портретах, фотографиях). Изготовление фигурки куклы из картона. Тренировка в двустороннем плоскостном изображении объемного объекта по образцу. Дорисовывание деталей лица, передача настроения куклы (улыбается/не улыбается). Моделирование бумажной одежды для картонных фигурок. Называние предметов одежды у куклы. Подбор имени для куклы, расспрашивание одноклассников об их выборе имени. Запись выбранных учениками имен по памяти. Обращение к одноклассникам с поручениями / выполнение поручений (действия с изготовленными куклами). Складывание слов из разрезной азбуки, письмо печатными буквами (предметы одежды).</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85</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Закрытая картинка «Угадай, кто это»</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Создание портрета одноклассника по наблюдениям. Передача внешнего вида, одежды. Игра с одноклассниками в «закрытую картинку». Обращение с вопросами к маленькому учителю / ответы на вопросы одноклассников по содержанию собственной закрытой картинки. Угадывание героя закрытой картинки по описанию его внешности и соотнесению с внешним видом одноклассников. Сравнение рисунков. Практическое наблюдение за используемой формой глагола.</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87</w:t>
            </w:r>
          </w:p>
        </w:tc>
      </w:tr>
      <w:tr w:rsidR="00363DD0" w:rsidRPr="00D16833" w:rsidTr="00E27D5A">
        <w:tc>
          <w:tcPr>
            <w:tcW w:w="1668" w:type="dxa"/>
            <w:gridSpan w:val="2"/>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Макет «Теремок». Моделирование из бумаги. Лепка «Кто в теремочке живет?»</w:t>
            </w:r>
          </w:p>
        </w:tc>
        <w:tc>
          <w:tcPr>
            <w:tcW w:w="6804"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из бумаги (конструирование объемного домика из заготовок). Участие в коллективной работе по сбору одного домика из числа деталей (секторов домика, которые заготавливает учитель заранее), соответствующих количеству учеников в классе. Лепка из пластилина фигурок для макета. Распределение обязанностей, выражение собственных желаний, выбор объекта собственной деятельности, учет мнения других членов коллектива. Оценка собственной работы (получается/не получается). Обращение с просьбой о помощи, предложение помощи. Определение количества пластилина для работы (хватает/не хватает). Описание слепленных фигурок, запись ответов на вопросы о поделках (кто самый маленький? кто самый большой?).</w:t>
            </w:r>
          </w:p>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Рассказывание сказки и демонстрация сюжета на макете.</w:t>
            </w:r>
          </w:p>
        </w:tc>
        <w:tc>
          <w:tcPr>
            <w:tcW w:w="1417" w:type="dxa"/>
            <w:shd w:val="clear" w:color="auto" w:fill="auto"/>
          </w:tcPr>
          <w:p w:rsidR="00363DD0" w:rsidRPr="00D16833" w:rsidRDefault="00363DD0" w:rsidP="005A2D52">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89</w:t>
            </w:r>
          </w:p>
        </w:tc>
      </w:tr>
    </w:tbl>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p>
    <w:p w:rsidR="00363DD0" w:rsidRPr="00D16833" w:rsidRDefault="00363DD0" w:rsidP="005A2D52">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363DD0" w:rsidRPr="00D16833" w:rsidRDefault="00363DD0" w:rsidP="005A2D52">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363DD0" w:rsidRPr="00D16833" w:rsidRDefault="00363DD0" w:rsidP="005A2D52">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 «ПРЕДМЕТНО-ПРАКТИЧЕСКОЕ ОБУЧЕНИЕ»</w:t>
      </w:r>
    </w:p>
    <w:p w:rsidR="00363DD0" w:rsidRPr="00D16833" w:rsidRDefault="00363DD0" w:rsidP="005A2D52">
      <w:pPr>
        <w:spacing w:after="0" w:line="360" w:lineRule="auto"/>
        <w:ind w:right="-1" w:firstLine="454"/>
        <w:jc w:val="both"/>
        <w:rPr>
          <w:rFonts w:ascii="Times New Roman" w:hAnsi="Times New Roman" w:cs="Times New Roman"/>
          <w:sz w:val="24"/>
          <w:szCs w:val="24"/>
        </w:rPr>
      </w:pP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363DD0" w:rsidRPr="00D16833" w:rsidRDefault="00363DD0" w:rsidP="005A2D52">
      <w:pPr>
        <w:pStyle w:val="Default"/>
        <w:spacing w:line="360" w:lineRule="auto"/>
        <w:ind w:right="-1" w:firstLine="454"/>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основными предметами начального образования глухих обучающихся являются развитие речи и предметно-практическое обучение (ППО). Систематическое изучение содержания курса ППО в 1 дополнительном классе обеспечивается на основе использования учебно-методического комплекта «Русский язык. Развитие речи» для 1 дополнительного класса (авторы Т.С. Зыкова, М.А. Зыкова), выпускаемого издательством «Просвещение».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2 класс. Учебник для общеобразовательных организаций. В 2 частях» (авторы Т. С. Зыкова, З. Г. Кац, Л. И. Руленкова, М. А. Зыкова)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для 1 дополнительного класса имеются дидактические материалы к урокам предметно-практического обучения. Данные материалы предлагаются в электронном виде и размещены на страничке об учебнике для каждого года обучения на сайте издательства «Просвещение». При подготовке к урокам учитель имеет возможность использовать образцы закрытых картинок, поделок из пластилина, шаблонов фигурок для создания собственного комплекта раздаточного материала на основе предложенных изображений в электронной форме.</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по развитию речи для 1 дополнительного класса предлагается электронные версии. В электронную форму учебника (ЭФУ) также включен дополнительный дидактический материал для уроков предметно-практического обучения.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работы на уроках предметно-практического обучения обучающимся необходимы:</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предметы (натуральные объекты, муляжи, игрушки) для выполнения задач восприятия, анализа, сравнения и др. и произведения действий с ними и с их помощью;</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предметные и сюжетные картинки, серии сюжетных картинок, разрезные и подвижные аппликации, репродукции картин и другой иллюстративный материал в печатной и электронной форме для составления описаний, рассказов, изложений и других видов работ по развитию разговорной и связной речи;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таблички с текстом (буквами, слогами, словами, предложениями, фразами);</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индивидуальное рабочее место (с возможностью при необходимости перемещаться и трансформироваться в часть площадки для групповой работы);</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тетради и альбомы для рисования, художественные материалы для детского творчества в целях создания митивирующей основы делового речевого общения;</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угольник, простой и цветные карандаши, циркуль, шило, иглы в игольнице, дощечка и клеенка для лепки, кисти для работы с клеем и красками, коробочки для мелочей;</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материалы для изготовления изделий, предусмотренные программным содержанием: краски гуашь и акварель, бумага (писчая, альбомная, цветная и для аппликаций и оригами, копировальная), картон (обычный, гофрированный, цветной), клей 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ракушки и др.), детали утилизированных предметов и материалы, используемые в быту (пластиковые крышечки от бутылок или коробок, пенопласт, губки, вата и др.);</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подставки, папки и др.</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363DD0" w:rsidRPr="00D16833" w:rsidRDefault="00363DD0"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363DD0" w:rsidRPr="00D16833" w:rsidRDefault="00363DD0" w:rsidP="005A2D52">
      <w:pPr>
        <w:spacing w:after="0" w:line="360" w:lineRule="auto"/>
        <w:ind w:right="-1" w:firstLine="454"/>
        <w:jc w:val="both"/>
        <w:rPr>
          <w:rFonts w:ascii="Times New Roman" w:hAnsi="Times New Roman" w:cs="Times New Roman"/>
          <w:b/>
          <w:sz w:val="24"/>
          <w:szCs w:val="24"/>
        </w:rPr>
      </w:pPr>
    </w:p>
    <w:p w:rsidR="00363DD0" w:rsidRPr="00D16833" w:rsidRDefault="00363DD0" w:rsidP="005A2D52">
      <w:pPr>
        <w:spacing w:after="0" w:line="360" w:lineRule="auto"/>
        <w:ind w:right="-1" w:firstLine="454"/>
        <w:jc w:val="both"/>
        <w:rPr>
          <w:rFonts w:ascii="Times New Roman" w:hAnsi="Times New Roman" w:cs="Times New Roman"/>
          <w:b/>
          <w:sz w:val="24"/>
          <w:szCs w:val="24"/>
        </w:rPr>
      </w:pPr>
    </w:p>
    <w:p w:rsidR="00363DD0" w:rsidRPr="00D16833" w:rsidRDefault="00363DD0"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ОСВОЕНИЯ УЧЕБНОГО ПРЕДМЕТА</w:t>
      </w:r>
    </w:p>
    <w:p w:rsidR="00363DD0" w:rsidRPr="00D16833" w:rsidRDefault="00363DD0" w:rsidP="005A2D52">
      <w:pPr>
        <w:spacing w:after="0" w:line="360" w:lineRule="auto"/>
        <w:ind w:right="-1" w:firstLine="454"/>
        <w:jc w:val="both"/>
        <w:rPr>
          <w:rFonts w:ascii="Times New Roman" w:hAnsi="Times New Roman" w:cs="Times New Roman"/>
          <w:sz w:val="24"/>
          <w:szCs w:val="24"/>
        </w:rPr>
      </w:pPr>
    </w:p>
    <w:p w:rsidR="00363DD0" w:rsidRPr="00D16833" w:rsidRDefault="00363DD0" w:rsidP="005A2D52">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363DD0" w:rsidRPr="00D16833" w:rsidRDefault="00363DD0" w:rsidP="005A2D52">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принятие и освоение социальной роли обучающегося, наличие мотивов учебной деятельности;</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 xml:space="preserve">любознательность, стремление к расширению собственных </w:t>
      </w:r>
      <w:r w:rsidRPr="00D16833">
        <w:rPr>
          <w:rFonts w:ascii="Times New Roman" w:eastAsia="Times New Roman" w:hAnsi="Times New Roman" w:cs="Times New Roman"/>
          <w:sz w:val="24"/>
          <w:szCs w:val="24"/>
        </w:rPr>
        <w:t>навыков общения и накоплению общекультурного опыта;</w:t>
      </w:r>
    </w:p>
    <w:p w:rsidR="00363DD0" w:rsidRPr="00D16833" w:rsidRDefault="00363DD0" w:rsidP="005A2D52">
      <w:pPr>
        <w:numPr>
          <w:ilvl w:val="0"/>
          <w:numId w:val="11"/>
        </w:numPr>
        <w:suppressAutoHyphens/>
        <w:spacing w:after="0" w:line="360" w:lineRule="auto"/>
        <w:ind w:right="-1" w:firstLine="454"/>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представление о нравственно-этических ценностях, развитие и проявление этических чувств (доброжелательность, сочувствие, сопереживание, отзывчивость, уважение к старшим</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A"/>
          <w:kern w:val="2"/>
          <w:sz w:val="24"/>
          <w:szCs w:val="24"/>
          <w:lang w:eastAsia="ar-SA"/>
        </w:rPr>
        <w:t>помощь другому человеку; выражение сочувствия, благодарности и др. и др.);</w:t>
      </w:r>
    </w:p>
    <w:p w:rsidR="00363DD0" w:rsidRPr="00D16833" w:rsidRDefault="00363DD0" w:rsidP="005A2D52">
      <w:pPr>
        <w:numPr>
          <w:ilvl w:val="0"/>
          <w:numId w:val="11"/>
        </w:numPr>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ощущение себя сопричастным общественной жизни (на уровне школы, семьи, города, страны);</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правил и норм поведения и взаимодействия со взрослыми и сверстниками в сообществах разного типа (класс, школа, семья, учреждение культуры и пр.);</w:t>
      </w:r>
    </w:p>
    <w:p w:rsidR="00363DD0" w:rsidRPr="00D16833" w:rsidRDefault="00363DD0" w:rsidP="005A2D52">
      <w:pPr>
        <w:numPr>
          <w:ilvl w:val="0"/>
          <w:numId w:val="11"/>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развитие самостоятельности и личной ответственности за свои действия и поступки  на основе представлений о нравственных нормах;</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использованию приобретенных знаний и умений, в том числе в предметно-практической деятельности, к проявлению творчества в самостоятельной и коллективной учебной и внеурочной деятельности;</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r w:rsidRPr="00D16833">
        <w:rPr>
          <w:rFonts w:ascii="Times New Roman" w:eastAsia="Times New Roman" w:hAnsi="Times New Roman" w:cs="Times New Roman"/>
          <w:sz w:val="24"/>
          <w:szCs w:val="24"/>
        </w:rPr>
        <w:t xml:space="preserve"> и в </w:t>
      </w:r>
      <w:r w:rsidRPr="00D16833">
        <w:rPr>
          <w:rFonts w:ascii="Times New Roman" w:eastAsia="Calibri" w:hAnsi="Times New Roman" w:cs="Times New Roman"/>
          <w:sz w:val="24"/>
          <w:szCs w:val="24"/>
        </w:rPr>
        <w:t>различных социальных ситуациях;</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владение навыками коммуникации и принятыми нормами социального взаимодействия для решения практических и творческих задач;</w:t>
      </w:r>
    </w:p>
    <w:p w:rsidR="00363DD0" w:rsidRPr="00D16833" w:rsidRDefault="00363DD0" w:rsidP="005A2D52">
      <w:pPr>
        <w:numPr>
          <w:ilvl w:val="0"/>
          <w:numId w:val="11"/>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принятие факта существования разных мнений, умение не создавать конфликтов и находить выходы из спорных ситуаций;</w:t>
      </w:r>
    </w:p>
    <w:p w:rsidR="00363DD0" w:rsidRPr="00D16833" w:rsidRDefault="00363DD0" w:rsidP="005A2D52">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установка на безопасный труд, наличие мотивации к творческому труду, работе на результат, аккуратности и экономному расходованию материалов, используемых в предметно-практической деятельности;</w:t>
      </w:r>
    </w:p>
    <w:p w:rsidR="00363DD0" w:rsidRPr="00D16833" w:rsidRDefault="00363DD0" w:rsidP="005A2D52">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w:t>
      </w:r>
    </w:p>
    <w:p w:rsidR="00363DD0" w:rsidRPr="00D16833" w:rsidRDefault="00363DD0" w:rsidP="005A2D52">
      <w:pPr>
        <w:numPr>
          <w:ilvl w:val="0"/>
          <w:numId w:val="11"/>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363DD0" w:rsidRPr="00D16833" w:rsidRDefault="00363DD0" w:rsidP="005A2D52">
      <w:pPr>
        <w:pStyle w:val="ac"/>
        <w:numPr>
          <w:ilvl w:val="0"/>
          <w:numId w:val="11"/>
        </w:numPr>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адекватные 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необходимости sms-сообщение и др.).</w:t>
      </w:r>
    </w:p>
    <w:p w:rsidR="00363DD0" w:rsidRPr="00D16833" w:rsidRDefault="00363DD0" w:rsidP="005A2D52">
      <w:pPr>
        <w:autoSpaceDE w:val="0"/>
        <w:autoSpaceDN w:val="0"/>
        <w:adjustRightInd w:val="0"/>
        <w:spacing w:after="0" w:line="360" w:lineRule="auto"/>
        <w:ind w:left="360" w:right="-1" w:firstLine="454"/>
        <w:contextualSpacing/>
        <w:jc w:val="both"/>
        <w:rPr>
          <w:rFonts w:ascii="Times New Roman" w:eastAsia="Calibri" w:hAnsi="Times New Roman" w:cs="Times New Roman"/>
          <w:sz w:val="24"/>
          <w:szCs w:val="24"/>
        </w:rPr>
      </w:pPr>
    </w:p>
    <w:p w:rsidR="00363DD0" w:rsidRPr="00D16833" w:rsidRDefault="00363DD0" w:rsidP="005A2D52">
      <w:pPr>
        <w:autoSpaceDE w:val="0"/>
        <w:autoSpaceDN w:val="0"/>
        <w:adjustRightInd w:val="0"/>
        <w:spacing w:after="0" w:line="360" w:lineRule="auto"/>
        <w:ind w:right="-1" w:firstLine="454"/>
        <w:jc w:val="both"/>
        <w:rPr>
          <w:rFonts w:ascii="Times New Roman" w:eastAsia="Calibri" w:hAnsi="Times New Roman" w:cs="Times New Roman"/>
          <w:b/>
          <w:sz w:val="24"/>
          <w:szCs w:val="24"/>
        </w:rPr>
      </w:pPr>
    </w:p>
    <w:p w:rsidR="00363DD0" w:rsidRPr="00D16833" w:rsidRDefault="00363DD0" w:rsidP="005A2D52">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Метапредметные результаты обучения</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способностью принимать и сохранять цели и задачи учебной деятельности;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находить с помощью учителя наиболее эффективный способ достижения результата и средств осуществления деятельности;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освоение начальных форм познавательной и личностной рефлексии;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знаково-символических средств представления информации;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использование доступных (с помощью учителя, с учетом уровня и особенностей речевого развития) речевых средств и средств информационных и коммуникационных технологий (ИКТ) для решения коммуникативных и познавательных задач;</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обобщения, классификации по родо-видовым признакам, установления аналогий и причинно-следственных связей, выполнение элементарных действий с помощью учителя;</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исправление в собственной письменной и устной речи специфических ошибок (аграмматизмов) по указанию на них со стороны учителя;</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проявление желания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к достижению общей цели поставленной перед участниками деятельности задачи; умение выполнять возложенные функции и роли в совместной деятельности; осуществлять элементарный взаимный контроль в совместной деятельности, адекватно оценивать собственное поведение и поведение окружающих;</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готовность к учету интересов других членов коллектива в рамках совместной учебной, творческой и игровой деятельности;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изучаемыми темами;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наличие элементарных представлений, отражающих существенные связи и отношения между объектами и процессами;</w:t>
      </w:r>
    </w:p>
    <w:p w:rsidR="00363DD0" w:rsidRPr="00D16833" w:rsidRDefault="00363DD0" w:rsidP="005A2D52">
      <w:pPr>
        <w:numPr>
          <w:ilvl w:val="0"/>
          <w:numId w:val="1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умение работать в материальной и информационной среде начального общего образования (в том числе с учебным дидактическим материалом, учебной книгой и др.).</w:t>
      </w:r>
    </w:p>
    <w:p w:rsidR="00363DD0" w:rsidRPr="00D16833" w:rsidRDefault="00363DD0" w:rsidP="005A2D52">
      <w:pPr>
        <w:autoSpaceDE w:val="0"/>
        <w:autoSpaceDN w:val="0"/>
        <w:adjustRightInd w:val="0"/>
        <w:spacing w:after="0" w:line="360" w:lineRule="auto"/>
        <w:ind w:right="-1" w:firstLine="454"/>
        <w:jc w:val="both"/>
        <w:rPr>
          <w:rFonts w:ascii="Times New Roman" w:eastAsia="Calibri" w:hAnsi="Times New Roman" w:cs="Times New Roman"/>
          <w:b/>
          <w:sz w:val="24"/>
          <w:szCs w:val="24"/>
        </w:rPr>
      </w:pPr>
    </w:p>
    <w:p w:rsidR="00363DD0" w:rsidRPr="00D16833" w:rsidRDefault="00363DD0" w:rsidP="005A2D52">
      <w:pPr>
        <w:autoSpaceDE w:val="0"/>
        <w:autoSpaceDN w:val="0"/>
        <w:adjustRightInd w:val="0"/>
        <w:spacing w:after="0" w:line="360" w:lineRule="auto"/>
        <w:ind w:right="-1" w:firstLine="454"/>
        <w:jc w:val="both"/>
        <w:rPr>
          <w:rFonts w:ascii="Times New Roman" w:eastAsia="Calibri" w:hAnsi="Times New Roman" w:cs="Times New Roman"/>
          <w:b/>
          <w:sz w:val="24"/>
          <w:szCs w:val="24"/>
        </w:rPr>
      </w:pPr>
    </w:p>
    <w:p w:rsidR="00363DD0" w:rsidRPr="00D16833" w:rsidRDefault="00363DD0" w:rsidP="005A2D52">
      <w:pPr>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Предметные результаты обучения</w:t>
      </w:r>
    </w:p>
    <w:p w:rsidR="00363DD0" w:rsidRPr="00D16833" w:rsidRDefault="00363DD0" w:rsidP="005A2D52">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в 1 дополнительном классе к концу учебного года</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уметь</w:t>
      </w:r>
      <w:r w:rsidRPr="00D16833">
        <w:rPr>
          <w:rFonts w:ascii="Times New Roman" w:eastAsia="Times New Roman" w:hAnsi="Times New Roman" w:cs="Times New Roman"/>
          <w:sz w:val="24"/>
          <w:szCs w:val="24"/>
          <w:lang w:eastAsia="ru-RU"/>
        </w:rPr>
        <w:t>:</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поручения учителя, одноклассника, данные в устной и письменной форме;</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желание, побуждение; спрашивать (с помощью учителя);</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сообщать о выполненной работе;</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участвовать в коллективной деятельности, быть исполнителем и ведущим в паре, бригаде, в работе с «маленьким учителем»;</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материалы и инструменты, необходимые для работы, просить их у учителя;</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под руководством учителя и по его указанию обработку материалов, сборочно-монтажные операции;</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правильно пользоваться инструментами и приспособлениями в разных видах предметно-практической деятельности;</w:t>
      </w:r>
    </w:p>
    <w:p w:rsidR="00363DD0" w:rsidRPr="00D16833" w:rsidRDefault="00363DD0" w:rsidP="005A2D52">
      <w:pPr>
        <w:pStyle w:val="ac"/>
        <w:numPr>
          <w:ilvl w:val="0"/>
          <w:numId w:val="12"/>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содержать в порядке свое рабочее место;</w:t>
      </w:r>
    </w:p>
    <w:p w:rsidR="00363DD0" w:rsidRPr="00D16833" w:rsidRDefault="00363DD0" w:rsidP="005A2D52">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знать:</w:t>
      </w:r>
    </w:p>
    <w:p w:rsidR="00363DD0" w:rsidRPr="00D16833" w:rsidRDefault="00363DD0" w:rsidP="005A2D52">
      <w:pPr>
        <w:pStyle w:val="ac"/>
        <w:numPr>
          <w:ilvl w:val="0"/>
          <w:numId w:val="13"/>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изготавливаемых предметов;</w:t>
      </w:r>
    </w:p>
    <w:p w:rsidR="00363DD0" w:rsidRPr="00D16833" w:rsidRDefault="00363DD0" w:rsidP="005A2D52">
      <w:pPr>
        <w:pStyle w:val="ac"/>
        <w:numPr>
          <w:ilvl w:val="0"/>
          <w:numId w:val="13"/>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материалов, инструментов и действий с ними;</w:t>
      </w:r>
    </w:p>
    <w:p w:rsidR="00363DD0" w:rsidRPr="00D16833" w:rsidRDefault="00363DD0" w:rsidP="005A2D52">
      <w:pPr>
        <w:pStyle w:val="ac"/>
        <w:numPr>
          <w:ilvl w:val="0"/>
          <w:numId w:val="13"/>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слова, обозначающие понятия и представления в связи с выполняемой предметно-практической деятельностью;</w:t>
      </w:r>
    </w:p>
    <w:p w:rsidR="00363DD0" w:rsidRPr="00D16833" w:rsidRDefault="00363DD0" w:rsidP="005A2D52">
      <w:pPr>
        <w:pStyle w:val="ac"/>
        <w:numPr>
          <w:ilvl w:val="0"/>
          <w:numId w:val="13"/>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элементарные правила безопасного использования инструментов и приспособлений.</w:t>
      </w:r>
    </w:p>
    <w:p w:rsidR="00363DD0" w:rsidRPr="00D16833" w:rsidRDefault="00363DD0" w:rsidP="005A2D52">
      <w:pPr>
        <w:spacing w:after="0" w:line="360" w:lineRule="auto"/>
        <w:ind w:right="-1" w:firstLine="454"/>
        <w:jc w:val="both"/>
        <w:rPr>
          <w:rFonts w:ascii="Times New Roman" w:hAnsi="Times New Roman" w:cs="Times New Roman"/>
          <w:sz w:val="24"/>
          <w:szCs w:val="24"/>
        </w:rPr>
      </w:pPr>
    </w:p>
    <w:p w:rsidR="00086CE2" w:rsidRPr="00D16833" w:rsidRDefault="00086CE2">
      <w:pPr>
        <w:spacing w:after="120" w:line="360" w:lineRule="auto"/>
        <w:rPr>
          <w:rFonts w:ascii="Times New Roman" w:hAnsi="Times New Roman" w:cs="Times New Roman"/>
          <w:sz w:val="24"/>
          <w:szCs w:val="24"/>
        </w:rPr>
      </w:pPr>
      <w:r w:rsidRPr="00D16833">
        <w:rPr>
          <w:rFonts w:ascii="Times New Roman" w:hAnsi="Times New Roman" w:cs="Times New Roman"/>
          <w:sz w:val="24"/>
          <w:szCs w:val="24"/>
        </w:rPr>
        <w:br w:type="page"/>
      </w:r>
    </w:p>
    <w:p w:rsidR="00035948" w:rsidRPr="00D16833" w:rsidRDefault="002D6E80" w:rsidP="00035948">
      <w:pPr>
        <w:pStyle w:val="ac"/>
        <w:spacing w:after="0" w:line="360" w:lineRule="auto"/>
        <w:ind w:left="0" w:right="-1" w:firstLine="426"/>
        <w:jc w:val="both"/>
        <w:outlineLvl w:val="2"/>
        <w:rPr>
          <w:rFonts w:ascii="Times New Roman" w:hAnsi="Times New Roman" w:cs="Times New Roman"/>
          <w:b/>
          <w:caps/>
          <w:color w:val="231F20"/>
          <w:sz w:val="24"/>
          <w:szCs w:val="24"/>
        </w:rPr>
      </w:pPr>
      <w:bookmarkStart w:id="6" w:name="_Toc482275389"/>
      <w:r w:rsidRPr="00D16833">
        <w:rPr>
          <w:rFonts w:ascii="Times New Roman" w:hAnsi="Times New Roman" w:cs="Times New Roman"/>
          <w:b/>
          <w:caps/>
          <w:sz w:val="24"/>
          <w:szCs w:val="24"/>
        </w:rPr>
        <w:t>Математика</w:t>
      </w:r>
      <w:r w:rsidR="00B32EE1" w:rsidRPr="00D16833">
        <w:rPr>
          <w:rFonts w:ascii="Times New Roman" w:hAnsi="Times New Roman" w:cs="Times New Roman"/>
          <w:b/>
          <w:caps/>
          <w:sz w:val="24"/>
          <w:szCs w:val="24"/>
        </w:rPr>
        <w:t xml:space="preserve">. </w:t>
      </w:r>
      <w:r w:rsidR="00A56E09" w:rsidRPr="00D16833">
        <w:rPr>
          <w:rFonts w:ascii="Times New Roman" w:hAnsi="Times New Roman" w:cs="Times New Roman"/>
          <w:b/>
          <w:caps/>
          <w:color w:val="231F20"/>
          <w:sz w:val="24"/>
          <w:szCs w:val="24"/>
        </w:rPr>
        <w:t>1 ДОПОЛНИТЕЛЬНЫЙ КЛАСС</w:t>
      </w:r>
      <w:bookmarkEnd w:id="6"/>
    </w:p>
    <w:p w:rsidR="00B32EE1" w:rsidRPr="00D16833" w:rsidRDefault="00B32EE1" w:rsidP="00035948">
      <w:pPr>
        <w:pStyle w:val="ac"/>
        <w:spacing w:after="0" w:line="360" w:lineRule="auto"/>
        <w:ind w:left="0" w:right="-1" w:firstLine="426"/>
        <w:jc w:val="both"/>
        <w:outlineLvl w:val="2"/>
        <w:rPr>
          <w:rFonts w:ascii="Times New Roman" w:hAnsi="Times New Roman" w:cs="Times New Roman"/>
          <w:b/>
          <w:caps/>
          <w:color w:val="231F20"/>
          <w:sz w:val="24"/>
          <w:szCs w:val="24"/>
        </w:rPr>
      </w:pPr>
    </w:p>
    <w:p w:rsidR="002D6E80" w:rsidRPr="00D16833" w:rsidRDefault="002D6E80" w:rsidP="00CF09C4">
      <w:pPr>
        <w:spacing w:after="0" w:line="360" w:lineRule="auto"/>
        <w:ind w:left="426" w:right="-1"/>
        <w:jc w:val="both"/>
        <w:rPr>
          <w:rFonts w:ascii="Times New Roman" w:hAnsi="Times New Roman" w:cs="Times New Roman"/>
          <w:b/>
          <w:sz w:val="24"/>
          <w:szCs w:val="24"/>
        </w:rPr>
      </w:pPr>
      <w:r w:rsidRPr="00D16833">
        <w:rPr>
          <w:rFonts w:ascii="Times New Roman" w:hAnsi="Times New Roman" w:cs="Times New Roman"/>
          <w:b/>
          <w:sz w:val="24"/>
          <w:szCs w:val="24"/>
        </w:rPr>
        <w:t>ПОЯСНИТЕЛЬНАЯ ЗАПИСКА</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Рабочая программа разработана в соответствии с основными положениями Федерального государственного образовательного стандарта начального общего образования обучающихся с ОВЗ, в соответствии с адаптированной основной общеобразовательной программой обучающихся с ОВЗ (вариант 1.2)</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Программа составлена в соответствии с основными положениями системно-деятельностного подхода в обучении, конкретизирует содержание тем и дает примерное распределение часов по разделам. Планирование указывает тему урока, виды контроля, содержит описание видов деятельности, ориентирующих учителя на формирование познавательных, коммуникативных и регулятивных универсальных учебных действий обучающихся, а также указывает ведущие технологии (их элементы), обеспечивающие эффективность деятельности учителя и обучающихся на уроке.</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b/>
          <w:sz w:val="24"/>
          <w:szCs w:val="24"/>
        </w:rPr>
        <w:t xml:space="preserve">Целями </w:t>
      </w:r>
      <w:r w:rsidRPr="00D16833">
        <w:rPr>
          <w:rFonts w:ascii="Times New Roman" w:eastAsia="Calibri" w:hAnsi="Times New Roman" w:cs="Times New Roman"/>
          <w:sz w:val="24"/>
          <w:szCs w:val="24"/>
        </w:rPr>
        <w:t>учебного курса являются:</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 Развитие интереса к математике, стремления использовать математические знания в повседневной жизни.</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 Освоение начальных математических знаний; формирование умения решать учебные и практические задачи средствами математики.</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 Математическое развитие младшего школьника- формирование способности к математической деятельности, пространственного воображения, математической речи, умение строить рассуждения и вести поиск информации.</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Данные цели предусматривают решение следующих </w:t>
      </w:r>
      <w:r w:rsidRPr="00D16833">
        <w:rPr>
          <w:rFonts w:ascii="Times New Roman" w:eastAsia="Calibri" w:hAnsi="Times New Roman" w:cs="Times New Roman"/>
          <w:b/>
          <w:sz w:val="24"/>
          <w:szCs w:val="24"/>
        </w:rPr>
        <w:t>задач</w:t>
      </w:r>
      <w:r w:rsidRPr="00D16833">
        <w:rPr>
          <w:rFonts w:ascii="Times New Roman" w:eastAsia="Calibri" w:hAnsi="Times New Roman" w:cs="Times New Roman"/>
          <w:sz w:val="24"/>
          <w:szCs w:val="24"/>
        </w:rPr>
        <w:t>:</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формирование у обучающихся способностей к организации своей учебной деятельности посредством освоения личностных, познавательных, регулятивных и коммуникативных универсальных учебных действий;</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приобретение опыта самостоятельной математической деятельности с целью получения новых знаний;</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формирование математического языка как средства описания и исследования окружающего мира;</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овладение системой математических знаний, умений и навыков, необходимых для повседневной жизни и для продолжения образования в средней школе.</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b/>
          <w:sz w:val="24"/>
          <w:szCs w:val="24"/>
        </w:rPr>
        <w:t>Общая характеристика</w:t>
      </w:r>
      <w:r w:rsidRPr="00D16833">
        <w:rPr>
          <w:rFonts w:ascii="Times New Roman" w:eastAsia="Calibri" w:hAnsi="Times New Roman" w:cs="Times New Roman"/>
          <w:sz w:val="24"/>
          <w:szCs w:val="24"/>
        </w:rPr>
        <w:t xml:space="preserve"> программы:</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Программа построена с учетом принципов системности, доступности, преемственности. Уроки спланированы с учетом знаний, умений и навыков, которые сформированы у обучающихся на предыдущих этапах обучения. Сочетание коллективной работы с индивидуальной и групповой снижает утомляемость обучающихся от однообразной деятельности, создает условия для контроля и анализа полученных знаний, качества выполненных заданий.</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Материал в программе изложен с учетом возрастных возможностей обучающихся.</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Описание места учебного предмета в учебном плане.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учебном плане на изучение курса математики в первом дополнительном классе отводится 4 часа в неделю при 33 недельной работе. За год на изучение программного материала отводится 132 часа.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Основными формами </w:t>
      </w:r>
      <w:r w:rsidRPr="00D16833">
        <w:rPr>
          <w:rFonts w:ascii="Times New Roman" w:hAnsi="Times New Roman" w:cs="Times New Roman"/>
          <w:sz w:val="24"/>
          <w:szCs w:val="24"/>
        </w:rPr>
        <w:t>организации учебной деятельности являются фронтальная и индивидуальная.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Основными видами </w:t>
      </w:r>
      <w:r w:rsidRPr="00D16833">
        <w:rPr>
          <w:rFonts w:ascii="Times New Roman" w:hAnsi="Times New Roman" w:cs="Times New Roman"/>
          <w:sz w:val="24"/>
          <w:szCs w:val="24"/>
        </w:rPr>
        <w:t>учебной деятельности являются:</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поиск, обнаружение и устранение ошибок логического (в ходе решения) и арифметического (в вычислении) характера; сбор, обобщение и представление данных, полученных в ходе самостоятельно проведённых опросов; поиск необходимой информации в учебной литературе; сравнение разных приёмов вычислений, решения задачи; пошаговый контроль правильности и полноты выполнения алгоритма действия, плана решения текстовой задачи, построение геометрической фигуры; моделирование ситуаций, требующих упорядочения предметов и объектов по длине.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ОСНОВНОЕ СОДЕРЖАНИЕ УЧЕБНОГО ПРЕДМЕТА</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В содержание учебного предмета входят следующие разделы:</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Отрезок натурального ряда чисел от 1 до 10. Чтение, запись и сравнение чисел от 1 до 10.</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Состав чисел от 1 до 10. Счёт по одному и группами. Количественный и порядковый счёт.</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Арифметические действия. Знак действия. Числовое выражение.</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Анализ задач, построение графических моделей, планирование и реализация решения.</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Геометрические фигуры.</w:t>
      </w:r>
    </w:p>
    <w:p w:rsidR="002D6E80" w:rsidRPr="00D16833" w:rsidRDefault="002D6E80" w:rsidP="002D6E80">
      <w:pPr>
        <w:numPr>
          <w:ilvl w:val="0"/>
          <w:numId w:val="1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Временные понятия. Названия месяцев.</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183" w:rsidRPr="00D16833" w:rsidRDefault="002D6183" w:rsidP="002D6E80">
      <w:pPr>
        <w:spacing w:after="0" w:line="360" w:lineRule="auto"/>
        <w:ind w:right="-1" w:firstLine="454"/>
        <w:jc w:val="both"/>
        <w:rPr>
          <w:rFonts w:ascii="Times New Roman" w:hAnsi="Times New Roman" w:cs="Times New Roman"/>
          <w:b/>
          <w:sz w:val="24"/>
          <w:szCs w:val="24"/>
        </w:rPr>
      </w:pPr>
    </w:p>
    <w:p w:rsidR="002D6183" w:rsidRPr="00D16833" w:rsidRDefault="002D6183" w:rsidP="002D6E80">
      <w:pPr>
        <w:spacing w:after="0" w:line="360" w:lineRule="auto"/>
        <w:ind w:right="-1" w:firstLine="454"/>
        <w:jc w:val="both"/>
        <w:rPr>
          <w:rFonts w:ascii="Times New Roman" w:hAnsi="Times New Roman" w:cs="Times New Roman"/>
          <w:b/>
          <w:sz w:val="24"/>
          <w:szCs w:val="24"/>
        </w:rPr>
      </w:pPr>
    </w:p>
    <w:p w:rsidR="002D6183" w:rsidRPr="00D16833" w:rsidRDefault="002D6183" w:rsidP="004D2B0D">
      <w:pPr>
        <w:spacing w:after="0" w:line="360" w:lineRule="auto"/>
        <w:ind w:right="-1"/>
        <w:jc w:val="both"/>
        <w:rPr>
          <w:rFonts w:ascii="Times New Roman" w:hAnsi="Times New Roman" w:cs="Times New Roman"/>
          <w:b/>
          <w:sz w:val="24"/>
          <w:szCs w:val="24"/>
        </w:rPr>
        <w:sectPr w:rsidR="002D6183" w:rsidRPr="00D16833" w:rsidSect="00296868">
          <w:footerReference w:type="default" r:id="rId10"/>
          <w:pgSz w:w="11906" w:h="16838"/>
          <w:pgMar w:top="1134" w:right="567" w:bottom="1134" w:left="1701" w:header="708" w:footer="708" w:gutter="0"/>
          <w:pgNumType w:start="1"/>
          <w:cols w:space="720"/>
        </w:sectPr>
      </w:pPr>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1943"/>
        <w:gridCol w:w="2363"/>
        <w:gridCol w:w="2966"/>
        <w:gridCol w:w="7098"/>
      </w:tblGrid>
      <w:tr w:rsidR="002D6183" w:rsidRPr="00D16833" w:rsidTr="004D2B0D">
        <w:trPr>
          <w:trHeight w:val="404"/>
        </w:trPr>
        <w:tc>
          <w:tcPr>
            <w:tcW w:w="14885" w:type="dxa"/>
            <w:gridSpan w:val="5"/>
            <w:tcBorders>
              <w:top w:val="nil"/>
              <w:left w:val="nil"/>
              <w:right w:val="nil"/>
            </w:tcBorders>
            <w:shd w:val="clear" w:color="auto" w:fill="auto"/>
            <w:vAlign w:val="center"/>
          </w:tcPr>
          <w:p w:rsidR="002D6183" w:rsidRPr="00D16833" w:rsidRDefault="002D6183" w:rsidP="004D2B0D">
            <w:pPr>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w:t>
            </w:r>
          </w:p>
          <w:p w:rsidR="002D6183" w:rsidRPr="00D16833" w:rsidRDefault="002D6183" w:rsidP="004D2B0D">
            <w:pPr>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4 часа в неделю, всего 132 часа</w:t>
            </w:r>
          </w:p>
        </w:tc>
      </w:tr>
      <w:tr w:rsidR="002D6E80" w:rsidRPr="00D16833" w:rsidTr="00840FD2">
        <w:trPr>
          <w:trHeight w:val="404"/>
        </w:trPr>
        <w:tc>
          <w:tcPr>
            <w:tcW w:w="515" w:type="dxa"/>
            <w:vMerge w:val="restart"/>
            <w:shd w:val="clear" w:color="auto" w:fill="auto"/>
            <w:textDirection w:val="btLr"/>
          </w:tcPr>
          <w:p w:rsidR="002D6E80" w:rsidRPr="00D16833" w:rsidRDefault="002D6E80" w:rsidP="002D6E80">
            <w:pPr>
              <w:spacing w:after="0" w:line="360" w:lineRule="auto"/>
              <w:ind w:left="113" w:right="-1" w:firstLine="454"/>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1943" w:type="dxa"/>
            <w:vMerge w:val="restart"/>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Содержательная линия.</w:t>
            </w:r>
          </w:p>
        </w:tc>
        <w:tc>
          <w:tcPr>
            <w:tcW w:w="2363" w:type="dxa"/>
            <w:vMerge w:val="restart"/>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Примерная тематика.</w:t>
            </w:r>
          </w:p>
        </w:tc>
        <w:tc>
          <w:tcPr>
            <w:tcW w:w="10064" w:type="dxa"/>
            <w:gridSpan w:val="2"/>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w:t>
            </w:r>
          </w:p>
        </w:tc>
      </w:tr>
      <w:tr w:rsidR="002D6E80" w:rsidRPr="00D16833" w:rsidTr="00840FD2">
        <w:trPr>
          <w:trHeight w:val="994"/>
        </w:trPr>
        <w:tc>
          <w:tcPr>
            <w:tcW w:w="515" w:type="dxa"/>
            <w:vMerge/>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1943" w:type="dxa"/>
            <w:vMerge/>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363" w:type="dxa"/>
            <w:vMerge/>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966"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w:t>
            </w:r>
          </w:p>
        </w:tc>
        <w:tc>
          <w:tcPr>
            <w:tcW w:w="709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УУД</w:t>
            </w:r>
          </w:p>
        </w:tc>
      </w:tr>
      <w:tr w:rsidR="002D6E80" w:rsidRPr="00D16833" w:rsidTr="00840FD2">
        <w:trPr>
          <w:trHeight w:val="163"/>
        </w:trPr>
        <w:tc>
          <w:tcPr>
            <w:tcW w:w="515" w:type="dxa"/>
            <w:tcBorders>
              <w:right w:val="nil"/>
            </w:tcBorders>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14370" w:type="dxa"/>
            <w:gridSpan w:val="4"/>
            <w:tcBorders>
              <w:left w:val="nil"/>
            </w:tcBorders>
            <w:shd w:val="clear" w:color="auto" w:fill="auto"/>
          </w:tcPr>
          <w:p w:rsidR="002D6E80" w:rsidRPr="00D16833" w:rsidRDefault="002D6E80" w:rsidP="002D6E80">
            <w:pPr>
              <w:pStyle w:val="42"/>
              <w:shd w:val="clear" w:color="auto" w:fill="auto"/>
              <w:spacing w:line="360" w:lineRule="auto"/>
              <w:ind w:right="-1" w:firstLine="454"/>
              <w:jc w:val="both"/>
              <w:rPr>
                <w:rFonts w:ascii="Times New Roman" w:hAnsi="Times New Roman" w:cs="Times New Roman"/>
                <w:b w:val="0"/>
                <w:spacing w:val="0"/>
                <w:sz w:val="24"/>
                <w:szCs w:val="24"/>
                <w:lang w:eastAsia="ru-RU"/>
              </w:rPr>
            </w:pPr>
            <w:r w:rsidRPr="00D16833">
              <w:rPr>
                <w:rFonts w:ascii="Times New Roman" w:hAnsi="Times New Roman" w:cs="Times New Roman"/>
                <w:spacing w:val="0"/>
                <w:sz w:val="24"/>
                <w:szCs w:val="24"/>
                <w:lang w:val="en-US" w:eastAsia="ru-RU"/>
              </w:rPr>
              <w:t xml:space="preserve">I </w:t>
            </w:r>
            <w:r w:rsidRPr="00D16833">
              <w:rPr>
                <w:rFonts w:ascii="Times New Roman" w:hAnsi="Times New Roman" w:cs="Times New Roman"/>
                <w:spacing w:val="0"/>
                <w:sz w:val="24"/>
                <w:szCs w:val="24"/>
                <w:lang w:eastAsia="ru-RU"/>
              </w:rPr>
              <w:t>четверть.</w:t>
            </w:r>
          </w:p>
        </w:tc>
      </w:tr>
    </w:tbl>
    <w:p w:rsidR="002D6E80" w:rsidRPr="00D16833" w:rsidRDefault="002D6E80" w:rsidP="002D6E80">
      <w:pPr>
        <w:spacing w:after="0" w:line="360" w:lineRule="auto"/>
        <w:ind w:right="-1" w:firstLine="454"/>
        <w:jc w:val="both"/>
        <w:rPr>
          <w:rFonts w:ascii="Times New Roman" w:hAnsi="Times New Roman" w:cs="Times New Roman"/>
          <w:vanish/>
          <w:sz w:val="24"/>
          <w:szCs w:val="24"/>
        </w:rPr>
      </w:pPr>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019"/>
        <w:gridCol w:w="2270"/>
        <w:gridCol w:w="3052"/>
        <w:gridCol w:w="7088"/>
      </w:tblGrid>
      <w:tr w:rsidR="002D6E80" w:rsidRPr="00D16833" w:rsidTr="00840FD2">
        <w:trPr>
          <w:trHeight w:val="1860"/>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10</w:t>
            </w:r>
          </w:p>
        </w:tc>
        <w:tc>
          <w:tcPr>
            <w:tcW w:w="2019" w:type="dxa"/>
            <w:shd w:val="clear" w:color="auto" w:fill="auto"/>
          </w:tcPr>
          <w:p w:rsidR="002D6E80" w:rsidRPr="00D16833" w:rsidRDefault="002D6E80" w:rsidP="002D6E80">
            <w:pPr>
              <w:pStyle w:val="14"/>
              <w:spacing w:line="360" w:lineRule="auto"/>
              <w:ind w:right="-1" w:firstLine="454"/>
              <w:jc w:val="both"/>
              <w:rPr>
                <w:b/>
                <w:sz w:val="24"/>
                <w:szCs w:val="24"/>
              </w:rPr>
            </w:pPr>
            <w:r w:rsidRPr="00D16833">
              <w:rPr>
                <w:b/>
                <w:sz w:val="24"/>
                <w:szCs w:val="24"/>
              </w:rPr>
              <w:t>1. Числа от 1 до 5.</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1. Название и последовательность чисел.</w:t>
            </w: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2. Обозначение цифрой и словом.</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 обозначать числа от 1 до 5 в прямой и обратной последовательности.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записывать и сравнивать числа в пределах 5.</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«соседние» числа по отношению к любому числу в пределах 5.</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сравнивать группы предметов по их количеству.</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sz w:val="24"/>
                <w:szCs w:val="24"/>
              </w:rPr>
              <w:t xml:space="preserve">Коммуникативные: </w:t>
            </w:r>
            <w:r w:rsidRPr="00D16833">
              <w:rPr>
                <w:rFonts w:ascii="Times New Roman" w:hAnsi="Times New Roman" w:cs="Times New Roman"/>
                <w:sz w:val="24"/>
                <w:szCs w:val="24"/>
              </w:rPr>
              <w:t>задавать вопросы;</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выражать в речи свои мысли и действия; слушать и понимать партнера по коммуникации.</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bCs/>
                <w:sz w:val="24"/>
                <w:szCs w:val="24"/>
              </w:rPr>
              <w:t>понимать и сохранять учебную задачу; адекватно воспринимать оценку учителя; планировать свое действие.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bCs/>
                <w:sz w:val="24"/>
                <w:szCs w:val="24"/>
              </w:rPr>
              <w:t>осуществлять подведение под понятие на основе распознавания объектов, выделения существенных признаков и их синтеза.</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Личностные:</w:t>
            </w:r>
            <w:r w:rsidRPr="00D16833">
              <w:rPr>
                <w:rFonts w:ascii="Times New Roman" w:hAnsi="Times New Roman" w:cs="Times New Roman"/>
                <w:sz w:val="24"/>
                <w:szCs w:val="24"/>
              </w:rPr>
              <w:t xml:space="preserve"> проявление готовности преодолевать учебные затруднения и уметь сотрудничать.</w:t>
            </w:r>
          </w:p>
        </w:tc>
      </w:tr>
      <w:tr w:rsidR="002D6E80" w:rsidRPr="00D16833" w:rsidTr="00840FD2">
        <w:trPr>
          <w:trHeight w:val="1611"/>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12</w:t>
            </w:r>
          </w:p>
        </w:tc>
        <w:tc>
          <w:tcPr>
            <w:tcW w:w="2019" w:type="dxa"/>
            <w:shd w:val="clear" w:color="auto" w:fill="auto"/>
          </w:tcPr>
          <w:p w:rsidR="002D6E80" w:rsidRPr="00D16833" w:rsidRDefault="002D6E80" w:rsidP="002D6E80">
            <w:pPr>
              <w:pStyle w:val="14"/>
              <w:spacing w:line="360" w:lineRule="auto"/>
              <w:ind w:right="-1" w:firstLine="454"/>
              <w:jc w:val="both"/>
              <w:rPr>
                <w:b/>
                <w:sz w:val="24"/>
                <w:szCs w:val="24"/>
              </w:rPr>
            </w:pPr>
            <w:r w:rsidRPr="00D16833">
              <w:rPr>
                <w:b/>
                <w:sz w:val="24"/>
                <w:szCs w:val="24"/>
              </w:rPr>
              <w:t>2. Состав чисел.</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Состав чисел 2,3,4,5.</w:t>
            </w: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раскладывать число на 2 меньших числа.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использовать знание состава чисел в пределах 5.</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моделировать состав числа, используя предметные, графические, символические модели.</w:t>
            </w:r>
          </w:p>
          <w:p w:rsidR="002D6E80" w:rsidRPr="00D16833" w:rsidRDefault="002D6E80" w:rsidP="00840FD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использовать знание состава чисел в пределах 5 п</w:t>
            </w:r>
            <w:r w:rsidR="00840FD2" w:rsidRPr="00D16833">
              <w:rPr>
                <w:rFonts w:ascii="Times New Roman" w:hAnsi="Times New Roman" w:cs="Times New Roman"/>
                <w:sz w:val="24"/>
                <w:szCs w:val="24"/>
              </w:rPr>
              <w:t>ри решении примеров с окошками.</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Коммуникативные:</w:t>
            </w:r>
            <w:r w:rsidRPr="00D16833">
              <w:rPr>
                <w:rFonts w:ascii="Times New Roman" w:hAnsi="Times New Roman" w:cs="Times New Roman"/>
                <w:sz w:val="24"/>
                <w:szCs w:val="24"/>
              </w:rPr>
              <w:t xml:space="preserve"> уметь использовать речь для планирования и регуляции своего действия; аргументировать свою позицию и координировать ее с позициями партнеров в совместной деятельности.</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sz w:val="24"/>
                <w:szCs w:val="24"/>
              </w:rPr>
              <w:t>Регулятивные:</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понимать и сохранять учебную задачу; адекватно воспринимать оценку учителя; планировать свое действие.</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bCs/>
                <w:sz w:val="24"/>
                <w:szCs w:val="24"/>
              </w:rPr>
              <w:t xml:space="preserve"> уметь осуществлять сравнение; строить речевое высказывание в устной форме.</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Личностные:</w:t>
            </w:r>
            <w:r w:rsidRPr="00D16833">
              <w:rPr>
                <w:rFonts w:ascii="Times New Roman" w:hAnsi="Times New Roman" w:cs="Times New Roman"/>
                <w:bCs/>
                <w:sz w:val="24"/>
                <w:szCs w:val="24"/>
              </w:rPr>
              <w:t xml:space="preserve"> наличие готовности оценивать свой учебный труд, принимать оценки одноклассников, учителя.</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14</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 Сложение и вычитание в пределах 5.</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Вычислительные приёмы: присчитывание и отсчитывание по одному.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Знаки: «+», «-», «=».</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3. Запись примеров.</w:t>
            </w:r>
          </w:p>
        </w:tc>
        <w:tc>
          <w:tcPr>
            <w:tcW w:w="3052" w:type="dxa"/>
            <w:shd w:val="clear" w:color="auto" w:fill="auto"/>
          </w:tcPr>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присчитывать к числу по одному.</w:t>
            </w:r>
          </w:p>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отсчитывать от числа по одному.</w:t>
            </w:r>
          </w:p>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называть и использовать по назначению знаки «+», «-», «=».</w:t>
            </w:r>
          </w:p>
          <w:p w:rsidR="002D6E80" w:rsidRPr="00D16833" w:rsidRDefault="002D6E80" w:rsidP="00840FD2">
            <w:pPr>
              <w:pStyle w:val="14"/>
              <w:spacing w:line="360" w:lineRule="auto"/>
              <w:ind w:right="-1" w:firstLine="454"/>
              <w:jc w:val="both"/>
              <w:rPr>
                <w:sz w:val="24"/>
                <w:szCs w:val="24"/>
              </w:rPr>
            </w:pPr>
            <w:r w:rsidRPr="00D16833">
              <w:rPr>
                <w:sz w:val="24"/>
                <w:szCs w:val="24"/>
              </w:rPr>
              <w:t>Научиться понимать и использовать в речи математические термины: «пример, пл</w:t>
            </w:r>
            <w:r w:rsidR="00840FD2" w:rsidRPr="00D16833">
              <w:rPr>
                <w:sz w:val="24"/>
                <w:szCs w:val="24"/>
              </w:rPr>
              <w:t>юс, минус, прибавить, отнять…».</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bCs/>
                <w:sz w:val="24"/>
                <w:szCs w:val="24"/>
              </w:rPr>
              <w:t>уметь осуществлять взаимный контроль и оказывать сотрудничество и необходимую взаимопомощь</w:t>
            </w:r>
            <w:r w:rsidRPr="00D16833">
              <w:rPr>
                <w:rFonts w:ascii="Times New Roman" w:hAnsi="Times New Roman" w:cs="Times New Roman"/>
                <w:sz w:val="24"/>
                <w:szCs w:val="24"/>
              </w:rPr>
              <w:t>; использовать речь для регуляции своей деятельности.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sz w:val="24"/>
                <w:szCs w:val="24"/>
              </w:rPr>
              <w:t xml:space="preserve"> различать способ и результат действий; принимать практическую задачу; проговаривать последовательность действий на уроке.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sz w:val="24"/>
                <w:szCs w:val="24"/>
              </w:rPr>
              <w:t>: владеть приемами решения примеров данного типа; понимать базовые предметные понятия.</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sz w:val="24"/>
                <w:szCs w:val="24"/>
              </w:rPr>
              <w:t>проявление положительного отношения к процессу учения, к приобретению знаний и умений; наличие готовности оценивать свой учебный труд, принимать оценки учителя и одноклассников.</w:t>
            </w:r>
          </w:p>
        </w:tc>
      </w:tr>
      <w:tr w:rsidR="002D6E80" w:rsidRPr="00D16833" w:rsidTr="00840FD2">
        <w:trPr>
          <w:trHeight w:val="65"/>
        </w:trPr>
        <w:tc>
          <w:tcPr>
            <w:tcW w:w="14885" w:type="dxa"/>
            <w:gridSpan w:val="5"/>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lang w:val="en-US"/>
              </w:rPr>
              <w:t xml:space="preserve">II </w:t>
            </w:r>
            <w:r w:rsidRPr="00D16833">
              <w:rPr>
                <w:rFonts w:ascii="Times New Roman" w:hAnsi="Times New Roman" w:cs="Times New Roman"/>
                <w:b/>
                <w:sz w:val="24"/>
                <w:szCs w:val="24"/>
              </w:rPr>
              <w:t>четверть</w:t>
            </w:r>
          </w:p>
        </w:tc>
      </w:tr>
      <w:tr w:rsidR="002D6E80" w:rsidRPr="00D16833" w:rsidTr="00840FD2">
        <w:trPr>
          <w:trHeight w:val="1982"/>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5</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1. Числа от 1 до 10.</w:t>
            </w: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p>
          <w:p w:rsidR="002D6E80" w:rsidRPr="00D16833" w:rsidRDefault="002D6E80" w:rsidP="00840FD2">
            <w:pPr>
              <w:spacing w:after="0" w:line="360" w:lineRule="auto"/>
              <w:ind w:right="-1"/>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1. Название и последовательность чисел.</w:t>
            </w: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2. Чтение и запись чисел. 3. 3. Сравнение чисел (в пределах 5).</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 обозначать числа от 1 до 10 в прямой и обратной последовательности.</w:t>
            </w:r>
          </w:p>
          <w:p w:rsidR="002D6E80" w:rsidRPr="00D16833" w:rsidRDefault="002D6E80" w:rsidP="002D6E80">
            <w:pPr>
              <w:pStyle w:val="14"/>
              <w:spacing w:line="360" w:lineRule="auto"/>
              <w:ind w:right="-1" w:firstLine="454"/>
              <w:jc w:val="both"/>
              <w:rPr>
                <w:sz w:val="24"/>
                <w:szCs w:val="24"/>
                <w:lang w:eastAsia="ru-RU"/>
              </w:rPr>
            </w:pPr>
            <w:r w:rsidRPr="00D16833">
              <w:rPr>
                <w:sz w:val="24"/>
                <w:szCs w:val="24"/>
              </w:rPr>
              <w:t>Научиться</w:t>
            </w:r>
            <w:r w:rsidRPr="00D16833">
              <w:rPr>
                <w:sz w:val="24"/>
                <w:szCs w:val="24"/>
                <w:lang w:eastAsia="ru-RU"/>
              </w:rPr>
              <w:t xml:space="preserve"> записывать и сравнивать числа в пределах 5.</w:t>
            </w:r>
          </w:p>
          <w:p w:rsidR="002D6E80" w:rsidRPr="00D16833" w:rsidRDefault="002D6E80" w:rsidP="002D6E80">
            <w:pPr>
              <w:pStyle w:val="14"/>
              <w:spacing w:line="360" w:lineRule="auto"/>
              <w:ind w:right="-1" w:firstLine="454"/>
              <w:jc w:val="both"/>
              <w:rPr>
                <w:sz w:val="24"/>
                <w:szCs w:val="24"/>
                <w:lang w:eastAsia="ru-RU"/>
              </w:rPr>
            </w:pPr>
            <w:r w:rsidRPr="00D16833">
              <w:rPr>
                <w:sz w:val="24"/>
                <w:szCs w:val="24"/>
              </w:rPr>
              <w:t>Научиться</w:t>
            </w:r>
            <w:r w:rsidRPr="00D16833">
              <w:rPr>
                <w:sz w:val="24"/>
                <w:szCs w:val="24"/>
                <w:lang w:eastAsia="ru-RU"/>
              </w:rPr>
              <w:t xml:space="preserve"> называть «соседние» числа по отношению к любому числу в пределах 10.</w:t>
            </w:r>
          </w:p>
          <w:p w:rsidR="002D6E80" w:rsidRPr="00D16833" w:rsidRDefault="002D6E80" w:rsidP="00840FD2">
            <w:pPr>
              <w:pStyle w:val="14"/>
              <w:spacing w:line="360" w:lineRule="auto"/>
              <w:ind w:right="-1" w:firstLine="454"/>
              <w:jc w:val="both"/>
              <w:rPr>
                <w:sz w:val="24"/>
                <w:szCs w:val="24"/>
                <w:lang w:eastAsia="ru-RU"/>
              </w:rPr>
            </w:pPr>
            <w:r w:rsidRPr="00D16833">
              <w:rPr>
                <w:sz w:val="24"/>
                <w:szCs w:val="24"/>
              </w:rPr>
              <w:t>Научиться</w:t>
            </w:r>
            <w:r w:rsidRPr="00D16833">
              <w:rPr>
                <w:sz w:val="24"/>
                <w:szCs w:val="24"/>
                <w:lang w:eastAsia="ru-RU"/>
              </w:rPr>
              <w:t xml:space="preserve"> сравнивать гру</w:t>
            </w:r>
            <w:r w:rsidR="00840FD2" w:rsidRPr="00D16833">
              <w:rPr>
                <w:sz w:val="24"/>
                <w:szCs w:val="24"/>
                <w:lang w:eastAsia="ru-RU"/>
              </w:rPr>
              <w:t>ппы предметов по их количеству.</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sz w:val="24"/>
                <w:szCs w:val="24"/>
              </w:rPr>
              <w:t>умение аргументировать свою точку зрения; умение договариваться и приходить к общему мнению.</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sz w:val="24"/>
                <w:szCs w:val="24"/>
              </w:rPr>
              <w:t>выполнение действий в сотрудничестве с учителем по предложенному плану; учатся высказывать своё предположение.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sz w:val="24"/>
                <w:szCs w:val="24"/>
              </w:rPr>
              <w:t>построение речевых высказываний в устной форме, умение обобщать понятия и перерабатывать полученную информацию: делать выводы в результате совместной работы.</w:t>
            </w:r>
          </w:p>
          <w:p w:rsidR="002D6E80" w:rsidRPr="00D16833" w:rsidRDefault="002D6E80" w:rsidP="002D6E80">
            <w:pPr>
              <w:pStyle w:val="affd"/>
              <w:spacing w:after="0" w:line="360" w:lineRule="auto"/>
              <w:ind w:right="-1" w:firstLine="454"/>
              <w:jc w:val="both"/>
              <w:rPr>
                <w:rFonts w:ascii="Times New Roman" w:hAnsi="Times New Roman" w:cs="Times New Roman"/>
                <w:b/>
                <w:bCs/>
                <w:sz w:val="24"/>
                <w:szCs w:val="24"/>
                <w:lang w:eastAsia="ru-RU"/>
              </w:rPr>
            </w:pPr>
            <w:r w:rsidRPr="00D16833">
              <w:rPr>
                <w:rFonts w:ascii="Times New Roman" w:hAnsi="Times New Roman" w:cs="Times New Roman"/>
                <w:b/>
                <w:sz w:val="24"/>
                <w:szCs w:val="24"/>
                <w:lang w:eastAsia="ru-RU"/>
              </w:rPr>
              <w:t>Личностные:</w:t>
            </w:r>
            <w:r w:rsidRPr="00D16833">
              <w:rPr>
                <w:rFonts w:ascii="Times New Roman" w:hAnsi="Times New Roman" w:cs="Times New Roman"/>
                <w:sz w:val="24"/>
                <w:szCs w:val="24"/>
                <w:lang w:eastAsia="ru-RU"/>
              </w:rPr>
              <w:t xml:space="preserve"> проявление готовности преодолевать учебные затруднения и умение сотрудничать.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7</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iCs/>
                <w:sz w:val="24"/>
                <w:szCs w:val="24"/>
              </w:rPr>
              <w:t>2. Состав чисел.</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Состав чисел от 2 до 10.</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pStyle w:val="14"/>
              <w:spacing w:line="360" w:lineRule="auto"/>
              <w:ind w:right="-1" w:firstLine="454"/>
              <w:jc w:val="both"/>
              <w:rPr>
                <w:sz w:val="24"/>
                <w:szCs w:val="24"/>
              </w:rPr>
            </w:pPr>
            <w:r w:rsidRPr="00D16833">
              <w:rPr>
                <w:sz w:val="24"/>
                <w:szCs w:val="24"/>
              </w:rPr>
              <w:t>Научиться раскладывать число на 2 меньших числа.</w:t>
            </w:r>
          </w:p>
          <w:p w:rsidR="002D6E80" w:rsidRPr="00D16833" w:rsidRDefault="002D6E80" w:rsidP="002D6E80">
            <w:pPr>
              <w:pStyle w:val="14"/>
              <w:spacing w:line="360" w:lineRule="auto"/>
              <w:ind w:right="-1" w:firstLine="454"/>
              <w:jc w:val="both"/>
              <w:rPr>
                <w:sz w:val="24"/>
                <w:szCs w:val="24"/>
                <w:lang w:eastAsia="ru-RU"/>
              </w:rPr>
            </w:pPr>
            <w:r w:rsidRPr="00D16833">
              <w:rPr>
                <w:sz w:val="24"/>
                <w:szCs w:val="24"/>
                <w:lang w:eastAsia="ru-RU"/>
              </w:rPr>
              <w:t>Научиться использовать знание состава чисел в пределах 10 при решении примеров с окошками.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840FD2">
            <w:pPr>
              <w:spacing w:after="0" w:line="360" w:lineRule="auto"/>
              <w:ind w:right="-1"/>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sz w:val="24"/>
                <w:szCs w:val="24"/>
              </w:rPr>
              <w:t xml:space="preserve"> использование речи для регуляции своего действия, демонстрация своего понимания высказывания партнёра по общению.</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sz w:val="24"/>
                <w:szCs w:val="24"/>
              </w:rPr>
              <w:t xml:space="preserve"> понимание и сохранение учебной задачи, выполнение действий в сотрудничестве с учителем; умение отличать верно выполненное задание от неверного.</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sz w:val="24"/>
                <w:szCs w:val="24"/>
              </w:rPr>
              <w:t>: осуществление синтеза как составление целого из частей, самостоятельное достраивание и восполнение недостающих компонентов.</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д</w:t>
            </w:r>
            <w:r w:rsidRPr="00D16833">
              <w:rPr>
                <w:rFonts w:ascii="Times New Roman" w:hAnsi="Times New Roman" w:cs="Times New Roman"/>
                <w:sz w:val="24"/>
                <w:szCs w:val="24"/>
              </w:rPr>
              <w:t>обывание новых знаний, используя учебник и познавательного интереса к математической науке.</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7</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 Сложение и вычитание в пределах 10.</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Вычислительные приёмы: присчитывание и отсчитывание по одному.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Знаки: «+», «-», «=».</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Запись примеров.</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присчитывать к числу по одному.</w:t>
            </w:r>
          </w:p>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отсчитывать от числа по одному.</w:t>
            </w:r>
          </w:p>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называть и использовать по назначению знаки «+», «-», «=».</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sz w:val="24"/>
                <w:szCs w:val="24"/>
              </w:rPr>
              <w:t>умение осуществлять взаимный контроль и оказывать сотрудничество и необходимую взаимопомощь; адекватно использовать речь для регуляции своё деятельности.</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Регулятивные: р</w:t>
            </w:r>
            <w:r w:rsidRPr="00D16833">
              <w:rPr>
                <w:rFonts w:ascii="Times New Roman" w:hAnsi="Times New Roman" w:cs="Times New Roman"/>
                <w:sz w:val="24"/>
                <w:szCs w:val="24"/>
              </w:rPr>
              <w:t>азличение способа и результата действий; понимание практической задачи, проговаривание последовательности действий на уроке.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Познавательные: у</w:t>
            </w:r>
            <w:r w:rsidRPr="00D16833">
              <w:rPr>
                <w:rFonts w:ascii="Times New Roman" w:hAnsi="Times New Roman" w:cs="Times New Roman"/>
                <w:sz w:val="24"/>
                <w:szCs w:val="24"/>
              </w:rPr>
              <w:t>мение осуществлять сравнение; строить речевое высказывание в устной форме.</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в</w:t>
            </w:r>
            <w:r w:rsidRPr="00D16833">
              <w:rPr>
                <w:rFonts w:ascii="Times New Roman" w:hAnsi="Times New Roman" w:cs="Times New Roman"/>
                <w:sz w:val="24"/>
                <w:szCs w:val="24"/>
              </w:rPr>
              <w:t>ладение устной и письменной речью; владение основами коммуникативной рефлексии.</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9</w:t>
            </w:r>
          </w:p>
        </w:tc>
        <w:tc>
          <w:tcPr>
            <w:tcW w:w="2019"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4. Решение задач.</w:t>
            </w:r>
          </w:p>
        </w:tc>
        <w:tc>
          <w:tcPr>
            <w:tcW w:w="2270"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Задачи в одно действие, решаемые сложением.</w:t>
            </w:r>
          </w:p>
        </w:tc>
        <w:tc>
          <w:tcPr>
            <w:tcW w:w="3052" w:type="dxa"/>
            <w:shd w:val="clear" w:color="auto" w:fill="auto"/>
          </w:tcPr>
          <w:p w:rsidR="002D6E80" w:rsidRPr="00D16833" w:rsidRDefault="002D6E80" w:rsidP="002D6E80">
            <w:pPr>
              <w:pStyle w:val="14"/>
              <w:spacing w:line="360" w:lineRule="auto"/>
              <w:ind w:right="-1" w:firstLine="454"/>
              <w:jc w:val="both"/>
              <w:rPr>
                <w:sz w:val="24"/>
                <w:szCs w:val="24"/>
              </w:rPr>
            </w:pPr>
            <w:r w:rsidRPr="00D16833">
              <w:rPr>
                <w:sz w:val="24"/>
                <w:szCs w:val="24"/>
              </w:rPr>
              <w:t>Научиться понимать и использовать в речи математические термины «задача, пример, плюс, минус, прибавить, отнять…».</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Научиться передавать понимание текста задачи в драматизации, в демонстрации действия.</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Коммуникативные: у</w:t>
            </w:r>
            <w:r w:rsidRPr="00D16833">
              <w:rPr>
                <w:rFonts w:ascii="Times New Roman" w:hAnsi="Times New Roman" w:cs="Times New Roman"/>
                <w:sz w:val="24"/>
                <w:szCs w:val="24"/>
              </w:rPr>
              <w:t>мение задавать вопросы необходимые для организации собственной деятельности и сотрудничества; с помощью учителя планирует решение учебной задачи – выстраивает последовательность необходимых операций.</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bCs/>
                <w:sz w:val="24"/>
                <w:szCs w:val="24"/>
              </w:rPr>
              <w:t>п</w:t>
            </w:r>
            <w:r w:rsidRPr="00D16833">
              <w:rPr>
                <w:rFonts w:ascii="Times New Roman" w:hAnsi="Times New Roman" w:cs="Times New Roman"/>
                <w:sz w:val="24"/>
                <w:szCs w:val="24"/>
              </w:rPr>
              <w:t>ринятие решения в проблемной ситуации на основе переговоров; адекватная самостоятельная оценка правильности выполнения действия.</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bCs/>
                <w:sz w:val="24"/>
                <w:szCs w:val="24"/>
              </w:rPr>
              <w:t>н</w:t>
            </w:r>
            <w:r w:rsidRPr="00D16833">
              <w:rPr>
                <w:rFonts w:ascii="Times New Roman" w:hAnsi="Times New Roman" w:cs="Times New Roman"/>
                <w:sz w:val="24"/>
                <w:szCs w:val="24"/>
              </w:rPr>
              <w:t>ахождение и формулирование решения задачи с помощью простейших моделей (рисунков).</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поиск</w:t>
            </w:r>
            <w:r w:rsidRPr="00D16833">
              <w:rPr>
                <w:rFonts w:ascii="Times New Roman" w:hAnsi="Times New Roman" w:cs="Times New Roman"/>
                <w:sz w:val="24"/>
                <w:szCs w:val="24"/>
              </w:rPr>
              <w:t xml:space="preserve"> информации в рисунках для ответа на поставленный вопрос; проявление познавательного интереса на уровне реакции на новизну; тренировка в использовании слов – задача, рисунок, пример.</w:t>
            </w:r>
          </w:p>
        </w:tc>
      </w:tr>
      <w:tr w:rsidR="002D6E80" w:rsidRPr="00D16833" w:rsidTr="00840FD2">
        <w:trPr>
          <w:trHeight w:val="65"/>
        </w:trPr>
        <w:tc>
          <w:tcPr>
            <w:tcW w:w="14885" w:type="dxa"/>
            <w:gridSpan w:val="5"/>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lang w:val="en-US"/>
              </w:rPr>
              <w:t xml:space="preserve">III </w:t>
            </w:r>
            <w:r w:rsidRPr="00D16833">
              <w:rPr>
                <w:rFonts w:ascii="Times New Roman" w:hAnsi="Times New Roman" w:cs="Times New Roman"/>
                <w:b/>
                <w:sz w:val="24"/>
                <w:szCs w:val="24"/>
              </w:rPr>
              <w:t>четверть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8</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1. Числа от 1 до 10.</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Название и последовательность чисел в пределах 10.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Чтение и запись чисел от 6 до 10.  Написание цифр:</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6, 7, 8, 9, 0.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Число 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 Сравнение чисел.</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 обозначать числа от 1 до 10 в прямой и обратной последовательности.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записывать и сравнивать числа в пределах 10.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«соседние» числа по отношению к любому числу в пределах 10.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сравнивать числа и группы предметов по их количеству.</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понимать и сохранять учебную задачу; адекватно воспринимать оценку учителя; планировать своё действие.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задавать вопросы; выражать в речи свои мысли и действия; слушать и понимать партнёра по коммуникации.</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Личностные: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проявление готовности преодолевать учебные затруднения и умение сотрудничать.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8</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2. Состав чисел от 2 до 10.</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sz w:val="24"/>
                <w:szCs w:val="24"/>
              </w:rPr>
              <w:t>Количественный счет по одному и группами.</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раскладывать число на 2 меньших числа.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использовать знание состава числа в пределах 10 при решении примеров с «окошками».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понимать и сохранять учебную задачу; адекватно воспринимать оценку учителя; планировать своё действие.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владеть приемами решения примеров данного типа, понимать базовые предметные понятия.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уметь использовать речь для планирования и регуляции своего действия; аргументировать свою позицию и координировать её с позициями партнёров в совместной деятельности.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Личностные: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проявление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положительного отношения к процессу учения, к приобретению знаний и умений; иметь готовность оценивать свой учебный труд, принимать оценки одноклассников, учителя.</w:t>
            </w:r>
          </w:p>
        </w:tc>
      </w:tr>
      <w:tr w:rsidR="002D6E80" w:rsidRPr="00D16833" w:rsidTr="00840FD2">
        <w:trPr>
          <w:trHeight w:val="126"/>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10</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3. Решение примеров.</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p>
          <w:p w:rsidR="002D6E80" w:rsidRPr="00D16833" w:rsidRDefault="002D6E80" w:rsidP="00840FD2">
            <w:pPr>
              <w:spacing w:after="0" w:line="360" w:lineRule="auto"/>
              <w:ind w:right="-1"/>
              <w:jc w:val="both"/>
              <w:rPr>
                <w:rFonts w:ascii="Times New Roman" w:hAnsi="Times New Roman" w:cs="Times New Roman"/>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Сложение и вычитание в пределах 10.</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 использовать по назначению знаки «+», «-», «=».</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решать примеры на сложение и вычитание в пределах 10.</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планировать способы достижения поставленных задач, адекватно оценивать результат своей работы.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понимать базовые предметные понятия; устанавливать аналогии.</w:t>
            </w:r>
          </w:p>
          <w:p w:rsidR="002D6E80" w:rsidRPr="00D16833" w:rsidRDefault="002D6E80" w:rsidP="002D6E80">
            <w:pPr>
              <w:spacing w:after="0" w:line="360" w:lineRule="auto"/>
              <w:ind w:right="-1" w:firstLine="454"/>
              <w:jc w:val="both"/>
              <w:rPr>
                <w:rFonts w:ascii="Times New Roman" w:hAnsi="Times New Roman" w:cs="Times New Roman"/>
                <w:b/>
                <w:bCs/>
                <w:i/>
                <w:iCs/>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sz w:val="24"/>
                <w:szCs w:val="24"/>
              </w:rPr>
              <w:t>: формировать навыки учебного сотрудничества в ходе индивидуальной и групповой работы.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Личностные:</w:t>
            </w:r>
            <w:r w:rsidRPr="00D16833">
              <w:rPr>
                <w:rFonts w:ascii="Times New Roman" w:hAnsi="Times New Roman" w:cs="Times New Roman"/>
                <w:b/>
                <w:bCs/>
                <w:i/>
                <w:iCs/>
                <w:sz w:val="24"/>
                <w:szCs w:val="24"/>
              </w:rPr>
              <w:t xml:space="preserve"> </w:t>
            </w:r>
            <w:r w:rsidRPr="00D16833">
              <w:rPr>
                <w:rFonts w:ascii="Times New Roman" w:hAnsi="Times New Roman" w:cs="Times New Roman"/>
                <w:sz w:val="24"/>
                <w:szCs w:val="24"/>
              </w:rPr>
              <w:t>формирование навыков самоанализа и самоконтроля.</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10</w:t>
            </w:r>
          </w:p>
        </w:tc>
        <w:tc>
          <w:tcPr>
            <w:tcW w:w="2019"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4. Решение задач.</w:t>
            </w: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Задачи в одно действие, решаемые сложением и вычитанием.</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передавать понимание текста задачи в драматизации в демонстрации действия.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решать задачи в одно действие на сложение и вычитание.</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sz w:val="24"/>
                <w:szCs w:val="24"/>
              </w:rPr>
              <w:t xml:space="preserve"> принимать решение в проблемной ситуации на основе переговоров.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sz w:val="24"/>
                <w:szCs w:val="24"/>
              </w:rPr>
              <w:t>находить и формулировать решение задачи с помощью простейших моделей (рисунков); тренироваться в использовании слов: задача, рисунок, пример.</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sz w:val="24"/>
                <w:szCs w:val="24"/>
              </w:rPr>
              <w:t xml:space="preserve"> уметь задавать вопросы для организации собственной деятельности и сотрудничества.</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Личностные:</w:t>
            </w:r>
            <w:r w:rsidRPr="00D16833">
              <w:rPr>
                <w:rFonts w:ascii="Times New Roman" w:hAnsi="Times New Roman" w:cs="Times New Roman"/>
                <w:sz w:val="24"/>
                <w:szCs w:val="24"/>
              </w:rPr>
              <w:t xml:space="preserve"> нахождение информации в рисунках для ответа на поставленный вопрос; проявление познавательного интереса на уровне реакции на новизну.</w:t>
            </w:r>
          </w:p>
        </w:tc>
      </w:tr>
      <w:tr w:rsidR="002D6E80" w:rsidRPr="00D16833" w:rsidTr="00840FD2">
        <w:trPr>
          <w:trHeight w:val="65"/>
        </w:trPr>
        <w:tc>
          <w:tcPr>
            <w:tcW w:w="14885" w:type="dxa"/>
            <w:gridSpan w:val="5"/>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lang w:val="en-US"/>
              </w:rPr>
              <w:t xml:space="preserve">IV </w:t>
            </w:r>
            <w:r w:rsidRPr="00D16833">
              <w:rPr>
                <w:rFonts w:ascii="Times New Roman" w:hAnsi="Times New Roman" w:cs="Times New Roman"/>
                <w:b/>
                <w:sz w:val="24"/>
                <w:szCs w:val="24"/>
              </w:rPr>
              <w:t>четверть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5</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1. Числа от 1 до 10</w:t>
            </w:r>
          </w:p>
          <w:p w:rsidR="002D6E80" w:rsidRPr="00D16833" w:rsidRDefault="002D6E80" w:rsidP="002D6E80">
            <w:pPr>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(продолжение).</w:t>
            </w:r>
          </w:p>
          <w:p w:rsidR="002D6E80" w:rsidRPr="00D16833" w:rsidRDefault="002D6E80" w:rsidP="002D6E80">
            <w:pPr>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Число 0.</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1. Название и последовательность чисел.</w:t>
            </w: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2. Чтение и запись чисел.</w:t>
            </w:r>
          </w:p>
          <w:p w:rsidR="002D6E80" w:rsidRPr="00D16833" w:rsidRDefault="002D6E80" w:rsidP="002D6E80">
            <w:pPr>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3. Сравнение чисел.</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 обозначать числа от 1 до 10 в прямой и обратной последовательности.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записывать и сравнивать числа.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считать в пределах 10 по одному, по 2, по 3 (в пределах 9-ти).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считать по порядку в пределах 10-ти.</w:t>
            </w:r>
          </w:p>
          <w:p w:rsidR="002D6E80" w:rsidRPr="00D16833" w:rsidRDefault="002D6E80" w:rsidP="00840FD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сравнивать гру</w:t>
            </w:r>
            <w:r w:rsidR="00840FD2" w:rsidRPr="00D16833">
              <w:rPr>
                <w:rFonts w:ascii="Times New Roman" w:hAnsi="Times New Roman" w:cs="Times New Roman"/>
                <w:sz w:val="24"/>
                <w:szCs w:val="24"/>
              </w:rPr>
              <w:t>ппы предметов по их количеству.</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sz w:val="24"/>
                <w:szCs w:val="24"/>
              </w:rPr>
              <w:t>умение аргументировать свою точку зрения; умение договариваться и приходить к общему мнению.</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sz w:val="24"/>
                <w:szCs w:val="24"/>
              </w:rPr>
              <w:t>выполнение действий в сотрудничестве с учителем по предложенному плану; умение учиться высказывать своё предположение.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sz w:val="24"/>
                <w:szCs w:val="24"/>
              </w:rPr>
              <w:t>построение речевых высказываний в устной форме, умение обобщать понятия и перерабатывать полученную информацию: делать выводы в результате совместной работы.</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Личностные:</w:t>
            </w:r>
            <w:r w:rsidRPr="00D16833">
              <w:rPr>
                <w:rFonts w:ascii="Times New Roman" w:hAnsi="Times New Roman" w:cs="Times New Roman"/>
                <w:sz w:val="24"/>
                <w:szCs w:val="24"/>
              </w:rPr>
              <w:t xml:space="preserve"> проявление готовности преодолевать учебные затруднения и умение сотрудничать.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5</w:t>
            </w:r>
          </w:p>
        </w:tc>
        <w:tc>
          <w:tcPr>
            <w:tcW w:w="2019"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iCs/>
                <w:sz w:val="24"/>
                <w:szCs w:val="24"/>
              </w:rPr>
              <w:t>2. Состав чисел.</w:t>
            </w:r>
          </w:p>
        </w:tc>
        <w:tc>
          <w:tcPr>
            <w:tcW w:w="2270"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Состав чисел от 2 до 10.</w:t>
            </w: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раскладывать число на 2-3 меньших числа.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использовать знание состава чисел в пределах 10 при решении примеров с «окошками».</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sz w:val="24"/>
                <w:szCs w:val="24"/>
              </w:rPr>
              <w:t xml:space="preserve"> использование речи для регуляции своего действия, демонстрация своего понимания высказывания партнёра по общению.</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sz w:val="24"/>
                <w:szCs w:val="24"/>
              </w:rPr>
              <w:t xml:space="preserve"> понимание и сохранение учебной задачи, выполнение действий в сотрудничестве с учителем; умение отличать верно выполненное задание от неверного.</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rPr>
              <w:t>Познавательные</w:t>
            </w:r>
            <w:r w:rsidRPr="00D16833">
              <w:rPr>
                <w:rFonts w:ascii="Times New Roman" w:hAnsi="Times New Roman" w:cs="Times New Roman"/>
                <w:sz w:val="24"/>
                <w:szCs w:val="24"/>
              </w:rPr>
              <w:t>: осуществление синтеза как составление целого из частей, самостоятельное достраивание и восполнение недостающих компонентов.</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д</w:t>
            </w:r>
            <w:r w:rsidRPr="00D16833">
              <w:rPr>
                <w:rFonts w:ascii="Times New Roman" w:hAnsi="Times New Roman" w:cs="Times New Roman"/>
                <w:sz w:val="24"/>
                <w:szCs w:val="24"/>
              </w:rPr>
              <w:t>обывание новых знаний, используя учебник и познавательного интереса к математической науке.</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6</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 Сложение и вычитание в пределах 10.</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Прибавление числа по частям.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Прибавление чисел 1, 2, 3, 4, 5.</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Вычитание числа по частям.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 Вычитание чисел 1, 2, 3, 4, 5.</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 Запись примеров.</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 использовать по назначению знаки «+», «-», «=».</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решать примеры на сложение и вычитание в пределах 10-ти.</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sz w:val="24"/>
                <w:szCs w:val="24"/>
              </w:rPr>
              <w:t>умение осуществлять взаимный контроль и оказывать сотрудничество и необходимую взаимопомощь; умение адекватно использовать речь для регуляции своей деятельности.</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bCs/>
                <w:sz w:val="24"/>
                <w:szCs w:val="24"/>
              </w:rPr>
              <w:t>р</w:t>
            </w:r>
            <w:r w:rsidRPr="00D16833">
              <w:rPr>
                <w:rFonts w:ascii="Times New Roman" w:hAnsi="Times New Roman" w:cs="Times New Roman"/>
                <w:sz w:val="24"/>
                <w:szCs w:val="24"/>
              </w:rPr>
              <w:t>азличение способа и результата действий; понимание практической задачи, проговаривание последовательности действий на уроке.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bCs/>
                <w:sz w:val="24"/>
                <w:szCs w:val="24"/>
              </w:rPr>
              <w:t>у</w:t>
            </w:r>
            <w:r w:rsidRPr="00D16833">
              <w:rPr>
                <w:rFonts w:ascii="Times New Roman" w:hAnsi="Times New Roman" w:cs="Times New Roman"/>
                <w:sz w:val="24"/>
                <w:szCs w:val="24"/>
              </w:rPr>
              <w:t>мение осуществлять сравнение; строить речевое высказывание в устной форме.</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в</w:t>
            </w:r>
            <w:r w:rsidRPr="00D16833">
              <w:rPr>
                <w:rFonts w:ascii="Times New Roman" w:hAnsi="Times New Roman" w:cs="Times New Roman"/>
                <w:sz w:val="24"/>
                <w:szCs w:val="24"/>
              </w:rPr>
              <w:t>ладение устной и письменной речью; владение основами коммуникативной рефлексии.</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4</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4. Временные понятия.</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Дни недели.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Названия месяцев.</w:t>
            </w:r>
          </w:p>
          <w:p w:rsidR="002D6E80" w:rsidRPr="00D16833" w:rsidRDefault="002D6E80" w:rsidP="002D6E80">
            <w:pPr>
              <w:tabs>
                <w:tab w:val="left" w:pos="576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Вчера, сегодня, завтра.</w:t>
            </w: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время года, месяцы, соответствующие данному времени года.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в правильной последовательности дни недели.</w:t>
            </w:r>
          </w:p>
          <w:p w:rsidR="002D6E80" w:rsidRPr="00D16833" w:rsidRDefault="002D6E80" w:rsidP="00840FD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правильно использовать по</w:t>
            </w:r>
            <w:r w:rsidR="00840FD2" w:rsidRPr="00D16833">
              <w:rPr>
                <w:rFonts w:ascii="Times New Roman" w:hAnsi="Times New Roman" w:cs="Times New Roman"/>
                <w:sz w:val="24"/>
                <w:szCs w:val="24"/>
              </w:rPr>
              <w:t>нятия «вчера, сегодня, завтра».</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Коммуникативные: </w:t>
            </w:r>
            <w:r w:rsidRPr="00D16833">
              <w:rPr>
                <w:rFonts w:ascii="Times New Roman" w:hAnsi="Times New Roman" w:cs="Times New Roman"/>
                <w:sz w:val="24"/>
                <w:szCs w:val="24"/>
              </w:rPr>
              <w:t>умение аргументировать свою точку зрения; умение договариваться и приходить к общему мнению.</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sz w:val="24"/>
                <w:szCs w:val="24"/>
              </w:rPr>
              <w:t>выполнение действий в сотрудничестве с учителем по предложенному плану; умение учиться высказывать своё предположение.</w:t>
            </w:r>
          </w:p>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sz w:val="24"/>
                <w:szCs w:val="24"/>
              </w:rPr>
              <w:t>построение речевых высказываний в устной форме, умение обобщать понятия и перерабатывать полученную информацию: делать выводы в результате совместной работы.</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Личностные:</w:t>
            </w:r>
            <w:r w:rsidRPr="00D16833">
              <w:rPr>
                <w:rFonts w:ascii="Times New Roman" w:hAnsi="Times New Roman" w:cs="Times New Roman"/>
                <w:sz w:val="24"/>
                <w:szCs w:val="24"/>
              </w:rPr>
              <w:t xml:space="preserve"> проявление готовности преодолевать учебные затруднения и умение сотрудничать.</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5</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5. Геометрический материал.</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Квадрат, прямоугольник, круг, шар, куб.</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геометрические фигуры и их цвет, величину.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выделять лишнюю фигуру.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называть из каких геометрических фигур состоит предметная картинка.</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bCs/>
                <w:sz w:val="24"/>
                <w:szCs w:val="24"/>
              </w:rPr>
              <w:t xml:space="preserve"> умение осуществлять взаимный контроль и оказывать сотрудничество и необходимую взаимопомощь; умение адекватно использовать речь для регуляции своей деятельности.</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Регулятивные:</w:t>
            </w:r>
            <w:r w:rsidRPr="00D16833">
              <w:rPr>
                <w:rFonts w:ascii="Times New Roman" w:hAnsi="Times New Roman" w:cs="Times New Roman"/>
                <w:bCs/>
                <w:sz w:val="24"/>
                <w:szCs w:val="24"/>
              </w:rPr>
              <w:t xml:space="preserve"> различение способа и результата действий; понимание практической задачи, проговаривание последовательности действий на уроке.</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bCs/>
                <w:sz w:val="24"/>
                <w:szCs w:val="24"/>
              </w:rPr>
              <w:t>умение осуществлять сравнение; строить речевое высказывание в устной форме.</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Личностные:</w:t>
            </w:r>
            <w:r w:rsidRPr="00D16833">
              <w:rPr>
                <w:rFonts w:ascii="Times New Roman" w:hAnsi="Times New Roman" w:cs="Times New Roman"/>
                <w:bCs/>
                <w:sz w:val="24"/>
                <w:szCs w:val="24"/>
              </w:rPr>
              <w:t xml:space="preserve"> владение устной и письменной речью; владение основами коммуникативной рефлексии.</w:t>
            </w:r>
          </w:p>
        </w:tc>
      </w:tr>
      <w:tr w:rsidR="002D6E80" w:rsidRPr="00D16833" w:rsidTr="00840FD2">
        <w:trPr>
          <w:trHeight w:val="65"/>
        </w:trPr>
        <w:tc>
          <w:tcPr>
            <w:tcW w:w="456" w:type="dxa"/>
            <w:shd w:val="clear" w:color="auto" w:fill="auto"/>
          </w:tcPr>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7</w:t>
            </w:r>
          </w:p>
        </w:tc>
        <w:tc>
          <w:tcPr>
            <w:tcW w:w="2019"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6. Задачи ранее пройденных видов с числами в пределах 10.</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p>
        </w:tc>
        <w:tc>
          <w:tcPr>
            <w:tcW w:w="2270"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Задачи на нахождение суммы.</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sz w:val="24"/>
                <w:szCs w:val="24"/>
              </w:rPr>
              <w:t>2. Задачи на нахождение остатка.</w:t>
            </w:r>
          </w:p>
        </w:tc>
        <w:tc>
          <w:tcPr>
            <w:tcW w:w="3052"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понимать и использовать в речи математические термины «задача, пример, плюс, минус, прибавить, отнять…».</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передавать понимание текста задачи в драматизации, в демонстрации действия.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решать задачи в одно действие на сложение и вычитание.</w:t>
            </w:r>
          </w:p>
          <w:p w:rsidR="002D6E80" w:rsidRPr="00D16833" w:rsidRDefault="002D6E80" w:rsidP="00840FD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Научиться правильно офор</w:t>
            </w:r>
            <w:r w:rsidR="00840FD2" w:rsidRPr="00D16833">
              <w:rPr>
                <w:rFonts w:ascii="Times New Roman" w:hAnsi="Times New Roman" w:cs="Times New Roman"/>
                <w:sz w:val="24"/>
                <w:szCs w:val="24"/>
              </w:rPr>
              <w:t>млять рисунок и решение задачи.</w:t>
            </w:r>
          </w:p>
        </w:tc>
        <w:tc>
          <w:tcPr>
            <w:tcW w:w="7088" w:type="dxa"/>
            <w:shd w:val="clear" w:color="auto" w:fill="auto"/>
          </w:tcPr>
          <w:p w:rsidR="002D6E80" w:rsidRPr="00D16833" w:rsidRDefault="002D6E80" w:rsidP="002D6E80">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Коммуникативные</w:t>
            </w:r>
            <w:r w:rsidRPr="00D16833">
              <w:rPr>
                <w:rFonts w:ascii="Times New Roman" w:hAnsi="Times New Roman" w:cs="Times New Roman"/>
                <w:bCs/>
                <w:sz w:val="24"/>
                <w:szCs w:val="24"/>
              </w:rPr>
              <w:t>: умение задавать вопросы, необходимые для организации собственной деятельности; планирование с помощью учителя решение учебной задачи – выстраивание последовательности необходимых операций.</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 xml:space="preserve">Регулятивные: </w:t>
            </w:r>
            <w:r w:rsidRPr="00D16833">
              <w:rPr>
                <w:rFonts w:ascii="Times New Roman" w:hAnsi="Times New Roman" w:cs="Times New Roman"/>
                <w:bCs/>
                <w:sz w:val="24"/>
                <w:szCs w:val="24"/>
              </w:rPr>
              <w:t>принятие решения в проблемной ситуации на основе переговоров; адекватная самостоятельная оценка правильности выполнения действия.</w:t>
            </w:r>
          </w:p>
          <w:p w:rsidR="002D6E80" w:rsidRPr="00D16833" w:rsidRDefault="002D6E80" w:rsidP="002D6E80">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bCs/>
                <w:sz w:val="24"/>
                <w:szCs w:val="24"/>
              </w:rPr>
              <w:t xml:space="preserve">Познавательные: </w:t>
            </w:r>
            <w:r w:rsidRPr="00D16833">
              <w:rPr>
                <w:rFonts w:ascii="Times New Roman" w:hAnsi="Times New Roman" w:cs="Times New Roman"/>
                <w:bCs/>
                <w:sz w:val="24"/>
                <w:szCs w:val="24"/>
              </w:rPr>
              <w:t>нахождение и формулирование решения задачи с помощью простейших моделей (рисунков).</w:t>
            </w:r>
          </w:p>
          <w:p w:rsidR="002D6E80" w:rsidRPr="00D16833" w:rsidRDefault="002D6E80" w:rsidP="002D6E80">
            <w:pPr>
              <w:tabs>
                <w:tab w:val="left" w:pos="576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 xml:space="preserve">Личностные: </w:t>
            </w:r>
            <w:r w:rsidRPr="00D16833">
              <w:rPr>
                <w:rFonts w:ascii="Times New Roman" w:hAnsi="Times New Roman" w:cs="Times New Roman"/>
                <w:bCs/>
                <w:sz w:val="24"/>
                <w:szCs w:val="24"/>
              </w:rPr>
              <w:t>поиск информации в рисунках для ответа на поставленный вопрос; проявление познавательного интереса на уровне реакции на новизну; тренировка в использовании слов – задача, рисунок, пример.</w:t>
            </w:r>
          </w:p>
        </w:tc>
      </w:tr>
    </w:tbl>
    <w:p w:rsidR="00840FD2" w:rsidRPr="00D16833" w:rsidRDefault="00840FD2" w:rsidP="002D6E80">
      <w:pPr>
        <w:spacing w:after="0" w:line="360" w:lineRule="auto"/>
        <w:ind w:right="-1" w:firstLine="454"/>
        <w:jc w:val="both"/>
        <w:rPr>
          <w:rFonts w:ascii="Times New Roman" w:hAnsi="Times New Roman" w:cs="Times New Roman"/>
          <w:b/>
          <w:sz w:val="24"/>
          <w:szCs w:val="24"/>
        </w:rPr>
        <w:sectPr w:rsidR="00840FD2" w:rsidRPr="00D16833" w:rsidSect="00C77FED">
          <w:footerReference w:type="default" r:id="rId11"/>
          <w:pgSz w:w="16838" w:h="11906" w:orient="landscape"/>
          <w:pgMar w:top="1701" w:right="1134" w:bottom="567" w:left="1134" w:header="709" w:footer="709" w:gutter="0"/>
          <w:pgNumType w:start="119"/>
          <w:cols w:space="720"/>
        </w:sect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CB10EF" w:rsidRPr="00D16833" w:rsidRDefault="00CB10EF" w:rsidP="00CB10EF">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CB10EF" w:rsidRPr="00D16833" w:rsidRDefault="00CB10EF" w:rsidP="00CB10EF">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CB10EF" w:rsidRPr="00D16833" w:rsidRDefault="00CB10EF" w:rsidP="00CB10EF">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образовательной деятельности ПО ПРЕДМЕТУ </w:t>
      </w:r>
    </w:p>
    <w:p w:rsidR="00CB10EF" w:rsidRPr="00D16833" w:rsidRDefault="00CB10EF" w:rsidP="00CB10EF">
      <w:pPr>
        <w:spacing w:after="0" w:line="360" w:lineRule="auto"/>
        <w:ind w:right="-1" w:firstLine="454"/>
        <w:jc w:val="both"/>
        <w:rPr>
          <w:rFonts w:ascii="Times New Roman" w:hAnsi="Times New Roman" w:cs="Times New Roman"/>
          <w:sz w:val="24"/>
          <w:szCs w:val="24"/>
        </w:rPr>
      </w:pP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B048B7" w:rsidRPr="00D16833" w:rsidRDefault="00B048B7" w:rsidP="00B048B7">
      <w:p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Печатные издания:</w:t>
      </w:r>
    </w:p>
    <w:p w:rsidR="00B048B7" w:rsidRPr="00D16833" w:rsidRDefault="00B048B7" w:rsidP="00B048B7">
      <w:p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Сухова В.Б. «Математика» учебник для подготовительного класса, М., «Просвещение»</w:t>
      </w:r>
    </w:p>
    <w:p w:rsidR="00B048B7" w:rsidRPr="00D16833" w:rsidRDefault="00B048B7" w:rsidP="00B048B7">
      <w:pPr>
        <w:shd w:val="clear" w:color="auto" w:fill="FFFFFF"/>
        <w:spacing w:after="0" w:line="360" w:lineRule="auto"/>
        <w:ind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В.Б. Сухова. Обучение математике в подготовительном – четвертом классах школ для глухих и слабослышащих детей. Москва «Академия»</w:t>
      </w:r>
    </w:p>
    <w:p w:rsidR="00B048B7" w:rsidRPr="00D16833" w:rsidRDefault="00B048B7" w:rsidP="00B048B7">
      <w:pPr>
        <w:shd w:val="clear" w:color="auto" w:fill="FFFFFF"/>
        <w:tabs>
          <w:tab w:val="left" w:pos="1435"/>
          <w:tab w:val="left" w:pos="3134"/>
          <w:tab w:val="left" w:pos="3206"/>
        </w:tabs>
        <w:spacing w:after="0" w:line="360" w:lineRule="auto"/>
        <w:ind w:left="5"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Кузьмичева Е.П. Методика развития слухового восприятия глухих учащихся. М.,</w:t>
      </w:r>
      <w:r w:rsidRPr="00D16833">
        <w:rPr>
          <w:rFonts w:ascii="Times New Roman" w:hAnsi="Times New Roman" w:cs="Times New Roman"/>
          <w:sz w:val="24"/>
          <w:szCs w:val="24"/>
        </w:rPr>
        <w:t xml:space="preserve"> </w:t>
      </w:r>
      <w:r w:rsidRPr="00D16833">
        <w:rPr>
          <w:rFonts w:ascii="Times New Roman" w:hAnsi="Times New Roman" w:cs="Times New Roman"/>
          <w:color w:val="000000"/>
          <w:sz w:val="24"/>
          <w:szCs w:val="24"/>
        </w:rPr>
        <w:t>«Просвещение»</w:t>
      </w:r>
    </w:p>
    <w:p w:rsidR="00B048B7" w:rsidRPr="00D16833" w:rsidRDefault="00B048B7" w:rsidP="00B048B7">
      <w:pPr>
        <w:shd w:val="clear" w:color="auto" w:fill="FFFFFF"/>
        <w:tabs>
          <w:tab w:val="left" w:pos="3134"/>
        </w:tabs>
        <w:spacing w:after="0" w:line="360" w:lineRule="auto"/>
        <w:ind w:left="10" w:right="-1" w:firstLine="454"/>
        <w:jc w:val="both"/>
        <w:rPr>
          <w:rFonts w:ascii="Times New Roman" w:hAnsi="Times New Roman" w:cs="Times New Roman"/>
          <w:sz w:val="24"/>
          <w:szCs w:val="24"/>
        </w:rPr>
      </w:pPr>
      <w:r w:rsidRPr="00D16833">
        <w:rPr>
          <w:rFonts w:ascii="Times New Roman" w:hAnsi="Times New Roman" w:cs="Times New Roman"/>
          <w:color w:val="000000"/>
          <w:sz w:val="24"/>
          <w:szCs w:val="24"/>
        </w:rPr>
        <w:t>Рау Ф.Ф. Методика обучения глухих устной речи. М., «Просвещение»</w:t>
      </w:r>
    </w:p>
    <w:p w:rsidR="00B048B7" w:rsidRPr="00D16833" w:rsidRDefault="00B048B7" w:rsidP="00B048B7">
      <w:pPr>
        <w:shd w:val="clear" w:color="auto" w:fill="FFFFFF"/>
        <w:tabs>
          <w:tab w:val="left" w:pos="3134"/>
        </w:tabs>
        <w:spacing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Назарова Л.П. Методика развития слухового восприятия у детей с нарушениями слуха. Москва, «Владос»</w:t>
      </w:r>
      <w:r w:rsidR="003129B2" w:rsidRPr="00D16833">
        <w:rPr>
          <w:rFonts w:ascii="Times New Roman" w:hAnsi="Times New Roman" w:cs="Times New Roman"/>
          <w:color w:val="000000"/>
          <w:sz w:val="24"/>
          <w:szCs w:val="24"/>
        </w:rPr>
        <w:t>.</w:t>
      </w:r>
    </w:p>
    <w:p w:rsidR="003129B2" w:rsidRPr="00D16833" w:rsidRDefault="003129B2" w:rsidP="00B048B7">
      <w:pPr>
        <w:shd w:val="clear" w:color="auto" w:fill="FFFFFF"/>
        <w:tabs>
          <w:tab w:val="left" w:pos="3134"/>
        </w:tabs>
        <w:spacing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Новый учебник по математике для обеспечения ФГОС НОО глухих обучающихся готовится к выпуску (издательство «Просвещение»). </w:t>
      </w: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работы на уроках математики необходимы:</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Разрезной счетный материал</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Классная доска с набором для крепления таблиц</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Интерактивная доска</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счетных палочек</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муляжей овощей и фруктов</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предметных картинок</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Наборное полотно</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Демонстрационная оцифрованная линейка</w:t>
      </w:r>
    </w:p>
    <w:p w:rsidR="003F7D8B" w:rsidRPr="00D16833" w:rsidRDefault="003F7D8B" w:rsidP="003F7D8B">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Демонстрационный чертежный треугольник</w:t>
      </w: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CB10EF" w:rsidRPr="00D16833" w:rsidRDefault="00CB10EF" w:rsidP="00CB10EF">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Планируемые результаты изучения учебного </w:t>
      </w:r>
      <w:r w:rsidR="00CB10EF" w:rsidRPr="00D16833">
        <w:rPr>
          <w:rFonts w:ascii="Times New Roman" w:hAnsi="Times New Roman" w:cs="Times New Roman"/>
          <w:b/>
          <w:caps/>
          <w:sz w:val="24"/>
          <w:szCs w:val="24"/>
        </w:rPr>
        <w:t>Предмета</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Обучающиеся должны знать:</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числа от 1 до 10;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счёт прямой и обратный в пределах 10;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количественный и порядковый счёт;</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временные понятия: вчера, сегодня, завтра.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Обучающиеся должны уметь:</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записывать последовательность чисел в натуральном ряду;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сравнивать числа; сравнивать группы предметов по их количеству;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сложение и вычитание в пределах десятка;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делать запись задач в одно действие, решаемых сложением и вычитанием.</w:t>
      </w:r>
    </w:p>
    <w:p w:rsidR="002D6E80" w:rsidRPr="00D16833" w:rsidRDefault="002D6E80" w:rsidP="003129B2">
      <w:pPr>
        <w:spacing w:after="0" w:line="360" w:lineRule="auto"/>
        <w:ind w:right="-1"/>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086CE2" w:rsidRPr="00D16833" w:rsidRDefault="00086CE2">
      <w:pPr>
        <w:spacing w:after="120" w:line="360" w:lineRule="auto"/>
        <w:rPr>
          <w:rFonts w:ascii="Times New Roman" w:hAnsi="Times New Roman" w:cs="Times New Roman"/>
          <w:bCs/>
          <w:sz w:val="24"/>
          <w:szCs w:val="24"/>
        </w:rPr>
      </w:pPr>
      <w:r w:rsidRPr="00D16833">
        <w:rPr>
          <w:rFonts w:ascii="Times New Roman" w:hAnsi="Times New Roman" w:cs="Times New Roman"/>
          <w:bCs/>
          <w:sz w:val="24"/>
          <w:szCs w:val="24"/>
        </w:rPr>
        <w:br w:type="page"/>
      </w:r>
    </w:p>
    <w:p w:rsidR="002D6E80" w:rsidRPr="00D16833" w:rsidRDefault="002D6E80" w:rsidP="00CF09C4">
      <w:pPr>
        <w:pStyle w:val="ac"/>
        <w:spacing w:after="0" w:line="360" w:lineRule="auto"/>
        <w:ind w:left="426" w:right="-1"/>
        <w:jc w:val="both"/>
        <w:outlineLvl w:val="2"/>
        <w:rPr>
          <w:rFonts w:ascii="Times New Roman" w:hAnsi="Times New Roman" w:cs="Times New Roman"/>
          <w:b/>
          <w:caps/>
          <w:sz w:val="24"/>
          <w:szCs w:val="24"/>
        </w:rPr>
      </w:pPr>
      <w:bookmarkStart w:id="7" w:name="_Toc482275390"/>
      <w:r w:rsidRPr="00D16833">
        <w:rPr>
          <w:rFonts w:ascii="Times New Roman" w:hAnsi="Times New Roman" w:cs="Times New Roman"/>
          <w:b/>
          <w:bCs/>
          <w:caps/>
          <w:sz w:val="24"/>
          <w:szCs w:val="24"/>
        </w:rPr>
        <w:t>Ознакомление с окружающим миром</w:t>
      </w:r>
      <w:r w:rsidR="00B32EE1" w:rsidRPr="00D16833">
        <w:rPr>
          <w:rFonts w:ascii="Times New Roman" w:hAnsi="Times New Roman" w:cs="Times New Roman"/>
          <w:b/>
          <w:bCs/>
          <w:caps/>
          <w:sz w:val="24"/>
          <w:szCs w:val="24"/>
        </w:rPr>
        <w:t xml:space="preserve">. </w:t>
      </w:r>
      <w:r w:rsidR="00A56E09" w:rsidRPr="00D16833">
        <w:rPr>
          <w:rFonts w:ascii="Times New Roman" w:hAnsi="Times New Roman" w:cs="Times New Roman"/>
          <w:b/>
          <w:caps/>
          <w:color w:val="231F20"/>
          <w:sz w:val="24"/>
          <w:szCs w:val="24"/>
        </w:rPr>
        <w:t>1 ДОПОЛНИТЕЛЬНЫЙ КЛАСС</w:t>
      </w:r>
      <w:bookmarkEnd w:id="7"/>
    </w:p>
    <w:p w:rsidR="00CF09C4" w:rsidRPr="00D16833" w:rsidRDefault="00CF09C4" w:rsidP="00CF09C4">
      <w:pPr>
        <w:spacing w:after="0" w:line="360" w:lineRule="auto"/>
        <w:ind w:right="-1" w:firstLine="426"/>
        <w:jc w:val="both"/>
        <w:rPr>
          <w:rFonts w:ascii="Times New Roman" w:hAnsi="Times New Roman" w:cs="Times New Roman"/>
          <w:b/>
          <w:caps/>
          <w:color w:val="231F20"/>
          <w:sz w:val="24"/>
          <w:szCs w:val="24"/>
        </w:rPr>
      </w:pPr>
    </w:p>
    <w:p w:rsidR="002D6E80" w:rsidRPr="00D16833" w:rsidRDefault="002D6E80" w:rsidP="00CF09C4">
      <w:pPr>
        <w:spacing w:after="0" w:line="360" w:lineRule="auto"/>
        <w:ind w:right="-1" w:firstLine="426"/>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D6E80" w:rsidRPr="00D16833" w:rsidRDefault="002D6E80" w:rsidP="00CF09C4">
      <w:pPr>
        <w:autoSpaceDE w:val="0"/>
        <w:autoSpaceDN w:val="0"/>
        <w:adjustRightInd w:val="0"/>
        <w:spacing w:after="0" w:line="360" w:lineRule="auto"/>
        <w:ind w:right="-1"/>
        <w:jc w:val="both"/>
        <w:rPr>
          <w:rFonts w:ascii="Times New Roman" w:hAnsi="Times New Roman" w:cs="Times New Roman"/>
          <w:b/>
          <w:caps/>
          <w:sz w:val="24"/>
          <w:szCs w:val="24"/>
        </w:rPr>
      </w:pPr>
    </w:p>
    <w:p w:rsidR="002D6E80" w:rsidRPr="00D16833" w:rsidRDefault="00CF09C4" w:rsidP="002D6E80">
      <w:pPr>
        <w:autoSpaceDE w:val="0"/>
        <w:autoSpaceDN w:val="0"/>
        <w:adjustRightInd w:val="0"/>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sz w:val="24"/>
          <w:szCs w:val="24"/>
        </w:rPr>
        <w:t>Цели образовательно-коррекционной работы</w:t>
      </w:r>
    </w:p>
    <w:p w:rsidR="002D6E80" w:rsidRPr="00D16833" w:rsidRDefault="00CF09C4" w:rsidP="002D6E80">
      <w:pPr>
        <w:autoSpaceDE w:val="0"/>
        <w:autoSpaceDN w:val="0"/>
        <w:adjustRightInd w:val="0"/>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sz w:val="24"/>
          <w:szCs w:val="24"/>
        </w:rPr>
        <w:t>с учетом специфики учебного предмета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вместе с предметом «Окружающий мир» составляют предметную область НОО «Обществознание и естествознание».</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опыта общения с людьми, обществом и природой.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НОО данные курсы играют значительную роль в развитии и воспитании личности. 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развитие речи, чтение, математика, постепенно приучая детей к эмоционально-оценочному и к рационально-научному постижению окружающего мира. 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курс создает прочный фундамент для изучения значительной части предметов основной школы и для дальнейшего развития личности. 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p>
    <w:p w:rsidR="002D6E80" w:rsidRPr="00D16833" w:rsidRDefault="00993E08" w:rsidP="002D6E80">
      <w:pPr>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Общая характеристика учебного предмета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ребенку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Основные задачи реализации содержания образовательной области «Обществознание и естествознание»</w:t>
      </w:r>
      <w:r w:rsidRPr="00D16833">
        <w:rPr>
          <w:rFonts w:ascii="Times New Roman" w:hAnsi="Times New Roman" w:cs="Times New Roman"/>
          <w:sz w:val="24"/>
          <w:szCs w:val="24"/>
        </w:rPr>
        <w:t>:</w:t>
      </w:r>
    </w:p>
    <w:p w:rsidR="002D6E80" w:rsidRPr="00D16833" w:rsidRDefault="002D6E80" w:rsidP="002D6E80">
      <w:pPr>
        <w:pStyle w:val="ac"/>
        <w:numPr>
          <w:ilvl w:val="0"/>
          <w:numId w:val="2"/>
        </w:num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овладение основными представлениями об окружающем мире;</w:t>
      </w:r>
    </w:p>
    <w:p w:rsidR="002D6E80" w:rsidRPr="00D16833" w:rsidRDefault="002D6E80" w:rsidP="002D6E80">
      <w:pPr>
        <w:pStyle w:val="ac"/>
        <w:numPr>
          <w:ilvl w:val="0"/>
          <w:numId w:val="2"/>
        </w:num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осознание ценности, целостности и многообразия окружающего мира, своего места в нем;</w:t>
      </w:r>
    </w:p>
    <w:p w:rsidR="002D6E80" w:rsidRPr="00D16833" w:rsidRDefault="002D6E80" w:rsidP="002D6E80">
      <w:pPr>
        <w:pStyle w:val="ac"/>
        <w:numPr>
          <w:ilvl w:val="0"/>
          <w:numId w:val="2"/>
        </w:num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знаний о человеке;</w:t>
      </w:r>
    </w:p>
    <w:p w:rsidR="002D6E80" w:rsidRPr="00D16833" w:rsidRDefault="002D6E80" w:rsidP="002D6E80">
      <w:pPr>
        <w:pStyle w:val="ac"/>
        <w:numPr>
          <w:ilvl w:val="0"/>
          <w:numId w:val="2"/>
        </w:num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модели безопасного поведения в условиях повседневной жизни и в различных опасных и чрезвычайных ситуациях;</w:t>
      </w:r>
    </w:p>
    <w:p w:rsidR="002D6E80" w:rsidRPr="00D16833" w:rsidRDefault="002D6E80" w:rsidP="002D6E80">
      <w:pPr>
        <w:pStyle w:val="ac"/>
        <w:numPr>
          <w:ilvl w:val="0"/>
          <w:numId w:val="2"/>
        </w:num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культуры поведения для обеспечения эффективного и безопасного взаимодействия в социуме.</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Основные содержательные линии</w:t>
      </w: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предмета «Ознакомление с окружающим миром»</w:t>
      </w:r>
      <w:r w:rsidRPr="00D16833">
        <w:rPr>
          <w:rFonts w:ascii="Times New Roman" w:hAnsi="Times New Roman" w:cs="Times New Roman"/>
          <w:sz w:val="24"/>
          <w:szCs w:val="24"/>
        </w:rPr>
        <w:t>: «Человек и общество» и «Человек и природа», которые, в свою очередь, включают ряд тематических разделов. Содержание разделов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 Первое направление «Человек и общество» предусматривает практическое ознакомление, прежде всего, с ближайшим окружением, с 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Виды деятельности обучающихся под педагогическим руководством:</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Экскурсии</w:t>
      </w:r>
      <w:r w:rsidRPr="00D16833">
        <w:rPr>
          <w:rFonts w:ascii="Times New Roman" w:eastAsia="Times New Roman" w:hAnsi="Times New Roman" w:cs="Times New Roman"/>
          <w:sz w:val="24"/>
          <w:szCs w:val="24"/>
        </w:rPr>
        <w:t xml:space="preserve"> по школе, на пришкольный участок, в магазин (супермаркет, булочную), на рынок, на главную площадь города, к памятнику, по главной улице города (села), к строительству дома (издалека), в троллейбусный или автобусный парк, в метро, в парк, к ближайшему водоему, в зоопарк, в планетарий,</w:t>
      </w:r>
      <w:r w:rsidRPr="00D16833">
        <w:rPr>
          <w:rFonts w:ascii="Times New Roman" w:eastAsia="Arial Unicode MS" w:hAnsi="Times New Roman" w:cs="Times New Roman"/>
          <w:color w:val="00000A"/>
          <w:kern w:val="2"/>
          <w:sz w:val="24"/>
          <w:szCs w:val="24"/>
        </w:rPr>
        <w:t xml:space="preserve"> </w:t>
      </w:r>
      <w:r w:rsidRPr="00D16833">
        <w:rPr>
          <w:rFonts w:ascii="Times New Roman" w:eastAsia="Times New Roman" w:hAnsi="Times New Roman" w:cs="Times New Roman"/>
          <w:sz w:val="24"/>
          <w:szCs w:val="24"/>
        </w:rPr>
        <w:t>на огород (в теплицу), в сад, в краеведческий музей.</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погодой и изменениями характеристик ее составляющих (</w:t>
      </w:r>
      <w:r w:rsidRPr="00D16833">
        <w:rPr>
          <w:rFonts w:ascii="Times New Roman" w:eastAsia="Arial Unicode MS" w:hAnsi="Times New Roman" w:cs="Times New Roman"/>
          <w:kern w:val="2"/>
          <w:sz w:val="24"/>
          <w:szCs w:val="24"/>
        </w:rPr>
        <w:t>температура воздуха, облач</w:t>
      </w:r>
      <w:r w:rsidRPr="00D16833">
        <w:rPr>
          <w:rFonts w:ascii="Times New Roman" w:eastAsia="Arial Unicode MS" w:hAnsi="Times New Roman" w:cs="Times New Roman"/>
          <w:kern w:val="2"/>
          <w:sz w:val="24"/>
          <w:szCs w:val="24"/>
        </w:rPr>
        <w:softHyphen/>
        <w:t>ность, осадки, ветер</w:t>
      </w:r>
      <w:r w:rsidRPr="00D16833">
        <w:rPr>
          <w:rFonts w:ascii="Times New Roman" w:eastAsia="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сменой времени суток (закат, рассвет, полная луна, месяц, звезды в ясную ночь, долгота дня);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домашними животными и аквариумными рыбками (особенности поведения, приемы ухода и безопасного обращения);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образцами правильного поведения в обществе и на природе, за собственным внешним видом;</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изменениями настроения (собственного и окружающих) в связи с изменениями в погоде, самочувствии, во взаимоотношениях с людьми и др.</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Участие</w:t>
      </w:r>
      <w:r w:rsidRPr="00D16833">
        <w:rPr>
          <w:rFonts w:ascii="Times New Roman" w:eastAsia="Times New Roman" w:hAnsi="Times New Roman" w:cs="Times New Roman"/>
          <w:sz w:val="24"/>
          <w:szCs w:val="24"/>
        </w:rPr>
        <w:t xml:space="preserve"> в работах на пришкольном участке, подкормка птиц зимой.</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 xml:space="preserve"> и </w:t>
      </w:r>
      <w:r w:rsidRPr="00D16833">
        <w:rPr>
          <w:rFonts w:ascii="Times New Roman" w:eastAsia="Times New Roman" w:hAnsi="Times New Roman" w:cs="Times New Roman"/>
          <w:i/>
          <w:sz w:val="24"/>
          <w:szCs w:val="24"/>
        </w:rPr>
        <w:t>элементарные практические опыты</w:t>
      </w:r>
      <w:r w:rsidRPr="00D16833">
        <w:rPr>
          <w:rFonts w:ascii="Times New Roman" w:eastAsia="Times New Roman" w:hAnsi="Times New Roman" w:cs="Times New Roman"/>
          <w:sz w:val="24"/>
          <w:szCs w:val="24"/>
        </w:rPr>
        <w:t xml:space="preserve"> по изучению своей внешности, строения и особенностей своего организма (измерение роста, веса и пульса), познание своих возможностей восприятия окружающей действительности посредством различных органов чувств, ограничения и способов компенсации.</w:t>
      </w:r>
    </w:p>
    <w:p w:rsidR="002D6E80" w:rsidRPr="00D16833" w:rsidRDefault="002D6E80" w:rsidP="002D6E80">
      <w:pPr>
        <w:spacing w:after="0" w:line="360" w:lineRule="auto"/>
        <w:ind w:right="-1" w:firstLine="454"/>
        <w:jc w:val="both"/>
        <w:rPr>
          <w:rFonts w:ascii="Times New Roman" w:eastAsia="Arial Unicode MS" w:hAnsi="Times New Roman" w:cs="Times New Roman"/>
          <w:bCs/>
          <w:color w:val="000000" w:themeColor="text1"/>
          <w:kern w:val="2"/>
          <w:sz w:val="24"/>
          <w:szCs w:val="24"/>
          <w:shd w:val="clear" w:color="auto" w:fill="FFFFFF"/>
        </w:rPr>
      </w:pPr>
      <w:r w:rsidRPr="00D16833">
        <w:rPr>
          <w:rFonts w:ascii="Times New Roman" w:eastAsia="Times New Roman" w:hAnsi="Times New Roman" w:cs="Times New Roman"/>
          <w:i/>
          <w:sz w:val="24"/>
          <w:szCs w:val="24"/>
        </w:rPr>
        <w:t>Получение элементарных навыков пользования ИКТ</w:t>
      </w:r>
      <w:r w:rsidRPr="00D16833">
        <w:rPr>
          <w:rFonts w:ascii="Times New Roman" w:eastAsia="Times New Roman" w:hAnsi="Times New Roman" w:cs="Times New Roman"/>
          <w:sz w:val="24"/>
          <w:szCs w:val="24"/>
        </w:rPr>
        <w:t xml:space="preserve">. Участие в подборе материалов на заданную тему и подготовке проекта с привлечением информационно-коммуникационных технологий (Интернет, программа </w:t>
      </w:r>
      <w:r w:rsidRPr="00D16833">
        <w:rPr>
          <w:rFonts w:ascii="Times New Roman" w:eastAsia="Arial Unicode MS" w:hAnsi="Times New Roman" w:cs="Times New Roman"/>
          <w:color w:val="333333"/>
          <w:kern w:val="2"/>
          <w:sz w:val="24"/>
          <w:szCs w:val="24"/>
          <w:shd w:val="clear" w:color="auto" w:fill="FFFFFF"/>
        </w:rPr>
        <w:t>Microsoft </w:t>
      </w:r>
      <w:r w:rsidRPr="00D16833">
        <w:rPr>
          <w:rFonts w:ascii="Times New Roman" w:eastAsia="Arial Unicode MS" w:hAnsi="Times New Roman" w:cs="Times New Roman"/>
          <w:bCs/>
          <w:color w:val="333333"/>
          <w:kern w:val="2"/>
          <w:sz w:val="24"/>
          <w:szCs w:val="24"/>
          <w:shd w:val="clear" w:color="auto" w:fill="FFFFFF"/>
        </w:rPr>
        <w:t>PowerPoint),</w:t>
      </w:r>
      <w:r w:rsidRPr="00D16833">
        <w:rPr>
          <w:rFonts w:ascii="Times New Roman" w:eastAsia="Arial Unicode MS" w:hAnsi="Times New Roman" w:cs="Times New Roman"/>
          <w:bCs/>
          <w:color w:val="000000" w:themeColor="text1"/>
          <w:kern w:val="2"/>
          <w:sz w:val="24"/>
          <w:szCs w:val="24"/>
          <w:shd w:val="clear" w:color="auto" w:fill="FFFFFF"/>
        </w:rPr>
        <w:t xml:space="preserve"> переписка посредством электронной почты.</w:t>
      </w:r>
    </w:p>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Направления работы в рамках содержания предмета</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lang w:eastAsia="en-US"/>
        </w:rPr>
        <w:t>Воспитание у детей бережного и заботливого отношения к при</w:t>
      </w:r>
      <w:r w:rsidRPr="00D16833">
        <w:rPr>
          <w:lang w:eastAsia="en-US"/>
        </w:rPr>
        <w:softHyphen/>
        <w:t>роде возможно тогда, когда учащиеся будут располагать хотя бы элементарными знаниями о ней, овладеют несложными способами выращивания растений, ухода за животными, научатся наблюдать за природой, видеть ее красоту. На этой основе</w:t>
      </w:r>
      <w:r w:rsidRPr="00D16833">
        <w:rPr>
          <w:rStyle w:val="FontStyle25"/>
          <w:spacing w:val="0"/>
          <w:sz w:val="24"/>
          <w:szCs w:val="24"/>
        </w:rPr>
        <w:t xml:space="preserve"> и формируется лю</w:t>
      </w:r>
      <w:r w:rsidRPr="00D16833">
        <w:rPr>
          <w:rStyle w:val="FontStyle25"/>
          <w:spacing w:val="0"/>
          <w:sz w:val="24"/>
          <w:szCs w:val="24"/>
        </w:rPr>
        <w:softHyphen/>
        <w:t>бовь детей к природе, родному краю, Родине.</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Постоянное внимание при изучении указанного предмета уделяет</w:t>
      </w:r>
      <w:r w:rsidRPr="00D16833">
        <w:rPr>
          <w:rStyle w:val="FontStyle25"/>
          <w:spacing w:val="0"/>
          <w:sz w:val="24"/>
          <w:szCs w:val="24"/>
        </w:rPr>
        <w:softHyphen/>
        <w:t>ся накоплению и систематизации у детей представлений о предме</w:t>
      </w:r>
      <w:r w:rsidRPr="00D16833">
        <w:rPr>
          <w:rStyle w:val="FontStyle25"/>
          <w:spacing w:val="0"/>
          <w:sz w:val="24"/>
          <w:szCs w:val="24"/>
        </w:rPr>
        <w:softHyphen/>
        <w:t>тах и явлениях ближайшего окружения, общественной жизни, фор</w:t>
      </w:r>
      <w:r w:rsidRPr="00D16833">
        <w:rPr>
          <w:rStyle w:val="FontStyle25"/>
          <w:spacing w:val="0"/>
          <w:sz w:val="24"/>
          <w:szCs w:val="24"/>
        </w:rPr>
        <w:softHyphen/>
        <w:t>мированию навыков правильного поведения (в семье, в школе, на улице, в общественных местах, на природе). Ограниченное, а под</w:t>
      </w:r>
      <w:r w:rsidRPr="00D16833">
        <w:rPr>
          <w:rStyle w:val="FontStyle25"/>
          <w:spacing w:val="0"/>
          <w:sz w:val="24"/>
          <w:szCs w:val="24"/>
        </w:rPr>
        <w:softHyphen/>
        <w:t>час и искаженное представление детей с недостатками слуха об ок</w:t>
      </w:r>
      <w:r w:rsidRPr="00D16833">
        <w:rPr>
          <w:rStyle w:val="FontStyle25"/>
          <w:spacing w:val="0"/>
          <w:sz w:val="24"/>
          <w:szCs w:val="24"/>
        </w:rPr>
        <w:softHyphen/>
        <w:t>ружающем мире, о той среде, где ребенок живет, определяет не</w:t>
      </w:r>
      <w:r w:rsidRPr="00D16833">
        <w:rPr>
          <w:rStyle w:val="FontStyle25"/>
          <w:spacing w:val="0"/>
          <w:sz w:val="24"/>
          <w:szCs w:val="24"/>
        </w:rPr>
        <w:softHyphen/>
        <w:t>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w:t>
      </w:r>
      <w:r w:rsidRPr="00D16833">
        <w:rPr>
          <w:rStyle w:val="FontStyle25"/>
          <w:spacing w:val="0"/>
          <w:sz w:val="24"/>
          <w:szCs w:val="24"/>
        </w:rPr>
        <w:softHyphen/>
        <w:t>ная деятельность ребенка, чем больше он видит, наблюдая за ок</w:t>
      </w:r>
      <w:r w:rsidRPr="00D16833">
        <w:rPr>
          <w:rStyle w:val="FontStyle25"/>
          <w:spacing w:val="0"/>
          <w:sz w:val="24"/>
          <w:szCs w:val="24"/>
        </w:rPr>
        <w:softHyphen/>
        <w:t>ружающим, чем чаще педагог привлекает его внимание к различ</w:t>
      </w:r>
      <w:r w:rsidRPr="00D16833">
        <w:rPr>
          <w:rStyle w:val="FontStyle25"/>
          <w:spacing w:val="0"/>
          <w:sz w:val="24"/>
          <w:szCs w:val="24"/>
        </w:rPr>
        <w:softHyphen/>
        <w:t>ным объектам и явлениям, тем активнее ребенок в познании мира, тем эффективнее осуществляется воспитание коммуникативных ка</w:t>
      </w:r>
      <w:r w:rsidRPr="00D16833">
        <w:rPr>
          <w:rStyle w:val="FontStyle25"/>
          <w:spacing w:val="0"/>
          <w:sz w:val="24"/>
          <w:szCs w:val="24"/>
        </w:rPr>
        <w:softHyphen/>
        <w:t>честв его личности, являющихся составной частью социальной адаптации.</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Изучение тем «О себе», «Я и школа», «Город, в котором я жи</w:t>
      </w:r>
      <w:r w:rsidRPr="00D16833">
        <w:rPr>
          <w:rStyle w:val="FontStyle25"/>
          <w:spacing w:val="0"/>
          <w:sz w:val="24"/>
          <w:szCs w:val="24"/>
        </w:rPr>
        <w:softHyphen/>
        <w:t>ву», «Родная страна» направлено на воспитание самосознания, уточнение и расширение конкретных представлений учащихся о се</w:t>
      </w:r>
      <w:r w:rsidRPr="00D16833">
        <w:rPr>
          <w:rStyle w:val="FontStyle25"/>
          <w:spacing w:val="0"/>
          <w:sz w:val="24"/>
          <w:szCs w:val="24"/>
        </w:rPr>
        <w:softHyphen/>
        <w:t>бе, своей семье, об окружающих людях и их занятиях, о социаль</w:t>
      </w:r>
      <w:r w:rsidRPr="00D16833">
        <w:rPr>
          <w:rStyle w:val="FontStyle25"/>
          <w:spacing w:val="0"/>
          <w:sz w:val="24"/>
          <w:szCs w:val="24"/>
        </w:rPr>
        <w:softHyphen/>
        <w:t>ной среде обитания человека. Усиление личностного компонента в построении программы курса призвано воспитывать активное отно</w:t>
      </w:r>
      <w:r w:rsidRPr="00D16833">
        <w:rPr>
          <w:rStyle w:val="FontStyle25"/>
          <w:spacing w:val="0"/>
          <w:sz w:val="24"/>
          <w:szCs w:val="24"/>
        </w:rPr>
        <w:softHyphen/>
        <w:t>шение ребенка к окружающему, ответственность за свои поступки; научить уважать культуру и традиции своего народа; воспитывать культуру общения и способствовать овладению ею.</w:t>
      </w:r>
    </w:p>
    <w:p w:rsidR="002D6E80" w:rsidRPr="00D16833" w:rsidRDefault="002D6E80" w:rsidP="002D6E80">
      <w:pPr>
        <w:pStyle w:val="Style4"/>
        <w:widowControl/>
        <w:spacing w:line="360" w:lineRule="auto"/>
        <w:ind w:right="-1" w:firstLine="454"/>
        <w:rPr>
          <w:rStyle w:val="FontStyle38"/>
          <w:b w:val="0"/>
          <w:sz w:val="24"/>
          <w:szCs w:val="24"/>
        </w:rPr>
      </w:pPr>
      <w:r w:rsidRPr="00D16833">
        <w:rPr>
          <w:rStyle w:val="FontStyle25"/>
          <w:spacing w:val="0"/>
          <w:sz w:val="24"/>
          <w:szCs w:val="24"/>
        </w:rPr>
        <w:t>Ввести ребенка в мир природы, научить его понимать ее, вос</w:t>
      </w:r>
      <w:r w:rsidRPr="00D16833">
        <w:rPr>
          <w:rStyle w:val="FontStyle25"/>
          <w:spacing w:val="0"/>
          <w:sz w:val="24"/>
          <w:szCs w:val="24"/>
        </w:rPr>
        <w:softHyphen/>
        <w:t xml:space="preserve">питывать бережное отношение к ней – важнейшая задача </w:t>
      </w:r>
      <w:r w:rsidRPr="00D16833">
        <w:rPr>
          <w:rStyle w:val="FontStyle38"/>
          <w:sz w:val="24"/>
          <w:szCs w:val="24"/>
        </w:rPr>
        <w:t>второ</w:t>
      </w:r>
      <w:r w:rsidRPr="00D16833">
        <w:rPr>
          <w:rStyle w:val="FontStyle38"/>
          <w:sz w:val="24"/>
          <w:szCs w:val="24"/>
        </w:rPr>
        <w:softHyphen/>
        <w:t>го направления.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Изучение раздела «Родная природа» предусматривает ознаком</w:t>
      </w:r>
      <w:r w:rsidRPr="00D16833">
        <w:rPr>
          <w:rStyle w:val="FontStyle25"/>
          <w:spacing w:val="0"/>
          <w:sz w:val="24"/>
          <w:szCs w:val="24"/>
        </w:rPr>
        <w:softHyphen/>
        <w:t>ление детей с природой в процессе непосредственных наблюдений за отдельными объектами и явлениями, проводимых в ходе экскур</w:t>
      </w:r>
      <w:r w:rsidRPr="00D16833">
        <w:rPr>
          <w:rStyle w:val="FontStyle25"/>
          <w:spacing w:val="0"/>
          <w:sz w:val="24"/>
          <w:szCs w:val="24"/>
        </w:rPr>
        <w:softHyphen/>
        <w:t>сий, учебных прогулок, а также при организации практических ра</w:t>
      </w:r>
      <w:r w:rsidRPr="00D16833">
        <w:rPr>
          <w:rStyle w:val="FontStyle25"/>
          <w:spacing w:val="0"/>
          <w:sz w:val="24"/>
          <w:szCs w:val="24"/>
        </w:rPr>
        <w:softHyphen/>
        <w:t>бот учащихся.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На основе наблюдений и экскурсий на природу ученики усваи</w:t>
      </w:r>
      <w:r w:rsidRPr="00D16833">
        <w:rPr>
          <w:rStyle w:val="FontStyle25"/>
          <w:spacing w:val="0"/>
          <w:sz w:val="24"/>
          <w:szCs w:val="24"/>
        </w:rPr>
        <w:softHyphen/>
        <w:t>вают порядок чередования времен года, учатся рассказывать об от</w:t>
      </w:r>
      <w:r w:rsidRPr="00D16833">
        <w:rPr>
          <w:rStyle w:val="FontStyle25"/>
          <w:spacing w:val="0"/>
          <w:sz w:val="24"/>
          <w:szCs w:val="24"/>
        </w:rPr>
        <w:softHyphen/>
        <w:t>личительных признаках каждого времени года и сравнивать их.</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В процессе наблюдения за сезонными изменениями в природе школьники знакомятся с некоторыми видами растений и животных, получают первоначальные сведения о внешнем виде, образе жиз</w:t>
      </w:r>
      <w:r w:rsidRPr="00D16833">
        <w:rPr>
          <w:rStyle w:val="FontStyle25"/>
          <w:spacing w:val="0"/>
          <w:sz w:val="24"/>
          <w:szCs w:val="24"/>
        </w:rPr>
        <w:softHyphen/>
        <w:t>ни, некоторых повадках животных, птиц, рыб, насекомых; усваива</w:t>
      </w:r>
      <w:r w:rsidRPr="00D16833">
        <w:rPr>
          <w:rStyle w:val="FontStyle25"/>
          <w:spacing w:val="0"/>
          <w:sz w:val="24"/>
          <w:szCs w:val="24"/>
        </w:rPr>
        <w:softHyphen/>
        <w:t>ют основные, наиболее яркие отличительные признаки растений.</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Предусмотренные темы следует изучать не последовательно, а возвращаться уже на новом уровне к одной и той же теме несколь</w:t>
      </w:r>
      <w:r w:rsidRPr="00D16833">
        <w:rPr>
          <w:rStyle w:val="FontStyle25"/>
          <w:spacing w:val="0"/>
          <w:sz w:val="24"/>
          <w:szCs w:val="24"/>
        </w:rPr>
        <w:softHyphen/>
        <w:t>ко раз в течение года.</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Необходимо систематически обращаться к известному детям, напоминать о том, что уже было в их опыте, добавляя новое, обоб</w:t>
      </w:r>
      <w:r w:rsidRPr="00D16833">
        <w:rPr>
          <w:rStyle w:val="FontStyle25"/>
          <w:spacing w:val="0"/>
          <w:sz w:val="24"/>
          <w:szCs w:val="24"/>
        </w:rPr>
        <w:softHyphen/>
        <w:t>щать и систематизировать усвоенное в разных условиях. Представ</w:t>
      </w:r>
      <w:r w:rsidRPr="00D16833">
        <w:rPr>
          <w:rStyle w:val="FontStyle25"/>
          <w:spacing w:val="0"/>
          <w:sz w:val="24"/>
          <w:szCs w:val="24"/>
        </w:rPr>
        <w:softHyphen/>
        <w:t>ления детей об объектах и явлениях живой и неживой природы не должны быть отрывочными, случайными. Необходимо все факты окружающей действительности показывать в разнообразных свя</w:t>
      </w:r>
      <w:r w:rsidRPr="00D16833">
        <w:rPr>
          <w:rStyle w:val="FontStyle25"/>
          <w:spacing w:val="0"/>
          <w:sz w:val="24"/>
          <w:szCs w:val="24"/>
        </w:rPr>
        <w:softHyphen/>
        <w:t>зях и отношениях: временных, пространственных, причинно-след</w:t>
      </w:r>
      <w:r w:rsidRPr="00D16833">
        <w:rPr>
          <w:rStyle w:val="FontStyle25"/>
          <w:spacing w:val="0"/>
          <w:sz w:val="24"/>
          <w:szCs w:val="24"/>
        </w:rPr>
        <w:softHyphen/>
        <w:t>ственных.</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38"/>
          <w:sz w:val="24"/>
          <w:szCs w:val="24"/>
        </w:rPr>
        <w:t>Программа курса предусматривает и</w:t>
      </w:r>
      <w:r w:rsidRPr="00D16833">
        <w:rPr>
          <w:rStyle w:val="FontStyle25"/>
          <w:spacing w:val="0"/>
          <w:sz w:val="24"/>
          <w:szCs w:val="24"/>
        </w:rPr>
        <w:t xml:space="preserve"> знание учащимися элементарных пра</w:t>
      </w:r>
      <w:r w:rsidRPr="00D16833">
        <w:rPr>
          <w:rStyle w:val="FontStyle25"/>
          <w:spacing w:val="0"/>
          <w:sz w:val="24"/>
          <w:szCs w:val="24"/>
        </w:rPr>
        <w:softHyphen/>
        <w:t>вил безопасности поведения в окружающей среде и условий, необходимых для ведения здорового образа жизни.</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Занятия по ознакомлению с окружающим миром тесно связаны с другими предметами, и в первую очередь с уроками развития ре</w:t>
      </w:r>
      <w:r w:rsidRPr="00D16833">
        <w:rPr>
          <w:rStyle w:val="FontStyle25"/>
          <w:spacing w:val="0"/>
          <w:sz w:val="24"/>
          <w:szCs w:val="24"/>
        </w:rPr>
        <w:softHyphen/>
        <w:t>чи, чтения, ППО. Речевой материал данных занятий отрабатывает</w:t>
      </w:r>
      <w:r w:rsidRPr="00D16833">
        <w:rPr>
          <w:rStyle w:val="FontStyle25"/>
          <w:spacing w:val="0"/>
          <w:sz w:val="24"/>
          <w:szCs w:val="24"/>
        </w:rPr>
        <w:softHyphen/>
        <w:t>ся на последующих уроках развития речи, а представления об ок</w:t>
      </w:r>
      <w:r w:rsidRPr="00D16833">
        <w:rPr>
          <w:rStyle w:val="FontStyle25"/>
          <w:spacing w:val="0"/>
          <w:sz w:val="24"/>
          <w:szCs w:val="24"/>
        </w:rPr>
        <w:softHyphen/>
        <w:t>ружающем мире, получаемые на других уроках, закрепляются и приобретают практическую направленность на занятиях по озна</w:t>
      </w:r>
      <w:r w:rsidRPr="00D16833">
        <w:rPr>
          <w:rStyle w:val="FontStyle25"/>
          <w:spacing w:val="0"/>
          <w:sz w:val="24"/>
          <w:szCs w:val="24"/>
        </w:rPr>
        <w:softHyphen/>
        <w:t>комлению с окружающим миром.</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Программное содержание раздела «Ознакомление с окружаю</w:t>
      </w:r>
      <w:r w:rsidRPr="00D16833">
        <w:rPr>
          <w:rStyle w:val="FontStyle25"/>
          <w:spacing w:val="0"/>
          <w:sz w:val="24"/>
          <w:szCs w:val="24"/>
        </w:rPr>
        <w:softHyphen/>
        <w:t>щим миром» служит пропедевтикой к усвоению знаний по общеоб</w:t>
      </w:r>
      <w:r w:rsidRPr="00D16833">
        <w:rPr>
          <w:rStyle w:val="FontStyle25"/>
          <w:spacing w:val="0"/>
          <w:sz w:val="24"/>
          <w:szCs w:val="24"/>
        </w:rPr>
        <w:softHyphen/>
        <w:t>разовательным предметам.</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Занятия предполагают развитие как разговорной, так и связной речи глухих школьников. Во время экскурсий, игр и т. п. учитель организует общение детей по поводу увиденного. Педагогу важно пробудить у детей интерес к самим объектам, поддержать у них ак</w:t>
      </w:r>
      <w:r w:rsidRPr="00D16833">
        <w:rPr>
          <w:rStyle w:val="FontStyle25"/>
          <w:spacing w:val="0"/>
          <w:sz w:val="24"/>
          <w:szCs w:val="24"/>
        </w:rPr>
        <w:softHyphen/>
        <w:t>тивность в процессе наблюдения и практических действий, актуа</w:t>
      </w:r>
      <w:r w:rsidRPr="00D16833">
        <w:rPr>
          <w:rStyle w:val="FontStyle25"/>
          <w:spacing w:val="0"/>
          <w:sz w:val="24"/>
          <w:szCs w:val="24"/>
        </w:rPr>
        <w:softHyphen/>
        <w:t>лизировать имеющиеся представления.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Работа над связной речью предполагает обучение детей изла</w:t>
      </w:r>
      <w:r w:rsidRPr="00D16833">
        <w:rPr>
          <w:rStyle w:val="FontStyle25"/>
          <w:spacing w:val="0"/>
          <w:sz w:val="24"/>
          <w:szCs w:val="24"/>
        </w:rPr>
        <w:softHyphen/>
        <w:t>гать результаты наблюдений, описывать увиденные предметы, рас</w:t>
      </w:r>
      <w:r w:rsidRPr="00D16833">
        <w:rPr>
          <w:rStyle w:val="FontStyle25"/>
          <w:spacing w:val="0"/>
          <w:sz w:val="24"/>
          <w:szCs w:val="24"/>
        </w:rPr>
        <w:softHyphen/>
        <w:t>сказывать об экскурсиях. Весь речевой материал учащиеся долж</w:t>
      </w:r>
      <w:r w:rsidRPr="00D16833">
        <w:rPr>
          <w:rStyle w:val="FontStyle25"/>
          <w:spacing w:val="0"/>
          <w:sz w:val="24"/>
          <w:szCs w:val="24"/>
        </w:rPr>
        <w:softHyphen/>
        <w:t>ны воспринимать слухозрительно. Ориентиром в отборе речевого материала и типов фраз служит программа по русскому языку и ППО. Предполагается расширение, углубление знаний учащихся о культуре общения.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Формы и методы ознакомления детей с окружающим разнооб</w:t>
      </w:r>
      <w:r w:rsidRPr="00D16833">
        <w:rPr>
          <w:rStyle w:val="FontStyle25"/>
          <w:spacing w:val="0"/>
          <w:sz w:val="24"/>
          <w:szCs w:val="24"/>
        </w:rPr>
        <w:softHyphen/>
        <w:t>разны: работа на пришкольном участке, экскурсии, прогулки, иг</w:t>
      </w:r>
      <w:r w:rsidRPr="00D16833">
        <w:rPr>
          <w:rStyle w:val="FontStyle25"/>
          <w:spacing w:val="0"/>
          <w:sz w:val="24"/>
          <w:szCs w:val="24"/>
        </w:rPr>
        <w:softHyphen/>
        <w:t>ры, посещение предприятий, выставок, просмотр видеофильмов, подготовка к праздникам.</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Распределение количества часов, выделенных на темы «Озна</w:t>
      </w:r>
      <w:r w:rsidRPr="00D16833">
        <w:rPr>
          <w:rStyle w:val="FontStyle25"/>
          <w:spacing w:val="0"/>
          <w:sz w:val="24"/>
          <w:szCs w:val="24"/>
        </w:rPr>
        <w:softHyphen/>
        <w:t>комление с окружающим миром» для 1 дополнительного класса является примерным. Учитывая особенности класса, уровень подготовки детей, местные условия, учитель может по-иному распределить программное вре</w:t>
      </w:r>
      <w:r w:rsidRPr="00D16833">
        <w:rPr>
          <w:rStyle w:val="FontStyle25"/>
          <w:spacing w:val="0"/>
          <w:sz w:val="24"/>
          <w:szCs w:val="24"/>
        </w:rPr>
        <w:softHyphen/>
        <w:t>мя, изменить количество экскурсий, прогулок для обеспечения ка</w:t>
      </w:r>
      <w:r w:rsidRPr="00D16833">
        <w:rPr>
          <w:rStyle w:val="FontStyle25"/>
          <w:spacing w:val="0"/>
          <w:sz w:val="24"/>
          <w:szCs w:val="24"/>
        </w:rPr>
        <w:softHyphen/>
        <w:t>чественного усвоения материала.</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Программа предусматривает тесную взаимосвязь изучения ок</w:t>
      </w:r>
      <w:r w:rsidRPr="00D16833">
        <w:rPr>
          <w:rStyle w:val="FontStyle25"/>
          <w:spacing w:val="0"/>
          <w:sz w:val="24"/>
          <w:szCs w:val="24"/>
        </w:rPr>
        <w:softHyphen/>
        <w:t>ружающего мира в дошкольных учреждениях для глухих детей и дальнейшую преемственность с курсом «Природоведение» и другими предметами в школе.</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Первоначальные знания о природе являются основой для даль</w:t>
      </w:r>
      <w:r w:rsidRPr="00D16833">
        <w:rPr>
          <w:rStyle w:val="FontStyle25"/>
          <w:spacing w:val="0"/>
          <w:sz w:val="24"/>
          <w:szCs w:val="24"/>
        </w:rPr>
        <w:softHyphen/>
        <w:t>нейшего усвоения курса природоведения, имеют большое значение для общего и речевого развития слабослышащих детей, способству</w:t>
      </w:r>
      <w:r w:rsidRPr="00D16833">
        <w:rPr>
          <w:rStyle w:val="FontStyle25"/>
          <w:spacing w:val="0"/>
          <w:sz w:val="24"/>
          <w:szCs w:val="24"/>
        </w:rPr>
        <w:softHyphen/>
        <w:t>ют развитию словесно-логического мышления.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Знакомя детей с окружающей природой, учитель обеспечивает не</w:t>
      </w:r>
      <w:r w:rsidRPr="00D16833">
        <w:rPr>
          <w:rStyle w:val="FontStyle25"/>
          <w:spacing w:val="0"/>
          <w:sz w:val="24"/>
          <w:szCs w:val="24"/>
        </w:rPr>
        <w:softHyphen/>
        <w:t>посредственное восприятие изучаемых объектов, проводит работу по уточнению имеющихся в опыте детей представлений и понятий. В учеб</w:t>
      </w:r>
      <w:r w:rsidRPr="00D16833">
        <w:rPr>
          <w:rStyle w:val="FontStyle25"/>
          <w:spacing w:val="0"/>
          <w:sz w:val="24"/>
          <w:szCs w:val="24"/>
        </w:rPr>
        <w:softHyphen/>
        <w:t>ном процессе используются различные методы, формы работы и нагляд</w:t>
      </w:r>
      <w:r w:rsidRPr="00D16833">
        <w:rPr>
          <w:rStyle w:val="FontStyle25"/>
          <w:spacing w:val="0"/>
          <w:sz w:val="24"/>
          <w:szCs w:val="24"/>
        </w:rPr>
        <w:softHyphen/>
        <w:t>ные средства обучения, ведется систематическая работа по развитию ре</w:t>
      </w:r>
      <w:r w:rsidRPr="00D16833">
        <w:rPr>
          <w:rStyle w:val="FontStyle25"/>
          <w:spacing w:val="0"/>
          <w:sz w:val="24"/>
          <w:szCs w:val="24"/>
        </w:rPr>
        <w:softHyphen/>
        <w:t>чи учащихся: накопление специальных природоведческих терминов, слов и словосочетаний, обозначающих объекты и явления природы, выража</w:t>
      </w:r>
      <w:r w:rsidRPr="00D16833">
        <w:rPr>
          <w:rStyle w:val="FontStyle25"/>
          <w:spacing w:val="0"/>
          <w:sz w:val="24"/>
          <w:szCs w:val="24"/>
        </w:rPr>
        <w:softHyphen/>
        <w:t>ющих временные и пространственные отношения и включение их в са</w:t>
      </w:r>
      <w:r w:rsidRPr="00D16833">
        <w:rPr>
          <w:rStyle w:val="FontStyle25"/>
          <w:spacing w:val="0"/>
          <w:sz w:val="24"/>
          <w:szCs w:val="24"/>
        </w:rPr>
        <w:softHyphen/>
        <w:t>мостоятельную разговорную речь (диалогическую и монологическую).</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При изучении природоведческого материала ведущее место за</w:t>
      </w:r>
      <w:r w:rsidRPr="00D16833">
        <w:rPr>
          <w:rStyle w:val="FontStyle25"/>
          <w:spacing w:val="0"/>
          <w:sz w:val="24"/>
          <w:szCs w:val="24"/>
        </w:rPr>
        <w:softHyphen/>
        <w:t>нимают наблюдения, экскурсии, опыты, практические работы, ко</w:t>
      </w:r>
      <w:r w:rsidRPr="00D16833">
        <w:rPr>
          <w:rStyle w:val="FontStyle25"/>
          <w:spacing w:val="0"/>
          <w:sz w:val="24"/>
          <w:szCs w:val="24"/>
        </w:rPr>
        <w:softHyphen/>
        <w:t>торые не должны подменяться словесными методами обучения. В программе по каждому классу и разделу указаны методы и фор</w:t>
      </w:r>
      <w:r w:rsidRPr="00D16833">
        <w:rPr>
          <w:rStyle w:val="FontStyle25"/>
          <w:spacing w:val="0"/>
          <w:sz w:val="24"/>
          <w:szCs w:val="24"/>
        </w:rPr>
        <w:softHyphen/>
        <w:t>мы работы, отвечающие специфике содержания, рассматриваемого по той или иной теме, и выполнение их является обязательным.</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В процессе наблюдений за погодой и сезонными явлениями, экскурсий на природу, организованных наблюдений в уголке живой природы, из бесед с учителем учащиеся получают сведения о раз</w:t>
      </w:r>
      <w:r w:rsidRPr="00D16833">
        <w:rPr>
          <w:rStyle w:val="FontStyle25"/>
          <w:spacing w:val="0"/>
          <w:sz w:val="24"/>
          <w:szCs w:val="24"/>
        </w:rPr>
        <w:softHyphen/>
        <w:t>личных явлениях, происходящих в природе в разное время года, о жизни растений и животных, о деятельности людей, а также пер</w:t>
      </w:r>
      <w:r w:rsidRPr="00D16833">
        <w:rPr>
          <w:rStyle w:val="FontStyle25"/>
          <w:spacing w:val="0"/>
          <w:sz w:val="24"/>
          <w:szCs w:val="24"/>
        </w:rPr>
        <w:softHyphen/>
        <w:t>воначальные сведения о человеке и охране его здоровья. На уроке под руководством учителя осуществляется непосредственное вос</w:t>
      </w:r>
      <w:r w:rsidRPr="00D16833">
        <w:rPr>
          <w:rStyle w:val="FontStyle25"/>
          <w:spacing w:val="0"/>
          <w:sz w:val="24"/>
          <w:szCs w:val="24"/>
        </w:rPr>
        <w:softHyphen/>
        <w:t>приятие учащимися изучаемых объектов.</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В процессе изучения живой природы особое внимание должно быть уделено формированию умения описать тот или иной объект, его характерные особенности по определенному плану, выделив при этом наиболее существенные признаки. С этой целью рекоменду</w:t>
      </w:r>
      <w:r w:rsidRPr="00D16833">
        <w:rPr>
          <w:rStyle w:val="FontStyle25"/>
          <w:spacing w:val="0"/>
          <w:sz w:val="24"/>
          <w:szCs w:val="24"/>
        </w:rPr>
        <w:softHyphen/>
        <w:t>ется широко использовать приемы, активизирующие познаватель</w:t>
      </w:r>
      <w:r w:rsidRPr="00D16833">
        <w:rPr>
          <w:rStyle w:val="FontStyle25"/>
          <w:spacing w:val="0"/>
          <w:sz w:val="24"/>
          <w:szCs w:val="24"/>
        </w:rPr>
        <w:softHyphen/>
        <w:t>ную деятельность учащихся (анализ, синтез, сравнение), и тщатель</w:t>
      </w:r>
      <w:r w:rsidRPr="00D16833">
        <w:rPr>
          <w:rStyle w:val="FontStyle25"/>
          <w:spacing w:val="0"/>
          <w:sz w:val="24"/>
          <w:szCs w:val="24"/>
        </w:rPr>
        <w:softHyphen/>
        <w:t>но подбирать объекты для изучения.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При изучении особенностей строения растений и животных, ус</w:t>
      </w:r>
      <w:r w:rsidRPr="00D16833">
        <w:rPr>
          <w:rStyle w:val="FontStyle25"/>
          <w:spacing w:val="0"/>
          <w:sz w:val="24"/>
          <w:szCs w:val="24"/>
        </w:rPr>
        <w:softHyphen/>
        <w:t>ловий их жизни объекты, относящиеся к определенной системати</w:t>
      </w:r>
      <w:r w:rsidRPr="00D16833">
        <w:rPr>
          <w:rStyle w:val="FontStyle25"/>
          <w:spacing w:val="0"/>
          <w:sz w:val="24"/>
          <w:szCs w:val="24"/>
        </w:rPr>
        <w:softHyphen/>
        <w:t>ческой группе, рассматриваются одновременно, а не поочередно, что помогает учащимся быстрее и легче установить сходные и от</w:t>
      </w:r>
      <w:r w:rsidRPr="00D16833">
        <w:rPr>
          <w:rStyle w:val="FontStyle25"/>
          <w:spacing w:val="0"/>
          <w:sz w:val="24"/>
          <w:szCs w:val="24"/>
        </w:rPr>
        <w:softHyphen/>
        <w:t>личительные признаки.</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Сравнение изучаемых предметов и явлений природы, установ</w:t>
      </w:r>
      <w:r w:rsidRPr="00D16833">
        <w:rPr>
          <w:rStyle w:val="FontStyle25"/>
          <w:spacing w:val="0"/>
          <w:sz w:val="24"/>
          <w:szCs w:val="24"/>
        </w:rPr>
        <w:softHyphen/>
        <w:t>ление их сходных и отличительных признаков дают возможность по</w:t>
      </w:r>
      <w:r w:rsidRPr="00D16833">
        <w:rPr>
          <w:rStyle w:val="FontStyle25"/>
          <w:spacing w:val="0"/>
          <w:sz w:val="24"/>
          <w:szCs w:val="24"/>
        </w:rPr>
        <w:softHyphen/>
        <w:t>степенно подвести учащихся к начальным природоведческим обоб</w:t>
      </w:r>
      <w:r w:rsidRPr="00D16833">
        <w:rPr>
          <w:rStyle w:val="FontStyle25"/>
          <w:spacing w:val="0"/>
          <w:sz w:val="24"/>
          <w:szCs w:val="24"/>
        </w:rPr>
        <w:softHyphen/>
        <w:t>щениям, простейшей систематизации и классификации изучаемых объектов, что особенно важно для формирования системы приро</w:t>
      </w:r>
      <w:r w:rsidRPr="00D16833">
        <w:rPr>
          <w:rStyle w:val="FontStyle25"/>
          <w:spacing w:val="0"/>
          <w:sz w:val="24"/>
          <w:szCs w:val="24"/>
        </w:rPr>
        <w:softHyphen/>
        <w:t>доведческих обобщений и активизации мыслительной деятельности учащихся в процессе познания природы.</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В основе изучения природы ближайшего окружения лежат се</w:t>
      </w:r>
      <w:r w:rsidRPr="00D16833">
        <w:rPr>
          <w:rStyle w:val="FontStyle25"/>
          <w:spacing w:val="0"/>
          <w:sz w:val="24"/>
          <w:szCs w:val="24"/>
        </w:rPr>
        <w:softHyphen/>
        <w:t>зонный и краеведческий принципы. При изучении любого раздела учитель в зависимости от местных условий знакомит учеников с объектами родного края.</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Связующим звеном всех разделов является изучение труда лю</w:t>
      </w:r>
      <w:r w:rsidRPr="00D16833">
        <w:rPr>
          <w:rStyle w:val="FontStyle25"/>
          <w:spacing w:val="0"/>
          <w:sz w:val="24"/>
          <w:szCs w:val="24"/>
        </w:rPr>
        <w:softHyphen/>
        <w:t>дей и организация практической деятельности детей (общественно полезной, трудовой, игровой).</w:t>
      </w:r>
    </w:p>
    <w:p w:rsidR="002D6E80" w:rsidRPr="00D16833" w:rsidRDefault="002D6E80" w:rsidP="002D6E80">
      <w:pPr>
        <w:pStyle w:val="Style4"/>
        <w:widowControl/>
        <w:spacing w:line="360" w:lineRule="auto"/>
        <w:ind w:right="-1" w:firstLine="454"/>
        <w:rPr>
          <w:rStyle w:val="FontStyle25"/>
          <w:spacing w:val="0"/>
          <w:sz w:val="24"/>
          <w:szCs w:val="24"/>
        </w:rPr>
      </w:pPr>
      <w:r w:rsidRPr="00D16833">
        <w:rPr>
          <w:rStyle w:val="FontStyle25"/>
          <w:spacing w:val="0"/>
          <w:sz w:val="24"/>
          <w:szCs w:val="24"/>
        </w:rPr>
        <w:t>В процессе обучения к одной и той же теме целесообразно воз</w:t>
      </w:r>
      <w:r w:rsidRPr="00D16833">
        <w:rPr>
          <w:rStyle w:val="FontStyle25"/>
          <w:spacing w:val="0"/>
          <w:sz w:val="24"/>
          <w:szCs w:val="24"/>
        </w:rPr>
        <w:softHyphen/>
        <w:t>вращаться несколько раз в течение года как для закрепления полученных представлений, так и в целях их дальнейшего обогаще</w:t>
      </w:r>
      <w:r w:rsidRPr="00D16833">
        <w:rPr>
          <w:rStyle w:val="FontStyle25"/>
          <w:spacing w:val="0"/>
          <w:sz w:val="24"/>
          <w:szCs w:val="24"/>
        </w:rPr>
        <w:softHyphen/>
        <w:t>ния и развития.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993E08" w:rsidP="002D6E80">
      <w:pPr>
        <w:autoSpaceDE w:val="0"/>
        <w:autoSpaceDN w:val="0"/>
        <w:adjustRightInd w:val="0"/>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предметной области «Обществознание и естествознание»,  наряду с другими предметами основных образовательных областей «Филология (Язык и речевая практика)», «Математика и информатика», «Физическая культура», составляют обязательную часть учебного плана Примерной АООП НОО глухих обучающихся 1 дополнительного класса (вариант 1.2).</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«Ознакомление с окружающим миром» предусмотрено в 1 дополнительном, 1 и 2 классах.</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для обучающихся 1 дополнительного класса составляет 33 недели. Продолжительность урока в 1 дополнительном классе – 35 минут.</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sz w:val="24"/>
          <w:szCs w:val="24"/>
        </w:rPr>
        <w:t xml:space="preserve">Согласно учебному плану начального образования глухих обучающихся всего на изучение </w:t>
      </w:r>
      <w:r w:rsidRPr="00D16833">
        <w:rPr>
          <w:rFonts w:ascii="Times New Roman" w:hAnsi="Times New Roman" w:cs="Times New Roman"/>
          <w:color w:val="231F20"/>
          <w:sz w:val="24"/>
          <w:szCs w:val="24"/>
        </w:rPr>
        <w:t>предметов образовательной области «Обществознание и естествознание» в начальной школе выделяется</w:t>
      </w:r>
      <w:r w:rsidRPr="00D16833">
        <w:rPr>
          <w:rFonts w:ascii="Times New Roman" w:hAnsi="Times New Roman" w:cs="Times New Roman"/>
          <w:sz w:val="24"/>
          <w:szCs w:val="24"/>
        </w:rPr>
        <w:t xml:space="preserve"> 202 учебных часа, из них на предмет «Ознакомление с окружающим миром» – 100 часов.</w:t>
      </w:r>
      <w:r w:rsidRPr="00D16833">
        <w:rPr>
          <w:rFonts w:ascii="Times New Roman" w:hAnsi="Times New Roman" w:cs="Times New Roman"/>
          <w:color w:val="231F20"/>
          <w:sz w:val="24"/>
          <w:szCs w:val="24"/>
        </w:rPr>
        <w:t xml:space="preserve"> </w:t>
      </w:r>
      <w:r w:rsidRPr="00D16833">
        <w:rPr>
          <w:rFonts w:ascii="Times New Roman" w:hAnsi="Times New Roman" w:cs="Times New Roman"/>
          <w:sz w:val="24"/>
          <w:szCs w:val="24"/>
        </w:rPr>
        <w:t>При 5-дневной учебной неделе отведено по 1 часу в неделю в 1 дополнительном классе, что составляет 33 учебных часа в учебном году.</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sz w:val="24"/>
          <w:szCs w:val="24"/>
        </w:rPr>
        <w:t>Содержание обучения по предмету «Ознакомление с окружающим миром» распространяется на работу в ходе всего учебно-воспитательного процесса, в том числе во внеклассное время.</w:t>
      </w:r>
    </w:p>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cs="Times New Roman"/>
          <w:b/>
          <w:color w:val="FF0000"/>
          <w:sz w:val="24"/>
          <w:szCs w:val="24"/>
          <w:lang w:eastAsia="ru-RU"/>
        </w:rPr>
      </w:pPr>
    </w:p>
    <w:p w:rsidR="002D6E80" w:rsidRPr="00D16833" w:rsidRDefault="00993E08" w:rsidP="002D6E80">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w:t>
      </w:r>
    </w:p>
    <w:p w:rsidR="002D6E80" w:rsidRPr="00D16833" w:rsidRDefault="00993E08" w:rsidP="002D6E80">
      <w:pPr>
        <w:widowControl w:val="0"/>
        <w:shd w:val="clear" w:color="auto" w:fill="FFFFFF"/>
        <w:tabs>
          <w:tab w:val="left" w:pos="0"/>
          <w:tab w:val="left" w:pos="284"/>
          <w:tab w:val="left" w:pos="459"/>
          <w:tab w:val="left" w:pos="601"/>
        </w:tabs>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результаты освоения предмета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Достижение планируемых результатов освоения АООП НОО определяется по завершению этапа начального образования.</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Личностные результаты предполагают прежде всего готовность и способность ребенка с нарушением слуха к обучению, включая мотивированность к познанию и приобщению к культуре общества.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Метапредметные результаты, связанные с освоением обучающимся с нарушением слуха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Предметные результаты предполагают освоение обучающимися с нарушением слуха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2D6E80" w:rsidRPr="00D16833" w:rsidRDefault="002D6E80" w:rsidP="002D6E80">
      <w:pPr>
        <w:pStyle w:val="af9"/>
        <w:tabs>
          <w:tab w:val="clear" w:pos="4677"/>
          <w:tab w:val="clear" w:pos="9355"/>
          <w:tab w:val="left" w:pos="0"/>
        </w:tabs>
        <w:spacing w:line="360" w:lineRule="auto"/>
        <w:ind w:right="-1" w:firstLine="454"/>
        <w:jc w:val="both"/>
        <w:rPr>
          <w:rFonts w:ascii="Times New Roman" w:hAnsi="Times New Roman"/>
          <w:sz w:val="24"/>
          <w:szCs w:val="24"/>
        </w:rPr>
      </w:pPr>
      <w:r w:rsidRPr="00D16833">
        <w:rPr>
          <w:rFonts w:ascii="Times New Roman" w:hAnsi="Times New Roman"/>
          <w:sz w:val="24"/>
          <w:szCs w:val="24"/>
        </w:rPr>
        <w:t>Планируемые результаты начального общего образования глухих обучающихся (оцениваются по его завершении):</w:t>
      </w:r>
    </w:p>
    <w:p w:rsidR="002D6E80" w:rsidRPr="00D16833" w:rsidRDefault="002D6E80" w:rsidP="002D6E80">
      <w:pPr>
        <w:pStyle w:val="af9"/>
        <w:numPr>
          <w:ilvl w:val="0"/>
          <w:numId w:val="6"/>
        </w:numPr>
        <w:pBdr>
          <w:top w:val="nil"/>
          <w:left w:val="nil"/>
          <w:bottom w:val="nil"/>
          <w:right w:val="nil"/>
          <w:between w:val="nil"/>
          <w:bar w:val="nil"/>
        </w:pBdr>
        <w:tabs>
          <w:tab w:val="clear" w:pos="4677"/>
          <w:tab w:val="clear" w:pos="9355"/>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сформированность уважения к стране, ее истории и культуре, чувства гордости за победы и свершения России, уважительного отношения к родному краю, своей семье;</w:t>
      </w:r>
    </w:p>
    <w:p w:rsidR="002D6E80" w:rsidRPr="00D16833" w:rsidRDefault="002D6E80" w:rsidP="002D6E80">
      <w:pPr>
        <w:pStyle w:val="af9"/>
        <w:numPr>
          <w:ilvl w:val="0"/>
          <w:numId w:val="7"/>
        </w:numPr>
        <w:pBdr>
          <w:top w:val="nil"/>
          <w:left w:val="nil"/>
          <w:bottom w:val="nil"/>
          <w:right w:val="nil"/>
          <w:between w:val="nil"/>
          <w:bar w:val="nil"/>
        </w:pBdr>
        <w:tabs>
          <w:tab w:val="clear" w:pos="4677"/>
          <w:tab w:val="clear" w:pos="9355"/>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2D6E80" w:rsidRPr="00D16833" w:rsidRDefault="002D6E80" w:rsidP="002D6E80">
      <w:pPr>
        <w:pStyle w:val="af9"/>
        <w:numPr>
          <w:ilvl w:val="0"/>
          <w:numId w:val="8"/>
        </w:numPr>
        <w:pBdr>
          <w:top w:val="nil"/>
          <w:left w:val="nil"/>
          <w:bottom w:val="nil"/>
          <w:right w:val="nil"/>
          <w:between w:val="nil"/>
          <w:bar w:val="nil"/>
        </w:pBdr>
        <w:tabs>
          <w:tab w:val="clear" w:pos="4677"/>
          <w:tab w:val="clear" w:pos="9355"/>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освоение доступных способов изучения природы и общества в условиях интересных и доступных обучающемуся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2D6E80" w:rsidRPr="00D16833" w:rsidRDefault="002D6E80" w:rsidP="002D6E80">
      <w:pPr>
        <w:pStyle w:val="af9"/>
        <w:numPr>
          <w:ilvl w:val="0"/>
          <w:numId w:val="9"/>
        </w:numPr>
        <w:pBdr>
          <w:top w:val="nil"/>
          <w:left w:val="nil"/>
          <w:bottom w:val="nil"/>
          <w:right w:val="nil"/>
          <w:between w:val="nil"/>
          <w:bar w:val="nil"/>
        </w:pBdr>
        <w:tabs>
          <w:tab w:val="clear" w:pos="4677"/>
          <w:tab w:val="clear" w:pos="9355"/>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sz w:val="24"/>
          <w:szCs w:val="24"/>
        </w:rPr>
      </w:pPr>
    </w:p>
    <w:p w:rsidR="002D6E80" w:rsidRPr="00D16833" w:rsidRDefault="002D6E80" w:rsidP="002D6E80">
      <w:pPr>
        <w:suppressAutoHyphens/>
        <w:spacing w:after="0" w:line="360" w:lineRule="auto"/>
        <w:ind w:left="709" w:right="-1" w:firstLine="454"/>
        <w:contextualSpacing/>
        <w:jc w:val="both"/>
        <w:rPr>
          <w:rFonts w:ascii="Times New Roman" w:eastAsia="Arial Unicode MS" w:hAnsi="Times New Roman" w:cs="Times New Roman"/>
          <w:b/>
          <w:kern w:val="2"/>
          <w:sz w:val="24"/>
          <w:szCs w:val="24"/>
        </w:rPr>
      </w:pPr>
    </w:p>
    <w:p w:rsidR="002D6E80" w:rsidRPr="00D16833" w:rsidRDefault="002D6E80" w:rsidP="002D6E80">
      <w:pPr>
        <w:tabs>
          <w:tab w:val="left" w:pos="9288"/>
        </w:tabs>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Основное Содержание учебного ПРЕДМЕТА</w:t>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дополнительный класс, 33 ч</w:t>
      </w:r>
      <w:r w:rsidRPr="00D16833">
        <w:rPr>
          <w:rFonts w:ascii="Times New Roman" w:eastAsia="Times New Roman" w:hAnsi="Times New Roman" w:cs="Times New Roman"/>
          <w:b/>
          <w:sz w:val="24"/>
          <w:szCs w:val="24"/>
          <w:vertAlign w:val="superscript"/>
          <w:lang w:eastAsia="ru-RU"/>
        </w:rPr>
        <w:footnoteReference w:id="7"/>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numPr>
          <w:ilvl w:val="0"/>
          <w:numId w:val="3"/>
        </w:numPr>
        <w:suppressAutoHyphens/>
        <w:spacing w:after="0" w:line="360" w:lineRule="auto"/>
        <w:ind w:right="-1" w:firstLine="454"/>
        <w:contextualSpacing/>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Человек и общество (18 часов)</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 себе</w:t>
      </w:r>
      <w:r w:rsidRPr="00D16833">
        <w:rPr>
          <w:rFonts w:ascii="Times New Roman" w:eastAsia="Times New Roman" w:hAnsi="Times New Roman" w:cs="Times New Roman"/>
          <w:sz w:val="24"/>
          <w:szCs w:val="24"/>
          <w:lang w:eastAsia="ru-RU"/>
        </w:rPr>
        <w:t xml:space="preserve"> (8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Имя, фамилия. Моя семья. Состав семьи: мама, папа, сестра, брат, бабушка, дедушка, их имена.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Заботливое отношение к членам семьи; выполнение посильных поручений в семье, совместные игры.</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Режим дня. </w:t>
      </w:r>
      <w:r w:rsidRPr="00D16833">
        <w:rPr>
          <w:rFonts w:ascii="Times New Roman" w:eastAsia="Times New Roman" w:hAnsi="Times New Roman" w:cs="Times New Roman"/>
          <w:sz w:val="24"/>
          <w:szCs w:val="24"/>
        </w:rPr>
        <w:t>Значение соблюдения режима дня.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Элементарные правила личной гигиены. Уход за кожей и ногтями рук, ног. Уши, уход за ними. Нос, пользование носовым платком. Уход за зубами (когда и как чистить зубы, значение).</w:t>
      </w:r>
      <w:r w:rsidRPr="00D16833">
        <w:rPr>
          <w:rFonts w:ascii="Times New Roman" w:eastAsia="Times New Roman" w:hAnsi="Times New Roman" w:cs="Times New Roman"/>
          <w:sz w:val="24"/>
          <w:szCs w:val="24"/>
        </w:rPr>
        <w:t xml:space="preserve"> Забота о здоровье, профилактика заболеваний в осенне-зимний период (как уберечься от простуды, значение подбора одежды в зависимости от погодных условий).</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Признаки болезни: температура, боль (головная, в горле и др.) и меры первой помощи.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Виды одежды, обуви, головных уборов, их назначение и соответствие времени года. Подбор одежды и обуви по сезону. Уход за одеждой, обувью.</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Имена друзей. </w:t>
      </w:r>
      <w:r w:rsidRPr="00D16833">
        <w:rPr>
          <w:rFonts w:ascii="Times New Roman" w:eastAsia="Times New Roman" w:hAnsi="Times New Roman" w:cs="Times New Roman"/>
          <w:sz w:val="24"/>
          <w:szCs w:val="24"/>
        </w:rPr>
        <w:t>Совместные игры. Игрушки, их названия, бережное пользование ими.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обращения со столовыми приборами, их названия. Этикет.</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Дом, где я живу.</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lang w:eastAsia="ru-RU"/>
        </w:rPr>
        <w:t>Мебель в комнате, столовой, спальне.</w:t>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Я и школа</w:t>
      </w:r>
      <w:r w:rsidRPr="00D16833">
        <w:rPr>
          <w:rFonts w:ascii="Times New Roman" w:eastAsia="Times New Roman" w:hAnsi="Times New Roman" w:cs="Times New Roman"/>
          <w:sz w:val="24"/>
          <w:szCs w:val="24"/>
          <w:lang w:eastAsia="ru-RU"/>
        </w:rPr>
        <w:t xml:space="preserve"> (5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Я – школьник. Занятия детей в школе. </w:t>
      </w:r>
      <w:r w:rsidRPr="00D16833">
        <w:rPr>
          <w:rFonts w:ascii="Times New Roman" w:eastAsia="Times New Roman" w:hAnsi="Times New Roman" w:cs="Times New Roman"/>
          <w:sz w:val="24"/>
          <w:szCs w:val="24"/>
        </w:rPr>
        <w:t>Утро перед уроками. Как правильно сидеть за партой. Учебные вещи. Правила поведения в школе.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Здание школы. Названия и назначение комнат: класс, спальня, кабинет врача, зал, библиотека, столовая. Наш класс (групповая комната). Мебель, игрушки, их названия, бережное пользование ими.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Профессии работников школы: директор, учитель, воспитатель, врач, медсестра, уборщица, повар и др.</w:t>
      </w:r>
    </w:p>
    <w:p w:rsidR="002D6E80" w:rsidRPr="00D16833" w:rsidRDefault="002D6E80" w:rsidP="002D6E80">
      <w:pPr>
        <w:spacing w:after="0" w:line="360" w:lineRule="auto"/>
        <w:ind w:right="-1" w:firstLine="454"/>
        <w:jc w:val="both"/>
        <w:rPr>
          <w:rFonts w:ascii="Times New Roman" w:eastAsia="Arial Unicode MS" w:hAnsi="Times New Roman" w:cs="Times New Roman"/>
          <w:kern w:val="2"/>
          <w:sz w:val="24"/>
          <w:szCs w:val="24"/>
        </w:rPr>
      </w:pPr>
      <w:r w:rsidRPr="00D16833">
        <w:rPr>
          <w:rFonts w:ascii="Times New Roman" w:eastAsia="Times New Roman" w:hAnsi="Times New Roman" w:cs="Times New Roman"/>
          <w:sz w:val="24"/>
          <w:szCs w:val="24"/>
          <w:lang w:eastAsia="ru-RU"/>
        </w:rPr>
        <w:t>Мои товарищи. Имена товарищей по классу, учителя, воспитателя. Культура взаимоотношений. Вежливые слова. Режим дня.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во время занятий (внимательно следить за учителем, ответами товарищей). Поддержание порядка в классе. Выполнение обязанностей дежурного.</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themeColor="text1"/>
          <w:sz w:val="24"/>
          <w:szCs w:val="24"/>
        </w:rPr>
      </w:pPr>
      <w:r w:rsidRPr="00D16833">
        <w:rPr>
          <w:rFonts w:ascii="Times New Roman" w:eastAsia="Times New Roman" w:hAnsi="Times New Roman" w:cs="Times New Roman"/>
          <w:sz w:val="24"/>
          <w:szCs w:val="24"/>
        </w:rPr>
        <w:t xml:space="preserve">Участие в коллективной работе по поиску и подбору информации на заданную тему (подбор фотографического материала, составление элементарных презентаций в программе </w:t>
      </w:r>
      <w:r w:rsidRPr="00D16833">
        <w:rPr>
          <w:rFonts w:ascii="Times New Roman" w:eastAsia="Arial Unicode MS" w:hAnsi="Times New Roman" w:cs="Times New Roman"/>
          <w:color w:val="333333"/>
          <w:kern w:val="2"/>
          <w:sz w:val="24"/>
          <w:szCs w:val="24"/>
          <w:shd w:val="clear" w:color="auto" w:fill="FFFFFF"/>
        </w:rPr>
        <w:t>Microsoft </w:t>
      </w:r>
      <w:r w:rsidRPr="00D16833">
        <w:rPr>
          <w:rFonts w:ascii="Times New Roman" w:eastAsia="Arial Unicode MS" w:hAnsi="Times New Roman" w:cs="Times New Roman"/>
          <w:bCs/>
          <w:color w:val="333333"/>
          <w:kern w:val="2"/>
          <w:sz w:val="24"/>
          <w:szCs w:val="24"/>
          <w:shd w:val="clear" w:color="auto" w:fill="FFFFFF"/>
        </w:rPr>
        <w:t>PowerPoint под руководством учителя).</w:t>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Город, в котором я живу</w:t>
      </w:r>
      <w:r w:rsidRPr="00D16833">
        <w:rPr>
          <w:rFonts w:ascii="Times New Roman" w:eastAsia="Times New Roman" w:hAnsi="Times New Roman" w:cs="Times New Roman"/>
          <w:sz w:val="24"/>
          <w:szCs w:val="24"/>
          <w:lang w:eastAsia="ru-RU"/>
        </w:rPr>
        <w:t xml:space="preserve"> (2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Название города (села).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Жилые постройки города (села), их различия.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Ближайшее окружение школы: двор, сад, улица.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Транспорт. Названия транспортных средств. Правила поведения детей в транспорте.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Светофор, правила перехода улицы согласно сигналам светофора. Поведение детей на улице. Внимательность и осторожность при переходе улицы.</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страна</w:t>
      </w:r>
      <w:r w:rsidRPr="00D16833">
        <w:rPr>
          <w:rFonts w:ascii="Times New Roman" w:eastAsia="Times New Roman" w:hAnsi="Times New Roman" w:cs="Times New Roman"/>
          <w:sz w:val="24"/>
          <w:szCs w:val="24"/>
          <w:lang w:eastAsia="ru-RU"/>
        </w:rPr>
        <w:t xml:space="preserve"> (3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Наша Родина </w:t>
      </w:r>
      <w:r w:rsidRPr="00D16833">
        <w:rPr>
          <w:rFonts w:ascii="Times New Roman" w:eastAsia="Arial Unicode MS" w:hAnsi="Times New Roman" w:cs="Times New Roman"/>
          <w:kern w:val="2"/>
          <w:sz w:val="24"/>
          <w:szCs w:val="24"/>
        </w:rPr>
        <w:t>–</w:t>
      </w:r>
      <w:r w:rsidRPr="00D16833">
        <w:rPr>
          <w:rFonts w:ascii="Times New Roman" w:eastAsia="Times New Roman" w:hAnsi="Times New Roman" w:cs="Times New Roman"/>
          <w:sz w:val="24"/>
          <w:szCs w:val="24"/>
          <w:lang w:eastAsia="ru-RU"/>
        </w:rPr>
        <w:t xml:space="preserve"> Россия. Названия крупных городов. Москва </w:t>
      </w:r>
      <w:r w:rsidRPr="00D16833">
        <w:rPr>
          <w:rFonts w:ascii="Times New Roman" w:eastAsia="Arial Unicode MS" w:hAnsi="Times New Roman" w:cs="Times New Roman"/>
          <w:kern w:val="2"/>
          <w:sz w:val="24"/>
          <w:szCs w:val="24"/>
        </w:rPr>
        <w:t>–</w:t>
      </w:r>
      <w:r w:rsidRPr="00D16833">
        <w:rPr>
          <w:rFonts w:ascii="Times New Roman" w:eastAsia="Times New Roman" w:hAnsi="Times New Roman" w:cs="Times New Roman"/>
          <w:sz w:val="24"/>
          <w:szCs w:val="24"/>
          <w:lang w:eastAsia="ru-RU"/>
        </w:rPr>
        <w:t xml:space="preserve"> столица нашей страны. Праздники: День учителя, Новый год, 8 Марта, 1 Мая, День Победы.</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Участие детей в подготовке к праздникам.</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p>
    <w:p w:rsidR="002D6E80" w:rsidRPr="00D16833" w:rsidRDefault="002D6E80" w:rsidP="002D6E80">
      <w:pPr>
        <w:suppressAutoHyphens/>
        <w:spacing w:after="0" w:line="360" w:lineRule="auto"/>
        <w:ind w:right="-1" w:firstLine="454"/>
        <w:jc w:val="both"/>
        <w:rPr>
          <w:rFonts w:ascii="Times New Roman" w:eastAsia="Arial Unicode MS" w:hAnsi="Times New Roman" w:cs="Times New Roman"/>
          <w:b/>
          <w:color w:val="00000A"/>
          <w:kern w:val="2"/>
          <w:sz w:val="24"/>
          <w:szCs w:val="24"/>
        </w:rPr>
      </w:pPr>
      <w:r w:rsidRPr="00D16833">
        <w:rPr>
          <w:rFonts w:ascii="Times New Roman" w:eastAsia="Arial Unicode MS" w:hAnsi="Times New Roman" w:cs="Times New Roman"/>
          <w:b/>
          <w:color w:val="00000A"/>
          <w:kern w:val="2"/>
          <w:sz w:val="24"/>
          <w:szCs w:val="24"/>
        </w:rPr>
        <w:t>II.</w:t>
      </w:r>
      <w:r w:rsidRPr="00D16833">
        <w:rPr>
          <w:rFonts w:ascii="Times New Roman" w:eastAsia="Arial Unicode MS" w:hAnsi="Times New Roman" w:cs="Times New Roman"/>
          <w:b/>
          <w:color w:val="00000A"/>
          <w:kern w:val="2"/>
          <w:sz w:val="24"/>
          <w:szCs w:val="24"/>
        </w:rPr>
        <w:tab/>
        <w:t>Человек и природа (15 часов)</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природа</w:t>
      </w:r>
      <w:r w:rsidRPr="00D16833">
        <w:rPr>
          <w:rFonts w:ascii="Times New Roman" w:eastAsia="Times New Roman" w:hAnsi="Times New Roman" w:cs="Times New Roman"/>
          <w:sz w:val="24"/>
          <w:szCs w:val="24"/>
          <w:lang w:eastAsia="ru-RU"/>
        </w:rPr>
        <w:t xml:space="preserve"> (7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Времена года. Сезонные изменения в природе и погода (тепло, холодно, дождь, снег, ветер и др.).</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Природа ближайшего окружения.</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lang w:eastAsia="ru-RU"/>
        </w:rPr>
        <w:t>Ближайший к школе водоем (река, пруд, озеро). Грибы в лесу.</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Бережное отношение к окружающей природе.</w:t>
      </w:r>
      <w:r w:rsidRPr="00D16833">
        <w:rPr>
          <w:rFonts w:ascii="Times New Roman" w:eastAsia="Times New Roman" w:hAnsi="Times New Roman" w:cs="Times New Roman"/>
          <w:sz w:val="24"/>
          <w:szCs w:val="24"/>
        </w:rPr>
        <w:t xml:space="preserve"> Восприятие красоты природы родного края.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Погода в разные времена года </w:t>
      </w:r>
      <w:r w:rsidRPr="00D16833">
        <w:rPr>
          <w:rFonts w:ascii="Times New Roman" w:eastAsia="Arial Unicode MS" w:hAnsi="Times New Roman" w:cs="Times New Roman"/>
          <w:kern w:val="2"/>
          <w:sz w:val="24"/>
          <w:szCs w:val="24"/>
        </w:rPr>
        <w:t xml:space="preserve">(снегопад, таяние снега, листопад, ветер, дождь, гроза и др.). </w:t>
      </w:r>
      <w:r w:rsidRPr="00D16833">
        <w:rPr>
          <w:rFonts w:ascii="Times New Roman" w:eastAsia="Times New Roman" w:hAnsi="Times New Roman" w:cs="Times New Roman"/>
          <w:sz w:val="24"/>
          <w:szCs w:val="24"/>
        </w:rPr>
        <w:t>Хорошая и плохая погода. Выражение своего отношения к изменениям погоды.</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Растительный мир </w:t>
      </w:r>
      <w:r w:rsidRPr="00D16833">
        <w:rPr>
          <w:rFonts w:ascii="Times New Roman" w:eastAsia="Times New Roman" w:hAnsi="Times New Roman" w:cs="Times New Roman"/>
          <w:sz w:val="24"/>
          <w:szCs w:val="24"/>
          <w:lang w:eastAsia="ru-RU"/>
        </w:rPr>
        <w:t>(3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Растения на пришкольном участке, их названия. Названия нескольких деревьев, кустарников, трав и цветов. Сезонные изменения у растений (изменение окраски листьев, листопад). Комнатные растения, их названия.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Плоды растений (фрукты и овощи), внешний вид и названия.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Животный мир </w:t>
      </w:r>
      <w:r w:rsidRPr="00D16833">
        <w:rPr>
          <w:rFonts w:ascii="Times New Roman" w:eastAsia="Times New Roman" w:hAnsi="Times New Roman" w:cs="Times New Roman"/>
          <w:sz w:val="24"/>
          <w:szCs w:val="24"/>
          <w:lang w:eastAsia="ru-RU"/>
        </w:rPr>
        <w:t>(2 ч)</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Домашние животные. Их названия.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Птицы ближайшего окружения, их названия.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Меры безопасности при уходе за домашними животными и общении с ними.</w:t>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Жизнь и деятельность человека </w:t>
      </w:r>
      <w:r w:rsidRPr="00D16833">
        <w:rPr>
          <w:rFonts w:ascii="Times New Roman" w:eastAsia="Times New Roman" w:hAnsi="Times New Roman" w:cs="Times New Roman"/>
          <w:sz w:val="24"/>
          <w:szCs w:val="24"/>
          <w:lang w:eastAsia="ru-RU"/>
        </w:rPr>
        <w:t>(3 ч)</w:t>
      </w:r>
    </w:p>
    <w:p w:rsidR="002D6E80" w:rsidRPr="00D16833" w:rsidRDefault="002D6E80" w:rsidP="002D6E80">
      <w:pPr>
        <w:spacing w:after="0" w:line="360" w:lineRule="auto"/>
        <w:ind w:right="-1" w:firstLine="454"/>
        <w:jc w:val="both"/>
        <w:rPr>
          <w:rFonts w:ascii="Times New Roman" w:eastAsia="Arial Unicode MS" w:hAnsi="Times New Roman" w:cs="Times New Roman"/>
          <w:kern w:val="2"/>
          <w:sz w:val="24"/>
          <w:szCs w:val="24"/>
        </w:rPr>
      </w:pPr>
      <w:r w:rsidRPr="00D16833">
        <w:rPr>
          <w:rFonts w:ascii="Times New Roman" w:eastAsia="Times New Roman" w:hAnsi="Times New Roman" w:cs="Times New Roman"/>
          <w:sz w:val="24"/>
          <w:szCs w:val="24"/>
        </w:rP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Уход за комнатными растениями (полив, опрыскивание, рыхление, срезка засохших листьев, пересадка).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Забота об охране природы ближайшего окружения. Отношение человека к животным. Растения и животные живого уголка, условия их содержания. </w:t>
      </w:r>
      <w:r w:rsidRPr="00D16833">
        <w:rPr>
          <w:rFonts w:ascii="Times New Roman" w:eastAsia="Times New Roman" w:hAnsi="Times New Roman" w:cs="Times New Roman"/>
          <w:sz w:val="24"/>
          <w:szCs w:val="24"/>
          <w:lang w:eastAsia="ru-RU"/>
        </w:rPr>
        <w:t xml:space="preserve">Подкормка птиц зимой, изготовление кормушек. </w:t>
      </w:r>
      <w:r w:rsidRPr="00D16833">
        <w:rPr>
          <w:rFonts w:ascii="Times New Roman" w:eastAsia="Times New Roman" w:hAnsi="Times New Roman" w:cs="Times New Roman"/>
          <w:sz w:val="24"/>
          <w:szCs w:val="24"/>
        </w:rPr>
        <w:t>Приятные эмоции от ухода за животными и растениями.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Использование в пищу фруктов и овощей.</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Внешний вид опасных для здоровья грибов.</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Экскурсии</w:t>
      </w:r>
      <w:r w:rsidRPr="00D16833">
        <w:rPr>
          <w:rFonts w:ascii="Times New Roman" w:eastAsia="Times New Roman" w:hAnsi="Times New Roman" w:cs="Times New Roman"/>
          <w:sz w:val="24"/>
          <w:szCs w:val="24"/>
          <w:lang w:eastAsia="ru-RU"/>
        </w:rPr>
        <w:t xml:space="preserve"> на пришкольный участок, в парк, по школе, на ближайшую улицу</w:t>
      </w:r>
      <w:r w:rsidRPr="00D16833">
        <w:rPr>
          <w:rFonts w:ascii="Times New Roman" w:eastAsia="Times New Roman" w:hAnsi="Times New Roman" w:cs="Times New Roman"/>
          <w:sz w:val="24"/>
          <w:szCs w:val="24"/>
          <w:vertAlign w:val="superscript"/>
          <w:lang w:eastAsia="ru-RU"/>
        </w:rPr>
        <w:footnoteReference w:id="8"/>
      </w:r>
      <w:r w:rsidRPr="00D16833">
        <w:rPr>
          <w:rFonts w:ascii="Times New Roman" w:eastAsia="Times New Roman" w:hAnsi="Times New Roman" w:cs="Times New Roman"/>
          <w:sz w:val="24"/>
          <w:szCs w:val="24"/>
          <w:lang w:eastAsia="ru-RU"/>
        </w:rPr>
        <w:t>.</w:t>
      </w: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p>
    <w:p w:rsidR="002D6E80" w:rsidRPr="00D16833" w:rsidRDefault="002D6E80" w:rsidP="002D6E80">
      <w:pPr>
        <w:spacing w:after="0" w:line="360" w:lineRule="auto"/>
        <w:ind w:right="-1" w:firstLine="454"/>
        <w:jc w:val="both"/>
        <w:rPr>
          <w:rFonts w:ascii="Times New Roman" w:eastAsia="Calibri" w:hAnsi="Times New Roman" w:cs="Times New Roman"/>
          <w:b/>
          <w:caps/>
          <w:color w:val="FF0000"/>
          <w:sz w:val="24"/>
          <w:szCs w:val="24"/>
        </w:rPr>
      </w:pPr>
    </w:p>
    <w:p w:rsidR="002D6E80" w:rsidRPr="00D16833" w:rsidRDefault="002D6E80" w:rsidP="002D6E80">
      <w:pPr>
        <w:spacing w:after="0" w:line="360" w:lineRule="auto"/>
        <w:ind w:right="-1" w:firstLine="454"/>
        <w:jc w:val="both"/>
        <w:rPr>
          <w:rFonts w:ascii="Times New Roman" w:eastAsia="Calibri" w:hAnsi="Times New Roman" w:cs="Times New Roman"/>
          <w:b/>
          <w:caps/>
          <w:color w:val="FF0000"/>
          <w:sz w:val="24"/>
          <w:szCs w:val="24"/>
        </w:rPr>
        <w:sectPr w:rsidR="002D6E80" w:rsidRPr="00D16833" w:rsidSect="00C77FED">
          <w:pgSz w:w="11906" w:h="16838"/>
          <w:pgMar w:top="1134" w:right="567" w:bottom="1134" w:left="1701" w:header="708" w:footer="708" w:gutter="0"/>
          <w:pgNumType w:start="130"/>
          <w:cols w:space="720"/>
        </w:sectPr>
      </w:pPr>
    </w:p>
    <w:p w:rsidR="002D6E80" w:rsidRPr="00D16833" w:rsidRDefault="002D6E80" w:rsidP="002D6E80">
      <w:pPr>
        <w:spacing w:after="0" w:line="360" w:lineRule="auto"/>
        <w:ind w:right="-1" w:firstLine="454"/>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КАЛЕНДАРНО-Тематическое планирование</w:t>
      </w:r>
    </w:p>
    <w:p w:rsidR="002D6E80" w:rsidRPr="00D16833" w:rsidRDefault="002D6E80" w:rsidP="002D6E80">
      <w:pPr>
        <w:tabs>
          <w:tab w:val="center" w:pos="7285"/>
          <w:tab w:val="right" w:pos="14570"/>
        </w:tabs>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дополнительный класс, 33 часа в учебном году</w:t>
      </w:r>
    </w:p>
    <w:p w:rsidR="002D6E80" w:rsidRPr="00D16833" w:rsidRDefault="002D6E80" w:rsidP="002D6E80">
      <w:pPr>
        <w:spacing w:after="0" w:line="360" w:lineRule="auto"/>
        <w:ind w:right="-1" w:firstLine="454"/>
        <w:jc w:val="both"/>
        <w:rPr>
          <w:rFonts w:ascii="Times New Roman" w:eastAsia="Calibri" w:hAnsi="Times New Roman" w:cs="Times New Roman"/>
          <w:b/>
          <w:sz w:val="24"/>
          <w:szCs w:val="24"/>
        </w:rPr>
      </w:pPr>
    </w:p>
    <w:tbl>
      <w:tblPr>
        <w:tblStyle w:val="12"/>
        <w:tblW w:w="13712" w:type="dxa"/>
        <w:tblLayout w:type="fixed"/>
        <w:tblLook w:val="04A0" w:firstRow="1" w:lastRow="0" w:firstColumn="1" w:lastColumn="0" w:noHBand="0" w:noVBand="1"/>
      </w:tblPr>
      <w:tblGrid>
        <w:gridCol w:w="1668"/>
        <w:gridCol w:w="2409"/>
        <w:gridCol w:w="142"/>
        <w:gridCol w:w="5809"/>
        <w:gridCol w:w="2129"/>
        <w:gridCol w:w="1555"/>
      </w:tblGrid>
      <w:tr w:rsidR="002D6E80" w:rsidRPr="00D16833" w:rsidTr="00A56E09">
        <w:tc>
          <w:tcPr>
            <w:tcW w:w="1668"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Раздел программы</w:t>
            </w:r>
          </w:p>
        </w:tc>
        <w:tc>
          <w:tcPr>
            <w:tcW w:w="8360" w:type="dxa"/>
            <w:gridSpan w:val="3"/>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Тематическое содержание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Темы уроков</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Страницы учебника</w:t>
            </w:r>
            <w:r w:rsidRPr="00D16833">
              <w:rPr>
                <w:rStyle w:val="af8"/>
                <w:rFonts w:ascii="Times New Roman" w:hAnsi="Times New Roman"/>
                <w:b/>
                <w:sz w:val="24"/>
                <w:szCs w:val="24"/>
              </w:rPr>
              <w:footnoteReference w:id="9"/>
            </w:r>
          </w:p>
        </w:tc>
      </w:tr>
      <w:tr w:rsidR="002D6E80" w:rsidRPr="00D16833" w:rsidTr="00A56E09">
        <w:tc>
          <w:tcPr>
            <w:tcW w:w="12157"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1-я четверть (9 часов)</w:t>
            </w: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p>
        </w:tc>
      </w:tr>
      <w:tr w:rsidR="002D6E80" w:rsidRPr="00D16833" w:rsidTr="002D6E80">
        <w:trPr>
          <w:trHeight w:val="889"/>
        </w:trPr>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(5 часов)</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sz w:val="24"/>
                <w:szCs w:val="24"/>
                <w:lang w:eastAsia="ru-RU"/>
              </w:rPr>
            </w:pPr>
            <w:r w:rsidRPr="00D16833">
              <w:rPr>
                <w:rFonts w:ascii="Times New Roman" w:hAnsi="Times New Roman"/>
                <w:sz w:val="24"/>
                <w:szCs w:val="24"/>
              </w:rPr>
              <w:t>О себе (2 часа)</w:t>
            </w:r>
            <w:r w:rsidRPr="00D16833">
              <w:rPr>
                <w:rStyle w:val="af8"/>
                <w:rFonts w:ascii="Times New Roman" w:hAnsi="Times New Roman"/>
                <w:sz w:val="24"/>
                <w:szCs w:val="24"/>
              </w:rPr>
              <w:footnoteReference w:id="10"/>
            </w:r>
          </w:p>
          <w:p w:rsidR="002D6E80" w:rsidRPr="00D16833" w:rsidRDefault="002D6E80" w:rsidP="002D6E80">
            <w:pPr>
              <w:spacing w:after="0" w:line="360" w:lineRule="auto"/>
              <w:ind w:right="-1" w:firstLine="454"/>
              <w:jc w:val="both"/>
              <w:rPr>
                <w:rFonts w:ascii="Times New Roman" w:eastAsia="Times New Roman" w:hAnsi="Times New Roman"/>
                <w:sz w:val="24"/>
                <w:szCs w:val="24"/>
              </w:rPr>
            </w:pP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Моя семья. Состав семьи: мама, папа, сестра, брат, бабушка, дедушка, их имена</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Семья отдыхает</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20–21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rPr>
              <w:t>Игрушки, их названия, бережное пользование ими. Совместные игры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Игрушки</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22–23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Я и школа (3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Мои товарищи. Имена товарищей по классу, учителя, воспитателя. Культура взаимоотношений. Вежливые слова. Названия и назначение комнат: класс, спальня, кабинет врача, зал, библиотека, столовая. Наш класс (групповая комната). Мебель в классе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Класс</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4–5, 6–7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Имя, фамилия.</w:t>
            </w:r>
            <w:r w:rsidRPr="00D16833">
              <w:rPr>
                <w:rFonts w:ascii="Times New Roman" w:eastAsia="Arial Unicode MS" w:hAnsi="Times New Roman"/>
                <w:kern w:val="2"/>
                <w:sz w:val="24"/>
                <w:szCs w:val="24"/>
              </w:rPr>
              <w:t xml:space="preserve"> Имена друзей. Совместные игры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Имена детей</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8–9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Учебные вещи: названия, назначение, бережное использование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Учебные вещи</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10–11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Arial Unicode MS" w:hAnsi="Times New Roman"/>
                <w:kern w:val="2"/>
                <w:sz w:val="24"/>
                <w:szCs w:val="24"/>
              </w:rPr>
              <w:t xml:space="preserve">Я – школьник. Занятия детей в школе. </w:t>
            </w:r>
            <w:r w:rsidRPr="00D16833">
              <w:rPr>
                <w:rFonts w:ascii="Times New Roman" w:eastAsia="Times New Roman" w:hAnsi="Times New Roman"/>
                <w:sz w:val="24"/>
                <w:szCs w:val="24"/>
              </w:rPr>
              <w:t>Утро перед уроками. Правила поведения в школе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Что делает ученик в классе</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12–13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Что есть в школе</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14–15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eastAsia="Arial Unicode MS" w:hAnsi="Times New Roman"/>
                <w:kern w:val="2"/>
                <w:sz w:val="24"/>
                <w:szCs w:val="24"/>
              </w:rPr>
            </w:pPr>
            <w:r w:rsidRPr="00D16833">
              <w:rPr>
                <w:rFonts w:ascii="Times New Roman" w:eastAsia="Times New Roman" w:hAnsi="Times New Roman"/>
                <w:sz w:val="24"/>
                <w:szCs w:val="24"/>
                <w:lang w:eastAsia="ru-RU"/>
              </w:rPr>
              <w:t>Профессии работников школы: директор, учитель, воспитатель, врач, медсестра, уборщица, повар и др.</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Кто помогает ребятам учиться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16–17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eastAsia="Arial Unicode MS" w:hAnsi="Times New Roman"/>
                <w:kern w:val="2"/>
                <w:sz w:val="24"/>
                <w:szCs w:val="24"/>
              </w:rPr>
            </w:pPr>
            <w:r w:rsidRPr="00D16833">
              <w:rPr>
                <w:rFonts w:ascii="Times New Roman" w:eastAsia="Arial Unicode MS" w:hAnsi="Times New Roman"/>
                <w:kern w:val="2"/>
                <w:sz w:val="24"/>
                <w:szCs w:val="24"/>
              </w:rPr>
              <w:t>Как отмечают праздник в школе. Поздравление учителей с праздником</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День учителя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18–19</w:t>
            </w:r>
          </w:p>
        </w:tc>
      </w:tr>
      <w:tr w:rsidR="002D6E80" w:rsidRPr="00D16833" w:rsidTr="002D6E80">
        <w:trPr>
          <w:trHeight w:val="413"/>
        </w:trPr>
        <w:tc>
          <w:tcPr>
            <w:tcW w:w="1668" w:type="dxa"/>
            <w:vMerge w:val="restart"/>
            <w:tcBorders>
              <w:top w:val="single" w:sz="4" w:space="0" w:color="auto"/>
              <w:left w:val="single" w:sz="4" w:space="0" w:color="auto"/>
              <w:bottom w:val="nil"/>
              <w:right w:val="single" w:sz="4" w:space="0" w:color="auto"/>
            </w:tcBorders>
          </w:tcPr>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(4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Родная природа</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Сбор грибов в лесу.  Внешний вид грибов</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Грибы</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26–27</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Времена года. Сезонные изменения в природе и погода (тепло, холодно, дождь, снег, ветер и др.)</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Хорошая и плохая погода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28–29</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rPr>
              <w:t xml:space="preserve">Погода в разные времена года </w:t>
            </w:r>
            <w:r w:rsidRPr="00D16833">
              <w:rPr>
                <w:rFonts w:ascii="Times New Roman" w:eastAsia="Arial Unicode MS" w:hAnsi="Times New Roman"/>
                <w:kern w:val="2"/>
                <w:sz w:val="24"/>
                <w:szCs w:val="24"/>
              </w:rPr>
              <w:t xml:space="preserve">(снегопад, таяние снега, листопад, ветер, дождь, гроза и др.). </w:t>
            </w:r>
            <w:r w:rsidRPr="00D16833">
              <w:rPr>
                <w:rFonts w:ascii="Times New Roman" w:eastAsia="Times New Roman" w:hAnsi="Times New Roman"/>
                <w:sz w:val="24"/>
                <w:szCs w:val="24"/>
              </w:rPr>
              <w:t>Хорошая и плохая погода. Выражение своего отношения к изменениям погоды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На улице осенью</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32–33</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Растительный мир</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(1 час)</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Плоды растений (фрукты и овощи), внешний вид и названия</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Фрукты и овощи</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24–25</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Растения на пришкольном участке, их названия. Названия нескольких деревьев, кустарников, трав и цветов. Сезонные изменения у растений (изменение окраски листьев, листопад)</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993E08"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 xml:space="preserve">Растения </w:t>
            </w:r>
            <w:r w:rsidR="002D6E80" w:rsidRPr="00D16833">
              <w:rPr>
                <w:rFonts w:ascii="Times New Roman" w:hAnsi="Times New Roman"/>
                <w:sz w:val="24"/>
                <w:szCs w:val="24"/>
              </w:rPr>
              <w:t>осенью</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30–31</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Жизнь и деятельность человека</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Занятия людей на природе летом и осенью. Забота об охране природы ближайшего окружения</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Семья отдыхает</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20–21</w:t>
            </w:r>
          </w:p>
        </w:tc>
      </w:tr>
      <w:tr w:rsidR="002D6E80" w:rsidRPr="00D16833" w:rsidTr="002D6E80">
        <w:tc>
          <w:tcPr>
            <w:tcW w:w="1668" w:type="dxa"/>
            <w:vMerge w:val="restart"/>
            <w:tcBorders>
              <w:top w:val="nil"/>
              <w:left w:val="single" w:sz="4" w:space="0" w:color="auto"/>
              <w:bottom w:val="single" w:sz="4" w:space="0" w:color="auto"/>
              <w:right w:val="single" w:sz="4" w:space="0" w:color="auto"/>
            </w:tcBorders>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Использование в пищу фруктов и овощей</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Фрукты и овощи</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24–25</w:t>
            </w:r>
          </w:p>
        </w:tc>
      </w:tr>
      <w:tr w:rsidR="002D6E80" w:rsidRPr="00D16833" w:rsidTr="00A56E09">
        <w:tc>
          <w:tcPr>
            <w:tcW w:w="1668" w:type="dxa"/>
            <w:vMerge/>
            <w:tcBorders>
              <w:top w:val="nil"/>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rPr>
              <w:t>Отдых и занятия, адекватные погодным условиям и сезонным изменениям.</w:t>
            </w:r>
            <w:r w:rsidRPr="00D16833">
              <w:rPr>
                <w:rFonts w:ascii="Times New Roman" w:eastAsia="Times New Roman" w:hAnsi="Times New Roman"/>
                <w:sz w:val="24"/>
                <w:szCs w:val="24"/>
                <w:lang w:eastAsia="ru-RU"/>
              </w:rPr>
              <w:t xml:space="preserve"> Внешний вид опасных для здоровья грибов</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Грибы</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26–27</w:t>
            </w:r>
          </w:p>
        </w:tc>
      </w:tr>
      <w:tr w:rsidR="002D6E80" w:rsidRPr="00D16833" w:rsidTr="00A56E09">
        <w:tc>
          <w:tcPr>
            <w:tcW w:w="12157"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2-я четверть (7 часов)</w:t>
            </w: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p>
        </w:tc>
      </w:tr>
      <w:tr w:rsidR="002D6E80" w:rsidRPr="00D16833" w:rsidTr="002D6E80">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(5 часов)</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 себе</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Виды одежды, обуви, головных уборов, их назначение и соответствие времени года. Подбор одежды и обуви по сезону</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Осенняя одежда и обувь</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40–41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Элементарные правила личной гигиены.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Утро школьника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42–43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Режим дня. Правила обращения столовыми приборами, их названия. Этикет.</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Столовая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44–45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Режим дня. Мебель в спальне.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Спальня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46–47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Заботливое отношение к членам семьи; выполнение посильных поручений в семье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Помощь дома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48–49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Я и школа</w:t>
            </w:r>
          </w:p>
          <w:p w:rsidR="002D6E80" w:rsidRPr="00D16833" w:rsidRDefault="002D6E80" w:rsidP="002D6E80">
            <w:pPr>
              <w:spacing w:after="0" w:line="360" w:lineRule="auto"/>
              <w:ind w:right="-1" w:firstLine="454"/>
              <w:jc w:val="both"/>
              <w:rPr>
                <w:rFonts w:ascii="Times New Roman" w:eastAsia="Arial Unicode MS" w:hAnsi="Times New Roman"/>
                <w:kern w:val="2"/>
                <w:sz w:val="24"/>
                <w:szCs w:val="24"/>
              </w:rPr>
            </w:pPr>
            <w:r w:rsidRPr="00D16833">
              <w:rPr>
                <w:rFonts w:ascii="Times New Roman" w:hAnsi="Times New Roman"/>
                <w:sz w:val="24"/>
                <w:szCs w:val="24"/>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Утро перед уроками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Утро школьника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42–43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 xml:space="preserve">Я – школьник. Занятия детей в школе. </w:t>
            </w:r>
            <w:r w:rsidRPr="00D16833">
              <w:rPr>
                <w:rFonts w:ascii="Times New Roman" w:eastAsia="Times New Roman" w:hAnsi="Times New Roman"/>
                <w:sz w:val="24"/>
                <w:szCs w:val="24"/>
              </w:rPr>
              <w:t>Правила поведения в школе. Забота о здоровье. Правильная осанка.</w:t>
            </w:r>
          </w:p>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Правила поведения во время занятий (внимательно следить за учителем, ответами товарищей)</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Как правильно сидеть за партой</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38–39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rPr>
              <w:t xml:space="preserve">Правила поведения в школе. </w:t>
            </w:r>
            <w:r w:rsidRPr="00D16833">
              <w:rPr>
                <w:rFonts w:ascii="Times New Roman" w:eastAsia="Times New Roman" w:hAnsi="Times New Roman"/>
                <w:sz w:val="24"/>
                <w:szCs w:val="24"/>
                <w:lang w:eastAsia="ru-RU"/>
              </w:rPr>
              <w:t>Названия и назначение комнат: класс, спальня, кабинет врача, зал, библиотека, столовая</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Столовая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44–45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Город, в котором я живу</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Название города (села).</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Жилые постройки города (села), их различия.</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Ближайшее окружение школы: двор, сад, улица</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Улица, двор</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36–37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страна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 xml:space="preserve">Наша Родина </w:t>
            </w:r>
            <w:r w:rsidRPr="00D16833">
              <w:rPr>
                <w:rFonts w:ascii="Times New Roman" w:eastAsia="Arial Unicode MS" w:hAnsi="Times New Roman"/>
                <w:kern w:val="2"/>
                <w:sz w:val="24"/>
                <w:szCs w:val="24"/>
              </w:rPr>
              <w:t>–</w:t>
            </w:r>
            <w:r w:rsidRPr="00D16833">
              <w:rPr>
                <w:rFonts w:ascii="Times New Roman" w:eastAsia="Times New Roman" w:hAnsi="Times New Roman"/>
                <w:sz w:val="24"/>
                <w:szCs w:val="24"/>
                <w:lang w:eastAsia="ru-RU"/>
              </w:rPr>
              <w:t xml:space="preserve"> Россия. Названия крупных городов. Москва </w:t>
            </w:r>
            <w:r w:rsidRPr="00D16833">
              <w:rPr>
                <w:rFonts w:ascii="Times New Roman" w:eastAsia="Arial Unicode MS" w:hAnsi="Times New Roman"/>
                <w:kern w:val="2"/>
                <w:sz w:val="24"/>
                <w:szCs w:val="24"/>
              </w:rPr>
              <w:t>–</w:t>
            </w:r>
            <w:r w:rsidRPr="00D16833">
              <w:rPr>
                <w:rFonts w:ascii="Times New Roman" w:eastAsia="Times New Roman" w:hAnsi="Times New Roman"/>
                <w:sz w:val="24"/>
                <w:szCs w:val="24"/>
                <w:lang w:eastAsia="ru-RU"/>
              </w:rPr>
              <w:t xml:space="preserve"> столица нашей страны. Уголок родного края, где я живу</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Родина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34–35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hAnsi="Times New Roman"/>
                <w:sz w:val="24"/>
                <w:szCs w:val="24"/>
              </w:rPr>
              <w:t>Праздник Новый год. Как люди готовятся к празднику.</w:t>
            </w:r>
            <w:r w:rsidRPr="00D16833">
              <w:rPr>
                <w:rFonts w:ascii="Times New Roman" w:eastAsia="Times New Roman" w:hAnsi="Times New Roman"/>
                <w:sz w:val="24"/>
                <w:szCs w:val="24"/>
                <w:lang w:eastAsia="ru-RU"/>
              </w:rPr>
              <w:t xml:space="preserve"> Участие детей в подготовке к праздникам</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Новогодняя елка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50–51</w:t>
            </w:r>
          </w:p>
        </w:tc>
      </w:tr>
      <w:tr w:rsidR="002D6E80" w:rsidRPr="00D16833" w:rsidTr="002D6E80">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(2 часа)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природа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Природа ближайшего окружения.</w:t>
            </w:r>
            <w:r w:rsidRPr="00D16833">
              <w:rPr>
                <w:rFonts w:ascii="Times New Roman" w:eastAsia="Times New Roman" w:hAnsi="Times New Roman"/>
                <w:sz w:val="24"/>
                <w:szCs w:val="24"/>
              </w:rPr>
              <w:t xml:space="preserve"> </w:t>
            </w:r>
            <w:r w:rsidRPr="00D16833">
              <w:rPr>
                <w:rFonts w:ascii="Times New Roman" w:eastAsia="Times New Roman" w:hAnsi="Times New Roman"/>
                <w:sz w:val="24"/>
                <w:szCs w:val="24"/>
                <w:lang w:eastAsia="ru-RU"/>
              </w:rPr>
              <w:t>Ближайший к школе водоем (река, пруд, озеро). Бережное отношение к окружающей природе.</w:t>
            </w:r>
            <w:r w:rsidRPr="00D16833">
              <w:rPr>
                <w:rFonts w:ascii="Times New Roman" w:eastAsia="Times New Roman" w:hAnsi="Times New Roman"/>
                <w:sz w:val="24"/>
                <w:szCs w:val="24"/>
              </w:rPr>
              <w:t xml:space="preserve"> Восприятие красоты природы родного края</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Родина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34–35</w:t>
            </w:r>
          </w:p>
        </w:tc>
      </w:tr>
      <w:tr w:rsidR="002D6E80" w:rsidRPr="00D16833" w:rsidTr="00A56E09">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Времена года. Сезонные изменения в природе и погода (тепло, холодно, дождь, снег, ветер и др.)</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Осенняя одежда и обувь</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40–41</w:t>
            </w:r>
          </w:p>
        </w:tc>
      </w:tr>
      <w:tr w:rsidR="002D6E80" w:rsidRPr="00D16833" w:rsidTr="00A56E09">
        <w:tc>
          <w:tcPr>
            <w:tcW w:w="12157"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3-я четверть (9 часов)</w:t>
            </w: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p>
        </w:tc>
      </w:tr>
      <w:tr w:rsidR="002D6E80" w:rsidRPr="00D16833" w:rsidTr="002D6E80">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(4 часа)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 себе</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 xml:space="preserve">Помощь дома, </w:t>
            </w:r>
            <w:r w:rsidRPr="00D16833">
              <w:rPr>
                <w:rFonts w:ascii="Times New Roman" w:eastAsia="Times New Roman" w:hAnsi="Times New Roman"/>
                <w:sz w:val="24"/>
                <w:szCs w:val="24"/>
                <w:lang w:eastAsia="ru-RU"/>
              </w:rPr>
              <w:t>выполнение посильных поручений в семье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Уход за питомцем</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60–61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Виды одежды, обуви, головных уборов, их назначение и соответствие времени года. Подбор одежды и обуви по сезону</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Зимняя одежда и обувь</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62–63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Подбор одежды и обуви по сезону. Элементарные правила личной гигиены. Нос, пользование носовым платком. Забота о здоровье окружающих</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Здоровье</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64–65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Забота об охране здоровья. Значение соблюдения режима дня. Признаки болезни: температура, боль (головная, в горле и др.) и меры первой помощи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 врача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66–67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Элементарные правила личной гигиены. Правила обращения со столовыми приборами, их названия</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Обед</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70-71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 xml:space="preserve">Имена друзей. </w:t>
            </w:r>
            <w:r w:rsidRPr="00D16833">
              <w:rPr>
                <w:rFonts w:ascii="Times New Roman" w:eastAsia="Times New Roman" w:hAnsi="Times New Roman"/>
                <w:sz w:val="24"/>
                <w:szCs w:val="24"/>
              </w:rPr>
              <w:t>Совместные игры. Игрушки, их названия, бережное пользование ими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Дети играют</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72–73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Я и школа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rPr>
              <w:t>Учебные вещи. Правила поведения в школе. Обязанности дежурного по классу</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Уборка класса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74–75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Элементарные правила личной гигиены. Режим дня. Этикет</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Обед</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70-71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Наш класс (групповая комната). Мебель, игрушки, их названия, бережное пользование ими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Дети играют</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72–73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страна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Праздник 8 Марта. Подготовка к празднику. Поздравление женщин</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Восьмое марта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68–69</w:t>
            </w:r>
          </w:p>
        </w:tc>
      </w:tr>
      <w:tr w:rsidR="002D6E80" w:rsidRPr="00D16833" w:rsidTr="002D6E80">
        <w:tc>
          <w:tcPr>
            <w:tcW w:w="1668" w:type="dxa"/>
            <w:vMerge w:val="restart"/>
            <w:tcBorders>
              <w:top w:val="single" w:sz="4" w:space="0" w:color="auto"/>
              <w:left w:val="single" w:sz="4" w:space="0" w:color="auto"/>
              <w:bottom w:val="nil"/>
              <w:right w:val="single" w:sz="4" w:space="0" w:color="auto"/>
            </w:tcBorders>
          </w:tcPr>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(5 часов)</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природа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Времена года. Признаки зимы. Занятия детей в зимнее время во дворе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Зимняя прогулка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52–53</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Времена года. Сезонные изменения в природе и погода (тепло, холодно, дождь, снег, ветер и др.).</w:t>
            </w:r>
            <w:r w:rsidRPr="00D16833">
              <w:rPr>
                <w:rFonts w:ascii="Times New Roman" w:eastAsia="Times New Roman" w:hAnsi="Times New Roman"/>
                <w:sz w:val="24"/>
                <w:szCs w:val="24"/>
              </w:rPr>
              <w:t xml:space="preserve"> Погода зимой. Хорошая и плохая погода. Выражение своего отношения к изменениям погоды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Зимняя погода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54–55</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Животный мир</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Птицы ближайшего окружения, их названия. Подкормка птиц зимой, изготовление кормушек</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Птицы зимой</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56–57</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Домашние животные. Их названия.</w:t>
            </w:r>
          </w:p>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Меры безопасности при уходе за домашними животными и общении с ними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Домашние животные</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58–59</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Жизнь и деятельность человека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Arial Unicode MS" w:hAnsi="Times New Roman"/>
                <w:kern w:val="2"/>
                <w:sz w:val="24"/>
                <w:szCs w:val="24"/>
              </w:rPr>
            </w:pPr>
            <w:r w:rsidRPr="00D16833">
              <w:rPr>
                <w:rFonts w:ascii="Times New Roman" w:eastAsia="Times New Roman" w:hAnsi="Times New Roman"/>
                <w:sz w:val="24"/>
                <w:szCs w:val="24"/>
              </w:rPr>
              <w:t>Занятия детей в разное время года. Зимние развлечения детей. Поведение и занятия на улице, адекватные погодным условиям и сезонным изменениям</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Зимняя прогулка</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52–53</w:t>
            </w:r>
          </w:p>
        </w:tc>
      </w:tr>
      <w:tr w:rsidR="002D6E80" w:rsidRPr="00D16833" w:rsidTr="002D6E80">
        <w:tc>
          <w:tcPr>
            <w:tcW w:w="1668" w:type="dxa"/>
            <w:vMerge/>
            <w:tcBorders>
              <w:top w:val="single" w:sz="4" w:space="0" w:color="auto"/>
              <w:left w:val="single" w:sz="4" w:space="0" w:color="auto"/>
              <w:bottom w:val="nil"/>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Забота об охране природы ближайшего окружения. Отношение человека к животным</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Птицы зимой</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56–57</w:t>
            </w:r>
          </w:p>
        </w:tc>
      </w:tr>
      <w:tr w:rsidR="002D6E80" w:rsidRPr="00D16833" w:rsidTr="00A56E09">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951" w:type="dxa"/>
            <w:gridSpan w:val="2"/>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rPr>
              <w:t>Отношение человека к животным. Домашние животные (дома, в живом уголке), условия их содержания. Приятные эмоции от ухода за животными и растениями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Уход за питомцем</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60–61</w:t>
            </w:r>
          </w:p>
        </w:tc>
      </w:tr>
      <w:tr w:rsidR="002D6E80" w:rsidRPr="00D16833" w:rsidTr="00A56E09">
        <w:tc>
          <w:tcPr>
            <w:tcW w:w="12157"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r w:rsidRPr="00D16833">
              <w:rPr>
                <w:rFonts w:ascii="Times New Roman" w:hAnsi="Times New Roman"/>
                <w:b/>
                <w:sz w:val="24"/>
                <w:szCs w:val="24"/>
              </w:rPr>
              <w:t>4-я четверть (8 часов)</w:t>
            </w:r>
          </w:p>
        </w:tc>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b/>
                <w:sz w:val="24"/>
                <w:szCs w:val="24"/>
              </w:rPr>
            </w:pPr>
          </w:p>
        </w:tc>
      </w:tr>
      <w:tr w:rsidR="002D6E80" w:rsidRPr="00D16833" w:rsidTr="002D6E80">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(4 часа)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551" w:type="dxa"/>
            <w:gridSpan w:val="2"/>
            <w:vMerge w:val="restart"/>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О себе (2 часа)</w:t>
            </w:r>
          </w:p>
        </w:tc>
        <w:tc>
          <w:tcPr>
            <w:tcW w:w="5809"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Дом, где я живу</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Город, улица, дом</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76–77</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Виды одежды, обуви, головных уборов, их назначение и соответствие времени года. Подбор одежды и обуви по сезону. Уход за одеждой, обувью</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Весна. Весенняя одежда и обувь</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78–79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Выполнение посильных поручений в семье, совместные дела в семье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Скоро праздник</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82–83</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Элементарные правила личной гигиены. Уход за кожей и ногтями рук, ног</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Что бывает в праздник</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84–85</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Уход за зубами. Как чистить зубы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Как чистить зубы</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88–89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Город, в котором я живу</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Ближайшее окружение школы: двор, сад, улица</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Город, улица, дом</w:t>
            </w:r>
          </w:p>
        </w:tc>
        <w:tc>
          <w:tcPr>
            <w:tcW w:w="1555"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Транспорт. Названия транспортных средств. Правила поведения детей в транспорте</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Транспорт</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80</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Светофор, правила перехода улицы согласно сигналам светофора. Поведение детей на улице. Внимательность и осторожность при переходе улицы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Правила дорожного движения</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81</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страна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(1 час)</w:t>
            </w: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Праздники 1 и 9 Мая. Как люди отмечают праздники</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Что бывает в праздник</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84–85</w:t>
            </w:r>
          </w:p>
        </w:tc>
      </w:tr>
      <w:tr w:rsidR="002D6E80" w:rsidRPr="00D16833" w:rsidTr="002D6E80">
        <w:tc>
          <w:tcPr>
            <w:tcW w:w="1668" w:type="dxa"/>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D6E80" w:rsidRPr="00D16833" w:rsidRDefault="002D6E80" w:rsidP="002D6E80">
            <w:pPr>
              <w:suppressAutoHyphens/>
              <w:spacing w:after="0" w:line="360" w:lineRule="auto"/>
              <w:ind w:right="-1"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(4 часа)</w:t>
            </w:r>
          </w:p>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Родная природа</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Времена года. Сезонные изменения в природе и погода (тепло, холодно, дождь, снег, ветер и др.). </w:t>
            </w:r>
            <w:r w:rsidRPr="00D16833">
              <w:rPr>
                <w:rFonts w:ascii="Times New Roman" w:eastAsia="Times New Roman" w:hAnsi="Times New Roman"/>
                <w:sz w:val="24"/>
                <w:szCs w:val="24"/>
              </w:rPr>
              <w:t xml:space="preserve">Погода в разные времена года </w:t>
            </w:r>
            <w:r w:rsidRPr="00D16833">
              <w:rPr>
                <w:rFonts w:ascii="Times New Roman" w:eastAsia="Arial Unicode MS" w:hAnsi="Times New Roman"/>
                <w:kern w:val="2"/>
                <w:sz w:val="24"/>
                <w:szCs w:val="24"/>
              </w:rPr>
              <w:t xml:space="preserve">(снегопад, таяние снега, листопад, ветер, дождь, гроза и др.). </w:t>
            </w:r>
            <w:r w:rsidRPr="00D16833">
              <w:rPr>
                <w:rFonts w:ascii="Times New Roman" w:eastAsia="Times New Roman" w:hAnsi="Times New Roman"/>
                <w:sz w:val="24"/>
                <w:szCs w:val="24"/>
              </w:rPr>
              <w:t>Хорошая и плохая погода. Выражение своего отношения к изменениям погоды</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Весна. Весенняя одежда и обувь</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hAnsi="Times New Roman"/>
                <w:sz w:val="24"/>
                <w:szCs w:val="24"/>
                <w:lang w:val="en-US"/>
              </w:rPr>
              <w:t>78–79</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val="restart"/>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Растительный мир</w:t>
            </w:r>
          </w:p>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(2 часа)</w:t>
            </w:r>
          </w:p>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rPr>
            </w:pPr>
            <w:r w:rsidRPr="00D16833">
              <w:rPr>
                <w:rFonts w:ascii="Times New Roman" w:eastAsia="Times New Roman" w:hAnsi="Times New Roman"/>
                <w:sz w:val="24"/>
                <w:szCs w:val="24"/>
                <w:lang w:eastAsia="ru-RU"/>
              </w:rPr>
              <w:t>Растения на пришкольном участке, их названия. Названия нескольких деревьев, кустарников, трав. Сезонные изменения во внешнем виде растений</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Деревья и кустарники весной</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86</w:t>
            </w:r>
          </w:p>
        </w:tc>
      </w:tr>
      <w:tr w:rsidR="002D6E80" w:rsidRPr="00D16833" w:rsidTr="002D6E80">
        <w:tc>
          <w:tcPr>
            <w:tcW w:w="1668"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255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sz w:val="24"/>
                <w:szCs w:val="24"/>
              </w:rPr>
            </w:pPr>
          </w:p>
        </w:tc>
        <w:tc>
          <w:tcPr>
            <w:tcW w:w="580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Названия цветов. Внешний вид. Цветение весной</w:t>
            </w:r>
          </w:p>
        </w:tc>
        <w:tc>
          <w:tcPr>
            <w:tcW w:w="2129"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sz w:val="24"/>
                <w:szCs w:val="24"/>
              </w:rPr>
            </w:pPr>
            <w:r w:rsidRPr="00D16833">
              <w:rPr>
                <w:rFonts w:ascii="Times New Roman" w:hAnsi="Times New Roman"/>
                <w:sz w:val="24"/>
                <w:szCs w:val="24"/>
              </w:rPr>
              <w:t>Весенние цветы</w:t>
            </w:r>
          </w:p>
        </w:tc>
        <w:tc>
          <w:tcPr>
            <w:tcW w:w="1555"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autoSpaceDE w:val="0"/>
              <w:autoSpaceDN w:val="0"/>
              <w:adjustRightInd w:val="0"/>
              <w:spacing w:after="0" w:line="360" w:lineRule="auto"/>
              <w:ind w:right="-1" w:firstLine="454"/>
              <w:jc w:val="both"/>
              <w:rPr>
                <w:rFonts w:ascii="Times New Roman" w:hAnsi="Times New Roman"/>
                <w:sz w:val="24"/>
                <w:szCs w:val="24"/>
                <w:lang w:val="en-US"/>
              </w:rPr>
            </w:pPr>
            <w:r w:rsidRPr="00D16833">
              <w:rPr>
                <w:rFonts w:ascii="Times New Roman" w:hAnsi="Times New Roman"/>
                <w:sz w:val="24"/>
                <w:szCs w:val="24"/>
                <w:lang w:val="en-US"/>
              </w:rPr>
              <w:t>87</w:t>
            </w:r>
          </w:p>
        </w:tc>
      </w:tr>
    </w:tbl>
    <w:p w:rsidR="002D6E80" w:rsidRPr="00D16833" w:rsidRDefault="002D6E80" w:rsidP="002D6E80">
      <w:pPr>
        <w:autoSpaceDE w:val="0"/>
        <w:autoSpaceDN w:val="0"/>
        <w:adjustRightInd w:val="0"/>
        <w:spacing w:after="0" w:line="360" w:lineRule="auto"/>
        <w:ind w:right="-1" w:firstLine="454"/>
        <w:jc w:val="both"/>
        <w:rPr>
          <w:rFonts w:ascii="Times New Roman" w:hAnsi="Times New Roman" w:cs="Times New Roman"/>
          <w:b/>
          <w:sz w:val="24"/>
          <w:szCs w:val="24"/>
        </w:rPr>
        <w:sectPr w:rsidR="002D6E80" w:rsidRPr="00D16833" w:rsidSect="00296868">
          <w:pgSz w:w="16838" w:h="11906" w:orient="landscape"/>
          <w:pgMar w:top="1134" w:right="567" w:bottom="1134" w:left="1701" w:header="709" w:footer="709" w:gutter="0"/>
          <w:cols w:space="708"/>
          <w:docGrid w:linePitch="360"/>
        </w:sectPr>
      </w:pPr>
    </w:p>
    <w:p w:rsidR="002D6E80" w:rsidRPr="00D16833" w:rsidRDefault="002D6E80" w:rsidP="002D6E8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2D6E80" w:rsidRPr="00D16833" w:rsidRDefault="002D6E80" w:rsidP="002D6E8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2D6E80" w:rsidRPr="00D16833" w:rsidRDefault="002D6E80" w:rsidP="002D6E80">
      <w:pPr>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D6E80" w:rsidRPr="00D16833" w:rsidRDefault="002D6E80" w:rsidP="002D6E80">
      <w:pPr>
        <w:pStyle w:val="Default"/>
        <w:spacing w:line="360" w:lineRule="auto"/>
        <w:ind w:right="-1" w:firstLine="454"/>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обучающихся, не имевших дошкольной подготовки и/или по уровню своего развития не готовых к освоению программы с 1 класса, предусматривается 1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содержания курса по ознакомлению с окружающим миром обеспечивается на основе использования учебно-методических комплектов «Ознакомление с окружающим миром» для 1 дополнительного, 1 и 2 классов.</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«Ознакомление с окружающим миром» для глухих и слабослышащих обучающихся от издательства «Просвещение» входят:</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1 дополнительный класс. Учебник для общеобразовательных организаций» (авторы Т. С. Зыкова, М. А. Зыкова)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1 класс. Учебник для общеобразовательных организаций» (авторы Т. С. Зыкова, М. А. Зыкова)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2 класс. Учебник для общеобразовательных организаций» (авторы Т. С. Зыкова, М. А. Зыкова)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«Ознакомление с окружающим миром» для 1 дополнительного, 1, 2 классов (авторы М. А. Зыкова, Т. А. Соловьева).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Согласно требованиям ФГОС НОО обучающихся с ограниченными возможностями здоровья, содержание учебно-методического комплекта направлено на достижение предметных, метапредметных и личностных результатов освоения программ.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color w:val="000000"/>
          <w:sz w:val="24"/>
          <w:szCs w:val="24"/>
        </w:rPr>
        <w:t>Материал учебника предусматривает освоение обучающимися содержания обучения, представленного в восьми разделах учебной программы («О себе», «Я и школа», «Город, в котором я живу», «Родная страна», «Родная природа», «Растительный мир», «Животный мир», «Жизнь и деятельность человека») по двум направлениям («</w:t>
      </w:r>
      <w:r w:rsidRPr="00D16833">
        <w:rPr>
          <w:rFonts w:ascii="Times New Roman" w:hAnsi="Times New Roman" w:cs="Times New Roman"/>
          <w:sz w:val="24"/>
          <w:szCs w:val="24"/>
        </w:rPr>
        <w:t>Человек и общество» и «Человек и природа»).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 1 дополнительном классе предполагается интегрирование содержание разделов учебной программы в рамках одного урока. Так, например, урок по теме «Осенняя одежда и обувь» охватывает тематику нескольких разделов программы курса: раздел </w:t>
      </w:r>
      <w:r w:rsidRPr="00D16833">
        <w:rPr>
          <w:rFonts w:ascii="Times New Roman" w:eastAsia="Calibri" w:hAnsi="Times New Roman" w:cs="Times New Roman"/>
          <w:sz w:val="24"/>
          <w:szCs w:val="24"/>
          <w:lang w:val="en-US"/>
        </w:rPr>
        <w:t>I</w:t>
      </w:r>
      <w:r w:rsidRPr="00D16833">
        <w:rPr>
          <w:rFonts w:ascii="Times New Roman" w:eastAsia="Calibri" w:hAnsi="Times New Roman" w:cs="Times New Roman"/>
          <w:sz w:val="24"/>
          <w:szCs w:val="24"/>
        </w:rPr>
        <w:t xml:space="preserve"> «Человек и общество» (подраздел «О себе»</w:t>
      </w:r>
      <w:r w:rsidRPr="00D16833">
        <w:rPr>
          <w:rFonts w:ascii="Times New Roman" w:eastAsia="Times New Roman" w:hAnsi="Times New Roman" w:cs="Times New Roman"/>
          <w:sz w:val="24"/>
          <w:szCs w:val="24"/>
          <w:lang w:eastAsia="ru-RU"/>
        </w:rPr>
        <w:t xml:space="preserve"> – виды одежды, обуви, головных уборов, их назначение и соответствие времени года; подбор одежды и обуви по сезону</w:t>
      </w:r>
      <w:r w:rsidRPr="00D16833">
        <w:rPr>
          <w:rFonts w:ascii="Times New Roman" w:eastAsia="Calibri" w:hAnsi="Times New Roman" w:cs="Times New Roman"/>
          <w:sz w:val="24"/>
          <w:szCs w:val="24"/>
        </w:rPr>
        <w:t xml:space="preserve">), раздел </w:t>
      </w:r>
      <w:r w:rsidRPr="00D16833">
        <w:rPr>
          <w:rFonts w:ascii="Times New Roman" w:eastAsia="Calibri" w:hAnsi="Times New Roman" w:cs="Times New Roman"/>
          <w:sz w:val="24"/>
          <w:szCs w:val="24"/>
          <w:lang w:val="en-US"/>
        </w:rPr>
        <w:t>II</w:t>
      </w:r>
      <w:r w:rsidRPr="00D16833">
        <w:rPr>
          <w:rFonts w:ascii="Times New Roman" w:eastAsia="Calibri" w:hAnsi="Times New Roman" w:cs="Times New Roman"/>
          <w:sz w:val="24"/>
          <w:szCs w:val="24"/>
        </w:rPr>
        <w:t xml:space="preserve"> «Человек и природа» (подраздел «Родная природа»  – </w:t>
      </w:r>
      <w:r w:rsidRPr="00D16833">
        <w:rPr>
          <w:rFonts w:ascii="Times New Roman" w:eastAsia="Times New Roman" w:hAnsi="Times New Roman" w:cs="Times New Roman"/>
          <w:sz w:val="24"/>
          <w:szCs w:val="24"/>
          <w:lang w:eastAsia="ru-RU"/>
        </w:rPr>
        <w:t>времена года, сезонные изменения в природе и погода</w:t>
      </w:r>
      <w:r w:rsidRPr="00D16833">
        <w:rPr>
          <w:rFonts w:ascii="Times New Roman" w:eastAsia="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 планировании уроков учителю предоставляется самостоятельный выбор наиболее актуальных тем для перераспределения часов на их освоение детьми.</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Кроме того, содержание многих тем, представленных в учебниках по предмету «Ознакомление с окружающим миром», предполагает комплексную работу по общему и речевому развитию глухих обучающихся. Указанное в учебном плане количество часов в неделю на ознакомление с окружающим миром не должно ограничивать учителя в выборе видов работ на уроках и форм организации урочной и внеурочной деятельности обучающихся. Содержание предмета обеспечивает богатый контекст для формирования разговорной и монологической речи на уроках развития речи. В связи с этим по общему для разных предметов кругу тем целесообразно объединять учебные часы нескольких предметов учебного плана. Подобные интегрированные уроки позволят учителю систематизировать учебные задачи, формировать метапредметные умения и учебную деятельность школьников, а детям дадут возможность активно использовать накапливающиеся представления и умения в разных контекстах урочной и внеурочной деятельности и применять знания на практике.</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Ограниченное, а иногда и искаженное представление детей с нарушением слуха об окружающем мире требует проведения специальных занятий, восполняющих пробелы в развитии школьников, в уточнении сведений, в пополнении, расширении понятий и представлений. В учебнике для 1 дополнительного класса сконцентрирован базовый программный материал по предмету ознакомления с окружающим миром, требуемый для усвоения того круга знаний и овладения теми умениями и навыками, которые являются основополагающими для формирования необходимых жизненных компетенций и продолжения обучения детей с нарушенным слухом. Работа по учебнику обеспечивает целенаправленное речевое и общее развитие детей с нарушением слуха, коррекцию недостатков их психофизического и социально-личностного развития в условиях специального обучения. Материал доступен, актуален для детей 6–7 лет, отвечает их интересам и задачам обучения, соответствует возможностям детей с особыми образовательными потребностями.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Учебник содержит задания деятельностного, развивающего, поискового характера, а именно: подобрать имена действующим лицам, закончить предложение, найти нужную информацию (слово), выполнить поручения одноклассника, рассказать о себе и т. д.  Материал учебника ориентирует учителя на ознакомление детей с окружающим миром в условиях различных видов деятельности, организуемых как во время урока, так и во время учебных прогулок, экскурсий, коллективных игр.</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Материал учебника призван помочь учителю организовать освоение детьми содержания предмета независимо от степени нарушения слуха. Предусмотрена возможность дифференцированного подхода к ученикам в зависимости от уровня их общего и речевого развития. Некоторым детям на первоначальном этапе предстоит усвоить только названия объектов, изображенных по краям тематических разворотов, и найти эти же или подобные им изображения на сюжетной иллюстрации в центре разворота учебной книги; для других учеников данный материал будет являться вспомогательным в работе по предложенным заданиям; на наиболее сильных учеников рассчитаны дополнительные развивающие задания.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 учетом возрастных и психических особенностей развития детей с нарушением слуха, уровня их речевого и общего развития в учебнике даются минимального объема тексты, задания-таблички с постепенно усложняющимися формулировками и предполагающие возрастание требований к речевым умениям, необходимым при их выполнении.</w:t>
      </w:r>
    </w:p>
    <w:p w:rsidR="002D6E80" w:rsidRPr="00D16833" w:rsidRDefault="002D6E80" w:rsidP="002D6E80">
      <w:pPr>
        <w:pStyle w:val="23"/>
        <w:spacing w:after="0" w:line="360" w:lineRule="auto"/>
        <w:ind w:right="-1" w:firstLine="454"/>
        <w:jc w:val="both"/>
        <w:rPr>
          <w:szCs w:val="24"/>
        </w:rPr>
      </w:pPr>
      <w:r w:rsidRPr="00D16833">
        <w:rPr>
          <w:szCs w:val="24"/>
        </w:rPr>
        <w:t>Содержание учебника структурировано с учетом соотношения объема материала и количества учебных часов каждой четверти.  Для ориентировки в учебном материале особая роль отведена цветовому оформлению страниц – тематические развороты, относящиеся к одной четверти, объединены общим цветовым решением; методический аппарат, представленный заданиями на табличках, выделен цветом и оформлен в едином стиле. Разработанная система цветовой ориентировки является опорой в формировании у детей общеучебных (метапредметных) умений, а также дополнительным ориентиром для учителя по использованию тематических разворотов.</w:t>
      </w:r>
    </w:p>
    <w:p w:rsidR="002D6E80" w:rsidRPr="00D16833" w:rsidRDefault="002D6E80" w:rsidP="002D6E80">
      <w:pPr>
        <w:pStyle w:val="23"/>
        <w:spacing w:after="0" w:line="360" w:lineRule="auto"/>
        <w:ind w:right="-1" w:firstLine="454"/>
        <w:jc w:val="both"/>
        <w:rPr>
          <w:iCs/>
          <w:szCs w:val="24"/>
        </w:rPr>
      </w:pPr>
      <w:r w:rsidRPr="00D16833">
        <w:rPr>
          <w:szCs w:val="24"/>
        </w:rPr>
        <w:t>Необходимый для выполнения ряда заданий дидактический материал</w:t>
      </w:r>
      <w:r w:rsidRPr="00D16833">
        <w:rPr>
          <w:iCs/>
          <w:szCs w:val="24"/>
        </w:rPr>
        <w:t xml:space="preserve"> </w:t>
      </w:r>
      <w:r w:rsidRPr="00D16833">
        <w:rPr>
          <w:szCs w:val="24"/>
        </w:rPr>
        <w:t xml:space="preserve">размещен на страничке учебника на сайте издательства «Просвещение» с возможностью свободного доступа, </w:t>
      </w:r>
      <w:r w:rsidRPr="00D16833">
        <w:rPr>
          <w:iCs/>
          <w:szCs w:val="24"/>
        </w:rPr>
        <w:t>копирования и распечатывания учителем при подготовке раздаточного и наглядного материала к урокам.</w:t>
      </w: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r w:rsidRPr="00D16833">
        <w:rPr>
          <w:rFonts w:ascii="Times New Roman" w:hAnsi="Times New Roman" w:cs="Times New Roman"/>
          <w:sz w:val="24"/>
          <w:szCs w:val="24"/>
        </w:rPr>
        <w:t xml:space="preserve">Материал учебника способствует достижению обучающимися с нарушениями слуха личностных результатов освоения Примерной АООП. Используя задания учебника и аналогичные им, учитель будет </w:t>
      </w:r>
      <w:r w:rsidRPr="00D16833">
        <w:rPr>
          <w:rFonts w:ascii="Times New Roman" w:eastAsia="Calibri" w:hAnsi="Times New Roman" w:cs="Times New Roman"/>
          <w:sz w:val="24"/>
          <w:szCs w:val="24"/>
        </w:rPr>
        <w:t>воспитывать доброжелательное отношение к взрослым и сверстникам, прививать навыки самообслуживания и адекватного поведения в ближайшем социальном окружении,  формировать начальные представления о семейных ценностях, бережном отношении обучающихся к природе, своему здоровью, безопасном поведении в помещении и на улице и др.</w:t>
      </w:r>
    </w:p>
    <w:p w:rsidR="002D6E80" w:rsidRPr="00D16833" w:rsidRDefault="002D6E80" w:rsidP="002D6E80">
      <w:pPr>
        <w:pStyle w:val="23"/>
        <w:spacing w:after="0" w:line="360" w:lineRule="auto"/>
        <w:ind w:right="-1" w:firstLine="454"/>
        <w:jc w:val="both"/>
        <w:rPr>
          <w:szCs w:val="24"/>
        </w:rPr>
      </w:pPr>
      <w:r w:rsidRPr="00D16833">
        <w:rPr>
          <w:rFonts w:eastAsia="Calibri"/>
          <w:szCs w:val="24"/>
          <w:lang w:eastAsia="en-US"/>
        </w:rPr>
        <w:t xml:space="preserve">Задания учебника направлены на интегрирование требований по предметам разных предметных областей (окружающий мир, развитие речи, чтение, математика), а также на формирование метапредметных умений обучающихся. Работа с использованием материала учебника будет способствовать формированию </w:t>
      </w:r>
      <w:r w:rsidRPr="00D16833">
        <w:rPr>
          <w:szCs w:val="24"/>
        </w:rPr>
        <w:t>желания и умения обучающихся вступать в устную коммуникацию со сверстниками и взрослыми в знакомых им типичных жизненных ситуациях при решении учебных, бытовых и социокультурных задач, развитию способности работать с информацией, активно использовать доступные речевые средства и средства информационных и коммуникационных технологий для решения коммуникативных и познавательных задач, овладению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и других метапредметных умений.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учебник включены странички для проверки знаний и умений обучающихся, предлагаемые в игровой форме и позволяющие каждому школьнику продемонстрировать свои достижения и получить мотивацию к дальнейшему развитию. Проверочные задания предполагают способность применения знаний о предметах и объектах окружающего мира, владение словарем по основным изучаемым темам, оперирование элементарными действиями анализа, обобщения, группировки, умения получать необходимую информацию посредством общения, выполнять действия с учетом поставленной цели, соотносить свои действия с образцом и др.</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Методические рекомендации, разработанные для сопровождения линии учебников для 1 дополнительного, 1 и 2 классов, освещают вопросы организации, планирования и проведения уроков по ознакомлению с окружающим миром для детей с нарушениями слуха в рамках традиционных подходов обучения детей с нарушениями слуха и с учетом требований к формированию у каждого ученика универсальных учебных действий и жизненных компетенций.</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 учебнику для 1 дополнительного класса предлагается электронная версия. </w:t>
      </w:r>
      <w:r w:rsidRPr="00D16833">
        <w:rPr>
          <w:rFonts w:ascii="Times New Roman" w:eastAsia="Calibri" w:hAnsi="Times New Roman" w:cs="Times New Roman"/>
          <w:color w:val="000000"/>
          <w:sz w:val="24"/>
          <w:szCs w:val="24"/>
        </w:rPr>
        <w:t>Электронная форма учебника,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(тренажер, контроль) к каждой теме учебника.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При планировании уроков ознакомления с окружающим миром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обучения глухих детей, в частности, по речевому развитию.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и слабослышащих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2D6E80" w:rsidRPr="00D16833" w:rsidRDefault="002D6E80" w:rsidP="002D6E80">
      <w:pPr>
        <w:spacing w:after="0" w:line="360" w:lineRule="auto"/>
        <w:ind w:right="-1" w:firstLine="454"/>
        <w:jc w:val="both"/>
        <w:rPr>
          <w:rFonts w:ascii="Times New Roman" w:eastAsia="Times New Roman" w:hAnsi="Times New Roman" w:cs="Times New Roman"/>
          <w:b/>
          <w:caps/>
          <w:sz w:val="24"/>
          <w:szCs w:val="24"/>
          <w:lang w:eastAsia="ru-RU"/>
        </w:rPr>
      </w:pPr>
    </w:p>
    <w:p w:rsidR="002D6E80" w:rsidRPr="00D16833" w:rsidRDefault="002D6E80" w:rsidP="002D6E80">
      <w:pPr>
        <w:autoSpaceDE w:val="0"/>
        <w:autoSpaceDN w:val="0"/>
        <w:adjustRightInd w:val="0"/>
        <w:spacing w:after="0" w:line="360" w:lineRule="auto"/>
        <w:ind w:right="-1" w:firstLine="454"/>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Планируемые результаты освоения учебного предмета</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Личностные результаты освоения АООП НОО</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дополнительного класса</w:t>
      </w:r>
    </w:p>
    <w:p w:rsidR="002D6E80" w:rsidRPr="00D16833" w:rsidRDefault="002D6E80" w:rsidP="002D6E80">
      <w:pPr>
        <w:pStyle w:val="ac"/>
        <w:numPr>
          <w:ilvl w:val="0"/>
          <w:numId w:val="4"/>
        </w:numPr>
        <w:autoSpaceDE w:val="0"/>
        <w:autoSpaceDN w:val="0"/>
        <w:adjustRightInd w:val="0"/>
        <w:spacing w:after="0" w:line="360" w:lineRule="auto"/>
        <w:ind w:right="-1" w:firstLine="454"/>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положительное отношение к школе, к учебной деятельности;</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любознательность, стремление к расширению собственных представлений о мире и человеке в нем;</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элементарные представления о собственных возможностях и ограничениях, о насущно необходимом жизнеобеспечении;</w:t>
      </w:r>
    </w:p>
    <w:p w:rsidR="002D6E80" w:rsidRPr="00D16833" w:rsidRDefault="002D6E80" w:rsidP="002D6E80">
      <w:pPr>
        <w:numPr>
          <w:ilvl w:val="0"/>
          <w:numId w:val="4"/>
        </w:numPr>
        <w:suppressAutoHyphens/>
        <w:spacing w:after="0" w:line="360" w:lineRule="auto"/>
        <w:ind w:right="-1" w:firstLine="454"/>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сочувствие, сопереживание, отзывчивость, уважение к старшим</w:t>
      </w:r>
      <w:r w:rsidRPr="00D16833">
        <w:rPr>
          <w:rFonts w:ascii="Times New Roman" w:eastAsia="Calibri" w:hAnsi="Times New Roman" w:cs="Times New Roman"/>
          <w:sz w:val="24"/>
          <w:szCs w:val="24"/>
        </w:rPr>
        <w:t xml:space="preserve"> </w:t>
      </w:r>
      <w:r w:rsidRPr="00D16833">
        <w:rPr>
          <w:rFonts w:ascii="Times New Roman" w:eastAsia="Times New Roman" w:hAnsi="Times New Roman" w:cs="Times New Roman"/>
          <w:color w:val="00000A"/>
          <w:kern w:val="2"/>
          <w:sz w:val="24"/>
          <w:szCs w:val="24"/>
          <w:lang w:eastAsia="ar-SA"/>
        </w:rPr>
        <w:t>и др.);</w:t>
      </w:r>
    </w:p>
    <w:p w:rsidR="002D6E80" w:rsidRPr="00D16833" w:rsidRDefault="002D6E80" w:rsidP="002D6E80">
      <w:pPr>
        <w:numPr>
          <w:ilvl w:val="0"/>
          <w:numId w:val="4"/>
        </w:numPr>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себя гражданином своей страны, ощущение себя сопричастным общественной жизни (на уровне школы, семьи);</w:t>
      </w:r>
    </w:p>
    <w:p w:rsidR="002D6E80" w:rsidRPr="00D16833" w:rsidRDefault="002D6E80" w:rsidP="002D6E80">
      <w:pPr>
        <w:numPr>
          <w:ilvl w:val="0"/>
          <w:numId w:val="4"/>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представление о нравственно-этических ценностях (помощь другому человеку; выражение сочувствия, благодарности; выполнение общепринятых правил и др.);</w:t>
      </w:r>
    </w:p>
    <w:p w:rsidR="002D6E80" w:rsidRPr="00D16833" w:rsidRDefault="002D6E80" w:rsidP="002D6E80">
      <w:pPr>
        <w:numPr>
          <w:ilvl w:val="0"/>
          <w:numId w:val="4"/>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проявления заботы и внимания по отношению к окружающим людям и животным;</w:t>
      </w:r>
    </w:p>
    <w:p w:rsidR="002D6E80" w:rsidRPr="00D16833" w:rsidRDefault="002D6E80" w:rsidP="002D6E80">
      <w:pPr>
        <w:numPr>
          <w:ilvl w:val="0"/>
          <w:numId w:val="4"/>
        </w:numPr>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умение выражать свое отношение к результатам собственной  и чужой творческой деятельности (нравится / не нравится);</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w:t>
      </w:r>
      <w:r w:rsidRPr="00D16833">
        <w:rPr>
          <w:rFonts w:ascii="Times New Roman" w:eastAsia="Calibri" w:hAnsi="Times New Roman" w:cs="Times New Roman"/>
          <w:sz w:val="24"/>
          <w:szCs w:val="24"/>
        </w:rPr>
        <w:t>владение навыками коммуникации и принятыми нормами социального взаимодействия для решения практических и творческих задач;</w:t>
      </w:r>
    </w:p>
    <w:p w:rsidR="002D6E80" w:rsidRPr="00D16833" w:rsidRDefault="002D6E80" w:rsidP="002D6E80">
      <w:pPr>
        <w:numPr>
          <w:ilvl w:val="0"/>
          <w:numId w:val="4"/>
        </w:numPr>
        <w:shd w:val="clear" w:color="auto" w:fill="FFFFFF"/>
        <w:spacing w:after="0" w:line="360" w:lineRule="auto"/>
        <w:ind w:right="-1"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бережное отношение к природе, проявление элементарной экологической грамотности и применение правил безопасности;</w:t>
      </w:r>
    </w:p>
    <w:p w:rsidR="002D6E80" w:rsidRPr="00D16833" w:rsidRDefault="002D6E80" w:rsidP="002D6E80">
      <w:pPr>
        <w:numPr>
          <w:ilvl w:val="0"/>
          <w:numId w:val="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интерес к участию в коллективной практической и поисковой деятельности;</w:t>
      </w:r>
    </w:p>
    <w:p w:rsidR="002D6E80" w:rsidRPr="00D16833" w:rsidRDefault="002D6E80" w:rsidP="002D6E80">
      <w:pPr>
        <w:numPr>
          <w:ilvl w:val="0"/>
          <w:numId w:val="4"/>
        </w:numPr>
        <w:autoSpaceDE w:val="0"/>
        <w:autoSpaceDN w:val="0"/>
        <w:adjustRightInd w:val="0"/>
        <w:spacing w:after="0" w:line="360" w:lineRule="auto"/>
        <w:ind w:right="-1"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осознание правил и норм взаимодействия со взрослыми и сверстниками в сообществах разного типа (класс, школа, семья);</w:t>
      </w:r>
    </w:p>
    <w:p w:rsidR="002D6E80" w:rsidRPr="00D16833" w:rsidRDefault="002D6E80" w:rsidP="002D6E80">
      <w:pPr>
        <w:shd w:val="clear" w:color="auto" w:fill="FFFFFF"/>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Times New Roman" w:hAnsi="Times New Roman" w:cs="Times New Roman"/>
          <w:b/>
          <w:i/>
          <w:sz w:val="24"/>
          <w:szCs w:val="24"/>
          <w:lang w:eastAsia="ru-RU"/>
        </w:rPr>
        <w:t xml:space="preserve">Метапредметные результаты </w:t>
      </w:r>
      <w:r w:rsidRPr="00D16833">
        <w:rPr>
          <w:rFonts w:ascii="Times New Roman" w:eastAsia="Calibri" w:hAnsi="Times New Roman" w:cs="Times New Roman"/>
          <w:b/>
          <w:i/>
          <w:sz w:val="24"/>
          <w:szCs w:val="24"/>
        </w:rPr>
        <w:t>освоения АООП НОО</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дополнительного класса</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принимать и сохранять цели и задачи учебной деятельности;</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освоение способов решения проблем поискового и творческого характера;</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умения планировать, контролировать и оценивать учебные действия в соответствии с поставленной задачей и условиями ее реализации (под руководством учителя);</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умение понимать причины успеха (неуспеха) учебной деятельности и развитие способности конструктивно действовать даже в ситуациях неуспеха (исправлять ошибку в речи, в предметно-практичесокой деятельности и др.);</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знаково-символических средств представления информации;</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Times New Roman" w:hAnsi="Times New Roman" w:cs="Times New Roman"/>
          <w:color w:val="00000A"/>
          <w:kern w:val="2"/>
          <w:sz w:val="24"/>
          <w:szCs w:val="24"/>
          <w:lang w:eastAsia="ar-SA"/>
        </w:rPr>
        <w:t>ориентирование в учебной книге (на страницах учебной книги, в условных обозначениях);</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обобщения, классификации по родо-видовым признакам, установления причинно-следственных связей на основе наблюдений и практических действий;</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желание и умение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(на доступном уровне с учетом речевого развития);</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учебного предмета и изучаемой темы;</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2D6E80" w:rsidRPr="00D16833" w:rsidRDefault="002D6E80" w:rsidP="002D6E80">
      <w:pPr>
        <w:pStyle w:val="ac"/>
        <w:numPr>
          <w:ilvl w:val="0"/>
          <w:numId w:val="5"/>
        </w:numPr>
        <w:autoSpaceDE w:val="0"/>
        <w:autoSpaceDN w:val="0"/>
        <w:adjustRightInd w:val="0"/>
        <w:spacing w:after="0" w:line="360" w:lineRule="auto"/>
        <w:ind w:left="426"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использование доступных (с учетом особенностей речевого развития глухих детей) речевых средств и средств информационных и коммуникационных технологий для решения коммуникативных и познавательных задач (под руководством учителя вводить текст с помощью клавиатуры и осуществлять поиск изображений в сети Интернет, использовать фотоизображения для решения практических задач);</w:t>
      </w:r>
    </w:p>
    <w:p w:rsidR="002D6E80" w:rsidRPr="00D16833" w:rsidRDefault="002D6E80" w:rsidP="002D6E80">
      <w:pPr>
        <w:suppressAutoHyphens/>
        <w:spacing w:after="0" w:line="360" w:lineRule="auto"/>
        <w:ind w:right="-1" w:firstLine="454"/>
        <w:contextualSpacing/>
        <w:jc w:val="both"/>
        <w:rPr>
          <w:rFonts w:ascii="Times New Roman" w:eastAsia="Calibri" w:hAnsi="Times New Roman" w:cs="Times New Roman"/>
          <w:b/>
          <w:caps/>
          <w:sz w:val="24"/>
          <w:szCs w:val="24"/>
        </w:rPr>
      </w:pP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Предметные результаты освоения АООП НОО</w:t>
      </w:r>
    </w:p>
    <w:p w:rsidR="002D6E80" w:rsidRPr="00D16833" w:rsidRDefault="002D6E80" w:rsidP="002D6E80">
      <w:pPr>
        <w:autoSpaceDE w:val="0"/>
        <w:autoSpaceDN w:val="0"/>
        <w:adjustRightInd w:val="0"/>
        <w:spacing w:after="0" w:line="360" w:lineRule="auto"/>
        <w:ind w:right="-1"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дополнительного класса</w:t>
      </w:r>
    </w:p>
    <w:p w:rsidR="002D6E80" w:rsidRPr="00D16833" w:rsidRDefault="002D6E80" w:rsidP="002D6E80">
      <w:pPr>
        <w:pStyle w:val="ac"/>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Обучающиеся должны </w:t>
      </w:r>
      <w:r w:rsidRPr="00D16833">
        <w:rPr>
          <w:rFonts w:ascii="Times New Roman" w:hAnsi="Times New Roman" w:cs="Times New Roman"/>
          <w:b/>
          <w:sz w:val="24"/>
          <w:szCs w:val="24"/>
        </w:rPr>
        <w:t>знать</w:t>
      </w:r>
      <w:r w:rsidRPr="00D16833">
        <w:rPr>
          <w:rFonts w:ascii="Times New Roman" w:hAnsi="Times New Roman" w:cs="Times New Roman"/>
          <w:sz w:val="24"/>
          <w:szCs w:val="24"/>
        </w:rPr>
        <w:t>:</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свои имя и фамилию, имена членов семьи, имена товарищей, учителя, воспитателя и употреблять их при общении;</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окружающих предметов: мебели, посуды, одежды, обуви, игрушек; школьных помещений;</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растений (по 2—3 названия деревьев, кустарников, трав, цветов), животных (по 2—3 названия зверей, птиц, насекомых); несколько игр и участвовать в них;</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личной гигиены;</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поведения в классе, школе, дома, в общественных местах.</w:t>
      </w:r>
    </w:p>
    <w:p w:rsidR="002D6E80" w:rsidRPr="00D16833" w:rsidRDefault="002D6E80" w:rsidP="002D6E80">
      <w:pPr>
        <w:pStyle w:val="ac"/>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Обучающиеся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называть членов своей семьи, их имена;</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выражать приветствие, просьбу, желание;</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поведения в школе, группе, столовой, в транспорте, театре, кинотеатре;</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исполнять обязанности дежурного; ухаживать за своими вещами, следить за своим внешним видом, выполнять посильные поручения;</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личной гигиены;</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безопасности при общении с животными;</w:t>
      </w:r>
    </w:p>
    <w:p w:rsidR="002D6E80" w:rsidRPr="00D16833" w:rsidRDefault="002D6E80" w:rsidP="002D6E80">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называть 4—5 крупных городов страны.</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b/>
          <w:kern w:val="2"/>
          <w:sz w:val="24"/>
          <w:szCs w:val="24"/>
        </w:rPr>
      </w:pP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2 класса) </w:t>
      </w:r>
      <w:r w:rsidRPr="00D16833">
        <w:rPr>
          <w:rFonts w:ascii="Times New Roman" w:eastAsia="Arial Unicode MS" w:hAnsi="Times New Roman" w:cs="Times New Roman"/>
          <w:b/>
          <w:kern w:val="2"/>
          <w:sz w:val="24"/>
          <w:szCs w:val="24"/>
        </w:rPr>
        <w:t>обучающиеся</w:t>
      </w:r>
      <w:r w:rsidRPr="00D16833">
        <w:rPr>
          <w:rFonts w:ascii="Times New Roman" w:eastAsia="Arial Unicode MS" w:hAnsi="Times New Roman" w:cs="Times New Roman"/>
          <w:kern w:val="2"/>
          <w:sz w:val="24"/>
          <w:szCs w:val="24"/>
        </w:rPr>
        <w:t xml:space="preserve"> </w:t>
      </w:r>
      <w:r w:rsidRPr="00D16833">
        <w:rPr>
          <w:rFonts w:ascii="Times New Roman" w:eastAsia="Arial Unicode MS" w:hAnsi="Times New Roman" w:cs="Times New Roman"/>
          <w:b/>
          <w:kern w:val="2"/>
          <w:sz w:val="24"/>
          <w:szCs w:val="24"/>
        </w:rPr>
        <w:t>должны знать / понимать:</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свои имя и фамилию, имена и фамилии одноклассников, состав семьи, имена и отчества учителя, воспитателя, членов семьи;</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элементарные правила здорового образа жизни, личной гигиены;</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предметов и объектов ближнего окружения (дома, школьных помещений), улиц города и дальнего окружения;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правила поведения дома, в школе, общественных местах, на улице;</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безопасную дорогу до школы, правила дорожного движения (сигналы светофора);</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название нашей страны и столицы; символику нашей страны (флаг и герб);</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нескольких городов, местные традиции, государственные праздники;</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2 класса) </w:t>
      </w:r>
      <w:r w:rsidRPr="00D16833">
        <w:rPr>
          <w:rFonts w:ascii="Times New Roman" w:eastAsia="Arial Unicode MS" w:hAnsi="Times New Roman" w:cs="Times New Roman"/>
          <w:b/>
          <w:kern w:val="2"/>
          <w:sz w:val="24"/>
          <w:szCs w:val="24"/>
        </w:rPr>
        <w:t>обучающиеся должны уметь:</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называть членов своей семьи, имена и отчества членов семьи, учителя, воспитателя;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культурного поведения (в школе, на транспорте, в театре, в группе, в семье и др.);</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речевого этикета (благодарность, извинения), выражать приветствие, просьбу, желания;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исполнять обязанности дежурного, члена семьи, следить за внешним видом, правильно пользоваться учебными принадлежностями;</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первоначальной экологической культуры и безопасного поведения на природе и в разных погодных условиях;</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показывать на географической карте и глобусе границы нашей Родины, столицу, 3–4 крупных города;</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знать основные достопримечательности своего города (села);</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различать времена года и время суток, ориентироваться во времени;</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устанавливать элементарные взаимосвязи между изменениями в природе и жизнедеятельностью человека (его занятиями, одеждой);</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овладевать приемами самоконтроля, давать оценку своим поступкам (в элементарной форме);</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сообщать учителю, товарищу об интересных явлениях природы, о погоде, о своих домашних животных, интересных событиях;</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наблюдать за природой и погодой своего края;</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оперировать знаниями о признаках времен года, о животных, растениях, человеке, жизни города и страны в ходе учебных и игровых ситуаций;</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выделять существенные признаки при характеристике объектов живой и неживой природы;</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коллективно готовить проекты (презентации), выставки на темы: «Моя школа», «Мой город», «Моя семья», «9 Мая – День Победы», «Важные профессии» и др.</w:t>
      </w:r>
    </w:p>
    <w:p w:rsidR="002D6E80" w:rsidRPr="00D16833" w:rsidRDefault="002D6E80" w:rsidP="002D6E80">
      <w:pPr>
        <w:suppressAutoHyphens/>
        <w:spacing w:after="0" w:line="360" w:lineRule="auto"/>
        <w:ind w:right="-1" w:firstLine="454"/>
        <w:contextualSpacing/>
        <w:jc w:val="both"/>
        <w:rPr>
          <w:rFonts w:ascii="Times New Roman" w:eastAsia="Arial Unicode MS" w:hAnsi="Times New Roman" w:cs="Times New Roman"/>
          <w:kern w:val="2"/>
          <w:sz w:val="24"/>
          <w:szCs w:val="24"/>
        </w:rPr>
      </w:pPr>
    </w:p>
    <w:p w:rsidR="002D6E80" w:rsidRPr="00D16833" w:rsidRDefault="002D6E80" w:rsidP="002D6E80">
      <w:pPr>
        <w:spacing w:after="0" w:line="360" w:lineRule="auto"/>
        <w:ind w:right="-1" w:firstLine="454"/>
        <w:jc w:val="both"/>
        <w:rPr>
          <w:rFonts w:ascii="Times New Roman" w:hAnsi="Times New Roman" w:cs="Times New Roman"/>
          <w:b/>
          <w:color w:val="231F20"/>
          <w:sz w:val="24"/>
          <w:szCs w:val="24"/>
        </w:rPr>
      </w:pPr>
    </w:p>
    <w:p w:rsidR="002D6E80" w:rsidRPr="00D16833" w:rsidRDefault="002D6E80" w:rsidP="002D6E80">
      <w:pPr>
        <w:spacing w:after="0" w:line="360" w:lineRule="auto"/>
        <w:ind w:right="-1" w:firstLine="454"/>
        <w:jc w:val="both"/>
        <w:rPr>
          <w:rFonts w:ascii="Times New Roman" w:hAnsi="Times New Roman" w:cs="Times New Roman"/>
          <w:b/>
          <w:color w:val="231F20"/>
          <w:sz w:val="24"/>
          <w:szCs w:val="24"/>
        </w:rPr>
      </w:pPr>
      <w:r w:rsidRPr="00D16833">
        <w:rPr>
          <w:rFonts w:ascii="Times New Roman" w:hAnsi="Times New Roman" w:cs="Times New Roman"/>
          <w:b/>
          <w:color w:val="231F20"/>
          <w:sz w:val="24"/>
          <w:szCs w:val="24"/>
        </w:rPr>
        <w:br w:type="page"/>
      </w:r>
    </w:p>
    <w:p w:rsidR="002D6E80" w:rsidRPr="00D16833" w:rsidRDefault="002D6E80" w:rsidP="00993E08">
      <w:pPr>
        <w:pStyle w:val="ac"/>
        <w:spacing w:before="20" w:after="0" w:line="360" w:lineRule="auto"/>
        <w:ind w:left="0" w:right="-1" w:firstLine="426"/>
        <w:jc w:val="both"/>
        <w:outlineLvl w:val="2"/>
        <w:rPr>
          <w:rFonts w:ascii="Times New Roman" w:hAnsi="Times New Roman" w:cs="Times New Roman"/>
          <w:b/>
          <w:caps/>
          <w:sz w:val="24"/>
          <w:szCs w:val="24"/>
        </w:rPr>
      </w:pPr>
      <w:bookmarkStart w:id="8" w:name="_Toc482275391"/>
      <w:r w:rsidRPr="00D16833">
        <w:rPr>
          <w:rFonts w:ascii="Times New Roman" w:hAnsi="Times New Roman" w:cs="Times New Roman"/>
          <w:b/>
          <w:bCs/>
          <w:caps/>
          <w:sz w:val="24"/>
          <w:szCs w:val="24"/>
        </w:rPr>
        <w:t>Физическая культура</w:t>
      </w:r>
      <w:r w:rsidR="00541231" w:rsidRPr="00D16833">
        <w:rPr>
          <w:rFonts w:ascii="Times New Roman" w:hAnsi="Times New Roman" w:cs="Times New Roman"/>
          <w:b/>
          <w:bCs/>
          <w:caps/>
          <w:sz w:val="24"/>
          <w:szCs w:val="24"/>
        </w:rPr>
        <w:t xml:space="preserve"> (АДАПТИ</w:t>
      </w:r>
      <w:r w:rsidR="00B32EE1" w:rsidRPr="00D16833">
        <w:rPr>
          <w:rFonts w:ascii="Times New Roman" w:hAnsi="Times New Roman" w:cs="Times New Roman"/>
          <w:b/>
          <w:bCs/>
          <w:caps/>
          <w:sz w:val="24"/>
          <w:szCs w:val="24"/>
        </w:rPr>
        <w:t xml:space="preserve">ВНАЯ). </w:t>
      </w:r>
      <w:r w:rsidR="00541231" w:rsidRPr="00D16833">
        <w:rPr>
          <w:rFonts w:ascii="Times New Roman" w:hAnsi="Times New Roman" w:cs="Times New Roman"/>
          <w:b/>
          <w:caps/>
          <w:color w:val="231F20"/>
          <w:sz w:val="24"/>
          <w:szCs w:val="24"/>
        </w:rPr>
        <w:t>1 ДОПОЛНИТЕЛЬНЫЙ КЛАСС</w:t>
      </w:r>
      <w:bookmarkEnd w:id="8"/>
    </w:p>
    <w:p w:rsidR="002D6E80" w:rsidRPr="00D16833" w:rsidRDefault="002D6E80" w:rsidP="002D6E80">
      <w:pPr>
        <w:spacing w:before="20" w:after="0" w:line="360" w:lineRule="auto"/>
        <w:ind w:right="-1" w:firstLine="454"/>
        <w:jc w:val="both"/>
        <w:rPr>
          <w:rFonts w:ascii="Times New Roman" w:hAnsi="Times New Roman" w:cs="Times New Roman"/>
          <w:b/>
          <w:bCs/>
          <w:sz w:val="24"/>
          <w:szCs w:val="24"/>
        </w:rPr>
      </w:pPr>
    </w:p>
    <w:p w:rsidR="002D6E80" w:rsidRPr="00D16833" w:rsidRDefault="002D6E80" w:rsidP="002D6E80">
      <w:pPr>
        <w:spacing w:before="20"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ПОЯСНИТЕЛЬНАЯ ЗАПИСКА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Рабочая  программа по физической культуре для начальных классов составлена с учетом положений Федерального государственного образовательного стандарта начального общего образования обучающихся с ограниченными возможностями здоровья, в соответствии с:</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Примерной адаптированной основной общеобразовательной программы начального общего образования глухих обучающихся (вариант 1.2).</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-Федеральным законом «Об образовании в Российской Федерации» № 273-ФЗ от 29 декабря 2012 года (вступил в силу с 1 сентября 2013 года);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w:t>
      </w:r>
      <w:r w:rsidRPr="00D16833">
        <w:rPr>
          <w:rFonts w:ascii="Times New Roman" w:eastAsia="Times New Roman" w:hAnsi="Times New Roman" w:cs="Times New Roman"/>
          <w:color w:val="000000"/>
          <w:sz w:val="24"/>
          <w:szCs w:val="24"/>
        </w:rPr>
        <w:t>риказом Министерства образования и науки РФ от 19 декабря 2014г. № 1598, зарегистрирован Минюстом России 03 февраля 2015г., рег. № 35847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Постановлением Главного государственного санитарного врача Российской Федерации от 10.07.2015 г. № 26 «Об утверждении СанПиН 2.4.2.3286 -15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Программа предназначена для работы с детьми с нарушениями слуха 1  дополнительного класса. В основу программы  положены следующие принципы: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-учет закономерностей психо - физического развития детей младшего школьного возраста и сензитивных периодов их развития;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потребности в речевом общении со взрослыми и  сверстниками в процессе освоения предметного  содержания;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-обеспечение нормального психического развития глухих детей и их речевой практики;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развитие и использование слухового восприятия, речевого слуха;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-создание условий для возможно более раннего и разнообразного включения глухих детей в среду слышащих.</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системы физического воспитания детей младшего школьного возраста с нарушения слуха должно осуществляться за счет улучшения взаимосвязи ее основных звеньев и, прежде всего, ее формы – урока физической культуры.  Необходимо усилить акцент на воспитание положительных мотивов, интересов, привычки и потребности к систематическим занятиям физическими упражнениями, больше внимания уделять обучению школьников умениям самостоятельно заниматься, воспитанию  убеждения в значимости занятий физкультурой. Содержание уроков строить  так, чтобы удовлетворять наиболее актуальные потребности обучающихся в активной деятельности, познании, общении, утверждении собственной личности.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Предметом обучения физической культуре в начальной школе является двигательная деятельность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определенные двигательные действия, активно развиваются мышление, творчество, самостоятельность, речь.</w:t>
      </w:r>
    </w:p>
    <w:p w:rsidR="002D6E80" w:rsidRPr="00D16833" w:rsidRDefault="002D6E80" w:rsidP="00993E08">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глухих  обучающихся младшего возраста характерны следующие нарушения в двигательной сфере: недостаточно точная координация и неуверенность в движении;                                                                                                                            относительная замедленность овладения двигательными навыками;                                                                                                                             трудность сохранения статического и динамического равновесия;                                                                                                                                          низкий уровень развития ориентировки в пространстве;                                                                                                                                                         низкий уровень развития силовых качеств (особенно статической и силовой выносливости, а также силы основных мышечных групп сгибателей и разгибателей);                                                                                                                                                                                                      замедленная скорость обратной реакции;                                                                                                                                                                       невыраженное снятие тормозного влияния коры головного мозга.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Результаты исследований показывают, что большая часть (от 60% до 86%) глухих  детей 7-9 лет имеют те или иные нарушения в осанке (сутулость, сколиоз, плоская грудная клетка), ожирение, плоскостопие 1 и 2 степени.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Материал данной программы способствует компенсации перечисленных недостатков. Основное содержание уроков физической культуры состоит из разделов: гимнастика, легкая атлетика, подвижные игры.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 занятиях гимнастики обучающиеся овладевают навыками: выполнения простейших видов построений, ходьбы, различных видов бега, лазания и перелезания, техники выполнения прыжков и метаний, упражнений на развитие координационных способностей, акробатических упражнений, формирования правильной осанки.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 уроках легкой атлетики у детей развиваются физические качества: скоростно-силовые, выносливость, быстрота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 способствуют развитию устойчивости, равновесия, двигательной координации, зрительной ориентации, внимания, скорости движения, навыков бега, метания, прыжков, лазания и перелезания.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Логика изложения и содержание рабочей программы полностью соответствуют требованиям Федерального компонента государственного стандарта начального образования.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Она разработана в целях конкретизации содержания образовательного стандарта с учетом межпредметных и внутрипредметных связей, логики учебного процесса и возрастных особенностей младших школьников.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соответствии с  учебным планом на занятия физической культуры отводится 3 часа в неделю: подготовительные классы–99 часов, первые классы-99 часов.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Характеристика особенностей (т.е. отличительные черты) программы: в соответствии  с Концепцией структуры и содержания образования в области физической культуры  предметом обучения в начальной школе является двигательная деятельность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и мышление, творческие способности и самостоятельность.</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Учитывая эти особенности, предлагаемая программа по физической культуре для учащихся начальной школы ориентируется на решение следующих целей и задач:</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Цель программы -</w:t>
      </w:r>
      <w:r w:rsidRPr="00D16833">
        <w:rPr>
          <w:rFonts w:ascii="Times New Roman" w:hAnsi="Times New Roman" w:cs="Times New Roman"/>
          <w:sz w:val="24"/>
          <w:szCs w:val="24"/>
        </w:rPr>
        <w:t xml:space="preserve"> 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Реализация данной цели связана с решением следующих </w:t>
      </w:r>
      <w:r w:rsidRPr="00D16833">
        <w:rPr>
          <w:rFonts w:ascii="Times New Roman" w:hAnsi="Times New Roman" w:cs="Times New Roman"/>
          <w:b/>
          <w:i/>
          <w:sz w:val="24"/>
          <w:szCs w:val="24"/>
        </w:rPr>
        <w:t>образовательных задач:</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общих представлений о физической культуре, ее значении в жизни человека, роли в укреплении здоровья, физическом развитии и физической подготовленности;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развитие интереса к самостоятельным занятиям физическими упражнениями, подвижным играм, формам активного отдыха и досуга;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обучение простейшим способам контроля за физической нагрузкой, отдельными показателями физического развития и физической подготовленности.</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Программа направлена на: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 - технической оснащенностью учебного процесса (спортивный зал, спортивные пришкольные площадки, региональными климатическими условиями.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расширение межпредметных связей, ориентирующих планирование учебного культуры, всестороннее раскрытие взаимосвязи и взаимообусловленности изучаемых явлений и процессов;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                                                                                                          </w:t>
      </w:r>
      <w:r w:rsidRPr="00D16833">
        <w:rPr>
          <w:rFonts w:ascii="Times New Roman" w:hAnsi="Times New Roman" w:cs="Times New Roman"/>
          <w:b/>
          <w:i/>
          <w:sz w:val="24"/>
          <w:szCs w:val="24"/>
        </w:rPr>
        <w:t>Универсальными компетенциями учащихся</w:t>
      </w:r>
      <w:r w:rsidRPr="00D16833">
        <w:rPr>
          <w:rFonts w:ascii="Times New Roman" w:hAnsi="Times New Roman" w:cs="Times New Roman"/>
          <w:sz w:val="24"/>
          <w:szCs w:val="24"/>
        </w:rPr>
        <w:t xml:space="preserve"> на этапе начального общего образования по физической культуре являются: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умения организовывать собственную деятельность, выбирать и использовать средства для достижения ее цели;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умения активно включаться в коллективную деятельность, взаимодействовать со сверстниками в достижении общих целей;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умения доносить информацию в доступной, эмоционально-яркой форме в процессе общения и взаимодействия со сверстниками и взрослыми людьми.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Личностными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проявлять положительные качества личности и управлять своими эмоциями в различных (нестандартных) ситуациях и условиях;</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проявлять дисциплинированность, трудолюбие и упорство в достижении поставленных целей;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оказывать бескорыстную помощь своим сверстникам, находить с ними общий язык и общие интересы.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-оказывать бескорыстную помощь своим сверстникам, находить с ними общий язык и общие интересы.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оказывать посильную помощь и моральную поддержку сверстникам при выполнении учебных заданий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Метапредметными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характеризовать явления (действия и поступки), давать им объективную оценку на основе освоенных знаний и имеющегося опыта;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находить ошибки при выполнении учебных заданий, отбирать способы их исправления;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общаться и взаимодействовать со сверстниками на принципах взаимоуважения и взаимопомощи, дружбы и толерантности;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обеспечивать защиту и сохранность природы во время активного отдыха и занятий физической культурой;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планировать собственную деятельность, распределять нагрузку и отдых в процессе ее выполнения;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анализировать и объективно оценивать результаты собственного труда, находить возможности и способы их улучшения;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видеть красоту движений, выделять и обосновывать эстетические признаки в движениях и передвижениях человека;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оценивать красоту телосложения и осанки, сравнивать их с эталонными образцами;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управлять эмоциями при общении со сверстниками и взрослыми, сохранять хладнокровие, сдержанность, рассудительность;</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Предметными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планировать занятия физическими упражнениями в режиме дня, организовывать отдых и досуг с использованием средств физической культуры;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излагать факты истории развития физической культуры, характеризовать ее роль и значение в жизнедеятельности человека, связь с трудовой и военной деятельностью;</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представлять физическую культуру как средство укрепления здоровья, физического развития и физической подготовки человека;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измерять (познавать) индивидуальные показатели физического развития (длину и массу тела), развития основных физических качеств;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и проводить со сверстниками подвижные игры и элементы соревнований, осуществлять их объективное судейство;</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бережно обращаться с инвентарем и оборудованием, соблюдать требования техники безопасности к местам проведения;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взаимодействовать со сверстниками по правилам проведения подвижных игр и соревнований;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подавать строевые команды, вести подсчет при выполнении общеразвивающих упражнений;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находить отличительные особенности в выполнении двигательного действия разными учениками, выделять отличительные признаки и элементы;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акробатические и гимнастические комбинации на высоком техничном уровне, характеризовать признаки техничного исполнения;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технические действия из базовых видов спорта, применять их в игровой и соревновательной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выполнять жизненно важные двигательные навыки и умения различными способами, в различных изменяющихся, вариативных условиях.</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Структура и содержание учебного предмета задаются в предлагаемой программе в конструкции двигательной деятельности с выделением соответствующих учебных разделов: «Знания о физической культуре», «Способы двигательной деятельности» и «Физическое совершенствование».</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Содержание раздела «Знания о физической культуре» отработано в соответствии с основными направлениями развития познавательной активности человека: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Раздел «Способы двигательной деятельности» содержит представления о структурной организации предметной деятельности, отражающейся в соответствующих способах организации, исполнения и контроля.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Содержание раздела «Физическое совершенствование» ориентировано на гармоничное физическое развитие школьников, их всестороннюю физическую подготовленность и укрепление здоровья. Данный раздел включает жизненно важные навыки и умения, подвижные игры и двигательные действия из видов спорта, а также общеразвивающие упражнения с различной функциональной направленностью.</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Сохраняя определенную традиционность в изложении практического материала школьных программ, настоящая программа соотносит учебное содержание с содержанием базовых видов спорта, которые представляются соответствующими тематическими разделами: «Гимнастика», «Подвижные  игры».    Каждый тематический раздел программы дополнительно включает в себя подвижные игры, которые по своему содержанию и направленности согласуются с соответствующим видом спорта.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содержание настоящей программы также входит относительно самостоятельный раздел «Общеразвивающие упражнения». В данном разделе предлагаемые упражнения распределены по разделам базовых видов спорта и дополнительно сгруппированы внутри разделов по признакам функционального воздействия на развитие основных физических качеств. Такое изложение материала позволяет учителю отбирать физические упражнения и объединять их в различные комплексы, планировать динамику нагрузок и обеспечивать преемственность в развитии основных физических качеств, исходя из половозрастных особенностей учащихся, степени освоенности ими этих упражнений, условий проведения различных форм занятий, наличия спортивного инвентаря и оборудования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результате освоения предметного содержания дисциплины «Физическая культура» у учащихся повышается уровень физического развития, улучшается состояние здоровья, формируются общие и специфические учебные умения, способы познавательной и предметной деятельности.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разделе «Тематическое планирование» излагаются темы основных разделов программы и приводятся характеристики деятельности учащихся. Данные характеристики ориентируют учителя физической культуры на результаты педагогического процесса, которые должны быть получены в конце освоения содержания учебного курса.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программе освоение учебного материала из практических разделов функционально сочетается с освоением знаний и способов двигательной деятельности. Среди теоретических знаний, предлагаемых в программе, можно выделить вопросы по личной гигиене, основам организации и проведения самостоятельных занятий физическими упражнениями, режиме дня.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К формам организации занятий по физической культуре</w:t>
      </w:r>
      <w:r w:rsidRPr="00D16833">
        <w:rPr>
          <w:rFonts w:ascii="Times New Roman" w:hAnsi="Times New Roman" w:cs="Times New Roman"/>
          <w:sz w:val="24"/>
          <w:szCs w:val="24"/>
        </w:rPr>
        <w:t xml:space="preserve"> в начальной школе относятся разнообразные уроки физической культуры, физкультурно-оздоровительные мероприятия в режиме учебного дня и самостоятельные занятия физическими упражнениями.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Формы организации.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более качественного освоения предметного содержания уроки физической культуры подразделять на три типа: с образовательно-познавательной, образовательно-предметной и образовательно-тренировочной направленностью.</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 уроках с образовательно-познавательной направленностью учащихся знакомят со способами и правилами организации самостоятельных занятий, обучают навыкам и умениям по организации и проведению самостоятельных занятий с использованием ранее изученного материала.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Уроки с образовательно-предметной направленностью используются в основном для обучения практическому материалу разделов гимнастики, легкой атлетики, подвижных игр. На этих уроках учащиеся также осваивают новые знания, но только те, которые касаются предмета обучения (например, название упражнений или описание техники их выполнения и т. п.).</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Уроки с образовательно-тренировочной направленностью преимущественно используются для развития физических качеств и решения соответствующих задач в рамках относительно жесткой регламентации динамики физической нагрузки от начала урока до окончания его основной части. Помимо целенаправленного развития физических качеств, на уроках с образовательно-тренировочной направленностью необходимо формировать у школьников представления о физической подготовке и физических качествах, физической нагрузке и ее влиянии на развитие систем организма. Также на этих уроках обучают способам регулирования физической нагрузки и способам контроля над ее величиной (в начальной школе по показателям частоты сердечных сокращений).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целом каждый из этих типов уроков физической культуры носит образовательную направленность и по возможности включает школьников в выполнение самостоятельных заданий.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Приобретаемые знания, умения и навыки в последующем закрепляются в системе самостоятельных занятий физическими упражнениями: утренней зарядке и гигиенической гимнастике до уроков, физкультминутках и подвижных играх на переменах и во время прогулок, дополнительных занятиях.</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Развитию самостоятельности в младшем школьном возрасте хорошо содействует организация спортивных соревнований и спортивных праздников. Они особенно эффективны, если в основе их содержания используются упражнения, подвижные игры, способы деятельности и знания, освоенные школьниками на уроках физической культуры.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полной реализации программы необходимо постоянно укреплять материально-техническую и учебно-спортивную базу, регулярно проводить спортивные соревнования и показательные выступления для каждой возрастной группы учащихся.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p w:rsidR="002D6E80" w:rsidRPr="00D16833" w:rsidRDefault="002D6E80" w:rsidP="002D6E80">
      <w:pPr>
        <w:spacing w:before="20"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ОСНОВНОЕ СОДЕРЖАНИЕ УЧЕБНОГО ПРЕДМЕТА</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Гимнастика (83 часа)</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Построения и перестроения: строевая (основная) стойка, построение в шеренгу, построение в круг, построение в колонну по два, выполнение поворотов на месте</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Ходьба: ходьба с остановкой по сигналу, ходьба в полуприседе и приседе, ходьба с изменением темпа, ходьба с различными положениями рук, ходьба со сменой длины шага, шаги галопа, приставные шаги в стороны, ритмичная ходьба, освоение начала движения с левой ноги, ходьба с перешагиванием через различные предметы, ходьба в ногу в равномерном и изменяющемся темпе, приставные шаги вперед, назад, ходьба с хлопками или подниманием флажков.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Бег: бег с сохранением правильной осанки, бег в медленном темпе, бег в прямом направлении от одной стенки зала до другой, семенящий бег, бег спиной, бег в чередовании с ходьбой на расстоянии до 100 м., бег парами, бег с ускорением, бег по «кочкам» ( через набивные мячи), бег с преодолением препятствий, пробегание под вращающейся скакалкой, медленный бег до 1 мин., челночный бег.</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Лазание и перелезание: лазание по гимнастической скамейке в упоре стоя на коленях, перелезание перешагиванием, пролезание в обруч не касаясь руками пола, лазание по гимнастической стенке вверх, вниз с одноименным и разноименным перехватом рук, лазание по гимнастической стенке в горизонтальном направлении приставными шагами, лазание по гимнастической скамейке скрестными шагами, перелезание через гимнастическую скамейку и горку матов, лазание по гимнастической скамейке в упоре стоя согнувшись, пролезание между рейками гимнастической лестницы.</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Прыжки: подскоки со сменой ног, подскоки в быстром темпе, прыжки на месте на двух и одной ногах, прыжки на двух ногах на месте с поворотом на 90 градусов, прыжки на двух ногах с продвижением вперед, прыжки в длину с места, прыжки с разбега с 3-4 шагов, прыжки многоразовые на левой и правой ногах, спрыгивание со скамейки(25-30 см), перепрыгивание через веревку в высоту с разбега  ( h = 35-40 см), прыжки в глубину с высоты 30 см., прыжки из приседа с опорой одной рукой с поворотом, перепрыгивание через вращающуюся скакалку, прыжки на одной ноге с продвижением вперед, прыжки через неподвижную скакалку, поднятую на h = 10-15 см., прыжки через вращающуюся скакалку с вбеганием и выбеганием, многоскоки, прыжки на месте на двух ногах с легким приземлением.</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Акробатические упражнения: упор присев, упор стоя на коленях, упор лежа, упор лежа на бедрах, упор сидя сзади, группировка в приседе, группировка сидя, группировка лежа на спине, перекаты в стороны, перекаты вперед, назад, стойка на лопатках согнув ноги, кувырок вперед, «мост» из положения лежа на спине.</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Метания: передача мяча из рук в руки в шеренге и по кругу, перекатывание мяча друг другу, метание мешочков левой ( правой )руками из-за головы, метание малого мяча из-за головы, метание в щит размером 1х1 м малого мяча, метание малого мяча на дальность.</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Равновесие: упражнения для формирования правильной осанки, танцевальные упражнения, ходьба по гимнастической скамейке с различными движениями рук и ног, ходьба по гимнастической скамейке с мешочком на голове, ходьба по веревке спиной вперед, ходьба по гимнастической скамейке с перешагиванием через мячи, ходьба по рейке гимнастической скамейки, ходьба по гимнастической скамейке с поворотом на середине на 90 градусов, ходьба по веревке на четвереньках, ходьба навстречу друг другу по гимнастической скамейке, ходьба по гимнастической скамейке с подбрасыванием и ловлей мяча.</w:t>
      </w:r>
    </w:p>
    <w:p w:rsidR="002D6E80" w:rsidRPr="00D16833" w:rsidRDefault="002D6E80" w:rsidP="002D6E80">
      <w:pPr>
        <w:spacing w:before="20" w:after="0" w:line="360" w:lineRule="auto"/>
        <w:ind w:right="-1" w:firstLine="454"/>
        <w:jc w:val="both"/>
        <w:rPr>
          <w:rFonts w:ascii="Times New Roman" w:hAnsi="Times New Roman" w:cs="Times New Roman"/>
          <w:i/>
          <w:sz w:val="24"/>
          <w:szCs w:val="24"/>
        </w:rPr>
      </w:pPr>
      <w:r w:rsidRPr="00D16833">
        <w:rPr>
          <w:rFonts w:ascii="Times New Roman" w:hAnsi="Times New Roman" w:cs="Times New Roman"/>
          <w:b/>
          <w:i/>
          <w:sz w:val="24"/>
          <w:szCs w:val="24"/>
        </w:rPr>
        <w:t>Подвижные игры (16 часов)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«Метко в цель», «Пустое место»,  «День и ночь», «Кто обгонит», «Построй фигуру», «Кто дальше бросит», эстафеты  с прыжками, лазанием, «Удочка», «Посадка и сбор урожая», «Зайцы, сторож и Жучка», эстафеты с мячами, «Зайцы в огороде», «Гуси и зайчата», «Юла», «Быстро по местам», «Иди аккуратно»,  «Зайки и волк», «Кто опоздал», «Не оставайся на полу», «Чье звено быстрее построится», «Салки», «Кто обгонит», эстафета с кубиками, «Салки с прыжками», «Волк во рву», «Кот и мыши».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Формирование универсальных учебных действий:</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Личностные УДД</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Ценностно-смысловая ориентация учащихся,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Действие смыслообразования,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Нравственно-этическое оценивание</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Коммуникативные УДД</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выражать свои мысли,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Разрешение конфликтов, постановка вопросов.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Управление поведением партнера: контроль, коррекция.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Планирование сотрудничества с учителем и сверстниками.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Построение  высказываний в соответствии с условиями коммутации.</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Регулятивные УДД</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Целеполагание,</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волевая саморегуляция,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коррекция,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оценка качества и уровня усвоения.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Контроль в форме сличения с эталоном.</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Планирование промежуточных целей с учетом результата.</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Познавательные универсальные действия:</w:t>
      </w:r>
    </w:p>
    <w:p w:rsidR="002D6E80" w:rsidRPr="00D16833" w:rsidRDefault="002D6E80" w:rsidP="002D6E80">
      <w:pPr>
        <w:spacing w:before="20"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Общеучебные:</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структурировать знания,</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Выделение и формулирование учебной цели.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Поиск и  выделение необходимой информации</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Анализ объектов;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Синтез, как составление целого из частей</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Классификация объектов</w:t>
      </w: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p w:rsidR="002D6E80" w:rsidRPr="00D16833" w:rsidRDefault="002D6E80" w:rsidP="002D6E80">
      <w:pPr>
        <w:spacing w:before="20"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Кален</w:t>
      </w:r>
      <w:r w:rsidR="00FC2257" w:rsidRPr="00D16833">
        <w:rPr>
          <w:rFonts w:ascii="Times New Roman" w:hAnsi="Times New Roman" w:cs="Times New Roman"/>
          <w:b/>
          <w:caps/>
          <w:sz w:val="24"/>
          <w:szCs w:val="24"/>
        </w:rPr>
        <w:t>дарно-тематическое планирование</w:t>
      </w:r>
    </w:p>
    <w:tbl>
      <w:tblPr>
        <w:tblStyle w:val="afb"/>
        <w:tblW w:w="10349" w:type="dxa"/>
        <w:tblInd w:w="-743" w:type="dxa"/>
        <w:tblLayout w:type="fixed"/>
        <w:tblLook w:val="01E0" w:firstRow="1" w:lastRow="1" w:firstColumn="1" w:lastColumn="1" w:noHBand="0" w:noVBand="0"/>
      </w:tblPr>
      <w:tblGrid>
        <w:gridCol w:w="1560"/>
        <w:gridCol w:w="6662"/>
        <w:gridCol w:w="2127"/>
      </w:tblGrid>
      <w:tr w:rsidR="002D6E80" w:rsidRPr="00D16833" w:rsidTr="002D6E80">
        <w:trPr>
          <w:trHeight w:val="405"/>
        </w:trPr>
        <w:tc>
          <w:tcPr>
            <w:tcW w:w="10349" w:type="dxa"/>
            <w:gridSpan w:val="3"/>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w:t>
            </w:r>
            <w:r w:rsidRPr="00D16833">
              <w:rPr>
                <w:rFonts w:ascii="Times New Roman" w:hAnsi="Times New Roman" w:cs="Times New Roman"/>
                <w:b/>
                <w:sz w:val="24"/>
                <w:szCs w:val="24"/>
              </w:rPr>
              <w:t xml:space="preserve"> четверть</w:t>
            </w:r>
          </w:p>
        </w:tc>
      </w:tr>
      <w:tr w:rsidR="002D6E80" w:rsidRPr="00D16833" w:rsidTr="002D6E80">
        <w:trPr>
          <w:trHeight w:val="69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Кол-во часов</w:t>
            </w:r>
          </w:p>
        </w:tc>
        <w:tc>
          <w:tcPr>
            <w:tcW w:w="6662"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Содержательная линия</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Примерная</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тематика</w:t>
            </w:r>
          </w:p>
        </w:tc>
      </w:tr>
      <w:tr w:rsidR="002D6E80" w:rsidRPr="00D16833" w:rsidTr="002D6E80">
        <w:trPr>
          <w:trHeight w:val="454"/>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r>
      <w:tr w:rsidR="002D6E80" w:rsidRPr="00D16833" w:rsidTr="002D6E80">
        <w:trPr>
          <w:trHeight w:val="3525"/>
        </w:trPr>
        <w:tc>
          <w:tcPr>
            <w:tcW w:w="1560"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22</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1.Построение в шеренгу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2.Построение в колонну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3.Построение в круг</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4.Ходьба с остановкой по сигналу, стойка на носках, одной ноге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5.Ходьба в полуприседе и приседе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6.Ходьба с изменением темпа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7.Ходьба с различными положениями рук</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8.Ходьба со сменой длины шага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9.Приставные шаги в стороны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10.Бег с сохранением правильной осанки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11.Бег в медленном темпе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12.Приставные шаги вперед, назад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13.Бег в прямом направлении от одной стенки зала до другой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14.Семенящий бег</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15.Бег спиной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16.Подскоки со сменой ног</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17.Подскоки в быстром темпе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18.Прыжки на месте на двух и одной ногах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19.Прыжки на двух ногах с продвижением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20.Прыжки на двух ногах на месте с поворотом на 90</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21.Прыжки с разбега с 3-4 шагов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22.Прыжки в длину с места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«Смотри сигнал»</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2.«Салки»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3.Игры с метанием мяча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4.Эстафеты с бегом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5.«Прыжки по кочкам»</w:t>
            </w:r>
          </w:p>
        </w:tc>
        <w:tc>
          <w:tcPr>
            <w:tcW w:w="2127"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r>
    </w:tbl>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tbl>
      <w:tblPr>
        <w:tblStyle w:val="afb"/>
        <w:tblW w:w="10351" w:type="dxa"/>
        <w:tblInd w:w="-743" w:type="dxa"/>
        <w:tblLayout w:type="fixed"/>
        <w:tblLook w:val="01E0" w:firstRow="1" w:lastRow="1" w:firstColumn="1" w:lastColumn="1" w:noHBand="0" w:noVBand="0"/>
      </w:tblPr>
      <w:tblGrid>
        <w:gridCol w:w="1560"/>
        <w:gridCol w:w="6662"/>
        <w:gridCol w:w="2129"/>
      </w:tblGrid>
      <w:tr w:rsidR="002D6E80" w:rsidRPr="00D16833" w:rsidTr="002D6E80">
        <w:trPr>
          <w:trHeight w:val="351"/>
        </w:trPr>
        <w:tc>
          <w:tcPr>
            <w:tcW w:w="10351" w:type="dxa"/>
            <w:gridSpan w:val="3"/>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четверть</w:t>
            </w:r>
          </w:p>
        </w:tc>
      </w:tr>
      <w:tr w:rsidR="002D6E80" w:rsidRPr="00D16833" w:rsidTr="002D6E80">
        <w:trPr>
          <w:trHeight w:val="434"/>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6662" w:type="dxa"/>
            <w:vMerge w:val="restart"/>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Содержательная линия</w:t>
            </w:r>
          </w:p>
        </w:tc>
        <w:tc>
          <w:tcPr>
            <w:tcW w:w="2129" w:type="dxa"/>
            <w:vMerge w:val="restart"/>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Примерная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тематика</w:t>
            </w:r>
          </w:p>
        </w:tc>
      </w:tr>
      <w:tr w:rsidR="002D6E80" w:rsidRPr="00D16833" w:rsidTr="002D6E80">
        <w:trPr>
          <w:trHeight w:val="454"/>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129"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rPr>
          <w:trHeight w:val="4328"/>
        </w:trPr>
        <w:tc>
          <w:tcPr>
            <w:tcW w:w="1560"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18</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1.Выполнение поворотов на месте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2.Выполнение различных движений руками и ногами по началу сигнала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3.Освоение начала движения с левой ноги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4.Лазание по гимнастической скамейке в упоре стоя на коленях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5.Перелезание перешагиванием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6.Спрыгивание со скамейки (h=25-30 см)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7.Перепрыгивание через веревку в высоту с разбега(h=35-40 см)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8.Перелезание в обруч, не касаясь руками пола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9.Перекатывание мяча друг другу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10.Упор присев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11.Упор стоя на коленях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12.Упор лежа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13.Упор лежа на бедрах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14.Упор сидя сзади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15.Группировка в приседе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16.Группировка сидя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17.Группировка лежа на спине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18.Комплекс упражнений, подводящих к акробатическим умениям и навыкам «Кто лучше?»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1.«Проползи, не урони»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2.«У кого предмет?»</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3.«Пустое место»</w:t>
            </w:r>
          </w:p>
        </w:tc>
        <w:tc>
          <w:tcPr>
            <w:tcW w:w="2129"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r>
    </w:tbl>
    <w:p w:rsidR="002D6E80" w:rsidRPr="00D16833" w:rsidRDefault="002D6E80" w:rsidP="002D6E80">
      <w:pPr>
        <w:spacing w:before="20" w:after="0" w:line="360" w:lineRule="auto"/>
        <w:ind w:right="-1" w:firstLine="454"/>
        <w:jc w:val="both"/>
        <w:rPr>
          <w:rFonts w:ascii="Times New Roman" w:hAnsi="Times New Roman" w:cs="Times New Roman"/>
          <w:sz w:val="24"/>
          <w:szCs w:val="24"/>
        </w:rPr>
      </w:pPr>
    </w:p>
    <w:tbl>
      <w:tblPr>
        <w:tblStyle w:val="afb"/>
        <w:tblW w:w="10349" w:type="dxa"/>
        <w:tblInd w:w="-743" w:type="dxa"/>
        <w:tblLayout w:type="fixed"/>
        <w:tblLook w:val="01E0" w:firstRow="1" w:lastRow="1" w:firstColumn="1" w:lastColumn="1" w:noHBand="0" w:noVBand="0"/>
      </w:tblPr>
      <w:tblGrid>
        <w:gridCol w:w="1560"/>
        <w:gridCol w:w="6662"/>
        <w:gridCol w:w="2127"/>
      </w:tblGrid>
      <w:tr w:rsidR="002D6E80" w:rsidRPr="00D16833" w:rsidTr="005E06D1">
        <w:trPr>
          <w:trHeight w:val="433"/>
        </w:trPr>
        <w:tc>
          <w:tcPr>
            <w:tcW w:w="10349" w:type="dxa"/>
            <w:gridSpan w:val="3"/>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III</w:t>
            </w:r>
            <w:r w:rsidRPr="00D16833">
              <w:rPr>
                <w:rFonts w:ascii="Times New Roman" w:hAnsi="Times New Roman" w:cs="Times New Roman"/>
                <w:b/>
                <w:sz w:val="24"/>
                <w:szCs w:val="24"/>
              </w:rPr>
              <w:t xml:space="preserve">  четверть</w:t>
            </w:r>
          </w:p>
        </w:tc>
      </w:tr>
      <w:tr w:rsidR="002D6E80" w:rsidRPr="00D16833" w:rsidTr="005E06D1">
        <w:trPr>
          <w:trHeight w:val="1265"/>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6662"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Содержательная линия</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Примерная тематика</w:t>
            </w:r>
          </w:p>
        </w:tc>
      </w:tr>
      <w:tr w:rsidR="002D6E80" w:rsidRPr="00D16833" w:rsidTr="005E06D1">
        <w:trPr>
          <w:trHeight w:val="454"/>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5E06D1">
        <w:trPr>
          <w:trHeight w:val="2825"/>
        </w:trPr>
        <w:tc>
          <w:tcPr>
            <w:tcW w:w="1560"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25</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100FFE">
            <w:pPr>
              <w:spacing w:after="0" w:line="360" w:lineRule="auto"/>
              <w:ind w:right="-1"/>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1.Лазание по гимнастической стенке вверх, вниз одноименным перехватом рук</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2.Лазание по гимнастической стенке с разноименным перехватом рук</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3.Лазание по гимнастической стенке в горизонтальном положении приставными шагами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4.Лазание по гимнастической стенке скрестными шагами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5.Построение в колонну по одному на месте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6.Перелезание через гимнастическую скамейку и горку матов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7.Лазание по гимнастической скамейке в упоре стоя прогнувшись</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8.Пролезание между рейками гимнастической лестницы</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9.Преодоление препятствий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10.Прыжки в глубину с высоты 30 см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11.Прыжки из приседа с опорой одной рукой с поворотом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12.Перепрыгивание через вращающуюся скакалку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13.Группировка из упора присев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14.Группировка сидя сзади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15.Перекаты влево, вправо</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16.Перекаты вперед, назад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17.Стойка на лопатках согнув ноги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18.Стойка на лопатках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19.Прыжки в длину с места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20.Прыжки на одной ноге с продвижением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21.Прыжки через короткую скакалку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22.Прыжки на коленях с продвижением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23.Кувырок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24.Два кувырка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25.«Мост» из положения лежа на спине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1.«К своим флажкам»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2.«Перемена мест»</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3.«Ноги от земли»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4.«Ловишка с лентами»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5.«Не оставайся на полу»</w:t>
            </w:r>
          </w:p>
        </w:tc>
        <w:tc>
          <w:tcPr>
            <w:tcW w:w="2127"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r>
      <w:tr w:rsidR="002D6E80" w:rsidRPr="00D16833" w:rsidTr="005E06D1">
        <w:tblPrEx>
          <w:tblLook w:val="04A0" w:firstRow="1" w:lastRow="0" w:firstColumn="1" w:lastColumn="0" w:noHBand="0" w:noVBand="1"/>
        </w:tblPrEx>
        <w:trPr>
          <w:trHeight w:val="475"/>
        </w:trPr>
        <w:tc>
          <w:tcPr>
            <w:tcW w:w="10349" w:type="dxa"/>
            <w:gridSpan w:val="3"/>
            <w:tcBorders>
              <w:left w:val="single" w:sz="4" w:space="0" w:color="auto"/>
              <w:bottom w:val="single" w:sz="4" w:space="0" w:color="auto"/>
            </w:tcBorders>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IV</w:t>
            </w:r>
            <w:r w:rsidRPr="00D16833">
              <w:rPr>
                <w:rFonts w:ascii="Times New Roman" w:hAnsi="Times New Roman" w:cs="Times New Roman"/>
                <w:b/>
                <w:sz w:val="24"/>
                <w:szCs w:val="24"/>
              </w:rPr>
              <w:t xml:space="preserve"> четверть</w:t>
            </w:r>
          </w:p>
        </w:tc>
      </w:tr>
      <w:tr w:rsidR="002D6E80" w:rsidRPr="00D16833" w:rsidTr="005E06D1">
        <w:tblPrEx>
          <w:tblLook w:val="04A0" w:firstRow="1" w:lastRow="0" w:firstColumn="1" w:lastColumn="0" w:noHBand="0" w:noVBand="1"/>
        </w:tblPrEx>
        <w:trPr>
          <w:trHeight w:val="434"/>
        </w:trPr>
        <w:tc>
          <w:tcPr>
            <w:tcW w:w="1560" w:type="dxa"/>
            <w:vMerge w:val="restart"/>
            <w:tcBorders>
              <w:left w:val="single" w:sz="4" w:space="0" w:color="auto"/>
              <w:right w:val="nil"/>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eastAsia="Calibri" w:hAnsi="Times New Roman" w:cs="Times New Roman"/>
                <w:sz w:val="24"/>
                <w:szCs w:val="24"/>
              </w:rPr>
              <w:t>Кол</w:t>
            </w:r>
            <w:r w:rsidRPr="00D16833">
              <w:rPr>
                <w:rFonts w:ascii="Times New Roman" w:eastAsia="Calibri" w:hAnsi="Times New Roman" w:cs="Times New Roman"/>
                <w:sz w:val="24"/>
                <w:szCs w:val="24"/>
                <w:lang w:val="en-US"/>
              </w:rPr>
              <w:t>-</w:t>
            </w:r>
            <w:r w:rsidRPr="00D16833">
              <w:rPr>
                <w:rFonts w:ascii="Times New Roman" w:eastAsia="Calibri" w:hAnsi="Times New Roman" w:cs="Times New Roman"/>
                <w:sz w:val="24"/>
                <w:szCs w:val="24"/>
              </w:rPr>
              <w:t>во часов</w:t>
            </w:r>
          </w:p>
        </w:tc>
        <w:tc>
          <w:tcPr>
            <w:tcW w:w="6662" w:type="dxa"/>
            <w:vMerge w:val="restart"/>
            <w:tcBorders>
              <w:left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eastAsia="Calibri" w:hAnsi="Times New Roman" w:cs="Times New Roman"/>
                <w:sz w:val="24"/>
                <w:szCs w:val="24"/>
              </w:rPr>
              <w:t>Содержательная линия</w:t>
            </w:r>
          </w:p>
        </w:tc>
        <w:tc>
          <w:tcPr>
            <w:tcW w:w="2127" w:type="dxa"/>
            <w:vMerge w:val="restart"/>
            <w:tcBorders>
              <w:left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Примерная тематика</w:t>
            </w:r>
          </w:p>
        </w:tc>
      </w:tr>
      <w:tr w:rsidR="002D6E80" w:rsidRPr="00D16833" w:rsidTr="005E06D1">
        <w:tblPrEx>
          <w:tblLook w:val="04A0" w:firstRow="1" w:lastRow="0" w:firstColumn="1" w:lastColumn="0" w:noHBand="0" w:noVBand="1"/>
        </w:tblPrEx>
        <w:trPr>
          <w:trHeight w:val="715"/>
        </w:trPr>
        <w:tc>
          <w:tcPr>
            <w:tcW w:w="1560" w:type="dxa"/>
            <w:vMerge/>
            <w:tcBorders>
              <w:left w:val="single" w:sz="4" w:space="0" w:color="auto"/>
              <w:right w:val="nil"/>
            </w:tcBorders>
          </w:tcPr>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p>
        </w:tc>
        <w:tc>
          <w:tcPr>
            <w:tcW w:w="6662" w:type="dxa"/>
            <w:vMerge/>
            <w:tcBorders>
              <w:left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eastAsia="Calibri" w:hAnsi="Times New Roman" w:cs="Times New Roman"/>
                <w:sz w:val="24"/>
                <w:szCs w:val="24"/>
              </w:rPr>
            </w:pPr>
          </w:p>
        </w:tc>
        <w:tc>
          <w:tcPr>
            <w:tcW w:w="2127" w:type="dxa"/>
            <w:vMerge/>
            <w:tcBorders>
              <w:left w:val="single" w:sz="4" w:space="0" w:color="auto"/>
              <w:right w:val="single" w:sz="4" w:space="0" w:color="auto"/>
            </w:tcBorders>
          </w:tcPr>
          <w:p w:rsidR="002D6E80" w:rsidRPr="00D16833" w:rsidRDefault="002D6E80" w:rsidP="002D6E80">
            <w:pPr>
              <w:spacing w:after="0" w:line="360" w:lineRule="auto"/>
              <w:ind w:left="173" w:right="-1" w:firstLine="454"/>
              <w:jc w:val="both"/>
              <w:rPr>
                <w:rFonts w:ascii="Times New Roman" w:hAnsi="Times New Roman" w:cs="Times New Roman"/>
                <w:sz w:val="24"/>
                <w:szCs w:val="24"/>
              </w:rPr>
            </w:pPr>
          </w:p>
        </w:tc>
      </w:tr>
      <w:tr w:rsidR="002D6E80" w:rsidRPr="00D16833" w:rsidTr="005E06D1">
        <w:tblPrEx>
          <w:tblLook w:val="04A0" w:firstRow="1" w:lastRow="0" w:firstColumn="1" w:lastColumn="0" w:noHBand="0" w:noVBand="1"/>
        </w:tblPrEx>
        <w:trPr>
          <w:trHeight w:val="153"/>
        </w:trPr>
        <w:tc>
          <w:tcPr>
            <w:tcW w:w="1560" w:type="dxa"/>
          </w:tcPr>
          <w:p w:rsidR="002D6E80" w:rsidRPr="00D16833" w:rsidRDefault="002D6E80" w:rsidP="002D6E80">
            <w:pPr>
              <w:pStyle w:val="Default"/>
              <w:spacing w:line="360" w:lineRule="auto"/>
              <w:ind w:right="-1" w:firstLine="454"/>
              <w:jc w:val="both"/>
              <w:rPr>
                <w:color w:val="auto"/>
              </w:rPr>
            </w:pPr>
            <w:r w:rsidRPr="00D16833">
              <w:rPr>
                <w:color w:val="auto"/>
              </w:rPr>
              <w:t>18</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100FFE" w:rsidRPr="00D16833" w:rsidRDefault="00100FFE"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r w:rsidRPr="00D16833">
              <w:rPr>
                <w:color w:val="auto"/>
              </w:rPr>
              <w:t>3</w:t>
            </w:r>
          </w:p>
        </w:tc>
        <w:tc>
          <w:tcPr>
            <w:tcW w:w="6662" w:type="dxa"/>
          </w:tcPr>
          <w:p w:rsidR="002D6E80" w:rsidRPr="00D16833" w:rsidRDefault="002D6E80" w:rsidP="002D6E80">
            <w:pPr>
              <w:pStyle w:val="Default"/>
              <w:spacing w:line="360" w:lineRule="auto"/>
              <w:ind w:right="-1" w:firstLine="454"/>
              <w:jc w:val="both"/>
              <w:rPr>
                <w:color w:val="auto"/>
              </w:rPr>
            </w:pPr>
            <w:r w:rsidRPr="00D16833">
              <w:rPr>
                <w:color w:val="auto"/>
              </w:rPr>
              <w:t>1.Ходьба с перешагиванием через различные предметы</w:t>
            </w:r>
          </w:p>
          <w:p w:rsidR="002D6E80" w:rsidRPr="00D16833" w:rsidRDefault="002D6E80" w:rsidP="002D6E80">
            <w:pPr>
              <w:pStyle w:val="Default"/>
              <w:spacing w:line="360" w:lineRule="auto"/>
              <w:ind w:right="-1" w:firstLine="454"/>
              <w:jc w:val="both"/>
              <w:rPr>
                <w:color w:val="auto"/>
              </w:rPr>
            </w:pPr>
            <w:r w:rsidRPr="00D16833">
              <w:rPr>
                <w:color w:val="auto"/>
              </w:rPr>
              <w:t>2.Ходьба в ногу в равномерном и изменяющемся темпе</w:t>
            </w:r>
          </w:p>
          <w:p w:rsidR="002D6E80" w:rsidRPr="00D16833" w:rsidRDefault="002D6E80" w:rsidP="002D6E80">
            <w:pPr>
              <w:pStyle w:val="Default"/>
              <w:spacing w:line="360" w:lineRule="auto"/>
              <w:ind w:right="-1" w:firstLine="454"/>
              <w:jc w:val="both"/>
              <w:rPr>
                <w:color w:val="auto"/>
              </w:rPr>
            </w:pPr>
            <w:r w:rsidRPr="00D16833">
              <w:rPr>
                <w:color w:val="auto"/>
              </w:rPr>
              <w:t>3.Бег в чередовании с ходьбой</w:t>
            </w:r>
          </w:p>
          <w:p w:rsidR="002D6E80" w:rsidRPr="00D16833" w:rsidRDefault="002D6E80" w:rsidP="002D6E80">
            <w:pPr>
              <w:pStyle w:val="Default"/>
              <w:spacing w:line="360" w:lineRule="auto"/>
              <w:ind w:right="-1" w:firstLine="454"/>
              <w:jc w:val="both"/>
              <w:rPr>
                <w:color w:val="auto"/>
              </w:rPr>
            </w:pPr>
            <w:r w:rsidRPr="00D16833">
              <w:rPr>
                <w:color w:val="auto"/>
              </w:rPr>
              <w:t>4.Бег парами</w:t>
            </w:r>
          </w:p>
          <w:p w:rsidR="002D6E80" w:rsidRPr="00D16833" w:rsidRDefault="002D6E80" w:rsidP="002D6E80">
            <w:pPr>
              <w:pStyle w:val="Default"/>
              <w:spacing w:line="360" w:lineRule="auto"/>
              <w:ind w:right="-1" w:firstLine="454"/>
              <w:jc w:val="both"/>
              <w:rPr>
                <w:color w:val="auto"/>
              </w:rPr>
            </w:pPr>
            <w:r w:rsidRPr="00D16833">
              <w:rPr>
                <w:color w:val="auto"/>
              </w:rPr>
              <w:t>5.Бег с ускорением</w:t>
            </w:r>
          </w:p>
          <w:p w:rsidR="002D6E80" w:rsidRPr="00D16833" w:rsidRDefault="002D6E80" w:rsidP="002D6E80">
            <w:pPr>
              <w:pStyle w:val="Default"/>
              <w:spacing w:line="360" w:lineRule="auto"/>
              <w:ind w:right="-1" w:firstLine="454"/>
              <w:jc w:val="both"/>
              <w:rPr>
                <w:color w:val="auto"/>
              </w:rPr>
            </w:pPr>
            <w:r w:rsidRPr="00D16833">
              <w:rPr>
                <w:color w:val="auto"/>
              </w:rPr>
              <w:t>6.Бег с преодолением препятствий</w:t>
            </w:r>
          </w:p>
          <w:p w:rsidR="002D6E80" w:rsidRPr="00D16833" w:rsidRDefault="002D6E80" w:rsidP="002D6E80">
            <w:pPr>
              <w:pStyle w:val="Default"/>
              <w:spacing w:line="360" w:lineRule="auto"/>
              <w:ind w:right="-1" w:firstLine="454"/>
              <w:jc w:val="both"/>
              <w:rPr>
                <w:color w:val="auto"/>
              </w:rPr>
            </w:pPr>
            <w:r w:rsidRPr="00D16833">
              <w:rPr>
                <w:color w:val="auto"/>
              </w:rPr>
              <w:t>7.Метание мешочков левой и правой руками из-за головы</w:t>
            </w:r>
          </w:p>
          <w:p w:rsidR="002D6E80" w:rsidRPr="00D16833" w:rsidRDefault="002D6E80" w:rsidP="002D6E80">
            <w:pPr>
              <w:pStyle w:val="Default"/>
              <w:spacing w:line="360" w:lineRule="auto"/>
              <w:ind w:right="-1" w:firstLine="454"/>
              <w:jc w:val="both"/>
              <w:rPr>
                <w:color w:val="auto"/>
              </w:rPr>
            </w:pPr>
            <w:r w:rsidRPr="00D16833">
              <w:rPr>
                <w:color w:val="auto"/>
              </w:rPr>
              <w:t>8.Метание в щит (1х1 м ) малого мяча</w:t>
            </w:r>
          </w:p>
          <w:p w:rsidR="002D6E80" w:rsidRPr="00D16833" w:rsidRDefault="002D6E80" w:rsidP="002D6E80">
            <w:pPr>
              <w:pStyle w:val="Default"/>
              <w:spacing w:line="360" w:lineRule="auto"/>
              <w:ind w:right="-1" w:firstLine="454"/>
              <w:jc w:val="both"/>
              <w:rPr>
                <w:color w:val="auto"/>
              </w:rPr>
            </w:pPr>
            <w:r w:rsidRPr="00D16833">
              <w:rPr>
                <w:color w:val="auto"/>
              </w:rPr>
              <w:t>9.Метание малого мяча на дальность</w:t>
            </w:r>
          </w:p>
          <w:p w:rsidR="002D6E80" w:rsidRPr="00D16833" w:rsidRDefault="002D6E80" w:rsidP="002D6E80">
            <w:pPr>
              <w:pStyle w:val="Default"/>
              <w:spacing w:line="360" w:lineRule="auto"/>
              <w:ind w:right="-1" w:firstLine="454"/>
              <w:jc w:val="both"/>
              <w:rPr>
                <w:color w:val="auto"/>
              </w:rPr>
            </w:pPr>
            <w:r w:rsidRPr="00D16833">
              <w:rPr>
                <w:color w:val="auto"/>
              </w:rPr>
              <w:t>10.Пробегание под вращающейся скакалкой</w:t>
            </w:r>
          </w:p>
          <w:p w:rsidR="002D6E80" w:rsidRPr="00D16833" w:rsidRDefault="002D6E80" w:rsidP="002D6E80">
            <w:pPr>
              <w:pStyle w:val="Default"/>
              <w:spacing w:line="360" w:lineRule="auto"/>
              <w:ind w:right="-1" w:firstLine="454"/>
              <w:jc w:val="both"/>
              <w:rPr>
                <w:color w:val="auto"/>
              </w:rPr>
            </w:pPr>
            <w:r w:rsidRPr="00D16833">
              <w:rPr>
                <w:color w:val="auto"/>
              </w:rPr>
              <w:t>11.Семенящий бег</w:t>
            </w:r>
          </w:p>
          <w:p w:rsidR="002D6E80" w:rsidRPr="00D16833" w:rsidRDefault="002D6E80" w:rsidP="002D6E80">
            <w:pPr>
              <w:pStyle w:val="Default"/>
              <w:spacing w:line="360" w:lineRule="auto"/>
              <w:ind w:right="-1" w:firstLine="454"/>
              <w:jc w:val="both"/>
              <w:rPr>
                <w:color w:val="auto"/>
              </w:rPr>
            </w:pPr>
            <w:r w:rsidRPr="00D16833">
              <w:rPr>
                <w:color w:val="auto"/>
              </w:rPr>
              <w:t>12.Прыжки через вращающуюся скакалку с вбеганием и выбеганием</w:t>
            </w:r>
          </w:p>
          <w:p w:rsidR="002D6E80" w:rsidRPr="00D16833" w:rsidRDefault="002D6E80" w:rsidP="002D6E80">
            <w:pPr>
              <w:pStyle w:val="Default"/>
              <w:spacing w:line="360" w:lineRule="auto"/>
              <w:ind w:right="-1" w:firstLine="454"/>
              <w:jc w:val="both"/>
              <w:rPr>
                <w:color w:val="auto"/>
              </w:rPr>
            </w:pPr>
            <w:r w:rsidRPr="00D16833">
              <w:rPr>
                <w:color w:val="auto"/>
              </w:rPr>
              <w:t>13.Ходьба по прямой линий, начерченной на полу</w:t>
            </w:r>
          </w:p>
          <w:p w:rsidR="002D6E80" w:rsidRPr="00D16833" w:rsidRDefault="002D6E80" w:rsidP="002D6E80">
            <w:pPr>
              <w:pStyle w:val="Default"/>
              <w:spacing w:line="360" w:lineRule="auto"/>
              <w:ind w:right="-1" w:firstLine="454"/>
              <w:jc w:val="both"/>
              <w:rPr>
                <w:color w:val="auto"/>
              </w:rPr>
            </w:pPr>
            <w:r w:rsidRPr="00D16833">
              <w:rPr>
                <w:color w:val="auto"/>
              </w:rPr>
              <w:t>14.Бег спиной</w:t>
            </w:r>
          </w:p>
          <w:p w:rsidR="002D6E80" w:rsidRPr="00D16833" w:rsidRDefault="002D6E80" w:rsidP="002D6E80">
            <w:pPr>
              <w:pStyle w:val="Default"/>
              <w:spacing w:line="360" w:lineRule="auto"/>
              <w:ind w:right="-1" w:firstLine="454"/>
              <w:jc w:val="both"/>
              <w:rPr>
                <w:color w:val="auto"/>
              </w:rPr>
            </w:pPr>
            <w:r w:rsidRPr="00D16833">
              <w:rPr>
                <w:color w:val="auto"/>
              </w:rPr>
              <w:t>15.Медленный бег до 1 мин</w:t>
            </w:r>
          </w:p>
          <w:p w:rsidR="002D6E80" w:rsidRPr="00D16833" w:rsidRDefault="002D6E80" w:rsidP="002D6E80">
            <w:pPr>
              <w:pStyle w:val="Default"/>
              <w:spacing w:line="360" w:lineRule="auto"/>
              <w:ind w:right="-1" w:firstLine="454"/>
              <w:jc w:val="both"/>
              <w:rPr>
                <w:color w:val="auto"/>
              </w:rPr>
            </w:pPr>
            <w:r w:rsidRPr="00D16833">
              <w:rPr>
                <w:color w:val="auto"/>
              </w:rPr>
              <w:t>16.Упражнения для формирования правильной осанки</w:t>
            </w:r>
          </w:p>
          <w:p w:rsidR="002D6E80" w:rsidRPr="00D16833" w:rsidRDefault="002D6E80" w:rsidP="002D6E80">
            <w:pPr>
              <w:pStyle w:val="Default"/>
              <w:spacing w:line="360" w:lineRule="auto"/>
              <w:ind w:right="-1" w:firstLine="454"/>
              <w:jc w:val="both"/>
              <w:rPr>
                <w:color w:val="auto"/>
              </w:rPr>
            </w:pPr>
            <w:r w:rsidRPr="00D16833">
              <w:rPr>
                <w:color w:val="auto"/>
              </w:rPr>
              <w:t>17.Многоскоки</w:t>
            </w:r>
          </w:p>
          <w:p w:rsidR="002D6E80" w:rsidRPr="00D16833" w:rsidRDefault="002D6E80" w:rsidP="002D6E80">
            <w:pPr>
              <w:pStyle w:val="Default"/>
              <w:spacing w:line="360" w:lineRule="auto"/>
              <w:ind w:right="-1" w:firstLine="454"/>
              <w:jc w:val="both"/>
              <w:rPr>
                <w:color w:val="auto"/>
              </w:rPr>
            </w:pPr>
            <w:r w:rsidRPr="00D16833">
              <w:rPr>
                <w:color w:val="auto"/>
              </w:rPr>
              <w:t>18.Челночный бег 3х10 м</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r w:rsidRPr="00D16833">
              <w:rPr>
                <w:color w:val="auto"/>
              </w:rPr>
              <w:t>1.«День и ночь»</w:t>
            </w:r>
          </w:p>
          <w:p w:rsidR="002D6E80" w:rsidRPr="00D16833" w:rsidRDefault="002D6E80" w:rsidP="002D6E80">
            <w:pPr>
              <w:pStyle w:val="Default"/>
              <w:spacing w:line="360" w:lineRule="auto"/>
              <w:ind w:right="-1" w:firstLine="454"/>
              <w:jc w:val="both"/>
              <w:rPr>
                <w:color w:val="auto"/>
              </w:rPr>
            </w:pPr>
            <w:r w:rsidRPr="00D16833">
              <w:rPr>
                <w:color w:val="auto"/>
              </w:rPr>
              <w:t>«Салки»</w:t>
            </w:r>
          </w:p>
          <w:p w:rsidR="002D6E80" w:rsidRPr="00D16833" w:rsidRDefault="002D6E80" w:rsidP="002D6E80">
            <w:pPr>
              <w:pStyle w:val="Default"/>
              <w:spacing w:line="360" w:lineRule="auto"/>
              <w:ind w:right="-1" w:firstLine="454"/>
              <w:jc w:val="both"/>
              <w:rPr>
                <w:color w:val="auto"/>
              </w:rPr>
            </w:pPr>
            <w:r w:rsidRPr="00D16833">
              <w:rPr>
                <w:color w:val="auto"/>
              </w:rPr>
              <w:t>2.«Кто обгонит?»</w:t>
            </w:r>
          </w:p>
          <w:p w:rsidR="002D6E80" w:rsidRPr="00D16833" w:rsidRDefault="002D6E80" w:rsidP="002D6E80">
            <w:pPr>
              <w:pStyle w:val="Default"/>
              <w:spacing w:line="360" w:lineRule="auto"/>
              <w:ind w:right="-1" w:firstLine="454"/>
              <w:jc w:val="both"/>
              <w:rPr>
                <w:color w:val="auto"/>
              </w:rPr>
            </w:pPr>
            <w:r w:rsidRPr="00D16833">
              <w:rPr>
                <w:color w:val="auto"/>
              </w:rPr>
              <w:t>3.«Запрещенное движение»</w:t>
            </w:r>
          </w:p>
        </w:tc>
        <w:tc>
          <w:tcPr>
            <w:tcW w:w="2127"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r>
    </w:tbl>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РЕКОМЕНДАЦИИ ПО УЧЕБНО-МЕТОДИЧЕСКОМУ И  МАТЕРИАЛЬНО-ТЕХНИЧЕСКОМУ ОБЕСПЕЧЕНИЮ</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Учебно-методическое обеспечение: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Учебник:</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lang w:eastAsia="ru-RU"/>
        </w:rPr>
      </w:pPr>
      <w:r w:rsidRPr="00D16833">
        <w:rPr>
          <w:rFonts w:ascii="Times New Roman" w:eastAsia="Times New Roman" w:hAnsi="Times New Roman" w:cs="Times New Roman"/>
          <w:color w:val="000000"/>
          <w:sz w:val="24"/>
          <w:szCs w:val="24"/>
          <w:lang w:eastAsia="ru-RU"/>
        </w:rPr>
        <w:t>Физическая культура: учебник для 1 класса. А.П. Матвеев.М., «Просвещение».</w:t>
      </w:r>
    </w:p>
    <w:p w:rsidR="002D6E80" w:rsidRPr="00D16833" w:rsidRDefault="002D6E80" w:rsidP="002D6E80">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Лях В.И. Мой друг – физкультура.  Учебник для учащихся 1-4 классов начальной школы. М: «Просвещение».</w:t>
      </w:r>
    </w:p>
    <w:p w:rsidR="002D6E80" w:rsidRPr="00D16833" w:rsidRDefault="002D6E80" w:rsidP="002D6E80">
      <w:pPr>
        <w:spacing w:after="0" w:line="360" w:lineRule="auto"/>
        <w:ind w:right="-1" w:firstLine="454"/>
        <w:jc w:val="both"/>
        <w:rPr>
          <w:rFonts w:ascii="Times New Roman" w:eastAsia="Times New Roman" w:hAnsi="Times New Roman" w:cs="Times New Roman"/>
          <w:bCs/>
          <w:sz w:val="24"/>
          <w:szCs w:val="24"/>
          <w:lang w:eastAsia="ru-RU"/>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Пособия для учителя:</w:t>
      </w:r>
    </w:p>
    <w:p w:rsidR="002D6E80" w:rsidRPr="00D16833" w:rsidRDefault="002D6E80" w:rsidP="002D6E80">
      <w:pPr>
        <w:shd w:val="clear" w:color="auto" w:fill="FFFFFF"/>
        <w:tabs>
          <w:tab w:val="left" w:pos="1426"/>
          <w:tab w:val="left" w:pos="3197"/>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Cs/>
          <w:sz w:val="24"/>
          <w:szCs w:val="24"/>
          <w:lang w:eastAsia="ru-RU"/>
        </w:rPr>
        <w:t xml:space="preserve">Лях В.И., Зданевич А.А. </w:t>
      </w:r>
      <w:r w:rsidRPr="00D16833">
        <w:rPr>
          <w:rFonts w:ascii="Times New Roman" w:eastAsia="Times New Roman" w:hAnsi="Times New Roman" w:cs="Times New Roman"/>
          <w:sz w:val="24"/>
          <w:szCs w:val="24"/>
          <w:lang w:eastAsia="ru-RU"/>
        </w:rPr>
        <w:t>Комплексная программа физического воспитания учащихся 1–11-х классов. – М.: Просвещение.</w:t>
      </w:r>
    </w:p>
    <w:p w:rsidR="002D6E80" w:rsidRPr="00D16833" w:rsidRDefault="002D6E80" w:rsidP="002D6E80">
      <w:pPr>
        <w:shd w:val="clear" w:color="auto" w:fill="FFFFFF"/>
        <w:tabs>
          <w:tab w:val="left" w:pos="1426"/>
          <w:tab w:val="left" w:pos="3197"/>
        </w:tabs>
        <w:spacing w:after="0" w:line="360" w:lineRule="auto"/>
        <w:ind w:right="-1" w:firstLine="454"/>
        <w:jc w:val="both"/>
        <w:rPr>
          <w:rFonts w:ascii="Times New Roman" w:eastAsia="Times New Roman" w:hAnsi="Times New Roman" w:cs="Times New Roman"/>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Рабочая программа по физической культуре В.И. Ляха. 1-4 классы: -М.: Просвещение.</w:t>
      </w:r>
    </w:p>
    <w:p w:rsidR="002D6E80" w:rsidRPr="00D16833" w:rsidRDefault="002D6E80" w:rsidP="002D6E80">
      <w:pPr>
        <w:spacing w:after="0" w:line="360" w:lineRule="auto"/>
        <w:ind w:right="-1" w:firstLine="454"/>
        <w:jc w:val="both"/>
        <w:rPr>
          <w:rFonts w:ascii="Times New Roman" w:eastAsia="Times New Roman" w:hAnsi="Times New Roman" w:cs="Times New Roman"/>
          <w:bCs/>
          <w:sz w:val="24"/>
          <w:szCs w:val="24"/>
          <w:lang w:eastAsia="ru-RU"/>
        </w:rPr>
      </w:pP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Материально-технического обеспечение</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Стенка гимнастическая</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Палка гимнастическая</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Мат гимнастический</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Обруч</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Мячи</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Скакалка</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Кегли</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Сетка для переноса и хранения мячей</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Аптечка</w:t>
      </w:r>
    </w:p>
    <w:p w:rsidR="002D6E80" w:rsidRPr="00D16833" w:rsidRDefault="002D6E80" w:rsidP="002D6E80">
      <w:pPr>
        <w:pStyle w:val="ac"/>
        <w:numPr>
          <w:ilvl w:val="0"/>
          <w:numId w:val="37"/>
        </w:numPr>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Интерактивная доска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w:t>
      </w:r>
    </w:p>
    <w:tbl>
      <w:tblPr>
        <w:tblStyle w:val="afb"/>
        <w:tblW w:w="10351" w:type="dxa"/>
        <w:tblInd w:w="-743" w:type="dxa"/>
        <w:tblLayout w:type="fixed"/>
        <w:tblLook w:val="01E0" w:firstRow="1" w:lastRow="1" w:firstColumn="1" w:lastColumn="1" w:noHBand="0" w:noVBand="0"/>
      </w:tblPr>
      <w:tblGrid>
        <w:gridCol w:w="2443"/>
        <w:gridCol w:w="1527"/>
        <w:gridCol w:w="2835"/>
        <w:gridCol w:w="3546"/>
      </w:tblGrid>
      <w:tr w:rsidR="002D6E80" w:rsidRPr="00D16833" w:rsidTr="002D6E80">
        <w:trPr>
          <w:trHeight w:val="405"/>
        </w:trPr>
        <w:tc>
          <w:tcPr>
            <w:tcW w:w="10351" w:type="dxa"/>
            <w:gridSpan w:val="4"/>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w:t>
            </w:r>
            <w:r w:rsidRPr="00D16833">
              <w:rPr>
                <w:rFonts w:ascii="Times New Roman" w:hAnsi="Times New Roman" w:cs="Times New Roman"/>
                <w:b/>
                <w:sz w:val="24"/>
                <w:szCs w:val="24"/>
              </w:rPr>
              <w:t xml:space="preserve"> четверть</w:t>
            </w:r>
          </w:p>
        </w:tc>
      </w:tr>
      <w:tr w:rsidR="002D6E80" w:rsidRPr="00D16833" w:rsidTr="002D6E80">
        <w:trPr>
          <w:trHeight w:val="697"/>
        </w:trPr>
        <w:tc>
          <w:tcPr>
            <w:tcW w:w="2443"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Содержательная линия</w:t>
            </w:r>
          </w:p>
        </w:tc>
        <w:tc>
          <w:tcPr>
            <w:tcW w:w="1527" w:type="dxa"/>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100FFE">
            <w:pPr>
              <w:spacing w:after="0" w:line="360" w:lineRule="auto"/>
              <w:ind w:right="-1" w:firstLine="1"/>
              <w:rPr>
                <w:rFonts w:ascii="Times New Roman" w:hAnsi="Times New Roman" w:cs="Times New Roman"/>
                <w:b/>
                <w:sz w:val="24"/>
                <w:szCs w:val="24"/>
              </w:rPr>
            </w:pPr>
            <w:r w:rsidRPr="00D16833">
              <w:rPr>
                <w:rFonts w:ascii="Times New Roman" w:hAnsi="Times New Roman" w:cs="Times New Roman"/>
                <w:b/>
                <w:sz w:val="24"/>
                <w:szCs w:val="24"/>
              </w:rPr>
              <w:t>Примерная</w:t>
            </w:r>
          </w:p>
          <w:p w:rsidR="002D6E80" w:rsidRPr="00D16833" w:rsidRDefault="002D6E80" w:rsidP="00100FFE">
            <w:pPr>
              <w:spacing w:after="0" w:line="360" w:lineRule="auto"/>
              <w:ind w:right="-1" w:firstLine="1"/>
              <w:rPr>
                <w:rFonts w:ascii="Times New Roman" w:hAnsi="Times New Roman" w:cs="Times New Roman"/>
                <w:b/>
                <w:sz w:val="24"/>
                <w:szCs w:val="24"/>
              </w:rPr>
            </w:pPr>
            <w:r w:rsidRPr="00D16833">
              <w:rPr>
                <w:rFonts w:ascii="Times New Roman" w:hAnsi="Times New Roman" w:cs="Times New Roman"/>
                <w:b/>
                <w:sz w:val="24"/>
                <w:szCs w:val="24"/>
              </w:rPr>
              <w:t>тематика</w:t>
            </w:r>
          </w:p>
        </w:tc>
        <w:tc>
          <w:tcPr>
            <w:tcW w:w="6381" w:type="dxa"/>
            <w:gridSpan w:val="2"/>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(в соответствии с ФГОС)</w:t>
            </w:r>
          </w:p>
        </w:tc>
      </w:tr>
      <w:tr w:rsidR="002D6E80" w:rsidRPr="00D16833" w:rsidTr="002D6E80">
        <w:trPr>
          <w:trHeight w:val="149"/>
        </w:trPr>
        <w:tc>
          <w:tcPr>
            <w:tcW w:w="2443"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1527"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c>
          <w:tcPr>
            <w:tcW w:w="3546" w:type="dxa"/>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УУД</w:t>
            </w:r>
          </w:p>
        </w:tc>
      </w:tr>
      <w:tr w:rsidR="002D6E80" w:rsidRPr="00D16833" w:rsidTr="002D6E80">
        <w:trPr>
          <w:trHeight w:val="3525"/>
        </w:trPr>
        <w:tc>
          <w:tcPr>
            <w:tcW w:w="2443" w:type="dxa"/>
            <w:tcBorders>
              <w:top w:val="single" w:sz="4" w:space="0" w:color="auto"/>
              <w:left w:val="single" w:sz="4" w:space="0" w:color="auto"/>
              <w:bottom w:val="single" w:sz="4" w:space="0" w:color="auto"/>
              <w:right w:val="single" w:sz="4" w:space="0" w:color="auto"/>
            </w:tcBorders>
          </w:tcPr>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1.Построение в шеренгу</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2.Построение в колонну</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3.Построение в круг</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4.Ходьба с остановкой по сигналу, стойка на носках, одной ноге</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5.Ходьба в полуприседе и приседе</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6.Ходьба с изменением темпа</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7.Ходьба с различными положениями рук</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8.Ходьба со сменой длины шага</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9.Приставные шаги в стороны</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10.Бег с сохранением правильной осанки</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11.Бег в медленном темпе</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12.Приставные шаги вперед, назад</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13.Бег в прямом направлении от одной стенки зала до другой</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14.Семенящий бег</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15.Бег спиной</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16.Подскоки со сменой ног</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17.Подскоки в быстром темпе</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18.Прыжки на месте на двух и одной ногах</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19.Прыжки на двух ногах с продвижением вперед</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20.Прыжки на двух ногах на месте с поворотом на 90</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21.Прыжки с разбега с 3-4 шагов</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22.Прыжки в длину с места</w:t>
            </w:r>
          </w:p>
          <w:p w:rsidR="002D6E80" w:rsidRPr="00D16833" w:rsidRDefault="002D6E80" w:rsidP="00100FFE">
            <w:pPr>
              <w:spacing w:after="0" w:line="360" w:lineRule="auto"/>
              <w:ind w:right="-1" w:firstLine="454"/>
              <w:rPr>
                <w:rFonts w:ascii="Times New Roman" w:hAnsi="Times New Roman" w:cs="Times New Roman"/>
                <w:sz w:val="24"/>
                <w:szCs w:val="24"/>
              </w:rPr>
            </w:pP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 «Смотри сигнал»</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2.«Салки»</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3.Игры с метанием мяча</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4.Эстафеты с бегом</w:t>
            </w:r>
          </w:p>
          <w:p w:rsidR="002D6E80" w:rsidRPr="00D16833" w:rsidRDefault="002D6E80" w:rsidP="00100FFE">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5.«Прыжки по кочкам»</w:t>
            </w:r>
          </w:p>
        </w:tc>
        <w:tc>
          <w:tcPr>
            <w:tcW w:w="1527"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c>
          <w:tcPr>
            <w:tcW w:w="2835"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Выполнение физических упражнений, самостоятельная организация подвижных и спортивных игры.</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Выполнение  упражнений на построение и перестроение,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различных видов ходьбы (с остановкой по сигналу, в полуприседе, в приседе, с изменением темпа, со сменой длины шага); разновидностей бега.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Выполнение прыжков на двух и одной ногах, с поворотом, с продвижением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основных физических качеств.</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Умение вести подсчёт при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выполнении общеразвивающих упражнений; находить отличительные особенности в выполнении  двигательного действия разными учениками.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3546"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 xml:space="preserve">Регулятивные:                                                                                     - </w:t>
            </w:r>
            <w:r w:rsidRPr="00D16833">
              <w:rPr>
                <w:rFonts w:ascii="Times New Roman" w:hAnsi="Times New Roman" w:cs="Times New Roman"/>
                <w:sz w:val="24"/>
                <w:szCs w:val="24"/>
              </w:rPr>
              <w:t>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принимать и сохранять учебную задачу, направленную на формирование и развитие двигательных качеств (скоростной выносливости);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адекватно воспринимать оценку учителя;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оценивать правильность выполнения двигательных действий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 xml:space="preserve">Познавательные:                                                                                   </w:t>
            </w:r>
            <w:r w:rsidRPr="00D16833">
              <w:rPr>
                <w:rFonts w:ascii="Times New Roman" w:hAnsi="Times New Roman" w:cs="Times New Roman"/>
                <w:sz w:val="24"/>
                <w:szCs w:val="24"/>
              </w:rPr>
              <w:t>- осуществлять анализ выполненных действий;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включаться в процесс выполнения заданий;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выражать творческое отношение к выполнению комплексов общеразвивающих упражнений с предметами и без них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 xml:space="preserve">Коммуникативные:                                                                               </w:t>
            </w:r>
            <w:r w:rsidRPr="00D16833">
              <w:rPr>
                <w:rFonts w:ascii="Times New Roman" w:hAnsi="Times New Roman" w:cs="Times New Roman"/>
                <w:sz w:val="24"/>
                <w:szCs w:val="24"/>
              </w:rPr>
              <w:t xml:space="preserve">- умение работать в коллективе;                                                                  </w:t>
            </w: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участвовать в диалоге на уроке, умение смотреть, слушать и понимать других</w:t>
            </w:r>
            <w:r w:rsidRPr="00D16833">
              <w:rPr>
                <w:rFonts w:ascii="Times New Roman" w:hAnsi="Times New Roman" w:cs="Times New Roman"/>
                <w:b/>
                <w:i/>
                <w:sz w:val="24"/>
                <w:szCs w:val="24"/>
              </w:rPr>
              <w:t xml:space="preserve">;                                                                              - </w:t>
            </w:r>
            <w:r w:rsidRPr="00D16833">
              <w:rPr>
                <w:rFonts w:ascii="Times New Roman" w:hAnsi="Times New Roman" w:cs="Times New Roman"/>
                <w:sz w:val="24"/>
                <w:szCs w:val="24"/>
              </w:rPr>
              <w:t xml:space="preserve"> отвечать на простые вопросы учителя,</w:t>
            </w: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 xml:space="preserve">- обращаться за помощью к взрослому, </w:t>
            </w: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 сотрудничать со сверстниками.</w:t>
            </w:r>
          </w:p>
          <w:p w:rsidR="002D6E80" w:rsidRPr="00D16833" w:rsidRDefault="002D6E80" w:rsidP="002D6E80">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Личностные: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активно включаться в общение со сверстниками на принципах уважения и доброжелательности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взаимопомощи и сопереживания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дисциплины, трудолюбия и упорства в достижении поставленных целей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систематического наблюдения за своим физическим состоянием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положительное отношение к физической культуре;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готовность к организации взаимодействия с одноклассниками.</w:t>
            </w:r>
          </w:p>
        </w:tc>
      </w:tr>
    </w:tbl>
    <w:p w:rsidR="002D6E80" w:rsidRPr="00D16833" w:rsidRDefault="002D6E80" w:rsidP="002D6E80">
      <w:pPr>
        <w:spacing w:after="0" w:line="360" w:lineRule="auto"/>
        <w:ind w:right="-1" w:firstLine="454"/>
        <w:jc w:val="both"/>
        <w:rPr>
          <w:rFonts w:ascii="Times New Roman" w:hAnsi="Times New Roman" w:cs="Times New Roman"/>
          <w:b/>
          <w:sz w:val="24"/>
          <w:szCs w:val="24"/>
        </w:rPr>
      </w:pPr>
    </w:p>
    <w:tbl>
      <w:tblPr>
        <w:tblStyle w:val="afb"/>
        <w:tblW w:w="10351" w:type="dxa"/>
        <w:tblInd w:w="-743" w:type="dxa"/>
        <w:tblLayout w:type="fixed"/>
        <w:tblLook w:val="01E0" w:firstRow="1" w:lastRow="1" w:firstColumn="1" w:lastColumn="1" w:noHBand="0" w:noVBand="0"/>
      </w:tblPr>
      <w:tblGrid>
        <w:gridCol w:w="2443"/>
        <w:gridCol w:w="1527"/>
        <w:gridCol w:w="2835"/>
        <w:gridCol w:w="3546"/>
      </w:tblGrid>
      <w:tr w:rsidR="002D6E80" w:rsidRPr="00D16833" w:rsidTr="002D6E80">
        <w:trPr>
          <w:trHeight w:val="405"/>
        </w:trPr>
        <w:tc>
          <w:tcPr>
            <w:tcW w:w="10351" w:type="dxa"/>
            <w:gridSpan w:val="4"/>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четверть</w:t>
            </w:r>
          </w:p>
        </w:tc>
      </w:tr>
      <w:tr w:rsidR="002D6E80" w:rsidRPr="00D16833" w:rsidTr="002D6E80">
        <w:trPr>
          <w:trHeight w:val="366"/>
        </w:trPr>
        <w:tc>
          <w:tcPr>
            <w:tcW w:w="2443" w:type="dxa"/>
            <w:vMerge w:val="restart"/>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Содержательная линия</w:t>
            </w:r>
          </w:p>
        </w:tc>
        <w:tc>
          <w:tcPr>
            <w:tcW w:w="1527" w:type="dxa"/>
            <w:vMerge w:val="restart"/>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100FFE">
            <w:pPr>
              <w:spacing w:after="0" w:line="360" w:lineRule="auto"/>
              <w:ind w:right="-1" w:firstLine="1"/>
              <w:jc w:val="both"/>
              <w:rPr>
                <w:rFonts w:ascii="Times New Roman" w:hAnsi="Times New Roman" w:cs="Times New Roman"/>
                <w:b/>
                <w:sz w:val="24"/>
                <w:szCs w:val="24"/>
              </w:rPr>
            </w:pPr>
            <w:r w:rsidRPr="00D16833">
              <w:rPr>
                <w:rFonts w:ascii="Times New Roman" w:hAnsi="Times New Roman" w:cs="Times New Roman"/>
                <w:b/>
                <w:sz w:val="24"/>
                <w:szCs w:val="24"/>
              </w:rPr>
              <w:t>Примерная</w:t>
            </w:r>
          </w:p>
          <w:p w:rsidR="002D6E80" w:rsidRPr="00D16833" w:rsidRDefault="002D6E80" w:rsidP="00100FFE">
            <w:pPr>
              <w:spacing w:after="0" w:line="360" w:lineRule="auto"/>
              <w:ind w:right="-1" w:firstLine="1"/>
              <w:jc w:val="both"/>
              <w:rPr>
                <w:rFonts w:ascii="Times New Roman" w:hAnsi="Times New Roman" w:cs="Times New Roman"/>
                <w:b/>
                <w:sz w:val="24"/>
                <w:szCs w:val="24"/>
              </w:rPr>
            </w:pPr>
            <w:r w:rsidRPr="00D16833">
              <w:rPr>
                <w:rFonts w:ascii="Times New Roman" w:hAnsi="Times New Roman" w:cs="Times New Roman"/>
                <w:b/>
                <w:sz w:val="24"/>
                <w:szCs w:val="24"/>
              </w:rPr>
              <w:t>тематика</w:t>
            </w:r>
          </w:p>
        </w:tc>
        <w:tc>
          <w:tcPr>
            <w:tcW w:w="6381" w:type="dxa"/>
            <w:gridSpan w:val="2"/>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(в соответствии с ФГОС)</w:t>
            </w:r>
          </w:p>
        </w:tc>
      </w:tr>
      <w:tr w:rsidR="002D6E80" w:rsidRPr="00D16833" w:rsidTr="002D6E80">
        <w:trPr>
          <w:trHeight w:val="146"/>
        </w:trPr>
        <w:tc>
          <w:tcPr>
            <w:tcW w:w="2443"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1527" w:type="dxa"/>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c>
          <w:tcPr>
            <w:tcW w:w="3546" w:type="dxa"/>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УУД</w:t>
            </w:r>
          </w:p>
        </w:tc>
      </w:tr>
      <w:tr w:rsidR="002D6E80" w:rsidRPr="00D16833" w:rsidTr="002D6E80">
        <w:trPr>
          <w:trHeight w:val="4328"/>
        </w:trPr>
        <w:tc>
          <w:tcPr>
            <w:tcW w:w="2443"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1.Выполнение поворотов на месте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2.Выполнение различных движений руками и ногами по началу сигнала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3.Освоение начала движения с левой ноги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4.Лазание по гимнастической скамейке в упоре стоя на коленях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5.Перелезание перешагиванием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6.Спрыгивание со скамейки (h=25-30 см)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7.Перепрыгивание через веревку в высоту с разбега(h=35-40 см)</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8.Перелезание в обруч, не касаясь руками пола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9.Перекатывание мяча друг другу</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10.Упор присев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11.Упор стоя на коленях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12.Упор лежа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13.Упор лежа на бедрах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14.Упор сидя сзади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15.Группировка в приседе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16.Группировка сидя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17.Группировка лежа на спине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18.Комплекс упражнений, подводящих к акробатическим умениям и навыкам «Кто лучше?»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1.«Проползи, не урони»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2.«У кого предмет?»</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3.«Пустое место»</w:t>
            </w:r>
          </w:p>
        </w:tc>
        <w:tc>
          <w:tcPr>
            <w:tcW w:w="1527"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c>
          <w:tcPr>
            <w:tcW w:w="2835" w:type="dxa"/>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умений осознанного построения речевого высказывания в устной и письменной форме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организующих команд и приемов: перестроение в шеренгу и колонну, выполнение основной стойки, размыкание в шеренге и колонне;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Выполнение акробатических упражнений: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упоры: присев, лежа на бедрах , стоя на коленях, сидя сзади;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группировки: в приседе,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сидя, лежа на спине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3546"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Регулятивные:</w:t>
            </w:r>
          </w:p>
          <w:p w:rsidR="002D6E80" w:rsidRPr="00D16833" w:rsidRDefault="002D6E80" w:rsidP="002D6E80">
            <w:pPr>
              <w:spacing w:after="0" w:line="360" w:lineRule="auto"/>
              <w:ind w:left="34" w:right="-1" w:firstLine="454"/>
              <w:jc w:val="both"/>
              <w:rPr>
                <w:rFonts w:ascii="Times New Roman" w:hAnsi="Times New Roman" w:cs="Times New Roman"/>
                <w:sz w:val="24"/>
                <w:szCs w:val="24"/>
              </w:rPr>
            </w:pP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принимать и сохранять учебную задачу, направленную на формирование и развитие двигательных качеств (выносливости, гибкости);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адекватно воспринимать оценку учителя;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оценивать правильность выполнения двигательных действий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Познавательные</w:t>
            </w:r>
            <w:r w:rsidRPr="00D16833">
              <w:rPr>
                <w:rFonts w:ascii="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осуществлять анализ выполненных действий;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включаться в процесс выполнения заданий;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выражать творческое отношение к выполнению комплексов общеразвивающих упражнений с предметами и без них</w:t>
            </w:r>
          </w:p>
          <w:p w:rsidR="002D6E80" w:rsidRPr="00D16833" w:rsidRDefault="002D6E80" w:rsidP="002D6E80">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Коммуникативные: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работать в коллективе;                                                                   - участвовать в диалоге на уроке, умение смотреть, слушать и понимать других;                                                                              -  отвечать на простые вопросы учителя,                                    - обращаться за помощью ко взрослому,                                            - сотрудничать со сверстниками.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Личностные:</w:t>
            </w:r>
            <w:r w:rsidRPr="00D16833">
              <w:rPr>
                <w:rFonts w:ascii="Times New Roman" w:hAnsi="Times New Roman" w:cs="Times New Roman"/>
                <w:sz w:val="24"/>
                <w:szCs w:val="24"/>
              </w:rPr>
              <w:t xml:space="preserve"> - умение активно включаться в общение со сверстниками на принципах уважения и доброжелательности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взаимопомощи и сопереживания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дисциплины, трудолюбия и упорства в достижении поставленных целей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положительное отношение к физической культуре;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готовность к организации взаимодействия с одноклассниками                                                                                    - овладение начальными навыками адаптации в динамично изменяющемся мире, развитие самостоятельности и личной ответственности за свои поступки на основе представлений о нравственных нормах</w:t>
            </w:r>
          </w:p>
        </w:tc>
      </w:tr>
    </w:tbl>
    <w:p w:rsidR="002D6E80" w:rsidRPr="00D16833" w:rsidRDefault="002D6E80" w:rsidP="002D6E80">
      <w:pPr>
        <w:spacing w:after="0" w:line="360" w:lineRule="auto"/>
        <w:ind w:right="-1" w:firstLine="454"/>
        <w:jc w:val="both"/>
        <w:rPr>
          <w:rFonts w:ascii="Times New Roman" w:hAnsi="Times New Roman" w:cs="Times New Roman"/>
          <w:sz w:val="24"/>
          <w:szCs w:val="24"/>
        </w:rPr>
      </w:pPr>
    </w:p>
    <w:tbl>
      <w:tblPr>
        <w:tblStyle w:val="afb"/>
        <w:tblW w:w="10349" w:type="dxa"/>
        <w:tblInd w:w="-743" w:type="dxa"/>
        <w:tblLayout w:type="fixed"/>
        <w:tblLook w:val="01E0" w:firstRow="1" w:lastRow="1" w:firstColumn="1" w:lastColumn="1" w:noHBand="0" w:noVBand="0"/>
      </w:tblPr>
      <w:tblGrid>
        <w:gridCol w:w="2165"/>
        <w:gridCol w:w="246"/>
        <w:gridCol w:w="713"/>
        <w:gridCol w:w="846"/>
        <w:gridCol w:w="1980"/>
        <w:gridCol w:w="855"/>
        <w:gridCol w:w="3544"/>
      </w:tblGrid>
      <w:tr w:rsidR="002D6E80" w:rsidRPr="00D16833" w:rsidTr="002D6E80">
        <w:trPr>
          <w:trHeight w:val="433"/>
        </w:trPr>
        <w:tc>
          <w:tcPr>
            <w:tcW w:w="10349" w:type="dxa"/>
            <w:gridSpan w:val="7"/>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III</w:t>
            </w:r>
            <w:r w:rsidRPr="00D16833">
              <w:rPr>
                <w:rFonts w:ascii="Times New Roman" w:hAnsi="Times New Roman" w:cs="Times New Roman"/>
                <w:b/>
                <w:sz w:val="24"/>
                <w:szCs w:val="24"/>
              </w:rPr>
              <w:t xml:space="preserve">  четверть</w:t>
            </w:r>
          </w:p>
        </w:tc>
      </w:tr>
      <w:tr w:rsidR="002D6E80" w:rsidRPr="00D16833" w:rsidTr="002D6E80">
        <w:trPr>
          <w:trHeight w:val="1265"/>
        </w:trPr>
        <w:tc>
          <w:tcPr>
            <w:tcW w:w="2411" w:type="dxa"/>
            <w:gridSpan w:val="2"/>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Содержательная линия</w:t>
            </w:r>
          </w:p>
        </w:tc>
        <w:tc>
          <w:tcPr>
            <w:tcW w:w="1559" w:type="dxa"/>
            <w:gridSpan w:val="2"/>
            <w:vMerge w:val="restart"/>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Примерная тематика</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(в соответствии с ФГОС)</w:t>
            </w:r>
          </w:p>
        </w:tc>
      </w:tr>
      <w:tr w:rsidR="002D6E80" w:rsidRPr="00D16833" w:rsidTr="002D6E80">
        <w:trPr>
          <w:trHeight w:val="153"/>
        </w:trPr>
        <w:tc>
          <w:tcPr>
            <w:tcW w:w="2411"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c>
          <w:tcPr>
            <w:tcW w:w="3544" w:type="dxa"/>
            <w:tcBorders>
              <w:top w:val="single" w:sz="4" w:space="0" w:color="auto"/>
              <w:left w:val="single" w:sz="4" w:space="0" w:color="auto"/>
              <w:bottom w:val="single" w:sz="4" w:space="0" w:color="auto"/>
              <w:right w:val="single" w:sz="4" w:space="0" w:color="auto"/>
            </w:tcBorders>
            <w:vAlign w:val="center"/>
            <w:hideMark/>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УУД</w:t>
            </w:r>
          </w:p>
        </w:tc>
      </w:tr>
      <w:tr w:rsidR="002D6E80" w:rsidRPr="00D16833" w:rsidTr="002D6E80">
        <w:trPr>
          <w:trHeight w:val="2825"/>
        </w:trPr>
        <w:tc>
          <w:tcPr>
            <w:tcW w:w="2411"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1.Лазание по гимнастической стенке вверх, вниз одноименным перехватом рук</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2.Лазание по гимнастической стенке с разноименным перехватом рук</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3.Лазание по гимнастической стенке в горизонтальном положении приставными шагами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4.Лазание по гимнастической стенке скрестными шагами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5.Построение в колонну по одному на месте</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6.Перелезание через гимнастическую скамейку и горку матов</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7.Лазание по гимнастической скамейке в упоре стоя прогнувшись</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8.Пролезание между рейками гимнастической лестницы</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9.Преодоление препятствий</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10.Прыжки в глубину с высоты 30 см</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11.Прыжки из приседа с опорой одной рукой с поворотом</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12.Перепрыгивание через вращающуюся скакалку</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13.Группировка из упора присев</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14.Группировка сидя сзади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15.Перекаты влево, вправо</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16.Перекаты вперед, назад</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17.Стойка на лопатках согнув ноги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18.Стойка на лопатках</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19.Прыжки в длину с места</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20.Прыжки на одной ноге с продвижением вперед</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21.Прыжки через короткую скакалку</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22.Прыжки на коленях с продвижением вперед</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23.Кувырок вперед</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24.Два кувырка вперед</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25.«Мост» из положения лежа на спине</w:t>
            </w: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1.«К своим флажкам»</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2.«Перемена мест»</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3.«Ноги от земли»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4.«Ловишка с лентами»</w:t>
            </w: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5.«Не оставайся на полу»</w:t>
            </w:r>
          </w:p>
        </w:tc>
        <w:tc>
          <w:tcPr>
            <w:tcW w:w="1559"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Гимнастика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c>
          <w:tcPr>
            <w:tcW w:w="2835" w:type="dxa"/>
            <w:gridSpan w:val="2"/>
            <w:tcBorders>
              <w:top w:val="single" w:sz="4" w:space="0" w:color="auto"/>
              <w:left w:val="single" w:sz="4" w:space="0" w:color="auto"/>
              <w:bottom w:val="single" w:sz="4" w:space="0" w:color="auto"/>
              <w:right w:val="single" w:sz="4" w:space="0" w:color="auto"/>
            </w:tcBorders>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организующих команд и приемов: перестроения в шеренгу и в колонну, выполнение основной стойки по команде «Смирно», «Вольно», «Равняйсь», «Шагом марш», «На месте стой».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Размыкание в шеренге и колонне на месте, перестроение в круг, команды «Налево», «Направо», размыкание и смыкание приставным шагом в шеренге.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упоров: присев, лежа, согнувшись, лежа сзади. Перекаты: из упора присев.</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Прыжки: в длину с места, на одной ноге с продвижением вперед, через короткую скакалку, на коленях с продвижением вперед</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Акробатические упражнения: кувырки вперед, «мост» из положения лежа на спине</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2D6E80" w:rsidRPr="00D16833" w:rsidRDefault="002D6E80" w:rsidP="002D6E80">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Регулятивные: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умение принимать и сохранять учебную задачу, направленную на формирование и развитие двигательных качеств (ловкости, гибкости);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адекватно воспринимать оценку учителя;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оценивать правильность выполнения двигательных действий</w:t>
            </w:r>
          </w:p>
          <w:p w:rsidR="002D6E80" w:rsidRPr="00D16833" w:rsidRDefault="002D6E80" w:rsidP="002D6E80">
            <w:pPr>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sz w:val="24"/>
                <w:szCs w:val="24"/>
              </w:rPr>
              <w:t>Познавательные:</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осуществлять анализ выполненных действий;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включаться в процесс выполнения заданий;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выражать творческое отношение к выполнению комплексов общеразвивающих упражнений с предметами и без них</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Коммуникативные</w:t>
            </w:r>
            <w:r w:rsidRPr="00D16833">
              <w:rPr>
                <w:rFonts w:ascii="Times New Roman" w:hAnsi="Times New Roman" w:cs="Times New Roman"/>
                <w:sz w:val="24"/>
                <w:szCs w:val="24"/>
              </w:rPr>
              <w:t>:</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обращаться за помощью ко взрослому,                                           - умение работать в коллективе;                                                                   - участвовать в диалоге на уроке, умение смотреть, слушать и понимать других;                                                                              -  отвечать на простые вопросы учителя,                                    - обращаться за помощью ко взрослому,                                            - сотрудничать со сверстниками. - уметь слушать и вступать в диалог с учителем и учащимися;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участвовать в коллективном обсуждении упражнений.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 xml:space="preserve">Личностные:                                                                                               </w:t>
            </w:r>
            <w:r w:rsidRPr="00D16833">
              <w:rPr>
                <w:rFonts w:ascii="Times New Roman" w:hAnsi="Times New Roman" w:cs="Times New Roman"/>
                <w:sz w:val="24"/>
                <w:szCs w:val="24"/>
              </w:rPr>
              <w:t>- развитие этических чувств, доброжелательности и эмоциональной отзывчивости, понимания и сопереживания чувствам других людей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-овладение навыками адаптации в окружающей среде -проявление взаимопомощи и сопереживания</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-проявление дисциплины, трудолюбия и упорства в достижении поставленных целей</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нагрузок</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i/>
                <w:sz w:val="24"/>
                <w:szCs w:val="24"/>
              </w:rPr>
            </w:pP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blPrEx>
          <w:tblLook w:val="04A0" w:firstRow="1" w:lastRow="0" w:firstColumn="1" w:lastColumn="0" w:noHBand="0" w:noVBand="1"/>
        </w:tblPrEx>
        <w:trPr>
          <w:gridAfter w:val="4"/>
          <w:wAfter w:w="7225" w:type="dxa"/>
          <w:trHeight w:val="153"/>
        </w:trPr>
        <w:tc>
          <w:tcPr>
            <w:tcW w:w="3124" w:type="dxa"/>
            <w:gridSpan w:val="3"/>
            <w:tcBorders>
              <w:left w:val="nil"/>
              <w:right w:val="nil"/>
            </w:tcBorders>
          </w:tcPr>
          <w:p w:rsidR="002D6E80" w:rsidRPr="00D16833" w:rsidRDefault="002D6E80" w:rsidP="009F379D">
            <w:pPr>
              <w:pStyle w:val="Default"/>
              <w:spacing w:line="360" w:lineRule="auto"/>
              <w:ind w:right="-1" w:firstLine="34"/>
              <w:rPr>
                <w:color w:val="auto"/>
              </w:rPr>
            </w:pPr>
          </w:p>
        </w:tc>
      </w:tr>
      <w:tr w:rsidR="002D6E80" w:rsidRPr="00D16833" w:rsidTr="002D6E80">
        <w:tblPrEx>
          <w:tblLook w:val="04A0" w:firstRow="1" w:lastRow="0" w:firstColumn="1" w:lastColumn="0" w:noHBand="0" w:noVBand="1"/>
        </w:tblPrEx>
        <w:trPr>
          <w:trHeight w:val="475"/>
        </w:trPr>
        <w:tc>
          <w:tcPr>
            <w:tcW w:w="10349" w:type="dxa"/>
            <w:gridSpan w:val="7"/>
            <w:tcBorders>
              <w:left w:val="single" w:sz="4" w:space="0" w:color="auto"/>
              <w:bottom w:val="single" w:sz="4" w:space="0" w:color="auto"/>
            </w:tcBorders>
            <w:hideMark/>
          </w:tcPr>
          <w:p w:rsidR="002D6E80" w:rsidRPr="00D16833" w:rsidRDefault="002D6E80" w:rsidP="009F379D">
            <w:pPr>
              <w:spacing w:after="0" w:line="360" w:lineRule="auto"/>
              <w:ind w:right="-1" w:firstLine="34"/>
              <w:rPr>
                <w:rFonts w:ascii="Times New Roman" w:hAnsi="Times New Roman" w:cs="Times New Roman"/>
                <w:b/>
                <w:sz w:val="24"/>
                <w:szCs w:val="24"/>
              </w:rPr>
            </w:pPr>
            <w:r w:rsidRPr="00D16833">
              <w:rPr>
                <w:rFonts w:ascii="Times New Roman" w:hAnsi="Times New Roman" w:cs="Times New Roman"/>
                <w:b/>
                <w:sz w:val="24"/>
                <w:szCs w:val="24"/>
              </w:rPr>
              <w:t xml:space="preserve">Физическая культура первый дополнительный класс  </w:t>
            </w:r>
            <w:r w:rsidRPr="00D16833">
              <w:rPr>
                <w:rFonts w:ascii="Times New Roman" w:hAnsi="Times New Roman" w:cs="Times New Roman"/>
                <w:b/>
                <w:sz w:val="24"/>
                <w:szCs w:val="24"/>
                <w:lang w:val="en-US"/>
              </w:rPr>
              <w:t>IV</w:t>
            </w:r>
            <w:r w:rsidRPr="00D16833">
              <w:rPr>
                <w:rFonts w:ascii="Times New Roman" w:hAnsi="Times New Roman" w:cs="Times New Roman"/>
                <w:b/>
                <w:sz w:val="24"/>
                <w:szCs w:val="24"/>
              </w:rPr>
              <w:t xml:space="preserve"> четверть</w:t>
            </w:r>
          </w:p>
        </w:tc>
      </w:tr>
      <w:tr w:rsidR="002D6E80" w:rsidRPr="00D16833" w:rsidTr="002D6E80">
        <w:tblPrEx>
          <w:tblLook w:val="04A0" w:firstRow="1" w:lastRow="0" w:firstColumn="1" w:lastColumn="0" w:noHBand="0" w:noVBand="1"/>
        </w:tblPrEx>
        <w:trPr>
          <w:trHeight w:val="282"/>
        </w:trPr>
        <w:tc>
          <w:tcPr>
            <w:tcW w:w="2165" w:type="dxa"/>
            <w:vMerge w:val="restart"/>
            <w:tcBorders>
              <w:left w:val="single" w:sz="4" w:space="0" w:color="auto"/>
              <w:right w:val="single" w:sz="4" w:space="0" w:color="auto"/>
            </w:tcBorders>
          </w:tcPr>
          <w:p w:rsidR="002D6E80" w:rsidRPr="00D16833" w:rsidRDefault="002D6E80" w:rsidP="009F379D">
            <w:pPr>
              <w:spacing w:after="0" w:line="360" w:lineRule="auto"/>
              <w:ind w:right="-1" w:firstLine="34"/>
              <w:rPr>
                <w:rFonts w:ascii="Times New Roman" w:hAnsi="Times New Roman" w:cs="Times New Roman"/>
                <w:b/>
                <w:sz w:val="24"/>
                <w:szCs w:val="24"/>
              </w:rPr>
            </w:pPr>
            <w:r w:rsidRPr="00D16833">
              <w:rPr>
                <w:rFonts w:ascii="Times New Roman" w:eastAsia="Calibri" w:hAnsi="Times New Roman" w:cs="Times New Roman"/>
                <w:b/>
                <w:sz w:val="24"/>
                <w:szCs w:val="24"/>
              </w:rPr>
              <w:t>Содержательная линия</w:t>
            </w:r>
          </w:p>
        </w:tc>
        <w:tc>
          <w:tcPr>
            <w:tcW w:w="1805" w:type="dxa"/>
            <w:gridSpan w:val="3"/>
            <w:vMerge w:val="restart"/>
            <w:tcBorders>
              <w:left w:val="single" w:sz="4" w:space="0" w:color="auto"/>
              <w:right w:val="single" w:sz="4" w:space="0" w:color="auto"/>
            </w:tcBorders>
          </w:tcPr>
          <w:p w:rsidR="002D6E80" w:rsidRPr="00D16833" w:rsidRDefault="002D6E80" w:rsidP="009F379D">
            <w:pPr>
              <w:spacing w:after="0" w:line="360" w:lineRule="auto"/>
              <w:ind w:right="-1" w:firstLine="34"/>
              <w:rPr>
                <w:rFonts w:ascii="Times New Roman" w:hAnsi="Times New Roman" w:cs="Times New Roman"/>
                <w:b/>
                <w:sz w:val="24"/>
                <w:szCs w:val="24"/>
              </w:rPr>
            </w:pPr>
            <w:r w:rsidRPr="00D16833">
              <w:rPr>
                <w:rFonts w:ascii="Times New Roman" w:hAnsi="Times New Roman" w:cs="Times New Roman"/>
                <w:b/>
                <w:sz w:val="24"/>
                <w:szCs w:val="24"/>
              </w:rPr>
              <w:t>Примерная тематика</w:t>
            </w:r>
          </w:p>
        </w:tc>
        <w:tc>
          <w:tcPr>
            <w:tcW w:w="6379" w:type="dxa"/>
            <w:gridSpan w:val="3"/>
            <w:tcBorders>
              <w:left w:val="single" w:sz="4" w:space="0" w:color="auto"/>
            </w:tcBorders>
          </w:tcPr>
          <w:p w:rsidR="002D6E80" w:rsidRPr="00D16833" w:rsidRDefault="002D6E80" w:rsidP="002D6E80">
            <w:pPr>
              <w:pStyle w:val="Default"/>
              <w:spacing w:line="360" w:lineRule="auto"/>
              <w:ind w:right="-1" w:firstLine="454"/>
              <w:jc w:val="both"/>
              <w:rPr>
                <w:b/>
                <w:color w:val="auto"/>
              </w:rPr>
            </w:pPr>
          </w:p>
          <w:p w:rsidR="002D6E80" w:rsidRPr="00D16833" w:rsidRDefault="002D6E80" w:rsidP="002D6E80">
            <w:pPr>
              <w:pStyle w:val="Default"/>
              <w:spacing w:line="360" w:lineRule="auto"/>
              <w:ind w:right="-1" w:firstLine="454"/>
              <w:jc w:val="both"/>
              <w:rPr>
                <w:b/>
                <w:color w:val="auto"/>
              </w:rPr>
            </w:pPr>
            <w:r w:rsidRPr="00D16833">
              <w:rPr>
                <w:b/>
                <w:color w:val="auto"/>
              </w:rPr>
              <w:t>Планируемые результаты (в соответствии с ФГОС)</w:t>
            </w:r>
          </w:p>
          <w:p w:rsidR="002D6E80" w:rsidRPr="00D16833" w:rsidRDefault="002D6E80" w:rsidP="002D6E80">
            <w:pPr>
              <w:pStyle w:val="Default"/>
              <w:spacing w:line="360" w:lineRule="auto"/>
              <w:ind w:right="-1" w:firstLine="454"/>
              <w:jc w:val="both"/>
              <w:rPr>
                <w:b/>
                <w:color w:val="auto"/>
              </w:rPr>
            </w:pPr>
          </w:p>
        </w:tc>
      </w:tr>
      <w:tr w:rsidR="002D6E80" w:rsidRPr="00D16833" w:rsidTr="002D6E80">
        <w:tblPrEx>
          <w:tblLook w:val="04A0" w:firstRow="1" w:lastRow="0" w:firstColumn="1" w:lastColumn="0" w:noHBand="0" w:noVBand="1"/>
        </w:tblPrEx>
        <w:trPr>
          <w:trHeight w:val="715"/>
        </w:trPr>
        <w:tc>
          <w:tcPr>
            <w:tcW w:w="2165" w:type="dxa"/>
            <w:vMerge/>
            <w:tcBorders>
              <w:left w:val="single" w:sz="4" w:space="0" w:color="auto"/>
              <w:right w:val="single" w:sz="4" w:space="0" w:color="auto"/>
            </w:tcBorders>
          </w:tcPr>
          <w:p w:rsidR="002D6E80" w:rsidRPr="00D16833" w:rsidRDefault="002D6E80" w:rsidP="009F379D">
            <w:pPr>
              <w:spacing w:after="0" w:line="360" w:lineRule="auto"/>
              <w:ind w:right="-1" w:firstLine="34"/>
              <w:rPr>
                <w:rFonts w:ascii="Times New Roman" w:eastAsia="Calibri" w:hAnsi="Times New Roman" w:cs="Times New Roman"/>
                <w:sz w:val="24"/>
                <w:szCs w:val="24"/>
              </w:rPr>
            </w:pPr>
          </w:p>
        </w:tc>
        <w:tc>
          <w:tcPr>
            <w:tcW w:w="1805" w:type="dxa"/>
            <w:gridSpan w:val="3"/>
            <w:vMerge/>
            <w:tcBorders>
              <w:left w:val="single" w:sz="4" w:space="0" w:color="auto"/>
              <w:right w:val="single" w:sz="4" w:space="0" w:color="auto"/>
            </w:tcBorders>
          </w:tcPr>
          <w:p w:rsidR="002D6E80" w:rsidRPr="00D16833" w:rsidRDefault="002D6E80" w:rsidP="009F379D">
            <w:pPr>
              <w:spacing w:after="0" w:line="360" w:lineRule="auto"/>
              <w:ind w:left="173" w:right="-1" w:firstLine="34"/>
              <w:rPr>
                <w:rFonts w:ascii="Times New Roman" w:hAnsi="Times New Roman" w:cs="Times New Roman"/>
                <w:sz w:val="24"/>
                <w:szCs w:val="24"/>
              </w:rPr>
            </w:pPr>
          </w:p>
        </w:tc>
        <w:tc>
          <w:tcPr>
            <w:tcW w:w="1980" w:type="dxa"/>
            <w:tcBorders>
              <w:left w:val="single" w:sz="4" w:space="0" w:color="auto"/>
            </w:tcBorders>
          </w:tcPr>
          <w:p w:rsidR="002D6E80" w:rsidRPr="00D16833" w:rsidRDefault="002D6E80" w:rsidP="002D6E80">
            <w:pPr>
              <w:pStyle w:val="Default"/>
              <w:spacing w:line="360" w:lineRule="auto"/>
              <w:ind w:right="-1" w:firstLine="454"/>
              <w:jc w:val="both"/>
              <w:rPr>
                <w:b/>
                <w:color w:val="auto"/>
              </w:rPr>
            </w:pPr>
            <w:r w:rsidRPr="00D16833">
              <w:rPr>
                <w:b/>
                <w:color w:val="auto"/>
              </w:rPr>
              <w:t>Предметные результаты</w:t>
            </w:r>
          </w:p>
        </w:tc>
        <w:tc>
          <w:tcPr>
            <w:tcW w:w="4399" w:type="dxa"/>
            <w:gridSpan w:val="2"/>
          </w:tcPr>
          <w:p w:rsidR="002D6E80" w:rsidRPr="00D16833" w:rsidRDefault="002D6E80" w:rsidP="002D6E80">
            <w:pPr>
              <w:pStyle w:val="Default"/>
              <w:spacing w:line="360" w:lineRule="auto"/>
              <w:ind w:right="-1" w:firstLine="454"/>
              <w:jc w:val="both"/>
              <w:rPr>
                <w:b/>
                <w:color w:val="auto"/>
              </w:rPr>
            </w:pPr>
            <w:r w:rsidRPr="00D16833">
              <w:rPr>
                <w:b/>
                <w:color w:val="auto"/>
              </w:rPr>
              <w:t>УУД</w:t>
            </w:r>
          </w:p>
        </w:tc>
      </w:tr>
      <w:tr w:rsidR="002D6E80" w:rsidRPr="00D16833" w:rsidTr="002D6E80">
        <w:tblPrEx>
          <w:tblLook w:val="04A0" w:firstRow="1" w:lastRow="0" w:firstColumn="1" w:lastColumn="0" w:noHBand="0" w:noVBand="1"/>
        </w:tblPrEx>
        <w:trPr>
          <w:trHeight w:val="153"/>
        </w:trPr>
        <w:tc>
          <w:tcPr>
            <w:tcW w:w="2165" w:type="dxa"/>
          </w:tcPr>
          <w:p w:rsidR="002D6E80" w:rsidRPr="00D16833" w:rsidRDefault="002D6E80" w:rsidP="009F379D">
            <w:pPr>
              <w:pStyle w:val="Default"/>
              <w:spacing w:line="360" w:lineRule="auto"/>
              <w:ind w:right="-1" w:firstLine="34"/>
              <w:rPr>
                <w:color w:val="auto"/>
              </w:rPr>
            </w:pPr>
            <w:r w:rsidRPr="00D16833">
              <w:rPr>
                <w:color w:val="auto"/>
              </w:rPr>
              <w:t>1.Ходьба с перешагиванием через различные предметы</w:t>
            </w:r>
          </w:p>
          <w:p w:rsidR="002D6E80" w:rsidRPr="00D16833" w:rsidRDefault="002D6E80" w:rsidP="009F379D">
            <w:pPr>
              <w:pStyle w:val="Default"/>
              <w:spacing w:line="360" w:lineRule="auto"/>
              <w:ind w:right="-1" w:firstLine="34"/>
              <w:rPr>
                <w:color w:val="auto"/>
              </w:rPr>
            </w:pPr>
            <w:r w:rsidRPr="00D16833">
              <w:rPr>
                <w:color w:val="auto"/>
              </w:rPr>
              <w:t>2.Ходьба в ногу в равномерном и изменяющемся темпе</w:t>
            </w:r>
          </w:p>
          <w:p w:rsidR="002D6E80" w:rsidRPr="00D16833" w:rsidRDefault="002D6E80" w:rsidP="009F379D">
            <w:pPr>
              <w:pStyle w:val="Default"/>
              <w:spacing w:line="360" w:lineRule="auto"/>
              <w:ind w:right="-1" w:firstLine="34"/>
              <w:rPr>
                <w:color w:val="auto"/>
              </w:rPr>
            </w:pPr>
            <w:r w:rsidRPr="00D16833">
              <w:rPr>
                <w:color w:val="auto"/>
              </w:rPr>
              <w:t>3.Бег в чередовании с ходьбой</w:t>
            </w:r>
          </w:p>
          <w:p w:rsidR="002D6E80" w:rsidRPr="00D16833" w:rsidRDefault="002D6E80" w:rsidP="009F379D">
            <w:pPr>
              <w:pStyle w:val="Default"/>
              <w:spacing w:line="360" w:lineRule="auto"/>
              <w:ind w:right="-1" w:firstLine="34"/>
              <w:rPr>
                <w:color w:val="auto"/>
              </w:rPr>
            </w:pPr>
            <w:r w:rsidRPr="00D16833">
              <w:rPr>
                <w:color w:val="auto"/>
              </w:rPr>
              <w:t>4.Бег парами</w:t>
            </w:r>
          </w:p>
          <w:p w:rsidR="002D6E80" w:rsidRPr="00D16833" w:rsidRDefault="002D6E80" w:rsidP="009F379D">
            <w:pPr>
              <w:pStyle w:val="Default"/>
              <w:spacing w:line="360" w:lineRule="auto"/>
              <w:ind w:right="-1" w:firstLine="34"/>
              <w:rPr>
                <w:color w:val="auto"/>
              </w:rPr>
            </w:pPr>
            <w:r w:rsidRPr="00D16833">
              <w:rPr>
                <w:color w:val="auto"/>
              </w:rPr>
              <w:t>5.Бег с ускорением</w:t>
            </w:r>
          </w:p>
          <w:p w:rsidR="002D6E80" w:rsidRPr="00D16833" w:rsidRDefault="002D6E80" w:rsidP="009F379D">
            <w:pPr>
              <w:pStyle w:val="Default"/>
              <w:spacing w:line="360" w:lineRule="auto"/>
              <w:ind w:right="-1" w:firstLine="34"/>
              <w:rPr>
                <w:color w:val="auto"/>
              </w:rPr>
            </w:pPr>
            <w:r w:rsidRPr="00D16833">
              <w:rPr>
                <w:color w:val="auto"/>
              </w:rPr>
              <w:t>6.Бег с преодолением препятствий</w:t>
            </w:r>
          </w:p>
          <w:p w:rsidR="002D6E80" w:rsidRPr="00D16833" w:rsidRDefault="002D6E80" w:rsidP="009F379D">
            <w:pPr>
              <w:pStyle w:val="Default"/>
              <w:spacing w:line="360" w:lineRule="auto"/>
              <w:ind w:right="-1" w:firstLine="34"/>
              <w:rPr>
                <w:color w:val="auto"/>
              </w:rPr>
            </w:pPr>
            <w:r w:rsidRPr="00D16833">
              <w:rPr>
                <w:color w:val="auto"/>
              </w:rPr>
              <w:t>7.Метание мешочков левой и правой руками из-за головы</w:t>
            </w:r>
          </w:p>
          <w:p w:rsidR="002D6E80" w:rsidRPr="00D16833" w:rsidRDefault="002D6E80" w:rsidP="009F379D">
            <w:pPr>
              <w:pStyle w:val="Default"/>
              <w:spacing w:line="360" w:lineRule="auto"/>
              <w:ind w:right="-1" w:firstLine="34"/>
              <w:rPr>
                <w:color w:val="auto"/>
              </w:rPr>
            </w:pPr>
            <w:r w:rsidRPr="00D16833">
              <w:rPr>
                <w:color w:val="auto"/>
              </w:rPr>
              <w:t>8.Метание в щит (1х1 м ) малого мяча</w:t>
            </w:r>
          </w:p>
          <w:p w:rsidR="002D6E80" w:rsidRPr="00D16833" w:rsidRDefault="002D6E80" w:rsidP="009F379D">
            <w:pPr>
              <w:pStyle w:val="Default"/>
              <w:spacing w:line="360" w:lineRule="auto"/>
              <w:ind w:right="-1" w:firstLine="34"/>
              <w:rPr>
                <w:color w:val="auto"/>
              </w:rPr>
            </w:pPr>
            <w:r w:rsidRPr="00D16833">
              <w:rPr>
                <w:color w:val="auto"/>
              </w:rPr>
              <w:t>9.Метание малого мяча на дальность</w:t>
            </w:r>
          </w:p>
          <w:p w:rsidR="002D6E80" w:rsidRPr="00D16833" w:rsidRDefault="002D6E80" w:rsidP="009F379D">
            <w:pPr>
              <w:pStyle w:val="Default"/>
              <w:spacing w:line="360" w:lineRule="auto"/>
              <w:ind w:right="-1" w:firstLine="34"/>
              <w:rPr>
                <w:color w:val="auto"/>
              </w:rPr>
            </w:pPr>
            <w:r w:rsidRPr="00D16833">
              <w:rPr>
                <w:color w:val="auto"/>
              </w:rPr>
              <w:t>10.Пробегание под вращающейся скакалкой</w:t>
            </w:r>
          </w:p>
          <w:p w:rsidR="002D6E80" w:rsidRPr="00D16833" w:rsidRDefault="002D6E80" w:rsidP="009F379D">
            <w:pPr>
              <w:pStyle w:val="Default"/>
              <w:spacing w:line="360" w:lineRule="auto"/>
              <w:ind w:right="-1" w:firstLine="34"/>
              <w:rPr>
                <w:color w:val="auto"/>
              </w:rPr>
            </w:pPr>
            <w:r w:rsidRPr="00D16833">
              <w:rPr>
                <w:color w:val="auto"/>
              </w:rPr>
              <w:t>11.Семенящий бег</w:t>
            </w:r>
          </w:p>
          <w:p w:rsidR="002D6E80" w:rsidRPr="00D16833" w:rsidRDefault="002D6E80" w:rsidP="009F379D">
            <w:pPr>
              <w:pStyle w:val="Default"/>
              <w:spacing w:line="360" w:lineRule="auto"/>
              <w:ind w:right="-1" w:firstLine="34"/>
              <w:rPr>
                <w:color w:val="auto"/>
              </w:rPr>
            </w:pPr>
            <w:r w:rsidRPr="00D16833">
              <w:rPr>
                <w:color w:val="auto"/>
              </w:rPr>
              <w:t>12.Прыжки через вращающуюся скакалку с вбеганием и выбеганием</w:t>
            </w:r>
          </w:p>
          <w:p w:rsidR="002D6E80" w:rsidRPr="00D16833" w:rsidRDefault="002D6E80" w:rsidP="009F379D">
            <w:pPr>
              <w:pStyle w:val="Default"/>
              <w:spacing w:line="360" w:lineRule="auto"/>
              <w:ind w:right="-1" w:firstLine="34"/>
              <w:rPr>
                <w:color w:val="auto"/>
              </w:rPr>
            </w:pPr>
            <w:r w:rsidRPr="00D16833">
              <w:rPr>
                <w:color w:val="auto"/>
              </w:rPr>
              <w:t>13.Ходьба по прямой линий, начерченной на полу</w:t>
            </w:r>
          </w:p>
          <w:p w:rsidR="002D6E80" w:rsidRPr="00D16833" w:rsidRDefault="002D6E80" w:rsidP="009F379D">
            <w:pPr>
              <w:pStyle w:val="Default"/>
              <w:spacing w:line="360" w:lineRule="auto"/>
              <w:ind w:right="-1" w:firstLine="34"/>
              <w:rPr>
                <w:color w:val="auto"/>
              </w:rPr>
            </w:pPr>
            <w:r w:rsidRPr="00D16833">
              <w:rPr>
                <w:color w:val="auto"/>
              </w:rPr>
              <w:t>14.Бег спиной</w:t>
            </w:r>
          </w:p>
          <w:p w:rsidR="002D6E80" w:rsidRPr="00D16833" w:rsidRDefault="002D6E80" w:rsidP="009F379D">
            <w:pPr>
              <w:pStyle w:val="Default"/>
              <w:spacing w:line="360" w:lineRule="auto"/>
              <w:ind w:right="-1" w:firstLine="34"/>
              <w:rPr>
                <w:color w:val="auto"/>
              </w:rPr>
            </w:pPr>
            <w:r w:rsidRPr="00D16833">
              <w:rPr>
                <w:color w:val="auto"/>
              </w:rPr>
              <w:t>15.Медленный бег до 1 мин</w:t>
            </w:r>
          </w:p>
          <w:p w:rsidR="002D6E80" w:rsidRPr="00D16833" w:rsidRDefault="002D6E80" w:rsidP="009F379D">
            <w:pPr>
              <w:pStyle w:val="Default"/>
              <w:spacing w:line="360" w:lineRule="auto"/>
              <w:ind w:right="-1" w:firstLine="34"/>
              <w:rPr>
                <w:color w:val="auto"/>
              </w:rPr>
            </w:pPr>
            <w:r w:rsidRPr="00D16833">
              <w:rPr>
                <w:color w:val="auto"/>
              </w:rPr>
              <w:t>16.Упражнения для формирования правильной осанки</w:t>
            </w:r>
          </w:p>
          <w:p w:rsidR="002D6E80" w:rsidRPr="00D16833" w:rsidRDefault="002D6E80" w:rsidP="009F379D">
            <w:pPr>
              <w:pStyle w:val="Default"/>
              <w:spacing w:line="360" w:lineRule="auto"/>
              <w:ind w:right="-1" w:firstLine="34"/>
              <w:rPr>
                <w:color w:val="auto"/>
              </w:rPr>
            </w:pPr>
            <w:r w:rsidRPr="00D16833">
              <w:rPr>
                <w:color w:val="auto"/>
              </w:rPr>
              <w:t>17.Многоскоки</w:t>
            </w:r>
          </w:p>
          <w:p w:rsidR="002D6E80" w:rsidRPr="00D16833" w:rsidRDefault="002D6E80" w:rsidP="009F379D">
            <w:pPr>
              <w:pStyle w:val="Default"/>
              <w:spacing w:line="360" w:lineRule="auto"/>
              <w:ind w:right="-1" w:firstLine="34"/>
              <w:rPr>
                <w:color w:val="auto"/>
              </w:rPr>
            </w:pPr>
            <w:r w:rsidRPr="00D16833">
              <w:rPr>
                <w:color w:val="auto"/>
              </w:rPr>
              <w:t>18.Челночный бег 3х10 м</w:t>
            </w:r>
          </w:p>
          <w:p w:rsidR="002D6E80" w:rsidRPr="00D16833" w:rsidRDefault="002D6E80" w:rsidP="009F379D">
            <w:pPr>
              <w:pStyle w:val="Default"/>
              <w:spacing w:line="360" w:lineRule="auto"/>
              <w:ind w:right="-1" w:firstLine="34"/>
              <w:rPr>
                <w:color w:val="auto"/>
              </w:rPr>
            </w:pPr>
          </w:p>
          <w:p w:rsidR="002D6E80" w:rsidRPr="00D16833" w:rsidRDefault="002D6E80" w:rsidP="009F379D">
            <w:pPr>
              <w:pStyle w:val="Default"/>
              <w:spacing w:line="360" w:lineRule="auto"/>
              <w:ind w:right="-1" w:firstLine="34"/>
              <w:rPr>
                <w:color w:val="auto"/>
              </w:rPr>
            </w:pPr>
          </w:p>
          <w:p w:rsidR="002D6E80" w:rsidRPr="00D16833" w:rsidRDefault="002D6E80" w:rsidP="009F379D">
            <w:pPr>
              <w:pStyle w:val="Default"/>
              <w:spacing w:line="360" w:lineRule="auto"/>
              <w:ind w:right="-1" w:firstLine="34"/>
              <w:rPr>
                <w:color w:val="auto"/>
              </w:rPr>
            </w:pPr>
          </w:p>
          <w:p w:rsidR="002D6E80" w:rsidRPr="00D16833" w:rsidRDefault="002D6E80" w:rsidP="009F379D">
            <w:pPr>
              <w:pStyle w:val="Default"/>
              <w:spacing w:line="360" w:lineRule="auto"/>
              <w:ind w:right="-1" w:firstLine="34"/>
              <w:rPr>
                <w:color w:val="auto"/>
              </w:rPr>
            </w:pPr>
            <w:r w:rsidRPr="00D16833">
              <w:rPr>
                <w:color w:val="auto"/>
              </w:rPr>
              <w:t>1.«День и ночь»</w:t>
            </w:r>
          </w:p>
          <w:p w:rsidR="002D6E80" w:rsidRPr="00D16833" w:rsidRDefault="002D6E80" w:rsidP="009F379D">
            <w:pPr>
              <w:pStyle w:val="Default"/>
              <w:spacing w:line="360" w:lineRule="auto"/>
              <w:ind w:right="-1" w:firstLine="34"/>
              <w:rPr>
                <w:color w:val="auto"/>
              </w:rPr>
            </w:pPr>
            <w:r w:rsidRPr="00D16833">
              <w:rPr>
                <w:color w:val="auto"/>
              </w:rPr>
              <w:t>«Салки»</w:t>
            </w:r>
          </w:p>
          <w:p w:rsidR="002D6E80" w:rsidRPr="00D16833" w:rsidRDefault="002D6E80" w:rsidP="009F379D">
            <w:pPr>
              <w:pStyle w:val="Default"/>
              <w:spacing w:line="360" w:lineRule="auto"/>
              <w:ind w:right="-1" w:firstLine="34"/>
              <w:rPr>
                <w:color w:val="auto"/>
              </w:rPr>
            </w:pPr>
            <w:r w:rsidRPr="00D16833">
              <w:rPr>
                <w:color w:val="auto"/>
              </w:rPr>
              <w:t>2.«Кто обгонит?»</w:t>
            </w:r>
          </w:p>
          <w:p w:rsidR="002D6E80" w:rsidRPr="00D16833" w:rsidRDefault="002D6E80" w:rsidP="009F379D">
            <w:pPr>
              <w:pStyle w:val="Default"/>
              <w:spacing w:line="360" w:lineRule="auto"/>
              <w:ind w:right="-1" w:firstLine="34"/>
              <w:rPr>
                <w:color w:val="auto"/>
              </w:rPr>
            </w:pPr>
            <w:r w:rsidRPr="00D16833">
              <w:rPr>
                <w:color w:val="auto"/>
              </w:rPr>
              <w:t>3.«Запрещенное движение»</w:t>
            </w:r>
          </w:p>
        </w:tc>
        <w:tc>
          <w:tcPr>
            <w:tcW w:w="1805" w:type="dxa"/>
            <w:gridSpan w:val="3"/>
          </w:tcPr>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Гимнастика</w:t>
            </w: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p>
          <w:p w:rsidR="002D6E80" w:rsidRPr="00D16833" w:rsidRDefault="002D6E80" w:rsidP="009F379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Подвижные игры</w:t>
            </w:r>
          </w:p>
        </w:tc>
        <w:tc>
          <w:tcPr>
            <w:tcW w:w="1980" w:type="dxa"/>
          </w:tcPr>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r w:rsidRPr="00D16833">
              <w:rPr>
                <w:color w:val="auto"/>
              </w:rPr>
              <w:t>Умение применять физические упражнения в режиме дня.</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r w:rsidRPr="00D16833">
              <w:rPr>
                <w:color w:val="auto"/>
              </w:rPr>
              <w:t>Применение универсальных умений  и навыков в самостоятельной организации и проведении подвижных игр.</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r w:rsidRPr="00D16833">
              <w:rPr>
                <w:color w:val="auto"/>
              </w:rPr>
              <w:t>Умение подавать строевые команды, вести подсчет при выполнении общеразвивающих упражнений.</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pPr>
            <w:r w:rsidRPr="00D16833">
              <w:rPr>
                <w:color w:val="auto"/>
              </w:rPr>
              <w:t>Освоение организующих команд и приемов.</w:t>
            </w:r>
          </w:p>
          <w:p w:rsidR="002D6E80" w:rsidRPr="00D16833" w:rsidRDefault="002D6E80" w:rsidP="002D6E80">
            <w:pPr>
              <w:pStyle w:val="Default"/>
              <w:spacing w:line="360" w:lineRule="auto"/>
              <w:ind w:right="-1" w:firstLine="454"/>
              <w:jc w:val="both"/>
            </w:pPr>
          </w:p>
          <w:p w:rsidR="002D6E80" w:rsidRPr="00D16833" w:rsidRDefault="002D6E80" w:rsidP="002D6E80">
            <w:pPr>
              <w:pStyle w:val="Default"/>
              <w:spacing w:line="360" w:lineRule="auto"/>
              <w:ind w:right="-1" w:firstLine="454"/>
              <w:jc w:val="both"/>
              <w:rPr>
                <w:color w:val="auto"/>
              </w:rPr>
            </w:pPr>
            <w:r w:rsidRPr="00D16833">
              <w:t xml:space="preserve">Выполнение </w:t>
            </w:r>
            <w:r w:rsidRPr="00D16833">
              <w:rPr>
                <w:color w:val="auto"/>
              </w:rPr>
              <w:t>прыжков, разновидностей бега и ходьбы; метания: мешочков, малых мячей.</w:t>
            </w:r>
          </w:p>
          <w:p w:rsidR="002D6E80" w:rsidRPr="00D16833" w:rsidRDefault="002D6E80" w:rsidP="002D6E80">
            <w:pPr>
              <w:pStyle w:val="Default"/>
              <w:spacing w:line="360" w:lineRule="auto"/>
              <w:ind w:right="-1" w:firstLine="454"/>
              <w:jc w:val="both"/>
              <w:rPr>
                <w:color w:val="auto"/>
              </w:rPr>
            </w:pPr>
          </w:p>
          <w:p w:rsidR="002D6E80" w:rsidRPr="00D16833" w:rsidRDefault="002D6E80" w:rsidP="002D6E80">
            <w:pPr>
              <w:pStyle w:val="Default"/>
              <w:spacing w:line="360" w:lineRule="auto"/>
              <w:ind w:right="-1" w:firstLine="454"/>
              <w:jc w:val="both"/>
              <w:rPr>
                <w:color w:val="auto"/>
              </w:rPr>
            </w:pPr>
          </w:p>
        </w:tc>
        <w:tc>
          <w:tcPr>
            <w:tcW w:w="4399" w:type="dxa"/>
            <w:gridSpan w:val="2"/>
            <w:hideMark/>
          </w:tcPr>
          <w:p w:rsidR="002D6E80" w:rsidRPr="00D16833" w:rsidRDefault="002D6E80" w:rsidP="002D6E80">
            <w:pPr>
              <w:pStyle w:val="Default"/>
              <w:spacing w:line="360" w:lineRule="auto"/>
              <w:ind w:right="-1" w:firstLine="454"/>
              <w:jc w:val="both"/>
              <w:rPr>
                <w:b/>
                <w:i/>
                <w:color w:val="auto"/>
              </w:rPr>
            </w:pPr>
          </w:p>
          <w:p w:rsidR="002D6E80" w:rsidRPr="00D16833" w:rsidRDefault="002D6E80" w:rsidP="002D6E80">
            <w:pPr>
              <w:pStyle w:val="Default"/>
              <w:spacing w:line="360" w:lineRule="auto"/>
              <w:ind w:right="-1" w:firstLine="454"/>
              <w:jc w:val="both"/>
              <w:rPr>
                <w:b/>
                <w:i/>
                <w:color w:val="auto"/>
              </w:rPr>
            </w:pPr>
            <w:r w:rsidRPr="00D16833">
              <w:rPr>
                <w:b/>
                <w:i/>
                <w:color w:val="auto"/>
              </w:rPr>
              <w:t>Регулятивные:</w:t>
            </w:r>
          </w:p>
          <w:p w:rsidR="002D6E80" w:rsidRPr="00D16833" w:rsidRDefault="002D6E80" w:rsidP="002D6E80">
            <w:pPr>
              <w:pStyle w:val="Default"/>
              <w:spacing w:line="360" w:lineRule="auto"/>
              <w:ind w:right="-1" w:firstLine="454"/>
              <w:jc w:val="both"/>
              <w:rPr>
                <w:color w:val="auto"/>
              </w:rPr>
            </w:pPr>
            <w:r w:rsidRPr="00D16833">
              <w:rPr>
                <w:color w:val="auto"/>
              </w:rPr>
              <w:t>- 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D6E80" w:rsidRPr="00D16833" w:rsidRDefault="002D6E80" w:rsidP="002D6E80">
            <w:pPr>
              <w:pStyle w:val="Default"/>
              <w:spacing w:line="360" w:lineRule="auto"/>
              <w:ind w:right="-1" w:firstLine="454"/>
              <w:jc w:val="both"/>
              <w:rPr>
                <w:color w:val="auto"/>
              </w:rPr>
            </w:pPr>
            <w:r w:rsidRPr="00D16833">
              <w:rPr>
                <w:color w:val="auto"/>
              </w:rPr>
              <w:t>- умение принимать и сохранять учебную задачу, направленную на формирование и развитие двигательных качеств (скоростно-силовых);</w:t>
            </w:r>
          </w:p>
          <w:p w:rsidR="002D6E80" w:rsidRPr="00D16833" w:rsidRDefault="002D6E80" w:rsidP="002D6E80">
            <w:pPr>
              <w:pStyle w:val="Default"/>
              <w:spacing w:line="360" w:lineRule="auto"/>
              <w:ind w:right="-1" w:firstLine="454"/>
              <w:jc w:val="both"/>
              <w:rPr>
                <w:color w:val="auto"/>
              </w:rPr>
            </w:pPr>
            <w:r w:rsidRPr="00D16833">
              <w:rPr>
                <w:color w:val="auto"/>
              </w:rPr>
              <w:t>- адекватно воспринимать оценку учителя;</w:t>
            </w:r>
          </w:p>
          <w:p w:rsidR="002D6E80" w:rsidRPr="00D16833" w:rsidRDefault="002D6E80" w:rsidP="002D6E80">
            <w:pPr>
              <w:pStyle w:val="Default"/>
              <w:spacing w:line="360" w:lineRule="auto"/>
              <w:ind w:right="-1" w:firstLine="454"/>
              <w:jc w:val="both"/>
              <w:rPr>
                <w:rFonts w:eastAsia="Calibri"/>
                <w:color w:val="auto"/>
              </w:rPr>
            </w:pPr>
            <w:r w:rsidRPr="00D16833">
              <w:rPr>
                <w:color w:val="auto"/>
              </w:rPr>
              <w:t>- оценивать правильность выполнения двигательных действий</w:t>
            </w:r>
          </w:p>
          <w:p w:rsidR="002D6E80" w:rsidRPr="00D16833" w:rsidRDefault="002D6E80" w:rsidP="002D6E80">
            <w:pPr>
              <w:pStyle w:val="Default"/>
              <w:spacing w:line="360" w:lineRule="auto"/>
              <w:ind w:right="-1" w:firstLine="454"/>
              <w:jc w:val="both"/>
              <w:rPr>
                <w:b/>
                <w:i/>
                <w:color w:val="auto"/>
              </w:rPr>
            </w:pPr>
          </w:p>
          <w:p w:rsidR="002D6E80" w:rsidRPr="00D16833" w:rsidRDefault="002D6E80" w:rsidP="002D6E80">
            <w:pPr>
              <w:pStyle w:val="Default"/>
              <w:spacing w:line="360" w:lineRule="auto"/>
              <w:ind w:right="-1" w:firstLine="454"/>
              <w:jc w:val="both"/>
              <w:rPr>
                <w:color w:val="auto"/>
              </w:rPr>
            </w:pPr>
            <w:r w:rsidRPr="00D16833">
              <w:rPr>
                <w:b/>
                <w:i/>
                <w:color w:val="auto"/>
              </w:rPr>
              <w:t>Познавательные</w:t>
            </w:r>
            <w:r w:rsidRPr="00D16833">
              <w:rPr>
                <w:color w:val="auto"/>
              </w:rPr>
              <w:t>:</w:t>
            </w:r>
          </w:p>
          <w:p w:rsidR="002D6E80" w:rsidRPr="00D16833" w:rsidRDefault="002D6E80" w:rsidP="002D6E80">
            <w:pPr>
              <w:pStyle w:val="Default"/>
              <w:spacing w:line="360" w:lineRule="auto"/>
              <w:ind w:right="-1" w:firstLine="454"/>
              <w:jc w:val="both"/>
              <w:rPr>
                <w:color w:val="auto"/>
              </w:rPr>
            </w:pPr>
            <w:r w:rsidRPr="00D16833">
              <w:rPr>
                <w:color w:val="auto"/>
              </w:rPr>
              <w:t>- осуществлять анализ выполненных действий;</w:t>
            </w:r>
          </w:p>
          <w:p w:rsidR="002D6E80" w:rsidRPr="00D16833" w:rsidRDefault="002D6E80" w:rsidP="002D6E80">
            <w:pPr>
              <w:pStyle w:val="Default"/>
              <w:spacing w:line="360" w:lineRule="auto"/>
              <w:ind w:right="-1" w:firstLine="454"/>
              <w:jc w:val="both"/>
              <w:rPr>
                <w:color w:val="auto"/>
              </w:rPr>
            </w:pPr>
            <w:r w:rsidRPr="00D16833">
              <w:rPr>
                <w:color w:val="auto"/>
              </w:rPr>
              <w:t>- активно включаться в процесс выполнения заданий;</w:t>
            </w:r>
          </w:p>
          <w:p w:rsidR="002D6E80" w:rsidRPr="00D16833" w:rsidRDefault="002D6E80" w:rsidP="002D6E80">
            <w:pPr>
              <w:pStyle w:val="Default"/>
              <w:spacing w:line="360" w:lineRule="auto"/>
              <w:ind w:right="-1" w:firstLine="454"/>
              <w:jc w:val="both"/>
              <w:rPr>
                <w:rFonts w:eastAsia="Calibri"/>
                <w:color w:val="auto"/>
              </w:rPr>
            </w:pPr>
            <w:r w:rsidRPr="00D16833">
              <w:rPr>
                <w:color w:val="auto"/>
              </w:rPr>
              <w:t>- выражать творческое отношение к выполнению комплексов общеразвивающих упражнений с предметами и без них, подвижных игр с элементами спортивных игр</w:t>
            </w:r>
          </w:p>
          <w:p w:rsidR="002D6E80" w:rsidRPr="00D16833" w:rsidRDefault="002D6E80" w:rsidP="002D6E80">
            <w:pPr>
              <w:pStyle w:val="Default"/>
              <w:spacing w:line="360" w:lineRule="auto"/>
              <w:ind w:right="-1" w:firstLine="454"/>
              <w:jc w:val="both"/>
              <w:rPr>
                <w:b/>
                <w:i/>
                <w:color w:val="auto"/>
              </w:rPr>
            </w:pPr>
          </w:p>
          <w:p w:rsidR="002D6E80" w:rsidRPr="00D16833" w:rsidRDefault="002D6E80" w:rsidP="002D6E80">
            <w:pPr>
              <w:pStyle w:val="Default"/>
              <w:spacing w:line="360" w:lineRule="auto"/>
              <w:ind w:right="-1" w:firstLine="454"/>
              <w:jc w:val="both"/>
              <w:rPr>
                <w:b/>
                <w:i/>
                <w:color w:val="auto"/>
              </w:rPr>
            </w:pPr>
            <w:r w:rsidRPr="00D16833">
              <w:rPr>
                <w:b/>
                <w:i/>
                <w:color w:val="auto"/>
              </w:rPr>
              <w:t>Коммуникативные:</w:t>
            </w:r>
          </w:p>
          <w:p w:rsidR="002D6E80" w:rsidRPr="00D16833" w:rsidRDefault="002D6E80" w:rsidP="002D6E80">
            <w:pPr>
              <w:pStyle w:val="Default"/>
              <w:spacing w:line="360" w:lineRule="auto"/>
              <w:ind w:right="-1" w:firstLine="454"/>
              <w:jc w:val="both"/>
              <w:rPr>
                <w:color w:val="auto"/>
              </w:rPr>
            </w:pPr>
            <w:r w:rsidRPr="00D16833">
              <w:rPr>
                <w:color w:val="auto"/>
              </w:rPr>
              <w:t>- умение работать в коллективе;                                                                   - участвовать в диалоге на уроке, умение смотреть, слушать и понимать других;                                                                              -  отвечать на простые вопросы учителя,                                    - обращаться за помощью к взрослому,                                            - сотрудничать со сверстниками.</w:t>
            </w:r>
          </w:p>
          <w:p w:rsidR="002D6E80" w:rsidRPr="00D16833" w:rsidRDefault="002D6E80" w:rsidP="002D6E80">
            <w:pPr>
              <w:pStyle w:val="Default"/>
              <w:spacing w:line="360" w:lineRule="auto"/>
              <w:ind w:right="-1" w:firstLine="454"/>
              <w:jc w:val="both"/>
              <w:rPr>
                <w:color w:val="auto"/>
              </w:rPr>
            </w:pPr>
            <w:r w:rsidRPr="00D16833">
              <w:rPr>
                <w:color w:val="auto"/>
              </w:rPr>
              <w:t>- уметь слушать и вступать в диалог с учителем и учащимися;</w:t>
            </w:r>
          </w:p>
          <w:p w:rsidR="002D6E80" w:rsidRPr="00D16833" w:rsidRDefault="002D6E80" w:rsidP="002D6E80">
            <w:pPr>
              <w:pStyle w:val="Default"/>
              <w:spacing w:line="360" w:lineRule="auto"/>
              <w:ind w:right="-1" w:firstLine="454"/>
              <w:jc w:val="both"/>
              <w:rPr>
                <w:rFonts w:eastAsia="Calibri"/>
                <w:color w:val="auto"/>
              </w:rPr>
            </w:pPr>
            <w:r w:rsidRPr="00D16833">
              <w:rPr>
                <w:color w:val="auto"/>
              </w:rPr>
              <w:t>- участвовать в коллективном обсуждении упражнений.</w:t>
            </w:r>
          </w:p>
          <w:p w:rsidR="002D6E80" w:rsidRPr="00D16833" w:rsidRDefault="002D6E80" w:rsidP="002D6E80">
            <w:pPr>
              <w:pStyle w:val="Default"/>
              <w:spacing w:line="360" w:lineRule="auto"/>
              <w:ind w:right="-1" w:firstLine="454"/>
              <w:jc w:val="both"/>
              <w:rPr>
                <w:b/>
                <w:i/>
                <w:color w:val="auto"/>
              </w:rPr>
            </w:pPr>
          </w:p>
          <w:p w:rsidR="002D6E80" w:rsidRPr="00D16833" w:rsidRDefault="002D6E80" w:rsidP="002D6E80">
            <w:pPr>
              <w:pStyle w:val="Default"/>
              <w:spacing w:line="360" w:lineRule="auto"/>
              <w:ind w:right="-1" w:firstLine="454"/>
              <w:jc w:val="both"/>
              <w:rPr>
                <w:b/>
                <w:i/>
                <w:color w:val="auto"/>
              </w:rPr>
            </w:pPr>
            <w:r w:rsidRPr="00D16833">
              <w:rPr>
                <w:b/>
                <w:i/>
                <w:color w:val="auto"/>
              </w:rPr>
              <w:t>Личностные:</w:t>
            </w:r>
          </w:p>
          <w:p w:rsidR="002D6E80" w:rsidRPr="00D16833" w:rsidRDefault="002D6E80" w:rsidP="002D6E80">
            <w:pPr>
              <w:pStyle w:val="Default"/>
              <w:spacing w:line="360" w:lineRule="auto"/>
              <w:ind w:right="-1" w:firstLine="454"/>
              <w:jc w:val="both"/>
              <w:rPr>
                <w:color w:val="auto"/>
              </w:rPr>
            </w:pPr>
            <w:r w:rsidRPr="00D16833">
              <w:rPr>
                <w:color w:val="auto"/>
              </w:rPr>
              <w:t>-проявление дисциплины, трудолюбия и упорства в достижении поставленных целей</w:t>
            </w:r>
          </w:p>
          <w:p w:rsidR="002D6E80" w:rsidRPr="00D16833" w:rsidRDefault="002D6E80" w:rsidP="002D6E80">
            <w:pPr>
              <w:pStyle w:val="Default"/>
              <w:spacing w:line="360" w:lineRule="auto"/>
              <w:ind w:right="-1" w:firstLine="454"/>
              <w:jc w:val="both"/>
              <w:rPr>
                <w:color w:val="auto"/>
              </w:rPr>
            </w:pPr>
            <w:r w:rsidRPr="00D16833">
              <w:rPr>
                <w:color w:val="auto"/>
              </w:rPr>
              <w:t>-развитие самостоятельности и личной ответственности за свои поступки на основе представлений о нравственных нормах</w:t>
            </w:r>
          </w:p>
          <w:p w:rsidR="002D6E80" w:rsidRPr="00D16833" w:rsidRDefault="002D6E80" w:rsidP="002D6E80">
            <w:pPr>
              <w:pStyle w:val="Default"/>
              <w:spacing w:line="360" w:lineRule="auto"/>
              <w:ind w:right="-1" w:firstLine="454"/>
              <w:jc w:val="both"/>
              <w:rPr>
                <w:color w:val="auto"/>
              </w:rPr>
            </w:pPr>
            <w:r w:rsidRPr="00D16833">
              <w:rPr>
                <w:color w:val="auto"/>
              </w:rPr>
              <w:t>-развитие этических чувств</w:t>
            </w:r>
          </w:p>
          <w:p w:rsidR="002D6E80" w:rsidRPr="00D16833" w:rsidRDefault="002D6E80" w:rsidP="002D6E80">
            <w:pPr>
              <w:pStyle w:val="Default"/>
              <w:spacing w:line="360" w:lineRule="auto"/>
              <w:ind w:right="-1" w:firstLine="454"/>
              <w:jc w:val="both"/>
              <w:rPr>
                <w:b/>
                <w:i/>
                <w:color w:val="auto"/>
              </w:rPr>
            </w:pPr>
            <w:r w:rsidRPr="00D16833">
              <w:rPr>
                <w:color w:val="auto"/>
              </w:rPr>
              <w:t>-умение находить со сверстниками общий язык и общие интересы</w:t>
            </w:r>
          </w:p>
        </w:tc>
      </w:tr>
    </w:tbl>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hAnsi="Times New Roman" w:cs="Times New Roman"/>
          <w:b/>
          <w:color w:val="231F20"/>
          <w:sz w:val="24"/>
          <w:szCs w:val="24"/>
        </w:rPr>
      </w:pPr>
    </w:p>
    <w:p w:rsidR="00A53047" w:rsidRPr="00D16833" w:rsidRDefault="00A53047">
      <w:pPr>
        <w:spacing w:after="120" w:line="360" w:lineRule="auto"/>
        <w:rPr>
          <w:rFonts w:ascii="Times New Roman" w:hAnsi="Times New Roman" w:cs="Times New Roman"/>
          <w:bCs/>
          <w:sz w:val="24"/>
          <w:szCs w:val="24"/>
        </w:rPr>
      </w:pPr>
      <w:r w:rsidRPr="00D16833">
        <w:rPr>
          <w:rFonts w:ascii="Times New Roman" w:hAnsi="Times New Roman" w:cs="Times New Roman"/>
          <w:bCs/>
          <w:sz w:val="24"/>
          <w:szCs w:val="24"/>
        </w:rPr>
        <w:br w:type="page"/>
      </w:r>
    </w:p>
    <w:p w:rsidR="00541231" w:rsidRPr="00D16833" w:rsidRDefault="002D6E80" w:rsidP="00035948">
      <w:pPr>
        <w:pStyle w:val="ac"/>
        <w:spacing w:after="0" w:line="360" w:lineRule="auto"/>
        <w:ind w:left="426" w:right="-1"/>
        <w:jc w:val="both"/>
        <w:outlineLvl w:val="2"/>
        <w:rPr>
          <w:rFonts w:ascii="Times New Roman" w:hAnsi="Times New Roman" w:cs="Times New Roman"/>
          <w:b/>
          <w:caps/>
          <w:color w:val="231F20"/>
          <w:sz w:val="24"/>
          <w:szCs w:val="24"/>
        </w:rPr>
      </w:pPr>
      <w:bookmarkStart w:id="9" w:name="_Toc482275392"/>
      <w:r w:rsidRPr="00D16833">
        <w:rPr>
          <w:rFonts w:ascii="Times New Roman" w:hAnsi="Times New Roman" w:cs="Times New Roman"/>
          <w:b/>
          <w:bCs/>
          <w:caps/>
          <w:sz w:val="24"/>
          <w:szCs w:val="24"/>
        </w:rPr>
        <w:t>Коррекционный курс:</w:t>
      </w:r>
      <w:r w:rsidRPr="00D16833">
        <w:rPr>
          <w:rFonts w:ascii="Times New Roman" w:eastAsia="Times New Roman" w:hAnsi="Times New Roman" w:cs="Times New Roman"/>
          <w:b/>
          <w:caps/>
          <w:color w:val="000000"/>
          <w:sz w:val="24"/>
          <w:szCs w:val="24"/>
        </w:rPr>
        <w:t xml:space="preserve"> Формирование речевого слуха и произ</w:t>
      </w:r>
      <w:r w:rsidR="00EB1F3D" w:rsidRPr="00D16833">
        <w:rPr>
          <w:rFonts w:ascii="Times New Roman" w:eastAsia="Times New Roman" w:hAnsi="Times New Roman" w:cs="Times New Roman"/>
          <w:b/>
          <w:caps/>
          <w:color w:val="000000"/>
          <w:sz w:val="24"/>
          <w:szCs w:val="24"/>
        </w:rPr>
        <w:t>носительной стороны устной речи</w:t>
      </w:r>
      <w:r w:rsidR="008C75D8">
        <w:rPr>
          <w:rFonts w:ascii="Times New Roman" w:eastAsia="Times New Roman" w:hAnsi="Times New Roman" w:cs="Times New Roman"/>
          <w:b/>
          <w:caps/>
          <w:color w:val="000000"/>
          <w:sz w:val="24"/>
          <w:szCs w:val="24"/>
        </w:rPr>
        <w:t xml:space="preserve"> (ИНДИВИДУАЛЬНЫЕ ЗАНЯТИЯ)</w:t>
      </w:r>
      <w:r w:rsidR="00B32EE1" w:rsidRPr="00D16833">
        <w:rPr>
          <w:rFonts w:ascii="Times New Roman" w:eastAsia="Times New Roman" w:hAnsi="Times New Roman" w:cs="Times New Roman"/>
          <w:b/>
          <w:caps/>
          <w:color w:val="000000"/>
          <w:sz w:val="24"/>
          <w:szCs w:val="24"/>
        </w:rPr>
        <w:t xml:space="preserve">. </w:t>
      </w:r>
      <w:r w:rsidR="00541231" w:rsidRPr="00D16833">
        <w:rPr>
          <w:rFonts w:ascii="Times New Roman" w:hAnsi="Times New Roman" w:cs="Times New Roman"/>
          <w:b/>
          <w:caps/>
          <w:color w:val="231F20"/>
          <w:sz w:val="24"/>
          <w:szCs w:val="24"/>
        </w:rPr>
        <w:t>1 ДОПОЛНИТЕЛЬНЫЙ КЛАСС</w:t>
      </w:r>
      <w:bookmarkEnd w:id="9"/>
    </w:p>
    <w:p w:rsidR="006A03D7" w:rsidRPr="00D16833" w:rsidRDefault="006A03D7" w:rsidP="00035948">
      <w:pPr>
        <w:pStyle w:val="ac"/>
        <w:spacing w:after="0" w:line="360" w:lineRule="auto"/>
        <w:ind w:left="426" w:right="-1"/>
        <w:jc w:val="both"/>
        <w:outlineLvl w:val="2"/>
        <w:rPr>
          <w:rFonts w:ascii="Times New Roman" w:hAnsi="Times New Roman" w:cs="Times New Roman"/>
          <w:b/>
          <w:caps/>
          <w:color w:val="231F20"/>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Одним из основных направлений образовательной-коррекционной работы на основе АООП НОО (вариант 1.2) является формирование у глухих детей восприятия и воспроизведения устной речи, а также восприятия неречевых звуков окружающего мира, включая музыку, что способствует наиболее полноценному личностному развитию обучающихся, их качественному образованию, социальной  адаптации и интеграции в обществе.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Развитие у обучающихся слухового восприятия речи и неречевых звучаний, слухозрительного восприятия устной речи, ее произносительной стороны осуществляется в ходе всего образовательно-коррекционного процесса в условиях специально педагогически созданной слухоречевой среды. </w:t>
      </w:r>
      <w:r w:rsidRPr="00D16833">
        <w:rPr>
          <w:rFonts w:ascii="Times New Roman" w:eastAsia="Times New Roman" w:hAnsi="Times New Roman" w:cs="Times New Roman"/>
          <w:sz w:val="24"/>
          <w:szCs w:val="24"/>
        </w:rPr>
        <w:t>При этом в учебный план коррекционно-развивающей области включен единый блок обязательных предметов, одной из главных задач которых является развитие слухового восприятия (речи, неречевых звуков окружающего мира и музыки) и произносительной стороны речи обучающихся:</w:t>
      </w:r>
    </w:p>
    <w:p w:rsidR="002D6E80" w:rsidRPr="00D16833" w:rsidRDefault="002D6E80" w:rsidP="002D6E80">
      <w:pPr>
        <w:numPr>
          <w:ilvl w:val="0"/>
          <w:numId w:val="41"/>
        </w:numPr>
        <w:tabs>
          <w:tab w:val="left" w:pos="781"/>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речевого слуха и произносительной стороны устной речи» (индивидуальные занятия),</w:t>
      </w:r>
    </w:p>
    <w:p w:rsidR="002D6E80" w:rsidRPr="00D16833" w:rsidRDefault="002D6E80" w:rsidP="002D6E80">
      <w:pPr>
        <w:numPr>
          <w:ilvl w:val="0"/>
          <w:numId w:val="41"/>
        </w:numPr>
        <w:tabs>
          <w:tab w:val="left" w:pos="781"/>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«Музыкально-ритмические занятия» (фронтальные занятия),</w:t>
      </w:r>
    </w:p>
    <w:p w:rsidR="002D6E80" w:rsidRPr="00D16833" w:rsidRDefault="002D6E80" w:rsidP="002D6E80">
      <w:pPr>
        <w:numPr>
          <w:ilvl w:val="0"/>
          <w:numId w:val="41"/>
        </w:numPr>
        <w:tabs>
          <w:tab w:val="left" w:pos="781"/>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и техника речи» (фронтальные занятия).</w:t>
      </w:r>
    </w:p>
    <w:p w:rsidR="002D6E80" w:rsidRPr="00D16833" w:rsidRDefault="002D6E80" w:rsidP="002D6E80">
      <w:pPr>
        <w:tabs>
          <w:tab w:val="left" w:pos="729"/>
          <w:tab w:val="left" w:pos="781"/>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Коррекционно - развивающая работа на этих занятиях строится на основе преемственности, тесно связана с </w:t>
      </w:r>
      <w:r w:rsidRPr="00D16833">
        <w:rPr>
          <w:rFonts w:ascii="Times New Roman" w:eastAsia="Times New Roman" w:hAnsi="Times New Roman" w:cs="Times New Roman"/>
          <w:sz w:val="24"/>
          <w:szCs w:val="24"/>
        </w:rPr>
        <w:t>развитием слухозрительного и слухового восприятия речи, ее произносительной стороны на общеобразовательных уроках, во внеурочное время.</w:t>
      </w:r>
    </w:p>
    <w:p w:rsidR="002D6E80" w:rsidRPr="00D16833" w:rsidRDefault="002D6E80" w:rsidP="002D6E80">
      <w:pPr>
        <w:tabs>
          <w:tab w:val="left" w:pos="729"/>
          <w:tab w:val="left" w:pos="781"/>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Преемственность в процессе обучения базируется на том, что на индивидуальных занятиях у глухих обучающихся формируются первичные умения различения, опознавания и распознавания на слух речевого материала, первичные произносительные навыки, и их закрепление осуществляется как на индивидуальных занятиях, так и при проведении фронтальных занятий коррекционно-развивающей области, а также на общеобразовательных уроках и во внеурочное время. Формируемые на фронтальных занятиях коррекционно-развивающей области умения восприятия неречевых звучаний окружающего мира и музыки способствуют более полноценному развитию слухового восприятия, используются в процессе образования, содействуют социальной адаптации детей с нарушенным слухом.</w:t>
      </w:r>
    </w:p>
    <w:p w:rsidR="002D6E80" w:rsidRPr="00D16833" w:rsidRDefault="002D6E80" w:rsidP="002D6E80">
      <w:pPr>
        <w:tabs>
          <w:tab w:val="left" w:pos="729"/>
          <w:tab w:val="left" w:pos="781"/>
        </w:tab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Образовательные условия в соответствии с ФГОС НОО обучающихся с ОВЗ (глухих обучающихся) включают обязательное использование детьми звукоусиливающей аппаратуры в ходе всего образовательно-коррекционного процесса: на уроках и фронтальных занятиях применяется стационарная звукоусиливающая аппаратура коллективного пользования, в комплектации которой, при необходимости, могут быть предусмотрены вибротактильные устройства, или беспроводная аппаратура, например, использующая радиопринцип (FM- система) или инфракрасное излучение; на индивидуальных занятиях – стационарная аппаратура индивидуального пользования (в комплектации которой, при необходимости, могут быть предусмотрены вибротактильные устройства) и / или индивидуальные слуховые аппараты; во внеурочное время обучающиеся пользуются индивидуальными слуховыми аппаратами. Учитывается необходимость соответствия режима звукоусиления состоянию слуховой функции каждого обучающегося, его индивидуальным особенностям (включая уровень развития речевого слуха), что проверяется сурдопедагогом с помощью специальных методик не реже одного раза в год; уточнение режима звукоусиления осуществляется совместно с врачом-сурдологом, в том числе в условиях сетевого взаимодействия с организациями здравоохранения.</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общеобразовательных уроках и во внеурочное время основным способом восприятия речи обучающимися является слухозрительный (с помощью средств электроакустической коррекции); при затруднении учеников в восприятии речевого материала используются письменные таблички или устно-дактильная форма речи при обязательном устном повторении учителем (воспитателем) данного речевого материала. Обучающиеся систематически и целенаправленно побуждаются к максимальной реализации произносительных возможностей, достаточно внятной, естественной и выразительной речи.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Важное значение придается проведению на уроках и фронтальных занятиях упражнений, направленных на развитие восприятия на слух, исключая зрение, и достаточно внятного, естественного воспроизведения детьми лексики по организации учебной деятельности, тематической и терминологической лексики. Учитывается, что эти упражнения должны быть мотивированы ходом образовательного процесса, носить непродолжительный характер, проводятся на этапах закрепления и повторения учебного материала.</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каждом уроке и перед подготовкой домашних заданий во внеурочное время проводятся фонетические зарядки (не более 3-5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обучающимися определенного речевого материала, необходимого на данном уроке (занятии).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Реализация принципа преемственности в процессе развития речевого слуха и произносительной стороны речи предполагает  включение знакомого обучающимся речевого материала общеобразовательных дисциплин, связанного с организацией деятельности на уроках (занятиях), а также тематической и терминологической лексики в индивидуальные занятия с учетом темы по развитию речевого слуха и произносительной стороны речи. Это предполагает совместное планирование речевого материала учителем класса и учителем индивидуальных занятий.</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«Формирование речевого слуха и произносительной стороны речи»</w:t>
      </w:r>
      <w:r w:rsidRPr="00D16833">
        <w:rPr>
          <w:rFonts w:ascii="Times New Roman" w:eastAsia="Times New Roman" w:hAnsi="Times New Roman" w:cs="Times New Roman"/>
          <w:color w:val="000000"/>
          <w:sz w:val="24"/>
          <w:szCs w:val="24"/>
        </w:rPr>
        <w:t xml:space="preserve"> (индивидуальные занятия) осуществляется обучение восприятию речевого материала на слух (с помощью звукоусиливающей аппаратуры-стационарной и / или индивидуальных слуховых аппаратов), что способствует созданию качественно новой слухозрительной основы восприятия устной речи, а также формирование произносительной стороны речи, развитие умений пользоваться слуховыми аппаратами, проводится работа по активизации устной коммуникации, навыков речевого поведения. У обучающихся целенаправленно развивается мотивация к овладению восприятием и воспроизведением устной речи. Важное значение на занятиях придается отработке восприятия и воспроизведения речевого материала знакомого детям и необходимого на уроках, а также и во внеурочное время в типичных коммуникативных ситуациях. Тем самым реализуется преемственность в образовательно –коррекционном процессе.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«Музыкально-ритмические занятия»</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 xml:space="preserve">(фронтальные занятия) осуществляется эстетическое воспитание, развитие эмоционально-волевой и познавательной сферы, творческих способностей обучающихся, обогащение их общего и речевого развития, расширение кругозора. На этих занятиях решаются важные коррекционно-развивающие задачи: развитие двигательной сферы, слухового восприятия и произносительной стороны речи. Содержание обучения включает развитие восприятия музыки </w:t>
      </w:r>
      <w:r w:rsidRPr="00D16833">
        <w:rPr>
          <w:rFonts w:ascii="Times New Roman" w:eastAsia="Times New Roman" w:hAnsi="Times New Roman" w:cs="Times New Roman"/>
          <w:sz w:val="24"/>
          <w:szCs w:val="24"/>
        </w:rPr>
        <w:t>(с помощью индивидуальных слуховых аппаратов), правильных, координированных, выразительных и ритмичных движений под музыку (основных, элементарных гимнастических и танцевальных), разучивание несложных танцевальных композиций, импровизацию движения под музыку, обучение декламации песен под музыку в ансамбле при точном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формирование эмоционального, выразительного и ритмичного исполнения на элементарных музыкальных инструментах в ансамбле под аккомпанемент учителя музыкальных пьес. На музыкально – ритмических занятиях важное значение придается закреплению произносительных умений обучающихся при широком использовании фонетической ритмики и музыки.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b/>
          <w:i/>
          <w:color w:val="000000"/>
          <w:sz w:val="24"/>
          <w:szCs w:val="24"/>
        </w:rPr>
        <w:t xml:space="preserve"> «Развитие слухового восприятия и техника речи»</w:t>
      </w:r>
      <w:r w:rsidRPr="00D16833">
        <w:rPr>
          <w:rFonts w:ascii="Times New Roman" w:eastAsia="Times New Roman" w:hAnsi="Times New Roman" w:cs="Times New Roman"/>
          <w:color w:val="000000"/>
          <w:sz w:val="24"/>
          <w:szCs w:val="24"/>
        </w:rPr>
        <w:t xml:space="preserve"> (фронтальные занятия) у детей целенаправленно развивается слуховое восприятие (с помощью индивидуальных слуховых аппаратов) звучаний музыкальных инструментов /игрушек  - барабана, дудки, гармошки, свистка и др.: выявляется расстояния, на котором фиксируется стойкая условная двигательная реакция на доступные звучания; дети обучаются различению и опознаванию на слух звучаний музыкальных инструментов (игрушек), определению на слух количества звуков, продолжительности их звучания, характера звуковедения, темпа, громкости, ритмов, высоты звучания. Развивающиеся в процессе обучения возможности слухового восприятия обучающимися звучаний музыкальных инструментов / игрушек используются на занятиях в работе над просодическими компонентами речи - темпом, ритмом, паузацией, словесным и фразовым ударениями, интонацией. Важное значение придается развитию у детей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На данных занятиях у обучающихся формируется слуховое восприятие неречевых звучаний окружающего мира -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различение и опознавание разговора и пения, мужского и женского голоса.</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Приобретенный опыт в устной коммуникации, в восприятии неречевых звуков окружающего мира, в художественной деятельности, связанной с музыкой, обучающиеся реализуют в процессе образования и во внеурочное время, в том числе, в совместной деятельности со слышащими детьми и взрослыми.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процессе развития у обучающихся речевого слуха, слухозрительного восприятия речи, ее произносительной стороны речи реализуется индивидуально - дифференцированный подход. Это обусловлено тем, что к началу школьного обучения контингент глухих детей, получающий образование на основе АООП НОО (вариант1.2), неоднороден по слухоречевому развитию: по  владению устной речью - от отсутствия в самостоятельной речи даже отдельных полных слов до развернутой фразой речи (иногда с аграмматизмами); по развитию слухового восприятия - от отсутствия стойкой условной двигательной реакции на речевые стимулы (предъявленные на слух у уха ребенка голосом разговорной громкости) и неумения различать на слух (с помощью звукоусиливающей аппаратуры) даже резко противопоставленные по звучанию слова до восприятия на слух (с помощью стационарной звукоусиливающей аппаратуры или индивидуальных слуховых аппаратов) не только знакомых по звучанию слов и фраз, но и незнакомых (точно или приближенно при правильном повторении слогоритмической структуры и отдельных звукокомплексов); по состоянию произношения - от неразборчивой речи с грубыми нарушениями до достаточно разборчивой речи в темпе, приближающимся к нормальному, с соблюдением в знакомом речевом материале звукового состава (точно или приближенно с регламентированными и допустимыми заменами), ритмической структуры слов, орфоэпических правил, ритмической, а иногда и мелодической структуры фраз.</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и воспроизведения устной речи осуществляется на основе данных об уровне развития слухового восприятия речи и неречевых звучаний, слухозрительного восприятия устной речи, состоянии произношения каждого обучающегося, полученных в процессе специального комплексного обследования при поступлении в школу, а также при систематическом проведении мониторинга результатов обучения (не реже двух раз в год, как правило, в конце каждого полугодия) при использовании специальных методик.</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результате обучения у глухих детей накапливается определенный слуховой словарь, целенаправленно развивается качественно новая слухозрительная основа восприятие речи, достаточно внятное произношение, что способствует достижению ими планируемого уровня предметной, социальной и коммуникативной компетенции, расширению и активизации социальных связей, в том числе со слышащими взрослыми и сверстниками, на основе устной коммуникации. Это имеет важное значение для их более полноценного личностного развития, социальной адаптации и  интеграции в обществе.</w:t>
      </w:r>
    </w:p>
    <w:p w:rsidR="002D6E80" w:rsidRPr="00D16833" w:rsidRDefault="009F379D" w:rsidP="002D6E80">
      <w:pP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Цели образовательно-коррекционной работы</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Цель учебного предмета «Формирование речевого слуха и произносительной стороны речи» - развитие у глухих детей восприятия и воспроизведения устной речи (при использовании средств электроакустической коррекции) как важнейшего условия развития личности качественного образования, наиболее полной социальной адаптации.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Задачи:</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и развитие речевого слуха, создание на этой базе принципиально новой слухозрительной основы восприятия устной речи;</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внятной, членораздельной, достаточно естественной по звучанию речи,</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умений самоконтроля произносительной стороной речи;</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умений использовать в процессе устной коммуникации естественные невербальные средства (мимику, пластику и др.), что в известной мере облегчает понимание речи глухих  детей;</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личностных универсальных учебных действий: мотивации к устной коммуникации при  использовании средств электроакустической коррекции, готовности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регулятивных универсальных учебных действий: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познавательных универсальных учебных действий: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w:t>
      </w:r>
    </w:p>
    <w:p w:rsidR="002D6E80" w:rsidRPr="00D16833" w:rsidRDefault="002D6E80" w:rsidP="002D6E80">
      <w:pPr>
        <w:numPr>
          <w:ilvl w:val="0"/>
          <w:numId w:val="2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коммуникативных универсальных учебных действий: способности осуществлять устную коммуникацию - слухозрительно воспринимать (с помощью средств электроакустической коррекции) знакомые по значению речевые высказывания, используемые в процессе учебно -делового общения и в типичных социально - бытовых ситуациях; говорить достаточно внятно и естественно,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9F379D" w:rsidP="002D6E80">
      <w:pP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Общая характеристика учебного предмета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Индивидуальные занятия «Формирование речевого слуха и произносительной стороны речи» являются одной из важных организационных форм обучения глухих детей. На этих занятиях проводится специальная (коррекционная) работа по развитию речевого слуха, слухозрительного восприятия устной речи, обучению произношению с учетом индивидуальных особенностей каждого обучающегося.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Учебный предмет </w:t>
      </w:r>
      <w:r w:rsidRPr="00D16833">
        <w:rPr>
          <w:rFonts w:ascii="Times New Roman" w:eastAsia="Times New Roman" w:hAnsi="Times New Roman" w:cs="Times New Roman"/>
          <w:color w:val="000000"/>
          <w:sz w:val="24"/>
          <w:szCs w:val="24"/>
        </w:rPr>
        <w:t xml:space="preserve">«Формирование речевого слуха и произносительной стороны речи» </w:t>
      </w:r>
      <w:r w:rsidRPr="00D16833">
        <w:rPr>
          <w:rFonts w:ascii="Times New Roman" w:eastAsia="Times New Roman" w:hAnsi="Times New Roman" w:cs="Times New Roman"/>
          <w:sz w:val="24"/>
          <w:szCs w:val="24"/>
        </w:rPr>
        <w:t>состоит из двух взаимосвязанных разделов:</w:t>
      </w:r>
    </w:p>
    <w:p w:rsidR="002D6E80" w:rsidRPr="00D16833" w:rsidRDefault="002D6E80" w:rsidP="002D6E80">
      <w:pPr>
        <w:numPr>
          <w:ilvl w:val="0"/>
          <w:numId w:val="38"/>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речевого слуха;</w:t>
      </w:r>
    </w:p>
    <w:p w:rsidR="002D6E80" w:rsidRPr="00D16833" w:rsidRDefault="002D6E80" w:rsidP="002D6E80">
      <w:pPr>
        <w:numPr>
          <w:ilvl w:val="0"/>
          <w:numId w:val="38"/>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произносительной стороны речи.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отведенное на работу по этим разделам распределяется равномерно в течение учебной недели: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процессе обучения на индивидуальных занятиях у обучающихся целенаправленно и систематически развиваются универсальные учебные действия: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личностные, регулятивные, познавательные и коммуникативные.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Важное значение придается </w:t>
      </w:r>
      <w:r w:rsidRPr="00D16833">
        <w:rPr>
          <w:rFonts w:ascii="Times New Roman" w:eastAsia="Times New Roman" w:hAnsi="Times New Roman" w:cs="Times New Roman"/>
          <w:color w:val="000000"/>
          <w:sz w:val="24"/>
          <w:szCs w:val="24"/>
        </w:rPr>
        <w:t>определению для каждого обучающегося оптимального режима работы стационарной звукоусиливающей аппаратуры, индивидуальных слуховых аппаратов при взаимодействии с врачом - сурдологом.</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планировании и проведении индивидуальных занятий реализуется индивидуально – дифференцированный подход.</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1 дополнительном классе коррекционная работа по развитию речевого слуха, слухозрительного восприятия устной речи, ее произносительной стороны, строится на основе единой программы при реализации индивидуального подхода. Календарное планирование работы осуществляется для каждого обучающегося с учетом его индивидуальных особенностей, прежде всего, фактических данных о состоянии нарушенной слуховой функции, восприятия и воспроизведения устной речи, полученных в процессе комплексного обследования.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определении основного содержания работы по развитию речевого слуха и произносительной стороны речи в 1 классе учитывается, что обучающиеся представляют неоднородный контингент по уровню развития слухового восприятия и произносительной стороны речи. По результатам комплексного обследования нарушенной слуховой функции, восприятия и воспроизведения устной речи на начало обучения в школе, как правило, выявляются две типичные группы  обучающихся:</w:t>
      </w:r>
    </w:p>
    <w:p w:rsidR="002D6E80" w:rsidRPr="00D16833" w:rsidRDefault="002D6E80" w:rsidP="002D6E80">
      <w:pPr>
        <w:pStyle w:val="ac"/>
        <w:numPr>
          <w:ilvl w:val="0"/>
          <w:numId w:val="50"/>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первая группа - у части обучающихся может быть не сформирована стойкая условная двигательная реакция при восприятии на слух разночастотных речевых стимулов; обучающиеся не воспринимают на слух (с помощью звукоусиливающей аппаратуры) слова</w:t>
      </w:r>
      <w:r w:rsidRPr="00D16833">
        <w:rPr>
          <w:rStyle w:val="af8"/>
          <w:rFonts w:ascii="Times New Roman" w:eastAsia="Times New Roman" w:hAnsi="Times New Roman" w:cs="Times New Roman"/>
          <w:sz w:val="24"/>
          <w:szCs w:val="24"/>
        </w:rPr>
        <w:footnoteReference w:id="11"/>
      </w:r>
      <w:r w:rsidRPr="00D16833">
        <w:rPr>
          <w:rFonts w:ascii="Times New Roman" w:eastAsia="Times New Roman" w:hAnsi="Times New Roman" w:cs="Times New Roman"/>
          <w:sz w:val="24"/>
          <w:szCs w:val="24"/>
        </w:rPr>
        <w:t>, часто не пытаются их повторить, в большинстве ошибочных ответов отсутствуют близкие замены (правильное воспроизведение слогоритмической структуры, отдельных звукокомплексов); обучающиеся испытывают существенные затруднения в слухозрительном восприятии слов и простых коротких фраз разговорного характера; слухозрительно не воспринимают короткий текст, представляющий знакомую детям коммуникативную ситуацию и включающий простые фразы разговорного характера (с опорой на серию картинок); речь обучающихся, как правило, невнятная, отмечаются нарушения голоса, звуковой и ритмико –интонационной структуры речи, включая грубые.</w:t>
      </w:r>
    </w:p>
    <w:p w:rsidR="002D6E80" w:rsidRPr="00D16833" w:rsidRDefault="002D6E80" w:rsidP="002D6E80">
      <w:pPr>
        <w:pStyle w:val="ac"/>
        <w:numPr>
          <w:ilvl w:val="0"/>
          <w:numId w:val="50"/>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вторая группа - у обучающихся сформирована стойкая условная двигательная реакция при восприятии на слух разночастотных речевых стимулов; обучающиеся воспринимают на слух (с помощью  звукоусиливающей аппаратуры) отдельные знакомые по звучанию слова, часто правильно повторяют слогоритмическую структуру слов и входящие в них отдельные звукокомплексы (дают приближенные ответы); достаточно свободно слухозрительно воспринимают слова и простые фразы разговорного характера, короткий текст, представляющий знакомую детям коммуникативную ситуацию и включающий простые фразы разговорного характера(с опорой на серию картинок); речь обучающихся, как правило, достаточно внятная.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связи с принципиально разным уровнем развития слухового восприятия и произносительной стороны речи у обучающихся, поступивших в 1 класс, в процессе специальной (коррекционной) работы по формированию речевого слуха и обучению произношению используются разноуровневые программы, выбор которых для каждого обучающегося осуществляется решением школьного психолого – педагогического консилиума с учетом результатов комплексного психолого –педагогического обследования.  Как правило, для обучающихся, отнесенных к первой группе, используются программы первого уровня, ко второй группе – программы второго уровня. При разработке школьным психолого – педагогически консилиумом рекомендаций по использованию разноуровневых программ по формированию речевого слуха и произносительной стороны речи учитывается, что по результатам комплексного обследования у обучающихся может не совпадать уровень развития речевого слуха, слухозрительного восприятия устной речи и уровень развития ее произносительной стороны. В таких случаях, для развития речевого слуха может быть определена программа, например, первого уровня, а для обучения произношению – программа второго уровня, или наоборот. Однако, как показывает практика, на начало школьного обучения у большинства обучающихся совпадает  уровень развития речевого слуха, слухозрительного восприятия устной речи и уровень развития произносительной стороны речи, что обусловлено, в том числе, особенностями осуществления дошкольного образования.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Календарное планирование работы осуществляется для каждого обучающегося на основе программы и фактических данных о состоянии нарушенной слуховой функции, восприятия и воспроизведении устной речи, полученных в процессе комплексного обследования; при календарном планировании учитываются индивидуальные особенности каждого обучающегося.</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и результаты работы по развитию речевого слуха, слухозрительного восприятия устной речи, ее произносительной стороны у каждого обучающегося на индивидуальных занятиях «Формирование речевого слуха и произносительной стороны речи» учитываются при планировании и проведении работы по развитию восприятия и воспроизведения устной речи на фронтальных занятиях коррекционно–развивающей области «Музыкально–ритмические занятия», «Развитие слухового восприятия и произносительной стороны речи», а также на общеобразовательных уроках и во внеурочное время; тем самым осуществляется преемственность по данному направлению коррекционно–развивающей работы в разных формах образовательно –коррекционного процесса.</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содержание индивидуальных занятий включается комплексное обследование нарушенной слуховой функции, восприятия и воспроизведения устной речи детьми при поступлении в образовательную организацию; текущий  (на каждом занятии) и  </w:t>
      </w:r>
      <w:r w:rsidRPr="00D16833">
        <w:rPr>
          <w:rFonts w:ascii="Times New Roman" w:eastAsia="Times New Roman" w:hAnsi="Times New Roman" w:cs="Times New Roman"/>
          <w:sz w:val="24"/>
          <w:szCs w:val="24"/>
        </w:rPr>
        <w:t>периодический учет</w:t>
      </w:r>
      <w:r w:rsidRPr="00D16833">
        <w:rPr>
          <w:rFonts w:ascii="Times New Roman" w:eastAsia="Times New Roman" w:hAnsi="Times New Roman" w:cs="Times New Roman"/>
          <w:color w:val="000000"/>
          <w:sz w:val="24"/>
          <w:szCs w:val="24"/>
        </w:rPr>
        <w:t xml:space="preserve"> </w:t>
      </w: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color w:val="000000"/>
          <w:sz w:val="24"/>
          <w:szCs w:val="24"/>
        </w:rPr>
        <w:t>мониторинг</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достижения каждым обучающимся планируемых результатов обучения. Мониторинг развития речевого слуха, слухозрительного восприятия устной речи, ее произносительной стороны  проводится не реже двух раз в год, как правило, в конце каждого полугодия.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Реализация индивидуально – дифференцированного подхода предполагает, в том числе, что проведение мониторинга развития речевого слуха, слухозрительного восприятия устной речи, ее произносительной стороны (с использованием специальных методик) может не совпадать с указанными сроками, проводиться чаще по мере достижения каждым обучающимся планируемых результатов обучения. Полученные данные используются для корректировки календарного планирования при последовательном усложнении содержания рабочих программ, что осуществляется по решению школьного психолого–педагогического консилиума. В случаях, если обучающийся не достигает планируемых результатов работы по формированию речевого слуха, слухозрительного восприятия устной речи, ее произносительной стороны школьным психолого-педагогическим консилиумом устанавливаются причины и разрабатываются рекомендации, обеспечивающие слухоречевое развитие каждого глухого ребенка с учетом его индивидуальных особенностей.</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Результаты анализа достижения каждым обучающимся планируемых результатов обучения на индивидуальных занятиях «Формирование речевого слуха и произносительной стороны речи», причин неуспешности учеников и др.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2D6E80" w:rsidRPr="00D16833" w:rsidRDefault="002D6E80" w:rsidP="002D6E80">
      <w:pPr>
        <w:spacing w:after="0" w:line="360" w:lineRule="auto"/>
        <w:ind w:right="-1" w:firstLine="454"/>
        <w:jc w:val="both"/>
        <w:rPr>
          <w:rFonts w:ascii="Times New Roman" w:hAnsi="Times New Roman" w:cs="Times New Roman"/>
          <w:b/>
          <w:bCs/>
          <w:caps/>
          <w:sz w:val="24"/>
          <w:szCs w:val="24"/>
          <w:lang w:eastAsia="ru-RU"/>
        </w:rPr>
      </w:pPr>
    </w:p>
    <w:p w:rsidR="002D6E80" w:rsidRPr="00D16833" w:rsidRDefault="009F379D" w:rsidP="002D6E80">
      <w:pPr>
        <w:spacing w:after="0" w:line="360" w:lineRule="auto"/>
        <w:ind w:right="-1" w:firstLine="454"/>
        <w:jc w:val="both"/>
        <w:rPr>
          <w:rFonts w:ascii="Times New Roman" w:eastAsia="Times New Roman" w:hAnsi="Times New Roman" w:cs="Times New Roman"/>
          <w:b/>
          <w:sz w:val="24"/>
          <w:szCs w:val="24"/>
        </w:rPr>
      </w:pPr>
      <w:r w:rsidRPr="00D16833">
        <w:rPr>
          <w:rFonts w:ascii="Times New Roman" w:hAnsi="Times New Roman" w:cs="Times New Roman"/>
          <w:b/>
          <w:bCs/>
          <w:sz w:val="24"/>
          <w:szCs w:val="24"/>
          <w:lang w:eastAsia="ru-RU"/>
        </w:rPr>
        <w:t>Описание места учебного предмета в учебном плане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речевого слуха и  произносительной стороны  речи» является обязательным учебным предметом коррекционно - развивающую области. Данный учебный предмет в соответствии с ФГОС НОО обучающихся с ОВЗ с глухими обучающимися проводится в форме индивидуальных занятий. В соответствии с примерной АООП НОО (вариант 1.2) учебным планом на проведение индивидуальных занятий  «Формирование речевого слуха и  произносительной стороны  речи» в 1 (дополнительном) предусматривается по 3 часа в неделю на каждого обучающегося. При составлении расписания рекомендуется  равномерное распределение занятий в течение учебной недели.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9F379D"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b/>
          <w:bCs/>
          <w:sz w:val="24"/>
          <w:szCs w:val="24"/>
          <w:lang w:eastAsia="ru-RU"/>
        </w:rPr>
        <w:t>Личностные, метапредметные и предметные результаты освоения предмета</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Результаты освоения предмета в системе образовательно –коррекционной работы на основе АООП НОО (вариант (1.2):</w:t>
      </w:r>
    </w:p>
    <w:p w:rsidR="002D6E80" w:rsidRPr="00D16833" w:rsidRDefault="002D6E80" w:rsidP="002D6E80">
      <w:pPr>
        <w:spacing w:after="0" w:line="360" w:lineRule="auto"/>
        <w:ind w:right="-1" w:firstLine="454"/>
        <w:jc w:val="both"/>
        <w:rPr>
          <w:rFonts w:ascii="Times New Roman" w:hAnsi="Times New Roman" w:cs="Times New Roman"/>
          <w:i/>
          <w:sz w:val="24"/>
          <w:szCs w:val="24"/>
        </w:rPr>
      </w:pPr>
      <w:r w:rsidRPr="00D16833">
        <w:rPr>
          <w:rFonts w:ascii="Times New Roman" w:hAnsi="Times New Roman" w:cs="Times New Roman"/>
          <w:i/>
          <w:sz w:val="24"/>
          <w:szCs w:val="24"/>
        </w:rPr>
        <w:t>Личностные результаты:</w:t>
      </w:r>
    </w:p>
    <w:p w:rsidR="002D6E80" w:rsidRPr="00D16833" w:rsidRDefault="002D6E80" w:rsidP="002D6E80">
      <w:pPr>
        <w:pStyle w:val="ac"/>
        <w:numPr>
          <w:ilvl w:val="0"/>
          <w:numId w:val="5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мотивация овладения устной речью, устной коммуникацией со слышащими людьми;</w:t>
      </w:r>
    </w:p>
    <w:p w:rsidR="002D6E80" w:rsidRPr="00D16833" w:rsidRDefault="002D6E80" w:rsidP="002D6E80">
      <w:pPr>
        <w:pStyle w:val="ac"/>
        <w:numPr>
          <w:ilvl w:val="0"/>
          <w:numId w:val="5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желание и умения пользоваться звукоусиливающей аппаратурой, включая  индивидуальные слуховые аппараты;</w:t>
      </w:r>
    </w:p>
    <w:p w:rsidR="002D6E80" w:rsidRPr="00D16833" w:rsidRDefault="002D6E80" w:rsidP="002D6E80">
      <w:pPr>
        <w:pStyle w:val="ac"/>
        <w:numPr>
          <w:ilvl w:val="0"/>
          <w:numId w:val="5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овладение речевым поведением;</w:t>
      </w:r>
    </w:p>
    <w:p w:rsidR="002D6E80" w:rsidRPr="00D16833" w:rsidRDefault="002D6E80" w:rsidP="002D6E80">
      <w:pPr>
        <w:pStyle w:val="ac"/>
        <w:numPr>
          <w:ilvl w:val="0"/>
          <w:numId w:val="5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готовность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w:t>
      </w:r>
    </w:p>
    <w:p w:rsidR="002D6E80" w:rsidRPr="00D16833" w:rsidRDefault="002D6E80" w:rsidP="002D6E80">
      <w:pPr>
        <w:pBdr>
          <w:top w:val="nil"/>
          <w:left w:val="nil"/>
          <w:bottom w:val="nil"/>
          <w:right w:val="nil"/>
          <w:between w:val="nil"/>
          <w:bar w:val="nil"/>
        </w:pBdr>
        <w:spacing w:after="0" w:line="360" w:lineRule="auto"/>
        <w:ind w:right="-1" w:firstLine="454"/>
        <w:jc w:val="both"/>
        <w:rPr>
          <w:rFonts w:ascii="Times New Roman" w:hAnsi="Times New Roman" w:cs="Times New Roman"/>
          <w:i/>
          <w:sz w:val="24"/>
          <w:szCs w:val="24"/>
        </w:rPr>
      </w:pPr>
      <w:r w:rsidRPr="00D16833">
        <w:rPr>
          <w:rFonts w:ascii="Times New Roman" w:hAnsi="Times New Roman" w:cs="Times New Roman"/>
          <w:i/>
          <w:sz w:val="24"/>
          <w:szCs w:val="24"/>
        </w:rPr>
        <w:t>Метапредметные результаты:</w:t>
      </w:r>
    </w:p>
    <w:p w:rsidR="002D6E80" w:rsidRPr="00D16833" w:rsidRDefault="002D6E80" w:rsidP="002D6E80">
      <w:pPr>
        <w:pStyle w:val="ac"/>
        <w:numPr>
          <w:ilvl w:val="0"/>
          <w:numId w:val="60"/>
        </w:numPr>
        <w:pBdr>
          <w:top w:val="nil"/>
          <w:left w:val="nil"/>
          <w:bottom w:val="nil"/>
          <w:right w:val="nil"/>
          <w:between w:val="nil"/>
          <w:bar w:val="nil"/>
        </w:pBdr>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способность принимать, сохранять и выполнять учебную задачу;</w:t>
      </w:r>
    </w:p>
    <w:p w:rsidR="002D6E80" w:rsidRPr="00D16833" w:rsidRDefault="002D6E80" w:rsidP="002D6E80">
      <w:pPr>
        <w:pStyle w:val="ac"/>
        <w:numPr>
          <w:ilvl w:val="0"/>
          <w:numId w:val="60"/>
        </w:numPr>
        <w:pBdr>
          <w:top w:val="nil"/>
          <w:left w:val="nil"/>
          <w:bottom w:val="nil"/>
          <w:right w:val="nil"/>
          <w:between w:val="nil"/>
          <w:bar w:val="nil"/>
        </w:pBdr>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готовность осуществлять, контролировать и оценивать свои речевые действия, вносить соответствующие коррективы в их выполнение;</w:t>
      </w:r>
    </w:p>
    <w:p w:rsidR="002D6E80" w:rsidRPr="00D16833" w:rsidRDefault="002D6E80" w:rsidP="002D6E80">
      <w:pPr>
        <w:pStyle w:val="ac"/>
        <w:numPr>
          <w:ilvl w:val="0"/>
          <w:numId w:val="60"/>
        </w:numPr>
        <w:pBdr>
          <w:top w:val="nil"/>
          <w:left w:val="nil"/>
          <w:bottom w:val="nil"/>
          <w:right w:val="nil"/>
          <w:between w:val="nil"/>
          <w:bar w:val="nil"/>
        </w:pBdr>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умения моделировать собственные высказывания с учетом ситуации общения и речевых партнеров,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активно участвовать в диалоге при использовании знакомой лексики разговорного и учебно – делового характера, выражать в устных высказываниях непонимание при затруднении в восприятии речевой информации,</w:t>
      </w:r>
    </w:p>
    <w:p w:rsidR="002D6E80" w:rsidRPr="00D16833" w:rsidRDefault="002D6E80" w:rsidP="002D6E80">
      <w:pPr>
        <w:pStyle w:val="ac"/>
        <w:numPr>
          <w:ilvl w:val="0"/>
          <w:numId w:val="60"/>
        </w:numPr>
        <w:pBdr>
          <w:top w:val="nil"/>
          <w:left w:val="nil"/>
          <w:bottom w:val="nil"/>
          <w:right w:val="nil"/>
          <w:between w:val="nil"/>
          <w:bar w:val="nil"/>
        </w:pBdr>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умения говорить достаточно внятно и выразительно, реализуя сформированные произносительные умения.</w:t>
      </w:r>
    </w:p>
    <w:p w:rsidR="002D6E80" w:rsidRPr="00D16833" w:rsidRDefault="002D6E80" w:rsidP="002D6E80">
      <w:p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Предметные результаты:</w:t>
      </w:r>
    </w:p>
    <w:p w:rsidR="002D6E80" w:rsidRPr="00D16833" w:rsidRDefault="002D6E80" w:rsidP="002D6E80">
      <w:pPr>
        <w:pStyle w:val="ac"/>
        <w:numPr>
          <w:ilvl w:val="0"/>
          <w:numId w:val="61"/>
        </w:num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различать, опознавать и распознавать на слух знакомый по значению и необходимый на уроках и во внеурочном общении речевой материал (фразы, слова, словосочетания),</w:t>
      </w:r>
    </w:p>
    <w:p w:rsidR="002D6E80" w:rsidRPr="00D16833" w:rsidRDefault="002D6E80" w:rsidP="002D6E80">
      <w:pPr>
        <w:pStyle w:val="ac"/>
        <w:numPr>
          <w:ilvl w:val="0"/>
          <w:numId w:val="61"/>
        </w:num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воспринимать тексты диалогического и монологического характера (до 10 -15 простых и сложных предложений), воспринимать на слух фразы, слова и словосочетания из текста, предъявленные вразбивку,  отвечать на вопросы по тексту, перессказывать текст, высказывать оценочные суждения о поступках героев, вступать в диалог по теме текста;</w:t>
      </w:r>
    </w:p>
    <w:p w:rsidR="002D6E80" w:rsidRPr="00D16833" w:rsidRDefault="002D6E80" w:rsidP="002D6E80">
      <w:pPr>
        <w:pStyle w:val="ac"/>
        <w:numPr>
          <w:ilvl w:val="0"/>
          <w:numId w:val="61"/>
        </w:num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b/>
          <w:sz w:val="24"/>
          <w:szCs w:val="24"/>
        </w:rPr>
      </w:pPr>
      <w:r w:rsidRPr="00D16833">
        <w:rPr>
          <w:rFonts w:ascii="Times New Roman" w:hAnsi="Times New Roman" w:cs="Times New Roman"/>
          <w:sz w:val="24"/>
          <w:szCs w:val="24"/>
        </w:rPr>
        <w:t>умения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w:t>
      </w:r>
    </w:p>
    <w:p w:rsidR="002D6E80" w:rsidRPr="00D16833" w:rsidRDefault="002D6E80" w:rsidP="002D6E80">
      <w:pPr>
        <w:pStyle w:val="ac"/>
        <w:numPr>
          <w:ilvl w:val="0"/>
          <w:numId w:val="61"/>
        </w:num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развитие речевого поведения, в том числе, умений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в процессе слухозрительного или слухового восприятия заданий выполнять их и давать соответствующий речевой комментарий, при восприятии вопросов отвечать на них, не повторяя, при восприятии сообщений – повторять их; сообщать о затруднении в восприятии устной речи и просить повторить высказывание;</w:t>
      </w:r>
    </w:p>
    <w:p w:rsidR="002D6E80" w:rsidRPr="00D16833" w:rsidRDefault="002D6E80" w:rsidP="002D6E80">
      <w:pPr>
        <w:pStyle w:val="ac"/>
        <w:numPr>
          <w:ilvl w:val="0"/>
          <w:numId w:val="61"/>
        </w:numPr>
        <w:pBdr>
          <w:top w:val="nil"/>
          <w:left w:val="nil"/>
          <w:bottom w:val="nil"/>
          <w:right w:val="nil"/>
          <w:between w:val="nil"/>
          <w:bar w:val="nil"/>
        </w:pBdr>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говорить внятно, достаточно естественно, реализуя произносительные возможности; грамотно строить простые высказывания; использовать знакомые приемы самоконтроля произносительной стороны речи;  в процессе устной коммуникации применять естественные невербальные средства – выразительную мимику лица, позу, пластику.</w:t>
      </w:r>
    </w:p>
    <w:p w:rsidR="002D6E80" w:rsidRPr="00D16833" w:rsidRDefault="002D6E80" w:rsidP="002D6E80">
      <w:pPr>
        <w:spacing w:after="0" w:line="360" w:lineRule="auto"/>
        <w:ind w:right="-1" w:firstLine="454"/>
        <w:jc w:val="both"/>
        <w:rPr>
          <w:rFonts w:ascii="Times New Roman" w:hAnsi="Times New Roman" w:cs="Times New Roman"/>
          <w:b/>
          <w:bCs/>
          <w:sz w:val="24"/>
          <w:szCs w:val="24"/>
          <w:lang w:eastAsia="ru-RU"/>
        </w:rPr>
      </w:pPr>
    </w:p>
    <w:p w:rsidR="002D6E80" w:rsidRPr="00D16833" w:rsidRDefault="002D6E80" w:rsidP="002D6E80">
      <w:pPr>
        <w:spacing w:after="0" w:line="360" w:lineRule="auto"/>
        <w:ind w:right="-1" w:firstLine="454"/>
        <w:jc w:val="both"/>
        <w:rPr>
          <w:rFonts w:ascii="Times New Roman" w:hAnsi="Times New Roman" w:cs="Times New Roman"/>
          <w:b/>
          <w:bCs/>
          <w:sz w:val="24"/>
          <w:szCs w:val="24"/>
          <w:lang w:eastAsia="ru-RU"/>
        </w:rPr>
      </w:pPr>
    </w:p>
    <w:p w:rsidR="002D6E80" w:rsidRPr="00D16833" w:rsidRDefault="009F379D"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b/>
          <w:bCs/>
          <w:sz w:val="24"/>
          <w:szCs w:val="24"/>
          <w:lang w:eastAsia="ru-RU"/>
        </w:rPr>
        <w:t>Основное содержание учебного предмета</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Содержания  работы</w:t>
      </w:r>
      <w:r w:rsidR="009F379D" w:rsidRPr="00D16833">
        <w:rPr>
          <w:rFonts w:ascii="Times New Roman" w:eastAsia="Times New Roman" w:hAnsi="Times New Roman" w:cs="Times New Roman"/>
          <w:b/>
          <w:i/>
          <w:sz w:val="24"/>
          <w:szCs w:val="24"/>
        </w:rPr>
        <w:t xml:space="preserve"> по формированию речевого слуха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характеристике содержания работы по развитию слухового восприятия у глухих обучающихся используются определенные термины, раскрывающие ее особенности:</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знакомый по звучанию, - это материал, неоднократно воспринимающийся учащимися в различных модальностях: слухозрительно и на слух;</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опознавание - восприятие на слух речевого материала, знакомого по звучанию, вне ситуации наглядного выбора;</w:t>
      </w:r>
    </w:p>
    <w:p w:rsidR="002D6E80" w:rsidRPr="00D16833" w:rsidRDefault="002D6E80" w:rsidP="002D6E80">
      <w:pPr>
        <w:numPr>
          <w:ilvl w:val="0"/>
          <w:numId w:val="39"/>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распознавание – восприятие на слух незнакомого по звучанию речевого материала вне ситуации наглядного выбора.</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Основное содержание работы по развитию речевого слуха в 1 (дополнительном) классе</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включает</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педагогическое уточнение состояния слуха обучающихся, возможностей восприятия устной речи разными сенсорными способами (слухозрительно и на слух) в процессе комплексного обследования нарушенной слуховой функции, восприятия и воспроизведения устной речи с использованием специально разработанных методик; определение оптимального режима звукоусиления на стационарной звукоусиливающей аппаратуре коллективного и индивидуального пользования, уточнение режима работы индивидуальных слуховых аппаратов (при использовании специальных педагогических методик, обязательном взаимодействии с врачом-сурдологом); формирование у обучающихся умений различать и опознавать слухозрительно, затем на слух (с помощью звукоусиливающей аппаратуры) речевой материал, резко отличающийся по звучанию, прежде всего, по длительности и ритмической структуре - слова (сначала при выборе из двух - трех при постепенном увеличении  выбора до четырех - пяти), затем короткие фразы (из двух - трех слов), знакомые по значению и необходимые обучающимся в типичных учебно - деловых  социально - бытовых ситуациях. Постепенно фразы становятся основной речевой единицей для развития речевого слуха; дети также воспринимают на слух  слова и словосочетания из данных фраз.</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связи с принципиально разным уровнем развития слухового восприятия у обучающихся, поступивших в 1 класс, в процессе специальной (коррекционной) работы по формированию речевого слуха используются разноуровневые программы:</w:t>
      </w:r>
    </w:p>
    <w:p w:rsidR="002D6E80" w:rsidRPr="00D16833" w:rsidRDefault="002D6E80" w:rsidP="002D6E80">
      <w:pPr>
        <w:pStyle w:val="ac"/>
        <w:numPr>
          <w:ilvl w:val="0"/>
          <w:numId w:val="5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программы первого уровня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предназначены для обучающихся, которые по результатам обследования на начало школьного обучения отнесены к первой группе;</w:t>
      </w:r>
    </w:p>
    <w:p w:rsidR="002D6E80" w:rsidRPr="00D16833" w:rsidRDefault="002D6E80" w:rsidP="002D6E80">
      <w:pPr>
        <w:pStyle w:val="ac"/>
        <w:numPr>
          <w:ilvl w:val="0"/>
          <w:numId w:val="51"/>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программы второго уровня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предназначены для обучающихся, которые по результатам обследования на начало школьного обучения отнесены ко второй группе.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Решение о планировании работы на основе программы первого или второго уровня принимается школьным психолого – педагогически консилиумом с учетом результатов комплексного обследования обучающихся при поступлении в школу.</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Разноуровневые программы по развитию речевого слуха для 1 класса отличаются требованиями к слуховому словарю, основным речевым единицам, используемым для развития речевого слуха в начале обучения - слова (в программах первого уровня) или сразу фразы (в программах второго уровня); к способам первичного восприятия речевого материала обучающимися - слухозрительно (в программах первого уровня) или сразу на слух (в программах второго уровня); к условиям восприятия речевого материала – только различение и опознавание на слух речевого материала (в программах первого уровня)  или различение, опознавание и распознавание на слух речевого материала (в программах второго уровня); в программах первого уровня предусмотрена также работа по развитию слухозрительного восприятия фраз разговорного характера (из двух – четырех слов), необходимых обучающимся для устной коммуникации в типичных учебных и внеурочных ситуациях; при необходимости, проводится работа по выработке стойкой условной двигательной реакции на разночастотные речевые стимулы, воспринимаемые обучающимся на слух, уточнение расстояния, на котором глухой ребенок реагирует на данные стимулы, полученные результаты сопоставляются с состоянием слуха обучающегося по данным субъективной тональной пороговой аудиометрии.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достижении обучающимся планируемых результатов раньше намеченных сроков, проводится обследование речевого слуха, слухозрительного восприятия устной речи (с использованием специальных методик); с учетом полученных результатов по решению школьного психолого - педагогического консилиума осуществляется корректировка календарного планирования при использовании программы, соответствующей достигнутому ребенком уровню развития речевого слуха, слухозрительного восприятия устной речи.</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Содержание работы по формированию произносительной стороны речи.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 Важное значение придается формированию у обучающихся самоконтроля произносительной стороны речи. У детей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и др, соответствующих по характеру отрабатываемому элементу речи и способствующих достижению планируемых результатов.</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работы по обучению произношению глухих обучающихся включает:</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правильно пользоваться речевым дыханием, воспроизводить слитно на одном выдохе слова и короткие фразы, членить фразы на синтагмы;</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звуками и их сочетаниями, направленная на формирование и развитие навыков правильного воспроизведения звукового состава речи;</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на слух и воспроизведения элементов ритмико - интонационной структуры речи;</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направленная на формирование и развитие умений воспроизводить слова слитно, без призвуков, в нормальном темпе, выделять словесное ударение, соблюдать звуковой состав точно иди приближенно (с использованием регламентированных и допустимых фонем), соблюдать орфоэпические нормы;</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 направленная на формирование и развитие умений воспроизводить фразы  нормальном темпе, слитно или деля паузами на смысловые синтагмы, соблюдая ритмико - методическую струкутру, наиболее полно реализуя возможности воспроизведения слов;</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текстом, направленная на формирование умений воспроизводить отработанный микродиалог или короткое монологическое высказывание внятно, эмоционально и достаточно естественно, реализуя произносительные возможности, используя  естественные невербальные средства коммуникации (выразительную мимику лица, позу, пластику);</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самоконтроля произносительной стороны речи;</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естественной манеры речи,</w:t>
      </w:r>
    </w:p>
    <w:p w:rsidR="002D6E80" w:rsidRPr="00D16833" w:rsidRDefault="002D6E80" w:rsidP="002D6E80">
      <w:pPr>
        <w:numPr>
          <w:ilvl w:val="0"/>
          <w:numId w:val="40"/>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использование в процессе устной коммуникации естественных невербальных средств – выразительной мимики лица, позы, пластики.</w:t>
      </w:r>
    </w:p>
    <w:p w:rsidR="002D6E80" w:rsidRPr="00D16833" w:rsidRDefault="002D6E80" w:rsidP="002D6E80">
      <w:pPr>
        <w:tabs>
          <w:tab w:val="left" w:pos="567"/>
        </w:tab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Система работы по развитию произносительной стороны речи у глухих школьников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учеников с невнятной речью в дополнении к сокращенной системе фонем возможно использование следующих замен: замена звуков </w:t>
      </w:r>
      <w:r w:rsidRPr="00D16833">
        <w:rPr>
          <w:rFonts w:ascii="Times New Roman" w:eastAsia="Times New Roman" w:hAnsi="Times New Roman" w:cs="Times New Roman"/>
          <w:i/>
          <w:color w:val="000000"/>
          <w:sz w:val="24"/>
          <w:szCs w:val="24"/>
        </w:rPr>
        <w:t>ш, ж, ч, щ</w:t>
      </w:r>
      <w:r w:rsidRPr="00D16833">
        <w:rPr>
          <w:rFonts w:ascii="Times New Roman" w:eastAsia="Times New Roman" w:hAnsi="Times New Roman" w:cs="Times New Roman"/>
          <w:color w:val="000000"/>
          <w:sz w:val="24"/>
          <w:szCs w:val="24"/>
        </w:rPr>
        <w:t xml:space="preserve"> лабиализованным</w:t>
      </w:r>
      <w:r w:rsidRPr="00D16833">
        <w:rPr>
          <w:rFonts w:ascii="Times New Roman" w:eastAsia="Times New Roman" w:hAnsi="Times New Roman" w:cs="Times New Roman"/>
          <w:i/>
          <w:color w:val="000000"/>
          <w:sz w:val="24"/>
          <w:szCs w:val="24"/>
        </w:rPr>
        <w:t xml:space="preserve"> с</w:t>
      </w:r>
      <w:r w:rsidRPr="00D16833">
        <w:rPr>
          <w:rFonts w:ascii="Times New Roman" w:eastAsia="Times New Roman" w:hAnsi="Times New Roman" w:cs="Times New Roman"/>
          <w:color w:val="000000"/>
          <w:sz w:val="24"/>
          <w:szCs w:val="24"/>
        </w:rPr>
        <w:t xml:space="preserve">, замена звука </w:t>
      </w:r>
      <w:r w:rsidRPr="00D16833">
        <w:rPr>
          <w:rFonts w:ascii="Times New Roman" w:eastAsia="Times New Roman" w:hAnsi="Times New Roman" w:cs="Times New Roman"/>
          <w:i/>
          <w:color w:val="000000"/>
          <w:sz w:val="24"/>
          <w:szCs w:val="24"/>
        </w:rPr>
        <w:t>р</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л (l),</w:t>
      </w:r>
      <w:r w:rsidRPr="00D16833">
        <w:rPr>
          <w:rFonts w:ascii="Times New Roman" w:eastAsia="Times New Roman" w:hAnsi="Times New Roman" w:cs="Times New Roman"/>
          <w:color w:val="000000"/>
          <w:sz w:val="24"/>
          <w:szCs w:val="24"/>
        </w:rPr>
        <w:t xml:space="preserve"> звука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т</w:t>
      </w:r>
      <w:r w:rsidRPr="00D16833">
        <w:rPr>
          <w:rFonts w:ascii="Times New Roman" w:eastAsia="Times New Roman" w:hAnsi="Times New Roman" w:cs="Times New Roman"/>
          <w:color w:val="000000"/>
          <w:sz w:val="24"/>
          <w:szCs w:val="24"/>
        </w:rPr>
        <w:t xml:space="preserve">, замена </w:t>
      </w:r>
      <w:r w:rsidRPr="00D16833">
        <w:rPr>
          <w:rFonts w:ascii="Times New Roman" w:eastAsia="Times New Roman" w:hAnsi="Times New Roman" w:cs="Times New Roman"/>
          <w:i/>
          <w:color w:val="000000"/>
          <w:sz w:val="24"/>
          <w:szCs w:val="24"/>
        </w:rPr>
        <w:t>х</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или </w:t>
      </w:r>
      <w:r w:rsidRPr="00D16833">
        <w:rPr>
          <w:rFonts w:ascii="Times New Roman" w:eastAsia="Times New Roman" w:hAnsi="Times New Roman" w:cs="Times New Roman"/>
          <w:i/>
          <w:color w:val="000000"/>
          <w:sz w:val="24"/>
          <w:szCs w:val="24"/>
        </w:rPr>
        <w:t>h</w:t>
      </w:r>
      <w:r w:rsidRPr="00D16833">
        <w:rPr>
          <w:rFonts w:ascii="Times New Roman" w:eastAsia="Times New Roman" w:hAnsi="Times New Roman" w:cs="Times New Roman"/>
          <w:color w:val="000000"/>
          <w:sz w:val="24"/>
          <w:szCs w:val="24"/>
        </w:rPr>
        <w:t>. Второй этап предполагает закрепление и совершенствование у обучающихся ранее приобретенных произносительных навыков, а также коррекцию недостатков произношения, активное развитие самоконтроля произносительной стороны речи.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процессе обучения произношению реализуется индивидуально – дифференцированный подход. При проведении комплексного обследования нарушенной слуховой функции, восприятия и воспроизведения устной речи на начало школьного обучения, как правило, выявляется, что у  обучающихся, поступивших в 1 (дополнительный класс) речь невнятная, отдельные выученные слова и фразы, некоторые дети могут говорить достаточно внятно.</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У глухих детей, поступивших в 1 класс, как правило, отмечается принципиально разный уровень развития произносительной стороны речи. По результатам обследования на начало обучения в школе могут быть выделены две типичные группы обучающихся:</w:t>
      </w:r>
    </w:p>
    <w:p w:rsidR="002D6E80" w:rsidRPr="00D16833" w:rsidRDefault="002D6E80" w:rsidP="002D6E80">
      <w:pPr>
        <w:pStyle w:val="ac"/>
        <w:numPr>
          <w:ilvl w:val="0"/>
          <w:numId w:val="52"/>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первая группа - речь детей, как правило, невнятная, с грубыми нарушениями голоса, звуковой и ритмико –интонационной структуры речи;</w:t>
      </w:r>
    </w:p>
    <w:p w:rsidR="002D6E80" w:rsidRPr="00D16833" w:rsidRDefault="002D6E80" w:rsidP="002D6E80">
      <w:pPr>
        <w:pStyle w:val="ac"/>
        <w:numPr>
          <w:ilvl w:val="0"/>
          <w:numId w:val="52"/>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вторая группа – речь детей, как правило, достаточно внятная.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Принципиальные различия  в уровне сформированности произносительных навыков на начало обучения в 1 классе требуют реализации индивидуально - дифференцированного подхода с использованием разноуровневых программ:</w:t>
      </w:r>
    </w:p>
    <w:p w:rsidR="002D6E80" w:rsidRPr="00D16833" w:rsidRDefault="002D6E80" w:rsidP="002D6E80">
      <w:pPr>
        <w:pStyle w:val="ac"/>
        <w:numPr>
          <w:ilvl w:val="0"/>
          <w:numId w:val="53"/>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программа первого уровня предназначена для детей, отнесенных по фактическому состоянию произносительной стороны речи к первой группе;</w:t>
      </w:r>
    </w:p>
    <w:p w:rsidR="002D6E80" w:rsidRPr="00D16833" w:rsidRDefault="002D6E80" w:rsidP="002D6E80">
      <w:pPr>
        <w:pStyle w:val="ac"/>
        <w:numPr>
          <w:ilvl w:val="0"/>
          <w:numId w:val="53"/>
        </w:numPr>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программа второго уровня предназначена для детей, отнесенных по фактическому состоянию произносительной стороны речи ко второй группе.</w:t>
      </w:r>
    </w:p>
    <w:p w:rsidR="002D6E80" w:rsidRPr="00D16833" w:rsidRDefault="002D6E80" w:rsidP="002D6E80">
      <w:pPr>
        <w:tabs>
          <w:tab w:val="left" w:pos="709"/>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Содержание разноуровневых программ по обучению произношению в 1 классе отличается планируемыми результатами работы по развитию речевого дыхания, голоса, формированию звукового состава речи, элементов ее ритмико – интонационной структуры; в разноуровневых программах совпадают общие требования к воспроизведению обучающимися слов, фраз и текстов, обязательной реализации сформированных произносительных умений в отработанном речевом материале, а также к эмоциональной, достаточно внятной и естественной речи при использовании, в том числе,  естественных невербальных средств коммуникации – мимики лица, позы, пластики, к осуществлению самоконтроля за произношением (с помощью учителя и самостоятельно).</w:t>
      </w:r>
    </w:p>
    <w:p w:rsidR="002D6E80" w:rsidRPr="00D16833" w:rsidRDefault="002D6E80" w:rsidP="002D6E80">
      <w:pPr>
        <w:tabs>
          <w:tab w:val="left" w:pos="852"/>
        </w:tabs>
        <w:spacing w:after="0" w:line="360" w:lineRule="auto"/>
        <w:ind w:right="-1" w:firstLine="454"/>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sz w:val="24"/>
          <w:szCs w:val="24"/>
        </w:rPr>
        <w:t xml:space="preserve">При проектировании содержания работы </w:t>
      </w:r>
      <w:r w:rsidRPr="00D16833">
        <w:rPr>
          <w:rFonts w:ascii="Times New Roman" w:eastAsia="Times New Roman" w:hAnsi="Times New Roman" w:cs="Times New Roman"/>
          <w:color w:val="231F20"/>
          <w:sz w:val="24"/>
          <w:szCs w:val="24"/>
        </w:rPr>
        <w:t>предусматриваются два направления:</w:t>
      </w:r>
    </w:p>
    <w:p w:rsidR="002D6E80" w:rsidRPr="00D16833" w:rsidRDefault="002D6E80" w:rsidP="002D6E80">
      <w:pPr>
        <w:pStyle w:val="ac"/>
        <w:numPr>
          <w:ilvl w:val="0"/>
          <w:numId w:val="55"/>
        </w:numPr>
        <w:tabs>
          <w:tab w:val="left" w:pos="852"/>
        </w:tabs>
        <w:suppressAutoHyphens/>
        <w:spacing w:after="0" w:line="360" w:lineRule="auto"/>
        <w:ind w:left="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231F20"/>
          <w:sz w:val="24"/>
          <w:szCs w:val="24"/>
        </w:rPr>
        <w:t>первое направление работы связано с постановкой новых звуков, коррекцией нарушений произношения (голоса, звуков речи и др.), первичным закреплением сформированных умений при использовании речевого материала, включающего слова, словосочетания, фразы, а также слоги и слогосочетания с учетом знакомости детям слов, словосочетаний, фраз, необходимости в общении, реализации фонетического принципа;</w:t>
      </w:r>
    </w:p>
    <w:p w:rsidR="002D6E80" w:rsidRPr="00D16833" w:rsidRDefault="002D6E80" w:rsidP="002D6E80">
      <w:pPr>
        <w:pStyle w:val="ac"/>
        <w:numPr>
          <w:ilvl w:val="0"/>
          <w:numId w:val="55"/>
        </w:numPr>
        <w:tabs>
          <w:tab w:val="left" w:pos="993"/>
        </w:tabs>
        <w:suppressAutoHyphens/>
        <w:spacing w:after="0" w:line="360" w:lineRule="auto"/>
        <w:ind w:left="0" w:right="-1" w:firstLine="454"/>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второе направление работы связано с автоматизацией произносительных умений - воспроизведения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и коротких текстов, отобранных с учетом знакомости детям, необходимости в общении, фонетического принципа, а также слогов и слогосочетаний),  восприятия на слух и воспроизведения элементов речевой интонации при использовании данного речевого материала, достижения  внятной, достаточно естественной, эмоциональной и выразительной речи; широкое включение в работу текстов, особенно диалогов, способствует более осознанному овладению речевой интонацией, использованием в устной коммуникации естественных невербальных средств.</w:t>
      </w:r>
    </w:p>
    <w:p w:rsidR="002D6E80" w:rsidRPr="00D16833" w:rsidRDefault="002D6E80" w:rsidP="002D6E80">
      <w:pPr>
        <w:spacing w:after="0" w:line="360" w:lineRule="auto"/>
        <w:ind w:right="-1" w:firstLine="454"/>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Содержание работы по автоматизации произносительных умений обучающихся реализуется не только на индивидуальных занятиях «Формирование речевого слуха и произносительной стороны речи», но и фронтальных занятиях «Развитие слухового восприятия и техника речи», «Музыкально - ритмических занятиях», фонетических зарядках на общеобразовательных уроках и перед самоподготовкой во внеурочное время. Это предполагает совместное планирование работы над произношением с учетом доступности выполнения задач индивидуальной и фронтальной работы каждому обучающемуся.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достижении каждым обучающимся планируемых результатов обучения произношению раньше намеченных сроков, проводится обследование произносительной стороны речи (с использованием специальных методик); с учетом полученных результатов по решению школьного психолого - педагогического консилиума для обучающегося разрабатывается рабочая программа, соответствующая достигнутому уровню развития произносительной стороны речи.</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b/>
          <w:sz w:val="24"/>
          <w:szCs w:val="24"/>
        </w:rPr>
      </w:pPr>
      <w:r w:rsidRPr="00D16833">
        <w:rPr>
          <w:rFonts w:ascii="Times New Roman" w:hAnsi="Times New Roman" w:cs="Times New Roman"/>
          <w:b/>
          <w:bCs/>
          <w:sz w:val="24"/>
          <w:szCs w:val="24"/>
        </w:rPr>
        <w:t>КАЛЕНДАРНО-ТЕМАТИЧЕСКОЕ ПЛАНИРОВАНИЕ</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осуществляется для каждого обучающегося индивидуально на основе программы по развитию речевого слуха и произносительной стороны речи  с учетом фактического состояния речевого слуха, слухозрительного восприятия устной речи, произношения обучающегося, его индивидуальных особенностей.</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по формированию речевого слуха включает разделы:</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обучения</w:t>
      </w:r>
      <w:r w:rsidRPr="00D16833">
        <w:rPr>
          <w:rFonts w:ascii="Times New Roman" w:eastAsia="Times New Roman" w:hAnsi="Times New Roman" w:cs="Times New Roman"/>
          <w:sz w:val="24"/>
          <w:szCs w:val="24"/>
        </w:rPr>
        <w:t>; примерное количество часов;</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темы,</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по формированию произносительной стороны речи включает разделы:</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содержание обучения; примерное количество часов;</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темы;</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2D6E80" w:rsidRPr="00D16833" w:rsidRDefault="002D6E80" w:rsidP="002D6E80">
      <w:pPr>
        <w:pStyle w:val="ac"/>
        <w:numPr>
          <w:ilvl w:val="0"/>
          <w:numId w:val="43"/>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color w:val="000000"/>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b/>
          <w:sz w:val="24"/>
          <w:szCs w:val="24"/>
        </w:rPr>
        <w:t>Первый (дополнительный) класс.</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Распределение количества  часов</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12"/>
      </w:r>
      <w:r w:rsidRPr="00D16833">
        <w:rPr>
          <w:rFonts w:ascii="Times New Roman" w:eastAsia="Times New Roman" w:hAnsi="Times New Roman" w:cs="Times New Roman"/>
          <w:sz w:val="24"/>
          <w:szCs w:val="24"/>
        </w:rPr>
        <w:t>: первая четверть 27 часа, вторая четверть – 21 час.</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 –24 час.</w:t>
      </w:r>
    </w:p>
    <w:p w:rsidR="002D6E80" w:rsidRPr="00D16833" w:rsidRDefault="002D6E80" w:rsidP="002D6E80">
      <w:pPr>
        <w:pStyle w:val="ac"/>
        <w:numPr>
          <w:ilvl w:val="0"/>
          <w:numId w:val="44"/>
        </w:numPr>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обучения; примерное количество часов:</w:t>
      </w:r>
    </w:p>
    <w:p w:rsidR="002D6E80" w:rsidRPr="00D16833" w:rsidRDefault="002D6E80" w:rsidP="002D6E80">
      <w:pPr>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 Формирование  стойкой условной двигательной реакции при восприятии на слух речевых стимулов, определение оптимального расстояния, на котором обучающийся воспринимает на слух разночастотные речевые стимулы – 1,5 час.</w:t>
      </w:r>
    </w:p>
    <w:p w:rsidR="002D6E80" w:rsidRPr="00D16833" w:rsidRDefault="002D6E80" w:rsidP="002D6E80">
      <w:pPr>
        <w:tabs>
          <w:tab w:val="left" w:pos="0"/>
        </w:tabs>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Различение и опознавание слухозрительно и на слух слов при выборе из двух – пяти – 4 час.</w:t>
      </w:r>
    </w:p>
    <w:p w:rsidR="002D6E80" w:rsidRPr="00D16833" w:rsidRDefault="002D6E80" w:rsidP="002D6E80">
      <w:pPr>
        <w:tabs>
          <w:tab w:val="left" w:pos="0"/>
        </w:tabs>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3. Слухозрительное восприятие (различение и опознавание) коротких фраз из двух - трех слов (поручения, вопросы, сообщения, приветствия), а также слов и словосочетаний из данных фраз – 7, 5 час.</w:t>
      </w:r>
    </w:p>
    <w:p w:rsidR="002D6E80" w:rsidRPr="00D16833" w:rsidRDefault="002D6E80" w:rsidP="002D6E80">
      <w:pPr>
        <w:tabs>
          <w:tab w:val="left" w:pos="284"/>
        </w:tabs>
        <w:spacing w:after="0" w:line="360" w:lineRule="auto"/>
        <w:ind w:left="709"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4.  Различение и опознавание на слух коротких фраз  при выборе из двух - трех, а также слов, словосочетаний, входящих в данные фразы</w:t>
      </w:r>
      <w:r w:rsidRPr="00D16833">
        <w:rPr>
          <w:rStyle w:val="af8"/>
          <w:rFonts w:ascii="Times New Roman" w:eastAsia="Times New Roman" w:hAnsi="Times New Roman" w:cs="Times New Roman"/>
          <w:sz w:val="24"/>
          <w:szCs w:val="24"/>
        </w:rPr>
        <w:footnoteReference w:id="13"/>
      </w:r>
      <w:r w:rsidRPr="00D16833">
        <w:rPr>
          <w:rFonts w:ascii="Times New Roman" w:eastAsia="Times New Roman" w:hAnsi="Times New Roman" w:cs="Times New Roman"/>
          <w:sz w:val="24"/>
          <w:szCs w:val="24"/>
        </w:rPr>
        <w:t>- 7 час.</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w:t>
      </w:r>
    </w:p>
    <w:p w:rsidR="002D6E80" w:rsidRPr="00D16833" w:rsidRDefault="002D6E80" w:rsidP="002D6E80">
      <w:pPr>
        <w:pStyle w:val="ac"/>
        <w:numPr>
          <w:ilvl w:val="0"/>
          <w:numId w:val="48"/>
        </w:numPr>
        <w:tabs>
          <w:tab w:val="left" w:pos="0"/>
        </w:tabs>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обучающегося) – 2,5 часа</w:t>
      </w:r>
    </w:p>
    <w:p w:rsidR="002D6E80" w:rsidRPr="00D16833" w:rsidRDefault="002D6E80" w:rsidP="002D6E80">
      <w:pPr>
        <w:pStyle w:val="ac"/>
        <w:numPr>
          <w:ilvl w:val="0"/>
          <w:numId w:val="48"/>
        </w:numPr>
        <w:tabs>
          <w:tab w:val="left" w:pos="0"/>
        </w:tabs>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Мониторинг результатов формирования речевого слуха, слухозрительного восприятия устной речи -1,5 часа</w:t>
      </w:r>
    </w:p>
    <w:p w:rsidR="002D6E80" w:rsidRPr="00D16833" w:rsidRDefault="002D6E80" w:rsidP="002D6E80">
      <w:pPr>
        <w:pStyle w:val="ac"/>
        <w:numPr>
          <w:ilvl w:val="0"/>
          <w:numId w:val="44"/>
        </w:numPr>
        <w:tabs>
          <w:tab w:val="left" w:pos="0"/>
        </w:tabs>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2D6E80" w:rsidRPr="00D16833" w:rsidRDefault="002D6E80" w:rsidP="002D6E80">
      <w:pPr>
        <w:pStyle w:val="ac"/>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классе»,</w:t>
      </w:r>
    </w:p>
    <w:p w:rsidR="002D6E80" w:rsidRPr="00D16833" w:rsidRDefault="002D6E80" w:rsidP="002D6E80">
      <w:pPr>
        <w:pStyle w:val="ac"/>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2D6E80" w:rsidRPr="00D16833" w:rsidRDefault="002D6E80" w:rsidP="002D6E80">
      <w:pPr>
        <w:pStyle w:val="ac"/>
        <w:numPr>
          <w:ilvl w:val="0"/>
          <w:numId w:val="44"/>
        </w:numPr>
        <w:tabs>
          <w:tab w:val="left" w:pos="0"/>
        </w:tabs>
        <w:suppressAutoHyphens/>
        <w:spacing w:after="0" w:line="360" w:lineRule="auto"/>
        <w:ind w:right="-1" w:firstLine="454"/>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color w:val="231F20"/>
          <w:sz w:val="24"/>
          <w:szCs w:val="24"/>
        </w:rPr>
        <w:t>Примерный речевой материал</w:t>
      </w:r>
      <w:r w:rsidRPr="00D16833">
        <w:rPr>
          <w:rStyle w:val="af8"/>
          <w:rFonts w:ascii="Times New Roman" w:eastAsia="Times New Roman" w:hAnsi="Times New Roman" w:cs="Times New Roman"/>
          <w:color w:val="231F20"/>
          <w:sz w:val="24"/>
          <w:szCs w:val="24"/>
        </w:rPr>
        <w:footnoteReference w:id="14"/>
      </w:r>
      <w:r w:rsidRPr="00D16833">
        <w:rPr>
          <w:rFonts w:ascii="Times New Roman" w:eastAsia="Times New Roman" w:hAnsi="Times New Roman" w:cs="Times New Roman"/>
          <w:b/>
          <w:i/>
          <w:color w:val="231F20"/>
          <w:sz w:val="24"/>
          <w:szCs w:val="24"/>
        </w:rPr>
        <w:t>:</w:t>
      </w:r>
    </w:p>
    <w:p w:rsidR="002D6E80" w:rsidRPr="00D16833" w:rsidRDefault="002D6E80" w:rsidP="002D6E80">
      <w:pPr>
        <w:spacing w:after="0" w:line="360" w:lineRule="auto"/>
        <w:ind w:left="708"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Слова:</w:t>
      </w:r>
      <w:r w:rsidRPr="00D16833">
        <w:rPr>
          <w:rFonts w:ascii="Times New Roman" w:eastAsia="Times New Roman" w:hAnsi="Times New Roman" w:cs="Times New Roman"/>
          <w:sz w:val="24"/>
          <w:szCs w:val="24"/>
        </w:rPr>
        <w:t xml:space="preserve"> мяч – бумага; ручка – тетрадь; мама - бабушка;  дом - ручка – карандаш;  бумага – книга – тетрадь, дедушка - папа ― Антон; мама ― бабушка – Марина; ручка - тетрадь – карандаш – бумага; ручка - тетрадь – карандаш – бумага – книг.</w:t>
      </w:r>
    </w:p>
    <w:p w:rsidR="002D6E80" w:rsidRPr="00D16833" w:rsidRDefault="002D6E80" w:rsidP="002D6E80">
      <w:pPr>
        <w:tabs>
          <w:tab w:val="left" w:pos="0"/>
        </w:tabs>
        <w:spacing w:after="0" w:line="360" w:lineRule="auto"/>
        <w:ind w:left="708"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Фразы:</w:t>
      </w:r>
      <w:r w:rsidRPr="00D16833">
        <w:rPr>
          <w:rFonts w:ascii="Times New Roman" w:eastAsia="Times New Roman" w:hAnsi="Times New Roman" w:cs="Times New Roman"/>
          <w:sz w:val="24"/>
          <w:szCs w:val="24"/>
        </w:rPr>
        <w:t xml:space="preserve">  Встань! (Встаньте!). Иди! (Идите!). Сядь!  Дай (возьми, убери) книгу (тетрадь, ручку, альбом, карандаш, бумагу, суп, компот, ложку, вилку, тарелку). Добрый день (утро). Будем слушать (говорить). Кто это? Что это?  Как тебя зовут? Как твоя фамилия? Что делает (делают)? Что ты (с)делал(а)? Мальчик (девочка) рисует (пишет, читает). Будем завтракать (обедать, ужинать). Будем читать (играть, рисовать). Один, два, три, ….Три плюс один. Четыре минус два.</w:t>
      </w:r>
    </w:p>
    <w:p w:rsidR="002D6E80" w:rsidRPr="00D16833" w:rsidRDefault="002D6E80" w:rsidP="002D6E80">
      <w:pPr>
        <w:pStyle w:val="ac"/>
        <w:numPr>
          <w:ilvl w:val="0"/>
          <w:numId w:val="44"/>
        </w:numPr>
        <w:tabs>
          <w:tab w:val="left" w:pos="0"/>
        </w:tabs>
        <w:suppressAutoHyphens/>
        <w:spacing w:after="0" w:line="360" w:lineRule="auto"/>
        <w:ind w:right="-1" w:firstLine="454"/>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D6E80" w:rsidRPr="00D16833" w:rsidRDefault="002D6E80" w:rsidP="002D6E80">
      <w:pPr>
        <w:spacing w:after="0" w:line="360" w:lineRule="auto"/>
        <w:ind w:left="360"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восприятии речевого стимула - перекладывание различных предметов, выполнение двигательного задания (поднять руку и т.п.)</w:t>
      </w:r>
    </w:p>
    <w:p w:rsidR="002D6E80" w:rsidRPr="00D16833" w:rsidRDefault="002D6E80" w:rsidP="002D6E80">
      <w:pPr>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У</w:t>
      </w:r>
      <w:r w:rsidRPr="00D16833">
        <w:rPr>
          <w:rFonts w:ascii="Times New Roman" w:eastAsia="Times New Roman" w:hAnsi="Times New Roman" w:cs="Times New Roman"/>
          <w:sz w:val="24"/>
          <w:szCs w:val="24"/>
        </w:rPr>
        <w:t>словная двигательная реакция сразу при восприятии на слух разночастотных  речевых стимулов; умение ждать речевой сигнал и действовать на начало речевого сигнала.</w:t>
      </w:r>
    </w:p>
    <w:p w:rsidR="002D6E80" w:rsidRPr="00D16833" w:rsidRDefault="002D6E80" w:rsidP="002D6E80">
      <w:pPr>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услышанного, реализуя произносительные возможности</w:t>
      </w:r>
    </w:p>
    <w:p w:rsidR="002D6E80" w:rsidRPr="00D16833" w:rsidRDefault="002D6E80" w:rsidP="002D6E80">
      <w:pPr>
        <w:pStyle w:val="af7"/>
        <w:spacing w:line="360" w:lineRule="auto"/>
        <w:ind w:left="360" w:right="-1" w:firstLine="454"/>
        <w:jc w:val="both"/>
        <w:rPr>
          <w:rFonts w:ascii="Times New Roman" w:hAnsi="Times New Roman" w:cs="Times New Roman"/>
        </w:rPr>
      </w:pPr>
      <w:r w:rsidRPr="00D16833">
        <w:rPr>
          <w:rFonts w:ascii="Times New Roman" w:hAnsi="Times New Roman" w:cs="Times New Roman"/>
          <w:bCs/>
          <w:iCs/>
        </w:rPr>
        <w:t>Различение и опознавание слухозрительно (на слух) коротких фраз,</w:t>
      </w:r>
      <w:r w:rsidRPr="00D16833">
        <w:rPr>
          <w:rFonts w:ascii="Times New Roman" w:hAnsi="Times New Roman" w:cs="Times New Roman"/>
        </w:rPr>
        <w:t xml:space="preserve"> а также слов и словосочетаний из данных фраз.</w:t>
      </w:r>
    </w:p>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w:t>
      </w:r>
    </w:p>
    <w:p w:rsidR="002D6E80" w:rsidRPr="00D16833" w:rsidRDefault="002D6E80" w:rsidP="002D6E80">
      <w:pPr>
        <w:pStyle w:val="af7"/>
        <w:spacing w:line="360" w:lineRule="auto"/>
        <w:ind w:left="360" w:right="-1" w:firstLine="454"/>
        <w:jc w:val="both"/>
        <w:rPr>
          <w:rFonts w:ascii="Times New Roman" w:hAnsi="Times New Roman" w:cs="Times New Roman"/>
          <w:bCs/>
          <w:iCs/>
        </w:rPr>
      </w:pPr>
      <w:r w:rsidRPr="00D16833">
        <w:rPr>
          <w:rFonts w:ascii="Times New Roman" w:hAnsi="Times New Roman" w:cs="Times New Roman"/>
          <w:bCs/>
          <w:iCs/>
        </w:rPr>
        <w:t>Грамотное оформление речевых высказываний (с помощью учителя и самостоятельно).</w:t>
      </w:r>
    </w:p>
    <w:p w:rsidR="002D6E80" w:rsidRPr="00D16833" w:rsidRDefault="002D6E80" w:rsidP="002D6E80">
      <w:pPr>
        <w:pStyle w:val="af7"/>
        <w:spacing w:line="360" w:lineRule="auto"/>
        <w:ind w:right="-1" w:firstLine="454"/>
        <w:jc w:val="both"/>
        <w:rPr>
          <w:rFonts w:ascii="Times New Roman" w:hAnsi="Times New Roman" w:cs="Times New Roman"/>
          <w:bCs/>
          <w:i/>
          <w:iCs/>
        </w:rPr>
      </w:pPr>
      <w:r w:rsidRPr="00D16833">
        <w:rPr>
          <w:rFonts w:ascii="Times New Roman" w:hAnsi="Times New Roman" w:cs="Times New Roman"/>
          <w:bCs/>
          <w:iCs/>
        </w:rPr>
        <w:t>Воспроизведение отработанного речевого материала достаточно внятно, реализуя сформированные произносительные умения (с помощью учителя и самостоятельно).</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произносительной стороны речи – 24 час.</w:t>
      </w:r>
    </w:p>
    <w:p w:rsidR="002D6E80" w:rsidRPr="00D16833" w:rsidRDefault="002D6E80" w:rsidP="002D6E80">
      <w:pPr>
        <w:pStyle w:val="ac"/>
        <w:numPr>
          <w:ilvl w:val="0"/>
          <w:numId w:val="47"/>
        </w:numPr>
        <w:suppressAutoHyphens/>
        <w:spacing w:after="0" w:line="360" w:lineRule="auto"/>
        <w:ind w:left="0"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Содержание обучения; примерное количество часов:</w:t>
      </w:r>
    </w:p>
    <w:p w:rsidR="002D6E80" w:rsidRPr="00D16833" w:rsidRDefault="002D6E80" w:rsidP="002D6E80">
      <w:pPr>
        <w:pStyle w:val="ac"/>
        <w:numPr>
          <w:ilvl w:val="0"/>
          <w:numId w:val="56"/>
        </w:numPr>
        <w:tabs>
          <w:tab w:val="left" w:pos="567"/>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формирование умения воспроизводить  длительный выдох, слитно сочетания до четырех  - шести слогов, слитно слова (двух и трехсложные), короткие фразы из двух слов, делить более длинные фразы на синтагмы  (с опорой на образец речи учителя); устранение нарушений речевого дыхания – на каждом занятии, в целом за полугодие 2 час.</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 на каждом занятии, в целом за полугодие 3 часа</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 - проводится  на каждом занятии, в целом за полугодие 2 час</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звуками и их сочетаниями: обучение правильному воспроизведению в словах и фразах звуков, составляющих первый концентр (а,о,у,э,и,п,т,к,ф,с,ш,х,в,м,н,л(l),р) при замене остальных звуков регламентированными субститутами; при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 (указывается с учетом особенностей произношения каждого обучающегося);  – проводится на каждом занятии.</w:t>
      </w:r>
    </w:p>
    <w:p w:rsidR="002D6E80" w:rsidRPr="00D16833" w:rsidRDefault="002D6E80" w:rsidP="002D6E80">
      <w:pPr>
        <w:pStyle w:val="ac"/>
        <w:widowControl w:val="0"/>
        <w:tabs>
          <w:tab w:val="left" w:pos="284"/>
          <w:tab w:val="left" w:pos="567"/>
        </w:tabs>
        <w:autoSpaceDE w:val="0"/>
        <w:autoSpaceDN w:val="0"/>
        <w:adjustRightInd w:val="0"/>
        <w:spacing w:after="0" w:line="360" w:lineRule="auto"/>
        <w:ind w:left="1287"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Коррекция звуков …./  постановка звуков…, их первичное закрепление (указывается конкретно для каждого обучающегося) – 7 часов;</w:t>
      </w:r>
    </w:p>
    <w:p w:rsidR="002D6E80" w:rsidRPr="00D16833" w:rsidRDefault="002D6E80" w:rsidP="002D6E80">
      <w:pPr>
        <w:pStyle w:val="ac"/>
        <w:widowControl w:val="0"/>
        <w:tabs>
          <w:tab w:val="left" w:pos="284"/>
          <w:tab w:val="left" w:pos="567"/>
        </w:tabs>
        <w:autoSpaceDE w:val="0"/>
        <w:autoSpaceDN w:val="0"/>
        <w:adjustRightInd w:val="0"/>
        <w:spacing w:after="0" w:line="360" w:lineRule="auto"/>
        <w:ind w:left="1287"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Автоматизация произносительных умений (введение звука … в самостоятельную речь) (указывается конкретно для каждого обучающегося) – 6 часов.</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безударное о  как а,  оглушение звонких согласных в конце слов и перед глухими согласными, опускание непроизносимых согласных, ого, его как ово, ево (с опорой на надстрочный знак и и образец учителя)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 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в связи со всеми направлениями работы.</w:t>
      </w:r>
    </w:p>
    <w:p w:rsidR="002D6E80" w:rsidRPr="00D16833" w:rsidRDefault="002D6E80" w:rsidP="002D6E80">
      <w:pPr>
        <w:pStyle w:val="ac"/>
        <w:widowControl w:val="0"/>
        <w:numPr>
          <w:ilvl w:val="0"/>
          <w:numId w:val="56"/>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2D6E80" w:rsidRPr="00D16833" w:rsidRDefault="002D6E80" w:rsidP="002D6E80">
      <w:pPr>
        <w:pStyle w:val="ac"/>
        <w:tabs>
          <w:tab w:val="left" w:pos="567"/>
        </w:tabs>
        <w:spacing w:after="0" w:line="360" w:lineRule="auto"/>
        <w:ind w:left="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2D6E80" w:rsidRPr="00D16833" w:rsidRDefault="002D6E80" w:rsidP="002D6E80">
      <w:pPr>
        <w:pStyle w:val="ac"/>
        <w:widowControl w:val="0"/>
        <w:numPr>
          <w:ilvl w:val="0"/>
          <w:numId w:val="54"/>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произносительной стороны речи) – 2,5 часа</w:t>
      </w:r>
    </w:p>
    <w:p w:rsidR="002D6E80" w:rsidRPr="00D16833" w:rsidRDefault="002D6E80" w:rsidP="002D6E80">
      <w:pPr>
        <w:pStyle w:val="ac"/>
        <w:widowControl w:val="0"/>
        <w:numPr>
          <w:ilvl w:val="0"/>
          <w:numId w:val="54"/>
        </w:numPr>
        <w:tabs>
          <w:tab w:val="left" w:pos="284"/>
          <w:tab w:val="left" w:pos="567"/>
        </w:tabs>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Мониторинг результатов формирования произносительной стороны речи -1, 5 часа</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(реализуются с учетом состояния произносительной стороны речи обучающегося)</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речевого дыхания: …</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слитность и паузы,</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краткое и долгое произнесение гласного;</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ударение в двух- и трех- сложных словах;</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логическое ударение во фразах.</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Речевой материал:</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Слоги и слогосочетания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Слова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Тексты  - диалоги, монологические высказывания) (только для работы по автоматизации произносительных умений) -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Стихотворения, рифмованные тексты и др. (только для работы по автоматизации произносительных навыков) - …</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Второе полугодие</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Распределение количества  часов</w:t>
      </w:r>
    </w:p>
    <w:p w:rsidR="002D6E80" w:rsidRPr="00D16833" w:rsidRDefault="002D6E80" w:rsidP="002D6E80">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51 час: третья четверть - 27 часов, четвертая четверть – 24 час.</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условно делится пополам:  на работу по формированию речевого слуха  - 25, 5 час. (третья четверть – 13,5 час., четвертая четверть –12 час.час.); на формирование  произносительной стороны речи  - 25, 5 час. (третья четверть – 13,5 час., четвертая четверть –12 час.)</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речевого слуха – 25,5 час.</w:t>
      </w:r>
    </w:p>
    <w:p w:rsidR="002D6E80" w:rsidRPr="00D16833" w:rsidRDefault="002D6E80" w:rsidP="002D6E80">
      <w:pPr>
        <w:pStyle w:val="ac"/>
        <w:numPr>
          <w:ilvl w:val="0"/>
          <w:numId w:val="45"/>
        </w:numPr>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p>
    <w:p w:rsidR="002D6E80" w:rsidRPr="00D16833" w:rsidRDefault="002D6E80" w:rsidP="002D6E80">
      <w:pPr>
        <w:tabs>
          <w:tab w:val="left" w:pos="0"/>
        </w:tabs>
        <w:spacing w:after="0" w:line="360" w:lineRule="auto"/>
        <w:ind w:left="708"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  Слухозрительное восприятие (различение, опознавание и распознавание) фраз из двух - четырех слов, а также слов и словосочетаний из данных фраз – 8 час.</w:t>
      </w:r>
    </w:p>
    <w:p w:rsidR="002D6E80" w:rsidRPr="00D16833" w:rsidRDefault="002D6E80" w:rsidP="002D6E80">
      <w:pPr>
        <w:spacing w:after="0" w:line="360" w:lineRule="auto"/>
        <w:ind w:left="708"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Различение и опознавание на слух фраз из двух - трех слов, а также слов и словосочетаний из данных фраз – 8 час..</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3.  Восприятие текстов </w:t>
      </w:r>
      <w:r w:rsidRPr="00D16833">
        <w:rPr>
          <w:rFonts w:ascii="Times New Roman" w:hAnsi="Times New Roman" w:cs="Times New Roman"/>
          <w:sz w:val="24"/>
          <w:szCs w:val="24"/>
        </w:rPr>
        <w:footnoteReference w:id="15"/>
      </w:r>
      <w:r w:rsidRPr="00D16833">
        <w:rPr>
          <w:rFonts w:ascii="Times New Roman" w:eastAsia="Times New Roman" w:hAnsi="Times New Roman" w:cs="Times New Roman"/>
          <w:sz w:val="24"/>
          <w:szCs w:val="24"/>
        </w:rPr>
        <w:t xml:space="preserve"> - 8 час.</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распределении часов по основным направлениям работы учитывается, что в содержание индивидуальных занятий во втором полугодии входит мониторинг результатов формирования речевого слуха, слухозрительного восприятия устной речи -1,5 часа</w:t>
      </w:r>
    </w:p>
    <w:p w:rsidR="002D6E80" w:rsidRPr="00D16833" w:rsidRDefault="002D6E80" w:rsidP="002D6E80">
      <w:pPr>
        <w:pStyle w:val="ac"/>
        <w:numPr>
          <w:ilvl w:val="0"/>
          <w:numId w:val="45"/>
        </w:numPr>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2D6E80" w:rsidRPr="00D16833" w:rsidRDefault="002D6E80" w:rsidP="002D6E80">
      <w:pPr>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классе»,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«Завтракаем, обедаем, ужинаем».</w:t>
      </w:r>
    </w:p>
    <w:p w:rsidR="002D6E80" w:rsidRPr="00D16833" w:rsidRDefault="002D6E80" w:rsidP="002D6E80">
      <w:pPr>
        <w:pStyle w:val="ac"/>
        <w:numPr>
          <w:ilvl w:val="0"/>
          <w:numId w:val="46"/>
        </w:numPr>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Примерный речевой материал:</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Фразы, слова и словосочетания из данных фраз:</w:t>
      </w:r>
      <w:r w:rsidRPr="00D16833">
        <w:rPr>
          <w:rFonts w:ascii="Times New Roman" w:eastAsia="Times New Roman" w:hAnsi="Times New Roman" w:cs="Times New Roman"/>
          <w:sz w:val="24"/>
          <w:szCs w:val="24"/>
        </w:rPr>
        <w:t xml:space="preserve"> Оля, встань! Оля, иди! Оля, сядь. Дай (возьми, убери, попроси) книгу (тетрадь, альбом, карандаш, бумагу, ручку и тетрадь, альбом и карандаш). Добрый день (утро). Будем слушать  и говорить. Кто это? Что это? Это мама (папа, бабушка, дедушка, Вова, семья). Это ручка (карандаш, тетрадь, …). Как тебя зовут? Как твоя фамилия? Что делает (ют)? Что будем делать? Что ты (с)делал(а)? Что ты делаешь? Мальчик (девочка, ребята, Вова и Катя) рисует(ют) (пишет(ут), читает(ут), играет(ют)). Нарисуй яблоко (…). Будем читать (играть, рисовать, писать). Дай (возьми, убери, попроси) суп, кашу, компот, ложку, вилку, тарелку; чашку, шапку, куртку, платье, брюки,  рубашку, кофту, туфли, сапоги). Будем завтракать (обедать, ужинать).  Мальчик (девочка, ребята, Мама и Тома) затракает(ют),обедает (ют), ужинает(ют).</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Примеры текстов:</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Вова, дай карандаш. – Возьми. – Спасибо</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Мама, дай компот – Возьми компот. – Спасибо.</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Вот семья. Мама читает. Папа и Вова играют.</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Таня, возьми книгу – Я взяла книгу. – Таня, читай! – Буду читать!</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Таня взяла книгу. Таня читает.</w:t>
      </w:r>
    </w:p>
    <w:p w:rsidR="002D6E80" w:rsidRPr="00D16833" w:rsidRDefault="002D6E80" w:rsidP="002D6E80">
      <w:pPr>
        <w:pStyle w:val="ac"/>
        <w:numPr>
          <w:ilvl w:val="0"/>
          <w:numId w:val="44"/>
        </w:numPr>
        <w:tabs>
          <w:tab w:val="left" w:pos="0"/>
        </w:tabs>
        <w:suppressAutoHyphens/>
        <w:spacing w:after="0" w:line="360" w:lineRule="auto"/>
        <w:ind w:right="-1" w:firstLine="454"/>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D6E80" w:rsidRPr="00D16833" w:rsidRDefault="002D6E80" w:rsidP="002D6E80">
      <w:pPr>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воспринятого, реализуя произносительные возможности</w:t>
      </w:r>
    </w:p>
    <w:p w:rsidR="002D6E80" w:rsidRPr="00D16833" w:rsidRDefault="002D6E80" w:rsidP="002D6E80">
      <w:pPr>
        <w:pStyle w:val="af7"/>
        <w:spacing w:line="360" w:lineRule="auto"/>
        <w:ind w:right="-1" w:firstLine="454"/>
        <w:jc w:val="both"/>
        <w:rPr>
          <w:rFonts w:ascii="Times New Roman" w:hAnsi="Times New Roman" w:cs="Times New Roman"/>
          <w:bCs/>
          <w:i/>
          <w:iCs/>
        </w:rPr>
      </w:pPr>
      <w:r w:rsidRPr="00D16833">
        <w:rPr>
          <w:rFonts w:ascii="Times New Roman" w:hAnsi="Times New Roman" w:cs="Times New Roman"/>
          <w:bCs/>
          <w:iCs/>
        </w:rPr>
        <w:t>Различение и опознавание слухозрительно (на слух) коротких фраз,</w:t>
      </w:r>
      <w:r w:rsidRPr="00D16833">
        <w:rPr>
          <w:rFonts w:ascii="Times New Roman" w:hAnsi="Times New Roman" w:cs="Times New Roman"/>
        </w:rPr>
        <w:t xml:space="preserve"> а также слов и словосочетаний из данных фраз. </w:t>
      </w:r>
      <w:r w:rsidRPr="00D16833">
        <w:rPr>
          <w:rFonts w:ascii="Times New Roman" w:hAnsi="Times New Roman" w:cs="Times New Roman"/>
          <w:bCs/>
          <w:iCs/>
        </w:rPr>
        <w:t>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произносительной стороны речи - 25,5час.</w:t>
      </w:r>
    </w:p>
    <w:p w:rsidR="002D6E80" w:rsidRPr="00D16833" w:rsidRDefault="002D6E80" w:rsidP="002D6E80">
      <w:pPr>
        <w:pStyle w:val="ac"/>
        <w:numPr>
          <w:ilvl w:val="0"/>
          <w:numId w:val="47"/>
        </w:numPr>
        <w:suppressAutoHyphens/>
        <w:spacing w:after="0" w:line="360" w:lineRule="auto"/>
        <w:ind w:left="0"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Содержание обучения; примерное количество часов:</w:t>
      </w:r>
    </w:p>
    <w:p w:rsidR="002D6E80" w:rsidRPr="00D16833" w:rsidRDefault="002D6E80" w:rsidP="002D6E80">
      <w:pPr>
        <w:pStyle w:val="ac"/>
        <w:numPr>
          <w:ilvl w:val="0"/>
          <w:numId w:val="57"/>
        </w:numPr>
        <w:tabs>
          <w:tab w:val="left" w:pos="426"/>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по развитию речевого дыхания: </w:t>
      </w:r>
      <w:r w:rsidRPr="00D16833">
        <w:rPr>
          <w:rFonts w:ascii="Times New Roman" w:hAnsi="Times New Roman" w:cs="Times New Roman"/>
          <w:bCs/>
          <w:iCs/>
          <w:sz w:val="24"/>
          <w:szCs w:val="24"/>
        </w:rPr>
        <w:t>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 шести слогов; слитное воспроизведение слов и коротких фраз (до трех слов), деление более длинных фраз на синтагмы (с опорой на образец речи учителя)</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 на каждом занятии, в целом за полугодие 2 час.</w:t>
      </w:r>
    </w:p>
    <w:p w:rsidR="002D6E80" w:rsidRPr="00D16833" w:rsidRDefault="002D6E80" w:rsidP="002D6E80">
      <w:pPr>
        <w:pStyle w:val="ac"/>
        <w:widowControl w:val="0"/>
        <w:numPr>
          <w:ilvl w:val="0"/>
          <w:numId w:val="57"/>
        </w:numPr>
        <w:suppressAutoHyphens/>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развитие модуляций голоса по силе (нормальный – более громкий - более тихий в пределах естественного звучания)</w:t>
      </w:r>
      <w:r w:rsidRPr="00D16833">
        <w:rPr>
          <w:rStyle w:val="af8"/>
          <w:rFonts w:ascii="Times New Roman" w:eastAsia="Times New Roman" w:hAnsi="Times New Roman" w:cs="Times New Roman"/>
          <w:color w:val="000000"/>
          <w:sz w:val="24"/>
          <w:szCs w:val="24"/>
        </w:rPr>
        <w:footnoteReference w:id="16"/>
      </w:r>
      <w:r w:rsidRPr="00D16833">
        <w:rPr>
          <w:rFonts w:ascii="Times New Roman" w:eastAsia="Times New Roman" w:hAnsi="Times New Roman" w:cs="Times New Roman"/>
          <w:color w:val="000000"/>
          <w:sz w:val="24"/>
          <w:szCs w:val="24"/>
        </w:rPr>
        <w:t xml:space="preserve"> - проводится на каждом занятии, в целом за полугодие 4 час.</w:t>
      </w:r>
    </w:p>
    <w:p w:rsidR="002D6E80" w:rsidRPr="00D16833" w:rsidRDefault="002D6E80" w:rsidP="002D6E80">
      <w:pPr>
        <w:pStyle w:val="ac"/>
        <w:widowControl w:val="0"/>
        <w:numPr>
          <w:ilvl w:val="0"/>
          <w:numId w:val="57"/>
        </w:numPr>
        <w:suppressAutoHyphens/>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ударение в двух- и трех- сложных словах и логическое ударение в коротких фразах (выделяя ударный слог более длительным, и по возможности, более громким произнесением гласного) - проводится  на каждом занятии, в целом за полугодие 3 час</w:t>
      </w:r>
    </w:p>
    <w:p w:rsidR="002D6E80" w:rsidRPr="00D16833" w:rsidRDefault="002D6E80" w:rsidP="002D6E80">
      <w:pPr>
        <w:pStyle w:val="af7"/>
        <w:numPr>
          <w:ilvl w:val="0"/>
          <w:numId w:val="57"/>
        </w:numPr>
        <w:suppressLineNumbers/>
        <w:suppressAutoHyphens/>
        <w:spacing w:line="360" w:lineRule="auto"/>
        <w:ind w:right="-1" w:firstLine="454"/>
        <w:jc w:val="both"/>
        <w:rPr>
          <w:rFonts w:ascii="Times New Roman" w:hAnsi="Times New Roman" w:cs="Times New Roman"/>
          <w:bCs/>
          <w:iCs/>
        </w:rPr>
      </w:pPr>
      <w:r w:rsidRPr="00D16833">
        <w:rPr>
          <w:rFonts w:ascii="Times New Roman" w:eastAsia="Times New Roman" w:hAnsi="Times New Roman" w:cs="Times New Roman"/>
          <w:color w:val="000000"/>
        </w:rPr>
        <w:t>Работа над звуками и их сочетаниями</w:t>
      </w:r>
      <w:r w:rsidRPr="00D16833">
        <w:rPr>
          <w:rStyle w:val="af8"/>
          <w:rFonts w:ascii="Times New Roman" w:eastAsia="Times New Roman" w:hAnsi="Times New Roman" w:cs="Times New Roman"/>
          <w:color w:val="000000"/>
        </w:rPr>
        <w:footnoteReference w:id="17"/>
      </w:r>
      <w:r w:rsidRPr="00D16833">
        <w:rPr>
          <w:rFonts w:ascii="Times New Roman" w:eastAsia="Times New Roman" w:hAnsi="Times New Roman" w:cs="Times New Roman"/>
          <w:color w:val="000000"/>
        </w:rPr>
        <w:t xml:space="preserve">: </w:t>
      </w:r>
      <w:r w:rsidRPr="00D16833">
        <w:rPr>
          <w:rFonts w:ascii="Times New Roman" w:hAnsi="Times New Roman" w:cs="Times New Roman"/>
          <w:bCs/>
          <w:iCs/>
        </w:rPr>
        <w:t xml:space="preserve">правильное воспроизведение в словах и фразах звуков, составляющих первый концентр (а,о,у,э,и,п,т,к,ф,с,ш,х,в,м,н,л(l),р) при замене остальных звуков регламентированными субститутами, а также звуков </w:t>
      </w:r>
      <w:r w:rsidRPr="00D16833">
        <w:rPr>
          <w:rFonts w:ascii="Times New Roman" w:hAnsi="Times New Roman" w:cs="Times New Roman"/>
          <w:bCs/>
          <w:i/>
          <w:iCs/>
        </w:rPr>
        <w:t xml:space="preserve">б, з </w:t>
      </w:r>
      <w:r w:rsidRPr="00D16833">
        <w:rPr>
          <w:rFonts w:ascii="Times New Roman" w:hAnsi="Times New Roman" w:cs="Times New Roman"/>
          <w:bCs/>
          <w:iCs/>
        </w:rPr>
        <w:t>– на каждом занятии.</w:t>
      </w:r>
    </w:p>
    <w:p w:rsidR="002D6E80" w:rsidRPr="00D16833" w:rsidRDefault="002D6E80" w:rsidP="002D6E80">
      <w:pPr>
        <w:pStyle w:val="af7"/>
        <w:spacing w:line="360" w:lineRule="auto"/>
        <w:ind w:left="708" w:right="-1" w:firstLine="454"/>
        <w:jc w:val="both"/>
        <w:rPr>
          <w:rFonts w:ascii="Times New Roman" w:hAnsi="Times New Roman" w:cs="Times New Roman"/>
          <w:bCs/>
          <w:iCs/>
        </w:rPr>
      </w:pPr>
      <w:r w:rsidRPr="00D16833">
        <w:rPr>
          <w:rFonts w:ascii="Times New Roman" w:hAnsi="Times New Roman" w:cs="Times New Roman"/>
          <w:bCs/>
          <w:iCs/>
        </w:rPr>
        <w:t>Коррекция звуков …./  постановка звуков…, их первичное закрепление (указывается конкретно для каждого обучающегося) – 8 часов.</w:t>
      </w:r>
    </w:p>
    <w:p w:rsidR="002D6E80" w:rsidRPr="00D16833" w:rsidRDefault="002D6E80" w:rsidP="002D6E80">
      <w:pPr>
        <w:pStyle w:val="af7"/>
        <w:spacing w:line="360" w:lineRule="auto"/>
        <w:ind w:left="708" w:right="-1" w:firstLine="454"/>
        <w:jc w:val="both"/>
        <w:rPr>
          <w:rFonts w:ascii="Times New Roman" w:hAnsi="Times New Roman" w:cs="Times New Roman"/>
          <w:bCs/>
          <w:iCs/>
        </w:rPr>
      </w:pPr>
      <w:r w:rsidRPr="00D16833">
        <w:rPr>
          <w:rFonts w:ascii="Times New Roman" w:hAnsi="Times New Roman" w:cs="Times New Roman"/>
          <w:bCs/>
          <w:iCs/>
        </w:rPr>
        <w:t>Автоматизация произносительных умений (введение звука … в самостоятельную речь) (указывается конкретно для каждого обучающегося) – 9 часов.</w:t>
      </w:r>
    </w:p>
    <w:p w:rsidR="002D6E80" w:rsidRPr="00D16833" w:rsidRDefault="002D6E80" w:rsidP="002D6E80">
      <w:pPr>
        <w:pStyle w:val="ac"/>
        <w:numPr>
          <w:ilvl w:val="0"/>
          <w:numId w:val="57"/>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2D6E80" w:rsidRPr="00D16833" w:rsidRDefault="002D6E80" w:rsidP="002D6E80">
      <w:pPr>
        <w:pStyle w:val="ac"/>
        <w:numPr>
          <w:ilvl w:val="0"/>
          <w:numId w:val="57"/>
        </w:numPr>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w:t>
      </w:r>
      <w:r w:rsidRPr="00D16833">
        <w:rPr>
          <w:rFonts w:ascii="Times New Roman" w:eastAsia="Times New Roman" w:hAnsi="Times New Roman" w:cs="Times New Roman"/>
          <w:bCs/>
          <w:iCs/>
          <w:color w:val="000000"/>
          <w:sz w:val="24"/>
          <w:szCs w:val="24"/>
        </w:rPr>
        <w:t xml:space="preserve"> </w:t>
      </w:r>
      <w:r w:rsidRPr="00D16833">
        <w:rPr>
          <w:rFonts w:ascii="Times New Roman" w:hAnsi="Times New Roman" w:cs="Times New Roman"/>
          <w:bCs/>
          <w:iCs/>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w:t>
      </w:r>
      <w:r w:rsidRPr="00D16833">
        <w:rPr>
          <w:rFonts w:ascii="Times New Roman" w:eastAsia="Times New Roman" w:hAnsi="Times New Roman" w:cs="Times New Roman"/>
          <w:color w:val="000000"/>
          <w:sz w:val="24"/>
          <w:szCs w:val="24"/>
        </w:rPr>
        <w:t xml:space="preserve"> в связи с работой по развитию речевого дыхания, голоса, воспроизведения элементов интонации, звукового состава речи.</w:t>
      </w:r>
    </w:p>
    <w:p w:rsidR="002D6E80" w:rsidRPr="00D16833" w:rsidRDefault="002D6E80" w:rsidP="002D6E80">
      <w:pPr>
        <w:pStyle w:val="ac"/>
        <w:numPr>
          <w:ilvl w:val="0"/>
          <w:numId w:val="57"/>
        </w:numPr>
        <w:suppressAutoHyphens/>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r w:rsidRPr="00D16833">
        <w:rPr>
          <w:rFonts w:ascii="Times New Roman" w:eastAsia="Times New Roman" w:hAnsi="Times New Roman" w:cs="Times New Roman"/>
          <w:bCs/>
          <w:iCs/>
          <w:color w:val="000000"/>
          <w:sz w:val="24"/>
          <w:szCs w:val="24"/>
        </w:rPr>
        <w:t xml:space="preserve">: </w:t>
      </w:r>
      <w:r w:rsidRPr="00D16833">
        <w:rPr>
          <w:rFonts w:ascii="Times New Roman" w:hAnsi="Times New Roman" w:cs="Times New Roman"/>
          <w:bCs/>
          <w:iCs/>
          <w:sz w:val="24"/>
          <w:szCs w:val="24"/>
        </w:rPr>
        <w:t>воспроизведение отработанных микродиалогов, состоящих из двух - четырех реплик (в паре с учителем и индивидуально, инсценируя коммуникативную ситуацию с помощью фигурок/игрушек),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 проводится в связи с автоматизацией произносительных умений.</w:t>
      </w:r>
    </w:p>
    <w:p w:rsidR="002D6E80" w:rsidRPr="00D16833" w:rsidRDefault="002D6E80" w:rsidP="002D6E80">
      <w:pPr>
        <w:pStyle w:val="ac"/>
        <w:numPr>
          <w:ilvl w:val="0"/>
          <w:numId w:val="57"/>
        </w:numPr>
        <w:tabs>
          <w:tab w:val="left" w:pos="176"/>
          <w:tab w:val="left" w:pos="274"/>
          <w:tab w:val="left" w:pos="318"/>
          <w:tab w:val="left" w:pos="709"/>
          <w:tab w:val="left" w:pos="1452"/>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проводится на каждом занятии в связи со всеми направлениями работы.</w:t>
      </w:r>
    </w:p>
    <w:p w:rsidR="002D6E80" w:rsidRPr="00D16833" w:rsidRDefault="002D6E80" w:rsidP="002D6E80">
      <w:pPr>
        <w:pStyle w:val="ac"/>
        <w:numPr>
          <w:ilvl w:val="0"/>
          <w:numId w:val="57"/>
        </w:numPr>
        <w:tabs>
          <w:tab w:val="left" w:pos="176"/>
          <w:tab w:val="left" w:pos="274"/>
          <w:tab w:val="left" w:pos="318"/>
          <w:tab w:val="left" w:pos="709"/>
          <w:tab w:val="left" w:pos="1452"/>
        </w:tabs>
        <w:suppressAutoHyphens/>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манеры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2D6E80" w:rsidRPr="00D16833" w:rsidRDefault="002D6E80" w:rsidP="002D6E80">
      <w:pPr>
        <w:pStyle w:val="ac"/>
        <w:tabs>
          <w:tab w:val="left" w:pos="176"/>
          <w:tab w:val="left" w:pos="274"/>
          <w:tab w:val="left" w:pos="318"/>
          <w:tab w:val="left" w:pos="709"/>
          <w:tab w:val="left" w:pos="1452"/>
        </w:tabs>
        <w:spacing w:after="0" w:line="360" w:lineRule="auto"/>
        <w:ind w:left="-284"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 </w:t>
      </w:r>
      <w:r w:rsidRPr="00D16833">
        <w:rPr>
          <w:rFonts w:ascii="Times New Roman" w:eastAsia="Times New Roman" w:hAnsi="Times New Roman" w:cs="Times New Roman"/>
          <w:sz w:val="24"/>
          <w:szCs w:val="24"/>
        </w:rPr>
        <w:t>(по специально разработанным методикам):</w:t>
      </w:r>
    </w:p>
    <w:p w:rsidR="002D6E80" w:rsidRPr="00D16833" w:rsidRDefault="002D6E80" w:rsidP="002D6E80">
      <w:pPr>
        <w:pStyle w:val="ac"/>
        <w:tabs>
          <w:tab w:val="left" w:pos="0"/>
        </w:tab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Мониторинг результатов формирования произносительной стороны речи -1, 5 часа</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(реализуются в обучении с учетом состояния произносительной стороны речи обучающнегося):</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речевого дыхания: …</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слитность и паузы,</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краткое и долгое произнесение гласного;</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ударение в двух- и трех- сложных словах;</w:t>
      </w:r>
    </w:p>
    <w:p w:rsidR="002D6E80" w:rsidRPr="00D16833" w:rsidRDefault="002D6E80" w:rsidP="002D6E80">
      <w:pPr>
        <w:widowControl w:val="0"/>
        <w:autoSpaceDE w:val="0"/>
        <w:autoSpaceDN w:val="0"/>
        <w:adjustRightInd w:val="0"/>
        <w:spacing w:after="0" w:line="360" w:lineRule="auto"/>
        <w:ind w:left="708"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логическое ударение во фразах.</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widowControl w:val="0"/>
        <w:autoSpaceDE w:val="0"/>
        <w:autoSpaceDN w:val="0"/>
        <w:adjustRightInd w:val="0"/>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Слоги и слогосочетания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Слова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Тексты  - диалоги, монологические высказывания) (для работы по автоматизации произносительных умений) - …</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Стихотворения, рифмованные тексты и др. (для работы по автоматизации произносительных навыков) - …</w:t>
      </w:r>
    </w:p>
    <w:p w:rsidR="002D6E80" w:rsidRPr="00D16833" w:rsidRDefault="002D6E80" w:rsidP="002D6E80">
      <w:pPr>
        <w:pStyle w:val="ac"/>
        <w:numPr>
          <w:ilvl w:val="0"/>
          <w:numId w:val="47"/>
        </w:numPr>
        <w:tabs>
          <w:tab w:val="left" w:pos="0"/>
        </w:tabs>
        <w:suppressAutoHyphen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При воспроизведении диалогов инсценирование коммуникативных ситуаций с помощью фигурок/предметов, драматизация коммуникативных ситуаций.</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2D6E80" w:rsidRPr="00D16833" w:rsidRDefault="002D6E80" w:rsidP="002D6E80">
      <w:pPr>
        <w:pStyle w:val="ac"/>
        <w:widowControl w:val="0"/>
        <w:autoSpaceDE w:val="0"/>
        <w:autoSpaceDN w:val="0"/>
        <w:adjustRightInd w:val="0"/>
        <w:spacing w:after="0" w:line="360" w:lineRule="auto"/>
        <w:ind w:right="-1" w:firstLine="454"/>
        <w:jc w:val="both"/>
        <w:rPr>
          <w:rFonts w:ascii="Times New Roman" w:eastAsia="Times New Roman" w:hAnsi="Times New Roman" w:cs="Times New Roman"/>
          <w:color w:val="000000"/>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Пример оформления календарно-тематического планирования.</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 работы по формированию речевого слуха и произносительной стороны речи</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Фамилия, имя обучающегося______________________</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Звукоусиливающая аппаратура____________________</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1 (дополнительный) класс</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2D6E80" w:rsidRPr="00D16833" w:rsidRDefault="002D6E80" w:rsidP="002D6E80">
      <w:pPr>
        <w:pStyle w:val="ac"/>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18"/>
      </w:r>
      <w:r w:rsidRPr="00D16833">
        <w:rPr>
          <w:rFonts w:ascii="Times New Roman" w:eastAsia="Times New Roman" w:hAnsi="Times New Roman" w:cs="Times New Roman"/>
          <w:sz w:val="24"/>
          <w:szCs w:val="24"/>
        </w:rPr>
        <w:t>: первая четверть 27 часа, вторая четверть – 21 час.</w:t>
      </w:r>
    </w:p>
    <w:p w:rsidR="002D6E80" w:rsidRPr="00D16833" w:rsidRDefault="002D6E80" w:rsidP="002D6E80">
      <w:pPr>
        <w:pStyle w:val="ac"/>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w:t>
      </w:r>
    </w:p>
    <w:p w:rsidR="002D6E80" w:rsidRPr="00D16833" w:rsidRDefault="002D6E80" w:rsidP="002D6E80">
      <w:pPr>
        <w:spacing w:after="0" w:line="360" w:lineRule="auto"/>
        <w:ind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w:t>
      </w:r>
    </w:p>
    <w:tbl>
      <w:tblPr>
        <w:tblStyle w:val="afb"/>
        <w:tblW w:w="10382" w:type="dxa"/>
        <w:tblInd w:w="-459" w:type="dxa"/>
        <w:tblLayout w:type="fixed"/>
        <w:tblLook w:val="04A0" w:firstRow="1" w:lastRow="0" w:firstColumn="1" w:lastColumn="0" w:noHBand="0" w:noVBand="1"/>
      </w:tblPr>
      <w:tblGrid>
        <w:gridCol w:w="1668"/>
        <w:gridCol w:w="1843"/>
        <w:gridCol w:w="3010"/>
        <w:gridCol w:w="3294"/>
        <w:gridCol w:w="567"/>
      </w:tblGrid>
      <w:tr w:rsidR="002D6E80" w:rsidRPr="00D16833" w:rsidTr="002D6E80">
        <w:trPr>
          <w:cantSplit/>
          <w:trHeight w:val="1743"/>
        </w:trPr>
        <w:tc>
          <w:tcPr>
            <w:tcW w:w="1668" w:type="dxa"/>
          </w:tcPr>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eastAsia="Times New Roman" w:hAnsi="Times New Roman" w:cs="Times New Roman"/>
                <w:b/>
                <w:color w:val="000000"/>
                <w:sz w:val="24"/>
                <w:szCs w:val="24"/>
              </w:rPr>
              <w:t>Содержание обучения, примерное количество часов</w:t>
            </w:r>
            <w:r w:rsidRPr="00D16833">
              <w:rPr>
                <w:rStyle w:val="af8"/>
                <w:rFonts w:ascii="Times New Roman" w:eastAsia="Times New Roman" w:hAnsi="Times New Roman" w:cs="Times New Roman"/>
                <w:color w:val="000000"/>
                <w:sz w:val="24"/>
                <w:szCs w:val="24"/>
              </w:rPr>
              <w:footnoteReference w:id="19"/>
            </w:r>
          </w:p>
        </w:tc>
        <w:tc>
          <w:tcPr>
            <w:tcW w:w="1843" w:type="dxa"/>
          </w:tcPr>
          <w:p w:rsidR="002D6E80" w:rsidRPr="00D16833" w:rsidRDefault="002D6E80" w:rsidP="002D6E80">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Темы</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tc>
        <w:tc>
          <w:tcPr>
            <w:tcW w:w="3010" w:type="dxa"/>
          </w:tcPr>
          <w:p w:rsidR="002D6E80" w:rsidRPr="00D16833" w:rsidRDefault="002D6E80" w:rsidP="002D6E80">
            <w:pPr>
              <w:spacing w:after="0" w:line="360" w:lineRule="auto"/>
              <w:ind w:left="-534" w:right="-1" w:firstLine="454"/>
              <w:jc w:val="both"/>
              <w:rPr>
                <w:rFonts w:ascii="Times New Roman" w:hAnsi="Times New Roman" w:cs="Times New Roman"/>
                <w:b/>
                <w:sz w:val="24"/>
                <w:szCs w:val="24"/>
              </w:rPr>
            </w:pPr>
            <w:r w:rsidRPr="00D16833">
              <w:rPr>
                <w:rFonts w:ascii="Times New Roman" w:eastAsia="Times New Roman" w:hAnsi="Times New Roman" w:cs="Times New Roman"/>
                <w:b/>
                <w:color w:val="000000"/>
                <w:sz w:val="24"/>
                <w:szCs w:val="24"/>
              </w:rPr>
              <w:t>Речевой материал</w:t>
            </w:r>
            <w:r w:rsidRPr="00D16833">
              <w:rPr>
                <w:rStyle w:val="af8"/>
                <w:rFonts w:ascii="Times New Roman" w:eastAsia="Times New Roman" w:hAnsi="Times New Roman" w:cs="Times New Roman"/>
                <w:color w:val="000000"/>
                <w:sz w:val="24"/>
                <w:szCs w:val="24"/>
              </w:rPr>
              <w:footnoteReference w:id="20"/>
            </w:r>
          </w:p>
        </w:tc>
        <w:tc>
          <w:tcPr>
            <w:tcW w:w="3294" w:type="dxa"/>
          </w:tcPr>
          <w:p w:rsidR="002D6E80" w:rsidRPr="00D16833" w:rsidRDefault="002D6E80" w:rsidP="002D6E80">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Характеристика</w:t>
            </w:r>
          </w:p>
          <w:p w:rsidR="002D6E80" w:rsidRPr="00D16833" w:rsidRDefault="002D6E80" w:rsidP="002D6E80">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деятельности обучающегося</w:t>
            </w:r>
          </w:p>
        </w:tc>
        <w:tc>
          <w:tcPr>
            <w:tcW w:w="567" w:type="dxa"/>
            <w:textDirection w:val="btLr"/>
          </w:tcPr>
          <w:p w:rsidR="002D6E80" w:rsidRPr="00D16833" w:rsidRDefault="002D6E80" w:rsidP="002D6E80">
            <w:pPr>
              <w:spacing w:after="0" w:line="360" w:lineRule="auto"/>
              <w:ind w:left="113"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Ориентировочные сроки</w:t>
            </w:r>
            <w:r w:rsidRPr="00D16833">
              <w:rPr>
                <w:rStyle w:val="af8"/>
                <w:rFonts w:ascii="Times New Roman" w:eastAsia="Times New Roman" w:hAnsi="Times New Roman" w:cs="Times New Roman"/>
                <w:color w:val="000000"/>
                <w:sz w:val="24"/>
                <w:szCs w:val="24"/>
              </w:rPr>
              <w:footnoteReference w:id="21"/>
            </w:r>
          </w:p>
        </w:tc>
      </w:tr>
      <w:tr w:rsidR="002D6E80" w:rsidRPr="00D16833" w:rsidTr="002D6E80">
        <w:tc>
          <w:tcPr>
            <w:tcW w:w="1668" w:type="dxa"/>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1.Формирование  стойкой условной двигательной реакции при восприятии на слух речевых стимулов, определение оптимального расстояния, на котором обучающийся воспринимает на слух разночастотные речевые стимулы – 1,5 час.</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1843"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eastAsia="Times New Roman" w:hAnsi="Times New Roman" w:cs="Times New Roman"/>
                <w:sz w:val="24"/>
                <w:szCs w:val="24"/>
              </w:rPr>
              <w:t>Условная двигательная реакция при восприятии на слух разночастотных речевых стимулов</w:t>
            </w:r>
          </w:p>
        </w:tc>
        <w:tc>
          <w:tcPr>
            <w:tcW w:w="3010"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Слогосочетания: папапа…, пупупу…, пипипи..,</w:t>
            </w:r>
          </w:p>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Слова с разной частотной характеристикой, типа, Вова, дом, мама, папа, чашка, шишка, чай, суп, имя ребенка и др.</w:t>
            </w:r>
          </w:p>
        </w:tc>
        <w:tc>
          <w:tcPr>
            <w:tcW w:w="3294"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 восприятии речевого стимула - перекладывание различных предметов, выполнение двигательного задания (поднять руку и т.п.)</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У</w:t>
            </w:r>
            <w:r w:rsidRPr="00D16833">
              <w:rPr>
                <w:rFonts w:ascii="Times New Roman" w:eastAsia="Times New Roman" w:hAnsi="Times New Roman" w:cs="Times New Roman"/>
                <w:sz w:val="24"/>
                <w:szCs w:val="24"/>
              </w:rPr>
              <w:t>словная двигательная реакция сразу при восприятии на слух разночастотных  речевых стимулов; умение ждать речевой сигнал и действовать на начало речевого сигнала.</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567"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c>
          <w:tcPr>
            <w:tcW w:w="1668" w:type="dxa"/>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Обучение различению и опознаванию слухозрительно и на слух слов при выборе из двух- пяти – 4 час.</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1843" w:type="dxa"/>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двух</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трех;</w:t>
            </w: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четырех,</w:t>
            </w: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left="45"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пяти</w:t>
            </w:r>
          </w:p>
        </w:tc>
        <w:tc>
          <w:tcPr>
            <w:tcW w:w="3010" w:type="dxa"/>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мяч – бумага;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ручка – тетрадь; мама - бабушка; дом - ручка – карандаш;  дом –мама- бабушка;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бумага – книга – тетрадь, дедушка; ручка - тетрадь – карандаш – бумага;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папа ― Антон-мама ― бабушка - Марина;</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ручка - тетрадь – карандаш – бумага – книга</w:t>
            </w:r>
          </w:p>
        </w:tc>
        <w:tc>
          <w:tcPr>
            <w:tcW w:w="3294"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услышанного, реализуя произносительные возможности</w:t>
            </w:r>
          </w:p>
        </w:tc>
        <w:tc>
          <w:tcPr>
            <w:tcW w:w="567" w:type="dxa"/>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rPr>
          <w:trHeight w:val="2247"/>
        </w:trPr>
        <w:tc>
          <w:tcPr>
            <w:tcW w:w="1668" w:type="dxa"/>
            <w:vMerge w:val="restart"/>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3. Обучение слухозрительному восприятию (различение и опознавание) коротких фраз (из двух - трех слов), а также слов и словосочетаний из данных фраз – 7, 5 час.</w:t>
            </w:r>
          </w:p>
        </w:tc>
        <w:tc>
          <w:tcPr>
            <w:tcW w:w="1843" w:type="dxa"/>
          </w:tcPr>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классе»</w:t>
            </w: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360"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left="52" w:right="-1" w:firstLine="454"/>
              <w:jc w:val="both"/>
              <w:rPr>
                <w:rFonts w:ascii="Times New Roman" w:eastAsia="Times New Roman" w:hAnsi="Times New Roman" w:cs="Times New Roman"/>
                <w:sz w:val="24"/>
                <w:szCs w:val="24"/>
              </w:rPr>
            </w:pP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3010"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Встань! Иди! Сядь!</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(возьми, убери) книгу (тетрадь, альбом, карандаш, бумагу)</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Добрый день (утро).</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Будем слушать (говорить).</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Кто это? Что это?  Как тебя зовут? Как твоя фамилия? Что делает? Что будем делать? Что ты (с)делал(а)? Мальчик (девочка) рисует (пишет, читает). Будем читать (играть, рисовать).</w:t>
            </w:r>
          </w:p>
        </w:tc>
        <w:tc>
          <w:tcPr>
            <w:tcW w:w="3294" w:type="dxa"/>
            <w:vMerge w:val="restart"/>
          </w:tcPr>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Различение и опознавание слухозрительно коротких фраз,</w:t>
            </w:r>
            <w:r w:rsidRPr="00D16833">
              <w:rPr>
                <w:rFonts w:ascii="Times New Roman" w:hAnsi="Times New Roman" w:cs="Times New Roman"/>
              </w:rPr>
              <w:t xml:space="preserve"> а также слов и словосочетаний из данных фраз.</w:t>
            </w:r>
          </w:p>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w:t>
            </w:r>
          </w:p>
          <w:p w:rsidR="002D6E80" w:rsidRPr="00D16833" w:rsidRDefault="002D6E80" w:rsidP="002D6E80">
            <w:pPr>
              <w:pStyle w:val="af7"/>
              <w:spacing w:line="360" w:lineRule="auto"/>
              <w:ind w:right="-1" w:firstLine="454"/>
              <w:jc w:val="both"/>
              <w:rPr>
                <w:rFonts w:ascii="Times New Roman" w:hAnsi="Times New Roman" w:cs="Times New Roman"/>
                <w:bCs/>
                <w:i/>
                <w:iCs/>
              </w:rPr>
            </w:pPr>
            <w:r w:rsidRPr="00D16833">
              <w:rPr>
                <w:rFonts w:ascii="Times New Roman" w:hAnsi="Times New Roman" w:cs="Times New Roman"/>
                <w:bCs/>
                <w:iCs/>
              </w:rPr>
              <w:t>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w:t>
            </w:r>
          </w:p>
          <w:p w:rsidR="002D6E80" w:rsidRPr="00D16833" w:rsidRDefault="002D6E80" w:rsidP="002D6E80">
            <w:pPr>
              <w:pStyle w:val="af7"/>
              <w:spacing w:line="360" w:lineRule="auto"/>
              <w:ind w:right="-1" w:firstLine="454"/>
              <w:jc w:val="both"/>
              <w:rPr>
                <w:rFonts w:ascii="Times New Roman" w:hAnsi="Times New Roman" w:cs="Times New Roman"/>
              </w:rPr>
            </w:pPr>
          </w:p>
        </w:tc>
        <w:tc>
          <w:tcPr>
            <w:tcW w:w="567" w:type="dxa"/>
            <w:vMerge w:val="restart"/>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rPr>
          <w:trHeight w:val="3630"/>
        </w:trPr>
        <w:tc>
          <w:tcPr>
            <w:tcW w:w="1668" w:type="dxa"/>
            <w:vMerge/>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1843"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3010"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(возьми, убери,) суп, компот, ложку, вилку, тарелку; чашку, куртку, платье, брюки,  рубашку, кофту, туфли, сапоги),</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Будем завтракать (обедать, ужинать)</w:t>
            </w:r>
          </w:p>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3294" w:type="dxa"/>
            <w:vMerge/>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567" w:type="dxa"/>
            <w:vMerge/>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rPr>
          <w:trHeight w:val="3720"/>
        </w:trPr>
        <w:tc>
          <w:tcPr>
            <w:tcW w:w="1668" w:type="dxa"/>
            <w:vMerge w:val="restart"/>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4. Обучение различению и опознаванию на слух коротких фраз  при выборе из двух - трех, а также слов, словосочетаний, входящих в данные фразы – 7 час.</w:t>
            </w:r>
          </w:p>
        </w:tc>
        <w:tc>
          <w:tcPr>
            <w:tcW w:w="1843"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классе»,</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tc>
        <w:tc>
          <w:tcPr>
            <w:tcW w:w="3010"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ручку (тетрадь, карандаш) -  Возьми ручку (тетрадь, карандаш);</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ручку (тетрадь, карандаш) -  Возьми ручку (тетрадь, карандаш) - Убери ручку (тетрадь, карандаш), …</w:t>
            </w:r>
            <w:r w:rsidRPr="00D16833">
              <w:rPr>
                <w:rStyle w:val="af8"/>
                <w:rFonts w:ascii="Times New Roman" w:eastAsia="Times New Roman" w:hAnsi="Times New Roman" w:cs="Times New Roman"/>
                <w:sz w:val="24"/>
                <w:szCs w:val="24"/>
              </w:rPr>
              <w:footnoteReference w:id="22"/>
            </w:r>
          </w:p>
        </w:tc>
        <w:tc>
          <w:tcPr>
            <w:tcW w:w="3294" w:type="dxa"/>
            <w:vMerge w:val="restart"/>
          </w:tcPr>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Различение и опознавание слухозрительно коротких фраз,</w:t>
            </w:r>
            <w:r w:rsidRPr="00D16833">
              <w:rPr>
                <w:rFonts w:ascii="Times New Roman" w:hAnsi="Times New Roman" w:cs="Times New Roman"/>
              </w:rPr>
              <w:t xml:space="preserve"> а также слов и словосочетаний из данных фраз.</w:t>
            </w:r>
          </w:p>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w:t>
            </w:r>
          </w:p>
          <w:p w:rsidR="002D6E80" w:rsidRPr="00D16833" w:rsidRDefault="002D6E80" w:rsidP="002D6E80">
            <w:pPr>
              <w:pStyle w:val="af7"/>
              <w:spacing w:line="360" w:lineRule="auto"/>
              <w:ind w:right="-1" w:firstLine="454"/>
              <w:jc w:val="both"/>
              <w:rPr>
                <w:rFonts w:ascii="Times New Roman" w:hAnsi="Times New Roman" w:cs="Times New Roman"/>
                <w:bCs/>
                <w:i/>
                <w:iCs/>
              </w:rPr>
            </w:pPr>
            <w:r w:rsidRPr="00D16833">
              <w:rPr>
                <w:rFonts w:ascii="Times New Roman" w:hAnsi="Times New Roman" w:cs="Times New Roman"/>
                <w:bCs/>
                <w:iCs/>
              </w:rPr>
              <w:t>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tc>
        <w:tc>
          <w:tcPr>
            <w:tcW w:w="567" w:type="dxa"/>
            <w:vMerge w:val="restart"/>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r w:rsidR="002D6E80" w:rsidRPr="00D16833" w:rsidTr="002D6E80">
        <w:trPr>
          <w:trHeight w:val="974"/>
        </w:trPr>
        <w:tc>
          <w:tcPr>
            <w:tcW w:w="1668" w:type="dxa"/>
            <w:vMerge/>
          </w:tcPr>
          <w:p w:rsidR="002D6E80" w:rsidRPr="00D16833" w:rsidRDefault="002D6E80" w:rsidP="002D6E80">
            <w:pPr>
              <w:spacing w:after="0" w:line="360" w:lineRule="auto"/>
              <w:ind w:right="-1" w:firstLine="454"/>
              <w:jc w:val="both"/>
              <w:rPr>
                <w:rFonts w:ascii="Times New Roman" w:eastAsia="Times New Roman" w:hAnsi="Times New Roman" w:cs="Times New Roman"/>
                <w:sz w:val="24"/>
                <w:szCs w:val="24"/>
              </w:rPr>
            </w:pPr>
          </w:p>
        </w:tc>
        <w:tc>
          <w:tcPr>
            <w:tcW w:w="1843"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tc>
        <w:tc>
          <w:tcPr>
            <w:tcW w:w="3010" w:type="dxa"/>
          </w:tcPr>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ложку (тарелку) - Возьми ложку (тарелку);</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ложку (тарелку) - Возьми ложку (тарелку) – Убери ложку (тарелку) , …</w:t>
            </w: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tabs>
                <w:tab w:val="left" w:pos="0"/>
              </w:tabs>
              <w:spacing w:after="0" w:line="360" w:lineRule="auto"/>
              <w:ind w:right="-1" w:firstLine="454"/>
              <w:jc w:val="both"/>
              <w:rPr>
                <w:rFonts w:ascii="Times New Roman" w:eastAsia="Times New Roman" w:hAnsi="Times New Roman" w:cs="Times New Roman"/>
                <w:sz w:val="24"/>
                <w:szCs w:val="24"/>
              </w:rPr>
            </w:pPr>
          </w:p>
        </w:tc>
        <w:tc>
          <w:tcPr>
            <w:tcW w:w="3294" w:type="dxa"/>
            <w:vMerge/>
          </w:tcPr>
          <w:p w:rsidR="002D6E80" w:rsidRPr="00D16833" w:rsidRDefault="002D6E80" w:rsidP="002D6E80">
            <w:pPr>
              <w:pStyle w:val="af7"/>
              <w:spacing w:line="360" w:lineRule="auto"/>
              <w:ind w:right="-1" w:firstLine="454"/>
              <w:jc w:val="both"/>
              <w:rPr>
                <w:rFonts w:ascii="Times New Roman" w:hAnsi="Times New Roman" w:cs="Times New Roman"/>
                <w:bCs/>
                <w:iCs/>
              </w:rPr>
            </w:pPr>
          </w:p>
        </w:tc>
        <w:tc>
          <w:tcPr>
            <w:tcW w:w="567" w:type="dxa"/>
            <w:vMerge/>
          </w:tcPr>
          <w:p w:rsidR="002D6E80" w:rsidRPr="00D16833" w:rsidRDefault="002D6E80" w:rsidP="002D6E80">
            <w:pPr>
              <w:spacing w:after="0" w:line="360" w:lineRule="auto"/>
              <w:ind w:right="-1" w:firstLine="454"/>
              <w:jc w:val="both"/>
              <w:rPr>
                <w:rFonts w:ascii="Times New Roman" w:hAnsi="Times New Roman" w:cs="Times New Roman"/>
                <w:sz w:val="24"/>
                <w:szCs w:val="24"/>
              </w:rPr>
            </w:pPr>
          </w:p>
        </w:tc>
      </w:tr>
    </w:tbl>
    <w:p w:rsidR="002D6E80" w:rsidRPr="00D16833" w:rsidRDefault="002D6E80" w:rsidP="002D6E80">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Формирование произносительной стороны речи</w:t>
      </w:r>
    </w:p>
    <w:p w:rsidR="002D6E80" w:rsidRPr="00D16833" w:rsidRDefault="002D6E80" w:rsidP="002D6E80">
      <w:pPr>
        <w:spacing w:after="0" w:line="360" w:lineRule="auto"/>
        <w:ind w:right="-1" w:firstLine="454"/>
        <w:jc w:val="both"/>
        <w:rPr>
          <w:rFonts w:ascii="Times New Roman" w:hAnsi="Times New Roman" w:cs="Times New Roman"/>
          <w:b/>
          <w:sz w:val="24"/>
          <w:szCs w:val="24"/>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843"/>
        <w:gridCol w:w="2977"/>
        <w:gridCol w:w="3260"/>
        <w:gridCol w:w="567"/>
      </w:tblGrid>
      <w:tr w:rsidR="002D6E80" w:rsidRPr="00D16833" w:rsidTr="002D6E80">
        <w:trPr>
          <w:cantSplit/>
          <w:trHeight w:val="1972"/>
        </w:trPr>
        <w:tc>
          <w:tcPr>
            <w:tcW w:w="1701"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iCs/>
                <w:sz w:val="24"/>
                <w:szCs w:val="24"/>
              </w:rPr>
              <w:t>Содержание обучения, примерное количество часов</w:t>
            </w: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Темы</w:t>
            </w: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Речевой материал</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Характеристика деятельности обучающегося</w:t>
            </w:r>
          </w:p>
        </w:tc>
        <w:tc>
          <w:tcPr>
            <w:tcW w:w="567" w:type="dxa"/>
            <w:textDirection w:val="btLr"/>
          </w:tcPr>
          <w:p w:rsidR="002D6E80" w:rsidRPr="00D16833" w:rsidRDefault="002D6E80" w:rsidP="002D6E80">
            <w:pPr>
              <w:widowControl w:val="0"/>
              <w:autoSpaceDE w:val="0"/>
              <w:autoSpaceDN w:val="0"/>
              <w:adjustRightInd w:val="0"/>
              <w:spacing w:after="0" w:line="360" w:lineRule="auto"/>
              <w:ind w:left="113" w:right="-1" w:firstLine="454"/>
              <w:jc w:val="both"/>
              <w:rPr>
                <w:rFonts w:ascii="Times New Roman" w:hAnsi="Times New Roman" w:cs="Times New Roman"/>
                <w:b/>
                <w:bCs/>
                <w:iCs/>
                <w:sz w:val="24"/>
                <w:szCs w:val="24"/>
              </w:rPr>
            </w:pPr>
            <w:r w:rsidRPr="00D16833">
              <w:rPr>
                <w:rFonts w:ascii="Times New Roman" w:hAnsi="Times New Roman" w:cs="Times New Roman"/>
                <w:b/>
                <w:bCs/>
                <w:iCs/>
                <w:sz w:val="24"/>
                <w:szCs w:val="24"/>
              </w:rPr>
              <w:t>Ориентировочные сроки</w:t>
            </w:r>
          </w:p>
        </w:tc>
      </w:tr>
      <w:tr w:rsidR="002D6E80" w:rsidRPr="00D16833" w:rsidTr="002D6E80">
        <w:trPr>
          <w:trHeight w:val="70"/>
        </w:trPr>
        <w:tc>
          <w:tcPr>
            <w:tcW w:w="1701"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
                <w:iCs/>
                <w:sz w:val="24"/>
                <w:szCs w:val="24"/>
              </w:rPr>
            </w:pPr>
            <w:r w:rsidRPr="00D16833">
              <w:rPr>
                <w:rFonts w:ascii="Times New Roman" w:eastAsia="Times New Roman" w:hAnsi="Times New Roman" w:cs="Times New Roman"/>
                <w:color w:val="000000"/>
                <w:sz w:val="24"/>
                <w:szCs w:val="24"/>
              </w:rPr>
              <w:t>1. Развитие речевого дыхания:</w:t>
            </w:r>
            <w:r w:rsidRPr="00D16833">
              <w:rPr>
                <w:rFonts w:ascii="Times New Roman" w:hAnsi="Times New Roman" w:cs="Times New Roman"/>
                <w:sz w:val="24"/>
                <w:szCs w:val="24"/>
              </w:rPr>
              <w:t xml:space="preserve"> формирование умения правильного пользования речевым дыханием, слитное воспроизведение слогосочетаний с постепенным их наращиванием до четырех-пяти слогов, </w:t>
            </w:r>
            <w:r w:rsidRPr="00D16833">
              <w:rPr>
                <w:rFonts w:ascii="Times New Roman" w:hAnsi="Times New Roman" w:cs="Times New Roman"/>
                <w:bCs/>
                <w:iCs/>
                <w:sz w:val="24"/>
                <w:szCs w:val="24"/>
              </w:rPr>
              <w:t>слитное воспроизведение  слов, коротких фраз из двух слов, деление более длинных фраз на синтагмы  (с опорой на образец речи учителя); устранение нарушений речевого дыхания - – проводится на каждом занятии, в целом за полугодие 2 часа</w:t>
            </w: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речевого дыхания: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Указывается речевой материал, запланированный для работы по автоматизации произносительных умений</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воспроизведение отрабатываемого в произношении речевого материала</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слитно слогосочетаний, слов, коротких фраз, деление более длинных фраз на синтагмы  (под контролем учителя и самостоятельно)</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r>
      <w:tr w:rsidR="002D6E80" w:rsidRPr="00D16833" w:rsidTr="002D6E80">
        <w:trPr>
          <w:trHeight w:val="4324"/>
        </w:trPr>
        <w:tc>
          <w:tcPr>
            <w:tcW w:w="1701"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2. Работа над голосом:</w:t>
            </w:r>
            <w:r w:rsidRPr="00D16833">
              <w:rPr>
                <w:rFonts w:ascii="Times New Roman" w:hAnsi="Times New Roman" w:cs="Times New Roman"/>
                <w:bCs/>
                <w:iCs/>
                <w:sz w:val="24"/>
                <w:szCs w:val="24"/>
              </w:rPr>
              <w:t xml:space="preserve">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 в целом за полугодие 3 часа</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
                <w:iCs/>
                <w:sz w:val="24"/>
                <w:szCs w:val="24"/>
              </w:rPr>
            </w:pP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Указывается речевой материал, запланированный  для автоматизации произносительных умений</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речевого материала голосом нормальной высоты, силы и тембра, реализация в речи сформированных навыков восприятия на слух и воспроизведения модуляций голоса (под контролем учителя и самостоятельно).</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r>
      <w:tr w:rsidR="002D6E80" w:rsidRPr="00D16833" w:rsidTr="002D6E80">
        <w:trPr>
          <w:trHeight w:val="27"/>
        </w:trPr>
        <w:tc>
          <w:tcPr>
            <w:tcW w:w="1701"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
                <w:iCs/>
                <w:sz w:val="24"/>
                <w:szCs w:val="24"/>
              </w:rPr>
            </w:pPr>
            <w:r w:rsidRPr="00D16833">
              <w:rPr>
                <w:rFonts w:ascii="Times New Roman" w:hAnsi="Times New Roman" w:cs="Times New Roman"/>
                <w:bCs/>
                <w:iCs/>
                <w:sz w:val="24"/>
                <w:szCs w:val="24"/>
              </w:rPr>
              <w:t>3. 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 - проводится  на каждом занятии, в целом за полугодие 2 час.</w:t>
            </w: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слитность и паузы,</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краткое и долгое произнесение гласного; ударение в двух- и трех- сложных словах; логическое ударение в фразах</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
                <w:iCs/>
                <w:sz w:val="24"/>
                <w:szCs w:val="24"/>
              </w:rPr>
            </w:pPr>
            <w:r w:rsidRPr="00D16833">
              <w:rPr>
                <w:rFonts w:ascii="Times New Roman" w:hAnsi="Times New Roman" w:cs="Times New Roman"/>
                <w:bCs/>
                <w:iCs/>
                <w:sz w:val="24"/>
                <w:szCs w:val="24"/>
              </w:rPr>
              <w:t>Указывается речевой материал, запланированный  для автоматизации произносительных умений</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отрабатываемых элементов интонации. Правильного воспроизведение в отработанном речевом материале элементов интонации (под контролем учителя и самостоятельно)</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r>
      <w:tr w:rsidR="002D6E80" w:rsidRPr="00D16833" w:rsidTr="002D6E80">
        <w:trPr>
          <w:trHeight w:val="5235"/>
        </w:trPr>
        <w:tc>
          <w:tcPr>
            <w:tcW w:w="1701"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4. Работа над звуками и их сочетаниями: о</w:t>
            </w:r>
            <w:r w:rsidRPr="00D16833">
              <w:rPr>
                <w:rFonts w:ascii="Times New Roman" w:hAnsi="Times New Roman" w:cs="Times New Roman"/>
                <w:bCs/>
                <w:iCs/>
                <w:sz w:val="24"/>
                <w:szCs w:val="24"/>
              </w:rPr>
              <w:t>бучение правильному воспроизведению в словах и фразах звуков, составляющих первый концентр (а,о,у,э,и,п,т,к,ф,с,ш,х,в,м,н,л(l),р) при замене остальных звуков регламентированными субститутами; при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 (указывается с учетом особенностей произношения каждого обучающегося) – проводится на каждом занятии.</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звуков …./  Постановка звуков…, их первичное закрепление (указывается конкретно для каждого обучающегося) – 7 часов;</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 в самостоятельную речь) (указывается конкретно для каждого обучающегося) – 6 часов.</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D6E80" w:rsidRPr="00D16833" w:rsidRDefault="002D6E80" w:rsidP="002D6E80">
            <w:pPr>
              <w:tabs>
                <w:tab w:val="left" w:pos="0"/>
              </w:tabs>
              <w:spacing w:after="0" w:line="360" w:lineRule="auto"/>
              <w:ind w:left="360" w:right="-1" w:firstLine="454"/>
              <w:jc w:val="both"/>
              <w:rPr>
                <w:rFonts w:ascii="Times New Roman" w:hAnsi="Times New Roman" w:cs="Times New Roman"/>
                <w:bCs/>
                <w:iCs/>
                <w:sz w:val="24"/>
                <w:szCs w:val="24"/>
              </w:rPr>
            </w:pP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Слоги и слогосочетания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Слова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Тексты  - диалоги, монологические высказывания) (только для работы по автоматизации произносительных умений) -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Стихотворения, рифмованные тексты и др. (только для работы по автоматизации произносительных навыков) - …</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r w:rsidR="002D6E80" w:rsidRPr="00D16833" w:rsidTr="002D6E80">
        <w:trPr>
          <w:trHeight w:val="2248"/>
        </w:trPr>
        <w:tc>
          <w:tcPr>
            <w:tcW w:w="1701" w:type="dxa"/>
          </w:tcPr>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5. Работа над словом: воспроизведение слов слитно, в темпе, приближающемся к нормальному, соблюдение звукового состава точно или с регламентированными и допустимыми заменами, словесного ударения  и орфоэпических норм</w:t>
            </w:r>
            <w:r w:rsidRPr="00D16833">
              <w:rPr>
                <w:rFonts w:ascii="Times New Roman" w:eastAsia="Times New Roman" w:hAnsi="Times New Roman" w:cs="Times New Roman"/>
                <w:color w:val="000000"/>
              </w:rPr>
              <w:t xml:space="preserve"> - </w:t>
            </w:r>
            <w:r w:rsidRPr="00D16833">
              <w:rPr>
                <w:rFonts w:ascii="Times New Roman" w:hAnsi="Times New Roman" w:cs="Times New Roman"/>
                <w:bCs/>
                <w:iCs/>
              </w:rPr>
              <w:t>безударное о  как а,  оглушение звонких согласных в конце слов и перед глухими согласными, опускание непроизносимых согласных, ого, его как ово, ево</w:t>
            </w:r>
            <w:r w:rsidRPr="00D16833">
              <w:rPr>
                <w:rFonts w:ascii="Times New Roman" w:eastAsia="Times New Roman" w:hAnsi="Times New Roman" w:cs="Times New Roman"/>
                <w:i/>
                <w:color w:val="000000"/>
              </w:rPr>
              <w:t xml:space="preserve"> </w:t>
            </w:r>
            <w:r w:rsidRPr="00D16833">
              <w:rPr>
                <w:rFonts w:ascii="Times New Roman" w:hAnsi="Times New Roman" w:cs="Times New Roman"/>
                <w:bCs/>
                <w:iCs/>
              </w:rPr>
              <w:t>(с опорой на образец речи учителя, надстрочные знаки) – проводится на каждом занятии в связи с работой по развитию речевого дыхания, голоса, воспроизведения элементов речевой интонации, звуковой структуры речи</w:t>
            </w:r>
          </w:p>
          <w:p w:rsidR="002D6E80" w:rsidRPr="00D16833" w:rsidRDefault="002D6E80" w:rsidP="002D6E80">
            <w:pPr>
              <w:widowControl w:val="0"/>
              <w:autoSpaceDE w:val="0"/>
              <w:autoSpaceDN w:val="0"/>
              <w:adjustRightInd w:val="0"/>
              <w:spacing w:after="0" w:line="360" w:lineRule="auto"/>
              <w:ind w:left="284" w:right="-1" w:firstLine="454"/>
              <w:jc w:val="both"/>
              <w:rPr>
                <w:rFonts w:ascii="Times New Roman" w:hAnsi="Times New Roman" w:cs="Times New Roman"/>
                <w:bCs/>
                <w:iCs/>
                <w:sz w:val="24"/>
                <w:szCs w:val="24"/>
              </w:rPr>
            </w:pP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w:t>
            </w: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Восприятие слухозрительно и на слух и воспроизведение отработанных слов слитно, в темпе, приближающемся к нормальному, соблюдение звукового состава точно или с регламентированными и допустимыми заменами, словесного ударения  и орфоэпических норм.</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r w:rsidR="002D6E80" w:rsidRPr="00D16833" w:rsidTr="002D6E80">
        <w:trPr>
          <w:trHeight w:val="3807"/>
        </w:trPr>
        <w:tc>
          <w:tcPr>
            <w:tcW w:w="1701" w:type="dxa"/>
            <w:vMerge w:val="restart"/>
          </w:tcPr>
          <w:p w:rsidR="002D6E80" w:rsidRPr="00D16833" w:rsidRDefault="002D6E80" w:rsidP="002D6E80">
            <w:pPr>
              <w:pStyle w:val="af7"/>
              <w:spacing w:line="360" w:lineRule="auto"/>
              <w:ind w:right="-1" w:firstLine="454"/>
              <w:jc w:val="both"/>
              <w:rPr>
                <w:rFonts w:ascii="Times New Roman" w:hAnsi="Times New Roman" w:cs="Times New Roman"/>
                <w:bCs/>
                <w:iCs/>
              </w:rPr>
            </w:pPr>
            <w:r w:rsidRPr="00D16833">
              <w:rPr>
                <w:rFonts w:ascii="Times New Roman" w:hAnsi="Times New Roman" w:cs="Times New Roman"/>
                <w:bCs/>
                <w:iCs/>
              </w:rPr>
              <w:t>6. Работа над фразой: 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 в связи с работой по развитию речевого дыхания, голоса, воспроизведения элементов речевой интонации, звуковой структуры речи а</w:t>
            </w:r>
          </w:p>
          <w:p w:rsidR="002D6E80" w:rsidRPr="00D16833" w:rsidRDefault="002D6E80" w:rsidP="002D6E80">
            <w:pPr>
              <w:pStyle w:val="af7"/>
              <w:spacing w:line="360" w:lineRule="auto"/>
              <w:ind w:right="-1" w:firstLine="454"/>
              <w:jc w:val="both"/>
              <w:rPr>
                <w:rFonts w:ascii="Times New Roman" w:hAnsi="Times New Roman" w:cs="Times New Roman"/>
                <w:bCs/>
                <w:iCs/>
              </w:rPr>
            </w:pPr>
          </w:p>
        </w:tc>
        <w:tc>
          <w:tcPr>
            <w:tcW w:w="1843" w:type="dxa"/>
            <w:vMerge w:val="restart"/>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w:t>
            </w: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w:t>
            </w:r>
          </w:p>
        </w:tc>
        <w:tc>
          <w:tcPr>
            <w:tcW w:w="3260" w:type="dxa"/>
            <w:vMerge w:val="restart"/>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и воспроизведение отработанных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w:t>
            </w:r>
          </w:p>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Грамотное оформление речевых высказываний.</w:t>
            </w:r>
          </w:p>
        </w:tc>
        <w:tc>
          <w:tcPr>
            <w:tcW w:w="567" w:type="dxa"/>
            <w:vMerge w:val="restart"/>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r w:rsidR="002D6E80" w:rsidRPr="00D16833" w:rsidTr="002D6E80">
        <w:trPr>
          <w:trHeight w:val="7821"/>
        </w:trPr>
        <w:tc>
          <w:tcPr>
            <w:tcW w:w="1701" w:type="dxa"/>
            <w:vMerge/>
          </w:tcPr>
          <w:p w:rsidR="002D6E80" w:rsidRPr="00D16833" w:rsidRDefault="002D6E80" w:rsidP="002D6E80">
            <w:pPr>
              <w:pStyle w:val="af7"/>
              <w:spacing w:line="360" w:lineRule="auto"/>
              <w:ind w:right="-1" w:firstLine="454"/>
              <w:jc w:val="both"/>
              <w:rPr>
                <w:rFonts w:ascii="Times New Roman" w:hAnsi="Times New Roman" w:cs="Times New Roman"/>
                <w:bCs/>
                <w:iCs/>
              </w:rPr>
            </w:pPr>
          </w:p>
        </w:tc>
        <w:tc>
          <w:tcPr>
            <w:tcW w:w="1843" w:type="dxa"/>
            <w:vMerge/>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c>
          <w:tcPr>
            <w:tcW w:w="3260" w:type="dxa"/>
            <w:vMerge/>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c>
          <w:tcPr>
            <w:tcW w:w="567" w:type="dxa"/>
            <w:vMerge/>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r w:rsidR="002D6E80" w:rsidRPr="00D16833" w:rsidTr="002D6E80">
        <w:trPr>
          <w:trHeight w:val="3949"/>
        </w:trPr>
        <w:tc>
          <w:tcPr>
            <w:tcW w:w="1701" w:type="dxa"/>
          </w:tcPr>
          <w:p w:rsidR="002D6E80" w:rsidRPr="00D16833" w:rsidRDefault="002D6E80" w:rsidP="002D6E80">
            <w:pPr>
              <w:pStyle w:val="ac"/>
              <w:spacing w:after="0" w:line="360" w:lineRule="auto"/>
              <w:ind w:left="0" w:right="-1" w:firstLine="454"/>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7. Формирование умений самоконтроля произносительной стороны речи (с помощью учителя и самостоятельно) – проводится на каждом занятии в связи со всеми направлениями работы.</w:t>
            </w:r>
          </w:p>
        </w:tc>
        <w:tc>
          <w:tcPr>
            <w:tcW w:w="1843" w:type="dxa"/>
            <w:tcBorders>
              <w:top w:val="nil"/>
            </w:tcBorders>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w:t>
            </w: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Реализация сформированных умений самоконтроля за произносительной стороной речи (с помощью учителя и самостоятельно)</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r w:rsidR="002D6E80" w:rsidRPr="00D16833" w:rsidTr="002D6E80">
        <w:trPr>
          <w:trHeight w:val="27"/>
        </w:trPr>
        <w:tc>
          <w:tcPr>
            <w:tcW w:w="1701" w:type="dxa"/>
          </w:tcPr>
          <w:p w:rsidR="002D6E80" w:rsidRPr="00D16833" w:rsidRDefault="002D6E80" w:rsidP="002D6E80">
            <w:pPr>
              <w:pStyle w:val="ac"/>
              <w:tabs>
                <w:tab w:val="left" w:pos="176"/>
                <w:tab w:val="left" w:pos="274"/>
                <w:tab w:val="left" w:pos="318"/>
                <w:tab w:val="left" w:pos="601"/>
                <w:tab w:val="left" w:pos="1452"/>
              </w:tabs>
              <w:spacing w:after="0" w:line="360" w:lineRule="auto"/>
              <w:ind w:left="0" w:right="-1" w:firstLine="454"/>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8.Работа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проводится на каждом занятии в связи со всеми направлениями работы.</w:t>
            </w:r>
          </w:p>
        </w:tc>
        <w:tc>
          <w:tcPr>
            <w:tcW w:w="1843"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w:t>
            </w:r>
          </w:p>
        </w:tc>
        <w:tc>
          <w:tcPr>
            <w:tcW w:w="297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3260"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Реализация при произнесении отработанного речевого материала естественной манеры речи, умения использовать в речевом общении естественные невербальные средства коммуникации.</w:t>
            </w:r>
          </w:p>
        </w:tc>
        <w:tc>
          <w:tcPr>
            <w:tcW w:w="567" w:type="dxa"/>
          </w:tcPr>
          <w:p w:rsidR="002D6E80" w:rsidRPr="00D16833" w:rsidRDefault="002D6E80" w:rsidP="002D6E80">
            <w:pPr>
              <w:widowControl w:val="0"/>
              <w:autoSpaceDE w:val="0"/>
              <w:autoSpaceDN w:val="0"/>
              <w:adjustRightInd w:val="0"/>
              <w:spacing w:after="0" w:line="360" w:lineRule="auto"/>
              <w:ind w:right="-1" w:firstLine="454"/>
              <w:jc w:val="both"/>
              <w:rPr>
                <w:rFonts w:ascii="Times New Roman" w:hAnsi="Times New Roman" w:cs="Times New Roman"/>
                <w:sz w:val="24"/>
                <w:szCs w:val="24"/>
              </w:rPr>
            </w:pPr>
          </w:p>
        </w:tc>
      </w:tr>
    </w:tbl>
    <w:p w:rsidR="002D6E80" w:rsidRPr="00D16833" w:rsidRDefault="002D6E80" w:rsidP="002D6E80">
      <w:pPr>
        <w:spacing w:after="0" w:line="360" w:lineRule="auto"/>
        <w:ind w:right="-1" w:firstLine="454"/>
        <w:jc w:val="both"/>
        <w:rPr>
          <w:rFonts w:ascii="Times New Roman" w:hAnsi="Times New Roman" w:cs="Times New Roman"/>
          <w:b/>
          <w:bCs/>
          <w:caps/>
          <w:sz w:val="24"/>
          <w:szCs w:val="24"/>
        </w:rPr>
      </w:pPr>
      <w:r w:rsidRPr="00D16833">
        <w:rPr>
          <w:rFonts w:ascii="Times New Roman" w:hAnsi="Times New Roman" w:cs="Times New Roman"/>
          <w:b/>
          <w:bCs/>
          <w:caps/>
          <w:sz w:val="24"/>
          <w:szCs w:val="24"/>
        </w:rPr>
        <w:t>РЕКОМЕНДАЦИИ ПО  учебно-методическоМУ и материально-техническОМУ обеспечениЮ образовательной деятельности ПО ПРЕДМЕТУ</w:t>
      </w:r>
    </w:p>
    <w:p w:rsidR="002D6E80" w:rsidRPr="00D16833" w:rsidRDefault="002D6E80" w:rsidP="00EE161C">
      <w:pPr>
        <w:pStyle w:val="ac"/>
        <w:spacing w:after="0" w:line="360" w:lineRule="auto"/>
        <w:ind w:left="0"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Учебно – методическое обеспечение.</w:t>
      </w:r>
    </w:p>
    <w:p w:rsidR="002D6E80" w:rsidRPr="00D16833" w:rsidRDefault="002D6E80" w:rsidP="00EE161C">
      <w:pPr>
        <w:pStyle w:val="ac"/>
        <w:numPr>
          <w:ilvl w:val="0"/>
          <w:numId w:val="49"/>
        </w:numPr>
        <w:shd w:val="clear" w:color="auto" w:fill="FFFFFF"/>
        <w:tabs>
          <w:tab w:val="left" w:pos="840"/>
        </w:tabs>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Федосова И.Ф. Развитие слухового восприятия  глухих учащихся первого класса - М.: Просвещение.</w:t>
      </w:r>
    </w:p>
    <w:p w:rsidR="002D6E80" w:rsidRPr="00D16833" w:rsidRDefault="002D6E80" w:rsidP="00EE161C">
      <w:pPr>
        <w:pStyle w:val="ac"/>
        <w:numPr>
          <w:ilvl w:val="0"/>
          <w:numId w:val="49"/>
        </w:numPr>
        <w:shd w:val="clear" w:color="auto" w:fill="FFFFFF"/>
        <w:tabs>
          <w:tab w:val="left" w:pos="840"/>
        </w:tabs>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Яхнина Е.З., Шевцова О.В. Развитие устной речи у глухих школьников. - М.: ЭНАС.</w:t>
      </w:r>
    </w:p>
    <w:p w:rsidR="002D6E80" w:rsidRPr="00D16833" w:rsidRDefault="002D6E80" w:rsidP="00EE161C">
      <w:pPr>
        <w:pStyle w:val="ac"/>
        <w:numPr>
          <w:ilvl w:val="0"/>
          <w:numId w:val="49"/>
        </w:numPr>
        <w:shd w:val="clear" w:color="auto" w:fill="FFFFFF"/>
        <w:tabs>
          <w:tab w:val="left" w:pos="840"/>
        </w:tabs>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Яхнина Е.З. Обучение глухих детей восприятию и воспроизведению устной речи. / под ред. Н.М.Назаровой. - М.: Издательский центр «Академия».</w:t>
      </w:r>
    </w:p>
    <w:p w:rsidR="002D6E80" w:rsidRPr="00D16833" w:rsidRDefault="002D6E80" w:rsidP="00EE161C">
      <w:pPr>
        <w:pStyle w:val="ac"/>
        <w:numPr>
          <w:ilvl w:val="0"/>
          <w:numId w:val="49"/>
        </w:numPr>
        <w:shd w:val="clear" w:color="auto" w:fill="FFFFFF"/>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Методика обучения произношению в школе для глухих детей. — М.: Просвещение.</w:t>
      </w:r>
    </w:p>
    <w:p w:rsidR="002D6E80" w:rsidRPr="00D16833" w:rsidRDefault="002D6E80" w:rsidP="00EE161C">
      <w:pPr>
        <w:pStyle w:val="ac"/>
        <w:numPr>
          <w:ilvl w:val="0"/>
          <w:numId w:val="49"/>
        </w:numPr>
        <w:shd w:val="clear" w:color="auto" w:fill="FFFFFF"/>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подготовительного класса: изд. 3, доработанное – М.: Просвещение.</w:t>
      </w:r>
    </w:p>
    <w:p w:rsidR="002D6E80" w:rsidRPr="00D16833" w:rsidRDefault="002D6E80" w:rsidP="00EE161C">
      <w:pPr>
        <w:pStyle w:val="ac"/>
        <w:numPr>
          <w:ilvl w:val="0"/>
          <w:numId w:val="49"/>
        </w:numPr>
        <w:shd w:val="clear" w:color="auto" w:fill="FFFFFF"/>
        <w:suppressAutoHyphens/>
        <w:spacing w:after="0" w:line="360" w:lineRule="auto"/>
        <w:ind w:left="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первого класса: изд. 5 переработанное – М.: Просвещение.</w:t>
      </w:r>
    </w:p>
    <w:p w:rsidR="002D6E80" w:rsidRPr="00D16833" w:rsidRDefault="002D6E80" w:rsidP="002D6E80">
      <w:pPr>
        <w:shd w:val="clear" w:color="auto" w:fill="FFFFFF"/>
        <w:spacing w:after="0" w:line="360" w:lineRule="auto"/>
        <w:ind w:left="720" w:right="-1" w:firstLine="45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Материально – техническое обеспечение.</w:t>
      </w:r>
    </w:p>
    <w:p w:rsidR="002D6E80" w:rsidRPr="00D16833" w:rsidRDefault="002D6E80" w:rsidP="002D6E80">
      <w:pPr>
        <w:shd w:val="clear" w:color="auto" w:fill="FFFFFF"/>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Стационарная электроакустическая аппаратура индивидуального пользования, индивидуальные слуховые аппараты, визуальные приборы (для работы над произношением обучающихся), компьютер, специальные компьютерные программы (для развития речевого слуха и произносительной стороны речи у обучающихся), дидактические материалы (картинки, предметы, игрушки, фигурки, макеты, подвижные аппликации и др.), зонды, зеркало для работы над произношением.</w:t>
      </w:r>
    </w:p>
    <w:p w:rsidR="00541231" w:rsidRPr="00D16833" w:rsidRDefault="00541231" w:rsidP="002D6E80">
      <w:pPr>
        <w:shd w:val="clear" w:color="auto" w:fill="FFFFFF"/>
        <w:spacing w:after="0" w:line="360" w:lineRule="auto"/>
        <w:ind w:right="-1" w:firstLine="454"/>
        <w:jc w:val="both"/>
        <w:rPr>
          <w:rFonts w:ascii="Times New Roman" w:eastAsia="Times New Roman" w:hAnsi="Times New Roman" w:cs="Times New Roman"/>
          <w:sz w:val="24"/>
          <w:szCs w:val="24"/>
        </w:rPr>
      </w:pPr>
    </w:p>
    <w:p w:rsidR="002D6E80" w:rsidRPr="00D16833" w:rsidRDefault="002D6E80" w:rsidP="002D6E80">
      <w:pPr>
        <w:shd w:val="clear" w:color="auto" w:fill="FFFFFF"/>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b/>
          <w:bCs/>
          <w:sz w:val="24"/>
          <w:szCs w:val="24"/>
        </w:rPr>
        <w:t>ПЛАНИРУЕМЫЕ РЕЗУЛЬТАТЫ ОСВОЕНИЯ УЧЕБНОГО ПРЕДМЕТА</w:t>
      </w:r>
    </w:p>
    <w:p w:rsidR="002D6E80" w:rsidRPr="00D16833" w:rsidRDefault="002D6E80" w:rsidP="00EE161C">
      <w:pPr>
        <w:tabs>
          <w:tab w:val="center" w:pos="0"/>
          <w:tab w:val="center" w:pos="284"/>
        </w:tabs>
        <w:spacing w:after="0" w:line="360" w:lineRule="auto"/>
        <w:ind w:right="-1"/>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Личностные результаты:</w:t>
      </w:r>
    </w:p>
    <w:p w:rsidR="002D6E80" w:rsidRPr="00D16833" w:rsidRDefault="002D6E80" w:rsidP="00EE161C">
      <w:pPr>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элементарные умения вступать к устную коммуникацию в процессе учебной и внеурочной деятельности в типичных социально - бытовых ситуациях при общении с постоянными речевыми партнерами - педагогами, родителями, детьми и др.;</w:t>
      </w:r>
    </w:p>
    <w:p w:rsidR="002D6E80" w:rsidRPr="00D16833" w:rsidRDefault="002D6E80" w:rsidP="00EE161C">
      <w:pPr>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реализация элементарных правил речевого этикета при устной коммуникации;</w:t>
      </w:r>
    </w:p>
    <w:p w:rsidR="002D6E80" w:rsidRPr="00D16833" w:rsidRDefault="002D6E80" w:rsidP="00EE161C">
      <w:pPr>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воспринимать слухозрительно и на слух речевую информацию, говорить достаточно внятно, понятно для партнеров по общению;</w:t>
      </w:r>
    </w:p>
    <w:p w:rsidR="002D6E80" w:rsidRPr="00D16833" w:rsidRDefault="002D6E80" w:rsidP="00EE161C">
      <w:pPr>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элементарная самооценка возможностей восприятия и воспроизведения устной речи;</w:t>
      </w:r>
    </w:p>
    <w:p w:rsidR="002D6E80" w:rsidRPr="00D16833" w:rsidRDefault="002D6E80" w:rsidP="00EE161C">
      <w:pPr>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умения пользоваться звукоусиливающей аппаратурой, включая индивидуальные слуховые аппараты, сообщать о работе аппаратуры (типа, "Аппараты работают", "Аппараты не работают", "Я слышу", "Я не слышу") и обращаться за помощью ко взрослым в связи с нарушениями работы звукоусиливающей аппаратуры.</w:t>
      </w:r>
    </w:p>
    <w:p w:rsidR="002D6E80" w:rsidRPr="00D16833" w:rsidRDefault="002D6E80" w:rsidP="00EE161C">
      <w:pPr>
        <w:tabs>
          <w:tab w:val="center" w:pos="0"/>
          <w:tab w:val="center" w:pos="284"/>
        </w:tabs>
        <w:spacing w:after="0" w:line="360" w:lineRule="auto"/>
        <w:ind w:left="410" w:right="-1"/>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Метапредметные результаты:</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активной учебной деятельности в процессе обучения устной речи,</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элементарных способов анализа, сравнения и обобщения при  решении учебных задач;</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анализ собственных учебных и речевых действий, сравнение их  с образцом учителя;</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способность принимать и выполнять учебную задачу, давать речевые отчеты о результатах собственной деятельности;</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способность вступать в сотрудничество с учителем, детьми, другими взрослыми, планировать учебную деятельность совместно с учителем, стремиться к достижению выполнения плана, оценивать выполнение плана;</w:t>
      </w:r>
    </w:p>
    <w:p w:rsidR="002D6E80" w:rsidRPr="00D16833" w:rsidRDefault="002D6E80" w:rsidP="00EE161C">
      <w:pPr>
        <w:pStyle w:val="ac"/>
        <w:numPr>
          <w:ilvl w:val="0"/>
          <w:numId w:val="58"/>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способность запоминать и осуществлять речевые действия, вносить соответствующие коррективы в их выполнение (с помощью учителя и самостоятельно),</w:t>
      </w:r>
    </w:p>
    <w:p w:rsidR="002D6E80" w:rsidRPr="00D16833" w:rsidRDefault="002D6E80" w:rsidP="00EE161C">
      <w:pPr>
        <w:pStyle w:val="ac"/>
        <w:numPr>
          <w:ilvl w:val="0"/>
          <w:numId w:val="22"/>
        </w:numPr>
        <w:tabs>
          <w:tab w:val="center" w:pos="0"/>
          <w:tab w:val="center" w:pos="284"/>
        </w:tabs>
        <w:suppressAutoHyphens/>
        <w:spacing w:after="0" w:line="360" w:lineRule="auto"/>
        <w:ind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коммуникативных умений, речевого поведения:</w:t>
      </w:r>
    </w:p>
    <w:p w:rsidR="002D6E80" w:rsidRPr="00D16833" w:rsidRDefault="002D6E80" w:rsidP="00EE161C">
      <w:pPr>
        <w:pStyle w:val="ac"/>
        <w:tabs>
          <w:tab w:val="center" w:pos="0"/>
          <w:tab w:val="center" w:pos="284"/>
        </w:tabs>
        <w:spacing w:after="0" w:line="360" w:lineRule="auto"/>
        <w:ind w:left="770"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краткие  и полные ответы на вопросы (типа, </w:t>
      </w:r>
      <w:r w:rsidRPr="00D16833">
        <w:rPr>
          <w:rFonts w:ascii="Times New Roman" w:eastAsia="Times New Roman" w:hAnsi="Times New Roman" w:cs="Times New Roman"/>
          <w:i/>
          <w:sz w:val="24"/>
          <w:szCs w:val="24"/>
        </w:rPr>
        <w:t xml:space="preserve">Что делает?, Что будем делать? Что сделал(а)? Как тебя зовут? Как твоя фамилия? </w:t>
      </w:r>
      <w:r w:rsidRPr="00D16833">
        <w:rPr>
          <w:rFonts w:ascii="Times New Roman" w:eastAsia="Times New Roman" w:hAnsi="Times New Roman" w:cs="Times New Roman"/>
          <w:i/>
          <w:color w:val="231F20"/>
          <w:sz w:val="24"/>
          <w:szCs w:val="24"/>
        </w:rPr>
        <w:t>Ты слышишь хорошо?</w:t>
      </w:r>
      <w:r w:rsidRPr="00D16833">
        <w:rPr>
          <w:rFonts w:ascii="Times New Roman" w:eastAsia="Times New Roman" w:hAnsi="Times New Roman" w:cs="Times New Roman"/>
          <w:i/>
          <w:sz w:val="24"/>
          <w:szCs w:val="24"/>
        </w:rPr>
        <w:t>)</w:t>
      </w:r>
      <w:r w:rsidRPr="00D16833">
        <w:rPr>
          <w:rFonts w:ascii="Times New Roman" w:eastAsia="Times New Roman" w:hAnsi="Times New Roman" w:cs="Times New Roman"/>
          <w:sz w:val="24"/>
          <w:szCs w:val="24"/>
        </w:rPr>
        <w:t>;</w:t>
      </w:r>
    </w:p>
    <w:p w:rsidR="002D6E80" w:rsidRPr="00D16833" w:rsidRDefault="002D6E80" w:rsidP="00EE161C">
      <w:pPr>
        <w:tabs>
          <w:tab w:val="center" w:pos="0"/>
          <w:tab w:val="center" w:pos="284"/>
        </w:tabs>
        <w:spacing w:after="0" w:line="360" w:lineRule="auto"/>
        <w:ind w:left="708"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выполнение поручений (типа, </w:t>
      </w:r>
      <w:r w:rsidRPr="00D16833">
        <w:rPr>
          <w:rFonts w:ascii="Times New Roman" w:eastAsia="Times New Roman" w:hAnsi="Times New Roman" w:cs="Times New Roman"/>
          <w:i/>
          <w:sz w:val="24"/>
          <w:szCs w:val="24"/>
        </w:rPr>
        <w:t>Дай альбом, Возьми яблоко. Попроси книгу, Сними (надень) аппарат(ы) (наушники)</w:t>
      </w:r>
      <w:r w:rsidRPr="00D16833">
        <w:rPr>
          <w:rFonts w:ascii="Times New Roman" w:eastAsia="Times New Roman" w:hAnsi="Times New Roman" w:cs="Times New Roman"/>
          <w:sz w:val="24"/>
          <w:szCs w:val="24"/>
        </w:rPr>
        <w:t xml:space="preserve">) с речевыми отчетами (типа, </w:t>
      </w:r>
      <w:r w:rsidRPr="00D16833">
        <w:rPr>
          <w:rFonts w:ascii="Times New Roman" w:eastAsia="Times New Roman" w:hAnsi="Times New Roman" w:cs="Times New Roman"/>
          <w:i/>
          <w:sz w:val="24"/>
          <w:szCs w:val="24"/>
        </w:rPr>
        <w:t>Возьми(те) альбом Я взял(а) яблоко, Вот яблоко. Дай(те) книгу. Я надел (снял) аппарат(ы) (наушники)</w:t>
      </w:r>
      <w:r w:rsidRPr="00D16833">
        <w:rPr>
          <w:rFonts w:ascii="Times New Roman" w:eastAsia="Times New Roman" w:hAnsi="Times New Roman" w:cs="Times New Roman"/>
          <w:sz w:val="24"/>
          <w:szCs w:val="24"/>
        </w:rPr>
        <w:t>);</w:t>
      </w:r>
    </w:p>
    <w:p w:rsidR="002D6E80" w:rsidRPr="00D16833" w:rsidRDefault="002D6E80" w:rsidP="00EE161C">
      <w:pPr>
        <w:tabs>
          <w:tab w:val="center" w:pos="0"/>
          <w:tab w:val="center" w:pos="284"/>
        </w:tabs>
        <w:spacing w:after="0" w:line="360" w:lineRule="auto"/>
        <w:ind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выражение просьбы (типа, </w:t>
      </w:r>
      <w:r w:rsidRPr="00D16833">
        <w:rPr>
          <w:rFonts w:ascii="Times New Roman" w:eastAsia="Times New Roman" w:hAnsi="Times New Roman" w:cs="Times New Roman"/>
          <w:i/>
          <w:sz w:val="24"/>
          <w:szCs w:val="24"/>
        </w:rPr>
        <w:t>Дай(те)</w:t>
      </w:r>
      <w:r w:rsidRPr="00D16833">
        <w:rPr>
          <w:rFonts w:ascii="Times New Roman" w:eastAsia="Times New Roman" w:hAnsi="Times New Roman" w:cs="Times New Roman"/>
          <w:sz w:val="24"/>
          <w:szCs w:val="24"/>
        </w:rPr>
        <w:t>...);</w:t>
      </w:r>
    </w:p>
    <w:p w:rsidR="002D6E80" w:rsidRPr="00D16833" w:rsidRDefault="002D6E80" w:rsidP="00EE161C">
      <w:pPr>
        <w:pStyle w:val="ac"/>
        <w:tabs>
          <w:tab w:val="center" w:pos="0"/>
          <w:tab w:val="center" w:pos="284"/>
        </w:tabs>
        <w:spacing w:after="0" w:line="360" w:lineRule="auto"/>
        <w:ind w:left="709"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повторение сообщений (типа, </w:t>
      </w:r>
      <w:r w:rsidRPr="00D16833">
        <w:rPr>
          <w:rFonts w:ascii="Times New Roman" w:eastAsia="Times New Roman" w:hAnsi="Times New Roman" w:cs="Times New Roman"/>
          <w:i/>
          <w:sz w:val="24"/>
          <w:szCs w:val="24"/>
        </w:rPr>
        <w:t>Это мама, Это книга</w:t>
      </w:r>
      <w:r w:rsidRPr="00D16833">
        <w:rPr>
          <w:rFonts w:ascii="Times New Roman" w:eastAsia="Times New Roman" w:hAnsi="Times New Roman" w:cs="Times New Roman"/>
          <w:sz w:val="24"/>
          <w:szCs w:val="24"/>
        </w:rPr>
        <w:t>);</w:t>
      </w:r>
    </w:p>
    <w:p w:rsidR="002D6E80" w:rsidRPr="00D16833" w:rsidRDefault="002D6E80" w:rsidP="00EE161C">
      <w:pPr>
        <w:pStyle w:val="ac"/>
        <w:tabs>
          <w:tab w:val="center" w:pos="0"/>
          <w:tab w:val="center" w:pos="284"/>
        </w:tabs>
        <w:spacing w:after="0" w:line="360" w:lineRule="auto"/>
        <w:ind w:left="709"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выражение непонимания (типа, </w:t>
      </w:r>
      <w:r w:rsidRPr="00D16833">
        <w:rPr>
          <w:rFonts w:ascii="Times New Roman" w:eastAsia="Times New Roman" w:hAnsi="Times New Roman" w:cs="Times New Roman"/>
          <w:i/>
          <w:sz w:val="24"/>
          <w:szCs w:val="24"/>
        </w:rPr>
        <w:t>Я не понял.</w:t>
      </w:r>
      <w:r w:rsidRPr="00D16833">
        <w:rPr>
          <w:rFonts w:ascii="Times New Roman" w:eastAsia="Times New Roman" w:hAnsi="Times New Roman" w:cs="Times New Roman"/>
          <w:sz w:val="24"/>
          <w:szCs w:val="24"/>
        </w:rPr>
        <w:t>);</w:t>
      </w:r>
    </w:p>
    <w:p w:rsidR="002D6E80" w:rsidRPr="00D16833" w:rsidRDefault="002D6E80" w:rsidP="00EE161C">
      <w:pPr>
        <w:tabs>
          <w:tab w:val="center" w:pos="0"/>
          <w:tab w:val="center" w:pos="284"/>
        </w:tabs>
        <w:spacing w:after="0" w:line="360" w:lineRule="auto"/>
        <w:ind w:left="709"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грамотное оформление отработанных высказываний, соблюдение состава слов, орфоэпических норм  (с опорой на нотированную письменную табличку и образец речи учителя),</w:t>
      </w:r>
    </w:p>
    <w:p w:rsidR="002D6E80" w:rsidRPr="00D16833" w:rsidRDefault="002D6E80" w:rsidP="00EE161C">
      <w:pPr>
        <w:tabs>
          <w:tab w:val="center" w:pos="0"/>
          <w:tab w:val="center" w:pos="284"/>
        </w:tabs>
        <w:spacing w:after="0" w:line="360" w:lineRule="auto"/>
        <w:ind w:left="709" w:right="-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произнесение отработанного речевого материала достаточно внятно, реализуя произносительные возможности, использование в процессе устной коммуникации естественных невербальных средств.</w:t>
      </w:r>
    </w:p>
    <w:p w:rsidR="002D6E80" w:rsidRPr="00D16833" w:rsidRDefault="002D6E80" w:rsidP="00EE161C">
      <w:pPr>
        <w:tabs>
          <w:tab w:val="center" w:pos="0"/>
          <w:tab w:val="center" w:pos="284"/>
        </w:tabs>
        <w:spacing w:after="0" w:line="360" w:lineRule="auto"/>
        <w:ind w:right="-1"/>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Предметные результаты:</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стойкая условная двигательная реакция при восприятии на слух разночастотных речевых стимулов (на оптимальном расстоянии для обучающегося);</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 пяти;</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слухозрительное различение и опознавание коротких фраз из двух – четырех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а также слов и словосочетаний, входящих в эти фразы;</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на слух коротких фраз из двух – трех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а также слов и словосочетаний, входящих в эти фразы;</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слухозрительное восприятие микродиалогов (до трех – четырех реплик)  и коротких монологических высказываний; слухозрительное восприятие текста по предложениям, предъявленным по порядку;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2D6E80" w:rsidRPr="00D16833" w:rsidRDefault="002D6E80" w:rsidP="00EE161C">
      <w:pPr>
        <w:numPr>
          <w:ilvl w:val="0"/>
          <w:numId w:val="42"/>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восприятии речевого материала слухозрительно или на слух грамотное оформление речевых высказываний, реализуя произносительные возможности;</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–шести слогов; слитное воспроизведение слов и коротких фраз (до трех слов), деление более длинных фраз на синтагмы (с опорой на образец речи учителя);</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устранение нарушений голоса по подражанию учителя и с опорой на самоконтроль;</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восприятие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воспроизведение в словах, словосочетаниях и фразах звуков, составляющих первый концентр </w:t>
      </w:r>
      <w:r w:rsidRPr="00D16833">
        <w:rPr>
          <w:rFonts w:ascii="Times New Roman" w:eastAsia="Times New Roman" w:hAnsi="Times New Roman" w:cs="Times New Roman"/>
          <w:i/>
          <w:sz w:val="24"/>
          <w:szCs w:val="24"/>
        </w:rPr>
        <w:t xml:space="preserve">(а,о,у,э,и,п,т,к,ф,с,ш,х,в,м,н,л(l),р) </w:t>
      </w:r>
      <w:r w:rsidRPr="00D16833">
        <w:rPr>
          <w:rFonts w:ascii="Times New Roman" w:eastAsia="Times New Roman" w:hAnsi="Times New Roman" w:cs="Times New Roman"/>
          <w:sz w:val="24"/>
          <w:szCs w:val="24"/>
        </w:rPr>
        <w:t xml:space="preserve">при заменен остальных звуков регламентированными субститутами, а также звуков </w:t>
      </w:r>
      <w:r w:rsidRPr="00D16833">
        <w:rPr>
          <w:rFonts w:ascii="Times New Roman" w:eastAsia="Times New Roman" w:hAnsi="Times New Roman" w:cs="Times New Roman"/>
          <w:i/>
          <w:sz w:val="24"/>
          <w:szCs w:val="24"/>
        </w:rPr>
        <w:t xml:space="preserve">б, з </w:t>
      </w:r>
      <w:r w:rsidRPr="00D16833">
        <w:rPr>
          <w:rStyle w:val="af8"/>
          <w:rFonts w:ascii="Times New Roman" w:eastAsia="Times New Roman" w:hAnsi="Times New Roman" w:cs="Times New Roman"/>
          <w:i/>
          <w:sz w:val="24"/>
          <w:szCs w:val="24"/>
        </w:rPr>
        <w:footnoteReference w:id="23"/>
      </w:r>
      <w:r w:rsidRPr="00D16833">
        <w:rPr>
          <w:rFonts w:ascii="Times New Roman" w:eastAsia="Times New Roman" w:hAnsi="Times New Roman" w:cs="Times New Roman"/>
          <w:sz w:val="24"/>
          <w:szCs w:val="24"/>
        </w:rPr>
        <w:t>;</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воспроизведение отработанных слов слитно, в темпе, приближающемся к нормальному, соблюдение звукового состава точно или приближенно  (с регламентированными и допустимыми временными заменами), словесного ударения, орфоэпических норм </w:t>
      </w:r>
      <w:r w:rsidRPr="00D16833">
        <w:rPr>
          <w:rFonts w:ascii="Times New Roman" w:eastAsia="Times New Roman" w:hAnsi="Times New Roman" w:cs="Times New Roman"/>
          <w:color w:val="000000"/>
          <w:sz w:val="24"/>
          <w:szCs w:val="24"/>
        </w:rPr>
        <w:t xml:space="preserve">(безударное </w:t>
      </w:r>
      <w:r w:rsidRPr="00D16833">
        <w:rPr>
          <w:rFonts w:ascii="Times New Roman" w:eastAsia="Times New Roman" w:hAnsi="Times New Roman" w:cs="Times New Roman"/>
          <w:i/>
          <w:color w:val="000000"/>
          <w:sz w:val="24"/>
          <w:szCs w:val="24"/>
        </w:rPr>
        <w:t xml:space="preserve">о  </w:t>
      </w:r>
      <w:r w:rsidRPr="00D16833">
        <w:rPr>
          <w:rFonts w:ascii="Times New Roman" w:eastAsia="Times New Roman" w:hAnsi="Times New Roman" w:cs="Times New Roman"/>
          <w:color w:val="000000"/>
          <w:sz w:val="24"/>
          <w:szCs w:val="24"/>
        </w:rPr>
        <w:t xml:space="preserve">как </w:t>
      </w:r>
      <w:r w:rsidRPr="00D16833">
        <w:rPr>
          <w:rFonts w:ascii="Times New Roman" w:eastAsia="Times New Roman" w:hAnsi="Times New Roman" w:cs="Times New Roman"/>
          <w:i/>
          <w:color w:val="000000"/>
          <w:sz w:val="24"/>
          <w:szCs w:val="24"/>
        </w:rPr>
        <w:t xml:space="preserve">а, </w:t>
      </w:r>
      <w:r w:rsidRPr="00D16833">
        <w:rPr>
          <w:rFonts w:ascii="Times New Roman" w:eastAsia="Times New Roman" w:hAnsi="Times New Roman" w:cs="Times New Roman"/>
          <w:color w:val="000000"/>
          <w:sz w:val="24"/>
          <w:szCs w:val="24"/>
        </w:rPr>
        <w:t xml:space="preserve"> оглушение звонких согласных в конце слов и перед глухими согласными, опускание непроизносимых согласных, </w:t>
      </w:r>
      <w:r w:rsidRPr="00D16833">
        <w:rPr>
          <w:rFonts w:ascii="Times New Roman" w:eastAsia="Times New Roman" w:hAnsi="Times New Roman" w:cs="Times New Roman"/>
          <w:i/>
          <w:color w:val="000000"/>
          <w:sz w:val="24"/>
          <w:szCs w:val="24"/>
        </w:rPr>
        <w:t xml:space="preserve">ого, его </w:t>
      </w:r>
      <w:r w:rsidRPr="00D16833">
        <w:rPr>
          <w:rFonts w:ascii="Times New Roman" w:eastAsia="Times New Roman" w:hAnsi="Times New Roman" w:cs="Times New Roman"/>
          <w:color w:val="000000"/>
          <w:sz w:val="24"/>
          <w:szCs w:val="24"/>
        </w:rPr>
        <w:t>как</w:t>
      </w:r>
      <w:r w:rsidRPr="00D16833">
        <w:rPr>
          <w:rFonts w:ascii="Times New Roman" w:eastAsia="Times New Roman" w:hAnsi="Times New Roman" w:cs="Times New Roman"/>
          <w:i/>
          <w:color w:val="000000"/>
          <w:sz w:val="24"/>
          <w:szCs w:val="24"/>
        </w:rPr>
        <w:t xml:space="preserve"> ово, ево) </w:t>
      </w:r>
      <w:r w:rsidRPr="00D16833">
        <w:rPr>
          <w:rFonts w:ascii="Times New Roman" w:eastAsia="Times New Roman" w:hAnsi="Times New Roman" w:cs="Times New Roman"/>
          <w:sz w:val="24"/>
          <w:szCs w:val="24"/>
        </w:rPr>
        <w:t>с опорой на надстрочный знак и образец учителя;</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коротких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в том числе, при использовании естественных невербальных средств коммуникации;</w:t>
      </w:r>
    </w:p>
    <w:p w:rsidR="002D6E80" w:rsidRPr="00D16833" w:rsidRDefault="002D6E80" w:rsidP="00EE161C">
      <w:pPr>
        <w:numPr>
          <w:ilvl w:val="0"/>
          <w:numId w:val="33"/>
        </w:numPr>
        <w:tabs>
          <w:tab w:val="center" w:pos="0"/>
          <w:tab w:val="center" w:pos="284"/>
        </w:tabs>
        <w:suppressAutoHyphens/>
        <w:spacing w:after="0" w:line="360" w:lineRule="auto"/>
        <w:ind w:left="0" w:right="-1"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отработанных микродиалогов, состоящих из двух - четырех реплик (в паре с учителем и индивидуально, инсценируя коммуникативную ситуацию с помощью фигурок/игрушек),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w:t>
      </w:r>
    </w:p>
    <w:p w:rsidR="002D6E80" w:rsidRPr="00D16833" w:rsidRDefault="002D6E80" w:rsidP="00EE161C">
      <w:pPr>
        <w:numPr>
          <w:ilvl w:val="0"/>
          <w:numId w:val="33"/>
        </w:numPr>
        <w:tabs>
          <w:tab w:val="center" w:pos="0"/>
          <w:tab w:val="center" w:pos="284"/>
        </w:tabs>
        <w:suppressAutoHyphens/>
        <w:spacing w:after="0" w:line="360" w:lineRule="auto"/>
        <w:ind w:right="-1" w:hanging="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реализация сформированных умений самоконтроля за голосом, звуковой и ритмико-интонационной структурой речи с помощью учителя и самостоятельно;</w:t>
      </w:r>
    </w:p>
    <w:p w:rsidR="002D6E80" w:rsidRPr="00D16833" w:rsidRDefault="002D6E80" w:rsidP="00EE161C">
      <w:pPr>
        <w:pStyle w:val="ac"/>
        <w:numPr>
          <w:ilvl w:val="0"/>
          <w:numId w:val="33"/>
        </w:numPr>
        <w:tabs>
          <w:tab w:val="center" w:pos="0"/>
          <w:tab w:val="center" w:pos="284"/>
        </w:tabs>
        <w:suppressAutoHyphens/>
        <w:spacing w:after="0" w:line="360" w:lineRule="auto"/>
        <w:ind w:right="-1" w:hanging="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использование при устной коммуникации естественных невербальных средств – мимики лица, позы, пластики и др.</w:t>
      </w:r>
    </w:p>
    <w:p w:rsidR="002D6E80" w:rsidRPr="00D16833" w:rsidRDefault="002D6E80" w:rsidP="00EE161C">
      <w:pPr>
        <w:numPr>
          <w:ilvl w:val="0"/>
          <w:numId w:val="33"/>
        </w:numPr>
        <w:tabs>
          <w:tab w:val="center" w:pos="0"/>
          <w:tab w:val="center" w:pos="284"/>
        </w:tabs>
        <w:suppressAutoHyphens/>
        <w:spacing w:after="0" w:line="360" w:lineRule="auto"/>
        <w:ind w:right="-1" w:hanging="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восприятие  слухозрительно, различение и опознавание на слух речевого материала, отрабатываемого в произношении.</w:t>
      </w:r>
    </w:p>
    <w:p w:rsidR="002D6E80" w:rsidRPr="00D16833" w:rsidRDefault="002D6E80" w:rsidP="002D6E80">
      <w:pPr>
        <w:spacing w:after="0" w:line="360" w:lineRule="auto"/>
        <w:ind w:right="-1" w:firstLine="454"/>
        <w:jc w:val="both"/>
        <w:rPr>
          <w:rFonts w:ascii="Times New Roman" w:hAnsi="Times New Roman" w:cs="Times New Roman"/>
          <w:sz w:val="24"/>
          <w:szCs w:val="24"/>
        </w:rPr>
      </w:pPr>
    </w:p>
    <w:p w:rsidR="00A53047" w:rsidRPr="00D16833" w:rsidRDefault="00A53047">
      <w:pPr>
        <w:spacing w:after="120" w:line="360" w:lineRule="auto"/>
        <w:rPr>
          <w:rFonts w:ascii="Times New Roman" w:hAnsi="Times New Roman" w:cs="Times New Roman"/>
          <w:sz w:val="24"/>
          <w:szCs w:val="24"/>
        </w:rPr>
      </w:pPr>
      <w:r w:rsidRPr="00D16833">
        <w:rPr>
          <w:rFonts w:ascii="Times New Roman" w:hAnsi="Times New Roman" w:cs="Times New Roman"/>
          <w:sz w:val="24"/>
          <w:szCs w:val="24"/>
        </w:rPr>
        <w:br w:type="page"/>
      </w:r>
    </w:p>
    <w:p w:rsidR="005B57E9" w:rsidRPr="00D16833" w:rsidRDefault="002D6E80" w:rsidP="00EE161C">
      <w:pPr>
        <w:pStyle w:val="ac"/>
        <w:spacing w:after="0" w:line="360" w:lineRule="auto"/>
        <w:ind w:left="426" w:right="-1"/>
        <w:jc w:val="both"/>
        <w:outlineLvl w:val="2"/>
        <w:rPr>
          <w:rFonts w:ascii="Times New Roman" w:hAnsi="Times New Roman" w:cs="Times New Roman"/>
          <w:b/>
          <w:caps/>
          <w:sz w:val="24"/>
          <w:szCs w:val="24"/>
        </w:rPr>
      </w:pPr>
      <w:bookmarkStart w:id="10" w:name="_Toc482275393"/>
      <w:r w:rsidRPr="00D16833">
        <w:rPr>
          <w:rFonts w:ascii="Times New Roman" w:hAnsi="Times New Roman" w:cs="Times New Roman"/>
          <w:b/>
          <w:caps/>
          <w:sz w:val="24"/>
          <w:szCs w:val="24"/>
        </w:rPr>
        <w:t>Коррекционный курс:</w:t>
      </w:r>
      <w:r w:rsidR="00E24257" w:rsidRPr="00D16833">
        <w:rPr>
          <w:rFonts w:ascii="Times New Roman" w:hAnsi="Times New Roman" w:cs="Times New Roman"/>
          <w:b/>
          <w:caps/>
          <w:sz w:val="24"/>
          <w:szCs w:val="24"/>
        </w:rPr>
        <w:t xml:space="preserve"> </w:t>
      </w:r>
      <w:r w:rsidR="000B7C37" w:rsidRPr="00D16833">
        <w:rPr>
          <w:rFonts w:ascii="Times New Roman" w:hAnsi="Times New Roman" w:cs="Times New Roman"/>
          <w:b/>
          <w:caps/>
          <w:sz w:val="24"/>
          <w:szCs w:val="24"/>
        </w:rPr>
        <w:t>Музыкально-ритмические занятия</w:t>
      </w:r>
      <w:r w:rsidR="006A03D7" w:rsidRPr="00D16833">
        <w:rPr>
          <w:rFonts w:ascii="Times New Roman" w:hAnsi="Times New Roman" w:cs="Times New Roman"/>
          <w:b/>
          <w:caps/>
          <w:sz w:val="24"/>
          <w:szCs w:val="24"/>
        </w:rPr>
        <w:t>.</w:t>
      </w:r>
      <w:r w:rsidR="006A03D7" w:rsidRPr="00D16833">
        <w:rPr>
          <w:rFonts w:ascii="Times New Roman" w:hAnsi="Times New Roman" w:cs="Times New Roman"/>
          <w:b/>
          <w:caps/>
          <w:color w:val="231F20"/>
          <w:sz w:val="24"/>
          <w:szCs w:val="24"/>
        </w:rPr>
        <w:t xml:space="preserve"> </w:t>
      </w:r>
      <w:r w:rsidR="00541231" w:rsidRPr="00D16833">
        <w:rPr>
          <w:rFonts w:ascii="Times New Roman" w:hAnsi="Times New Roman" w:cs="Times New Roman"/>
          <w:b/>
          <w:caps/>
          <w:color w:val="231F20"/>
          <w:sz w:val="24"/>
          <w:szCs w:val="24"/>
        </w:rPr>
        <w:t>1 ДОПОЛНИТЕЛЬНЫЙ КЛАСС</w:t>
      </w:r>
      <w:bookmarkEnd w:id="10"/>
    </w:p>
    <w:p w:rsidR="00A53047" w:rsidRPr="00D16833" w:rsidRDefault="00A53047" w:rsidP="005A2D52">
      <w:pPr>
        <w:spacing w:after="0" w:line="360" w:lineRule="auto"/>
        <w:ind w:right="-1" w:firstLine="454"/>
        <w:jc w:val="both"/>
        <w:rPr>
          <w:rFonts w:ascii="Times New Roman" w:eastAsia="Times New Roman" w:hAnsi="Times New Roman" w:cs="Times New Roman"/>
          <w:b/>
          <w:color w:val="000000"/>
          <w:sz w:val="24"/>
          <w:szCs w:val="24"/>
        </w:rPr>
      </w:pPr>
    </w:p>
    <w:p w:rsidR="00C551E6" w:rsidRPr="00D16833" w:rsidRDefault="005B57E9" w:rsidP="005A2D52">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C551E6" w:rsidRPr="00D16833" w:rsidRDefault="00EE161C" w:rsidP="00EE161C">
      <w:pPr>
        <w:spacing w:after="0" w:line="360" w:lineRule="auto"/>
        <w:ind w:right="-1" w:firstLine="426"/>
        <w:jc w:val="both"/>
        <w:rPr>
          <w:rFonts w:ascii="Times New Roman" w:eastAsia="Times New Roman" w:hAnsi="Times New Roman" w:cs="Times New Roman"/>
          <w:b/>
          <w:sz w:val="24"/>
          <w:szCs w:val="24"/>
        </w:rPr>
      </w:pPr>
      <w:r w:rsidRPr="00D16833">
        <w:rPr>
          <w:rFonts w:ascii="Times New Roman" w:hAnsi="Times New Roman" w:cs="Times New Roman"/>
          <w:b/>
          <w:bCs/>
          <w:sz w:val="24"/>
          <w:szCs w:val="24"/>
        </w:rPr>
        <w:t>Цели</w:t>
      </w:r>
      <w:r w:rsidR="00C551E6" w:rsidRPr="00D16833">
        <w:rPr>
          <w:rFonts w:ascii="Times New Roman" w:hAnsi="Times New Roman" w:cs="Times New Roman"/>
          <w:b/>
          <w:bCs/>
          <w:sz w:val="24"/>
          <w:szCs w:val="24"/>
        </w:rPr>
        <w:t xml:space="preserve"> образовательно-коррекционной работы</w:t>
      </w:r>
    </w:p>
    <w:p w:rsidR="00C551E6" w:rsidRPr="00D16833" w:rsidRDefault="00C551E6" w:rsidP="005A2D52">
      <w:pPr>
        <w:pStyle w:val="affb"/>
        <w:spacing w:after="0" w:line="360" w:lineRule="auto"/>
        <w:ind w:right="-1" w:firstLine="454"/>
        <w:jc w:val="both"/>
        <w:rPr>
          <w:b/>
        </w:rPr>
      </w:pPr>
      <w:r w:rsidRPr="00D16833">
        <w:t xml:space="preserve">Цель предмета: </w:t>
      </w:r>
      <w:r w:rsidRPr="00D16833">
        <w:rPr>
          <w:color w:val="000000"/>
        </w:rPr>
        <w:t xml:space="preserve">формирование у обучающихся более целостной картины мира за счет приобщения к музыкальной культуре, различным видам музыкально – ритмической деятельности, </w:t>
      </w:r>
      <w:r w:rsidRPr="00D16833">
        <w:t>эстетическое воспитание, реализация творческого потенциала; коррекция и развитие двигательной, эмоционально – волевой и познавательной сфер, слухового восприятия, произносительной стороны речи, расширение кругозора и обогащение речевого развития. Это способствуют более полноценному личностному развитию обучающихся, качественном решению коррекционно – развивающих задач в системе начального общего образования,  социальной адаптации и интеграции в обществе.</w:t>
      </w:r>
    </w:p>
    <w:p w:rsidR="00C551E6" w:rsidRPr="00D16833" w:rsidRDefault="00C551E6" w:rsidP="005A2D52">
      <w:pPr>
        <w:pStyle w:val="affb"/>
        <w:spacing w:after="0" w:line="360" w:lineRule="auto"/>
        <w:ind w:right="-1" w:firstLine="454"/>
        <w:jc w:val="both"/>
      </w:pPr>
      <w:r w:rsidRPr="00D16833">
        <w:t>Задачи предмета:</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выражение отношения к прослушанной музыке;</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коррекция и развитие двигательной сферы - формирование правильных, координированных, выразительных и ритмичных движений под музыку (основных, гимнастических и танцевальных), правильной осанки; исполнение под музыку несложные танцевальные композиции народных, бальных и современных танцев; формирование музыкально – пластической импровизации;</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формирование и развитие декламации песен под музыкальное сопровождение в ансамбле при передаче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формирование и развитие умений играть на элементарных музыкальных инструментах, ритмично, эмоционально и выразительно исполнять в ансамбле музыкальные пьесы (песни) под музыкальное сопровождение учителя;</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расширение кругозора за счет приобщения к музыкальной культуре, обогащение речевого развития;</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развитие речевого слуха, слухозрительного восприятия  устной речи,  ее произносительной стороны (при широком использовании фонетической ритмики и музыки)</w:t>
      </w:r>
      <w:r w:rsidRPr="00D16833">
        <w:rPr>
          <w:b/>
        </w:rPr>
        <w:t>;</w:t>
      </w:r>
    </w:p>
    <w:p w:rsidR="00C551E6" w:rsidRPr="00D16833" w:rsidRDefault="00C551E6" w:rsidP="005A2D52">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развитие личностных универсальных учебных действий: мотивации к приобщению к музыкальной культуре,  к различным видам музыкально – ритмической, театрализованной и речевой деятельности; </w:t>
      </w:r>
      <w:r w:rsidRPr="00D16833">
        <w:rPr>
          <w:rFonts w:ascii="Times New Roman" w:eastAsia="Times New Roman" w:hAnsi="Times New Roman" w:cs="Times New Roman"/>
          <w:sz w:val="24"/>
          <w:szCs w:val="24"/>
        </w:rPr>
        <w:t xml:space="preserve">желания и умений пользоваться индивидуальными слуховыми аппаратами, обращаться за помощью ко взрослым в связи с нарушениями работы аппаратов; </w:t>
      </w:r>
      <w:r w:rsidRPr="00D16833">
        <w:rPr>
          <w:rFonts w:ascii="Times New Roman" w:eastAsia="Times New Roman" w:hAnsi="Times New Roman" w:cs="Times New Roman"/>
          <w:color w:val="000000"/>
          <w:sz w:val="24"/>
          <w:szCs w:val="24"/>
        </w:rPr>
        <w:t xml:space="preserve">готовности к творческой деятельности,  участию в совместной деятельности со взрослыми и  детьми на основе сотрудничества, толерантности, взаимопонимания; готовности к применению </w:t>
      </w:r>
      <w:r w:rsidRPr="00D16833">
        <w:rPr>
          <w:rFonts w:ascii="Times New Roman" w:hAnsi="Times New Roman" w:cs="Times New Roman"/>
          <w:sz w:val="24"/>
          <w:szCs w:val="24"/>
        </w:rPr>
        <w:t xml:space="preserve">приобретенного опыта в </w:t>
      </w:r>
      <w:r w:rsidRPr="00D16833">
        <w:rPr>
          <w:rFonts w:ascii="Times New Roman" w:eastAsia="Times New Roman" w:hAnsi="Times New Roman" w:cs="Times New Roman"/>
          <w:color w:val="000000"/>
          <w:sz w:val="24"/>
          <w:szCs w:val="24"/>
        </w:rPr>
        <w:t>музыкально – ритмической и театрализованной деятельности, в устной коммуникации  в учебное и внеурочное время</w:t>
      </w:r>
      <w:r w:rsidRPr="00D16833">
        <w:rPr>
          <w:rFonts w:ascii="Times New Roman" w:hAnsi="Times New Roman" w:cs="Times New Roman"/>
          <w:sz w:val="24"/>
          <w:szCs w:val="24"/>
        </w:rPr>
        <w:t>, в том числе, в социокультурых проектах со слышащими детьми и взрослыми;</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развитие регулятивных универсальных учебных действий: способности принимать, сохранять и выполнять учебную задачу; подражать действиям взрослых и  сверстников; творчески осуществлять учебные действия; планировать, контролировать и оценивать собственные действия и действия других детей, понимать причины их успешности/ неуспешности; при коллективном выполнении учебных заданий соотносить и собственные действия и действия других детей, вносить коррективы в их выполнение; распределять функции и роли в процессе деятельности, ответственно относиться к достижению результатов деятельности;</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pPr>
      <w:r w:rsidRPr="00D16833">
        <w:t>развитие познавательных универсальных учебных действий: готовности к логическим действиям – анализу, сравнению, синтезу, обобщению, классификации учебной информации; способности внимательно наблюдать, запоминать и осуществлять учебные действия; применять речевые средства при решении коммуникативных и познавательных задач в различных видах учебной и внеурочной деятельности; при восприятии речевой информации осуществлять ее вероятностное прогнозирование на основе принятых элементов речи, их анализа и синтеза с опорой на коммуникативную ситуацию, речевой и внеречевой контекст;</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rPr>
          <w:b/>
        </w:rPr>
      </w:pPr>
      <w:r w:rsidRPr="00D16833">
        <w:t>развитие коммуникативных универсальных учебных действий: способности осуществлять устную коммуникацию в типичных и часто повторяющихся учебных и социально – бытовых ситуациях при постоянном использовании звукоусиливающей аппаратуры разных типов; слухозрительно  воспринимать знакомые по значению речевые высказывания, воспринимать на слух знакомый по звучанию речевой материал; говорить достаточно внятно и естественно, реализуя сформированные произносительные умения; готовность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w:t>
      </w:r>
    </w:p>
    <w:p w:rsidR="00EB03D8" w:rsidRPr="00D16833" w:rsidRDefault="00EB03D8" w:rsidP="005A2D52">
      <w:pPr>
        <w:pStyle w:val="ac"/>
        <w:spacing w:after="0" w:line="360" w:lineRule="auto"/>
        <w:ind w:left="2007" w:right="-1" w:firstLine="454"/>
        <w:jc w:val="both"/>
        <w:rPr>
          <w:rFonts w:ascii="Times New Roman" w:hAnsi="Times New Roman" w:cs="Times New Roman"/>
          <w:b/>
          <w:bCs/>
          <w:caps/>
          <w:sz w:val="24"/>
          <w:szCs w:val="24"/>
        </w:rPr>
      </w:pPr>
    </w:p>
    <w:p w:rsidR="00C551E6" w:rsidRPr="00D16833" w:rsidRDefault="00EE161C" w:rsidP="005A2D52">
      <w:pPr>
        <w:spacing w:after="0" w:line="360" w:lineRule="auto"/>
        <w:ind w:right="-1" w:firstLine="454"/>
        <w:jc w:val="both"/>
        <w:rPr>
          <w:rFonts w:ascii="Times New Roman" w:hAnsi="Times New Roman" w:cs="Times New Roman"/>
          <w:b/>
          <w:bCs/>
          <w:caps/>
          <w:sz w:val="24"/>
          <w:szCs w:val="24"/>
        </w:rPr>
      </w:pPr>
      <w:r w:rsidRPr="00D16833">
        <w:rPr>
          <w:rFonts w:ascii="Times New Roman" w:hAnsi="Times New Roman" w:cs="Times New Roman"/>
          <w:b/>
          <w:bCs/>
          <w:sz w:val="24"/>
          <w:szCs w:val="24"/>
        </w:rPr>
        <w:t>Общая характеристика учебного предмета</w:t>
      </w:r>
    </w:p>
    <w:p w:rsidR="00C551E6" w:rsidRPr="00D16833" w:rsidRDefault="00C551E6" w:rsidP="005A2D52">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На музыкально-ритмических занятиях образовательно – коррекционная работа базируется на постоянном взаимодействии музыки, движений и устной речи в разных сочетаниях: музыка и движения, музыка и речь, движения и речь, музыка, движения и речь. Это обусловлено тем, что развивающиеся в процессе специального обучения возможности глухих обучающихся в восприятии музыки  создают определенный эмоциональный настрой при выполнении движений под музыку, что важно для выразительности исполнения, способствуют их темпоритмической организации, последовательному изменению в музыкально – пластической композиции с опорой на музыкальное звучание. В свою очередь, движения оказывают положительное влияние на развитие восприятия музыки: двигательное моделирование музыкальных структур является одним из основных приемов развития у глухих детей слухового восприятия музыки. Движения и речь находятся в тесном взаимодействии в процессе работы по развитию произносительной стороны речи  с использованием фонетической ритмики. Речевые упражнения под музыку применяются при целенаправленной работе по развитию речевого дыхания, голоса, ритмико –интонационной структуры речи, что обусловлено близостью музыкальной и речевой интонации; обучение декламации песен под музыку способствует развитию у обучающихся эмоциональной, выразительной и достаточно внятной речи (при реализации произносительных возможностей). Музыка, движения и речь совместно используются на музыкально – ритмических занятиях в процессе различных видов театрализованной деятельности.</w:t>
      </w:r>
    </w:p>
    <w:p w:rsidR="00C551E6" w:rsidRPr="00D16833" w:rsidRDefault="00C551E6" w:rsidP="005A2D52">
      <w:pPr>
        <w:spacing w:after="0" w:line="360" w:lineRule="auto"/>
        <w:ind w:right="-1" w:firstLine="454"/>
        <w:contextualSpacing/>
        <w:jc w:val="both"/>
        <w:rPr>
          <w:rFonts w:ascii="Times New Roman" w:hAnsi="Times New Roman" w:cs="Times New Roman"/>
          <w:sz w:val="24"/>
          <w:szCs w:val="24"/>
        </w:rPr>
      </w:pPr>
      <w:r w:rsidRPr="00D16833">
        <w:rPr>
          <w:rFonts w:ascii="Times New Roman" w:hAnsi="Times New Roman" w:cs="Times New Roman"/>
          <w:sz w:val="24"/>
          <w:szCs w:val="24"/>
        </w:rPr>
        <w:t>На музыкально – ритмических занятиях реализуются следующие направления работы: обучение восприятию музыки, обучение музыкально – ритмическим движениям, обучение декламации песен под музыку, обучение игре на элементарных музыкальных инструментах в ансамбле; развитие восприятия и воспроизведения устной речи (автоматизация произносительных умений с использованием фонетической ритмики и музыки).</w:t>
      </w:r>
    </w:p>
    <w:p w:rsidR="00C551E6" w:rsidRPr="00D16833" w:rsidRDefault="00C551E6" w:rsidP="005A2D52">
      <w:pPr>
        <w:pStyle w:val="affb"/>
        <w:spacing w:after="0" w:line="360" w:lineRule="auto"/>
        <w:ind w:right="-1" w:firstLine="454"/>
        <w:jc w:val="both"/>
      </w:pPr>
      <w:r w:rsidRPr="00D16833">
        <w:t>В процессе проведения музыкально – 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w:t>
      </w:r>
    </w:p>
    <w:p w:rsidR="00C551E6" w:rsidRPr="00D16833" w:rsidRDefault="00EE161C" w:rsidP="00EE161C">
      <w:pPr>
        <w:pStyle w:val="affb"/>
        <w:spacing w:after="0" w:line="360" w:lineRule="auto"/>
        <w:ind w:left="-567" w:right="-1" w:firstLine="850"/>
        <w:jc w:val="both"/>
        <w:rPr>
          <w:b/>
          <w:bCs/>
          <w:caps/>
        </w:rPr>
      </w:pPr>
      <w:r w:rsidRPr="00D16833">
        <w:rPr>
          <w:b/>
          <w:bCs/>
        </w:rPr>
        <w:t>Описание места учебного предмета</w:t>
      </w:r>
      <w:r w:rsidRPr="00D16833">
        <w:rPr>
          <w:b/>
          <w:bCs/>
          <w:caps/>
        </w:rPr>
        <w:t xml:space="preserve"> </w:t>
      </w:r>
      <w:r w:rsidRPr="00D16833">
        <w:rPr>
          <w:b/>
          <w:bCs/>
        </w:rPr>
        <w:t>в учебном плане</w:t>
      </w:r>
    </w:p>
    <w:p w:rsidR="00C551E6" w:rsidRPr="00D16833" w:rsidRDefault="00C551E6" w:rsidP="005A2D52">
      <w:pPr>
        <w:pStyle w:val="affb"/>
        <w:spacing w:after="0" w:line="360" w:lineRule="auto"/>
        <w:ind w:right="-1" w:firstLine="454"/>
        <w:jc w:val="both"/>
      </w:pPr>
      <w:r w:rsidRPr="00D16833">
        <w:t>В соответствии с ФГОС НОО обучающихся с ОВЗ и примерной АООП НОО (вариант 1.2) «Музыкально –ритмические занятия» (фронтальные занятия) являются обязательным учебным предметом коррекционно - развивающей области внеурочной деятельности.</w:t>
      </w:r>
    </w:p>
    <w:p w:rsidR="00C551E6" w:rsidRPr="00D16833" w:rsidRDefault="00C551E6" w:rsidP="005A2D52">
      <w:pPr>
        <w:pStyle w:val="affb"/>
        <w:spacing w:after="0" w:line="360" w:lineRule="auto"/>
        <w:ind w:right="-1" w:firstLine="454"/>
        <w:jc w:val="both"/>
      </w:pPr>
      <w:r w:rsidRPr="00D16833">
        <w:t>«Музыкально – ритмические занятия» проводятся в 1 (дополнительном), 1 - 4 классах. В 1 (дополнительном), 1 и 2 классах – 3 часа в неделю, в  3 и 4 классах – 2 часа в неделю. При составлении расписания рекомендуется  равномерное распределение занятий в течение учебной недели.</w:t>
      </w:r>
    </w:p>
    <w:p w:rsidR="00C551E6" w:rsidRPr="00D16833" w:rsidRDefault="00EE161C" w:rsidP="005A2D52">
      <w:pPr>
        <w:spacing w:after="0" w:line="360" w:lineRule="auto"/>
        <w:ind w:right="-1" w:firstLine="454"/>
        <w:jc w:val="both"/>
        <w:rPr>
          <w:rFonts w:ascii="Times New Roman" w:hAnsi="Times New Roman" w:cs="Times New Roman"/>
          <w:b/>
          <w:bCs/>
          <w:caps/>
          <w:sz w:val="24"/>
          <w:szCs w:val="24"/>
          <w:lang w:eastAsia="ru-RU"/>
        </w:rPr>
      </w:pPr>
      <w:r w:rsidRPr="00D16833">
        <w:rPr>
          <w:rFonts w:ascii="Times New Roman" w:hAnsi="Times New Roman" w:cs="Times New Roman"/>
          <w:b/>
          <w:bCs/>
          <w:sz w:val="24"/>
          <w:szCs w:val="24"/>
          <w:lang w:eastAsia="ru-RU"/>
        </w:rPr>
        <w:t>Личностные, метапредметные и предметные результаты освоения предмета</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Личностные результаты:</w:t>
      </w:r>
    </w:p>
    <w:p w:rsidR="00C551E6" w:rsidRPr="00D16833" w:rsidRDefault="00C551E6" w:rsidP="005A2D52">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мотивация к приобщению к музыкальной культуре,  к различным видам музыкально – ритмической, театрализованной и речевой деятельности;</w:t>
      </w:r>
    </w:p>
    <w:p w:rsidR="00C551E6" w:rsidRPr="00D16833" w:rsidRDefault="00C551E6" w:rsidP="005A2D52">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готовность к творческой деятельности,  участию в совместной деятельности со взрослыми и  детьми на основе сотрудничества, толерантности, взаимопонимания;</w:t>
      </w:r>
    </w:p>
    <w:p w:rsidR="00C551E6" w:rsidRPr="00D16833" w:rsidRDefault="00C551E6" w:rsidP="005A2D52">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готовность к применению </w:t>
      </w:r>
      <w:r w:rsidRPr="00D16833">
        <w:rPr>
          <w:rFonts w:ascii="Times New Roman" w:hAnsi="Times New Roman" w:cs="Times New Roman"/>
          <w:sz w:val="24"/>
          <w:szCs w:val="24"/>
        </w:rPr>
        <w:t xml:space="preserve">приобретенного опыта в </w:t>
      </w:r>
      <w:r w:rsidRPr="00D16833">
        <w:rPr>
          <w:rFonts w:ascii="Times New Roman" w:eastAsia="Times New Roman" w:hAnsi="Times New Roman" w:cs="Times New Roman"/>
          <w:color w:val="000000"/>
          <w:sz w:val="24"/>
          <w:szCs w:val="24"/>
        </w:rPr>
        <w:t>музыкально – ритмической и театрализованной деятельности, в устной коммуникации  в учебное и внеурочное время</w:t>
      </w:r>
      <w:r w:rsidRPr="00D16833">
        <w:rPr>
          <w:rFonts w:ascii="Times New Roman" w:hAnsi="Times New Roman" w:cs="Times New Roman"/>
          <w:sz w:val="24"/>
          <w:szCs w:val="24"/>
        </w:rPr>
        <w:t>, в том числе, в социокультурых проектах со слышащими детьми и взрослыми;</w:t>
      </w:r>
    </w:p>
    <w:p w:rsidR="00C551E6" w:rsidRPr="00D16833" w:rsidRDefault="00C551E6" w:rsidP="005A2D52">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умения пользоваться индивидуальными слуховыми аппаратами, обращаться за помощью ко взрослым в связи с нарушениями работы аппаратов.</w:t>
      </w:r>
    </w:p>
    <w:p w:rsidR="00C551E6" w:rsidRPr="00D16833" w:rsidRDefault="00C551E6" w:rsidP="005A2D52">
      <w:pPr>
        <w:widowControl w:val="0"/>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Метапредметные результаты:</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принятие, сохранение и выполнение учебной задачи; способность внимательно наблюдать, запоминать и осуществлять учебные действия; подражание действиям взрослых и  сверстников;</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осуществление планирования, контроля и оценивания собственных действий и действий других детей,</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понимание причин успешности/ неуспешности выполнения заданий;</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при коллективном выполнении учебных заданий соотносение собственных действий и действий других детей, внесение коррективы в их выполнение;</w:t>
      </w:r>
    </w:p>
    <w:p w:rsidR="00C551E6" w:rsidRPr="00D16833" w:rsidRDefault="00C551E6" w:rsidP="005A2D52">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распределение функций и ролей в процессе деятельности, ответственное отношение к достижению результатов деятельности;</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rPr>
          <w:b/>
        </w:rPr>
      </w:pPr>
      <w:r w:rsidRPr="00D16833">
        <w:t>применение речевых средств при решении учебных задач; готовность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осуществление устной коммуникации (при постоянном использовании звукоусиливающей аппаратуры); слухозрительное  восприятие знакомых по значению речевые высказываний, восприятие на слух знакомого по звучанию речевого материала; воспроизведение отработанного речевого материала достаточно внятно и естественно, реализуя сформированные произносительные умения;</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rPr>
          <w:b/>
        </w:rPr>
      </w:pPr>
      <w:r w:rsidRPr="00D16833">
        <w:t>выражение в устных высказываниях непонимание при затруднении в восприятии речевой информации;</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rPr>
          <w:b/>
        </w:rPr>
      </w:pPr>
      <w:r w:rsidRPr="00D16833">
        <w:t>использование сформированных умений восприятия и воспроизведения устной речи в общении со слышащими детьми и взрослыми в различных ситуациях учебной и внеурочной деятельности.</w:t>
      </w:r>
    </w:p>
    <w:p w:rsidR="00C551E6" w:rsidRPr="00D16833" w:rsidRDefault="00C551E6" w:rsidP="005A2D52">
      <w:pPr>
        <w:spacing w:after="0" w:line="360" w:lineRule="auto"/>
        <w:ind w:right="-1" w:firstLine="454"/>
        <w:jc w:val="both"/>
        <w:rPr>
          <w:rFonts w:ascii="Times New Roman" w:hAnsi="Times New Roman" w:cs="Times New Roman"/>
          <w:sz w:val="24"/>
          <w:szCs w:val="24"/>
          <w:lang w:eastAsia="ru-RU"/>
        </w:rPr>
      </w:pPr>
      <w:r w:rsidRPr="00D16833">
        <w:rPr>
          <w:rFonts w:ascii="Times New Roman" w:hAnsi="Times New Roman" w:cs="Times New Roman"/>
          <w:sz w:val="24"/>
          <w:szCs w:val="24"/>
          <w:lang w:eastAsia="ru-RU"/>
        </w:rPr>
        <w:t>Предметные результаты:</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выражение отношения к прослушанной музыке;</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овладение правильными, координированными, выразительными и ритмичными движениями под музыку; исполнение под музыку несложных танцевальных композиций народных, бальных и современных танцев; овладение умениями музыкально – пластической импровизации;</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декламация песен под музыкальное сопровождение в ансамбле при передача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ритмичное, эмоциональное и выразительное исполнение на элементарных музыкальных инструментах в ансамбле музыкальных пьес (песен);</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расширение кругозора за счет приобщения к музыкальной культуре, обогащение речевого развития;</w:t>
      </w:r>
    </w:p>
    <w:p w:rsidR="00C551E6" w:rsidRPr="00D16833" w:rsidRDefault="00C551E6" w:rsidP="005A2D52">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bCs/>
          <w:caps/>
        </w:rPr>
      </w:pPr>
      <w:r w:rsidRPr="00D16833">
        <w:t>развитие речевого слуха, слухозрительного восприятия  устной речи,  ее произносительной стороны (при широком использовании фонетической ритмики и музыки)</w:t>
      </w:r>
      <w:r w:rsidRPr="00D16833">
        <w:rPr>
          <w:b/>
        </w:rPr>
        <w:t>.</w:t>
      </w:r>
    </w:p>
    <w:p w:rsidR="00667E40" w:rsidRPr="00D16833" w:rsidRDefault="00667E40" w:rsidP="005A2D52">
      <w:pPr>
        <w:pStyle w:val="affb"/>
        <w:widowControl w:val="0"/>
        <w:overflowPunct w:val="0"/>
        <w:autoSpaceDE w:val="0"/>
        <w:autoSpaceDN w:val="0"/>
        <w:adjustRightInd w:val="0"/>
        <w:spacing w:after="0" w:line="360" w:lineRule="auto"/>
        <w:ind w:left="0" w:right="-1" w:firstLine="454"/>
        <w:jc w:val="both"/>
        <w:textAlignment w:val="baseline"/>
        <w:rPr>
          <w:b/>
          <w:bCs/>
        </w:rPr>
      </w:pPr>
    </w:p>
    <w:p w:rsidR="00667E40" w:rsidRPr="00D16833" w:rsidRDefault="00667E40" w:rsidP="005A2D52">
      <w:pPr>
        <w:pStyle w:val="affb"/>
        <w:widowControl w:val="0"/>
        <w:overflowPunct w:val="0"/>
        <w:autoSpaceDE w:val="0"/>
        <w:autoSpaceDN w:val="0"/>
        <w:adjustRightInd w:val="0"/>
        <w:spacing w:after="0" w:line="360" w:lineRule="auto"/>
        <w:ind w:left="0" w:right="-1" w:firstLine="454"/>
        <w:jc w:val="both"/>
        <w:textAlignment w:val="baseline"/>
        <w:rPr>
          <w:b/>
          <w:bCs/>
        </w:rPr>
      </w:pPr>
    </w:p>
    <w:p w:rsidR="00C551E6" w:rsidRPr="00D16833" w:rsidRDefault="00C551E6" w:rsidP="005A2D52">
      <w:pPr>
        <w:pStyle w:val="affb"/>
        <w:widowControl w:val="0"/>
        <w:overflowPunct w:val="0"/>
        <w:autoSpaceDE w:val="0"/>
        <w:autoSpaceDN w:val="0"/>
        <w:adjustRightInd w:val="0"/>
        <w:spacing w:after="0" w:line="360" w:lineRule="auto"/>
        <w:ind w:left="0" w:right="-1" w:firstLine="454"/>
        <w:jc w:val="both"/>
        <w:textAlignment w:val="baseline"/>
        <w:rPr>
          <w:b/>
          <w:bCs/>
          <w:caps/>
        </w:rPr>
      </w:pPr>
      <w:r w:rsidRPr="00D16833">
        <w:rPr>
          <w:b/>
          <w:bCs/>
        </w:rPr>
        <w:t>ОСНОВНОЕ СОДЕРЖАНИЕ УЧЕБНОГО ПРЕДМЕТА</w:t>
      </w:r>
    </w:p>
    <w:p w:rsidR="00C551E6" w:rsidRPr="00D16833" w:rsidRDefault="00C551E6" w:rsidP="005A2D52">
      <w:pPr>
        <w:spacing w:after="0" w:line="360" w:lineRule="auto"/>
        <w:ind w:right="-1" w:firstLine="454"/>
        <w:contextualSpacing/>
        <w:jc w:val="both"/>
        <w:rPr>
          <w:rFonts w:ascii="Times New Roman" w:hAnsi="Times New Roman" w:cs="Times New Roman"/>
          <w:sz w:val="24"/>
          <w:szCs w:val="24"/>
        </w:rPr>
      </w:pPr>
      <w:r w:rsidRPr="00D16833">
        <w:rPr>
          <w:rFonts w:ascii="Times New Roman" w:hAnsi="Times New Roman" w:cs="Times New Roman"/>
          <w:sz w:val="24"/>
          <w:szCs w:val="24"/>
        </w:rPr>
        <w:t>На музыкально – ритмических занятиях реализуются следующие направления работы:</w:t>
      </w:r>
    </w:p>
    <w:p w:rsidR="00C551E6" w:rsidRPr="00D16833" w:rsidRDefault="00C551E6" w:rsidP="005A2D52">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восприятию музыки,</w:t>
      </w:r>
    </w:p>
    <w:p w:rsidR="00C551E6" w:rsidRPr="00D16833" w:rsidRDefault="00C551E6" w:rsidP="005A2D52">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музыкально – ритмическим движениям,</w:t>
      </w:r>
    </w:p>
    <w:p w:rsidR="00C551E6" w:rsidRPr="00D16833" w:rsidRDefault="00C551E6" w:rsidP="005A2D52">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декламации песен под музыку,</w:t>
      </w:r>
    </w:p>
    <w:p w:rsidR="00C551E6" w:rsidRPr="00D16833" w:rsidRDefault="00C551E6" w:rsidP="005A2D52">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игре на элементарных музыкальных инструментах в ансамбле;</w:t>
      </w:r>
    </w:p>
    <w:p w:rsidR="00C551E6" w:rsidRPr="00D16833" w:rsidRDefault="00C551E6" w:rsidP="005A2D52">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восприятия и воспроизведения устной речи (автоматизация произносительных умений с использованием фонетической ритмики и музыки).</w:t>
      </w:r>
    </w:p>
    <w:p w:rsidR="00C551E6" w:rsidRPr="00D16833" w:rsidRDefault="00C551E6" w:rsidP="005A2D52">
      <w:pPr>
        <w:pStyle w:val="affb"/>
        <w:spacing w:after="0" w:line="360" w:lineRule="auto"/>
        <w:ind w:right="-1" w:firstLine="454"/>
        <w:jc w:val="both"/>
      </w:pPr>
      <w:r w:rsidRPr="00D16833">
        <w:t>В процессе проведения музыкально – 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w:t>
      </w:r>
    </w:p>
    <w:p w:rsidR="00C551E6" w:rsidRPr="00D16833" w:rsidRDefault="00C551E6" w:rsidP="005A2D52">
      <w:pPr>
        <w:pStyle w:val="affb"/>
        <w:spacing w:after="0" w:line="360" w:lineRule="auto"/>
        <w:ind w:right="-1" w:firstLine="454"/>
        <w:jc w:val="both"/>
      </w:pPr>
      <w:r w:rsidRPr="00D16833">
        <w:t>Развитие восприятия музыки у глухих обучающихся осуществляется на основе сохранных анализаторов и развивающегося в процессе специального обучения слухового восприятия (т. е. на полисенсорной основе) с обязательным введением упражнений, проводимых только на слух.</w:t>
      </w:r>
    </w:p>
    <w:p w:rsidR="00C551E6" w:rsidRPr="00D16833" w:rsidRDefault="00C551E6" w:rsidP="005A2D52">
      <w:pPr>
        <w:pStyle w:val="affb"/>
        <w:spacing w:after="0" w:line="360" w:lineRule="auto"/>
        <w:ind w:right="-1" w:firstLine="454"/>
        <w:jc w:val="both"/>
      </w:pPr>
      <w:r w:rsidRPr="00D16833">
        <w:t>Обучение восприятию музыки (в исполнении учителя и в аудиозаписи) проходит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C551E6" w:rsidRPr="00D16833" w:rsidRDefault="00C551E6" w:rsidP="005A2D52">
      <w:pPr>
        <w:pStyle w:val="affb"/>
        <w:spacing w:after="0" w:line="360" w:lineRule="auto"/>
        <w:ind w:right="-1" w:firstLine="454"/>
        <w:jc w:val="both"/>
      </w:pPr>
      <w:r w:rsidRPr="00D16833">
        <w:t>При обучении восприятию музыки как самостоятельному виду деятельности у детей целенаправленно формируется и развивается сенсорная основа восприятия музыки (обучение различению, опознаванию и распознаванию</w:t>
      </w:r>
      <w:r w:rsidR="00EE161C" w:rsidRPr="00D16833">
        <w:rPr>
          <w:rStyle w:val="af8"/>
        </w:rPr>
        <w:footnoteReference w:id="24"/>
      </w:r>
      <w:r w:rsidRPr="00D16833">
        <w:t xml:space="preserve"> на слух основных свойств музыкальных звуков - высоты, силы, длительности, тембра, в различных их сочетаниях), слушательская культура (внимательное слушание музыкальных произведений или фрагментов из них, проведение элементарного анализа музыки – словесное определение ее характера и доступных средств музыкальной выразительности), различение и опознавание на слух неоднократно прослушанных пьес или фрагментов из них, высказывание отношения к прослушанному, определение во впервые услышанной музыкальной пьесе, фрагменте из музыкального произведения (распознавание) характера, доступных средств музыкальной выразительности, высказывание отношения к прослушанной музыке.</w:t>
      </w:r>
    </w:p>
    <w:p w:rsidR="00C551E6" w:rsidRPr="00D16833" w:rsidRDefault="00C551E6" w:rsidP="005A2D52">
      <w:pPr>
        <w:pStyle w:val="affb"/>
        <w:spacing w:after="0" w:line="360" w:lineRule="auto"/>
        <w:ind w:right="-1" w:firstLine="454"/>
        <w:jc w:val="both"/>
      </w:pPr>
      <w:r w:rsidRPr="00D16833">
        <w:t>Обучение восприятию музыки как составной части других видов деятельности - музыкально-ритмических движений, игры на элементарных инструментах, декламации песен под музыку, предполагает развитие у учащихся в процессе формирования исполнительских навыков целенаправленного вслушивания в музыкальное сопровождение, согласованного с музыкой исполнения танцев, декламации песен и др.</w:t>
      </w:r>
    </w:p>
    <w:p w:rsidR="00C551E6" w:rsidRPr="00D16833" w:rsidRDefault="00C551E6" w:rsidP="005A2D52">
      <w:pPr>
        <w:pStyle w:val="affb"/>
        <w:spacing w:after="0" w:line="360" w:lineRule="auto"/>
        <w:ind w:right="-1" w:firstLine="454"/>
        <w:jc w:val="both"/>
      </w:pPr>
      <w:r w:rsidRPr="00D16833">
        <w:t>Одним из основных направлений работы на музыкально –ритмических занятиях является обучение музыкально – ритмическим движениям: у глухих обучающихся развиваются умения эмоционально, выразительно, правильно и ритмично выполнять под музыку основные движения (ходьба, бег, хлопки, прыжки и др.), танцевальные и гимнастические упражнения, исполнять элементы танца и пляски, несложные композиции народных, бальных и современных танцев. Важное значение придается развитию музыкально – пластической импровизации. В процессе образовательно –коррекционной работы осуществляется коррекция двигательной сферы обучающихся, у них  формируется правильная осанка.</w:t>
      </w:r>
    </w:p>
    <w:p w:rsidR="00C551E6" w:rsidRPr="00D16833" w:rsidRDefault="00C551E6" w:rsidP="005A2D52">
      <w:pPr>
        <w:pStyle w:val="affb"/>
        <w:spacing w:after="0" w:line="360" w:lineRule="auto"/>
        <w:ind w:right="-1" w:firstLine="454"/>
        <w:jc w:val="both"/>
      </w:pPr>
      <w:r w:rsidRPr="00D16833">
        <w:t>Обучение декламации песен под музыку направлено на совершенствование произносительных навыков школьников, развитию у них способности проникновения в эмоциональное содержание песни, выразительного коллективного ее исполнения. Дети обучаются эмоциональной, выразительной и внятной (реализуя произносительные возможности) декламации песен в ансамбле под музыкальное сопровождение и управление учителя, точному воспроизведению ритмического рисунка мелодии, ее темпа, динамических оттенков, характера звуковедения (плавно/отрывисто), соответствующей манеры исполнения (легко, более твердо и др.).</w:t>
      </w:r>
    </w:p>
    <w:p w:rsidR="00C551E6" w:rsidRPr="00D16833" w:rsidRDefault="00C551E6" w:rsidP="005A2D52">
      <w:pPr>
        <w:pStyle w:val="affb"/>
        <w:spacing w:after="0" w:line="360" w:lineRule="auto"/>
        <w:ind w:right="-1" w:firstLine="454"/>
        <w:jc w:val="both"/>
      </w:pPr>
      <w:r w:rsidRPr="00D16833">
        <w:t>Обучение игре на элементарных музыкальных инструментах направлено на развитие у глухих детей восприятия музыки, умений исполнять на бубне, ксилофоне, барабане, румбах, маракасах, треугольниках, тарелках, колокольчиках  и других ударных инструментах в ансамбле ритмический аккомпанемент к музыкальной пьесе или песне (ведущую партию исполняет учитель на фортепьяно и/или обучающиеся на металлофоне, ксилофоне, пианоле, блок-флейте и др).</w:t>
      </w:r>
    </w:p>
    <w:p w:rsidR="00C551E6" w:rsidRPr="00D16833" w:rsidRDefault="00C551E6" w:rsidP="005A2D52">
      <w:pPr>
        <w:pStyle w:val="affb"/>
        <w:spacing w:after="0" w:line="360" w:lineRule="auto"/>
        <w:ind w:right="-1" w:firstLine="454"/>
        <w:jc w:val="both"/>
      </w:pPr>
      <w:r w:rsidRPr="00D16833">
        <w:t>Музыкальный материал, используемый на занятиях для слушания музыки, танцевальный и песенный репертуар, а также произведения для исполнения в ансамбле на элементарных музыкальных инструментах должны быть художественными, доступными обучающимся, в том числе, их возможностям восприятия музыки в данный период обучения, соответствующими их возрасту и интересам, принципам педагогической целесообразности и воспитывающего обучения.</w:t>
      </w:r>
    </w:p>
    <w:p w:rsidR="00C551E6" w:rsidRPr="00D16833" w:rsidRDefault="00C551E6" w:rsidP="005A2D52">
      <w:pPr>
        <w:pStyle w:val="affb"/>
        <w:spacing w:after="0" w:line="360" w:lineRule="auto"/>
        <w:ind w:right="-1" w:firstLine="454"/>
        <w:jc w:val="both"/>
      </w:pPr>
      <w:r w:rsidRPr="00D16833">
        <w:t>Время на обучение восприятия музыки (с учетом двух направлений - развитие сенсорной основы восприятия музыки – различение, опознавание и распознавание элементарных динамических, темповых, метрических ритмических, звуковысотных и тембровых отношений; и обучение слушанию музыкальных произведений), музыкально –ритмических движений и декламации песен под музыку равномерно распределяется в течение учебной недели. Обучение игре на элементарных музыкальных инструментах в ансамбле, как правило, проводится,  в связи с развитием восприятия метрических и ритмических отношений в музыке.</w:t>
      </w:r>
    </w:p>
    <w:p w:rsidR="00C551E6" w:rsidRPr="00D16833" w:rsidRDefault="00C551E6" w:rsidP="005A2D52">
      <w:pPr>
        <w:pStyle w:val="affb"/>
        <w:spacing w:after="0" w:line="360" w:lineRule="auto"/>
        <w:ind w:right="-1" w:firstLine="454"/>
        <w:jc w:val="both"/>
      </w:pPr>
      <w:r w:rsidRPr="00D16833">
        <w:t>Работа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занимает примерно половину музыкально – ритмического занятия. При этом в ходе всего занятия, аналогично общеобразовательным урокам и фронтальным занятиям, проводится работа по развитию восприятия слухозрительно и на слух и достаточно внятного и естественного воспроизведения (при реализации произносительных умений) лексики по организации учебной деятельности на музыкально – ритмическом занятии, тематической и терминологической лексики.</w:t>
      </w:r>
    </w:p>
    <w:p w:rsidR="00C551E6" w:rsidRPr="00D16833" w:rsidRDefault="00C551E6" w:rsidP="005A2D52">
      <w:pPr>
        <w:pStyle w:val="affb"/>
        <w:spacing w:after="0" w:line="360" w:lineRule="auto"/>
        <w:ind w:right="-1" w:firstLine="454"/>
        <w:jc w:val="both"/>
      </w:pPr>
      <w:r w:rsidRPr="00D16833">
        <w:t>При проведении специальной работы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учитывается необходимость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«Развитие слухового восприятия и техника речи», фонетическими зарядками на уроках и во внеурочное время перед самоподготовкой, что предполагает совместное планирование работы.  Речевой материал (слова, словосочетания, фразы, тексты, в основном, микродиалоги и др.) подбирается, прежде всего, по принципу необходимости в общении, он должен быть знаком обучающимся по содержанию и грамматическому оформлению; речевой материал для развития произносительных умений должен также отвечать фонетическим задачам занятия, которые формулируются с учетом доступности всем обучающимся, преемственности с работой по автоматизации произносительных умений на индивидуальных занятиях, занятиях «Развитие слухового восприятия и техника речи», фонетических зарядках. В процессе работы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реализуются научно – методические требования по данным направлениям образовательно – коррекционной работы.</w:t>
      </w:r>
    </w:p>
    <w:p w:rsidR="00C551E6" w:rsidRPr="00D16833" w:rsidRDefault="00C551E6" w:rsidP="005A2D52">
      <w:pPr>
        <w:pStyle w:val="affb"/>
        <w:spacing w:after="0" w:line="360" w:lineRule="auto"/>
        <w:ind w:right="-1" w:firstLine="454"/>
        <w:jc w:val="both"/>
      </w:pPr>
      <w:r w:rsidRPr="00D16833">
        <w:t>На занятиях используются театрализованные виды речевой и музыкально – творческой деятельности: музыкальные игры, театрализованные этюды, игры – драматизации, инсценирование коммуникативных ситуаций, фрагментов музыкальных сказок.</w:t>
      </w:r>
    </w:p>
    <w:p w:rsidR="00C551E6" w:rsidRPr="00D16833" w:rsidRDefault="00C551E6" w:rsidP="005A2D52">
      <w:pPr>
        <w:pStyle w:val="affb"/>
        <w:spacing w:after="0" w:line="360" w:lineRule="auto"/>
        <w:ind w:right="-1" w:firstLine="454"/>
        <w:jc w:val="both"/>
      </w:pPr>
      <w:r w:rsidRPr="00D16833">
        <w:t>Мониторинг результатов обучения включает обследование возможностей обучающихся в восприятии музыки и выполнении музыкально – ритмических движений на начало обучения в школе</w:t>
      </w:r>
      <w:r w:rsidR="00EE161C" w:rsidRPr="00D16833">
        <w:rPr>
          <w:rStyle w:val="af8"/>
        </w:rPr>
        <w:footnoteReference w:id="25"/>
      </w:r>
      <w:r w:rsidRPr="00D16833">
        <w:t>, текущий контроль, который осуществляется на каждом занятии и периодический контроль – в конце четверти,  который проводится, как правило, фронтально или малыми группами, при необходимости, индивидуально.</w:t>
      </w:r>
    </w:p>
    <w:p w:rsidR="00C551E6" w:rsidRPr="00D16833" w:rsidRDefault="00C551E6" w:rsidP="005A2D52">
      <w:pPr>
        <w:pStyle w:val="affb"/>
        <w:spacing w:after="0" w:line="360" w:lineRule="auto"/>
        <w:ind w:right="-1" w:firstLine="454"/>
        <w:jc w:val="both"/>
      </w:pPr>
      <w:r w:rsidRPr="00D16833">
        <w:t>В связи с обязательной реализацией преемственности в работе по развитию восприятия и воспроизведения устной речи на специальных (коррекционных) индивидуальных и фронтальных занятиях мониторинг достижения планируемых результатов развития речевого слуха, слухозрительного восприятия устной речи, произносительной стороны проводит учитель индивидуальных занятий (не реже двух раз год, как правило, в конце каждого полугодия) с включением, в том числе, речевого материала, который отрабатывался на музыкально – ритмических занятиях; желательно, чтобы учитель музыкально – ритмических занятиях принимал участие в проведении этих проверок.</w:t>
      </w:r>
    </w:p>
    <w:p w:rsidR="00C551E6" w:rsidRPr="00D16833" w:rsidRDefault="00C551E6" w:rsidP="005A2D52">
      <w:pPr>
        <w:pStyle w:val="affb"/>
        <w:spacing w:after="0" w:line="360" w:lineRule="auto"/>
        <w:ind w:right="-1" w:firstLine="454"/>
        <w:jc w:val="both"/>
      </w:pPr>
      <w:r w:rsidRPr="00D16833">
        <w:t>Результаты анализа достижения каждым обучающимся планируемых результатов обучения на «Музыкально – ритмических занятиях» (на основе данных мониторинга, текущего учета, по педагогическим наблюдениям)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w:t>
      </w:r>
    </w:p>
    <w:p w:rsidR="00C551E6" w:rsidRPr="00D16833" w:rsidRDefault="00C551E6" w:rsidP="005A2D52">
      <w:pPr>
        <w:pStyle w:val="affb"/>
        <w:spacing w:after="0" w:line="360" w:lineRule="auto"/>
        <w:ind w:right="-1" w:firstLine="454"/>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C551E6" w:rsidRPr="00D16833" w:rsidRDefault="00C551E6" w:rsidP="005A2D52">
      <w:pPr>
        <w:pStyle w:val="affb"/>
        <w:spacing w:after="0" w:line="360" w:lineRule="auto"/>
        <w:ind w:right="-1" w:firstLine="454"/>
        <w:jc w:val="both"/>
      </w:pPr>
    </w:p>
    <w:p w:rsidR="00667E40" w:rsidRPr="00D16833" w:rsidRDefault="00667E40" w:rsidP="005A2D52">
      <w:pPr>
        <w:pStyle w:val="affb"/>
        <w:spacing w:after="0" w:line="360" w:lineRule="auto"/>
        <w:ind w:left="0" w:right="-1" w:firstLine="454"/>
        <w:jc w:val="both"/>
        <w:rPr>
          <w:b/>
          <w:bCs/>
        </w:rPr>
      </w:pPr>
    </w:p>
    <w:p w:rsidR="00C551E6" w:rsidRPr="00D16833" w:rsidRDefault="00C551E6" w:rsidP="005A2D52">
      <w:pPr>
        <w:pStyle w:val="affb"/>
        <w:spacing w:after="0" w:line="360" w:lineRule="auto"/>
        <w:ind w:left="0" w:right="-1" w:firstLine="454"/>
        <w:jc w:val="both"/>
      </w:pPr>
      <w:r w:rsidRPr="00D16833">
        <w:rPr>
          <w:b/>
          <w:bCs/>
        </w:rPr>
        <w:t>КАЛЕНДАРНО-ТЕМАТИЧЕСКОЕ ПЛАНИРОВАНИЕ</w:t>
      </w:r>
    </w:p>
    <w:p w:rsidR="00C551E6" w:rsidRPr="00D16833" w:rsidRDefault="00C551E6" w:rsidP="005A2D52">
      <w:pPr>
        <w:pStyle w:val="affb"/>
        <w:spacing w:after="0" w:line="360" w:lineRule="auto"/>
        <w:ind w:right="-1" w:firstLine="454"/>
        <w:jc w:val="both"/>
      </w:pPr>
      <w:r w:rsidRPr="00D16833">
        <w:t>Календарно – тематический план включает следующие разделы:</w:t>
      </w:r>
    </w:p>
    <w:p w:rsidR="00C551E6" w:rsidRPr="00D16833" w:rsidRDefault="00C551E6" w:rsidP="005A2D52">
      <w:pPr>
        <w:pStyle w:val="affb"/>
        <w:numPr>
          <w:ilvl w:val="0"/>
          <w:numId w:val="24"/>
        </w:numPr>
        <w:spacing w:after="0" w:line="360" w:lineRule="auto"/>
        <w:ind w:right="-1" w:firstLine="454"/>
        <w:jc w:val="both"/>
      </w:pPr>
      <w:r w:rsidRPr="00D16833">
        <w:t>направления (разделы) работы</w:t>
      </w:r>
    </w:p>
    <w:p w:rsidR="00C551E6" w:rsidRPr="00D16833" w:rsidRDefault="00C551E6" w:rsidP="005A2D52">
      <w:pPr>
        <w:pStyle w:val="affb"/>
        <w:numPr>
          <w:ilvl w:val="0"/>
          <w:numId w:val="24"/>
        </w:numPr>
        <w:spacing w:after="0" w:line="360" w:lineRule="auto"/>
        <w:ind w:right="-1" w:firstLine="454"/>
        <w:jc w:val="both"/>
      </w:pPr>
      <w:r w:rsidRPr="00D16833">
        <w:t>содержание работы</w:t>
      </w:r>
    </w:p>
    <w:p w:rsidR="00C551E6" w:rsidRPr="00D16833" w:rsidRDefault="00C551E6" w:rsidP="005A2D52">
      <w:pPr>
        <w:pStyle w:val="affb"/>
        <w:numPr>
          <w:ilvl w:val="0"/>
          <w:numId w:val="24"/>
        </w:numPr>
        <w:spacing w:after="0" w:line="360" w:lineRule="auto"/>
        <w:ind w:right="-1" w:firstLine="454"/>
        <w:jc w:val="both"/>
      </w:pPr>
      <w:r w:rsidRPr="00D16833">
        <w:t>примерные темы</w:t>
      </w:r>
    </w:p>
    <w:p w:rsidR="00C551E6" w:rsidRPr="00D16833" w:rsidRDefault="00C551E6" w:rsidP="005A2D52">
      <w:pPr>
        <w:pStyle w:val="affb"/>
        <w:numPr>
          <w:ilvl w:val="0"/>
          <w:numId w:val="24"/>
        </w:numPr>
        <w:spacing w:after="0" w:line="360" w:lineRule="auto"/>
        <w:ind w:right="-1" w:firstLine="454"/>
        <w:jc w:val="both"/>
      </w:pPr>
      <w:r w:rsidRPr="00D16833">
        <w:t>примерный речевой материал</w:t>
      </w:r>
    </w:p>
    <w:p w:rsidR="00C551E6" w:rsidRPr="00D16833" w:rsidRDefault="00C551E6" w:rsidP="005A2D52">
      <w:pPr>
        <w:pStyle w:val="affb"/>
        <w:numPr>
          <w:ilvl w:val="0"/>
          <w:numId w:val="24"/>
        </w:numPr>
        <w:spacing w:after="0" w:line="360" w:lineRule="auto"/>
        <w:ind w:right="-1" w:firstLine="454"/>
        <w:jc w:val="both"/>
      </w:pPr>
      <w:r w:rsidRPr="00D16833">
        <w:t>количество часов</w:t>
      </w:r>
    </w:p>
    <w:p w:rsidR="00C551E6" w:rsidRPr="00D16833" w:rsidRDefault="00C551E6" w:rsidP="005A2D52">
      <w:pPr>
        <w:pStyle w:val="affb"/>
        <w:numPr>
          <w:ilvl w:val="0"/>
          <w:numId w:val="24"/>
        </w:numPr>
        <w:spacing w:after="0" w:line="360" w:lineRule="auto"/>
        <w:ind w:right="-1" w:firstLine="454"/>
        <w:jc w:val="both"/>
      </w:pPr>
      <w:r w:rsidRPr="00D16833">
        <w:t>характеристика деятельности обучающихся</w:t>
      </w:r>
    </w:p>
    <w:p w:rsidR="00C551E6" w:rsidRPr="00D16833" w:rsidRDefault="00C551E6" w:rsidP="005A2D52">
      <w:pPr>
        <w:pStyle w:val="affb"/>
        <w:numPr>
          <w:ilvl w:val="0"/>
          <w:numId w:val="24"/>
        </w:numPr>
        <w:spacing w:after="0" w:line="360" w:lineRule="auto"/>
        <w:ind w:right="-1" w:firstLine="454"/>
        <w:jc w:val="both"/>
      </w:pPr>
      <w:r w:rsidRPr="00D16833">
        <w:t>ориентировочные сроки.</w:t>
      </w:r>
    </w:p>
    <w:p w:rsidR="00006149" w:rsidRPr="00D16833" w:rsidRDefault="00006149" w:rsidP="005A2D52">
      <w:pPr>
        <w:spacing w:after="0" w:line="360" w:lineRule="auto"/>
        <w:ind w:left="113" w:right="-1" w:firstLine="454"/>
        <w:jc w:val="both"/>
        <w:rPr>
          <w:rFonts w:ascii="Times New Roman" w:eastAsia="Calibri" w:hAnsi="Times New Roman" w:cs="Times New Roman"/>
          <w:bCs/>
          <w:iCs/>
          <w:sz w:val="24"/>
          <w:szCs w:val="24"/>
        </w:rPr>
        <w:sectPr w:rsidR="00006149" w:rsidRPr="00D16833" w:rsidSect="00296868">
          <w:footerReference w:type="default" r:id="rId12"/>
          <w:pgSz w:w="11906" w:h="16838"/>
          <w:pgMar w:top="1134" w:right="567" w:bottom="1134" w:left="1701" w:header="709" w:footer="709" w:gutter="0"/>
          <w:cols w:space="708"/>
          <w:docGrid w:linePitch="360"/>
        </w:sectPr>
      </w:pPr>
    </w:p>
    <w:p w:rsidR="00006149" w:rsidRPr="00D16833" w:rsidRDefault="00006149" w:rsidP="005A2D52">
      <w:pPr>
        <w:pStyle w:val="affb"/>
        <w:spacing w:after="0" w:line="360" w:lineRule="auto"/>
        <w:ind w:right="-1" w:firstLine="454"/>
        <w:jc w:val="both"/>
      </w:pPr>
    </w:p>
    <w:p w:rsidR="00DE09D1" w:rsidRPr="00D16833" w:rsidRDefault="00DE09D1" w:rsidP="005A2D52">
      <w:pPr>
        <w:pStyle w:val="affb"/>
        <w:spacing w:after="0" w:line="360" w:lineRule="auto"/>
        <w:ind w:right="-1" w:firstLine="454"/>
        <w:jc w:val="both"/>
      </w:pPr>
    </w:p>
    <w:p w:rsidR="00DE09D1" w:rsidRPr="00D16833" w:rsidRDefault="00DE09D1" w:rsidP="005A2D52">
      <w:pPr>
        <w:pStyle w:val="affb"/>
        <w:spacing w:after="0" w:line="360" w:lineRule="auto"/>
        <w:ind w:right="-1" w:firstLine="454"/>
        <w:jc w:val="both"/>
      </w:pPr>
    </w:p>
    <w:tbl>
      <w:tblPr>
        <w:tblStyle w:val="afb"/>
        <w:tblW w:w="0" w:type="auto"/>
        <w:tblLayout w:type="fixed"/>
        <w:tblLook w:val="04A0" w:firstRow="1" w:lastRow="0" w:firstColumn="1" w:lastColumn="0" w:noHBand="0" w:noVBand="1"/>
      </w:tblPr>
      <w:tblGrid>
        <w:gridCol w:w="1384"/>
        <w:gridCol w:w="3544"/>
        <w:gridCol w:w="1984"/>
        <w:gridCol w:w="2552"/>
        <w:gridCol w:w="1276"/>
        <w:gridCol w:w="2976"/>
        <w:gridCol w:w="1070"/>
      </w:tblGrid>
      <w:tr w:rsidR="00F3016E" w:rsidRPr="00D16833" w:rsidTr="00DE09D1">
        <w:tc>
          <w:tcPr>
            <w:tcW w:w="1384"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tcPr>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1984" w:type="dxa"/>
          </w:tcPr>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DE09D1" w:rsidRPr="00D16833" w:rsidRDefault="00DE09D1" w:rsidP="00DE09D1">
            <w:pPr>
              <w:jc w:val="center"/>
              <w:rPr>
                <w:rFonts w:ascii="Times New Roman" w:hAnsi="Times New Roman" w:cs="Times New Roman"/>
                <w:sz w:val="20"/>
                <w:szCs w:val="20"/>
              </w:rPr>
            </w:pPr>
          </w:p>
        </w:tc>
        <w:tc>
          <w:tcPr>
            <w:tcW w:w="2552" w:type="dxa"/>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DE09D1" w:rsidRPr="00D16833" w:rsidRDefault="00DE09D1" w:rsidP="00DE09D1">
            <w:pPr>
              <w:jc w:val="cente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F3016E" w:rsidRPr="00D16833" w:rsidTr="00DF79F2">
        <w:trPr>
          <w:trHeight w:val="803"/>
        </w:trPr>
        <w:tc>
          <w:tcPr>
            <w:tcW w:w="14786" w:type="dxa"/>
            <w:gridSpan w:val="7"/>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27 час. </w:t>
            </w:r>
            <w:r w:rsidRPr="00D16833">
              <w:rPr>
                <w:rStyle w:val="af8"/>
                <w:rFonts w:ascii="Times New Roman" w:hAnsi="Times New Roman" w:cs="Times New Roman"/>
                <w:bCs/>
                <w:iCs/>
                <w:sz w:val="20"/>
                <w:szCs w:val="20"/>
              </w:rPr>
              <w:footnoteReference w:id="26"/>
            </w:r>
          </w:p>
        </w:tc>
      </w:tr>
      <w:tr w:rsidR="00F3016E" w:rsidRPr="00D16833" w:rsidTr="00DE09D1">
        <w:tc>
          <w:tcPr>
            <w:tcW w:w="1384" w:type="dxa"/>
          </w:tcPr>
          <w:p w:rsidR="00DE09D1" w:rsidRPr="00D16833" w:rsidRDefault="00FD5DC6"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восприятию музыки (в </w:t>
            </w:r>
            <w:r w:rsidR="00DE09D1" w:rsidRPr="00D16833">
              <w:rPr>
                <w:rFonts w:ascii="Times New Roman" w:hAnsi="Times New Roman" w:cs="Times New Roman"/>
                <w:sz w:val="20"/>
                <w:szCs w:val="20"/>
              </w:rPr>
              <w:t xml:space="preserve">исполнении учителя) </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Определение на слух начала и окончания звучания музыки в разных регистрах фортепьяно; различение и опознавание на слух динамики  (громкая/тихая) и темпа звучания (быстрый /медленный) музыки.</w:t>
            </w: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Определение на слух начала и окончания звучания музыки.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тихой музыки,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быстрого и медленного темпа</w:t>
            </w:r>
          </w:p>
          <w:p w:rsidR="00DE09D1" w:rsidRPr="00D16833" w:rsidRDefault="00DE09D1" w:rsidP="00DE09D1">
            <w:pPr>
              <w:jc w:val="center"/>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Слушайте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выполнять движения под музыку (танцевать).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Что вы делали? Мы слушали музыку. Мы танцевали.</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Какая музыка? Громкая (тихая) музыка. Быстрая (медленная) музыка. Веселая музыка. Слушайте веселую музыку и танцуйте. </w:t>
            </w:r>
          </w:p>
          <w:p w:rsidR="00DE09D1" w:rsidRPr="00D16833" w:rsidRDefault="00DE09D1" w:rsidP="00DE09D1">
            <w:pPr>
              <w:jc w:val="center"/>
              <w:rPr>
                <w:rFonts w:ascii="Times New Roman" w:hAnsi="Times New Roman" w:cs="Times New Roman"/>
                <w:sz w:val="20"/>
                <w:szCs w:val="20"/>
              </w:rPr>
            </w:pPr>
          </w:p>
        </w:tc>
        <w:tc>
          <w:tcPr>
            <w:tcW w:w="1276"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1 час.</w:t>
            </w:r>
            <w:r w:rsidRPr="00D16833">
              <w:rPr>
                <w:rStyle w:val="af8"/>
                <w:rFonts w:ascii="Times New Roman" w:hAnsi="Times New Roman" w:cs="Times New Roman"/>
                <w:sz w:val="20"/>
                <w:szCs w:val="20"/>
              </w:rPr>
              <w:footnoteReference w:id="27"/>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1час</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1час.</w:t>
            </w: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w:t>
            </w:r>
            <w:r w:rsidRPr="00D16833">
              <w:rPr>
                <w:rStyle w:val="af8"/>
                <w:rFonts w:ascii="Times New Roman" w:hAnsi="Times New Roman" w:cs="Times New Roman"/>
                <w:sz w:val="20"/>
                <w:szCs w:val="20"/>
              </w:rPr>
              <w:footnoteReference w:id="28"/>
            </w:r>
            <w:r w:rsidRPr="00D16833">
              <w:rPr>
                <w:rFonts w:ascii="Times New Roman" w:hAnsi="Times New Roman" w:cs="Times New Roman"/>
                <w:sz w:val="20"/>
                <w:szCs w:val="20"/>
              </w:rPr>
              <w:t xml:space="preserve">.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несложных заданных основных, гимнастических и танцевальных движений в соответствии с динамикой (темпом) музыкального звучания.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тихой музыки, </w:t>
            </w:r>
            <w:r w:rsidR="00FD5DC6" w:rsidRPr="00D16833">
              <w:rPr>
                <w:rFonts w:ascii="Times New Roman" w:hAnsi="Times New Roman" w:cs="Times New Roman"/>
                <w:sz w:val="20"/>
                <w:szCs w:val="20"/>
              </w:rPr>
              <w:t xml:space="preserve">быстрого и медленного </w:t>
            </w:r>
            <w:r w:rsidRPr="00D16833">
              <w:rPr>
                <w:rFonts w:ascii="Times New Roman" w:hAnsi="Times New Roman" w:cs="Times New Roman"/>
                <w:sz w:val="20"/>
                <w:szCs w:val="20"/>
              </w:rPr>
              <w:t xml:space="preserve">темпа.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динамики звучания (темпа музыки).</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F79F2" w:rsidP="00DE09D1">
            <w:pPr>
              <w:jc w:val="both"/>
              <w:rPr>
                <w:rFonts w:ascii="Times New Roman" w:hAnsi="Times New Roman" w:cs="Times New Roman"/>
                <w:sz w:val="20"/>
                <w:szCs w:val="20"/>
                <w:lang w:eastAsia="ru-RU"/>
              </w:rPr>
            </w:pPr>
            <w:r w:rsidRPr="00D16833">
              <w:rPr>
                <w:rFonts w:ascii="Times New Roman" w:hAnsi="Times New Roman" w:cs="Times New Roman"/>
                <w:bCs/>
                <w:sz w:val="20"/>
                <w:szCs w:val="20"/>
              </w:rPr>
              <w:t>Обучение музыкально-</w:t>
            </w:r>
            <w:r w:rsidR="00DE09D1" w:rsidRPr="00D16833">
              <w:rPr>
                <w:rFonts w:ascii="Times New Roman" w:hAnsi="Times New Roman" w:cs="Times New Roman"/>
                <w:bCs/>
                <w:sz w:val="20"/>
                <w:szCs w:val="20"/>
              </w:rPr>
              <w:t>ритмическим движениям:</w:t>
            </w:r>
            <w:r w:rsidR="00DE09D1" w:rsidRPr="00D16833">
              <w:rPr>
                <w:rFonts w:ascii="Times New Roman" w:hAnsi="Times New Roman" w:cs="Times New Roman"/>
                <w:sz w:val="20"/>
                <w:szCs w:val="20"/>
              </w:rPr>
              <w:t xml:space="preserve"> </w:t>
            </w:r>
          </w:p>
          <w:p w:rsidR="00DE09D1" w:rsidRPr="00D16833" w:rsidRDefault="00DE09D1" w:rsidP="00DE09D1">
            <w:pPr>
              <w:rPr>
                <w:rFonts w:ascii="Times New Roman" w:hAnsi="Times New Roman" w:cs="Times New Roman"/>
                <w:sz w:val="20"/>
                <w:szCs w:val="20"/>
                <w:lang w:eastAsia="ru-RU"/>
              </w:rPr>
            </w:pPr>
          </w:p>
        </w:tc>
        <w:tc>
          <w:tcPr>
            <w:tcW w:w="3544" w:type="dxa"/>
          </w:tcPr>
          <w:p w:rsidR="00DE09D1" w:rsidRPr="00D16833" w:rsidRDefault="00DE09D1" w:rsidP="00F3016E">
            <w:pPr>
              <w:spacing w:after="0"/>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правильное выполнение гимнастических и танцевальных движений под музыкальное сопровождение учителя; </w:t>
            </w:r>
          </w:p>
          <w:p w:rsidR="00DE09D1" w:rsidRPr="00D16833" w:rsidRDefault="00DE09D1" w:rsidP="00F3016E">
            <w:pPr>
              <w:spacing w:after="0"/>
              <w:rPr>
                <w:rFonts w:ascii="Times New Roman" w:hAnsi="Times New Roman" w:cs="Times New Roman"/>
                <w:sz w:val="20"/>
                <w:szCs w:val="20"/>
              </w:rPr>
            </w:pPr>
            <w:r w:rsidRPr="00D16833">
              <w:rPr>
                <w:rFonts w:ascii="Times New Roman" w:hAnsi="Times New Roman" w:cs="Times New Roman"/>
                <w:sz w:val="20"/>
                <w:szCs w:val="20"/>
              </w:rPr>
              <w:t>овладение элементарными гимнастическими движениями (наклоны, повороты головы, туловищ, различные положения рук и т п.);</w:t>
            </w:r>
            <w:r w:rsidR="00F3016E" w:rsidRPr="00D16833">
              <w:rPr>
                <w:rFonts w:ascii="Times New Roman" w:hAnsi="Times New Roman" w:cs="Times New Roman"/>
                <w:sz w:val="20"/>
                <w:szCs w:val="20"/>
              </w:rPr>
              <w:t xml:space="preserve"> </w:t>
            </w:r>
            <w:r w:rsidRPr="00D16833">
              <w:rPr>
                <w:rFonts w:ascii="Times New Roman" w:hAnsi="Times New Roman" w:cs="Times New Roman"/>
                <w:sz w:val="20"/>
                <w:szCs w:val="20"/>
              </w:rPr>
              <w:t xml:space="preserve">овладение простейшими построениями (в колонну, в шеренгу, в круг, свободное размещение в классе и т, п.); разучивание </w:t>
            </w:r>
            <w:r w:rsidR="00F3016E" w:rsidRPr="00D16833">
              <w:rPr>
                <w:rFonts w:ascii="Times New Roman" w:hAnsi="Times New Roman" w:cs="Times New Roman"/>
                <w:sz w:val="20"/>
                <w:szCs w:val="20"/>
              </w:rPr>
              <w:t xml:space="preserve"> </w:t>
            </w:r>
            <w:r w:rsidRPr="00D16833">
              <w:rPr>
                <w:rFonts w:ascii="Times New Roman" w:hAnsi="Times New Roman" w:cs="Times New Roman"/>
                <w:sz w:val="20"/>
                <w:szCs w:val="20"/>
              </w:rPr>
              <w:t>несложных плясок до 3 элементарных  повторяющихся движений; участие в подвижных играх с музыкальным заданием;</w:t>
            </w:r>
            <w:r w:rsidR="00F3016E" w:rsidRPr="00D16833">
              <w:rPr>
                <w:rFonts w:ascii="Times New Roman" w:hAnsi="Times New Roman" w:cs="Times New Roman"/>
                <w:sz w:val="20"/>
                <w:szCs w:val="20"/>
              </w:rPr>
              <w:t xml:space="preserve"> </w:t>
            </w: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музыка), темпа (быстрый, медленный).</w:t>
            </w: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Выполнение элементарных гимнастических упражнений под музыку.</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Построения и перестроения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русской пляски.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Будем выполнять упражнения (будем танцевать). Слушайте музыку и танцуйте. Музыка – выполняйте движение (танцуйте). Музыки нет – стойте. Какой танец мы учим? Русский танец. Посмотрите первое (второе, третье) движение. Кто хочет показать первое (…) движение? Танцуйте весело.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Как называется игра? Игра называется…Музыка громкая – пляшут зайки, музыки нет – волк ловит зайцев. Кто выиграл (проиграл)? … </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DE09D1" w:rsidRPr="00D16833" w:rsidRDefault="00DE09D1" w:rsidP="00FD5DC6">
            <w:pP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FD5DC6" w:rsidP="00FD5DC6">
            <w:pPr>
              <w:jc w:val="center"/>
              <w:rPr>
                <w:rFonts w:ascii="Times New Roman" w:hAnsi="Times New Roman" w:cs="Times New Roman"/>
                <w:sz w:val="20"/>
                <w:szCs w:val="20"/>
              </w:rPr>
            </w:pPr>
            <w:r w:rsidRPr="00D16833">
              <w:rPr>
                <w:rFonts w:ascii="Times New Roman" w:hAnsi="Times New Roman" w:cs="Times New Roman"/>
                <w:sz w:val="20"/>
                <w:szCs w:val="20"/>
              </w:rPr>
              <w:t>2,5 час.</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элементарных гимнастических и танцевальных движений под музыкальное сопровождение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Выполнение простейших построений (в колонну, в шеренгу, в круг и т, п.).</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исполнение русской пляски, состоящей из 3 простых повторяющихся с движений.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Участие в подвижных играх с музыкальным заданием при реализации умений,  связанных с условной двигательной реакцией на музыкальное звучание, восприятием динамики и темпа звучания (типа, «Кто первый», «Возьми игрушку», «Волк и зайцы», и т. п.).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Изменение заданных движений с ориентировкой на начало и конец музыки, смену музыкальной динамики (громкая, тихая музыка), темпа (быстрый, медленный).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музыкального сопровождения (веселая/грустная музыка) и доступных средств музыкальной выразительности (с помощью учителя и</w:t>
            </w:r>
            <w:r w:rsidR="00FD5DC6" w:rsidRPr="00D16833">
              <w:rPr>
                <w:rFonts w:ascii="Times New Roman" w:hAnsi="Times New Roman" w:cs="Times New Roman"/>
                <w:sz w:val="20"/>
                <w:szCs w:val="20"/>
              </w:rPr>
              <w:t xml:space="preserve"> самостоятельно).</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r w:rsidRPr="00D16833">
              <w:rPr>
                <w:rStyle w:val="af8"/>
                <w:rFonts w:ascii="Times New Roman" w:hAnsi="Times New Roman" w:cs="Times New Roman"/>
                <w:sz w:val="20"/>
                <w:szCs w:val="20"/>
              </w:rPr>
              <w:footnoteReference w:id="29"/>
            </w: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p>
        </w:tc>
        <w:tc>
          <w:tcPr>
            <w:tcW w:w="19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Работа над песней:</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 </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DE09D1" w:rsidRPr="00D16833" w:rsidRDefault="00DE09D1" w:rsidP="00FD5DC6">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и средств музыкальной выразительности (с помо</w:t>
            </w:r>
            <w:r w:rsidR="00FD5DC6" w:rsidRPr="00D16833">
              <w:rPr>
                <w:rFonts w:ascii="Times New Roman" w:hAnsi="Times New Roman" w:cs="Times New Roman"/>
                <w:sz w:val="20"/>
                <w:szCs w:val="20"/>
              </w:rPr>
              <w:t>щью учителя и самостоятельно)</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rPr>
          <w:trHeight w:val="830"/>
        </w:trPr>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30"/>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w:t>
            </w:r>
            <w:r w:rsidRPr="00D16833">
              <w:rPr>
                <w:rStyle w:val="af8"/>
                <w:rFonts w:ascii="Times New Roman" w:hAnsi="Times New Roman" w:cs="Times New Roman"/>
                <w:sz w:val="20"/>
                <w:szCs w:val="20"/>
              </w:rPr>
              <w:footnoteReference w:id="31"/>
            </w:r>
            <w:r w:rsidRPr="00D16833">
              <w:rPr>
                <w:rFonts w:ascii="Times New Roman" w:hAnsi="Times New Roman" w:cs="Times New Roman"/>
                <w:sz w:val="20"/>
                <w:szCs w:val="20"/>
              </w:rPr>
              <w:t xml:space="preserve">, слитное воспроизведение слогосочетаний с постепенным их наращиванием до четырех-пяти слогов, слов и коротких фраз (из двух слов).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 коротких фразах (за счет, прежде всего, более длительного произнесения гласного).</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усвоенных обучающимися </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ind w:left="284"/>
              <w:contextualSpacing/>
              <w:jc w:val="both"/>
              <w:rPr>
                <w:rFonts w:ascii="Times New Roman" w:hAnsi="Times New Roman" w:cs="Times New Roman"/>
                <w:sz w:val="20"/>
                <w:szCs w:val="20"/>
              </w:rPr>
            </w:pPr>
          </w:p>
        </w:tc>
        <w:tc>
          <w:tcPr>
            <w:tcW w:w="1984" w:type="dxa"/>
          </w:tcPr>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Различение слухозрительно и  на слух …</w:t>
            </w:r>
          </w:p>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Различение и опознавание на слух, воспроизведение элементов интонации - …. и т.п.</w:t>
            </w:r>
            <w:r w:rsidRPr="00D16833">
              <w:rPr>
                <w:rStyle w:val="af8"/>
                <w:rFonts w:ascii="Times New Roman" w:hAnsi="Times New Roman" w:cs="Times New Roman"/>
                <w:color w:val="auto"/>
                <w:sz w:val="20"/>
                <w:szCs w:val="20"/>
              </w:rPr>
              <w:t xml:space="preserve"> </w:t>
            </w:r>
            <w:r w:rsidRPr="00D16833">
              <w:rPr>
                <w:rStyle w:val="af8"/>
                <w:rFonts w:ascii="Times New Roman" w:hAnsi="Times New Roman" w:cs="Times New Roman"/>
                <w:color w:val="auto"/>
                <w:sz w:val="20"/>
                <w:szCs w:val="20"/>
              </w:rPr>
              <w:footnoteReference w:id="32"/>
            </w:r>
            <w:r w:rsidRPr="00D16833">
              <w:rPr>
                <w:rFonts w:ascii="Times New Roman" w:hAnsi="Times New Roman" w:cs="Times New Roman"/>
                <w:color w:val="auto"/>
                <w:sz w:val="20"/>
                <w:szCs w:val="20"/>
              </w:rPr>
              <w:t xml:space="preserve">… </w:t>
            </w:r>
          </w:p>
          <w:p w:rsidR="00DE09D1" w:rsidRPr="00D16833" w:rsidRDefault="00DE09D1" w:rsidP="00DE09D1">
            <w:pPr>
              <w:pStyle w:val="af7"/>
              <w:jc w:val="both"/>
              <w:rPr>
                <w:rFonts w:ascii="Times New Roman" w:hAnsi="Times New Roman" w:cs="Times New Roman"/>
                <w:color w:val="auto"/>
                <w:sz w:val="20"/>
                <w:szCs w:val="20"/>
              </w:rPr>
            </w:pPr>
          </w:p>
          <w:p w:rsidR="00DE09D1" w:rsidRPr="00D16833" w:rsidRDefault="00DE09D1" w:rsidP="00DE09D1">
            <w:pPr>
              <w:pStyle w:val="af7"/>
              <w:jc w:val="both"/>
              <w:rPr>
                <w:rFonts w:ascii="Times New Roman" w:hAnsi="Times New Roman" w:cs="Times New Roman"/>
                <w:color w:val="auto"/>
                <w:sz w:val="20"/>
                <w:szCs w:val="20"/>
              </w:rPr>
            </w:pP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r w:rsidRPr="00D16833">
              <w:rPr>
                <w:rStyle w:val="af8"/>
                <w:rFonts w:ascii="Times New Roman" w:hAnsi="Times New Roman" w:cs="Times New Roman"/>
                <w:sz w:val="20"/>
                <w:szCs w:val="20"/>
              </w:rPr>
              <w:footnoteReference w:id="33"/>
            </w:r>
            <w:r w:rsidRPr="00D16833">
              <w:rPr>
                <w:rFonts w:ascii="Times New Roman" w:hAnsi="Times New Roman" w:cs="Times New Roman"/>
                <w:sz w:val="20"/>
                <w:szCs w:val="20"/>
              </w:rPr>
              <w:t xml:space="preserve"> </w:t>
            </w:r>
          </w:p>
          <w:p w:rsidR="00DE09D1" w:rsidRPr="00D16833" w:rsidRDefault="00DE09D1" w:rsidP="00DE09D1">
            <w:pPr>
              <w:pStyle w:val="af7"/>
              <w:jc w:val="both"/>
              <w:rPr>
                <w:rFonts w:ascii="Times New Roman" w:hAnsi="Times New Roman" w:cs="Times New Roman"/>
                <w:color w:val="auto"/>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12, 5 час.</w:t>
            </w:r>
            <w:r w:rsidRPr="00D16833">
              <w:rPr>
                <w:rStyle w:val="af8"/>
                <w:rFonts w:ascii="Times New Roman" w:hAnsi="Times New Roman" w:cs="Times New Roman"/>
                <w:sz w:val="20"/>
                <w:szCs w:val="20"/>
              </w:rPr>
              <w:footnoteReference w:id="34"/>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4786" w:type="dxa"/>
            <w:gridSpan w:val="7"/>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Вторая четверть – 21 час.</w:t>
            </w:r>
          </w:p>
        </w:tc>
      </w:tr>
      <w:tr w:rsidR="00F3016E" w:rsidRPr="00D16833" w:rsidTr="00DE09D1">
        <w:tc>
          <w:tcPr>
            <w:tcW w:w="1384" w:type="dxa"/>
          </w:tcPr>
          <w:p w:rsidR="00DE09D1" w:rsidRPr="00D16833" w:rsidRDefault="00FD5DC6" w:rsidP="00DE09D1">
            <w:pPr>
              <w:rPr>
                <w:rFonts w:ascii="Times New Roman" w:hAnsi="Times New Roman" w:cs="Times New Roman"/>
                <w:sz w:val="20"/>
                <w:szCs w:val="20"/>
              </w:rPr>
            </w:pPr>
            <w:r w:rsidRPr="00D16833">
              <w:rPr>
                <w:rFonts w:ascii="Times New Roman" w:hAnsi="Times New Roman" w:cs="Times New Roman"/>
                <w:sz w:val="20"/>
                <w:szCs w:val="20"/>
              </w:rPr>
              <w:t xml:space="preserve">Обучение восприятию музыки (в исполнении учителя и </w:t>
            </w:r>
            <w:r w:rsidR="00DE09D1" w:rsidRPr="00D16833">
              <w:rPr>
                <w:rFonts w:ascii="Times New Roman" w:hAnsi="Times New Roman" w:cs="Times New Roman"/>
                <w:sz w:val="20"/>
                <w:szCs w:val="20"/>
              </w:rPr>
              <w:t>аудиозаписи)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динамики звучания  (громкая – тихая - негромкая музыка) и темпа музыки (нормальный (умеренный) - быстрый – медленный темп).</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Распознавание на слух динамики звучания и темпа музыки при прослушивании разных музыкальных произведений. </w:t>
            </w:r>
          </w:p>
          <w:p w:rsidR="00DE09D1" w:rsidRPr="00D16833" w:rsidRDefault="00DE09D1" w:rsidP="00DE09D1">
            <w:pPr>
              <w:jc w:val="both"/>
              <w:rPr>
                <w:rFonts w:ascii="Times New Roman" w:hAnsi="Times New Roman" w:cs="Times New Roman"/>
                <w:sz w:val="20"/>
                <w:szCs w:val="20"/>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динамики звучания  (громкая – тихая - негромкая музыка) (в исполнении учителя / в аудиозаписи)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Распознавание на слух динамики звучания при прослушивании разных музыкальных произведений. (в исполнении учителя / в аудиозаписи)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темпа музыки:  нормальный (умеренный)  - быстрый – медленный (в исполнении учителя / в аудиозаписи)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Распознавание на слух темпа музыки при прослушивании разных музыкальных произведений (в исполнении учителя / в аудиозаписи).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 </w:t>
            </w:r>
          </w:p>
        </w:tc>
        <w:tc>
          <w:tcPr>
            <w:tcW w:w="2552"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Слушайте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выполнять движения под музыку (танцевать).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Что вы делали? Мы слушали музыку. Мы танцевали.</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Громкая (тихая, негромка) музыка. Быстрая (медленная, в умеренном темпе) музыка. Веселая музыка. Слушайте веселую музыку и танцуйте весело . Слушайте спокойную музыку и выполняйте движения медленно.</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Слушайте плавную музыку и выполняйте движения плавно, медленно. Слушайте марш и идите. Слушайте быструю музыку и бегите.</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Сядьте (красиво). Будете слушать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Ответь, Таня (…)</w:t>
            </w:r>
          </w:p>
          <w:p w:rsidR="00DE09D1" w:rsidRPr="00D16833" w:rsidRDefault="00DE09D1" w:rsidP="00DE09D1">
            <w:pPr>
              <w:jc w:val="cente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0,5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FD5DC6">
            <w:pP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FD5DC6" w:rsidRPr="00D16833" w:rsidRDefault="00FD5DC6" w:rsidP="00DE09D1">
            <w:pPr>
              <w:jc w:val="center"/>
              <w:rPr>
                <w:rFonts w:ascii="Times New Roman" w:hAnsi="Times New Roman" w:cs="Times New Roman"/>
                <w:sz w:val="20"/>
                <w:szCs w:val="20"/>
              </w:rPr>
            </w:pPr>
          </w:p>
          <w:p w:rsidR="00FD5DC6" w:rsidRPr="00D16833" w:rsidRDefault="00FD5DC6" w:rsidP="00DE09D1">
            <w:pPr>
              <w:jc w:val="center"/>
              <w:rPr>
                <w:rFonts w:ascii="Times New Roman" w:hAnsi="Times New Roman" w:cs="Times New Roman"/>
                <w:sz w:val="20"/>
                <w:szCs w:val="20"/>
              </w:rPr>
            </w:pPr>
          </w:p>
          <w:p w:rsidR="00FD5DC6" w:rsidRPr="00D16833" w:rsidRDefault="00FD5DC6"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0,5 час.</w:t>
            </w:r>
          </w:p>
        </w:tc>
        <w:tc>
          <w:tcPr>
            <w:tcW w:w="2976" w:type="dxa"/>
          </w:tcPr>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Выполнение требований к слушательской культуре: внимательно слушать музыкальный фрагмент (произведение) до конца, по окончанию звучания поднять руку и ждать, когда спросит учитель.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 (в исполнении учителя и аудиозаписи)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опознавание и распознавание  на слух динамики и темпа звучания музыки (в исполнении учителя и аудиозаписи).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несложных заданных основных, гимнастических и танцевальных движений в соответствии с динамикой (темпом) музыкального звучания.</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динамики звучания (темпа музыки).</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F79F2" w:rsidP="00DE09D1">
            <w:pPr>
              <w:jc w:val="both"/>
              <w:rPr>
                <w:rFonts w:ascii="Times New Roman" w:hAnsi="Times New Roman" w:cs="Times New Roman"/>
                <w:sz w:val="20"/>
                <w:szCs w:val="20"/>
                <w:lang w:eastAsia="ru-RU"/>
              </w:rPr>
            </w:pPr>
            <w:r w:rsidRPr="00D16833">
              <w:rPr>
                <w:rFonts w:ascii="Times New Roman" w:hAnsi="Times New Roman" w:cs="Times New Roman"/>
                <w:bCs/>
                <w:sz w:val="20"/>
                <w:szCs w:val="20"/>
              </w:rPr>
              <w:t>Обучение музыкально-</w:t>
            </w:r>
            <w:r w:rsidR="00DE09D1" w:rsidRPr="00D16833">
              <w:rPr>
                <w:rFonts w:ascii="Times New Roman" w:hAnsi="Times New Roman" w:cs="Times New Roman"/>
                <w:bCs/>
                <w:sz w:val="20"/>
                <w:szCs w:val="20"/>
              </w:rPr>
              <w:t>ритмическим движениям:</w:t>
            </w:r>
            <w:r w:rsidR="00DE09D1" w:rsidRPr="00D16833">
              <w:rPr>
                <w:rFonts w:ascii="Times New Roman" w:hAnsi="Times New Roman" w:cs="Times New Roman"/>
                <w:sz w:val="20"/>
                <w:szCs w:val="20"/>
              </w:rPr>
              <w:t xml:space="preserve"> </w:t>
            </w:r>
          </w:p>
          <w:p w:rsidR="00DE09D1" w:rsidRPr="00D16833" w:rsidRDefault="00DE09D1" w:rsidP="00DE09D1">
            <w:pPr>
              <w:jc w:val="center"/>
              <w:rPr>
                <w:rFonts w:ascii="Times New Roman" w:hAnsi="Times New Roman" w:cs="Times New Roman"/>
                <w:sz w:val="20"/>
                <w:szCs w:val="20"/>
              </w:rPr>
            </w:pPr>
          </w:p>
        </w:tc>
        <w:tc>
          <w:tcPr>
            <w:tcW w:w="3544" w:type="dxa"/>
          </w:tcPr>
          <w:p w:rsidR="007A3341" w:rsidRPr="00D16833" w:rsidRDefault="00DE09D1" w:rsidP="007A3341">
            <w:pPr>
              <w:rPr>
                <w:rFonts w:ascii="Times New Roman" w:hAnsi="Times New Roman" w:cs="Times New Roman"/>
                <w:sz w:val="20"/>
                <w:szCs w:val="20"/>
              </w:rPr>
            </w:pPr>
            <w:r w:rsidRPr="00D16833">
              <w:rPr>
                <w:rFonts w:ascii="Times New Roman" w:eastAsia="Times New Roman" w:hAnsi="Times New Roman" w:cs="Times New Roman"/>
                <w:bCs/>
                <w:sz w:val="20"/>
                <w:szCs w:val="20"/>
                <w:lang w:eastAsia="ru-RU"/>
              </w:rPr>
              <w:t xml:space="preserve">Эмоциональное и правильное выполнение гимнастических и танцевальных движений под музыкальное сопровождение учителя; овладение элементарными гимнастическими движениями (наклоны, повороты головы, туловищ, различные положения рук и т п.);овладение простейшими построениями (в колонну, в шеренгу, в круг, свободное размещение в классе и т, п.); разучивание </w:t>
            </w:r>
            <w:r w:rsidRPr="00D16833">
              <w:rPr>
                <w:rFonts w:ascii="Times New Roman" w:hAnsi="Times New Roman" w:cs="Times New Roman"/>
                <w:sz w:val="20"/>
                <w:szCs w:val="20"/>
              </w:rPr>
              <w:t>несложных плясок (до 4 элементарных  повторяющихся движений, простых перестоений); участие в подвижны</w:t>
            </w:r>
            <w:r w:rsidR="007A3341" w:rsidRPr="00D16833">
              <w:rPr>
                <w:rFonts w:ascii="Times New Roman" w:hAnsi="Times New Roman" w:cs="Times New Roman"/>
                <w:sz w:val="20"/>
                <w:szCs w:val="20"/>
              </w:rPr>
              <w:t>х играх с музыкальным заданием.</w:t>
            </w:r>
          </w:p>
          <w:p w:rsidR="00DE09D1" w:rsidRPr="00D16833" w:rsidRDefault="00DE09D1" w:rsidP="007A3341">
            <w:pPr>
              <w:rPr>
                <w:rFonts w:ascii="Times New Roman" w:eastAsia="Times New Roman" w:hAnsi="Times New Roman" w:cs="Times New Roman"/>
                <w:bCs/>
                <w:sz w:val="20"/>
                <w:szCs w:val="20"/>
                <w:lang w:eastAsia="ru-RU"/>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rPr>
                <w:rFonts w:ascii="Times New Roman" w:hAnsi="Times New Roman" w:cs="Times New Roman"/>
                <w:sz w:val="20"/>
                <w:szCs w:val="20"/>
                <w:lang w:eastAsia="ru-RU"/>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Выполнение элементарных гимнастических упражнений под музыку</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танца снежинок (под музыку вальса).</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упражнения (будем танцевать). Слушайте музыку и танцуйте. Музыка – выполняйте движение (танцуйте). Музыки нет – стойте. Какой танец мы учим? Танец снежинок. Посмотрите первое (второе, третье) движение. Я покажу движение. Кто хочет показать первое (…) движение? Вова, покажи движение (упражнение).. Танцуйте спокойно. Движения плавные. Идите бодро, весело. Бегите легко.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Как называется игра? Игра называется…Музыка в умеренном темпе  - идите по кругу, в быстром темпе – бегите, в медленном – выполняйте плавны движения руками и кружитесь, музыки нет – быстро возьмите игрушку.  Кто выиграл (проиграл)? …</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pBdr>
                <w:bottom w:val="single" w:sz="6" w:space="1" w:color="auto"/>
              </w:pBd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элементарных гимнастических и танцевальных движений под музыкальное сопровождение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Выполнение простейших построений (в колонну, в шеренгу, в круг, свободное размещение в заданном пространстве и т. п.). Выполнение элементарных перестроений в связи с исполнением танца.</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исполнение вальса, состоящего из 3- 4 простых повторяющихся с движений.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Участие в подвижных играх с доступным музыкальным заданием.</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доступных средств музыкальной выразительности (с помощью учителя и самостоятельно), </w:t>
            </w:r>
          </w:p>
          <w:p w:rsidR="00DE09D1" w:rsidRPr="00D16833" w:rsidRDefault="00DE09D1" w:rsidP="0054123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w:t>
            </w:r>
            <w:r w:rsidR="00541231" w:rsidRPr="00D16833">
              <w:rPr>
                <w:rFonts w:ascii="Times New Roman" w:eastAsia="Times New Roman" w:hAnsi="Times New Roman" w:cs="Times New Roman"/>
                <w:sz w:val="20"/>
                <w:szCs w:val="20"/>
              </w:rPr>
              <w:t>олнения и исполнения товарищей.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19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Работа над песней «…»</w:t>
            </w: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средств музыкальной выразительности (с помощью учителя и самостоятельно), </w:t>
            </w:r>
          </w:p>
          <w:p w:rsidR="00DE09D1" w:rsidRPr="00D16833" w:rsidRDefault="00DE09D1" w:rsidP="0054123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w:t>
            </w:r>
            <w:r w:rsidR="00541231" w:rsidRPr="00D16833">
              <w:rPr>
                <w:rFonts w:ascii="Times New Roman" w:eastAsia="Times New Roman" w:hAnsi="Times New Roman" w:cs="Times New Roman"/>
                <w:sz w:val="20"/>
                <w:szCs w:val="20"/>
              </w:rPr>
              <w:t>олнения и исполнения товарищей.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речевого слуха, слухозрительного восприятия речи:…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 (указывается конкретное содержание)</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и коротких фраз (из двух слов);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 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p>
        </w:tc>
        <w:tc>
          <w:tcPr>
            <w:tcW w:w="1984" w:type="dxa"/>
          </w:tcPr>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Различение слухозрительно и  на слух …</w:t>
            </w:r>
          </w:p>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воспроизведение элементов интонации </w:t>
            </w:r>
          </w:p>
          <w:p w:rsidR="00DE09D1" w:rsidRPr="00D16833" w:rsidRDefault="00DE09D1" w:rsidP="00DE09D1">
            <w:pPr>
              <w:rPr>
                <w:rFonts w:ascii="Times New Roman" w:hAnsi="Times New Roman" w:cs="Times New Roman"/>
                <w:sz w:val="20"/>
                <w:szCs w:val="20"/>
              </w:rPr>
            </w:pPr>
          </w:p>
          <w:p w:rsidR="00DE09D1" w:rsidRPr="00D16833" w:rsidRDefault="00DE09D1" w:rsidP="00DE09D1">
            <w:pPr>
              <w:pStyle w:val="af7"/>
              <w:jc w:val="both"/>
              <w:rPr>
                <w:rFonts w:ascii="Times New Roman" w:hAnsi="Times New Roman" w:cs="Times New Roman"/>
                <w:color w:val="auto"/>
                <w:sz w:val="20"/>
                <w:szCs w:val="20"/>
              </w:rPr>
            </w:pP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DE09D1" w:rsidRPr="00D16833" w:rsidRDefault="00DE09D1" w:rsidP="00DE09D1">
            <w:pPr>
              <w:jc w:val="both"/>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10 час.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Инсценирование отработанных микродиалогов.</w:t>
            </w:r>
          </w:p>
          <w:p w:rsidR="00DE09D1" w:rsidRPr="00D16833" w:rsidRDefault="00DE09D1" w:rsidP="0054123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Реализация сформированных умений самоконтроля произносительной стороны </w:t>
            </w:r>
            <w:r w:rsidR="00541231" w:rsidRPr="00D16833">
              <w:rPr>
                <w:rFonts w:ascii="Times New Roman" w:hAnsi="Times New Roman" w:cs="Times New Roman"/>
                <w:bCs/>
                <w:iCs/>
                <w:sz w:val="20"/>
                <w:szCs w:val="20"/>
              </w:rPr>
              <w:t>речи.</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4786" w:type="dxa"/>
            <w:gridSpan w:val="7"/>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Третья четверть – 27 час.</w:t>
            </w:r>
          </w:p>
        </w:tc>
      </w:tr>
      <w:tr w:rsidR="00F3016E" w:rsidRPr="00D16833" w:rsidTr="00DE09D1">
        <w:tc>
          <w:tcPr>
            <w:tcW w:w="1384" w:type="dxa"/>
          </w:tcPr>
          <w:p w:rsidR="00DE09D1" w:rsidRPr="00D16833" w:rsidRDefault="00FD5DC6"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восприятию музыки (в исполнении учителя </w:t>
            </w:r>
            <w:r w:rsidR="00DE09D1" w:rsidRPr="00D16833">
              <w:rPr>
                <w:rFonts w:ascii="Times New Roman" w:hAnsi="Times New Roman" w:cs="Times New Roman"/>
                <w:sz w:val="20"/>
                <w:szCs w:val="20"/>
              </w:rPr>
              <w:t>и аудиозаписи)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каждой и сильной доли такта в музыке двух- и трехдольного метра.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 (например, полька и вальс)</w:t>
            </w: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двухдольного метра.</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трехдольного метра.</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 (например, полька и вальс)</w:t>
            </w:r>
          </w:p>
          <w:p w:rsidR="00DE09D1" w:rsidRPr="00D16833" w:rsidRDefault="00DE09D1" w:rsidP="00DE09D1">
            <w:pPr>
              <w:jc w:val="both"/>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Что вы делали (будете делать)? Мы слушали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и считать: раз, два (раз, два, три).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(те) дирижировать. Мы дирижировали.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польку, выполняйте движения ритмично..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вальс, выполняйте движения ритмично.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Как называется танец?</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Это полька. Это вальс</w:t>
            </w:r>
          </w:p>
          <w:p w:rsidR="00DE09D1" w:rsidRPr="00D16833" w:rsidRDefault="00DE09D1" w:rsidP="00DE09D1">
            <w:pP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5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FD5DC6">
            <w:pP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FD5DC6">
            <w:pP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bCs/>
                <w:iCs/>
                <w:sz w:val="20"/>
                <w:szCs w:val="20"/>
              </w:rPr>
              <w:t xml:space="preserve">Ритмичное выполнение </w:t>
            </w:r>
            <w:r w:rsidRPr="00D16833">
              <w:rPr>
                <w:rFonts w:ascii="Times New Roman" w:hAnsi="Times New Roman" w:cs="Times New Roman"/>
                <w:sz w:val="20"/>
                <w:szCs w:val="20"/>
              </w:rPr>
              <w:t xml:space="preserve">заданных элементарных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при прослушивании музыки в исполнении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Дирижирование по двух-, трехдольной сетке.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метрических отношений в музыке (считать на два, считать на три); называние музыкальных произведений (фрагментов) – «Это полька», «Это вальс». </w:t>
            </w:r>
          </w:p>
          <w:p w:rsidR="00DE09D1" w:rsidRPr="00D16833" w:rsidRDefault="00DE09D1" w:rsidP="00DE09D1">
            <w:pPr>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FD5DC6"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музыкально- </w:t>
            </w:r>
            <w:r w:rsidR="00DE09D1" w:rsidRPr="00D16833">
              <w:rPr>
                <w:rFonts w:ascii="Times New Roman" w:hAnsi="Times New Roman" w:cs="Times New Roman"/>
                <w:sz w:val="20"/>
                <w:szCs w:val="20"/>
              </w:rPr>
              <w:t xml:space="preserve">ритмическим движениям: </w:t>
            </w:r>
          </w:p>
          <w:p w:rsidR="00DE09D1" w:rsidRPr="00D16833" w:rsidRDefault="00DE09D1" w:rsidP="00DE09D1">
            <w:pPr>
              <w:jc w:val="center"/>
              <w:rPr>
                <w:rFonts w:ascii="Times New Roman" w:hAnsi="Times New Roman" w:cs="Times New Roman"/>
                <w:sz w:val="20"/>
                <w:szCs w:val="20"/>
              </w:rPr>
            </w:pPr>
          </w:p>
        </w:tc>
        <w:tc>
          <w:tcPr>
            <w:tcW w:w="3544" w:type="dxa"/>
          </w:tcPr>
          <w:p w:rsidR="00DE09D1" w:rsidRPr="00D16833" w:rsidRDefault="00DE09D1" w:rsidP="007A3341">
            <w:pPr>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выполнение элементарных танцевальных движений польки под музыкальное сопр</w:t>
            </w:r>
            <w:r w:rsidR="007A3341" w:rsidRPr="00D16833">
              <w:rPr>
                <w:rFonts w:ascii="Times New Roman" w:hAnsi="Times New Roman" w:cs="Times New Roman"/>
                <w:sz w:val="20"/>
                <w:szCs w:val="20"/>
              </w:rPr>
              <w:t xml:space="preserve">овождение учителя; разучивание </w:t>
            </w:r>
            <w:r w:rsidRPr="00D16833">
              <w:rPr>
                <w:rFonts w:ascii="Times New Roman" w:hAnsi="Times New Roman" w:cs="Times New Roman"/>
                <w:bCs/>
                <w:sz w:val="20"/>
                <w:szCs w:val="20"/>
              </w:rPr>
              <w:t>несложных танцевальных композиций (до 4 элементарных  повторяющихся движений, элементарных перестроений). 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rPr>
                <w:rFonts w:ascii="Times New Roman" w:hAnsi="Times New Roman" w:cs="Times New Roman"/>
                <w:sz w:val="20"/>
                <w:szCs w:val="20"/>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Разучивание отдельных движений польки.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танца « Полька»</w:t>
            </w:r>
          </w:p>
          <w:p w:rsidR="00DE09D1" w:rsidRPr="00D16833" w:rsidRDefault="00DE09D1" w:rsidP="00DE09D1">
            <w:pPr>
              <w:jc w:val="both"/>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движения под музыку (танцевать).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Мы выполняли движения под музыку (танцевали).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Мы танцевали польку. Поскоки. Выполняйте поскоки легко.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ритмично (танцуйте весело)..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Полька  - музыка веселая, в умеренном темпе, негромка,  считать на 2. Какой танец мы учим? Танец называется «Полька».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Посмотрите первое (второе, третье) движение. Я покажу движение. Кто хочет показать первое (…) движение? ..., покажи первое движение ... </w:t>
            </w:r>
          </w:p>
          <w:p w:rsidR="00DE09D1" w:rsidRPr="00D16833" w:rsidRDefault="00DE09D1" w:rsidP="00FD5DC6">
            <w:pPr>
              <w:rPr>
                <w:rFonts w:ascii="Times New Roman" w:hAnsi="Times New Roman" w:cs="Times New Roman"/>
                <w:sz w:val="20"/>
                <w:szCs w:val="20"/>
              </w:rPr>
            </w:pPr>
            <w:r w:rsidRPr="00D16833">
              <w:rPr>
                <w:rFonts w:ascii="Times New Roman" w:hAnsi="Times New Roman" w:cs="Times New Roman"/>
                <w:sz w:val="20"/>
                <w:szCs w:val="20"/>
              </w:rPr>
              <w:t>Поскоки. Выпо</w:t>
            </w:r>
            <w:r w:rsidR="00FD5DC6" w:rsidRPr="00D16833">
              <w:rPr>
                <w:rFonts w:ascii="Times New Roman" w:hAnsi="Times New Roman" w:cs="Times New Roman"/>
                <w:sz w:val="20"/>
                <w:szCs w:val="20"/>
              </w:rPr>
              <w:t>лняйте поскоки. Танцуйте легко.</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DE09D1" w:rsidRPr="00D16833" w:rsidRDefault="00DE09D1" w:rsidP="00FD5DC6">
            <w:pP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2,5 час.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«Полька», состоящей из 4 повторяющихся простых движений, элементарных перестроений (под музыкальное сопровождение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rPr>
          <w:trHeight w:val="2811"/>
        </w:trPr>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Обучение игре на элементарных музыкальных инструментах в ансамбле</w:t>
            </w:r>
          </w:p>
          <w:p w:rsidR="00DE09D1" w:rsidRPr="00D16833" w:rsidRDefault="00DE09D1" w:rsidP="00DE09D1">
            <w:pPr>
              <w:jc w:val="both"/>
              <w:rPr>
                <w:rFonts w:ascii="Times New Roman" w:hAnsi="Times New Roman" w:cs="Times New Roman"/>
                <w:sz w:val="20"/>
                <w:szCs w:val="20"/>
              </w:rPr>
            </w:pPr>
          </w:p>
        </w:tc>
        <w:tc>
          <w:tcPr>
            <w:tcW w:w="3544" w:type="dxa"/>
          </w:tcPr>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Исполнение на элементарных ударных музыкальных инструментах в ансамбле каждой сильной доли такта в музыке двудольного и трехдольного метра в умеренном темпе.</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Овладение техникой игры на элементарных ударных музыкальных инструментах (барабан, треугольник, румбы, маракасы, бубен и др.)</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Работа над исполнением пьесы в инструментальном ансамбле</w:t>
            </w: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играйте ритмично. Музыка веселая, играйте весело.</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2,5 час</w:t>
            </w: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Игра на элементарных ударных инструментах (бубен, барабан, треугольник, маракасы и др.). Эмоциональное исполнение на элементарных ударных музыкальных инструментах в ансамбле ритмического аккомпанемента к музыкальной пьесе или песне.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Называние используемых на занятии элементарных музыкальных инструментов ( с помощью учителя и самостоятельно)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jc w:val="center"/>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в речи ритмического рисунка мелодии, состоящей из четвертых, восьмых и половинных длительностей в умеренном темпе.</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19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Работа над песней «…»</w:t>
            </w:r>
          </w:p>
          <w:p w:rsidR="00DE09D1" w:rsidRPr="00D16833" w:rsidRDefault="00DE09D1" w:rsidP="00DE09D1">
            <w:pPr>
              <w:rPr>
                <w:rFonts w:ascii="Times New Roman" w:hAnsi="Times New Roman" w:cs="Times New Roman"/>
                <w:sz w:val="20"/>
                <w:szCs w:val="20"/>
              </w:rPr>
            </w:pP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названия песни.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w:t>
            </w:r>
            <w:r w:rsidR="00FD5DC6" w:rsidRPr="00D16833">
              <w:rPr>
                <w:rFonts w:ascii="Times New Roman" w:eastAsia="Times New Roman" w:hAnsi="Times New Roman" w:cs="Times New Roman"/>
                <w:sz w:val="20"/>
                <w:szCs w:val="20"/>
              </w:rPr>
              <w:t>олнения и исполнения товарищей.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 шести слогов, слов и коротких фраз (из двух –слов); синтагматическое членение фразы.</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усвоенных обучающимися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DE09D1" w:rsidRPr="00D16833" w:rsidRDefault="00DE09D1" w:rsidP="00DE09D1">
            <w:pPr>
              <w:rPr>
                <w:rFonts w:ascii="Times New Roman" w:hAnsi="Times New Roman" w:cs="Times New Roman"/>
                <w:sz w:val="20"/>
                <w:szCs w:val="20"/>
              </w:rPr>
            </w:pPr>
          </w:p>
        </w:tc>
        <w:tc>
          <w:tcPr>
            <w:tcW w:w="1984" w:type="dxa"/>
          </w:tcPr>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Различение слухозрительно и  на слух …</w:t>
            </w:r>
          </w:p>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DE09D1" w:rsidRPr="00D16833" w:rsidRDefault="00DE09D1" w:rsidP="00DE09D1">
            <w:pPr>
              <w:pStyle w:val="af7"/>
              <w:jc w:val="both"/>
              <w:rPr>
                <w:rFonts w:ascii="Times New Roman" w:hAnsi="Times New Roman" w:cs="Times New Roman"/>
                <w:color w:val="auto"/>
                <w:sz w:val="20"/>
                <w:szCs w:val="20"/>
              </w:rPr>
            </w:pP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DE09D1" w:rsidRPr="00D16833" w:rsidRDefault="00DE09D1" w:rsidP="00DE09D1">
            <w:pPr>
              <w:pStyle w:val="af7"/>
              <w:jc w:val="both"/>
              <w:rPr>
                <w:rFonts w:ascii="Times New Roman" w:hAnsi="Times New Roman" w:cs="Times New Roman"/>
                <w:color w:val="auto"/>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11 час.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 (самостоятельно и с помощью учителя).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Инсценирование отработанных микродиалогов.</w:t>
            </w:r>
          </w:p>
          <w:p w:rsidR="00DE09D1" w:rsidRPr="00D16833" w:rsidRDefault="00DE09D1" w:rsidP="00FD5DC6">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w:t>
            </w:r>
            <w:r w:rsidR="00FD5DC6" w:rsidRPr="00D16833">
              <w:rPr>
                <w:rFonts w:ascii="Times New Roman" w:hAnsi="Times New Roman" w:cs="Times New Roman"/>
                <w:bCs/>
                <w:iCs/>
                <w:sz w:val="20"/>
                <w:szCs w:val="20"/>
              </w:rPr>
              <w:t xml:space="preserve"> произносительной стороны речи.</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4786" w:type="dxa"/>
            <w:gridSpan w:val="7"/>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Четвертая четверть – 24 час.</w:t>
            </w:r>
          </w:p>
        </w:tc>
      </w:tr>
      <w:tr w:rsidR="00F3016E" w:rsidRPr="00D16833" w:rsidTr="00DE09D1">
        <w:tc>
          <w:tcPr>
            <w:tcW w:w="1384" w:type="dxa"/>
          </w:tcPr>
          <w:p w:rsidR="00DE09D1" w:rsidRPr="00D16833" w:rsidRDefault="00FD5DC6"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восприятию музыки (в исполнении учителя </w:t>
            </w:r>
            <w:r w:rsidR="00DE09D1" w:rsidRPr="00D16833">
              <w:rPr>
                <w:rFonts w:ascii="Times New Roman" w:hAnsi="Times New Roman" w:cs="Times New Roman"/>
                <w:sz w:val="20"/>
                <w:szCs w:val="20"/>
              </w:rPr>
              <w:t>и аудиозаписи)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и распознавание на слух музыки веселой и грустной (в исполнении учителя и аудиозаписи)</w:t>
            </w:r>
          </w:p>
          <w:p w:rsidR="00DE09D1" w:rsidRPr="00D16833" w:rsidRDefault="00DE09D1" w:rsidP="00DE09D1">
            <w:pPr>
              <w:jc w:val="both"/>
              <w:rPr>
                <w:rFonts w:ascii="Times New Roman" w:hAnsi="Times New Roman" w:cs="Times New Roman"/>
                <w:sz w:val="20"/>
                <w:szCs w:val="20"/>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на слух музыки веселой и грустной (в исполнении учителя и аудиозаписи).</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Опознавание на слух музыки веселой и грустной (в исполнении учителя и аудиозаписи).</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музыку. </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веселая или грустная?</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(громкая/ тихая, быстрая /медленная, считать на два/ на три)?</w:t>
            </w:r>
          </w:p>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веселая,, быстрая, громкая, считать на 2…..Это полька (марш, вальс).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Что вы делали? </w:t>
            </w:r>
          </w:p>
          <w:p w:rsidR="00DE09D1" w:rsidRPr="00D16833" w:rsidRDefault="00DE09D1" w:rsidP="00FD5DC6">
            <w:pPr>
              <w:rPr>
                <w:rFonts w:ascii="Times New Roman" w:hAnsi="Times New Roman" w:cs="Times New Roman"/>
                <w:bCs/>
                <w:iCs/>
                <w:sz w:val="20"/>
                <w:szCs w:val="20"/>
              </w:rPr>
            </w:pPr>
            <w:r w:rsidRPr="00D16833">
              <w:rPr>
                <w:rFonts w:ascii="Times New Roman" w:hAnsi="Times New Roman" w:cs="Times New Roman"/>
                <w:sz w:val="20"/>
                <w:szCs w:val="20"/>
              </w:rPr>
              <w:t>Слушали музыку. Что мы будем делать?</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tc>
        <w:tc>
          <w:tcPr>
            <w:tcW w:w="2976" w:type="dxa"/>
          </w:tcPr>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и распознавание на слух музыки веселой и грустной (в исполнении учителя и аудиозаписи)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(веселый –грустный) и доступных средств музыкальной выразительности (динамических, темповых, метрических отношений) с помощью учителя и самостоятельно.</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FD5DC6" w:rsidP="00DE09D1">
            <w:pPr>
              <w:rPr>
                <w:rFonts w:ascii="Times New Roman" w:hAnsi="Times New Roman" w:cs="Times New Roman"/>
                <w:sz w:val="20"/>
                <w:szCs w:val="20"/>
              </w:rPr>
            </w:pPr>
            <w:r w:rsidRPr="00D16833">
              <w:rPr>
                <w:rFonts w:ascii="Times New Roman" w:hAnsi="Times New Roman" w:cs="Times New Roman"/>
                <w:sz w:val="20"/>
                <w:szCs w:val="20"/>
              </w:rPr>
              <w:t>Обучение музыкально-</w:t>
            </w:r>
            <w:r w:rsidR="00DE09D1" w:rsidRPr="00D16833">
              <w:rPr>
                <w:rFonts w:ascii="Times New Roman" w:hAnsi="Times New Roman" w:cs="Times New Roman"/>
                <w:sz w:val="20"/>
                <w:szCs w:val="20"/>
              </w:rPr>
              <w:t>ритмическим движениям</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правильное и ритмичное выполнение элементарных танцевальных движений польки и вальса под музыкальное сопровождение учителя; разучивание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несложных танцевальных композиций до 4 элементарных  повторяющихся движений, элементарных перестроений.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музыка), темпа (быстрый, медленный).</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w:t>
            </w:r>
            <w:r w:rsidR="00FD5DC6" w:rsidRPr="00D16833">
              <w:rPr>
                <w:rFonts w:ascii="Times New Roman" w:eastAsia="Times New Roman" w:hAnsi="Times New Roman" w:cs="Times New Roman"/>
                <w:sz w:val="20"/>
                <w:szCs w:val="20"/>
              </w:rPr>
              <w:t>олнения и исполнения товарищей</w:t>
            </w:r>
          </w:p>
        </w:tc>
        <w:tc>
          <w:tcPr>
            <w:tcW w:w="1984" w:type="dxa"/>
          </w:tcPr>
          <w:p w:rsidR="00DE09D1" w:rsidRPr="00D16833" w:rsidRDefault="00FD5DC6" w:rsidP="00DE09D1">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танцевально-</w:t>
            </w:r>
            <w:r w:rsidR="00DE09D1" w:rsidRPr="00D16833">
              <w:rPr>
                <w:rFonts w:ascii="Times New Roman" w:hAnsi="Times New Roman" w:cs="Times New Roman"/>
                <w:sz w:val="20"/>
                <w:szCs w:val="20"/>
              </w:rPr>
              <w:t xml:space="preserve">спортивной  композиции </w:t>
            </w: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Будем танцевать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вы делали? Что мы будем делать? Мы танцевали.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Марш.  Идите весело, бодро.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весело, ритмично Слушайте марш, считайте раз – два – три - четыре.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Какой танец мы учим? «Спортивный танец». Я покажу первое (второе, третье) движение. Кто хочет показать первое (…) движение? ..., Покажи первое движение ... </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часа</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«Спортивный танец», состоящей из 4 повторяющихся простых движений и элементарных перестроений, под музыкальное сопровождение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доступные средства музыкальной выразительности.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FD5DC6">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w:t>
            </w:r>
            <w:r w:rsidR="00FD5DC6" w:rsidRPr="00D16833">
              <w:rPr>
                <w:rFonts w:ascii="Times New Roman" w:eastAsia="Times New Roman" w:hAnsi="Times New Roman" w:cs="Times New Roman"/>
                <w:sz w:val="20"/>
                <w:szCs w:val="20"/>
              </w:rPr>
              <w:t>лнения и исполнения товарищей.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Обучение игре на элементарных музыкальных инструментах в ансамбле</w:t>
            </w:r>
          </w:p>
        </w:tc>
        <w:tc>
          <w:tcPr>
            <w:tcW w:w="3544" w:type="dxa"/>
          </w:tcPr>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исполнение на элементарных ударных музыкальных инструментах в ансамбле каждой и доли такта в музыке двудольного и трехдольного метра в умеренном темпе.</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jc w:val="center"/>
              <w:rPr>
                <w:rFonts w:ascii="Times New Roman" w:hAnsi="Times New Roman" w:cs="Times New Roman"/>
                <w:sz w:val="20"/>
                <w:szCs w:val="20"/>
              </w:rPr>
            </w:pPr>
          </w:p>
        </w:tc>
        <w:tc>
          <w:tcPr>
            <w:tcW w:w="19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Исполнение пьесы в инструментальном ансамбле</w:t>
            </w: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Музыка веселая, играйте весело.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Что вы делали? Что мы будем делать?</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 час</w:t>
            </w:r>
          </w:p>
        </w:tc>
        <w:tc>
          <w:tcPr>
            <w:tcW w:w="2976" w:type="dxa"/>
          </w:tcPr>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выразительное исполнение на элементарных ударных музыкальных инструментах в ансамбле ритмического аккомпанемента к музыкальной пьесе или песне.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FD5DC6">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w:t>
            </w:r>
            <w:r w:rsidR="00FD5DC6" w:rsidRPr="00D16833">
              <w:rPr>
                <w:rFonts w:ascii="Times New Roman" w:eastAsia="Times New Roman" w:hAnsi="Times New Roman" w:cs="Times New Roman"/>
                <w:sz w:val="20"/>
                <w:szCs w:val="20"/>
              </w:rPr>
              <w:t>олнения и исполнения товарищей.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 логическое ударение.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DE09D1" w:rsidRPr="00D16833" w:rsidRDefault="00DE09D1" w:rsidP="00DE09D1">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19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Работа над песней «…» </w:t>
            </w:r>
          </w:p>
          <w:p w:rsidR="00DE09D1" w:rsidRPr="00D16833" w:rsidRDefault="00DE09D1" w:rsidP="00DE09D1">
            <w:pPr>
              <w:rPr>
                <w:rFonts w:ascii="Times New Roman" w:hAnsi="Times New Roman" w:cs="Times New Roman"/>
                <w:sz w:val="20"/>
                <w:szCs w:val="20"/>
              </w:rPr>
            </w:pPr>
          </w:p>
        </w:tc>
        <w:tc>
          <w:tcPr>
            <w:tcW w:w="2552"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Я буду петь песню. Говорите под музыку вместе со мной. Играть на пианино, дирижировать, исполнять песню. Песня веселая. Исполняйте песню весело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Что вы делали? Что мы будем делать?</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песни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(веселая/грустная) и доступных средств музыкальной выразительности (с помощью учителя). </w:t>
            </w:r>
          </w:p>
          <w:p w:rsidR="00DE09D1" w:rsidRPr="00D16833" w:rsidRDefault="00DE09D1" w:rsidP="00FD5DC6">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w:t>
            </w:r>
            <w:r w:rsidR="00FD5DC6" w:rsidRPr="00D16833">
              <w:rPr>
                <w:rFonts w:ascii="Times New Roman" w:eastAsia="Times New Roman" w:hAnsi="Times New Roman" w:cs="Times New Roman"/>
                <w:sz w:val="20"/>
                <w:szCs w:val="20"/>
              </w:rPr>
              <w:t>рищей.</w:t>
            </w:r>
          </w:p>
        </w:tc>
        <w:tc>
          <w:tcPr>
            <w:tcW w:w="1070" w:type="dxa"/>
          </w:tcPr>
          <w:p w:rsidR="00DE09D1" w:rsidRPr="00D16833" w:rsidRDefault="00DE09D1" w:rsidP="00DE09D1">
            <w:pPr>
              <w:jc w:val="center"/>
              <w:rPr>
                <w:rFonts w:ascii="Times New Roman" w:hAnsi="Times New Roman" w:cs="Times New Roman"/>
                <w:sz w:val="20"/>
                <w:szCs w:val="20"/>
              </w:rPr>
            </w:pPr>
          </w:p>
        </w:tc>
      </w:tr>
      <w:tr w:rsidR="00F3016E"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DE09D1" w:rsidRPr="00D16833" w:rsidRDefault="00DE09D1" w:rsidP="00DE09D1">
            <w:pPr>
              <w:jc w:val="center"/>
              <w:rPr>
                <w:rFonts w:ascii="Times New Roman" w:hAnsi="Times New Roman" w:cs="Times New Roman"/>
                <w:sz w:val="20"/>
                <w:szCs w:val="20"/>
              </w:rPr>
            </w:pPr>
          </w:p>
        </w:tc>
        <w:tc>
          <w:tcPr>
            <w:tcW w:w="1984" w:type="dxa"/>
          </w:tcPr>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Различение слухозрительно и  на слух …</w:t>
            </w:r>
          </w:p>
          <w:p w:rsidR="00DE09D1" w:rsidRPr="00D16833" w:rsidRDefault="00DE09D1" w:rsidP="00DE09D1">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DE09D1" w:rsidRPr="00D16833" w:rsidRDefault="00DE09D1" w:rsidP="00DE09D1">
            <w:pPr>
              <w:jc w:val="center"/>
              <w:rPr>
                <w:rFonts w:ascii="Times New Roman" w:hAnsi="Times New Roman" w:cs="Times New Roman"/>
                <w:sz w:val="20"/>
                <w:szCs w:val="20"/>
              </w:rPr>
            </w:pPr>
          </w:p>
        </w:tc>
        <w:tc>
          <w:tcPr>
            <w:tcW w:w="2552"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DE09D1" w:rsidRPr="00D16833" w:rsidRDefault="00DE09D1" w:rsidP="00DE09D1">
            <w:pPr>
              <w:jc w:val="both"/>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11 чс.</w:t>
            </w:r>
          </w:p>
        </w:tc>
        <w:tc>
          <w:tcPr>
            <w:tcW w:w="2976"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DE09D1" w:rsidRPr="00D16833" w:rsidRDefault="00DE09D1" w:rsidP="00FD5DC6">
            <w:pPr>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w:t>
            </w:r>
            <w:r w:rsidR="00FD5DC6" w:rsidRPr="00D16833">
              <w:rPr>
                <w:rFonts w:ascii="Times New Roman" w:hAnsi="Times New Roman" w:cs="Times New Roman"/>
                <w:sz w:val="20"/>
                <w:szCs w:val="20"/>
              </w:rPr>
              <w:t>рочной деятельности обучающихся</w:t>
            </w:r>
          </w:p>
        </w:tc>
        <w:tc>
          <w:tcPr>
            <w:tcW w:w="1070" w:type="dxa"/>
          </w:tcPr>
          <w:p w:rsidR="00DE09D1" w:rsidRPr="00D16833" w:rsidRDefault="00DE09D1" w:rsidP="00DE09D1">
            <w:pPr>
              <w:jc w:val="center"/>
              <w:rPr>
                <w:rFonts w:ascii="Times New Roman" w:hAnsi="Times New Roman" w:cs="Times New Roman"/>
                <w:sz w:val="20"/>
                <w:szCs w:val="20"/>
              </w:rPr>
            </w:pPr>
          </w:p>
        </w:tc>
      </w:tr>
    </w:tbl>
    <w:p w:rsidR="00DE09D1" w:rsidRPr="00D16833" w:rsidRDefault="00DE09D1" w:rsidP="005A2D52">
      <w:pPr>
        <w:pStyle w:val="affb"/>
        <w:spacing w:after="0" w:line="360" w:lineRule="auto"/>
        <w:ind w:right="-1" w:firstLine="454"/>
        <w:jc w:val="both"/>
        <w:sectPr w:rsidR="00DE09D1" w:rsidRPr="00D16833" w:rsidSect="00296868">
          <w:pgSz w:w="16838" w:h="11906" w:orient="landscape"/>
          <w:pgMar w:top="1134" w:right="567" w:bottom="1134" w:left="1701" w:header="709" w:footer="709" w:gutter="0"/>
          <w:cols w:space="708"/>
          <w:docGrid w:linePitch="360"/>
        </w:sectPr>
      </w:pPr>
    </w:p>
    <w:p w:rsidR="00C551E6" w:rsidRPr="00D16833" w:rsidRDefault="00C551E6" w:rsidP="005A2D52">
      <w:pPr>
        <w:pStyle w:val="affb"/>
        <w:spacing w:after="0" w:line="360" w:lineRule="auto"/>
        <w:ind w:right="-1" w:firstLine="454"/>
        <w:jc w:val="both"/>
      </w:pPr>
    </w:p>
    <w:p w:rsidR="00C551E6" w:rsidRPr="00D16833" w:rsidRDefault="00C551E6" w:rsidP="005A2D52">
      <w:pPr>
        <w:pStyle w:val="affb"/>
        <w:spacing w:after="0" w:line="360" w:lineRule="auto"/>
        <w:ind w:left="-567" w:right="-1" w:firstLine="454"/>
        <w:jc w:val="both"/>
        <w:rPr>
          <w:b/>
          <w:bCs/>
          <w:caps/>
        </w:rPr>
      </w:pPr>
      <w:r w:rsidRPr="00D16833">
        <w:rPr>
          <w:b/>
          <w:bCs/>
          <w:caps/>
        </w:rPr>
        <w:t>РЕКОМЕ</w:t>
      </w:r>
      <w:r w:rsidR="000045A7" w:rsidRPr="00D16833">
        <w:rPr>
          <w:b/>
          <w:bCs/>
          <w:caps/>
        </w:rPr>
        <w:t xml:space="preserve">НДАЦИИ ПО  учебно-методическоМУ </w:t>
      </w:r>
      <w:r w:rsidRPr="00D16833">
        <w:rPr>
          <w:b/>
          <w:bCs/>
          <w:caps/>
        </w:rPr>
        <w:t>и материально-техническОМУ обеспечениЮ</w:t>
      </w:r>
      <w:r w:rsidR="000045A7" w:rsidRPr="00D16833">
        <w:rPr>
          <w:b/>
          <w:bCs/>
          <w:caps/>
        </w:rPr>
        <w:t xml:space="preserve"> </w:t>
      </w:r>
      <w:r w:rsidRPr="00D16833">
        <w:rPr>
          <w:b/>
          <w:bCs/>
          <w:caps/>
        </w:rPr>
        <w:t>образовательной деятельности ПО ПРЕДМЕТУ</w:t>
      </w:r>
    </w:p>
    <w:p w:rsidR="00C551E6" w:rsidRPr="00D16833" w:rsidRDefault="00C551E6" w:rsidP="005A2D52">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 – методическое обеспечение:</w:t>
      </w:r>
    </w:p>
    <w:p w:rsidR="00C551E6" w:rsidRPr="00D16833" w:rsidRDefault="00C551E6" w:rsidP="005A2D52">
      <w:pPr>
        <w:pStyle w:val="ac"/>
        <w:numPr>
          <w:ilvl w:val="0"/>
          <w:numId w:val="23"/>
        </w:numPr>
        <w:shd w:val="clear" w:color="auto" w:fill="FFFFFF"/>
        <w:tabs>
          <w:tab w:val="left" w:pos="0"/>
          <w:tab w:val="left" w:pos="851"/>
        </w:tabs>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Кузьмичева Е.П., Яхнина Е.З. Обучение глухих детей восприятию и воспроизведению устной речи. / под ред. Н.М.Назаровой. - М.: Издательский центр «Академия».</w:t>
      </w:r>
    </w:p>
    <w:p w:rsidR="00C551E6" w:rsidRPr="00D16833" w:rsidRDefault="00C551E6" w:rsidP="005A2D52">
      <w:pPr>
        <w:pStyle w:val="ac"/>
        <w:numPr>
          <w:ilvl w:val="0"/>
          <w:numId w:val="23"/>
        </w:numPr>
        <w:shd w:val="clear" w:color="auto" w:fill="FFFFFF"/>
        <w:tabs>
          <w:tab w:val="left" w:pos="0"/>
          <w:tab w:val="left" w:pos="851"/>
        </w:tabs>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Рау Ф.Ф., Слезина Н.Ф. Методика обучения произношению в школе для глухих детей. — М.: Просвещение.</w:t>
      </w:r>
    </w:p>
    <w:p w:rsidR="00C551E6" w:rsidRPr="00D16833" w:rsidRDefault="00C551E6" w:rsidP="005A2D52">
      <w:pPr>
        <w:pStyle w:val="ac"/>
        <w:numPr>
          <w:ilvl w:val="0"/>
          <w:numId w:val="23"/>
        </w:numPr>
        <w:shd w:val="clear" w:color="auto" w:fill="FFFFFF"/>
        <w:tabs>
          <w:tab w:val="left" w:pos="0"/>
          <w:tab w:val="left" w:pos="851"/>
        </w:tabs>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Яхнина Е.З. Музыкально-ритмические занятия с глухими учащимися младших классов: пособие для учителя - М.: Российское педагогическое агентство.</w:t>
      </w:r>
    </w:p>
    <w:p w:rsidR="00C551E6" w:rsidRPr="00D16833" w:rsidRDefault="00C551E6" w:rsidP="005A2D52">
      <w:pPr>
        <w:pStyle w:val="ac"/>
        <w:numPr>
          <w:ilvl w:val="0"/>
          <w:numId w:val="23"/>
        </w:numPr>
        <w:shd w:val="clear" w:color="auto" w:fill="FFFFFF"/>
        <w:tabs>
          <w:tab w:val="left" w:pos="0"/>
          <w:tab w:val="left" w:pos="851"/>
        </w:tabs>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Яхнина Е.З. Методика музыкально-ритмических занятий с детьми, имеющими нарушения слуха: пособие для студентов дефектологических факультетов / под ред. проф. Пузанова Б.П. – М.: ВЛАДОС</w:t>
      </w:r>
      <w:r w:rsidRPr="00D16833">
        <w:rPr>
          <w:rFonts w:ascii="Times New Roman" w:hAnsi="Times New Roman" w:cs="Times New Roman"/>
          <w:sz w:val="24"/>
          <w:szCs w:val="24"/>
          <w:lang w:val="en-US"/>
        </w:rPr>
        <w:t>.</w:t>
      </w:r>
    </w:p>
    <w:p w:rsidR="00C551E6" w:rsidRPr="00D16833" w:rsidRDefault="00C551E6" w:rsidP="005A2D52">
      <w:pPr>
        <w:shd w:val="clear" w:color="auto" w:fill="FFFFFF"/>
        <w:spacing w:after="0" w:line="360" w:lineRule="auto"/>
        <w:ind w:left="720"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C551E6" w:rsidRPr="00D16833" w:rsidRDefault="00C551E6" w:rsidP="005A2D52">
      <w:pPr>
        <w:shd w:val="clear" w:color="auto" w:fill="FFFFFF"/>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 музыкально – ритмических занятиях 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szCs w:val="24"/>
          <w:lang w:val="en-US"/>
        </w:rPr>
        <w:t>FM</w:t>
      </w:r>
      <w:r w:rsidRPr="00D16833">
        <w:rPr>
          <w:rFonts w:ascii="Times New Roman" w:eastAsia="Times New Roman" w:hAnsi="Times New Roman" w:cs="Times New Roman"/>
          <w:sz w:val="24"/>
          <w:szCs w:val="24"/>
        </w:rPr>
        <w:t xml:space="preserve"> –системой, индукционной петлей или другой беспроводной аппаратурой.</w:t>
      </w:r>
    </w:p>
    <w:p w:rsidR="00C551E6" w:rsidRPr="00D16833" w:rsidRDefault="00C551E6" w:rsidP="005A2D52">
      <w:pPr>
        <w:shd w:val="clear" w:color="auto" w:fill="FFFFFF"/>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На занятиях используется:</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фортепьяно;</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детские музыкальные инструменты (бубны, барабаны, треугольники, маракасы, румбы, металлофоны ксилофоны, блок –флейты, колокольчики и др.),</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народные инструменты ( деревянные ложки, свистульки, трещотки и др);</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музыкальный центр с набором необходимых аудиозаписей;</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музыкально – ритмических занятий, включая видеоматериалы, аудиозаписи, слайды художественных произведений, презентации к занятиям и др.), медиапроектор, экран;</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зеркало и станок для двигательных упражнений;</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оборудование для гимнастических и танцевальных упражнений (мячи, гимнастические палки, ленты и др.);</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нотный материал;</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методическая литература, научно – популярная литература по музыкальному искусству;</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дирижерская палочка;</w:t>
      </w:r>
    </w:p>
    <w:p w:rsidR="00C551E6" w:rsidRPr="00D16833" w:rsidRDefault="00C551E6" w:rsidP="005A2D52">
      <w:pPr>
        <w:pStyle w:val="ac"/>
        <w:numPr>
          <w:ilvl w:val="0"/>
          <w:numId w:val="25"/>
        </w:numPr>
        <w:shd w:val="clear" w:color="auto" w:fill="FFFFFF"/>
        <w:suppressAutoHyphen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экран для предъявления речевого материала на слух;</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дидактические материалы (репродукции картин, используемые на занятиях, комплект знаков нотного письма на магнитной основе, пособие «музыкальная лесенка», портреты композиторов и исполнителей, плакаты -  музыкальные инструменты, состав различных оркестров, хоров, ансамблей и др., демонстрационные материалы, подготовленные учителем – письменные таблицы с признаками характера звучания, средств музыкальной выразительности, картинки, рисунки, фигурки, макеты и др.)</w:t>
      </w:r>
    </w:p>
    <w:p w:rsidR="00C551E6" w:rsidRPr="00D16833" w:rsidRDefault="00C551E6" w:rsidP="005A2D52">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расходные материалы -  фломастеры, белая и цветная бумага.</w:t>
      </w:r>
    </w:p>
    <w:p w:rsidR="008645C9" w:rsidRPr="00D16833" w:rsidRDefault="008645C9" w:rsidP="005A2D52">
      <w:pPr>
        <w:tabs>
          <w:tab w:val="left" w:pos="720"/>
        </w:tabs>
        <w:spacing w:after="0" w:line="360" w:lineRule="auto"/>
        <w:ind w:right="-1" w:firstLine="454"/>
        <w:jc w:val="both"/>
        <w:rPr>
          <w:rFonts w:ascii="Times New Roman" w:hAnsi="Times New Roman" w:cs="Times New Roman"/>
          <w:b/>
          <w:bCs/>
          <w:sz w:val="24"/>
          <w:szCs w:val="24"/>
        </w:rPr>
      </w:pPr>
    </w:p>
    <w:p w:rsidR="008645C9" w:rsidRPr="00D16833" w:rsidRDefault="008645C9" w:rsidP="005A2D52">
      <w:pPr>
        <w:tabs>
          <w:tab w:val="left" w:pos="720"/>
        </w:tabs>
        <w:spacing w:after="0" w:line="360" w:lineRule="auto"/>
        <w:ind w:right="-1" w:firstLine="454"/>
        <w:jc w:val="both"/>
        <w:rPr>
          <w:rFonts w:ascii="Times New Roman" w:hAnsi="Times New Roman" w:cs="Times New Roman"/>
          <w:b/>
          <w:bCs/>
          <w:sz w:val="24"/>
          <w:szCs w:val="24"/>
        </w:rPr>
      </w:pPr>
    </w:p>
    <w:p w:rsidR="00C551E6" w:rsidRPr="00D16833" w:rsidRDefault="00C551E6" w:rsidP="005A2D52">
      <w:pPr>
        <w:tabs>
          <w:tab w:val="left" w:pos="720"/>
        </w:tabs>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bCs/>
          <w:sz w:val="24"/>
          <w:szCs w:val="24"/>
        </w:rPr>
        <w:t>ПЛАНИРУЕМЫЕ РЕЗУЛЬТАТЫ ОСВОЕНИЯ УЧЕБНОГО ПРЕДМЕТА</w:t>
      </w:r>
    </w:p>
    <w:p w:rsidR="00C551E6" w:rsidRPr="00D16833" w:rsidRDefault="008645C9" w:rsidP="005A2D52">
      <w:pPr>
        <w:tabs>
          <w:tab w:val="left" w:pos="720"/>
        </w:tabs>
        <w:spacing w:after="0" w:line="360" w:lineRule="auto"/>
        <w:ind w:right="-1"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1 (дополнительный) класс</w:t>
      </w:r>
    </w:p>
    <w:p w:rsidR="00C551E6" w:rsidRPr="00D16833" w:rsidRDefault="00C551E6" w:rsidP="005A2D52">
      <w:pPr>
        <w:tabs>
          <w:tab w:val="left" w:pos="2394"/>
          <w:tab w:val="right" w:pos="7920"/>
        </w:tabs>
        <w:spacing w:after="0" w:line="360" w:lineRule="auto"/>
        <w:ind w:left="284" w:right="-1" w:firstLine="454"/>
        <w:contextualSpacing/>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Личностные результаты:</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понимание жизненных ситуаций, в которых звучит музыка;</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развитие эмоционального отношения к музыке;</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мотивация к освоению различных видов музыкально- ритмической деятельности;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реализация творческих возможностей и способностей  в различных видах музыкально – ритмической деятельности;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стремление к участию в различных формах дополнительного образования, связанных с музыкально –художественной деятельностью;</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развитие мотивов к овладению устной речью, активной устной коммуникации;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стремление и умения постоянного пользования индивидуальными слуховыми аппаратами.</w:t>
      </w:r>
    </w:p>
    <w:p w:rsidR="00C551E6" w:rsidRPr="00D16833" w:rsidRDefault="00C551E6" w:rsidP="005A2D52">
      <w:pPr>
        <w:pStyle w:val="affb"/>
        <w:tabs>
          <w:tab w:val="left" w:pos="2394"/>
        </w:tabs>
        <w:spacing w:after="0" w:line="360" w:lineRule="auto"/>
        <w:ind w:right="-1" w:firstLine="454"/>
        <w:contextualSpacing/>
        <w:jc w:val="both"/>
        <w:rPr>
          <w:i/>
        </w:rPr>
      </w:pPr>
      <w:r w:rsidRPr="00D16833">
        <w:rPr>
          <w:i/>
        </w:rPr>
        <w:t>Метапредметные результаты:</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участие в совместной деятельности со взрослыми и  детьми;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готовность к принятию разных функций и ролей в процессе деятельности, ответственность за ее результаты;</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готовность к оценке собственных действий и действий других обучающихся, коррекции собственных действий;</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применение речевых средств при решении коммуникативных и познавательных задач;</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способность к логическим действиям – анализу, сравнению, синтезу, в том числе, в процессе разных видов музыкально – ритмической деятельности, при восприятии и воспроизведении устной речи.</w:t>
      </w:r>
    </w:p>
    <w:p w:rsidR="00C551E6" w:rsidRPr="00D16833" w:rsidRDefault="00C551E6" w:rsidP="005A2D52">
      <w:pPr>
        <w:pStyle w:val="affb"/>
        <w:tabs>
          <w:tab w:val="left" w:pos="2394"/>
        </w:tabs>
        <w:spacing w:after="0" w:line="360" w:lineRule="auto"/>
        <w:ind w:right="-1" w:firstLine="454"/>
        <w:contextualSpacing/>
        <w:jc w:val="both"/>
        <w:rPr>
          <w:i/>
        </w:rPr>
      </w:pPr>
      <w:r w:rsidRPr="00D16833">
        <w:rPr>
          <w:i/>
        </w:rPr>
        <w:t>Предметные результаты:</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развитие интереса к музыкально –ритмической деятельности;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развитие слушательской культуры (внимательного слушания музыки, осуществление элементарного анализа воспринятой музыки с опорой на вопросы учителя);</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эмоциональное восприятие музыки (в исполнении учителя, в аудиозаписи  и видеозаписи); различение, опознавание на слух и словесное определение  веселой и грустной музыки;</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определение на слух начала и окончания звучания музыки; различение и опознавание на слух, словесное определение динамики (громкая – тихая – негромкая  музыка) и темпа (быстрый, медленный и умеренный) музыки, восприятие на слух и воспроизведение каждой и сильной доли такта в музыке двух- и трехдольного метра, различение и опознавание музыки двух – и трехдольного метра (например, полька и вальс)</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эмоциональное, правильное и ритмичное выполнение элементарных гимнастических и танцевальных движений под музыкальное сопровождение учителя; исполнение несложных танцевальных композиций (до 4 элементарных  повторяющихся движений, простые перестроения); 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выполнение правил при участии в музыкальных подвижных играх;</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эмоциональная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динамических оттенков;</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понимание дирижерских жестов: внимание, дыхание, начало, окончание; эмоциональная коллективная декламация под музыкальное сопровождение и управлении учителя; воспроизведение в достаточно внятной речи (при реализации произносительных умений) ритмического рисунка мелодии в умеренном темпе, состоящей из четвертых, восьмых и половинных длительностей;</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эмоциональное исполнение на элементарных ударных музыкальных инструментах в ансамбле каждой доли такта в музыке двудольного и трехдольного метра в умеренном темпе;</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достаточно свободное слухозрительное и слуховое восприятие отработанного речевого материала, его воспроизведение внятно и достаточно естественно, реализуя произносительные возможности, используя в речевом общении естественные невербальные средства коммуникации (мимику лица, позу, пластику и др.);</w:t>
      </w:r>
    </w:p>
    <w:p w:rsidR="00C551E6" w:rsidRPr="00D16833" w:rsidRDefault="00C551E6" w:rsidP="005A2D52">
      <w:pPr>
        <w:pStyle w:val="affb"/>
        <w:widowControl w:val="0"/>
        <w:numPr>
          <w:ilvl w:val="0"/>
          <w:numId w:val="19"/>
        </w:numPr>
        <w:tabs>
          <w:tab w:val="left" w:pos="2394"/>
        </w:tabs>
        <w:overflowPunct w:val="0"/>
        <w:autoSpaceDE w:val="0"/>
        <w:autoSpaceDN w:val="0"/>
        <w:adjustRightInd w:val="0"/>
        <w:spacing w:after="0" w:line="360" w:lineRule="auto"/>
        <w:ind w:left="284" w:right="-1" w:firstLine="454"/>
        <w:contextualSpacing/>
        <w:jc w:val="both"/>
        <w:textAlignment w:val="baseline"/>
      </w:pPr>
      <w:r w:rsidRPr="00D16833">
        <w:t>участие в театрализованных формах музыкально – творческой деятельности  - музыкальных играх, инсценировании (типичных и часто повторяющихся коммуникативных ситуаций, песен, фрагментов музыкальных сказок) при реализации сформированных умений в музыкально – ритмической и речевой деятельности.</w:t>
      </w:r>
    </w:p>
    <w:p w:rsidR="00C551E6" w:rsidRPr="00D16833" w:rsidRDefault="00C551E6" w:rsidP="005A2D52">
      <w:pPr>
        <w:spacing w:after="0" w:line="360" w:lineRule="auto"/>
        <w:ind w:right="-1" w:firstLine="454"/>
        <w:jc w:val="both"/>
        <w:rPr>
          <w:rFonts w:ascii="Times New Roman" w:hAnsi="Times New Roman" w:cs="Times New Roman"/>
          <w:sz w:val="24"/>
          <w:szCs w:val="24"/>
        </w:rPr>
      </w:pPr>
    </w:p>
    <w:p w:rsidR="00C551E6" w:rsidRPr="00D16833" w:rsidRDefault="00C551E6" w:rsidP="005A2D52">
      <w:pPr>
        <w:spacing w:after="0" w:line="360" w:lineRule="auto"/>
        <w:ind w:right="-1" w:firstLine="454"/>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06"/>
        <w:gridCol w:w="3382"/>
        <w:gridCol w:w="3171"/>
      </w:tblGrid>
      <w:tr w:rsidR="00C551E6" w:rsidRPr="00D16833" w:rsidTr="00C551E6">
        <w:tc>
          <w:tcPr>
            <w:tcW w:w="3006" w:type="dxa"/>
            <w:vAlign w:val="center"/>
          </w:tcPr>
          <w:p w:rsidR="00C551E6" w:rsidRPr="00D16833" w:rsidRDefault="00C551E6"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Личностные результаты</w:t>
            </w:r>
          </w:p>
          <w:p w:rsidR="00C551E6" w:rsidRPr="00D16833" w:rsidRDefault="00C551E6" w:rsidP="005A2D52">
            <w:pPr>
              <w:spacing w:after="0" w:line="360" w:lineRule="auto"/>
              <w:ind w:right="-1" w:firstLine="454"/>
              <w:jc w:val="both"/>
              <w:rPr>
                <w:rFonts w:ascii="Times New Roman" w:hAnsi="Times New Roman" w:cs="Times New Roman"/>
                <w:b/>
                <w:sz w:val="24"/>
                <w:szCs w:val="24"/>
              </w:rPr>
            </w:pPr>
          </w:p>
        </w:tc>
        <w:tc>
          <w:tcPr>
            <w:tcW w:w="3382" w:type="dxa"/>
            <w:vAlign w:val="center"/>
          </w:tcPr>
          <w:p w:rsidR="00C551E6" w:rsidRPr="00D16833" w:rsidRDefault="00C551E6"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Метапредметные (познавательные, регулятивные, коммуникативные) результаты</w:t>
            </w:r>
          </w:p>
        </w:tc>
        <w:tc>
          <w:tcPr>
            <w:tcW w:w="3171" w:type="dxa"/>
            <w:vAlign w:val="center"/>
          </w:tcPr>
          <w:p w:rsidR="00C551E6" w:rsidRPr="00D16833" w:rsidRDefault="00C551E6" w:rsidP="005A2D52">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r>
      <w:tr w:rsidR="00C551E6" w:rsidRPr="00D16833" w:rsidTr="00C551E6">
        <w:tc>
          <w:tcPr>
            <w:tcW w:w="3006" w:type="dxa"/>
            <w:vAlign w:val="center"/>
          </w:tcPr>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Обучающиеся</w:t>
            </w:r>
            <w:r w:rsidRPr="00D16833">
              <w:rPr>
                <w:rFonts w:ascii="Times New Roman" w:hAnsi="Times New Roman" w:cs="Times New Roman"/>
                <w:b/>
                <w:sz w:val="24"/>
                <w:szCs w:val="24"/>
              </w:rPr>
              <w:t xml:space="preserve"> знают:</w:t>
            </w:r>
            <w:r w:rsidRPr="00D16833">
              <w:rPr>
                <w:rFonts w:ascii="Times New Roman" w:hAnsi="Times New Roman" w:cs="Times New Roman"/>
                <w:sz w:val="24"/>
                <w:szCs w:val="24"/>
              </w:rPr>
              <w:t xml:space="preserve"> как выражать (не -) понимание речевого или практического действия;</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как выражать просьбу в целях получения  помощи;</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Учащиеся</w:t>
            </w:r>
            <w:r w:rsidRPr="00D16833">
              <w:rPr>
                <w:rFonts w:ascii="Times New Roman" w:hAnsi="Times New Roman" w:cs="Times New Roman"/>
                <w:b/>
                <w:sz w:val="24"/>
                <w:szCs w:val="24"/>
              </w:rPr>
              <w:t xml:space="preserve"> умеют</w:t>
            </w:r>
            <w:r w:rsidRPr="00D16833">
              <w:rPr>
                <w:rFonts w:ascii="Times New Roman" w:hAnsi="Times New Roman" w:cs="Times New Roman"/>
                <w:sz w:val="24"/>
                <w:szCs w:val="24"/>
              </w:rPr>
              <w:t>:</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активно воспринимать адресованное им речевое высказывание</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контролировать и оценивать учебные действия и их результаты,</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принимать задания и осваивают социальную роль обучающегося на основе развития мотивов учебной деятельности,</w:t>
            </w:r>
          </w:p>
          <w:p w:rsidR="00C551E6" w:rsidRPr="00D16833" w:rsidRDefault="00C551E6" w:rsidP="005A2D52">
            <w:pPr>
              <w:shd w:val="clear" w:color="auto" w:fill="FFFFFF"/>
              <w:tabs>
                <w:tab w:val="left" w:pos="574"/>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самостоятельно отвечать за свои действия, поступки,</w:t>
            </w:r>
          </w:p>
          <w:p w:rsidR="00C551E6" w:rsidRPr="00D16833" w:rsidRDefault="00C551E6" w:rsidP="005A2D52">
            <w:pPr>
              <w:shd w:val="clear" w:color="auto" w:fill="FFFFFF"/>
              <w:tabs>
                <w:tab w:val="left" w:pos="574"/>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пользоваться речью как средством общения;</w:t>
            </w:r>
          </w:p>
          <w:p w:rsidR="00C551E6" w:rsidRPr="00D16833" w:rsidRDefault="00C551E6" w:rsidP="005A2D52">
            <w:pPr>
              <w:shd w:val="clear" w:color="auto" w:fill="FFFFFF"/>
              <w:spacing w:after="0" w:line="360" w:lineRule="auto"/>
              <w:ind w:left="10" w:right="-1" w:firstLine="454"/>
              <w:jc w:val="both"/>
              <w:rPr>
                <w:rFonts w:ascii="Times New Roman" w:hAnsi="Times New Roman" w:cs="Times New Roman"/>
                <w:sz w:val="24"/>
                <w:szCs w:val="24"/>
              </w:rPr>
            </w:pPr>
            <w:r w:rsidRPr="00D16833">
              <w:rPr>
                <w:rFonts w:ascii="Times New Roman" w:hAnsi="Times New Roman" w:cs="Times New Roman"/>
                <w:sz w:val="24"/>
                <w:szCs w:val="24"/>
              </w:rPr>
              <w:t>- использовать полученные знания в практической деятельности;</w:t>
            </w:r>
          </w:p>
          <w:p w:rsidR="00C551E6" w:rsidRPr="00D16833" w:rsidRDefault="00C551E6" w:rsidP="005A2D52">
            <w:pPr>
              <w:tabs>
                <w:tab w:val="left" w:pos="195"/>
              </w:tabs>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sz w:val="24"/>
                <w:szCs w:val="24"/>
              </w:rPr>
              <w:t xml:space="preserve">Учащиеся имеют </w:t>
            </w:r>
            <w:r w:rsidRPr="00D16833">
              <w:rPr>
                <w:rFonts w:ascii="Times New Roman" w:hAnsi="Times New Roman" w:cs="Times New Roman"/>
                <w:bCs/>
                <w:sz w:val="24"/>
                <w:szCs w:val="24"/>
              </w:rPr>
              <w:t>навыки сотрудничества со взрослыми и сверстниками;</w:t>
            </w:r>
          </w:p>
          <w:p w:rsidR="00C551E6" w:rsidRPr="00D16833" w:rsidRDefault="00C551E6" w:rsidP="005A2D52">
            <w:pPr>
              <w:shd w:val="clear" w:color="auto" w:fill="FFFFFF"/>
              <w:spacing w:after="0" w:line="360" w:lineRule="auto"/>
              <w:ind w:left="10" w:right="-1" w:firstLine="454"/>
              <w:jc w:val="both"/>
              <w:rPr>
                <w:rFonts w:ascii="Times New Roman" w:hAnsi="Times New Roman" w:cs="Times New Roman"/>
                <w:b/>
                <w:bCs/>
                <w:sz w:val="24"/>
                <w:szCs w:val="24"/>
              </w:rPr>
            </w:pPr>
            <w:r w:rsidRPr="00D16833">
              <w:rPr>
                <w:rFonts w:ascii="Times New Roman" w:hAnsi="Times New Roman" w:cs="Times New Roman"/>
                <w:sz w:val="24"/>
                <w:szCs w:val="24"/>
              </w:rPr>
              <w:t>имеют мотивацию к достижению результата работы;</w:t>
            </w:r>
          </w:p>
          <w:p w:rsidR="00C551E6" w:rsidRPr="00D16833" w:rsidRDefault="00C551E6" w:rsidP="005A2D52">
            <w:pPr>
              <w:shd w:val="clear" w:color="auto" w:fill="FFFFFF"/>
              <w:spacing w:after="0" w:line="360" w:lineRule="auto"/>
              <w:ind w:left="10" w:right="-1" w:firstLine="454"/>
              <w:jc w:val="both"/>
              <w:rPr>
                <w:rFonts w:ascii="Times New Roman" w:hAnsi="Times New Roman" w:cs="Times New Roman"/>
                <w:b/>
                <w:bCs/>
                <w:sz w:val="24"/>
                <w:szCs w:val="24"/>
              </w:rPr>
            </w:pPr>
            <w:r w:rsidRPr="00D16833">
              <w:rPr>
                <w:rFonts w:ascii="Times New Roman" w:hAnsi="Times New Roman" w:cs="Times New Roman"/>
                <w:sz w:val="24"/>
                <w:szCs w:val="24"/>
              </w:rPr>
              <w:t>уважительно относятся к иному мнению;</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Владеют: </w:t>
            </w:r>
            <w:r w:rsidRPr="00D16833">
              <w:rPr>
                <w:rFonts w:ascii="Times New Roman" w:hAnsi="Times New Roman" w:cs="Times New Roman"/>
                <w:sz w:val="24"/>
                <w:szCs w:val="24"/>
              </w:rPr>
              <w:t xml:space="preserve"> первоначальными понятиями окружающего мира и явлений жизни.</w:t>
            </w:r>
          </w:p>
        </w:tc>
        <w:tc>
          <w:tcPr>
            <w:tcW w:w="3382" w:type="dxa"/>
            <w:vAlign w:val="center"/>
          </w:tcPr>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Обучающиеся </w:t>
            </w:r>
            <w:r w:rsidRPr="00D16833">
              <w:rPr>
                <w:rFonts w:ascii="Times New Roman" w:hAnsi="Times New Roman" w:cs="Times New Roman"/>
                <w:b/>
                <w:sz w:val="24"/>
                <w:szCs w:val="24"/>
              </w:rPr>
              <w:t>знают:</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на уроке,</w:t>
            </w:r>
          </w:p>
          <w:p w:rsidR="00C551E6" w:rsidRPr="00D16833" w:rsidRDefault="00C551E6" w:rsidP="005A2D52">
            <w:pPr>
              <w:spacing w:after="0" w:line="360" w:lineRule="auto"/>
              <w:ind w:left="167" w:right="-1" w:firstLine="454"/>
              <w:jc w:val="both"/>
              <w:rPr>
                <w:rFonts w:ascii="Times New Roman" w:hAnsi="Times New Roman" w:cs="Times New Roman"/>
                <w:b/>
                <w:sz w:val="24"/>
                <w:szCs w:val="24"/>
              </w:rPr>
            </w:pPr>
            <w:r w:rsidRPr="00D16833">
              <w:rPr>
                <w:rFonts w:ascii="Times New Roman" w:hAnsi="Times New Roman" w:cs="Times New Roman"/>
                <w:sz w:val="24"/>
                <w:szCs w:val="24"/>
              </w:rPr>
              <w:t xml:space="preserve">Учащиеся </w:t>
            </w:r>
            <w:r w:rsidRPr="00D16833">
              <w:rPr>
                <w:rFonts w:ascii="Times New Roman" w:hAnsi="Times New Roman" w:cs="Times New Roman"/>
                <w:b/>
                <w:sz w:val="24"/>
                <w:szCs w:val="24"/>
              </w:rPr>
              <w:t>умеют:</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принимать учебную задачу ;</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понимать обращения, отвечать на вопросы учителя;</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воспринимать весь материал разговорной речи слухо-зрительно;</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обращаться (звать, привлекать внимание)  к товарищам и взрослым с просьбами, желаниями, приветствиями, поручениями, и реагировать на обращение собеседников;</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получать результат собственного речевого воздействия на собеседника и реагировать на  речь товарища;</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повторять или корректировать собственное речевое высказывание и проявлять встречную активность для уточнения понимания в целях достижения желаемого результата;</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овладевают логическими действиями сравнения; анализа, классификации и обобщения.</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Учащиеся воспринимают слухо-зрительно поручения учителя, используют правильно дифференцированные звуки;</w:t>
            </w:r>
          </w:p>
          <w:p w:rsidR="00C551E6" w:rsidRPr="00D16833" w:rsidRDefault="00C551E6" w:rsidP="005A2D52">
            <w:pPr>
              <w:spacing w:after="0" w:line="360" w:lineRule="auto"/>
              <w:ind w:left="167" w:right="-1" w:firstLine="454"/>
              <w:jc w:val="both"/>
              <w:rPr>
                <w:rFonts w:ascii="Times New Roman" w:hAnsi="Times New Roman" w:cs="Times New Roman"/>
                <w:sz w:val="24"/>
                <w:szCs w:val="24"/>
              </w:rPr>
            </w:pPr>
            <w:r w:rsidRPr="00D16833">
              <w:rPr>
                <w:rFonts w:ascii="Times New Roman" w:hAnsi="Times New Roman" w:cs="Times New Roman"/>
                <w:sz w:val="24"/>
                <w:szCs w:val="24"/>
              </w:rPr>
              <w:t>овладеют основными универсальными учебными действиями (письмом, чтением) по образцу.</w:t>
            </w:r>
          </w:p>
        </w:tc>
        <w:tc>
          <w:tcPr>
            <w:tcW w:w="3171" w:type="dxa"/>
            <w:vAlign w:val="center"/>
          </w:tcPr>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Учащиеся умеют</w:t>
            </w:r>
            <w:r w:rsidRPr="00D16833">
              <w:rPr>
                <w:rFonts w:ascii="Times New Roman" w:hAnsi="Times New Roman" w:cs="Times New Roman"/>
                <w:sz w:val="24"/>
                <w:szCs w:val="24"/>
              </w:rPr>
              <w:t>:</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читать и понимать знакомые слова и фразы, данные в дактильном и печатном виде;</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 разрезной азбуки складывать слова и фразы по образцу;</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выполнять упражнения, подготавливающие к письму:</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Читать слова и простейшие фразы (имена детей, названия предметов, простейших поручений и др.), написанные рукописным шрифтом на классной доске.</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sz w:val="24"/>
                <w:szCs w:val="24"/>
              </w:rPr>
              <w:t xml:space="preserve">Умеют: </w:t>
            </w:r>
            <w:r w:rsidRPr="00D16833">
              <w:rPr>
                <w:rFonts w:ascii="Times New Roman" w:hAnsi="Times New Roman" w:cs="Times New Roman"/>
                <w:sz w:val="24"/>
                <w:szCs w:val="24"/>
              </w:rPr>
              <w:t>писать простейшие элементы букв,</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читать</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слова и фразы по книге;</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текст в три-четыре предложения и отвечать на вопросы учителя;</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C551E6" w:rsidRPr="00D16833" w:rsidRDefault="00C551E6" w:rsidP="005A2D52">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писать слова и простейшие фразы (по картинкам или по демонстрации предметов и действий).</w:t>
            </w:r>
          </w:p>
        </w:tc>
      </w:tr>
    </w:tbl>
    <w:p w:rsidR="00C551E6" w:rsidRPr="00D16833" w:rsidRDefault="00C551E6" w:rsidP="005A2D52">
      <w:pPr>
        <w:spacing w:after="0" w:line="360" w:lineRule="auto"/>
        <w:ind w:right="-1" w:firstLine="454"/>
        <w:jc w:val="both"/>
        <w:rPr>
          <w:rFonts w:ascii="Times New Roman" w:hAnsi="Times New Roman" w:cs="Times New Roman"/>
          <w:sz w:val="24"/>
          <w:szCs w:val="24"/>
        </w:rPr>
      </w:pPr>
    </w:p>
    <w:p w:rsidR="00A53047" w:rsidRPr="00D16833" w:rsidRDefault="00A53047">
      <w:pPr>
        <w:spacing w:after="120" w:line="360" w:lineRule="auto"/>
        <w:rPr>
          <w:rFonts w:ascii="Times New Roman" w:hAnsi="Times New Roman" w:cs="Times New Roman"/>
          <w:sz w:val="24"/>
          <w:szCs w:val="24"/>
        </w:rPr>
      </w:pPr>
      <w:r w:rsidRPr="00D16833">
        <w:rPr>
          <w:rFonts w:ascii="Times New Roman" w:hAnsi="Times New Roman" w:cs="Times New Roman"/>
          <w:sz w:val="24"/>
          <w:szCs w:val="24"/>
        </w:rPr>
        <w:br w:type="page"/>
      </w:r>
    </w:p>
    <w:p w:rsidR="001A0C88" w:rsidRPr="00D16833" w:rsidRDefault="002D6E80" w:rsidP="00EB69D3">
      <w:pPr>
        <w:spacing w:after="0" w:line="360" w:lineRule="auto"/>
        <w:ind w:left="426" w:right="-1"/>
        <w:jc w:val="both"/>
        <w:outlineLvl w:val="2"/>
        <w:rPr>
          <w:rFonts w:ascii="Times New Roman" w:hAnsi="Times New Roman" w:cs="Times New Roman"/>
          <w:b/>
          <w:caps/>
          <w:sz w:val="24"/>
          <w:szCs w:val="24"/>
        </w:rPr>
      </w:pPr>
      <w:bookmarkStart w:id="11" w:name="_Toc482275394"/>
      <w:r w:rsidRPr="00D16833">
        <w:rPr>
          <w:rFonts w:ascii="Times New Roman" w:hAnsi="Times New Roman" w:cs="Times New Roman"/>
          <w:b/>
          <w:bCs/>
          <w:caps/>
          <w:sz w:val="24"/>
          <w:szCs w:val="24"/>
        </w:rPr>
        <w:t>Коррекционный курс:</w:t>
      </w:r>
      <w:r w:rsidR="00822A3E" w:rsidRPr="00D16833">
        <w:rPr>
          <w:rFonts w:ascii="Times New Roman" w:hAnsi="Times New Roman" w:cs="Times New Roman"/>
          <w:b/>
          <w:bCs/>
          <w:caps/>
          <w:sz w:val="24"/>
          <w:szCs w:val="24"/>
        </w:rPr>
        <w:t xml:space="preserve"> Р</w:t>
      </w:r>
      <w:r w:rsidR="00822A3E" w:rsidRPr="00D16833">
        <w:rPr>
          <w:rFonts w:ascii="Times New Roman" w:eastAsia="Times New Roman" w:hAnsi="Times New Roman" w:cs="Times New Roman"/>
          <w:b/>
          <w:caps/>
          <w:color w:val="000000"/>
          <w:sz w:val="24"/>
          <w:szCs w:val="24"/>
        </w:rPr>
        <w:t>азвитие слухового восприятия и техника речи</w:t>
      </w:r>
      <w:r w:rsidR="001E175C" w:rsidRPr="00D16833">
        <w:rPr>
          <w:rFonts w:ascii="Times New Roman" w:eastAsia="Times New Roman" w:hAnsi="Times New Roman" w:cs="Times New Roman"/>
          <w:b/>
          <w:caps/>
          <w:color w:val="000000"/>
          <w:sz w:val="24"/>
          <w:szCs w:val="24"/>
        </w:rPr>
        <w:t xml:space="preserve">. </w:t>
      </w:r>
      <w:r w:rsidR="00541231" w:rsidRPr="00D16833">
        <w:rPr>
          <w:rFonts w:ascii="Times New Roman" w:hAnsi="Times New Roman" w:cs="Times New Roman"/>
          <w:b/>
          <w:caps/>
          <w:color w:val="231F20"/>
          <w:sz w:val="24"/>
          <w:szCs w:val="24"/>
        </w:rPr>
        <w:t>1 ДОПОЛНИТЕЛЬНЫЙ КЛАСС</w:t>
      </w:r>
      <w:bookmarkEnd w:id="11"/>
    </w:p>
    <w:p w:rsidR="00C551E6" w:rsidRPr="00D16833" w:rsidRDefault="008645C9" w:rsidP="005A2D52">
      <w:pPr>
        <w:suppressAutoHyphens/>
        <w:spacing w:before="120"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C551E6" w:rsidRPr="00D16833" w:rsidRDefault="00C551E6" w:rsidP="005A2D52">
      <w:pPr>
        <w:spacing w:before="120" w:after="0" w:line="360" w:lineRule="auto"/>
        <w:ind w:right="-1" w:firstLine="454"/>
        <w:jc w:val="both"/>
        <w:rPr>
          <w:rFonts w:ascii="Times New Roman" w:eastAsia="Times New Roman" w:hAnsi="Times New Roman" w:cs="Times New Roman"/>
          <w:b/>
          <w:sz w:val="24"/>
          <w:szCs w:val="24"/>
        </w:rPr>
      </w:pPr>
      <w:r w:rsidRPr="00D16833">
        <w:rPr>
          <w:rFonts w:ascii="Times New Roman" w:hAnsi="Times New Roman" w:cs="Times New Roman"/>
          <w:b/>
          <w:bCs/>
          <w:sz w:val="24"/>
          <w:szCs w:val="24"/>
        </w:rPr>
        <w:t>Ц</w:t>
      </w:r>
      <w:r w:rsidR="00EB69D3" w:rsidRPr="00D16833">
        <w:rPr>
          <w:rFonts w:ascii="Times New Roman" w:hAnsi="Times New Roman" w:cs="Times New Roman"/>
          <w:b/>
          <w:bCs/>
          <w:sz w:val="24"/>
          <w:szCs w:val="24"/>
        </w:rPr>
        <w:t>ели</w:t>
      </w:r>
      <w:r w:rsidRPr="00D16833">
        <w:rPr>
          <w:rFonts w:ascii="Times New Roman" w:hAnsi="Times New Roman" w:cs="Times New Roman"/>
          <w:b/>
          <w:bCs/>
          <w:sz w:val="24"/>
          <w:szCs w:val="24"/>
        </w:rPr>
        <w:t xml:space="preserve"> образовательно-коррекционной работы</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Цель учебного предмета - развитие у обучающихся слухового восприятия неречевых звучаний, речевого слуха, слухозрительного восприятия  устной речи, произносительной стороны речи (с помощью индивидуальных слуховых аппаратов).</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Задачи учебного предмета:</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 обучающихся устойчивой условной двигательной реакции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животных и птиц и др.), определение оптимального расстояния, на котором каждый обучающийся воспринимает звуковые неречевые стимулы;</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умений дифференцировать звучания элементарных музыкальных инструментов (игрушек), различать и опознавать на слух длительность, интенсивность, ритм, темп, высоту, и тембр звучаний музыкальных инструментов (игрушек);</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социально значимых неречевых звучаний окружающего мира (городских сигналов и шумов, бытовых шумов, голосов птиц и животных и др.)</w:t>
      </w:r>
      <w:r w:rsidR="00EB69D3" w:rsidRPr="00D16833">
        <w:rPr>
          <w:rStyle w:val="af8"/>
          <w:rFonts w:ascii="Times New Roman" w:eastAsia="Times New Roman" w:hAnsi="Times New Roman" w:cs="Times New Roman"/>
          <w:color w:val="000000"/>
          <w:sz w:val="24"/>
          <w:szCs w:val="24"/>
        </w:rPr>
        <w:footnoteReference w:id="35"/>
      </w:r>
      <w:r w:rsidRPr="00D16833">
        <w:rPr>
          <w:rFonts w:ascii="Times New Roman" w:eastAsia="Times New Roman" w:hAnsi="Times New Roman" w:cs="Times New Roman"/>
          <w:color w:val="000000"/>
          <w:sz w:val="24"/>
          <w:szCs w:val="24"/>
        </w:rPr>
        <w:t>;</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речевого слуха, слухозрительного восприятия устной речи, техники речи;</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личностных универсальных учебных действий: мотивации к устной коммуникации при  использовании индивидуальных слуховых аппаратов, готовности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 применение опыта восприятия социально значимых неречевых звучаний окружающего мира для более полноценной ориентации в социуме, адекватного взаимодействия и регуляции собственного поведения;</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регулятивных универсальных учебных действий: способности принимать, сохранять и выполнять учебную задачу; осуществлять, контролировать и оценивать свои действия, в том числе, речевые, вносить соответствующие коррективы в их выполнение;</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познавательных универсальных учебных действий: способности воспринимать и анализировать поступающую информацию,  в том числе, речевую;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воспринимать и анализировать неречевые звучания, использовать развивающиеся возможности слухового восприятия для уточнения представлений об окружающей действительности, расширения познавательных интересов;</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коммуникативных универсальных учебных действий: способности слухозрительно воспринимать (с помощью индивидуальных слуховых аппаратов) знакомые речевые высказывания; говорить достаточно внятно и естественно,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участвовать в коротком диалоге на знакомую тему; выражать в устных высказываниях непонимание при затруднении в восприятии речевой информации.</w:t>
      </w:r>
    </w:p>
    <w:p w:rsidR="00AA7E6E" w:rsidRPr="00D16833" w:rsidRDefault="00AA7E6E" w:rsidP="005A2D52">
      <w:pPr>
        <w:tabs>
          <w:tab w:val="left" w:pos="567"/>
        </w:tabs>
        <w:suppressAutoHyphens/>
        <w:spacing w:before="120" w:after="0" w:line="360" w:lineRule="auto"/>
        <w:ind w:right="-1" w:firstLine="454"/>
        <w:jc w:val="both"/>
        <w:rPr>
          <w:rFonts w:ascii="Times New Roman" w:hAnsi="Times New Roman" w:cs="Times New Roman"/>
          <w:b/>
          <w:bCs/>
          <w:caps/>
          <w:sz w:val="24"/>
          <w:szCs w:val="24"/>
          <w:lang w:eastAsia="ru-RU"/>
        </w:rPr>
      </w:pPr>
    </w:p>
    <w:p w:rsidR="00C551E6" w:rsidRPr="00D16833" w:rsidRDefault="00EB69D3" w:rsidP="005A2D52">
      <w:pPr>
        <w:tabs>
          <w:tab w:val="left" w:pos="567"/>
        </w:tabs>
        <w:suppressAutoHyphens/>
        <w:spacing w:before="120" w:after="0" w:line="360" w:lineRule="auto"/>
        <w:ind w:right="-1" w:firstLine="454"/>
        <w:jc w:val="both"/>
        <w:rPr>
          <w:rFonts w:ascii="Times New Roman" w:eastAsia="Times New Roman" w:hAnsi="Times New Roman" w:cs="Times New Roman"/>
          <w:color w:val="000000"/>
          <w:sz w:val="24"/>
          <w:szCs w:val="24"/>
        </w:rPr>
      </w:pPr>
      <w:r w:rsidRPr="00D16833">
        <w:rPr>
          <w:rFonts w:ascii="Times New Roman" w:hAnsi="Times New Roman" w:cs="Times New Roman"/>
          <w:b/>
          <w:bCs/>
          <w:sz w:val="24"/>
          <w:szCs w:val="24"/>
          <w:lang w:eastAsia="ru-RU"/>
        </w:rPr>
        <w:t>Общая характеристика учебного предмета</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фронтальных занятиях «Развитие слухового восприятия и техника речи»  у глухих обучающихся развивается восприятие различных звучаний музыкальных инструментов (игрушек), социально значимых неречевых звучаний окружающего мира. Важное значение придается развитию речевого слуха, слухозрительного восприятия устной речи, закреплению и совершенствованию произносительных умений. Это способствует более полноценному развитию слухового восприятия и произносительной стороны речи, социокультурной адаптации обучающихся.</w:t>
      </w:r>
    </w:p>
    <w:p w:rsidR="00C551E6" w:rsidRPr="00D16833" w:rsidRDefault="00C551E6" w:rsidP="005A2D52">
      <w:pPr>
        <w:tabs>
          <w:tab w:val="left" w:pos="567"/>
          <w:tab w:val="left" w:pos="709"/>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Учебный предмет «Развитие слухового восприятия и техника речи» включает следующие направления (разделы) работы:</w:t>
      </w:r>
    </w:p>
    <w:p w:rsidR="00C551E6" w:rsidRPr="00D16833" w:rsidRDefault="00C551E6" w:rsidP="005A2D52">
      <w:pPr>
        <w:pStyle w:val="ac"/>
        <w:numPr>
          <w:ilvl w:val="0"/>
          <w:numId w:val="29"/>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звучаний музыкальных инструментов (игрушек);</w:t>
      </w:r>
    </w:p>
    <w:p w:rsidR="00C551E6" w:rsidRPr="00D16833" w:rsidRDefault="00C551E6" w:rsidP="005A2D52">
      <w:pPr>
        <w:pStyle w:val="ac"/>
        <w:numPr>
          <w:ilvl w:val="0"/>
          <w:numId w:val="29"/>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и воспроизведения устной речи;</w:t>
      </w:r>
    </w:p>
    <w:p w:rsidR="00C551E6" w:rsidRPr="00D16833" w:rsidRDefault="00C551E6" w:rsidP="005A2D52">
      <w:pPr>
        <w:pStyle w:val="ac"/>
        <w:numPr>
          <w:ilvl w:val="0"/>
          <w:numId w:val="29"/>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неречевых звуков окружающего мира.</w:t>
      </w:r>
    </w:p>
    <w:p w:rsidR="00C551E6" w:rsidRPr="00D16833" w:rsidRDefault="00C551E6" w:rsidP="005A2D52">
      <w:pPr>
        <w:pStyle w:val="ac"/>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Образовательно – коррекционная работа в данных разделах тесно связана. В разделах «Развитие слухового восприятия звучаний музыкальных инструментов (игрушек)» и «Развитие слухового восприятия неречевых звуков окружающего мира» у обучающихся формируются базовые способности слухового восприятия – стойкая условная двигательная реакция при восприятии на слух различных разночастотных неречевых звучаний, увеличение расстояния, на котором обучающиеся уверенно воспринимают на слух данные звучания; локализация звуков в пространстве, различение и опознавание на слух неречевых звучаний, их словесное определение, соотнесение звучаний со знакомыми детям жизненными ситуациями; развитие вероятностного прогнозирования при восприятии различной звуковой информации; при планировании учитывается, что данные сенсорные способности одновременно развиваются у глухих обучающихся как при восприятии музыкальных инструментов (игрушек), так и  и неречевых звуков окружающего мира. Сформированные базовые способности - стойкая условная двигательная реакция при восприятии на слух звучаний музыкальных инструментов (игрушек) и неречевых звуков окружающего мира, их локализация, различение и опознавание на слух, имеют самостоятельное значение для наиболее полноценного развития слухового восприятия и являются определенной опорой для детей в процессе развития речевого слуха, слухозрительного восприятия устной речи. Развивающиеся у обучающихся возможности слухового восприятия темпа, интенсивности, ритмов и высоты звучаний музыкальных инструментов (игрушек), характера звуковедения оказывают положительное влияние на развитие у них слухового восприятия соответствующих элементов речевой интонации; при этом используется речевой материал, запланированный в разделе «Развитие восприятия и воспроизведения устной речи» и связанный с автоматизацией произносительных умений. Разные направления (разделы) образовательно – коррекционной работы на данном занятии объединяют и единые технологии, применяемые в процессе  развития слухового восприятия и произносительной стороны речи.</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Образовательно – коррекционная работа на занятиях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p>
    <w:p w:rsidR="00C551E6" w:rsidRPr="00D16833" w:rsidRDefault="00AE092D" w:rsidP="005A2D52">
      <w:pPr>
        <w:pStyle w:val="affb"/>
        <w:spacing w:before="120" w:after="0" w:line="360" w:lineRule="auto"/>
        <w:ind w:right="-1" w:firstLine="454"/>
        <w:jc w:val="both"/>
        <w:rPr>
          <w:b/>
        </w:rPr>
      </w:pPr>
      <w:r w:rsidRPr="00D16833">
        <w:rPr>
          <w:b/>
          <w:bCs/>
        </w:rPr>
        <w:t>Описание места учебного предмета в учебном плане</w:t>
      </w:r>
    </w:p>
    <w:p w:rsidR="00C551E6" w:rsidRPr="00D16833" w:rsidRDefault="00C551E6" w:rsidP="005A2D52">
      <w:pPr>
        <w:pStyle w:val="affb"/>
        <w:spacing w:before="120" w:after="0" w:line="360" w:lineRule="auto"/>
        <w:ind w:left="170" w:right="-1" w:firstLine="454"/>
        <w:jc w:val="both"/>
      </w:pPr>
      <w:r w:rsidRPr="00D16833">
        <w:t>В соответствии с ФГОС НОО обучающихся с ОВЗ и примерной АООП НОО (вариант 1.2) «Развитие слухового восприятия и техника речи» (фронтальные занятия) являются обязательным учебным предметом коррекционно - развивающей области внеурочной деятельности.</w:t>
      </w:r>
    </w:p>
    <w:p w:rsidR="00C551E6" w:rsidRPr="00D16833" w:rsidRDefault="00C551E6" w:rsidP="005A2D52">
      <w:pPr>
        <w:pStyle w:val="affb"/>
        <w:spacing w:before="120" w:after="0" w:line="360" w:lineRule="auto"/>
        <w:ind w:left="170" w:right="-1" w:firstLine="454"/>
        <w:jc w:val="both"/>
      </w:pPr>
      <w:r w:rsidRPr="00D16833">
        <w:t>Специальные (коррекционные) занятия «Развитие слухового восприятия и техника речи» проводятся в 1 дополнительном классе  один час в неделю. При составлении расписания рекомендуется  равномерное распределение занятий в течение учебной недели.</w:t>
      </w:r>
    </w:p>
    <w:p w:rsidR="00AA7E6E" w:rsidRPr="00D16833" w:rsidRDefault="00AA7E6E" w:rsidP="005A2D52">
      <w:pPr>
        <w:pStyle w:val="affb"/>
        <w:spacing w:before="120" w:after="0" w:line="360" w:lineRule="auto"/>
        <w:ind w:left="0" w:right="-1" w:firstLine="454"/>
        <w:jc w:val="both"/>
        <w:rPr>
          <w:b/>
          <w:bCs/>
          <w:caps/>
        </w:rPr>
      </w:pPr>
    </w:p>
    <w:p w:rsidR="00C551E6" w:rsidRPr="00D16833" w:rsidRDefault="00AE092D" w:rsidP="005A2D52">
      <w:pPr>
        <w:pStyle w:val="affb"/>
        <w:spacing w:before="120" w:after="0" w:line="360" w:lineRule="auto"/>
        <w:ind w:left="0" w:right="-1" w:firstLine="454"/>
        <w:jc w:val="both"/>
        <w:rPr>
          <w:b/>
          <w:bCs/>
          <w:caps/>
        </w:rPr>
      </w:pPr>
      <w:r w:rsidRPr="00D16833">
        <w:rPr>
          <w:b/>
          <w:bCs/>
        </w:rPr>
        <w:t>Личностные, метапредметные и предметные результаты освоения предмета</w:t>
      </w:r>
    </w:p>
    <w:p w:rsidR="00C551E6" w:rsidRPr="00D16833" w:rsidRDefault="00C551E6" w:rsidP="005A2D52">
      <w:pPr>
        <w:tabs>
          <w:tab w:val="left" w:pos="567"/>
        </w:tabs>
        <w:spacing w:before="120" w:after="0" w:line="360" w:lineRule="auto"/>
        <w:ind w:right="-1" w:firstLine="454"/>
        <w:jc w:val="both"/>
        <w:rPr>
          <w:rFonts w:ascii="Times New Roman" w:eastAsia="Times New Roman" w:hAnsi="Times New Roman" w:cs="Times New Roman"/>
          <w:i/>
          <w:color w:val="000000"/>
          <w:sz w:val="24"/>
          <w:szCs w:val="24"/>
        </w:rPr>
      </w:pPr>
      <w:r w:rsidRPr="00D16833">
        <w:rPr>
          <w:rFonts w:ascii="Times New Roman" w:eastAsia="Times New Roman" w:hAnsi="Times New Roman" w:cs="Times New Roman"/>
          <w:i/>
          <w:color w:val="000000"/>
          <w:sz w:val="24"/>
          <w:szCs w:val="24"/>
        </w:rPr>
        <w:t>Личностные результаты:</w:t>
      </w:r>
    </w:p>
    <w:p w:rsidR="00C551E6" w:rsidRPr="00D16833" w:rsidRDefault="00C551E6" w:rsidP="005A2D52">
      <w:pPr>
        <w:pStyle w:val="ac"/>
        <w:numPr>
          <w:ilvl w:val="0"/>
          <w:numId w:val="34"/>
        </w:numPr>
        <w:tabs>
          <w:tab w:val="left" w:pos="567"/>
        </w:tabs>
        <w:suppressAutoHyphens/>
        <w:spacing w:before="120" w:after="0" w:line="360" w:lineRule="auto"/>
        <w:ind w:left="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мотивация к устной коммуникации при  использовании индивидуальных слуховых аппаратов,</w:t>
      </w:r>
    </w:p>
    <w:p w:rsidR="00C551E6" w:rsidRPr="00D16833" w:rsidRDefault="00C551E6" w:rsidP="005A2D52">
      <w:pPr>
        <w:pStyle w:val="ac"/>
        <w:numPr>
          <w:ilvl w:val="0"/>
          <w:numId w:val="34"/>
        </w:numPr>
        <w:tabs>
          <w:tab w:val="left" w:pos="567"/>
        </w:tabs>
        <w:suppressAutoHyphens/>
        <w:spacing w:before="120" w:after="0" w:line="360" w:lineRule="auto"/>
        <w:ind w:left="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готовность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w:t>
      </w:r>
    </w:p>
    <w:p w:rsidR="00C551E6" w:rsidRPr="00D16833" w:rsidRDefault="00C551E6" w:rsidP="005A2D52">
      <w:pPr>
        <w:pStyle w:val="ac"/>
        <w:numPr>
          <w:ilvl w:val="0"/>
          <w:numId w:val="34"/>
        </w:numPr>
        <w:tabs>
          <w:tab w:val="left" w:pos="567"/>
        </w:tabs>
        <w:suppressAutoHyphens/>
        <w:spacing w:before="120" w:after="0" w:line="360" w:lineRule="auto"/>
        <w:ind w:left="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готовность применять опыт восприятия социально значимых неречевых звучаний окружающего мира для более полноценной ориентации в социуме, адекватного взаимодействия и регуляции собственного поведения.</w:t>
      </w:r>
    </w:p>
    <w:p w:rsidR="00C551E6" w:rsidRPr="00D16833" w:rsidRDefault="00C551E6" w:rsidP="005A2D52">
      <w:pPr>
        <w:tabs>
          <w:tab w:val="left" w:pos="567"/>
        </w:tabs>
        <w:spacing w:before="120" w:after="0" w:line="360" w:lineRule="auto"/>
        <w:ind w:right="-1" w:firstLine="454"/>
        <w:jc w:val="both"/>
        <w:rPr>
          <w:rFonts w:ascii="Times New Roman" w:eastAsia="Times New Roman" w:hAnsi="Times New Roman" w:cs="Times New Roman"/>
          <w:i/>
          <w:color w:val="000000"/>
          <w:sz w:val="24"/>
          <w:szCs w:val="24"/>
        </w:rPr>
      </w:pPr>
      <w:r w:rsidRPr="00D16833">
        <w:rPr>
          <w:rFonts w:ascii="Times New Roman" w:eastAsia="Times New Roman" w:hAnsi="Times New Roman" w:cs="Times New Roman"/>
          <w:i/>
          <w:color w:val="000000"/>
          <w:sz w:val="24"/>
          <w:szCs w:val="24"/>
        </w:rPr>
        <w:t>Метапредметные результаты:</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умения принимать, сохранять и выполнять учебную задачу, осуществлять, контролировать и оценивать свои действия, в том числе, речевые, вносить соответствующие коррективы в их выполнение;</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умения воспринимать и анализировать поступающую информацию,  в том числе, речевую;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умения использовать развивающиеся возможности слухового восприятия неречевых звучаний для уточнения представлений об окружающей действительности, расширения познавательных интересов;</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речевого поведения: слухозрительное восприятие (с помощью индивидуальных слуховых аппаратов) знакомых речевых высказываний;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участвовать в коротком диалоге на знакомую тему; говорить достаточно внятно и естественно, реализуя сформированные произносительные умения; выражать в устных высказываниях непонимание при затруднении в восприятии речевой информации.</w:t>
      </w:r>
    </w:p>
    <w:p w:rsidR="00C551E6" w:rsidRPr="00D16833" w:rsidRDefault="00C551E6" w:rsidP="005A2D52">
      <w:pPr>
        <w:pStyle w:val="affb"/>
        <w:spacing w:after="0" w:line="360" w:lineRule="auto"/>
        <w:ind w:right="-1" w:firstLine="454"/>
        <w:jc w:val="both"/>
        <w:rPr>
          <w:i/>
          <w:color w:val="000000"/>
          <w:lang w:eastAsia="hi-IN" w:bidi="hi-IN"/>
        </w:rPr>
      </w:pPr>
      <w:r w:rsidRPr="00D16833">
        <w:rPr>
          <w:i/>
          <w:color w:val="000000"/>
          <w:lang w:eastAsia="hi-IN" w:bidi="hi-IN"/>
        </w:rPr>
        <w:t>Предметные результаты:</w:t>
      </w:r>
    </w:p>
    <w:p w:rsidR="00C551E6" w:rsidRPr="00D16833" w:rsidRDefault="00C551E6" w:rsidP="005A2D52">
      <w:pPr>
        <w:pStyle w:val="ac"/>
        <w:numPr>
          <w:ilvl w:val="0"/>
          <w:numId w:val="28"/>
        </w:numPr>
        <w:tabs>
          <w:tab w:val="left" w:pos="567"/>
        </w:tabs>
        <w:suppressAutoHyphens/>
        <w:spacing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устойчивая условная двигательная реакция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животных и птиц и др.), определение оптимального расстояния, на котором каждый обучающийся воспринимает звуковые неречевые стимулы;</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звучаний элементарных музыкальных инструментов (игрушек), словесное определение звучаний;</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длительности, интенсивности, ритма, темпа, высоты и тембра звучаний музыкальных инструментов (игрушек); словесное определение звучаний;</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социально значимых неречевых звучаний окружающего мира (городских сигналов и шумов, бытовых шумов, голосов птиц и животных и др.)</w:t>
      </w:r>
      <w:r w:rsidR="00AE092D" w:rsidRPr="00D16833">
        <w:rPr>
          <w:rStyle w:val="af8"/>
          <w:rFonts w:ascii="Times New Roman" w:eastAsia="Times New Roman" w:hAnsi="Times New Roman" w:cs="Times New Roman"/>
          <w:color w:val="000000"/>
          <w:sz w:val="24"/>
          <w:szCs w:val="24"/>
        </w:rPr>
        <w:footnoteReference w:id="36"/>
      </w:r>
      <w:r w:rsidRPr="00D16833">
        <w:rPr>
          <w:rFonts w:ascii="Times New Roman" w:eastAsia="Times New Roman" w:hAnsi="Times New Roman" w:cs="Times New Roman"/>
          <w:color w:val="000000"/>
          <w:sz w:val="24"/>
          <w:szCs w:val="24"/>
        </w:rPr>
        <w:t>; словесное определение звучаний;</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речевого слуха, слухозрительного восприятия устной речи,</w:t>
      </w:r>
    </w:p>
    <w:p w:rsidR="00C551E6" w:rsidRPr="00D16833" w:rsidRDefault="00C551E6" w:rsidP="005A2D52">
      <w:pPr>
        <w:pStyle w:val="ac"/>
        <w:numPr>
          <w:ilvl w:val="0"/>
          <w:numId w:val="28"/>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умений говорить внятно, достаточно естественно и выразительно, реализуя произносительные возможности.</w:t>
      </w:r>
    </w:p>
    <w:p w:rsidR="00401C14" w:rsidRPr="00D16833" w:rsidRDefault="00401C14" w:rsidP="005A2D52">
      <w:pPr>
        <w:suppressAutoHyphens/>
        <w:spacing w:after="0" w:line="360" w:lineRule="auto"/>
        <w:ind w:right="-1" w:firstLine="454"/>
        <w:jc w:val="both"/>
        <w:rPr>
          <w:rFonts w:ascii="Times New Roman" w:hAnsi="Times New Roman" w:cs="Times New Roman"/>
          <w:b/>
          <w:bCs/>
          <w:sz w:val="24"/>
          <w:szCs w:val="24"/>
          <w:lang w:eastAsia="ru-RU"/>
        </w:rPr>
      </w:pPr>
    </w:p>
    <w:p w:rsidR="00401C14" w:rsidRPr="00D16833" w:rsidRDefault="00401C14" w:rsidP="005A2D52">
      <w:pPr>
        <w:suppressAutoHyphens/>
        <w:spacing w:after="0" w:line="360" w:lineRule="auto"/>
        <w:ind w:right="-1" w:firstLine="454"/>
        <w:jc w:val="both"/>
        <w:rPr>
          <w:rFonts w:ascii="Times New Roman" w:hAnsi="Times New Roman" w:cs="Times New Roman"/>
          <w:b/>
          <w:bCs/>
          <w:sz w:val="24"/>
          <w:szCs w:val="24"/>
          <w:lang w:eastAsia="ru-RU"/>
        </w:rPr>
      </w:pPr>
    </w:p>
    <w:p w:rsidR="00C551E6" w:rsidRPr="00D16833" w:rsidRDefault="00C551E6" w:rsidP="005A2D52">
      <w:pPr>
        <w:suppressAutoHyphen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bCs/>
          <w:sz w:val="24"/>
          <w:szCs w:val="24"/>
          <w:lang w:eastAsia="ru-RU"/>
        </w:rPr>
        <w:t>ОСНОВНОЕ СОДЕРЖАНИЕ УЧЕБНОГО ПРЕДМЕТА</w:t>
      </w:r>
    </w:p>
    <w:p w:rsidR="00C551E6" w:rsidRPr="00D16833" w:rsidRDefault="00C551E6" w:rsidP="005A2D52">
      <w:pPr>
        <w:tabs>
          <w:tab w:val="left" w:pos="567"/>
          <w:tab w:val="left" w:pos="709"/>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Учебный предмет «Развитие слухового восприятия и техника речи» включает следующие направления (разделы) работы:  развитие слухового восприятия звучаний музыкальных инструментов (игрушек); развитие восприятия и воспроизведения устной речи; развитие слухового восприятия неречевых звуков окружающего мира.</w:t>
      </w:r>
    </w:p>
    <w:p w:rsidR="00C551E6" w:rsidRPr="00D16833" w:rsidRDefault="00C551E6" w:rsidP="005A2D52">
      <w:pPr>
        <w:tabs>
          <w:tab w:val="left" w:pos="0"/>
          <w:tab w:val="left" w:pos="709"/>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Образовательно – коррекционная работа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обучения включает:</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стойкой условной двигательной реакции при восприятии на слух неречевых стимулов - звучаний музыкальных инструментов/ игрушек (барабан, дудка, гармошка, свисток, металлофон, бубен, ксилофон, маракасы, треугольник, румбы и др.)</w:t>
      </w:r>
      <w:r w:rsidRPr="00D16833">
        <w:rPr>
          <w:rStyle w:val="15"/>
          <w:rFonts w:ascii="Times New Roman" w:eastAsia="Times New Roman" w:hAnsi="Times New Roman" w:cs="Times New Roman"/>
          <w:color w:val="000000"/>
          <w:sz w:val="24"/>
          <w:szCs w:val="24"/>
        </w:rPr>
        <w:footnoteReference w:id="37"/>
      </w:r>
      <w:r w:rsidRPr="00D16833">
        <w:rPr>
          <w:rFonts w:ascii="Times New Roman" w:eastAsia="Times New Roman" w:hAnsi="Times New Roman" w:cs="Times New Roman"/>
          <w:color w:val="000000"/>
          <w:sz w:val="24"/>
          <w:szCs w:val="24"/>
        </w:rPr>
        <w:t>, социально значимых неречевых звуков окружающего мира (бытовые  и городские шумы, голоса животных и птиц, шумы, связанные с проявлениями физиологического и эмоционального состояния человека, а также с явлениями природы,  разговор, пение, мужской и женский голос), определение оптимального расстояния, на котором обучающиеся воспринимают данные неречевые стимулы;</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обучение определению направления звучания (локализация звучания в пространстве);</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w:t>
      </w:r>
      <w:r w:rsidRPr="00D16833">
        <w:rPr>
          <w:rStyle w:val="af8"/>
          <w:rFonts w:ascii="Times New Roman" w:eastAsia="Times New Roman" w:hAnsi="Times New Roman" w:cs="Times New Roman"/>
          <w:color w:val="000000"/>
          <w:sz w:val="24"/>
          <w:szCs w:val="24"/>
        </w:rPr>
        <w:footnoteReference w:id="38"/>
      </w:r>
      <w:r w:rsidRPr="00D16833">
        <w:rPr>
          <w:rFonts w:ascii="Times New Roman" w:eastAsia="Times New Roman" w:hAnsi="Times New Roman" w:cs="Times New Roman"/>
          <w:color w:val="000000"/>
          <w:sz w:val="24"/>
          <w:szCs w:val="24"/>
        </w:rPr>
        <w:t xml:space="preserve"> на слух звучаний музыкальных инструментов (игрушек);</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двух-, трех- и четырехсложных ритмов; высоты (высокие, низкие, средние звуки, повышение и понижение второго звука относительно первого);</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бытовых шумов (шумы бытовой техники, телефонный звонок, стук в дверь, звонок в дверь и др.); голосов животных и птиц (домашних животных – лошади, коровы, овцы, свиньи, собаки, кошки и др., домашних птиц – петуха, курицы, гусей, цыплят и др., диких животных и птиц); шумов, связанных с явлениями природы (раскаты грома, шум дождя, завывание ветра и др.); городских шумов – сигналы городского транспорта, шумы приближающегося транспорта, сигналы машин службы помощи – скорая, пожарная, милиция, залпы салюта;  шумов вокзала, метро, аэродрома (звук приближающегося транспорта, гудки поезда, шум взлетающего самолета, гудки теплохода и др.); проявления физиологического и эмоционального состояния человека – смех, плач, чихание, кашель и др.; соотнесение звучаний с жизненными ситуациями;</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различение и опознавание на слух разговора и пения, мужского и женского голоса;</w:t>
      </w:r>
    </w:p>
    <w:p w:rsidR="00C551E6" w:rsidRPr="00D16833" w:rsidRDefault="00C551E6" w:rsidP="005A2D52">
      <w:pPr>
        <w:pStyle w:val="ac"/>
        <w:numPr>
          <w:ilvl w:val="0"/>
          <w:numId w:val="30"/>
        </w:numPr>
        <w:tabs>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и слухозрительного восприятия речевого материала (слов, словосочетаний, фраз, слогов, слогосочетаний, а также  микродиалогов, коротких стихотворений и др.), закрепление произносительных умений, сформированных на обязательных занятиях коррекционно –развивающей  области - «Формирование речевого слуха и произносительной стороны речи» (индивидуальных занятиях) -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 интонационной структуры речи, соблюдения орфоэпических норм, достижение достаточно внятной и естественной речи при максимальной реализации произносительных возможностей; важное значение придается развитию умений самоконтроля произносительной стороны речи; обучающиеся целенаправленно побуждаются к естественной манере речи, использованию в процессе устной коммуникации естественных невербальных средств (мимики лица, позы, пластики), соблюдению элементарных правил речевого этикета.</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hAnsi="Times New Roman" w:cs="Times New Roman"/>
          <w:sz w:val="24"/>
          <w:szCs w:val="24"/>
        </w:rPr>
        <w:t xml:space="preserve">При планировании занятий «Развитие слухового восприятия и техника речи» учитывается, что </w:t>
      </w:r>
      <w:r w:rsidRPr="00D16833">
        <w:rPr>
          <w:rFonts w:ascii="Times New Roman" w:eastAsia="Times New Roman" w:hAnsi="Times New Roman" w:cs="Times New Roman"/>
          <w:color w:val="000000"/>
          <w:sz w:val="24"/>
          <w:szCs w:val="24"/>
        </w:rPr>
        <w:t>содержание работы должно быть доступно всем обучающимся класса.</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планировании работы в разделах «Развитие слухового восприятия музыкальных инструментов (игрушек)» и «Развитие слухового восприятия неречевых звуков окружающего мира» учитывается следующее:</w:t>
      </w:r>
    </w:p>
    <w:p w:rsidR="00C551E6" w:rsidRPr="00D16833" w:rsidRDefault="00C551E6" w:rsidP="005A2D52">
      <w:pPr>
        <w:pStyle w:val="ac"/>
        <w:numPr>
          <w:ilvl w:val="0"/>
          <w:numId w:val="31"/>
        </w:numPr>
        <w:tabs>
          <w:tab w:val="left" w:pos="0"/>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обучении локализации звуков в пространстве, формировании различения и опознавания неречевых звучаний используются только те музыкальные инструменты (игрушки) и неречевые звуки окружающего мира, на звучание которых у всех обучающихся класса выявлена стойкая условная двигательная реакция;</w:t>
      </w:r>
    </w:p>
    <w:p w:rsidR="00C551E6" w:rsidRPr="00D16833" w:rsidRDefault="00C551E6" w:rsidP="005A2D52">
      <w:pPr>
        <w:pStyle w:val="ac"/>
        <w:numPr>
          <w:ilvl w:val="0"/>
          <w:numId w:val="31"/>
        </w:numPr>
        <w:tabs>
          <w:tab w:val="left" w:pos="0"/>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расстояние, на котором обучающиеся локализуют, различают или опознают звучания, определяется индивидуально с учетом данных о  расстоянии, на котором на эти звучания выявлена стойкая условная двигательная реакция;</w:t>
      </w:r>
    </w:p>
    <w:p w:rsidR="00C551E6" w:rsidRPr="00D16833" w:rsidRDefault="00C551E6" w:rsidP="005A2D52">
      <w:pPr>
        <w:pStyle w:val="ac"/>
        <w:numPr>
          <w:ilvl w:val="0"/>
          <w:numId w:val="31"/>
        </w:numPr>
        <w:tabs>
          <w:tab w:val="left" w:pos="0"/>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если расстояние, на котором обучающийся воспринимает запланированные звучания неодинаково, то он различает и опознает их на расстоянии, котором слышит оба звучания;</w:t>
      </w:r>
    </w:p>
    <w:p w:rsidR="00C551E6" w:rsidRPr="00D16833" w:rsidRDefault="00C551E6" w:rsidP="005A2D52">
      <w:pPr>
        <w:pStyle w:val="ac"/>
        <w:numPr>
          <w:ilvl w:val="0"/>
          <w:numId w:val="31"/>
        </w:numPr>
        <w:tabs>
          <w:tab w:val="left" w:pos="0"/>
          <w:tab w:val="left" w:pos="567"/>
        </w:tabs>
        <w:suppressAutoHyphens/>
        <w:spacing w:before="120" w:after="0" w:line="360" w:lineRule="auto"/>
        <w:ind w:left="170" w:right="-1" w:firstLine="454"/>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обязательным является соотнесение неречевых звуков окружающего мира с жизненными ситуациями, в которых их можно услышать (с использованием наглядного дидактического материала), словесное определение звучаний.</w:t>
      </w:r>
    </w:p>
    <w:p w:rsidR="00C551E6" w:rsidRPr="00D16833" w:rsidRDefault="00C551E6" w:rsidP="005A2D52">
      <w:pPr>
        <w:tabs>
          <w:tab w:val="left" w:pos="0"/>
          <w:tab w:val="left" w:pos="567"/>
        </w:tabs>
        <w:spacing w:before="120" w:after="0" w:line="360" w:lineRule="auto"/>
        <w:ind w:left="170" w:right="-1" w:firstLine="454"/>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При планировании работы в р</w:t>
      </w:r>
      <w:r w:rsidRPr="00D16833">
        <w:rPr>
          <w:rFonts w:ascii="Times New Roman" w:hAnsi="Times New Roman" w:cs="Times New Roman"/>
          <w:sz w:val="24"/>
          <w:szCs w:val="24"/>
        </w:rPr>
        <w:t>азделе «Развитие восприятия и воспроизведения устной речи» учитывается следующее:</w:t>
      </w:r>
    </w:p>
    <w:p w:rsidR="00C551E6" w:rsidRPr="00D16833" w:rsidRDefault="00C551E6" w:rsidP="005A2D52">
      <w:pPr>
        <w:pStyle w:val="ac"/>
        <w:numPr>
          <w:ilvl w:val="0"/>
          <w:numId w:val="31"/>
        </w:numPr>
        <w:tabs>
          <w:tab w:val="left" w:pos="0"/>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hAnsi="Times New Roman" w:cs="Times New Roman"/>
          <w:sz w:val="24"/>
          <w:szCs w:val="24"/>
        </w:rPr>
        <w:t xml:space="preserve">обеспечение доступности содержания работы каждому обучающемуся при его </w:t>
      </w:r>
      <w:r w:rsidRPr="00D16833">
        <w:rPr>
          <w:rFonts w:ascii="Times New Roman" w:eastAsia="Times New Roman" w:hAnsi="Times New Roman" w:cs="Times New Roman"/>
          <w:color w:val="000000"/>
          <w:sz w:val="24"/>
          <w:szCs w:val="24"/>
        </w:rPr>
        <w:t>планировании на основе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«Музыкально – ритмические занятия», фонетическими зарядками (проводятся на уроках и перед самоподготовкой во внеурочное время);  учитывается, что первичные умения у детей формируются на индивидуальных занятиях, а их закрепление осуществляется как на индивидуальных занятиях, так и во фронтальных формах обучения;</w:t>
      </w:r>
    </w:p>
    <w:p w:rsidR="00C551E6" w:rsidRPr="00D16833" w:rsidRDefault="00C551E6" w:rsidP="005A2D52">
      <w:pPr>
        <w:pStyle w:val="ac"/>
        <w:numPr>
          <w:ilvl w:val="0"/>
          <w:numId w:val="31"/>
        </w:numPr>
        <w:tabs>
          <w:tab w:val="left" w:pos="0"/>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основное содержание работы над произношением составляет автоматизация произносительных умений; темы и основное содержание работы по автоматизации произносительных умений совпадает с индивидуальными и музыкально – ритмическими занятиями, фонетическими зарядками при использовании речевого материала, в том числе, необходимого на данном занятии;</w:t>
      </w:r>
    </w:p>
    <w:p w:rsidR="00C551E6" w:rsidRPr="00D16833" w:rsidRDefault="00C551E6" w:rsidP="005A2D52">
      <w:pPr>
        <w:pStyle w:val="ac"/>
        <w:numPr>
          <w:ilvl w:val="0"/>
          <w:numId w:val="31"/>
        </w:numPr>
        <w:tabs>
          <w:tab w:val="left" w:pos="0"/>
          <w:tab w:val="left" w:pos="567"/>
        </w:tabs>
        <w:suppressAutoHyphen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реализация преемственности предполагает также соблюдение единых научно – методических требований к работе по развитию речевого слуха, слухозрительного восприятия устной речи, ее произносительной стороны, в том числе </w:t>
      </w:r>
      <w:r w:rsidRPr="00D16833">
        <w:rPr>
          <w:rFonts w:ascii="Times New Roman" w:hAnsi="Times New Roman" w:cs="Times New Roman"/>
          <w:sz w:val="24"/>
          <w:szCs w:val="24"/>
        </w:rPr>
        <w:t>широкое использование фонетической ритмики в процессе обучения произношению.</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поступлении обучающихся в образовательную организацию проводится обследование возможностей восприятия  обучающимся звучаний музыкальных инструментов  (игрушек), звуков окружающего мира; учитель фронтальных занятий принимает также участие в комплексном обследовании нарушенной слуховой функции, восприятия и воспроизведения устной речи, проводимом учителем индивидуальных занятий.</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Мониторинг включает</w:t>
      </w:r>
      <w:r w:rsidRPr="00D16833">
        <w:rPr>
          <w:rFonts w:ascii="Times New Roman" w:eastAsia="Times New Roman" w:hAnsi="Times New Roman" w:cs="Times New Roman"/>
          <w:b/>
          <w:i/>
          <w:color w:val="000000"/>
          <w:sz w:val="24"/>
          <w:szCs w:val="24"/>
        </w:rPr>
        <w:t xml:space="preserve"> </w:t>
      </w:r>
      <w:r w:rsidRPr="00D16833">
        <w:rPr>
          <w:rFonts w:ascii="Times New Roman" w:eastAsia="Times New Roman" w:hAnsi="Times New Roman" w:cs="Times New Roman"/>
          <w:color w:val="000000"/>
          <w:sz w:val="24"/>
          <w:szCs w:val="24"/>
        </w:rPr>
        <w:t>текущий учет освоения учениками содержания обучения (проводится на каждом занятии) и периодический учет достижения обучающимися планируемых результатов обучения. Периодический учет развития слухового восприятия звучаний  элементарных музыкальных инструментов  (игрушек), звуков окружающего мира проводится в конце каждой четверти</w:t>
      </w:r>
      <w:r w:rsidRPr="00D16833">
        <w:rPr>
          <w:rFonts w:ascii="Times New Roman" w:hAnsi="Times New Roman" w:cs="Times New Roman"/>
          <w:sz w:val="24"/>
          <w:szCs w:val="24"/>
        </w:rPr>
        <w:t>, как правило, фронтально или малыми группами, при необходимости, индивидуально</w:t>
      </w:r>
      <w:r w:rsidRPr="00D16833">
        <w:rPr>
          <w:rFonts w:ascii="Times New Roman" w:eastAsia="Times New Roman" w:hAnsi="Times New Roman" w:cs="Times New Roman"/>
          <w:color w:val="000000"/>
          <w:sz w:val="24"/>
          <w:szCs w:val="24"/>
        </w:rPr>
        <w:t>.</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связи с реализацией преемственности в развитии восприятия и воспроизведения устной речи, мониторинг достижения каждым обучающимся планируемых результатов обучения проводит учитель индивидуальных занятий </w:t>
      </w:r>
      <w:r w:rsidRPr="00D16833">
        <w:rPr>
          <w:rFonts w:ascii="Times New Roman" w:hAnsi="Times New Roman" w:cs="Times New Roman"/>
          <w:sz w:val="24"/>
          <w:szCs w:val="24"/>
        </w:rPr>
        <w:t xml:space="preserve">(не реже двух раз год, как правило, в конце каждого полугодия) </w:t>
      </w:r>
      <w:r w:rsidRPr="00D16833">
        <w:rPr>
          <w:rFonts w:ascii="Times New Roman" w:eastAsia="Times New Roman" w:hAnsi="Times New Roman" w:cs="Times New Roman"/>
          <w:color w:val="000000"/>
          <w:sz w:val="24"/>
          <w:szCs w:val="24"/>
        </w:rPr>
        <w:t>с  включением в содержание проверок речевого материала, в том числе, отрабатываемого на фронтальных занятиях «Развитие слухового восприятия и техника речи»; желательно, чтобы учитель фронтальных занятий  «Развитие слухового восприятия и техника речи» принимал участие в проведении этих проверок.</w:t>
      </w:r>
    </w:p>
    <w:p w:rsidR="00C551E6" w:rsidRPr="00D16833" w:rsidRDefault="00C551E6" w:rsidP="005A2D52">
      <w:pPr>
        <w:tabs>
          <w:tab w:val="left" w:pos="567"/>
        </w:tabs>
        <w:spacing w:before="120" w:after="0" w:line="360" w:lineRule="auto"/>
        <w:ind w:left="170" w:right="-1" w:firstLine="45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Учитель фронтальных занятий по развитию слухового восприятия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w:t>
      </w:r>
    </w:p>
    <w:p w:rsidR="00401C14" w:rsidRPr="00D16833" w:rsidRDefault="00C551E6" w:rsidP="005A2D52">
      <w:pPr>
        <w:pStyle w:val="affb"/>
        <w:spacing w:before="120" w:after="0" w:line="360" w:lineRule="auto"/>
        <w:ind w:left="170" w:right="-1" w:firstLine="454"/>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w:t>
      </w:r>
      <w:r w:rsidR="001C7CC5" w:rsidRPr="00D16833">
        <w:t>ития каждого обучающегося.</w:t>
      </w:r>
    </w:p>
    <w:p w:rsidR="00AE092D" w:rsidRPr="00D16833" w:rsidRDefault="00AE092D" w:rsidP="005A2D52">
      <w:pPr>
        <w:pStyle w:val="affb"/>
        <w:spacing w:before="120" w:after="0" w:line="360" w:lineRule="auto"/>
        <w:ind w:left="0" w:right="-1" w:firstLine="454"/>
        <w:jc w:val="both"/>
      </w:pPr>
    </w:p>
    <w:p w:rsidR="00C551E6" w:rsidRPr="00D16833" w:rsidRDefault="00C551E6" w:rsidP="005A2D52">
      <w:pPr>
        <w:pStyle w:val="affb"/>
        <w:spacing w:before="120" w:after="0" w:line="360" w:lineRule="auto"/>
        <w:ind w:left="0" w:right="-1" w:firstLine="454"/>
        <w:jc w:val="both"/>
      </w:pPr>
      <w:r w:rsidRPr="00D16833">
        <w:rPr>
          <w:b/>
          <w:bCs/>
        </w:rPr>
        <w:t>КАЛЕНДАРНО-ТЕМАТИЧЕСКОЕ ПЛАНИРОВАНИЕ</w:t>
      </w:r>
    </w:p>
    <w:p w:rsidR="00C551E6" w:rsidRPr="00D16833" w:rsidRDefault="00C551E6" w:rsidP="005A2D52">
      <w:pPr>
        <w:pStyle w:val="affb"/>
        <w:spacing w:before="120" w:after="0" w:line="360" w:lineRule="auto"/>
        <w:ind w:left="170" w:right="-1" w:firstLine="454"/>
        <w:jc w:val="both"/>
      </w:pPr>
      <w:r w:rsidRPr="00D16833">
        <w:t>Календарно – тематический план включает следующие разделы:</w:t>
      </w:r>
    </w:p>
    <w:p w:rsidR="00C551E6" w:rsidRPr="00D16833" w:rsidRDefault="00C551E6" w:rsidP="005A2D52">
      <w:pPr>
        <w:pStyle w:val="affb"/>
        <w:numPr>
          <w:ilvl w:val="0"/>
          <w:numId w:val="24"/>
        </w:numPr>
        <w:spacing w:before="120" w:after="0" w:line="360" w:lineRule="auto"/>
        <w:ind w:left="170" w:right="-1" w:firstLine="454"/>
        <w:jc w:val="both"/>
      </w:pPr>
      <w:r w:rsidRPr="00D16833">
        <w:t>направления (разделы) работы</w:t>
      </w:r>
    </w:p>
    <w:p w:rsidR="00C551E6" w:rsidRPr="00D16833" w:rsidRDefault="00C551E6" w:rsidP="005A2D52">
      <w:pPr>
        <w:pStyle w:val="affb"/>
        <w:numPr>
          <w:ilvl w:val="0"/>
          <w:numId w:val="24"/>
        </w:numPr>
        <w:spacing w:before="120" w:after="0" w:line="360" w:lineRule="auto"/>
        <w:ind w:left="170" w:right="-1" w:firstLine="454"/>
        <w:jc w:val="both"/>
      </w:pPr>
      <w:r w:rsidRPr="00D16833">
        <w:t>содержание работы</w:t>
      </w:r>
    </w:p>
    <w:p w:rsidR="00C551E6" w:rsidRPr="00D16833" w:rsidRDefault="00C551E6" w:rsidP="005A2D52">
      <w:pPr>
        <w:pStyle w:val="affb"/>
        <w:numPr>
          <w:ilvl w:val="0"/>
          <w:numId w:val="24"/>
        </w:numPr>
        <w:spacing w:before="120" w:after="0" w:line="360" w:lineRule="auto"/>
        <w:ind w:left="170" w:right="-1" w:firstLine="454"/>
        <w:jc w:val="both"/>
      </w:pPr>
      <w:r w:rsidRPr="00D16833">
        <w:t>примерные темы</w:t>
      </w:r>
    </w:p>
    <w:p w:rsidR="00C551E6" w:rsidRPr="00D16833" w:rsidRDefault="00C551E6" w:rsidP="005A2D52">
      <w:pPr>
        <w:pStyle w:val="affb"/>
        <w:numPr>
          <w:ilvl w:val="0"/>
          <w:numId w:val="24"/>
        </w:numPr>
        <w:spacing w:before="120" w:after="0" w:line="360" w:lineRule="auto"/>
        <w:ind w:left="170" w:right="-1" w:firstLine="454"/>
        <w:jc w:val="both"/>
      </w:pPr>
      <w:r w:rsidRPr="00D16833">
        <w:t>примерный речевой материал</w:t>
      </w:r>
    </w:p>
    <w:p w:rsidR="00C551E6" w:rsidRPr="00D16833" w:rsidRDefault="00C551E6" w:rsidP="005A2D52">
      <w:pPr>
        <w:pStyle w:val="affb"/>
        <w:numPr>
          <w:ilvl w:val="0"/>
          <w:numId w:val="24"/>
        </w:numPr>
        <w:spacing w:before="120" w:after="0" w:line="360" w:lineRule="auto"/>
        <w:ind w:left="170" w:right="-1" w:firstLine="454"/>
        <w:jc w:val="both"/>
      </w:pPr>
      <w:r w:rsidRPr="00D16833">
        <w:t>количество часов</w:t>
      </w:r>
    </w:p>
    <w:p w:rsidR="00C551E6" w:rsidRPr="00D16833" w:rsidRDefault="00C551E6" w:rsidP="005A2D52">
      <w:pPr>
        <w:pStyle w:val="affb"/>
        <w:numPr>
          <w:ilvl w:val="0"/>
          <w:numId w:val="24"/>
        </w:numPr>
        <w:spacing w:before="120" w:after="0" w:line="360" w:lineRule="auto"/>
        <w:ind w:left="170" w:right="-1" w:firstLine="454"/>
        <w:jc w:val="both"/>
      </w:pPr>
      <w:r w:rsidRPr="00D16833">
        <w:t>характеристика деятельности обучающихся</w:t>
      </w:r>
    </w:p>
    <w:p w:rsidR="00C551E6" w:rsidRPr="00D16833" w:rsidRDefault="00C551E6" w:rsidP="005A2D52">
      <w:pPr>
        <w:pStyle w:val="affb"/>
        <w:numPr>
          <w:ilvl w:val="0"/>
          <w:numId w:val="24"/>
        </w:numPr>
        <w:spacing w:before="120" w:after="0" w:line="360" w:lineRule="auto"/>
        <w:ind w:left="170" w:right="-1" w:firstLine="454"/>
        <w:jc w:val="both"/>
      </w:pPr>
      <w:r w:rsidRPr="00D16833">
        <w:t>ориентировочные сроки.</w:t>
      </w:r>
    </w:p>
    <w:p w:rsidR="00C551E6" w:rsidRPr="00D16833" w:rsidRDefault="00C551E6" w:rsidP="005A2D52">
      <w:pPr>
        <w:pStyle w:val="affb"/>
        <w:spacing w:before="120" w:after="0" w:line="360" w:lineRule="auto"/>
        <w:ind w:right="-1" w:firstLine="454"/>
        <w:jc w:val="both"/>
      </w:pPr>
    </w:p>
    <w:p w:rsidR="00C551E6" w:rsidRPr="00D16833" w:rsidRDefault="00C551E6" w:rsidP="005A2D52">
      <w:pPr>
        <w:pStyle w:val="affb"/>
        <w:spacing w:before="120" w:after="0" w:line="360" w:lineRule="auto"/>
        <w:ind w:right="-1" w:firstLine="454"/>
        <w:jc w:val="both"/>
      </w:pPr>
    </w:p>
    <w:p w:rsidR="00C551E6" w:rsidRPr="00D16833" w:rsidRDefault="00C551E6" w:rsidP="005A2D52">
      <w:pPr>
        <w:pStyle w:val="affb"/>
        <w:spacing w:before="120" w:after="0" w:line="360" w:lineRule="auto"/>
        <w:ind w:right="-1" w:firstLine="454"/>
        <w:jc w:val="both"/>
      </w:pPr>
    </w:p>
    <w:p w:rsidR="00C551E6" w:rsidRPr="00D16833" w:rsidRDefault="00C551E6" w:rsidP="005A2D52">
      <w:pPr>
        <w:pStyle w:val="affb"/>
        <w:spacing w:before="120" w:after="0" w:line="360" w:lineRule="auto"/>
        <w:ind w:right="-1" w:firstLine="454"/>
        <w:jc w:val="both"/>
      </w:pPr>
    </w:p>
    <w:p w:rsidR="001C7CC5" w:rsidRPr="00D16833" w:rsidRDefault="001C7CC5" w:rsidP="005A2D52">
      <w:pPr>
        <w:spacing w:after="0" w:line="360" w:lineRule="auto"/>
        <w:ind w:right="-1" w:firstLine="454"/>
        <w:jc w:val="both"/>
        <w:rPr>
          <w:rFonts w:ascii="Times New Roman" w:hAnsi="Times New Roman" w:cs="Times New Roman"/>
          <w:bCs/>
          <w:iCs/>
          <w:sz w:val="24"/>
          <w:szCs w:val="24"/>
        </w:rPr>
        <w:sectPr w:rsidR="001C7CC5" w:rsidRPr="00D16833" w:rsidSect="00296868">
          <w:pgSz w:w="11906" w:h="16838"/>
          <w:pgMar w:top="1134" w:right="567" w:bottom="1134" w:left="1701" w:header="709" w:footer="709" w:gutter="0"/>
          <w:cols w:space="708"/>
          <w:docGrid w:linePitch="360"/>
        </w:sectPr>
      </w:pPr>
    </w:p>
    <w:tbl>
      <w:tblPr>
        <w:tblStyle w:val="afb"/>
        <w:tblW w:w="0" w:type="auto"/>
        <w:tblLayout w:type="fixed"/>
        <w:tblLook w:val="04A0" w:firstRow="1" w:lastRow="0" w:firstColumn="1" w:lastColumn="0" w:noHBand="0" w:noVBand="1"/>
      </w:tblPr>
      <w:tblGrid>
        <w:gridCol w:w="1384"/>
        <w:gridCol w:w="142"/>
        <w:gridCol w:w="3260"/>
        <w:gridCol w:w="142"/>
        <w:gridCol w:w="2693"/>
        <w:gridCol w:w="1843"/>
        <w:gridCol w:w="1276"/>
        <w:gridCol w:w="2976"/>
        <w:gridCol w:w="1070"/>
      </w:tblGrid>
      <w:tr w:rsidR="00DE09D1" w:rsidRPr="00D16833" w:rsidTr="00DE09D1">
        <w:tc>
          <w:tcPr>
            <w:tcW w:w="1384" w:type="dxa"/>
          </w:tcPr>
          <w:p w:rsidR="00DE09D1" w:rsidRPr="00D16833" w:rsidRDefault="00DE09D1" w:rsidP="00DE09D1">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gridSpan w:val="3"/>
          </w:tcPr>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2693" w:type="dxa"/>
          </w:tcPr>
          <w:p w:rsidR="00DE09D1" w:rsidRPr="00D16833" w:rsidRDefault="00DE09D1" w:rsidP="00DE09D1">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DE09D1" w:rsidRPr="00D16833" w:rsidRDefault="00DE09D1" w:rsidP="00DE09D1">
            <w:pPr>
              <w:jc w:val="center"/>
              <w:rPr>
                <w:rFonts w:ascii="Times New Roman" w:hAnsi="Times New Roman" w:cs="Times New Roman"/>
                <w:sz w:val="20"/>
                <w:szCs w:val="20"/>
              </w:rPr>
            </w:pPr>
          </w:p>
        </w:tc>
        <w:tc>
          <w:tcPr>
            <w:tcW w:w="1843" w:type="dxa"/>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DE09D1" w:rsidRPr="00D16833" w:rsidRDefault="00DE09D1" w:rsidP="00DE09D1">
            <w:pPr>
              <w:jc w:val="cente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DE09D1" w:rsidRPr="00D16833" w:rsidTr="00DE09D1">
        <w:tc>
          <w:tcPr>
            <w:tcW w:w="14786" w:type="dxa"/>
            <w:gridSpan w:val="9"/>
          </w:tcPr>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DE09D1" w:rsidRPr="00D16833" w:rsidRDefault="00DE09D1" w:rsidP="00DE09D1">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18 час. </w:t>
            </w:r>
            <w:r w:rsidRPr="00D16833">
              <w:rPr>
                <w:rStyle w:val="af8"/>
                <w:rFonts w:ascii="Times New Roman" w:hAnsi="Times New Roman" w:cs="Times New Roman"/>
                <w:bCs/>
                <w:iCs/>
                <w:sz w:val="20"/>
                <w:szCs w:val="20"/>
              </w:rPr>
              <w:footnoteReference w:id="39"/>
            </w:r>
          </w:p>
        </w:tc>
      </w:tr>
      <w:tr w:rsidR="00DE09D1" w:rsidRPr="00D16833" w:rsidTr="00DE09D1">
        <w:trPr>
          <w:trHeight w:val="2829"/>
        </w:trPr>
        <w:tc>
          <w:tcPr>
            <w:tcW w:w="1526" w:type="dxa"/>
            <w:gridSpan w:val="2"/>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слухового восприятия звучаний музыкальных инструментов (игрушек)</w:t>
            </w:r>
            <w:r w:rsidRPr="00D16833">
              <w:rPr>
                <w:rFonts w:ascii="Times New Roman" w:eastAsia="Times New Roman CYR" w:hAnsi="Times New Roman" w:cs="Times New Roman CYR"/>
                <w:sz w:val="20"/>
                <w:szCs w:val="20"/>
              </w:rPr>
              <w:t>.</w:t>
            </w:r>
          </w:p>
        </w:tc>
        <w:tc>
          <w:tcPr>
            <w:tcW w:w="3260" w:type="dxa"/>
          </w:tcPr>
          <w:p w:rsidR="00DE09D1" w:rsidRPr="00D16833" w:rsidRDefault="00DE09D1" w:rsidP="00DE09D1">
            <w:pPr>
              <w:autoSpaceDE w:val="0"/>
              <w:jc w:val="both"/>
              <w:rPr>
                <w:sz w:val="20"/>
                <w:szCs w:val="20"/>
              </w:rPr>
            </w:pPr>
            <w:r w:rsidRPr="00D16833">
              <w:rPr>
                <w:rFonts w:ascii="Times New Roman" w:eastAsia="Times New Roman CYR" w:hAnsi="Times New Roman" w:cs="Times New Roman CYR"/>
                <w:sz w:val="20"/>
                <w:szCs w:val="20"/>
              </w:rPr>
              <w:t xml:space="preserve">Формирование стойкой условной двигательной реакции на неречевые разночастотные стимулы (звучания музыкальных инструментов (игрушек), выявление оптимального расстояния, на котором каждый обучающийся воспринимает на слух данные стимулы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следующих звучаний музыкальных инструментов (игрушек): количество звучаний (один - много, один - два, один - три, два - три), характер звуковедения (слитно - раздельно), продолжительность звучаний (кратко - долго).</w:t>
            </w:r>
          </w:p>
          <w:p w:rsidR="00DE09D1" w:rsidRPr="00D16833" w:rsidRDefault="00DE09D1" w:rsidP="00DE09D1">
            <w:pPr>
              <w:autoSpaceDE w:val="0"/>
              <w:jc w:val="both"/>
              <w:rPr>
                <w:rFonts w:ascii="Times New Roman" w:hAnsi="Times New Roman" w:cs="Times New Roman"/>
                <w:sz w:val="20"/>
                <w:szCs w:val="20"/>
              </w:rPr>
            </w:pPr>
          </w:p>
        </w:tc>
        <w:tc>
          <w:tcPr>
            <w:tcW w:w="2835" w:type="dxa"/>
            <w:gridSpan w:val="2"/>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Формирование условной двигательной реакции на звучания разночастотных музыкальных инструментов (игрушек)</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Определение оптимального расстояния восприятия обучающимися звучания разночастотных музыкальных инструментов (игрушек)</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следующих звучаний музыкальных инструментов (игрушек): </w:t>
            </w:r>
          </w:p>
          <w:p w:rsidR="00DE09D1" w:rsidRPr="00D16833" w:rsidRDefault="00DE09D1" w:rsidP="00DE09D1">
            <w:pPr>
              <w:pStyle w:val="ac"/>
              <w:numPr>
                <w:ilvl w:val="0"/>
                <w:numId w:val="35"/>
              </w:numPr>
              <w:autoSpaceDE w:val="0"/>
              <w:spacing w:after="0" w:line="240" w:lineRule="auto"/>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количество звучаний (один - много, один – два, один - три, два - три ),</w:t>
            </w:r>
          </w:p>
          <w:p w:rsidR="00DE09D1" w:rsidRPr="00D16833" w:rsidRDefault="00DE09D1" w:rsidP="00DE09D1">
            <w:pPr>
              <w:pStyle w:val="ac"/>
              <w:numPr>
                <w:ilvl w:val="0"/>
                <w:numId w:val="35"/>
              </w:numPr>
              <w:autoSpaceDE w:val="0"/>
              <w:spacing w:after="0" w:line="240" w:lineRule="auto"/>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 характер звуковедения (слитно - раздельно), </w:t>
            </w:r>
          </w:p>
          <w:p w:rsidR="00DE09D1" w:rsidRPr="00D16833" w:rsidRDefault="00DE09D1" w:rsidP="00DE09D1">
            <w:pPr>
              <w:pStyle w:val="ac"/>
              <w:numPr>
                <w:ilvl w:val="0"/>
                <w:numId w:val="35"/>
              </w:numPr>
              <w:autoSpaceDE w:val="0"/>
              <w:spacing w:after="0" w:line="240" w:lineRule="auto"/>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продолжительность звучаний (кратко - долго).</w:t>
            </w:r>
          </w:p>
          <w:p w:rsidR="00DE09D1" w:rsidRPr="00D16833" w:rsidRDefault="00DE09D1" w:rsidP="00DE09D1">
            <w:pPr>
              <w:rPr>
                <w:rFonts w:ascii="Times New Roman" w:hAnsi="Times New Roman" w:cs="Times New Roman"/>
                <w:sz w:val="20"/>
                <w:szCs w:val="20"/>
              </w:rPr>
            </w:pP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Звучит барабан  (я играю на барабане)  – идите на месте. (звуки бубна – бегите на месте и т.п.).</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 Звуков нет –  стойте так.</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Барабан, бубен,….</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Я буду играть на барабане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много, два, три).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и говорите …</w:t>
            </w:r>
            <w:r w:rsidRPr="00D16833">
              <w:rPr>
                <w:rStyle w:val="af8"/>
                <w:rFonts w:ascii="Times New Roman" w:hAnsi="Times New Roman" w:cs="Times New Roman"/>
                <w:sz w:val="20"/>
                <w:szCs w:val="20"/>
              </w:rPr>
              <w:footnoteReference w:id="40"/>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Как звучала (гармонь,…) кратко или долго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Слитно, раздельно, кратко, долго.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Говорите слитно (…).</w:t>
            </w:r>
          </w:p>
          <w:p w:rsidR="00DE09D1" w:rsidRPr="00D16833" w:rsidRDefault="00DE09D1" w:rsidP="00DE09D1">
            <w:pPr>
              <w:jc w:val="both"/>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r w:rsidRPr="00D16833">
              <w:rPr>
                <w:rStyle w:val="af8"/>
                <w:rFonts w:ascii="Times New Roman" w:hAnsi="Times New Roman" w:cs="Times New Roman"/>
                <w:sz w:val="20"/>
                <w:szCs w:val="20"/>
              </w:rPr>
              <w:footnoteReference w:id="41"/>
            </w: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tc>
        <w:tc>
          <w:tcPr>
            <w:tcW w:w="2976"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hAnsi="Times New Roman" w:cs="Times New Roman"/>
                <w:sz w:val="20"/>
                <w:szCs w:val="20"/>
              </w:rPr>
              <w:t>Стойкая</w:t>
            </w:r>
            <w:r w:rsidRPr="00D16833">
              <w:rPr>
                <w:rFonts w:ascii="Times New Roman" w:eastAsia="Times New Roman CYR" w:hAnsi="Times New Roman" w:cs="Times New Roman CYR"/>
                <w:sz w:val="20"/>
                <w:szCs w:val="20"/>
              </w:rPr>
              <w:t xml:space="preserve"> условная двигательная реакция на звучания разночастотных музыкальных инструментов (игрушек).</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Обучающийся умеет ждать начало сигнала и выполнять заданное действие на начало сигнала.</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Различение и опознавание количества звучаний (один - много, один - два, один - три, два - три), характера звуковедения (слитно - раздельно), продолжительности звучания  (кратко - долго).. </w:t>
            </w:r>
            <w:r w:rsidRPr="00D16833">
              <w:rPr>
                <w:rFonts w:ascii="Times New Roman" w:hAnsi="Times New Roman" w:cs="Times New Roman"/>
                <w:sz w:val="20"/>
                <w:szCs w:val="20"/>
              </w:rPr>
              <w:t xml:space="preserve">Показ соответствующего графического отображения звучания.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Воспроизведение звучаний движениями.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воспринятых звучаний движениями и речью с использованием речевого материала, который закрепляется в разделе «Развитие восприятия и воспроизведения устной речи».</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Словесное определение звучания: с</w:t>
            </w:r>
            <w:r w:rsidRPr="00D16833">
              <w:rPr>
                <w:rFonts w:ascii="Times New Roman" w:hAnsi="Times New Roman" w:cs="Times New Roman"/>
                <w:sz w:val="20"/>
                <w:szCs w:val="20"/>
              </w:rPr>
              <w:t xml:space="preserve">литно, раздельно, кратко, долго.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Ответы на вопрос «Как звучала гармонь (…)?» -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звучаний на музыкальных инструментах (игрушках).</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hAnsi="Times New Roman" w:cs="Times New Roman"/>
                <w:sz w:val="20"/>
                <w:szCs w:val="20"/>
              </w:rPr>
              <w:t>Воспроизведение звучаний в речи при использовании речевого материала раздела «Развитие восприятия и воспроизведения устной речи».</w:t>
            </w:r>
          </w:p>
          <w:p w:rsidR="00DE09D1" w:rsidRPr="00D16833" w:rsidRDefault="00DE09D1" w:rsidP="00DE09D1">
            <w:pPr>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rPr>
          <w:trHeight w:val="830"/>
        </w:trPr>
        <w:tc>
          <w:tcPr>
            <w:tcW w:w="1526" w:type="dxa"/>
            <w:gridSpan w:val="2"/>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260"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42"/>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w:t>
            </w:r>
            <w:r w:rsidRPr="00D16833">
              <w:rPr>
                <w:rStyle w:val="af8"/>
                <w:rFonts w:ascii="Times New Roman" w:hAnsi="Times New Roman" w:cs="Times New Roman"/>
                <w:sz w:val="20"/>
                <w:szCs w:val="20"/>
              </w:rPr>
              <w:footnoteReference w:id="43"/>
            </w:r>
            <w:r w:rsidRPr="00D16833">
              <w:rPr>
                <w:rFonts w:ascii="Times New Roman" w:hAnsi="Times New Roman" w:cs="Times New Roman"/>
                <w:sz w:val="20"/>
                <w:szCs w:val="20"/>
              </w:rPr>
              <w:t>,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и коротких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 (за счет, прежде всего, более длительного произнесения ударного гласного).</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jc w:val="both"/>
              <w:rPr>
                <w:rFonts w:ascii="Times New Roman" w:hAnsi="Times New Roman" w:cs="Times New Roman"/>
                <w:sz w:val="20"/>
                <w:szCs w:val="20"/>
              </w:rPr>
            </w:pPr>
          </w:p>
          <w:p w:rsidR="00DE09D1" w:rsidRPr="00D16833" w:rsidRDefault="00DE09D1" w:rsidP="00DE09D1">
            <w:pPr>
              <w:ind w:left="284"/>
              <w:contextualSpacing/>
              <w:jc w:val="both"/>
              <w:rPr>
                <w:rFonts w:ascii="Times New Roman" w:hAnsi="Times New Roman" w:cs="Times New Roman"/>
                <w:sz w:val="20"/>
                <w:szCs w:val="20"/>
              </w:rPr>
            </w:pPr>
          </w:p>
        </w:tc>
        <w:tc>
          <w:tcPr>
            <w:tcW w:w="2835" w:type="dxa"/>
            <w:gridSpan w:val="2"/>
          </w:tcPr>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w:t>
            </w:r>
            <w:r w:rsidRPr="00D16833">
              <w:rPr>
                <w:rStyle w:val="af8"/>
                <w:rFonts w:ascii="Times New Roman" w:hAnsi="Times New Roman" w:cs="Times New Roman"/>
              </w:rPr>
              <w:footnoteReference w:id="44"/>
            </w:r>
            <w:r w:rsidRPr="00D16833">
              <w:rPr>
                <w:rFonts w:ascii="Times New Roman" w:hAnsi="Times New Roman" w:cs="Times New Roman"/>
              </w:rPr>
              <w:t xml:space="preserve"> …</w:t>
            </w:r>
          </w:p>
          <w:p w:rsidR="00DE09D1" w:rsidRPr="00D16833" w:rsidRDefault="00DE09D1" w:rsidP="00DE09D1">
            <w:pPr>
              <w:pStyle w:val="af7"/>
              <w:jc w:val="both"/>
              <w:rPr>
                <w:rFonts w:ascii="Times New Roman" w:hAnsi="Times New Roman" w:cs="Times New Roman"/>
              </w:rPr>
            </w:pP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Различение и опознавание на слух, воспроизведение элементов интонации - …. и т.п.</w:t>
            </w:r>
            <w:r w:rsidRPr="00D16833">
              <w:rPr>
                <w:rStyle w:val="af8"/>
                <w:rFonts w:ascii="Times New Roman" w:hAnsi="Times New Roman" w:cs="Times New Roman"/>
              </w:rPr>
              <w:t xml:space="preserve"> </w:t>
            </w:r>
            <w:r w:rsidRPr="00D16833">
              <w:rPr>
                <w:rStyle w:val="af8"/>
                <w:rFonts w:ascii="Times New Roman" w:hAnsi="Times New Roman" w:cs="Times New Roman"/>
              </w:rPr>
              <w:footnoteReference w:id="45"/>
            </w:r>
            <w:r w:rsidRPr="00D16833">
              <w:rPr>
                <w:rFonts w:ascii="Times New Roman" w:hAnsi="Times New Roman" w:cs="Times New Roman"/>
              </w:rPr>
              <w:t xml:space="preserve">… </w:t>
            </w:r>
          </w:p>
          <w:p w:rsidR="00DE09D1" w:rsidRPr="00D16833" w:rsidRDefault="00DE09D1" w:rsidP="00DE09D1">
            <w:pPr>
              <w:pStyle w:val="af7"/>
              <w:jc w:val="both"/>
              <w:rPr>
                <w:rFonts w:ascii="Times New Roman" w:hAnsi="Times New Roman" w:cs="Times New Roman"/>
              </w:rPr>
            </w:pPr>
          </w:p>
          <w:p w:rsidR="00DE09D1" w:rsidRPr="00D16833" w:rsidRDefault="00DE09D1" w:rsidP="00DE09D1">
            <w:pPr>
              <w:pStyle w:val="af7"/>
              <w:jc w:val="both"/>
              <w:rPr>
                <w:rFonts w:ascii="Times New Roman" w:hAnsi="Times New Roman" w:cs="Times New Roman"/>
              </w:rPr>
            </w:pPr>
          </w:p>
          <w:p w:rsidR="00DE09D1" w:rsidRPr="00D16833" w:rsidRDefault="00DE09D1" w:rsidP="00DE09D1">
            <w:pPr>
              <w:jc w:val="both"/>
              <w:rPr>
                <w:rFonts w:ascii="Times New Roman" w:hAnsi="Times New Roman" w:cs="Times New Roman"/>
                <w:i/>
                <w:sz w:val="20"/>
                <w:szCs w:val="20"/>
              </w:rPr>
            </w:pPr>
          </w:p>
          <w:p w:rsidR="00DE09D1" w:rsidRPr="00D16833" w:rsidRDefault="00DE09D1" w:rsidP="00DE09D1">
            <w:pPr>
              <w:jc w:val="both"/>
              <w:rPr>
                <w:rFonts w:ascii="Times New Roman" w:hAnsi="Times New Roman" w:cs="Times New Roman"/>
                <w:sz w:val="20"/>
                <w:szCs w:val="20"/>
              </w:rPr>
            </w:pP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r w:rsidRPr="00D16833">
              <w:rPr>
                <w:rStyle w:val="af8"/>
                <w:rFonts w:ascii="Times New Roman" w:hAnsi="Times New Roman" w:cs="Times New Roman"/>
                <w:sz w:val="20"/>
                <w:szCs w:val="20"/>
              </w:rPr>
              <w:footnoteReference w:id="46"/>
            </w:r>
            <w:r w:rsidRPr="00D16833">
              <w:rPr>
                <w:rFonts w:ascii="Times New Roman" w:hAnsi="Times New Roman" w:cs="Times New Roman"/>
                <w:sz w:val="20"/>
                <w:szCs w:val="20"/>
              </w:rPr>
              <w:t xml:space="preserve"> </w:t>
            </w:r>
          </w:p>
          <w:p w:rsidR="00DE09D1" w:rsidRPr="00D16833" w:rsidRDefault="00DE09D1" w:rsidP="00DE09D1">
            <w:pPr>
              <w:pStyle w:val="af7"/>
              <w:jc w:val="both"/>
              <w:rPr>
                <w:rFonts w:ascii="Times New Roman" w:hAnsi="Times New Roman" w:cs="Times New Roman"/>
                <w:i/>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8 час.</w:t>
            </w:r>
          </w:p>
        </w:tc>
        <w:tc>
          <w:tcPr>
            <w:tcW w:w="2976" w:type="dxa"/>
          </w:tcPr>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DE09D1" w:rsidRPr="00D16833" w:rsidRDefault="00DE09D1" w:rsidP="00DE09D1">
            <w:pPr>
              <w:jc w:val="both"/>
              <w:rPr>
                <w:rFonts w:ascii="Times New Roman" w:hAnsi="Times New Roman" w:cs="Times New Roman"/>
                <w:bCs/>
                <w:iCs/>
                <w:sz w:val="20"/>
                <w:szCs w:val="20"/>
              </w:rPr>
            </w:pPr>
            <w:r w:rsidRPr="00D16833">
              <w:rPr>
                <w:rFonts w:ascii="Times New Roman" w:hAnsi="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w:t>
            </w:r>
          </w:p>
          <w:p w:rsidR="00DE09D1" w:rsidRPr="00D16833" w:rsidRDefault="00DE09D1" w:rsidP="00DE09D1">
            <w:pPr>
              <w:widowControl w:val="0"/>
              <w:autoSpaceDE w:val="0"/>
              <w:autoSpaceDN w:val="0"/>
              <w:adjustRightInd w:val="0"/>
              <w:jc w:val="both"/>
              <w:rPr>
                <w:rFonts w:ascii="Times New Roman" w:hAnsi="Times New Roman" w:cs="Times New Roman"/>
                <w:sz w:val="20"/>
                <w:szCs w:val="20"/>
              </w:rPr>
            </w:pPr>
            <w:r w:rsidRPr="00D16833">
              <w:rPr>
                <w:rFonts w:ascii="Times New Roman" w:hAnsi="Times New Roman" w:cs="Times New Roman"/>
                <w:bCs/>
                <w:iCs/>
                <w:sz w:val="20"/>
                <w:szCs w:val="20"/>
              </w:rPr>
              <w:t>.</w:t>
            </w: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rPr>
          <w:trHeight w:val="830"/>
        </w:trPr>
        <w:tc>
          <w:tcPr>
            <w:tcW w:w="1526" w:type="dxa"/>
            <w:gridSpan w:val="2"/>
          </w:tcPr>
          <w:p w:rsidR="00DE09D1" w:rsidRPr="00D16833" w:rsidRDefault="00DE09D1" w:rsidP="00DE09D1">
            <w:pPr>
              <w:jc w:val="both"/>
              <w:rPr>
                <w:rFonts w:ascii="Times New Roman" w:hAnsi="Times New Roman" w:cs="Times New Roman"/>
                <w:sz w:val="20"/>
                <w:szCs w:val="20"/>
              </w:rPr>
            </w:pPr>
            <w:r w:rsidRPr="00D16833">
              <w:rPr>
                <w:sz w:val="20"/>
                <w:szCs w:val="20"/>
                <w:lang w:eastAsia="ru-RU"/>
              </w:rPr>
              <w:t>Р</w:t>
            </w:r>
            <w:r w:rsidRPr="00D16833">
              <w:rPr>
                <w:rFonts w:ascii="Times New Roman" w:hAnsi="Times New Roman" w:cs="Times New Roman"/>
                <w:sz w:val="20"/>
                <w:szCs w:val="20"/>
                <w:lang w:eastAsia="ru-RU"/>
              </w:rPr>
              <w:t>азвитие слухового восприятия неречевых звуков окружающего мира</w:t>
            </w:r>
            <w:r w:rsidRPr="00D16833">
              <w:rPr>
                <w:rStyle w:val="af8"/>
                <w:rFonts w:ascii="Times New Roman" w:hAnsi="Times New Roman" w:cs="Times New Roman"/>
                <w:sz w:val="20"/>
                <w:szCs w:val="20"/>
                <w:lang w:eastAsia="ru-RU"/>
              </w:rPr>
              <w:footnoteReference w:id="47"/>
            </w:r>
            <w:r w:rsidRPr="00D16833">
              <w:rPr>
                <w:rFonts w:ascii="Times New Roman" w:hAnsi="Times New Roman" w:cs="Times New Roman"/>
                <w:sz w:val="20"/>
                <w:szCs w:val="20"/>
                <w:lang w:eastAsia="ru-RU"/>
              </w:rPr>
              <w:t xml:space="preserve"> </w:t>
            </w:r>
          </w:p>
        </w:tc>
        <w:tc>
          <w:tcPr>
            <w:tcW w:w="3260" w:type="dxa"/>
          </w:tcPr>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Формирование стойкой условной двигательной реакции при восприятии на слух неречевых звучаний:</w:t>
            </w:r>
          </w:p>
          <w:p w:rsidR="00DE09D1" w:rsidRPr="00D16833" w:rsidRDefault="00DE09D1" w:rsidP="00DE09D1">
            <w:pPr>
              <w:pStyle w:val="ac"/>
              <w:numPr>
                <w:ilvl w:val="0"/>
                <w:numId w:val="36"/>
              </w:numPr>
              <w:autoSpaceDE w:val="0"/>
              <w:spacing w:after="0" w:line="240" w:lineRule="auto"/>
              <w:jc w:val="both"/>
              <w:rPr>
                <w:sz w:val="20"/>
                <w:szCs w:val="20"/>
              </w:rPr>
            </w:pPr>
            <w:r w:rsidRPr="00D16833">
              <w:rPr>
                <w:rFonts w:ascii="Times New Roman" w:eastAsia="Times New Roman CYR" w:hAnsi="Times New Roman" w:cs="Times New Roman CYR"/>
                <w:sz w:val="20"/>
                <w:szCs w:val="20"/>
              </w:rPr>
              <w:t xml:space="preserve">бытовые шумы (например, стук в дверь,  звонок в дверь, звонок телефона, звон разбившейся посуды, звук пылесоса); </w:t>
            </w:r>
          </w:p>
          <w:p w:rsidR="00DE09D1" w:rsidRPr="00D16833" w:rsidRDefault="00DE09D1" w:rsidP="00DE09D1">
            <w:pPr>
              <w:pStyle w:val="ac"/>
              <w:numPr>
                <w:ilvl w:val="0"/>
                <w:numId w:val="36"/>
              </w:numPr>
              <w:autoSpaceDE w:val="0"/>
              <w:spacing w:after="0" w:line="240" w:lineRule="auto"/>
              <w:jc w:val="both"/>
              <w:rPr>
                <w:sz w:val="20"/>
                <w:szCs w:val="20"/>
              </w:rPr>
            </w:pPr>
            <w:r w:rsidRPr="00D16833">
              <w:rPr>
                <w:rFonts w:ascii="Times New Roman" w:eastAsia="Times New Roman CYR" w:hAnsi="Times New Roman" w:cs="Times New Roman CYR"/>
                <w:sz w:val="20"/>
                <w:szCs w:val="20"/>
              </w:rPr>
              <w:t xml:space="preserve">сигналы городского транспорта (например, гудок машины, сигнал скорой помощи, сигнал милицейской машины, гудок трамвая); </w:t>
            </w:r>
          </w:p>
          <w:p w:rsidR="00DE09D1" w:rsidRPr="00D16833" w:rsidRDefault="00DE09D1" w:rsidP="00DE09D1">
            <w:pPr>
              <w:pStyle w:val="ac"/>
              <w:numPr>
                <w:ilvl w:val="0"/>
                <w:numId w:val="36"/>
              </w:numPr>
              <w:autoSpaceDE w:val="0"/>
              <w:spacing w:after="0" w:line="240" w:lineRule="auto"/>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голоса домашних животных  (например, лай собаки, мяукание кошки).</w:t>
            </w:r>
          </w:p>
          <w:p w:rsidR="00DE09D1" w:rsidRPr="00D16833" w:rsidRDefault="00DE09D1" w:rsidP="00DE09D1">
            <w:pPr>
              <w:autoSpaceDE w:val="0"/>
              <w:jc w:val="both"/>
              <w:rPr>
                <w:sz w:val="20"/>
                <w:szCs w:val="20"/>
              </w:rPr>
            </w:pPr>
            <w:r w:rsidRPr="00D16833">
              <w:rPr>
                <w:rFonts w:ascii="Times New Roman" w:eastAsia="Times New Roman CYR" w:hAnsi="Times New Roman" w:cs="Times New Roman CYR"/>
                <w:sz w:val="20"/>
                <w:szCs w:val="20"/>
              </w:rPr>
              <w:t xml:space="preserve">Выявление оптимального расстояния, на котором каждый обучающийся воспринимает на слух данные стимулы </w:t>
            </w:r>
          </w:p>
          <w:p w:rsidR="00DE09D1" w:rsidRPr="00D16833" w:rsidRDefault="00DE09D1" w:rsidP="00DE09D1">
            <w:pPr>
              <w:jc w:val="both"/>
              <w:rPr>
                <w:rFonts w:ascii="Times New Roman" w:hAnsi="Times New Roman" w:cs="Times New Roman"/>
                <w:sz w:val="20"/>
                <w:szCs w:val="20"/>
              </w:rPr>
            </w:pPr>
          </w:p>
        </w:tc>
        <w:tc>
          <w:tcPr>
            <w:tcW w:w="2835" w:type="dxa"/>
            <w:gridSpan w:val="2"/>
          </w:tcPr>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hAnsi="Times New Roman" w:cs="Times New Roman"/>
              </w:rPr>
              <w:t xml:space="preserve">Формирование стойкой </w:t>
            </w:r>
            <w:r w:rsidRPr="00D16833">
              <w:rPr>
                <w:rFonts w:ascii="Times New Roman" w:eastAsia="Times New Roman CYR" w:hAnsi="Times New Roman" w:cs="Times New Roman CYR"/>
              </w:rPr>
              <w:t>условной двигательной реакции при восприятии на слух бытовых шумов: … (указать). Выявление оптимального расстояния, на котором каждый обучающийся воспринимает доступные бытовые шумы</w:t>
            </w:r>
          </w:p>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w:t>
            </w:r>
          </w:p>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hAnsi="Times New Roman" w:cs="Times New Roman"/>
              </w:rPr>
              <w:t xml:space="preserve">Формирование стойкой </w:t>
            </w:r>
            <w:r w:rsidRPr="00D16833">
              <w:rPr>
                <w:rFonts w:ascii="Times New Roman" w:eastAsia="Times New Roman CYR" w:hAnsi="Times New Roman" w:cs="Times New Roman CYR"/>
              </w:rPr>
              <w:t>условной двигательной реакции при восприятии городских шумов: … (указать). Выявление оптимального расстояния, на котором каждый обучающийся воспринимает доступные городские шумы</w:t>
            </w:r>
          </w:p>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w:t>
            </w: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 xml:space="preserve">Формирование стойкой </w:t>
            </w:r>
            <w:r w:rsidRPr="00D16833">
              <w:rPr>
                <w:rFonts w:ascii="Times New Roman" w:eastAsia="Times New Roman CYR" w:hAnsi="Times New Roman" w:cs="Times New Roman CYR"/>
              </w:rPr>
              <w:t>условной двигательной реакции при восприятии голосов домашних животных: … (указать). Выявление оптимального расстояния, на котором каждый обучающийся воспринимает доступные голоса домашних животных</w:t>
            </w: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Слушайте. Подними (те) руку.</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Нет звука – стойте так.</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hAnsi="Times New Roman" w:cs="Times New Roman"/>
                <w:sz w:val="20"/>
                <w:szCs w:val="20"/>
              </w:rPr>
              <w:t>Это звонок в дверь (</w:t>
            </w:r>
            <w:r w:rsidRPr="00D16833">
              <w:rPr>
                <w:rFonts w:ascii="Times New Roman" w:eastAsia="Times New Roman CYR" w:hAnsi="Times New Roman" w:cs="Times New Roman CYR"/>
                <w:sz w:val="20"/>
                <w:szCs w:val="20"/>
              </w:rPr>
              <w:t xml:space="preserve">звонок телефона, звук пылесоса, гудок машины, трамвая, сигнал скорой помощи и др.). </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Собака лает. Кошка мяукает.</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Посмотри (покажи) картинку. </w:t>
            </w:r>
          </w:p>
          <w:p w:rsidR="00DE09D1" w:rsidRPr="00D16833" w:rsidRDefault="00DE09D1" w:rsidP="00DE09D1">
            <w:pPr>
              <w:rPr>
                <w:rFonts w:ascii="Times New Roman" w:eastAsia="Times New Roman CYR" w:hAnsi="Times New Roman" w:cs="Times New Roman CYR"/>
                <w:sz w:val="20"/>
                <w:szCs w:val="20"/>
              </w:rPr>
            </w:pPr>
          </w:p>
          <w:p w:rsidR="00DE09D1" w:rsidRPr="00D16833" w:rsidRDefault="00DE09D1" w:rsidP="00DE09D1">
            <w:pP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hAnsi="Times New Roman" w:cs="Times New Roman"/>
                <w:sz w:val="20"/>
                <w:szCs w:val="20"/>
              </w:rPr>
              <w:t>Стойкая</w:t>
            </w:r>
            <w:r w:rsidRPr="00D16833">
              <w:rPr>
                <w:rFonts w:ascii="Times New Roman" w:eastAsia="Times New Roman CYR" w:hAnsi="Times New Roman" w:cs="Times New Roman CYR"/>
                <w:sz w:val="20"/>
                <w:szCs w:val="20"/>
              </w:rPr>
              <w:t xml:space="preserve"> условная двигательная реакция на звучания на доступные звучания. Обучающийся умеет ждать начало сигнала и выполнять заданное действие на начало сигнала (при восприятии на слух)</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Соотнесение словесного определения звучания с картинками, отражающими жизненные ситуации  (предметами, игрушками).</w:t>
            </w:r>
          </w:p>
          <w:p w:rsidR="00DE09D1" w:rsidRPr="00D16833" w:rsidRDefault="00DE09D1" w:rsidP="00DE09D1">
            <w:pPr>
              <w:rPr>
                <w:rFonts w:ascii="Times New Roman" w:eastAsia="Times New Roman CYR" w:hAnsi="Times New Roman" w:cs="Times New Roman CYR"/>
                <w:sz w:val="20"/>
                <w:szCs w:val="20"/>
              </w:rPr>
            </w:pPr>
          </w:p>
          <w:p w:rsidR="00DE09D1" w:rsidRPr="00D16833" w:rsidRDefault="00DE09D1" w:rsidP="00DE09D1">
            <w:pPr>
              <w:jc w:val="both"/>
              <w:rPr>
                <w:rFonts w:ascii="Times New Roman" w:hAnsi="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4786" w:type="dxa"/>
            <w:gridSpan w:val="9"/>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Вторая четверть –14 час.</w:t>
            </w:r>
          </w:p>
        </w:tc>
      </w:tr>
      <w:tr w:rsidR="00DE09D1" w:rsidRPr="00D16833" w:rsidTr="00DE09D1">
        <w:tc>
          <w:tcPr>
            <w:tcW w:w="13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  спереди - сзади)</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количества звучаний (два – три, один – два - три); опознавание на слух слитно - раздельно, кратко - долго</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резко различающихся звучаний музыкальных инструментов (игрушек) при выборе из двух:</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например,</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барабан - свисток, металлофон – бубен и др.</w:t>
            </w:r>
          </w:p>
          <w:p w:rsidR="00DE09D1" w:rsidRPr="00D16833" w:rsidRDefault="00DE09D1" w:rsidP="00DE09D1">
            <w:pPr>
              <w:rPr>
                <w:rFonts w:ascii="Times New Roman" w:eastAsia="Times New Roman CYR" w:hAnsi="Times New Roman" w:cs="Times New Roman CYR"/>
                <w:sz w:val="20"/>
                <w:szCs w:val="20"/>
              </w:rPr>
            </w:pPr>
          </w:p>
          <w:p w:rsidR="00DE09D1" w:rsidRPr="00D16833" w:rsidRDefault="00DE09D1" w:rsidP="00DE09D1">
            <w:pPr>
              <w:suppressAutoHyphens/>
              <w:autoSpaceDE w:val="0"/>
              <w:spacing w:line="200" w:lineRule="atLeast"/>
              <w:jc w:val="both"/>
              <w:rPr>
                <w:rFonts w:ascii="Times New Roman" w:hAnsi="Times New Roman" w:cs="Times New Roman"/>
                <w:sz w:val="20"/>
                <w:szCs w:val="20"/>
              </w:rPr>
            </w:pPr>
          </w:p>
        </w:tc>
        <w:tc>
          <w:tcPr>
            <w:tcW w:w="2693"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 Локализация звука в пространстве: спереди – сзади.</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количества звучаний (два – три, один –два - три).</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 ….  (указываются конкретно, с учетом доступности восприятия на слух всем обучающимся класса).</w:t>
            </w:r>
            <w:r w:rsidRPr="00D16833">
              <w:rPr>
                <w:rFonts w:ascii="Times New Roman" w:hAnsi="Times New Roman" w:cs="Times New Roman"/>
                <w:sz w:val="20"/>
                <w:szCs w:val="20"/>
              </w:rPr>
              <w:t xml:space="preserve"> </w:t>
            </w: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много, два, три).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Как звучала (гармонь,…) кратко или долго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Слитно, раздельно, кратко, долго.</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 барабан или бубен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Барабан, бубен,….</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Я буду играть на барабане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Я играла на барабане или на бубне (…)?</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tc>
        <w:tc>
          <w:tcPr>
            <w:tcW w:w="2976"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 справа – слева, спереди – сзади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количества звучаний (два – три, один – два - три) и  опознавание на слух слитно - раздельно, кратко – долго; словесное определение данных звучаний.</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 </w:t>
            </w:r>
            <w:r w:rsidRPr="00D16833">
              <w:rPr>
                <w:rFonts w:ascii="Times New Roman" w:hAnsi="Times New Roman" w:cs="Times New Roman"/>
                <w:sz w:val="20"/>
                <w:szCs w:val="20"/>
              </w:rPr>
              <w:t xml:space="preserve">Показ соответствующего графического отображения звучания.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Воспроизведение звучаний движениями.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воспринятых звучаний движениями и речью с использованием речевого материала, который закрепляется в разделе «Развитие восприятия и воспроизведения устной речи».</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Словесное определение звучания: с</w:t>
            </w:r>
            <w:r w:rsidRPr="00D16833">
              <w:rPr>
                <w:rFonts w:ascii="Times New Roman" w:hAnsi="Times New Roman" w:cs="Times New Roman"/>
                <w:sz w:val="20"/>
                <w:szCs w:val="20"/>
              </w:rPr>
              <w:t xml:space="preserve">литно, раздельно, кратко, долго.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на слух резко различающихся звучаний музыкальных инструментов (игрушек) при выборе из двух; словесные ответы при восприятии музыкальных инструментов (игрушек), типа, это барабан, звучал барабан.</w:t>
            </w: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gridSpan w:val="3"/>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48"/>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(из двух слов); деление более длинных фраз на сингтагмы.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и коротких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 (за счет, прежде всего, более длительного произнесения ударного гласного).</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p>
        </w:tc>
        <w:tc>
          <w:tcPr>
            <w:tcW w:w="2693" w:type="dxa"/>
          </w:tcPr>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DE09D1" w:rsidRPr="00D16833" w:rsidRDefault="00DE09D1" w:rsidP="00DE09D1">
            <w:pPr>
              <w:pStyle w:val="af7"/>
              <w:jc w:val="both"/>
              <w:rPr>
                <w:rFonts w:ascii="Times New Roman" w:hAnsi="Times New Roman" w:cs="Times New Roman"/>
              </w:rPr>
            </w:pP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воспроизведение элементов интонации </w:t>
            </w:r>
          </w:p>
          <w:p w:rsidR="00DE09D1" w:rsidRPr="00D16833" w:rsidRDefault="00DE09D1" w:rsidP="00DE09D1">
            <w:pPr>
              <w:rPr>
                <w:rFonts w:ascii="Times New Roman" w:hAnsi="Times New Roman" w:cs="Times New Roman"/>
              </w:rPr>
            </w:pPr>
          </w:p>
          <w:p w:rsidR="00DE09D1" w:rsidRPr="00D16833" w:rsidRDefault="00DE09D1" w:rsidP="00DE09D1">
            <w:pPr>
              <w:pStyle w:val="af7"/>
              <w:jc w:val="both"/>
              <w:rPr>
                <w:rFonts w:ascii="Times New Roman" w:hAnsi="Times New Roman" w:cs="Times New Roman"/>
              </w:rPr>
            </w:pP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DE09D1" w:rsidRPr="00D16833" w:rsidRDefault="00DE09D1" w:rsidP="00DE09D1">
            <w:pPr>
              <w:rPr>
                <w:rFonts w:ascii="Times New Roman" w:hAnsi="Times New Roman" w:cs="Times New Roman"/>
                <w:sz w:val="20"/>
                <w:szCs w:val="20"/>
              </w:rPr>
            </w:pPr>
          </w:p>
          <w:p w:rsidR="00DE09D1" w:rsidRPr="00D16833" w:rsidRDefault="00DE09D1" w:rsidP="00DE09D1">
            <w:r w:rsidRPr="00D16833">
              <w:rPr>
                <w:rFonts w:ascii="Times New Roman" w:hAnsi="Times New Roman" w:cs="Times New Roman"/>
                <w:sz w:val="20"/>
                <w:szCs w:val="20"/>
              </w:rPr>
              <w:t>Речевой материал для автоматизации произносительных умений:</w:t>
            </w:r>
          </w:p>
          <w:p w:rsidR="00DE09D1" w:rsidRPr="00D16833" w:rsidRDefault="00DE09D1" w:rsidP="00DE09D1">
            <w:pPr>
              <w:jc w:val="both"/>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7 час.</w:t>
            </w:r>
          </w:p>
        </w:tc>
        <w:tc>
          <w:tcPr>
            <w:tcW w:w="2976" w:type="dxa"/>
          </w:tcPr>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widowControl w:val="0"/>
              <w:autoSpaceDE w:val="0"/>
              <w:autoSpaceDN w:val="0"/>
              <w:adjustRightInd w:val="0"/>
              <w:jc w:val="both"/>
              <w:rPr>
                <w:rFonts w:ascii="Times New Roman" w:hAnsi="Times New Roman" w:cs="Times New Roman"/>
                <w:sz w:val="20"/>
                <w:szCs w:val="20"/>
              </w:rPr>
            </w:pPr>
            <w:r w:rsidRPr="00D16833">
              <w:rPr>
                <w:rFonts w:ascii="Times New Roman" w:hAnsi="Times New Roman" w:cs="Times New Roman"/>
                <w:sz w:val="20"/>
                <w:szCs w:val="20"/>
              </w:rPr>
              <w:t xml:space="preserve">Инсценирование микродиалогов, представляющих типичные  ситуации устной коммуникации обучающихся </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DE09D1" w:rsidRPr="00D16833" w:rsidRDefault="00DE09D1" w:rsidP="00DE09D1">
            <w:pPr>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rPr>
                <w:rFonts w:ascii="Times New Roman" w:hAnsi="Times New Roman" w:cs="Times New Roman"/>
                <w:sz w:val="20"/>
                <w:szCs w:val="20"/>
              </w:rPr>
            </w:pPr>
            <w:r w:rsidRPr="00D16833">
              <w:rPr>
                <w:sz w:val="20"/>
                <w:szCs w:val="20"/>
                <w:lang w:eastAsia="ru-RU"/>
              </w:rPr>
              <w:t>Р</w:t>
            </w:r>
            <w:r w:rsidRPr="00D16833">
              <w:rPr>
                <w:rFonts w:ascii="Times New Roman" w:hAnsi="Times New Roman" w:cs="Times New Roman"/>
                <w:sz w:val="20"/>
                <w:szCs w:val="20"/>
                <w:lang w:eastAsia="ru-RU"/>
              </w:rPr>
              <w:t>азвитие слухового восприятия неречевых звуков окружающего мира</w:t>
            </w:r>
          </w:p>
        </w:tc>
        <w:tc>
          <w:tcPr>
            <w:tcW w:w="3544" w:type="dxa"/>
            <w:gridSpan w:val="3"/>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доступных звуков окружающего мира  (слева – справа, спереди - сзади)</w:t>
            </w:r>
          </w:p>
          <w:p w:rsidR="00DE09D1" w:rsidRPr="00D16833" w:rsidRDefault="00DE09D1" w:rsidP="00DE09D1">
            <w:pPr>
              <w:suppressAutoHyphens/>
              <w:autoSpaceDE w:val="0"/>
              <w:spacing w:line="200" w:lineRule="atLeast"/>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бытовых шумов при выборе из двух.</w:t>
            </w:r>
          </w:p>
        </w:tc>
        <w:tc>
          <w:tcPr>
            <w:tcW w:w="2693"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звуков окружающего мира (указываются конкретные бытовые и городские шумы, доступные всем обучающимся) слева – справа.</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звуков окружающего мира (указываются конкретные бытовые и городские шумы, доступные всем обучающимся)  спереди – сзади.</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бытовых шумов при выборе из 2</w:t>
            </w:r>
          </w:p>
          <w:p w:rsidR="00DE09D1" w:rsidRPr="00D16833" w:rsidRDefault="00DE09D1" w:rsidP="00DE09D1">
            <w:pPr>
              <w:rPr>
                <w:rFonts w:ascii="Times New Roman" w:hAnsi="Times New Roman" w:cs="Times New Roman"/>
              </w:rPr>
            </w:pPr>
            <w:r w:rsidRPr="00D16833">
              <w:rPr>
                <w:rFonts w:ascii="Times New Roman" w:eastAsia="Times New Roman CYR" w:hAnsi="Times New Roman" w:cs="Times New Roman CYR"/>
                <w:sz w:val="20"/>
                <w:szCs w:val="20"/>
              </w:rPr>
              <w:t>( указываются шумы, доступные всем обучающимся класса)</w:t>
            </w:r>
            <w:r w:rsidRPr="00D16833">
              <w:rPr>
                <w:rFonts w:ascii="Times New Roman" w:hAnsi="Times New Roman" w:cs="Times New Roman"/>
              </w:rPr>
              <w:t xml:space="preserve"> </w:t>
            </w: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Звучит сигнал машины  справа (слева, сигнал трамвая,…)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звонок в дверь или звонок телефона</w:t>
            </w:r>
            <w:r w:rsidRPr="00D16833">
              <w:rPr>
                <w:rStyle w:val="af8"/>
                <w:rFonts w:ascii="Times New Roman" w:hAnsi="Times New Roman" w:cs="Times New Roman"/>
                <w:sz w:val="20"/>
                <w:szCs w:val="20"/>
              </w:rPr>
              <w:footnoteReference w:id="49"/>
            </w:r>
            <w:r w:rsidRPr="00D16833">
              <w:rPr>
                <w:rFonts w:ascii="Times New Roman" w:hAnsi="Times New Roman" w:cs="Times New Roman"/>
                <w:sz w:val="20"/>
                <w:szCs w:val="20"/>
              </w:rPr>
              <w:t xml:space="preserve">?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или сирена скорой помощи? (…). Это сирена скорой помощи (звонок в дверь). Сигнал, сирена, звонок,…. </w:t>
            </w:r>
          </w:p>
          <w:p w:rsidR="00DE09D1" w:rsidRPr="00D16833" w:rsidRDefault="00DE09D1" w:rsidP="00DE09D1">
            <w:pPr>
              <w:jc w:val="cente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Локализация доступных звуков окружающего мира  (слева – справа, спереди - сзади).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 справа – слева, спереди – сзади.</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бытовых шумов при выборе из двух. </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Словесное определение звучания, типа, «Это звонок в дверь». </w:t>
            </w:r>
          </w:p>
          <w:p w:rsidR="00DE09D1" w:rsidRPr="00D16833" w:rsidRDefault="00DE09D1" w:rsidP="00DE09D1">
            <w:pPr>
              <w:jc w:val="both"/>
              <w:rPr>
                <w:rFonts w:ascii="Times New Roman" w:hAnsi="Times New Roman"/>
                <w:sz w:val="20"/>
                <w:szCs w:val="20"/>
              </w:rPr>
            </w:pPr>
            <w:r w:rsidRPr="00D16833">
              <w:rPr>
                <w:rFonts w:ascii="Times New Roman" w:eastAsia="Times New Roman CYR" w:hAnsi="Times New Roman" w:cs="Times New Roman CYR"/>
                <w:sz w:val="20"/>
                <w:szCs w:val="20"/>
              </w:rPr>
              <w:t>Соотнесение звучания, его словесного определения с различными картинками, отражающими жизненные ситуации.</w:t>
            </w: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4786" w:type="dxa"/>
            <w:gridSpan w:val="9"/>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Третья четверть –18 час.</w:t>
            </w: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 - спереди - сзади)</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количество звучаний (один – два – три - четыре)</w:t>
            </w:r>
            <w:r w:rsidRPr="00D16833">
              <w:rPr>
                <w:rStyle w:val="af8"/>
                <w:rFonts w:ascii="Times New Roman" w:eastAsia="Times New Roman CYR" w:hAnsi="Times New Roman" w:cs="Times New Roman CYR"/>
                <w:sz w:val="20"/>
                <w:szCs w:val="20"/>
              </w:rPr>
              <w:footnoteReference w:id="50"/>
            </w: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трех:</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например,</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гармонь – бубен - свисток</w:t>
            </w:r>
          </w:p>
          <w:p w:rsidR="00DE09D1" w:rsidRPr="00D16833" w:rsidRDefault="00DE09D1" w:rsidP="00DE09D1">
            <w:pPr>
              <w:rPr>
                <w:rFonts w:ascii="Times New Roman" w:eastAsia="Times New Roman CYR" w:hAnsi="Times New Roman" w:cs="Times New Roman CYR"/>
                <w:sz w:val="20"/>
                <w:szCs w:val="20"/>
              </w:rPr>
            </w:pPr>
          </w:p>
          <w:p w:rsidR="00DE09D1" w:rsidRPr="00D16833" w:rsidRDefault="00DE09D1" w:rsidP="00DE09D1">
            <w:pPr>
              <w:pStyle w:val="ac"/>
              <w:autoSpaceDE w:val="0"/>
              <w:jc w:val="both"/>
              <w:rPr>
                <w:rFonts w:ascii="Times New Roman" w:hAnsi="Times New Roman" w:cs="Times New Roman"/>
                <w:sz w:val="20"/>
                <w:szCs w:val="20"/>
              </w:rPr>
            </w:pPr>
          </w:p>
        </w:tc>
        <w:tc>
          <w:tcPr>
            <w:tcW w:w="2693"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 - спереди - сзади)</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количество звучаний (один – два – три - четыре).</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трех (указывается конкретно…)</w:t>
            </w:r>
          </w:p>
          <w:p w:rsidR="00DE09D1" w:rsidRPr="00D16833" w:rsidRDefault="00DE09D1" w:rsidP="00DE09D1">
            <w:pPr>
              <w:autoSpaceDE w:val="0"/>
              <w:jc w:val="both"/>
              <w:rPr>
                <w:rFonts w:ascii="Times New Roman" w:eastAsia="Times New Roman CYR" w:hAnsi="Times New Roman" w:cs="Times New Roman CYR"/>
                <w:sz w:val="20"/>
                <w:szCs w:val="20"/>
              </w:rPr>
            </w:pPr>
          </w:p>
          <w:p w:rsidR="00DE09D1" w:rsidRPr="00D16833" w:rsidRDefault="00DE09D1" w:rsidP="00DE09D1">
            <w:pPr>
              <w:jc w:val="both"/>
              <w:rPr>
                <w:rFonts w:ascii="Times New Roman" w:hAnsi="Times New Roman" w:cs="Times New Roman"/>
                <w:sz w:val="20"/>
                <w:szCs w:val="20"/>
              </w:rPr>
            </w:pP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два, три, четыре).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Как звучала (гармонь,…) кратко или долго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Слитно, раздельно, кратко, долго.</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Слушайте ритм. Отхлопайте ритм. Гоаорите, Папа, паПА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 паПА (…).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Подберите к ритму слово. Скажите слово.</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Слушайте гармонь (…).Что звучало? Это гармонь (…)</w:t>
            </w:r>
          </w:p>
          <w:p w:rsidR="00DE09D1" w:rsidRPr="00D16833" w:rsidRDefault="00DE09D1" w:rsidP="00DE09D1">
            <w:pP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 час.</w:t>
            </w:r>
          </w:p>
        </w:tc>
        <w:tc>
          <w:tcPr>
            <w:tcW w:w="2976"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 справа – слева, спереди – сзади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количества звучаний (два – три, один – два - три); опознавание на слух слитно - раздельно, кратко – долго; словесное определение данных звучаний.</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Воспроизведение звучаний движениями/ </w:t>
            </w:r>
            <w:r w:rsidRPr="00D16833">
              <w:rPr>
                <w:rFonts w:ascii="Times New Roman" w:hAnsi="Times New Roman" w:cs="Times New Roman"/>
                <w:sz w:val="20"/>
                <w:szCs w:val="20"/>
              </w:rPr>
              <w:t>движениями и речью/речью с использованием речевого материала, который закрепляется в разделе «Развитие восприятия и воспроизведения устной речи».</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Словесное определение звучания: с</w:t>
            </w:r>
            <w:r w:rsidRPr="00D16833">
              <w:rPr>
                <w:rFonts w:ascii="Times New Roman" w:hAnsi="Times New Roman" w:cs="Times New Roman"/>
                <w:sz w:val="20"/>
                <w:szCs w:val="20"/>
              </w:rPr>
              <w:t xml:space="preserve">литно, раздельно, кратко, долго.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Подбор к ритму соответствующих слов (слогосочетания), запланированных в разделе «Развитие восприятия и воспроизведения устной речи».</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Называние музыкальных инструментов (игрушек).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Показ соответствующей картинки (музыкального инструмента/игрушки).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Словесные ответы при восприятии звучаний музыкальных инструментов (игрушек), типа, «Это барабан», «Звучал барабан».</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Воспроизведение воспринятого звучания игрой на музыкальных инструментах (игрушкой).</w:t>
            </w: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gridSpan w:val="3"/>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Правильное пользование речевым дыханием, слитное воспроизведение слогосочетаний с постепенным их наращиванием до четырех- шести слогов, слов и коротких фраз (из двух – трех слов), синтагматическое членение фразы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и коротких фраз,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DE09D1" w:rsidRPr="00D16833" w:rsidRDefault="00DE09D1" w:rsidP="00DE09D1">
            <w:pPr>
              <w:rPr>
                <w:rFonts w:ascii="Times New Roman" w:hAnsi="Times New Roman" w:cs="Times New Roman"/>
                <w:sz w:val="20"/>
                <w:szCs w:val="20"/>
              </w:rPr>
            </w:pPr>
          </w:p>
        </w:tc>
        <w:tc>
          <w:tcPr>
            <w:tcW w:w="2693" w:type="dxa"/>
          </w:tcPr>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DE09D1" w:rsidRPr="00D16833" w:rsidRDefault="00DE09D1" w:rsidP="00DE09D1">
            <w:pPr>
              <w:pStyle w:val="af7"/>
              <w:jc w:val="both"/>
              <w:rPr>
                <w:rFonts w:ascii="Times New Roman" w:hAnsi="Times New Roman" w:cs="Times New Roman"/>
              </w:rPr>
            </w:pP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w:t>
            </w:r>
          </w:p>
          <w:p w:rsidR="00DE09D1" w:rsidRPr="00D16833" w:rsidRDefault="00DE09D1" w:rsidP="00DE09D1">
            <w:pPr>
              <w:rPr>
                <w:rFonts w:ascii="Times New Roman" w:hAnsi="Times New Roman" w:cs="Times New Roman"/>
                <w:sz w:val="20"/>
                <w:szCs w:val="20"/>
              </w:rPr>
            </w:pP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DE09D1" w:rsidRPr="00D16833" w:rsidRDefault="00DE09D1" w:rsidP="00DE09D1">
            <w:pPr>
              <w:rPr>
                <w:rFonts w:ascii="Times New Roman" w:hAnsi="Times New Roman" w:cs="Times New Roman"/>
                <w:sz w:val="20"/>
                <w:szCs w:val="20"/>
              </w:rPr>
            </w:pPr>
          </w:p>
          <w:p w:rsidR="00DE09D1" w:rsidRPr="00D16833" w:rsidRDefault="00DE09D1" w:rsidP="00DE09D1">
            <w:r w:rsidRPr="00D16833">
              <w:rPr>
                <w:rFonts w:ascii="Times New Roman" w:hAnsi="Times New Roman" w:cs="Times New Roman"/>
                <w:sz w:val="20"/>
                <w:szCs w:val="20"/>
              </w:rPr>
              <w:t>Речевой материал для автоматизации произносительных умений:</w:t>
            </w:r>
          </w:p>
          <w:p w:rsidR="00DE09D1" w:rsidRPr="00D16833" w:rsidRDefault="00DE09D1" w:rsidP="00DE09D1">
            <w:pPr>
              <w:pStyle w:val="af7"/>
              <w:jc w:val="both"/>
              <w:rPr>
                <w:rFonts w:ascii="Times New Roman" w:hAnsi="Times New Roman" w:cs="Times New Roman"/>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9 час.</w:t>
            </w:r>
          </w:p>
        </w:tc>
        <w:tc>
          <w:tcPr>
            <w:tcW w:w="2976" w:type="dxa"/>
          </w:tcPr>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(самостоятельно и с помощью учителя).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(типичных коммуникативных ситуаций обучающихся, фрагментов сказок)</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DE09D1" w:rsidRPr="00D16833" w:rsidRDefault="00DE09D1" w:rsidP="00DE09D1">
            <w:pPr>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lang w:eastAsia="ru-RU"/>
              </w:rPr>
              <w:t>Развитие слухового восприятия неречевых звуков окружающего мира</w:t>
            </w:r>
          </w:p>
        </w:tc>
        <w:tc>
          <w:tcPr>
            <w:tcW w:w="3544" w:type="dxa"/>
            <w:gridSpan w:val="3"/>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доступных звуков окружающего мира  в пространстве (слева – справа -  спереди - сзади)</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двух (сигнал автомобиля – сирена скорой помощи)</w:t>
            </w:r>
          </w:p>
          <w:p w:rsidR="00DE09D1" w:rsidRPr="00D16833" w:rsidRDefault="00DE09D1" w:rsidP="00DE09D1">
            <w:pPr>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голосов домашних животных при выборе из двух (например, лай собаки – мяуканье кошки)</w:t>
            </w:r>
          </w:p>
        </w:tc>
        <w:tc>
          <w:tcPr>
            <w:tcW w:w="2693"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доступных звуков окружающего мира  в пространстве ( указать) (слева – справа -  спереди - сзади)</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двух:... (указать шумы, доступные обучающимся)</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pStyle w:val="af7"/>
              <w:jc w:val="both"/>
              <w:rPr>
                <w:rFonts w:ascii="Times New Roman" w:hAnsi="Times New Roman" w:cs="Times New Roman"/>
              </w:rPr>
            </w:pPr>
            <w:r w:rsidRPr="00D16833">
              <w:rPr>
                <w:rFonts w:ascii="Times New Roman" w:eastAsia="Times New Roman CYR" w:hAnsi="Times New Roman" w:cs="Times New Roman CYR"/>
              </w:rPr>
              <w:t>Различение и опознавание голосов домашних животных при выборе из двух: …(указать доступные обучающимся голоса домашних животных)</w:t>
            </w: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Звучит сигнал машины  справа (слева, сигнал трамвая,…)</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сигнал машины или сирену скорой помощи?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или сирена скорой помощи? (…). Это сирена скорой помощи (лай собаки,…). Сигнал, сирена, звонок,…. </w:t>
            </w:r>
          </w:p>
          <w:p w:rsidR="00DE09D1" w:rsidRPr="00D16833" w:rsidRDefault="00DE09D1" w:rsidP="00DE09D1">
            <w:pP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Локализация доступных звуков окружающего мира  (слева – справа- спереди - сзади).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доступных неречевых звучаний при выборе из двух. </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Словесное определение звучания, типа, это сигнал машины, звучал сигнал машины.</w:t>
            </w:r>
          </w:p>
          <w:p w:rsidR="00DE09D1" w:rsidRPr="00D16833" w:rsidRDefault="00DE09D1" w:rsidP="00DE09D1">
            <w:r w:rsidRPr="00D16833">
              <w:rPr>
                <w:rFonts w:ascii="Times New Roman" w:eastAsia="Times New Roman CYR" w:hAnsi="Times New Roman" w:cs="Times New Roman CYR"/>
                <w:sz w:val="20"/>
                <w:szCs w:val="20"/>
              </w:rPr>
              <w:t>Соотнесение звучания, его словесного определения с картинками, отражающими жизненные ситуации.</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Показ картинки, соответствующей звучанию, на аппликации по темам «Городские шумы», «Голоса домашних животных» или составление пазлов на основе услышанных звучаний. </w:t>
            </w:r>
          </w:p>
          <w:p w:rsidR="00DE09D1" w:rsidRPr="00D16833" w:rsidRDefault="00DE09D1" w:rsidP="00DE09D1">
            <w:pPr>
              <w:jc w:val="both"/>
              <w:rPr>
                <w:rFonts w:ascii="Times New Roman" w:hAnsi="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4786" w:type="dxa"/>
            <w:gridSpan w:val="9"/>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Четвертая четверть –16 час.</w:t>
            </w: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трехсложных ритмов с ударением на первом, втором и третьем слоге.</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громкого и тихого звучания.</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быстрого и медленного темпа</w:t>
            </w:r>
          </w:p>
        </w:tc>
        <w:tc>
          <w:tcPr>
            <w:tcW w:w="2693" w:type="dxa"/>
          </w:tcPr>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трехсложных ритмов с ударением на первом, втором и третьем слоге.</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громкого и тихого звучания.</w:t>
            </w:r>
          </w:p>
          <w:p w:rsidR="00DE09D1" w:rsidRPr="00D16833" w:rsidRDefault="00DE09D1" w:rsidP="00DE09D1">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быстрого и медленного темпа</w:t>
            </w:r>
          </w:p>
          <w:p w:rsidR="00DE09D1" w:rsidRPr="00D16833" w:rsidRDefault="00DE09D1" w:rsidP="00DE09D1">
            <w:pPr>
              <w:jc w:val="both"/>
              <w:rPr>
                <w:rFonts w:ascii="Times New Roman" w:hAnsi="Times New Roman" w:cs="Times New Roman"/>
                <w:sz w:val="20"/>
                <w:szCs w:val="20"/>
              </w:rPr>
            </w:pP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Слушайте ритм. Отхлопайте ритм. Гоаорите, Папа, паПА (Папапа, паПАпа, папаПА…)</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 паПА (…).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Подберите к ритму слово. Скажи(те) слово.</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Слушайте гармонь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Я играю громко (тихо, быстро, медленно). Повторите сами.</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Как звучит гармонь (я играла, Вова играл)?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Громко (тихо, быстро, медленно).</w:t>
            </w: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1час.</w:t>
            </w:r>
          </w:p>
        </w:tc>
        <w:tc>
          <w:tcPr>
            <w:tcW w:w="2976" w:type="dxa"/>
          </w:tcPr>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w:t>
            </w:r>
            <w:r w:rsidRPr="00D16833">
              <w:rPr>
                <w:rFonts w:ascii="Times New Roman" w:eastAsia="Times New Roman CYR" w:hAnsi="Times New Roman" w:cs="Times New Roman CYR"/>
                <w:sz w:val="20"/>
                <w:szCs w:val="20"/>
              </w:rPr>
              <w:t xml:space="preserve">двусложных и техсложных </w:t>
            </w:r>
            <w:r w:rsidRPr="00D16833">
              <w:rPr>
                <w:rFonts w:ascii="Times New Roman" w:hAnsi="Times New Roman" w:cs="Times New Roman"/>
                <w:sz w:val="20"/>
                <w:szCs w:val="20"/>
              </w:rPr>
              <w:t xml:space="preserve"> ритмов (динамики – громко, тихо, и темпа –быстрый, медленный)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Воспроизведение звучаний движениями./</w:t>
            </w:r>
            <w:r w:rsidRPr="00D16833">
              <w:rPr>
                <w:rFonts w:ascii="Times New Roman" w:hAnsi="Times New Roman" w:cs="Times New Roman"/>
                <w:sz w:val="20"/>
                <w:szCs w:val="20"/>
              </w:rPr>
              <w:t xml:space="preserve"> движениями и речью/речью при  использовании речевого материала, который закрепляется в разделе «Развитие восприятия и воспроизведения устной речи».</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Словесное определение звучания: громко (тихо, быстро, медленно)</w:t>
            </w:r>
            <w:r w:rsidRPr="00D16833">
              <w:rPr>
                <w:rFonts w:ascii="Times New Roman" w:hAnsi="Times New Roman" w:cs="Times New Roman"/>
                <w:sz w:val="20"/>
                <w:szCs w:val="20"/>
              </w:rPr>
              <w:t xml:space="preserve">. </w:t>
            </w:r>
          </w:p>
          <w:p w:rsidR="00DE09D1" w:rsidRPr="00D16833" w:rsidRDefault="00DE09D1" w:rsidP="00DE09D1">
            <w:pPr>
              <w:autoSpaceDE w:val="0"/>
              <w:jc w:val="both"/>
              <w:rPr>
                <w:rFonts w:ascii="Times New Roman" w:hAnsi="Times New Roman" w:cs="Times New Roman"/>
                <w:sz w:val="20"/>
                <w:szCs w:val="20"/>
              </w:rPr>
            </w:pPr>
            <w:r w:rsidRPr="00D16833">
              <w:rPr>
                <w:rFonts w:ascii="Times New Roman" w:hAnsi="Times New Roman" w:cs="Times New Roman"/>
                <w:sz w:val="20"/>
                <w:szCs w:val="20"/>
              </w:rPr>
              <w:t>Подбор к воспринятому ритму соответствующих слов (слогосочетания), запланированных в разделе «Развитие восприятия и воспроизведения устной речи».</w:t>
            </w:r>
          </w:p>
          <w:p w:rsidR="00DE09D1" w:rsidRPr="00D16833" w:rsidRDefault="00DE09D1" w:rsidP="00DE09D1">
            <w:pPr>
              <w:autoSpaceDE w:val="0"/>
              <w:jc w:val="both"/>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gridSpan w:val="3"/>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Правильное пользование речевым дыханием, слитное воспроизведение слогосочетаний с постепенным их наращиванием до четырех- шести слогов, слов и коротких фраз (из двух – трех слов), синтагматическое членение фразы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DE09D1" w:rsidRPr="00D16833" w:rsidRDefault="00DE09D1" w:rsidP="00DE09D1">
            <w:pPr>
              <w:pStyle w:val="af7"/>
              <w:widowControl w:val="0"/>
              <w:suppressLineNumbers/>
              <w:tabs>
                <w:tab w:val="left" w:pos="720"/>
              </w:tabs>
              <w:suppressAutoHyphens/>
              <w:autoSpaceDE w:val="0"/>
              <w:autoSpaceDN w:val="0"/>
              <w:adjustRightInd w:val="0"/>
              <w:spacing w:line="100" w:lineRule="atLeast"/>
              <w:jc w:val="both"/>
              <w:rPr>
                <w:rFonts w:ascii="Times New Roman" w:hAnsi="Times New Roman" w:cs="Times New Roman"/>
              </w:rPr>
            </w:pPr>
            <w:r w:rsidRPr="00D16833">
              <w:rPr>
                <w:rFonts w:ascii="Times New Roman" w:hAnsi="Times New Roman" w:cs="Times New Roman"/>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элементов ритмико-интонационной структуры речи: слитно и раздельно слогосочетаний, слитно слов и коротких фраз,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DE09D1" w:rsidRPr="00D16833" w:rsidRDefault="00DE09D1" w:rsidP="00DE09D1">
            <w:pPr>
              <w:contextualSpacing/>
              <w:jc w:val="both"/>
              <w:rPr>
                <w:rFonts w:ascii="Times New Roman" w:hAnsi="Times New Roman" w:cs="Times New Roman"/>
                <w:sz w:val="20"/>
                <w:szCs w:val="20"/>
              </w:rPr>
            </w:pPr>
          </w:p>
          <w:p w:rsidR="00DE09D1" w:rsidRPr="00D16833" w:rsidRDefault="00DE09D1" w:rsidP="00DE09D1">
            <w:pPr>
              <w:jc w:val="both"/>
              <w:rPr>
                <w:rFonts w:ascii="Times New Roman" w:hAnsi="Times New Roman" w:cs="Times New Roman"/>
                <w:sz w:val="20"/>
                <w:szCs w:val="20"/>
              </w:rPr>
            </w:pPr>
          </w:p>
        </w:tc>
        <w:tc>
          <w:tcPr>
            <w:tcW w:w="2693" w:type="dxa"/>
          </w:tcPr>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DE09D1" w:rsidRPr="00D16833" w:rsidRDefault="00DE09D1" w:rsidP="00DE09D1">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DE09D1" w:rsidRPr="00D16833" w:rsidRDefault="00DE09D1" w:rsidP="00DE09D1">
            <w:pPr>
              <w:jc w:val="center"/>
              <w:rPr>
                <w:rFonts w:ascii="Times New Roman" w:hAnsi="Times New Roman" w:cs="Times New Roman"/>
                <w:sz w:val="20"/>
                <w:szCs w:val="20"/>
              </w:rPr>
            </w:pPr>
          </w:p>
        </w:tc>
        <w:tc>
          <w:tcPr>
            <w:tcW w:w="1843" w:type="dxa"/>
          </w:tcPr>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DE09D1" w:rsidRPr="00D16833" w:rsidRDefault="00DE09D1" w:rsidP="00DE09D1">
            <w:pPr>
              <w:jc w:val="both"/>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8 час.</w:t>
            </w:r>
          </w:p>
        </w:tc>
        <w:tc>
          <w:tcPr>
            <w:tcW w:w="2976" w:type="dxa"/>
          </w:tcPr>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(самостоятельно и с помощью учителя). </w:t>
            </w:r>
          </w:p>
          <w:p w:rsidR="00DE09D1" w:rsidRPr="00D16833" w:rsidRDefault="00DE09D1" w:rsidP="00DE09D1">
            <w:pPr>
              <w:jc w:val="both"/>
              <w:rPr>
                <w:rFonts w:ascii="Times New Roman" w:hAnsi="Times New Roman"/>
                <w:sz w:val="20"/>
                <w:szCs w:val="20"/>
              </w:rPr>
            </w:pPr>
            <w:r w:rsidRPr="00D16833">
              <w:rPr>
                <w:rFonts w:ascii="Times New Roman" w:hAnsi="Times New Roman"/>
                <w:sz w:val="20"/>
                <w:szCs w:val="20"/>
              </w:rPr>
              <w:t>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(типичных коммуникативных ситуаций обучающихся, фрагментов сказок)</w:t>
            </w:r>
          </w:p>
          <w:p w:rsidR="00DE09D1" w:rsidRPr="00D16833" w:rsidRDefault="00DE09D1" w:rsidP="00DE09D1">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DE09D1" w:rsidRPr="00D16833" w:rsidRDefault="00DE09D1" w:rsidP="00DE09D1">
            <w:pPr>
              <w:rPr>
                <w:rFonts w:ascii="Times New Roman" w:hAnsi="Times New Roman" w:cs="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r w:rsidR="00DE09D1" w:rsidRPr="00D16833" w:rsidTr="00DE09D1">
        <w:tc>
          <w:tcPr>
            <w:tcW w:w="1384" w:type="dxa"/>
          </w:tcPr>
          <w:p w:rsidR="00DE09D1" w:rsidRPr="00D16833" w:rsidRDefault="00DE09D1" w:rsidP="00DE09D1">
            <w:pPr>
              <w:jc w:val="both"/>
              <w:rPr>
                <w:rFonts w:ascii="Times New Roman" w:hAnsi="Times New Roman" w:cs="Times New Roman"/>
                <w:sz w:val="20"/>
                <w:szCs w:val="20"/>
              </w:rPr>
            </w:pPr>
            <w:r w:rsidRPr="00D16833">
              <w:rPr>
                <w:sz w:val="20"/>
                <w:szCs w:val="20"/>
                <w:lang w:eastAsia="ru-RU"/>
              </w:rPr>
              <w:t>Р</w:t>
            </w:r>
            <w:r w:rsidRPr="00D16833">
              <w:rPr>
                <w:rFonts w:ascii="Times New Roman" w:hAnsi="Times New Roman" w:cs="Times New Roman"/>
                <w:sz w:val="20"/>
                <w:szCs w:val="20"/>
                <w:lang w:eastAsia="ru-RU"/>
              </w:rPr>
              <w:t>азвитие слухового восприятия неречевых звуков окружающего мира</w:t>
            </w:r>
          </w:p>
        </w:tc>
        <w:tc>
          <w:tcPr>
            <w:tcW w:w="3544" w:type="dxa"/>
            <w:gridSpan w:val="3"/>
          </w:tcPr>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трех (сигнал автомобиля – сирена скорой помощи – гудок трамвая)</w:t>
            </w:r>
          </w:p>
          <w:p w:rsidR="00DE09D1" w:rsidRPr="00D16833" w:rsidRDefault="00DE09D1" w:rsidP="00DE09D1">
            <w:pPr>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бытовых шумов при выборе из трех (например, звонок в дверь – шум пылесос – звук разбитого предмета)</w:t>
            </w:r>
          </w:p>
        </w:tc>
        <w:tc>
          <w:tcPr>
            <w:tcW w:w="2693" w:type="dxa"/>
          </w:tcPr>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Различение и опознавание городских шумов при выборе из трех: …( указать..)</w:t>
            </w:r>
          </w:p>
          <w:p w:rsidR="00DE09D1" w:rsidRPr="00D16833" w:rsidRDefault="00DE09D1" w:rsidP="00DE09D1">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w:t>
            </w:r>
          </w:p>
          <w:p w:rsidR="00DE09D1" w:rsidRPr="00D16833" w:rsidRDefault="00DE09D1" w:rsidP="00DE09D1">
            <w:pPr>
              <w:pStyle w:val="af7"/>
              <w:jc w:val="both"/>
              <w:rPr>
                <w:rFonts w:ascii="Times New Roman" w:hAnsi="Times New Roman" w:cs="Times New Roman"/>
              </w:rPr>
            </w:pPr>
            <w:r w:rsidRPr="00D16833">
              <w:rPr>
                <w:rFonts w:ascii="Times New Roman" w:eastAsia="Times New Roman CYR" w:hAnsi="Times New Roman" w:cs="Times New Roman CYR"/>
              </w:rPr>
              <w:t>Различение бытовых шумов при выборе из трех: …(указать)</w:t>
            </w:r>
          </w:p>
        </w:tc>
        <w:tc>
          <w:tcPr>
            <w:tcW w:w="1843" w:type="dxa"/>
          </w:tcPr>
          <w:p w:rsidR="00DE09D1" w:rsidRPr="00D16833" w:rsidRDefault="00DE09D1" w:rsidP="00DE09D1">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Звучит сигнал машины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сигнал машины, сирену скорой помощи или сигнал трамвая?</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сирена скорой помощи или сигнал трамвая? (…). Это сигнал трамвая (…). </w:t>
            </w:r>
          </w:p>
          <w:p w:rsidR="00DE09D1" w:rsidRPr="00D16833" w:rsidRDefault="00DE09D1" w:rsidP="00DE09D1">
            <w:pPr>
              <w:rPr>
                <w:rFonts w:ascii="Times New Roman" w:hAnsi="Times New Roman" w:cs="Times New Roman"/>
                <w:sz w:val="20"/>
                <w:szCs w:val="20"/>
              </w:rPr>
            </w:pPr>
          </w:p>
        </w:tc>
        <w:tc>
          <w:tcPr>
            <w:tcW w:w="1276" w:type="dxa"/>
          </w:tcPr>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 xml:space="preserve">1 час. </w:t>
            </w: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w:t>
            </w:r>
          </w:p>
          <w:p w:rsidR="00DE09D1" w:rsidRPr="00D16833" w:rsidRDefault="00DE09D1" w:rsidP="00DE09D1">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Локализация доступных звуков окружающего мира  (слева – справа - спереди - сзади). </w:t>
            </w:r>
          </w:p>
          <w:p w:rsidR="00DE09D1" w:rsidRPr="00D16833" w:rsidRDefault="00DE09D1" w:rsidP="00DE09D1">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(слева, спереди, сзади); там, тут (в том числе, при использование указательного жеста).</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доступных неречевых звучаний при выборе из трех. </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Словесное определение звучания, типа, это сигнал машины, звучал сигнал машины.</w:t>
            </w:r>
          </w:p>
          <w:p w:rsidR="00DE09D1" w:rsidRPr="00D16833" w:rsidRDefault="00DE09D1" w:rsidP="00DE09D1">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Соотнесение звучания, его словесного определения с картинками, отражающими жизненные ситуации.</w:t>
            </w:r>
          </w:p>
          <w:p w:rsidR="00DE09D1" w:rsidRPr="00D16833" w:rsidRDefault="00DE09D1" w:rsidP="00DE09D1">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Показ картинки, соответствующей звучанию, на аппликации по темам «Бытовые шумы», «Городские шумы» или составление пазлов на основе услышанных звучаний. </w:t>
            </w:r>
          </w:p>
          <w:p w:rsidR="00DE09D1" w:rsidRPr="00D16833" w:rsidRDefault="00DE09D1" w:rsidP="00DE09D1">
            <w:pPr>
              <w:jc w:val="both"/>
              <w:rPr>
                <w:rFonts w:ascii="Times New Roman" w:hAnsi="Times New Roman"/>
                <w:sz w:val="20"/>
                <w:szCs w:val="20"/>
              </w:rPr>
            </w:pPr>
          </w:p>
        </w:tc>
        <w:tc>
          <w:tcPr>
            <w:tcW w:w="1070" w:type="dxa"/>
          </w:tcPr>
          <w:p w:rsidR="00DE09D1" w:rsidRPr="00D16833" w:rsidRDefault="00DE09D1" w:rsidP="00DE09D1">
            <w:pPr>
              <w:jc w:val="center"/>
              <w:rPr>
                <w:rFonts w:ascii="Times New Roman" w:hAnsi="Times New Roman" w:cs="Times New Roman"/>
                <w:sz w:val="20"/>
                <w:szCs w:val="20"/>
              </w:rPr>
            </w:pPr>
          </w:p>
        </w:tc>
      </w:tr>
    </w:tbl>
    <w:p w:rsidR="001C7CC5" w:rsidRPr="00D16833" w:rsidRDefault="001C7CC5" w:rsidP="005A2D52">
      <w:pPr>
        <w:pStyle w:val="affb"/>
        <w:spacing w:before="120" w:after="0" w:line="360" w:lineRule="auto"/>
        <w:ind w:right="-1" w:firstLine="454"/>
        <w:jc w:val="both"/>
        <w:sectPr w:rsidR="001C7CC5" w:rsidRPr="00D16833" w:rsidSect="00296868">
          <w:pgSz w:w="16838" w:h="11906" w:orient="landscape"/>
          <w:pgMar w:top="1134" w:right="567" w:bottom="1134" w:left="1701" w:header="709" w:footer="709" w:gutter="0"/>
          <w:cols w:space="708"/>
          <w:docGrid w:linePitch="360"/>
        </w:sectPr>
      </w:pPr>
    </w:p>
    <w:p w:rsidR="00C551E6" w:rsidRPr="00D16833" w:rsidRDefault="00DE09D1" w:rsidP="00DE09D1">
      <w:pPr>
        <w:pStyle w:val="affb"/>
        <w:tabs>
          <w:tab w:val="left" w:pos="4200"/>
        </w:tabs>
        <w:spacing w:before="120" w:after="0" w:line="360" w:lineRule="auto"/>
        <w:ind w:left="170" w:right="-1" w:firstLine="454"/>
        <w:jc w:val="both"/>
        <w:rPr>
          <w:b/>
        </w:rPr>
      </w:pPr>
      <w:r w:rsidRPr="00D16833">
        <w:rPr>
          <w:b/>
        </w:rPr>
        <w:tab/>
      </w:r>
    </w:p>
    <w:p w:rsidR="00C551E6" w:rsidRPr="00D16833" w:rsidRDefault="00C551E6" w:rsidP="005A2D52">
      <w:pPr>
        <w:tabs>
          <w:tab w:val="left" w:pos="720"/>
        </w:tabs>
        <w:suppressAutoHyphens/>
        <w:spacing w:before="120" w:after="0" w:line="360" w:lineRule="auto"/>
        <w:ind w:right="-1" w:firstLine="454"/>
        <w:jc w:val="both"/>
        <w:rPr>
          <w:rFonts w:ascii="Times New Roman" w:eastAsia="Times New Roman" w:hAnsi="Times New Roman" w:cs="Times New Roman"/>
          <w:b/>
          <w:sz w:val="24"/>
          <w:szCs w:val="24"/>
        </w:rPr>
      </w:pPr>
      <w:r w:rsidRPr="00D16833">
        <w:rPr>
          <w:rFonts w:ascii="Times New Roman" w:hAnsi="Times New Roman" w:cs="Times New Roman"/>
          <w:b/>
          <w:bCs/>
          <w:caps/>
          <w:sz w:val="24"/>
          <w:szCs w:val="24"/>
        </w:rPr>
        <w:t>РЕКОМЕНДАЦИИ ПО  учебно-методическоМУ и материально-техническОМУ обеспечениЮ образовательной деятельности ПО ПРЕДМЕТУ</w:t>
      </w:r>
    </w:p>
    <w:p w:rsidR="00C551E6" w:rsidRPr="00D16833" w:rsidRDefault="00C551E6" w:rsidP="005A2D52">
      <w:pPr>
        <w:spacing w:before="120" w:after="0" w:line="360" w:lineRule="auto"/>
        <w:ind w:left="170"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 – методическое обеспечение:</w:t>
      </w:r>
    </w:p>
    <w:p w:rsidR="00C551E6" w:rsidRPr="00D16833" w:rsidRDefault="00C551E6" w:rsidP="00966A92">
      <w:pPr>
        <w:pStyle w:val="ac"/>
        <w:numPr>
          <w:ilvl w:val="0"/>
          <w:numId w:val="265"/>
        </w:numPr>
        <w:shd w:val="clear" w:color="auto" w:fill="FFFFFF"/>
        <w:tabs>
          <w:tab w:val="left" w:pos="0"/>
          <w:tab w:val="left" w:pos="851"/>
        </w:tabs>
        <w:spacing w:before="120"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Кузьмичева Е.П., Яхнина Е.З. Обучение глухих детей восприятию и воспроизведению устной речи / под ред. Н.М.Назаровой; изд- е второе - М.: Издательский центр «Академия».</w:t>
      </w:r>
    </w:p>
    <w:p w:rsidR="00C551E6" w:rsidRPr="00D16833" w:rsidRDefault="00C551E6" w:rsidP="00966A92">
      <w:pPr>
        <w:pStyle w:val="ac"/>
        <w:numPr>
          <w:ilvl w:val="0"/>
          <w:numId w:val="265"/>
        </w:numPr>
        <w:shd w:val="clear" w:color="auto" w:fill="FFFFFF"/>
        <w:tabs>
          <w:tab w:val="left" w:pos="0"/>
          <w:tab w:val="left" w:pos="851"/>
        </w:tabs>
        <w:spacing w:before="120" w:after="0" w:line="360" w:lineRule="auto"/>
        <w:ind w:left="17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Кузьмичева Е.П., Шевцова О.В., Яхнина Е.З. </w:t>
      </w:r>
      <w:r w:rsidRPr="00D16833">
        <w:rPr>
          <w:rFonts w:ascii="Times New Roman" w:eastAsia="Times New Roman" w:hAnsi="Times New Roman" w:cs="Times New Roman"/>
          <w:sz w:val="24"/>
          <w:szCs w:val="24"/>
        </w:rPr>
        <w:t>Развитие устной речи у глухих школьников; изд- е второе - М.: ЭНАС.</w:t>
      </w:r>
    </w:p>
    <w:p w:rsidR="00C551E6" w:rsidRPr="00D16833" w:rsidRDefault="00C551E6" w:rsidP="00966A92">
      <w:pPr>
        <w:pStyle w:val="ac"/>
        <w:numPr>
          <w:ilvl w:val="0"/>
          <w:numId w:val="265"/>
        </w:numPr>
        <w:shd w:val="clear" w:color="auto" w:fill="FFFFFF"/>
        <w:tabs>
          <w:tab w:val="left" w:pos="0"/>
          <w:tab w:val="left" w:pos="851"/>
        </w:tabs>
        <w:spacing w:before="120" w:after="0" w:line="360" w:lineRule="auto"/>
        <w:ind w:left="170" w:right="-1" w:firstLine="454"/>
        <w:jc w:val="both"/>
        <w:rPr>
          <w:rFonts w:ascii="Times New Roman" w:hAnsi="Times New Roman" w:cs="Times New Roman"/>
          <w:sz w:val="24"/>
          <w:szCs w:val="24"/>
        </w:rPr>
      </w:pPr>
      <w:r w:rsidRPr="00D16833">
        <w:rPr>
          <w:rFonts w:ascii="Times New Roman" w:hAnsi="Times New Roman" w:cs="Times New Roman"/>
          <w:sz w:val="24"/>
          <w:szCs w:val="24"/>
        </w:rPr>
        <w:t>Рау Ф.Ф., Слезина Н.Ф. Методика обучения произношению в школе для глухих детей. — М.: Просвещение.</w:t>
      </w:r>
    </w:p>
    <w:p w:rsidR="00C551E6" w:rsidRPr="00D16833" w:rsidRDefault="00C551E6" w:rsidP="005A2D52">
      <w:pPr>
        <w:shd w:val="clear" w:color="auto" w:fill="FFFFFF"/>
        <w:spacing w:before="120" w:after="0" w:line="360" w:lineRule="auto"/>
        <w:ind w:left="170"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C551E6" w:rsidRPr="00D16833" w:rsidRDefault="00C551E6" w:rsidP="005A2D52">
      <w:pPr>
        <w:shd w:val="clear" w:color="auto" w:fill="FFFFFF"/>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 фронтальных занятиях </w:t>
      </w:r>
      <w:r w:rsidRPr="00D16833">
        <w:rPr>
          <w:rFonts w:ascii="Times New Roman" w:hAnsi="Times New Roman" w:cs="Times New Roman"/>
          <w:sz w:val="24"/>
          <w:szCs w:val="24"/>
        </w:rPr>
        <w:t xml:space="preserve">«Развитие слухового восприятия и техника речи» </w:t>
      </w:r>
      <w:r w:rsidRPr="00D16833">
        <w:rPr>
          <w:rFonts w:ascii="Times New Roman" w:eastAsia="Times New Roman" w:hAnsi="Times New Roman" w:cs="Times New Roman"/>
          <w:sz w:val="24"/>
          <w:szCs w:val="24"/>
        </w:rPr>
        <w:t xml:space="preserve">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szCs w:val="24"/>
          <w:lang w:val="en-US"/>
        </w:rPr>
        <w:t>FM</w:t>
      </w:r>
      <w:r w:rsidRPr="00D16833">
        <w:rPr>
          <w:rFonts w:ascii="Times New Roman" w:eastAsia="Times New Roman" w:hAnsi="Times New Roman" w:cs="Times New Roman"/>
          <w:sz w:val="24"/>
          <w:szCs w:val="24"/>
        </w:rPr>
        <w:t xml:space="preserve"> –системой, индукционной петлей или другой беспроводной аппаратурой.</w:t>
      </w:r>
    </w:p>
    <w:p w:rsidR="00C551E6" w:rsidRPr="00D16833" w:rsidRDefault="00C551E6" w:rsidP="005A2D52">
      <w:pPr>
        <w:shd w:val="clear" w:color="auto" w:fill="FFFFFF"/>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На занятиях используется:</w:t>
      </w:r>
    </w:p>
    <w:p w:rsidR="00C551E6" w:rsidRPr="00D16833" w:rsidRDefault="00C551E6" w:rsidP="005A2D52">
      <w:pPr>
        <w:pStyle w:val="ac"/>
        <w:numPr>
          <w:ilvl w:val="0"/>
          <w:numId w:val="26"/>
        </w:numPr>
        <w:tabs>
          <w:tab w:val="left" w:pos="567"/>
        </w:tabs>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детские музыкальные инструменты (бубны, барабаны, треугольники, маракасы, румбы, металлофоны ксилофоны, блок – флейты, колокольчики, гармони и др.);</w:t>
      </w:r>
    </w:p>
    <w:p w:rsidR="00C551E6" w:rsidRPr="00D16833" w:rsidRDefault="00C551E6" w:rsidP="005A2D52">
      <w:pPr>
        <w:pStyle w:val="ac"/>
        <w:numPr>
          <w:ilvl w:val="0"/>
          <w:numId w:val="26"/>
        </w:numPr>
        <w:tabs>
          <w:tab w:val="left" w:pos="567"/>
        </w:tabs>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народные инструменты ( деревянные ложки, свистульки, трещотки и др);</w:t>
      </w:r>
    </w:p>
    <w:p w:rsidR="00C551E6" w:rsidRPr="00D16833" w:rsidRDefault="00C551E6" w:rsidP="005A2D52">
      <w:pPr>
        <w:pStyle w:val="ac"/>
        <w:numPr>
          <w:ilvl w:val="0"/>
          <w:numId w:val="26"/>
        </w:numPr>
        <w:tabs>
          <w:tab w:val="left" w:pos="567"/>
        </w:tabs>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шумовые инструменты «Звучащие чаши»,  «Большой и малый гонги», «Океан», «Дождь», «Ливень».  «Тамбурины», «Африканские ксилофоны» и др.;</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музыкальный центр с набором необходимых аудиозаписей (неречевые звучания окружающего мира, записи мужского и женского голоса, пения и разговора и др.);</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данных занятий, включая видеоматериалы, аудиозаписи, слайды, презентации к занятиям и др.), медиапроектор, экран.</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методическая литература,</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дидактические материалы (картинки, подвижные аппликации, письменные таблички и др.),</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экран для предъявления речевого материала на слух;</w:t>
      </w:r>
    </w:p>
    <w:p w:rsidR="00C551E6"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большой экран для работы по обучению восприятию на слух звучаний музыкальных инструментов (игрушек);</w:t>
      </w:r>
    </w:p>
    <w:p w:rsidR="005E4C28" w:rsidRPr="00D16833" w:rsidRDefault="00C551E6" w:rsidP="005A2D52">
      <w:pPr>
        <w:pStyle w:val="ac"/>
        <w:numPr>
          <w:ilvl w:val="0"/>
          <w:numId w:val="26"/>
        </w:numPr>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расходные материалы -  фломастеры, белая и цветная бумага и др.</w:t>
      </w:r>
    </w:p>
    <w:p w:rsidR="005E4C28" w:rsidRPr="00D16833" w:rsidRDefault="005E4C28" w:rsidP="005A2D52">
      <w:pPr>
        <w:pStyle w:val="ac"/>
        <w:shd w:val="clear" w:color="auto" w:fill="FFFFFF"/>
        <w:suppressAutoHyphens/>
        <w:spacing w:before="120" w:after="0" w:line="360" w:lineRule="auto"/>
        <w:ind w:left="170" w:right="-1" w:firstLine="454"/>
        <w:jc w:val="both"/>
        <w:rPr>
          <w:rFonts w:ascii="Times New Roman" w:hAnsi="Times New Roman" w:cs="Times New Roman"/>
          <w:b/>
          <w:bCs/>
          <w:sz w:val="24"/>
          <w:szCs w:val="24"/>
        </w:rPr>
      </w:pPr>
    </w:p>
    <w:p w:rsidR="005E4C28" w:rsidRPr="00D16833" w:rsidRDefault="005E4C28" w:rsidP="005A2D52">
      <w:pPr>
        <w:pStyle w:val="ac"/>
        <w:shd w:val="clear" w:color="auto" w:fill="FFFFFF"/>
        <w:suppressAutoHyphens/>
        <w:spacing w:before="120" w:after="0" w:line="360" w:lineRule="auto"/>
        <w:ind w:left="170" w:right="-1" w:firstLine="454"/>
        <w:jc w:val="both"/>
        <w:rPr>
          <w:rFonts w:ascii="Times New Roman" w:hAnsi="Times New Roman" w:cs="Times New Roman"/>
          <w:b/>
          <w:bCs/>
          <w:sz w:val="24"/>
          <w:szCs w:val="24"/>
        </w:rPr>
      </w:pPr>
    </w:p>
    <w:p w:rsidR="00C551E6" w:rsidRPr="00D16833" w:rsidRDefault="00C551E6" w:rsidP="005A2D52">
      <w:pPr>
        <w:pStyle w:val="ac"/>
        <w:shd w:val="clear" w:color="auto" w:fill="FFFFFF"/>
        <w:suppressAutoHyphens/>
        <w:spacing w:before="120" w:after="0" w:line="360" w:lineRule="auto"/>
        <w:ind w:left="170" w:right="-1" w:firstLine="454"/>
        <w:jc w:val="both"/>
        <w:rPr>
          <w:rFonts w:ascii="Times New Roman" w:eastAsia="Times New Roman" w:hAnsi="Times New Roman" w:cs="Times New Roman"/>
          <w:sz w:val="24"/>
          <w:szCs w:val="24"/>
        </w:rPr>
      </w:pPr>
      <w:r w:rsidRPr="00D16833">
        <w:rPr>
          <w:rFonts w:ascii="Times New Roman" w:hAnsi="Times New Roman" w:cs="Times New Roman"/>
          <w:b/>
          <w:bCs/>
          <w:sz w:val="24"/>
          <w:szCs w:val="24"/>
        </w:rPr>
        <w:t>ПЛАНИРУЕМЫЕ РЕЗУЛЬТАТЫ ОСВОЕНИЯ УЧЕБНОГО ПРЕДМЕТА</w:t>
      </w:r>
    </w:p>
    <w:p w:rsidR="00966A92" w:rsidRPr="00D16833" w:rsidRDefault="00966A92" w:rsidP="007246C5">
      <w:pPr>
        <w:tabs>
          <w:tab w:val="left" w:pos="720"/>
        </w:tabs>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Личностные результаты:</w:t>
      </w:r>
    </w:p>
    <w:p w:rsidR="007246C5" w:rsidRPr="007246C5" w:rsidRDefault="007246C5" w:rsidP="007246C5">
      <w:pPr>
        <w:numPr>
          <w:ilvl w:val="0"/>
          <w:numId w:val="2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желание и элементарные умения вступать в устную коммуникацию с постоянными речевыми партнерами (педагогами, родителями, детьми и др.) в типичных ситуациях общения в процессе учебной и внеурочной деятельности (с помощью взрослого и самостоятельно); </w:t>
      </w:r>
    </w:p>
    <w:p w:rsidR="007246C5" w:rsidRPr="007246C5" w:rsidRDefault="007246C5" w:rsidP="007246C5">
      <w:pPr>
        <w:numPr>
          <w:ilvl w:val="0"/>
          <w:numId w:val="2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реализация знакомых правил речевого этикета при устной коммуникации (с помощью педагога и самостоятельно);</w:t>
      </w:r>
    </w:p>
    <w:p w:rsidR="007246C5" w:rsidRPr="007246C5" w:rsidRDefault="007246C5" w:rsidP="007246C5">
      <w:pPr>
        <w:numPr>
          <w:ilvl w:val="0"/>
          <w:numId w:val="2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стремление воспринимать слухозрительно и на слух речевую информацию, говорить достаточно внятно;</w:t>
      </w:r>
    </w:p>
    <w:p w:rsidR="007246C5" w:rsidRPr="007246C5" w:rsidRDefault="007246C5" w:rsidP="007246C5">
      <w:pPr>
        <w:numPr>
          <w:ilvl w:val="0"/>
          <w:numId w:val="2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элементарная оценка собственных возможностей восприятия устной речи и произношения (с помощью педагога и самостоятельно);</w:t>
      </w:r>
    </w:p>
    <w:p w:rsidR="007246C5" w:rsidRPr="007246C5" w:rsidRDefault="007246C5" w:rsidP="007246C5">
      <w:pPr>
        <w:numPr>
          <w:ilvl w:val="0"/>
          <w:numId w:val="2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желание и элементарные умения пользоваться звукоусиливающей аппаратурой, включая индивидуальные слуховые аппараты (с помощью педагога и самостоятельно), отвечать на вопрос «Ты слышишь?» обращаться за помощью к взрослым в связи с нарушениями работы звукоусиливающей аппаратуры.</w:t>
      </w:r>
    </w:p>
    <w:p w:rsidR="007246C5" w:rsidRPr="007246C5" w:rsidRDefault="007246C5" w:rsidP="007246C5">
      <w:pPr>
        <w:spacing w:line="360" w:lineRule="auto"/>
        <w:ind w:left="410"/>
        <w:jc w:val="both"/>
        <w:rPr>
          <w:rFonts w:ascii="Times New Roman" w:eastAsia="Times New Roman" w:hAnsi="Times New Roman" w:cs="Times New Roman"/>
          <w:i/>
          <w:sz w:val="24"/>
          <w:szCs w:val="24"/>
        </w:rPr>
      </w:pPr>
      <w:r w:rsidRPr="007246C5">
        <w:rPr>
          <w:rFonts w:ascii="Times New Roman" w:eastAsia="Times New Roman" w:hAnsi="Times New Roman" w:cs="Times New Roman"/>
          <w:i/>
          <w:sz w:val="24"/>
          <w:szCs w:val="24"/>
        </w:rPr>
        <w:t>Метапредметные результаты:</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стремление к качественному выполнению заданий в процессе овладения восприятием и воспроизведением устной речи, </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применение элементарных способов анализа и сравнения при  решении учебных задач (с помощью педагога и самостоятельно); </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анализ собственных учебных и речевых действий (с помощью педагога и самостоятельно), сравнение их с образцом учителя;</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способность принимать и выполнять учебную задачу, давать элементарные речевые отчеты о результатах собственной деятельности; </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способность вступать в сотрудничество с учителем, детьми, другими взрослыми; </w:t>
      </w:r>
    </w:p>
    <w:p w:rsidR="007246C5" w:rsidRPr="007246C5" w:rsidRDefault="007246C5" w:rsidP="007246C5">
      <w:pPr>
        <w:numPr>
          <w:ilvl w:val="0"/>
          <w:numId w:val="58"/>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способность запоминать и осуществлять речевые действия, вносить соответствующие коррективы в их выполнение (с помощью педагога и самостоятельно), </w:t>
      </w:r>
    </w:p>
    <w:p w:rsidR="007246C5" w:rsidRPr="007246C5" w:rsidRDefault="007246C5" w:rsidP="007246C5">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развитие коммуникативных умений, речевого поведения:</w:t>
      </w:r>
    </w:p>
    <w:p w:rsidR="007246C5" w:rsidRPr="007246C5" w:rsidRDefault="007246C5" w:rsidP="007246C5">
      <w:pPr>
        <w:suppressAutoHyphens/>
        <w:spacing w:after="0" w:line="360" w:lineRule="auto"/>
        <w:ind w:left="770"/>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повторение сообщений (типа, </w:t>
      </w:r>
      <w:r w:rsidRPr="007246C5">
        <w:rPr>
          <w:rFonts w:ascii="Times New Roman" w:eastAsia="Times New Roman" w:hAnsi="Times New Roman" w:cs="Times New Roman"/>
          <w:i/>
          <w:kern w:val="1"/>
          <w:sz w:val="24"/>
          <w:szCs w:val="24"/>
          <w:lang w:eastAsia="hi-IN" w:bidi="hi-IN"/>
        </w:rPr>
        <w:t>Это мама, Это книга</w:t>
      </w:r>
      <w:r w:rsidRPr="007246C5">
        <w:rPr>
          <w:rFonts w:ascii="Times New Roman" w:eastAsia="Times New Roman" w:hAnsi="Times New Roman" w:cs="Times New Roman"/>
          <w:kern w:val="1"/>
          <w:sz w:val="24"/>
          <w:szCs w:val="24"/>
          <w:lang w:eastAsia="hi-IN" w:bidi="hi-IN"/>
        </w:rPr>
        <w:t xml:space="preserve">); </w:t>
      </w:r>
    </w:p>
    <w:p w:rsidR="007246C5" w:rsidRPr="007246C5" w:rsidRDefault="007246C5" w:rsidP="007246C5">
      <w:pPr>
        <w:suppressAutoHyphens/>
        <w:spacing w:after="0" w:line="360" w:lineRule="auto"/>
        <w:ind w:left="770"/>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краткие и полные ответы на вопросы (типа, </w:t>
      </w:r>
      <w:r w:rsidRPr="007246C5">
        <w:rPr>
          <w:rFonts w:ascii="Times New Roman" w:eastAsia="Times New Roman" w:hAnsi="Times New Roman" w:cs="Times New Roman"/>
          <w:i/>
          <w:kern w:val="1"/>
          <w:sz w:val="24"/>
          <w:szCs w:val="24"/>
          <w:lang w:eastAsia="hi-IN" w:bidi="hi-IN"/>
        </w:rPr>
        <w:t>Что будем делать? Что ты сделал(а)? Как тебя зовут? Как твоя фамилия?)</w:t>
      </w:r>
      <w:r w:rsidRPr="007246C5">
        <w:rPr>
          <w:rFonts w:ascii="Times New Roman" w:eastAsia="Times New Roman" w:hAnsi="Times New Roman" w:cs="Times New Roman"/>
          <w:kern w:val="1"/>
          <w:sz w:val="24"/>
          <w:szCs w:val="24"/>
          <w:lang w:eastAsia="hi-IN" w:bidi="hi-IN"/>
        </w:rPr>
        <w:t xml:space="preserve">; </w:t>
      </w:r>
    </w:p>
    <w:p w:rsidR="007246C5" w:rsidRPr="007246C5" w:rsidRDefault="007246C5" w:rsidP="007246C5">
      <w:pPr>
        <w:spacing w:after="0" w:line="360" w:lineRule="auto"/>
        <w:ind w:left="708"/>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выполнение поручений (типа, </w:t>
      </w:r>
      <w:r w:rsidRPr="007246C5">
        <w:rPr>
          <w:rFonts w:ascii="Times New Roman" w:eastAsia="Times New Roman" w:hAnsi="Times New Roman" w:cs="Times New Roman"/>
          <w:i/>
          <w:sz w:val="24"/>
          <w:szCs w:val="24"/>
        </w:rPr>
        <w:t>Дай альбом, Возьми яблоко. Попроси книгу, Сними (надень) аппарат(ы) (наушники)</w:t>
      </w:r>
      <w:r w:rsidRPr="007246C5">
        <w:rPr>
          <w:rFonts w:ascii="Times New Roman" w:eastAsia="Times New Roman" w:hAnsi="Times New Roman" w:cs="Times New Roman"/>
          <w:sz w:val="24"/>
          <w:szCs w:val="24"/>
        </w:rPr>
        <w:t xml:space="preserve">) с речевыми отчетами (типа, </w:t>
      </w:r>
      <w:r w:rsidRPr="007246C5">
        <w:rPr>
          <w:rFonts w:ascii="Times New Roman" w:eastAsia="Times New Roman" w:hAnsi="Times New Roman" w:cs="Times New Roman"/>
          <w:i/>
          <w:sz w:val="24"/>
          <w:szCs w:val="24"/>
        </w:rPr>
        <w:t>Возьми(те) альбом. Я взял(а) яблоко. Вот яблоко. Дай(те) книгу. Я надел (снял) аппарат(ы) (наушники)</w:t>
      </w:r>
      <w:r w:rsidRPr="007246C5">
        <w:rPr>
          <w:rFonts w:ascii="Times New Roman" w:eastAsia="Times New Roman" w:hAnsi="Times New Roman" w:cs="Times New Roman"/>
          <w:sz w:val="24"/>
          <w:szCs w:val="24"/>
        </w:rPr>
        <w:t xml:space="preserve">); </w:t>
      </w:r>
    </w:p>
    <w:p w:rsidR="007246C5" w:rsidRPr="007246C5" w:rsidRDefault="007246C5" w:rsidP="007246C5">
      <w:pPr>
        <w:spacing w:after="0" w:line="360" w:lineRule="auto"/>
        <w:ind w:firstLine="708"/>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выражение просьбы (типа, </w:t>
      </w:r>
      <w:r w:rsidRPr="007246C5">
        <w:rPr>
          <w:rFonts w:ascii="Times New Roman" w:eastAsia="Times New Roman" w:hAnsi="Times New Roman" w:cs="Times New Roman"/>
          <w:i/>
          <w:sz w:val="24"/>
          <w:szCs w:val="24"/>
        </w:rPr>
        <w:t>Дай(те)</w:t>
      </w:r>
      <w:r w:rsidRPr="007246C5">
        <w:rPr>
          <w:rFonts w:ascii="Times New Roman" w:eastAsia="Times New Roman" w:hAnsi="Times New Roman" w:cs="Times New Roman"/>
          <w:sz w:val="24"/>
          <w:szCs w:val="24"/>
        </w:rPr>
        <w:t xml:space="preserve">...); </w:t>
      </w:r>
    </w:p>
    <w:p w:rsidR="007246C5" w:rsidRPr="007246C5" w:rsidRDefault="007246C5" w:rsidP="007246C5">
      <w:pPr>
        <w:spacing w:after="0" w:line="360" w:lineRule="auto"/>
        <w:ind w:left="709"/>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грамотное оформление отработанных высказываний (с помощью педагога и самостоятельно), соблюдение состава слов, орфоэпических норм  (с опорой на нотированную письменную табличку и образец речи педагога), </w:t>
      </w:r>
    </w:p>
    <w:p w:rsidR="007246C5" w:rsidRPr="007246C5" w:rsidRDefault="007246C5" w:rsidP="007246C5">
      <w:pPr>
        <w:spacing w:after="0" w:line="360" w:lineRule="auto"/>
        <w:ind w:left="709"/>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произнесение отработанного речевого материала достаточно внятно, реализуя произносительные возможности (с помощью педагога и самостоятельно), использование в процессе устной коммуникации естественных невербальных средств (с помощью педагога и самостоятельно). </w:t>
      </w:r>
    </w:p>
    <w:p w:rsidR="007246C5" w:rsidRPr="007246C5" w:rsidRDefault="007246C5" w:rsidP="007246C5">
      <w:pPr>
        <w:spacing w:line="360" w:lineRule="auto"/>
        <w:ind w:left="410"/>
        <w:jc w:val="both"/>
        <w:rPr>
          <w:rFonts w:ascii="Times New Roman" w:eastAsia="Times New Roman" w:hAnsi="Times New Roman" w:cs="Times New Roman"/>
          <w:i/>
          <w:sz w:val="24"/>
          <w:szCs w:val="24"/>
        </w:rPr>
      </w:pPr>
      <w:r w:rsidRPr="007246C5">
        <w:rPr>
          <w:rFonts w:ascii="Times New Roman" w:eastAsia="Times New Roman" w:hAnsi="Times New Roman" w:cs="Times New Roman"/>
          <w:i/>
          <w:sz w:val="24"/>
          <w:szCs w:val="24"/>
        </w:rPr>
        <w:t xml:space="preserve">Предметные результаты: </w:t>
      </w:r>
    </w:p>
    <w:p w:rsidR="007246C5" w:rsidRPr="007246C5" w:rsidRDefault="007246C5" w:rsidP="007246C5">
      <w:pPr>
        <w:numPr>
          <w:ilvl w:val="0"/>
          <w:numId w:val="42"/>
        </w:numPr>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стойкая условная двигательная реакция при восприятии на слух разночастотных речевых стимулов (на оптимальном расстоянии для обучающегося);</w:t>
      </w:r>
    </w:p>
    <w:p w:rsidR="007246C5" w:rsidRPr="007246C5" w:rsidRDefault="007246C5" w:rsidP="007246C5">
      <w:pPr>
        <w:numPr>
          <w:ilvl w:val="0"/>
          <w:numId w:val="4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 xml:space="preserve">различение и опознавание слухозрительно и на слух слов при выборе из двух - пяти (типа, </w:t>
      </w:r>
      <w:r w:rsidRPr="007246C5">
        <w:rPr>
          <w:rFonts w:ascii="Times New Roman" w:eastAsia="Times New Roman" w:hAnsi="Times New Roman" w:cs="Times New Roman"/>
          <w:i/>
          <w:kern w:val="1"/>
          <w:sz w:val="24"/>
          <w:szCs w:val="24"/>
          <w:lang w:eastAsia="hi-IN" w:bidi="hi-IN"/>
        </w:rPr>
        <w:t>мяч -</w:t>
      </w:r>
      <w:r w:rsidRPr="007246C5">
        <w:rPr>
          <w:rFonts w:ascii="Times New Roman" w:eastAsia="Times New Roman" w:hAnsi="Times New Roman" w:cs="Times New Roman"/>
          <w:kern w:val="1"/>
          <w:sz w:val="24"/>
          <w:szCs w:val="24"/>
          <w:lang w:eastAsia="hi-IN" w:bidi="hi-IN"/>
        </w:rPr>
        <w:t xml:space="preserve"> </w:t>
      </w:r>
      <w:r w:rsidRPr="007246C5">
        <w:rPr>
          <w:rFonts w:ascii="Times New Roman" w:eastAsia="Times New Roman" w:hAnsi="Times New Roman" w:cs="Times New Roman"/>
          <w:i/>
          <w:kern w:val="1"/>
          <w:sz w:val="24"/>
          <w:szCs w:val="24"/>
          <w:lang w:eastAsia="hi-IN" w:bidi="hi-IN"/>
        </w:rPr>
        <w:t>ручка – бумага – карандаш – альбом</w:t>
      </w:r>
      <w:r w:rsidRPr="007246C5">
        <w:rPr>
          <w:rFonts w:ascii="Times New Roman" w:eastAsia="Times New Roman" w:hAnsi="Times New Roman" w:cs="Times New Roman"/>
          <w:kern w:val="1"/>
          <w:sz w:val="24"/>
          <w:szCs w:val="24"/>
          <w:lang w:eastAsia="hi-IN" w:bidi="hi-IN"/>
        </w:rPr>
        <w:t>; при восприятии речевого материала показ соответствующей картинки (предмета, фигурки и др.), повторение воспринятого, реализуя произносительные возможности;</w:t>
      </w:r>
    </w:p>
    <w:p w:rsidR="007246C5" w:rsidRPr="007246C5" w:rsidRDefault="007246C5" w:rsidP="007246C5">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слухозрительное различение и опознавание коротких фраз из двух – четырех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типа, </w:t>
      </w:r>
      <w:r w:rsidRPr="007246C5">
        <w:rPr>
          <w:rFonts w:ascii="Times New Roman" w:eastAsia="Times New Roman" w:hAnsi="Times New Roman" w:cs="Times New Roman"/>
          <w:i/>
          <w:sz w:val="24"/>
          <w:szCs w:val="24"/>
        </w:rPr>
        <w:t>Дай (возьми, убери, попроси) ручку (карандаш, тарелку, куртку и др.),</w:t>
      </w:r>
      <w:r w:rsidRPr="007246C5">
        <w:rPr>
          <w:rFonts w:ascii="Times New Roman" w:eastAsia="Times New Roman" w:hAnsi="Times New Roman" w:cs="Times New Roman"/>
          <w:sz w:val="24"/>
          <w:szCs w:val="24"/>
        </w:rPr>
        <w:t xml:space="preserve"> </w:t>
      </w:r>
      <w:r w:rsidRPr="007246C5">
        <w:rPr>
          <w:rFonts w:ascii="Times New Roman" w:eastAsia="Times New Roman" w:hAnsi="Times New Roman" w:cs="Times New Roman"/>
          <w:i/>
          <w:sz w:val="24"/>
          <w:szCs w:val="24"/>
        </w:rPr>
        <w:t>Как тебя зовут? Как твоя фамилия? Что будем делать? Что ты (с)делал(а)? Нарисуй (напиши…) яблоко (пример, …). 1+ 4 будет 5. Сколько будет? Будем читать (играть, рисовать, писать), Надень ( кофту,…),</w:t>
      </w:r>
      <w:r w:rsidRPr="007246C5">
        <w:rPr>
          <w:rFonts w:ascii="Times New Roman" w:eastAsia="Times New Roman" w:hAnsi="Times New Roman" w:cs="Times New Roman"/>
          <w:sz w:val="24"/>
          <w:szCs w:val="24"/>
        </w:rPr>
        <w:t xml:space="preserve"> а также слов и словосочетаний, входящих в эти фразы;</w:t>
      </w:r>
    </w:p>
    <w:p w:rsidR="007246C5" w:rsidRPr="007246C5" w:rsidRDefault="007246C5" w:rsidP="007246C5">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различение и опознавание на слух коротких фраз из двух – трех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типа, </w:t>
      </w:r>
      <w:r w:rsidRPr="007246C5">
        <w:rPr>
          <w:rFonts w:ascii="Times New Roman" w:eastAsia="Times New Roman" w:hAnsi="Times New Roman" w:cs="Times New Roman"/>
          <w:i/>
          <w:sz w:val="24"/>
          <w:szCs w:val="24"/>
        </w:rPr>
        <w:t>Дай (возьми, убери, попроси) ручку (карандаш, тарелку, куртку и др.),</w:t>
      </w:r>
      <w:r w:rsidRPr="007246C5">
        <w:rPr>
          <w:rFonts w:ascii="Times New Roman" w:eastAsia="Times New Roman" w:hAnsi="Times New Roman" w:cs="Times New Roman"/>
          <w:sz w:val="24"/>
          <w:szCs w:val="24"/>
        </w:rPr>
        <w:t xml:space="preserve"> </w:t>
      </w:r>
      <w:r w:rsidRPr="007246C5">
        <w:rPr>
          <w:rFonts w:ascii="Times New Roman" w:eastAsia="Times New Roman" w:hAnsi="Times New Roman" w:cs="Times New Roman"/>
          <w:i/>
          <w:sz w:val="24"/>
          <w:szCs w:val="24"/>
        </w:rPr>
        <w:t>Как тебя зовут? Как твоя фамилия? Что ты (с)делал(а)? Что ты будешь делаешь? Будем читать (играть, рисовать, писать),</w:t>
      </w:r>
      <w:r w:rsidRPr="007246C5">
        <w:rPr>
          <w:rFonts w:ascii="Times New Roman" w:eastAsia="Times New Roman" w:hAnsi="Times New Roman" w:cs="Times New Roman"/>
          <w:sz w:val="24"/>
          <w:szCs w:val="24"/>
        </w:rPr>
        <w:t xml:space="preserve"> а также слов и словосочетаний, входящих в эти фразы; </w:t>
      </w:r>
    </w:p>
    <w:p w:rsidR="007246C5" w:rsidRPr="007246C5" w:rsidRDefault="007246C5" w:rsidP="007246C5">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слухозрительное восприятие микродиалогов (до трех – четырех реплик)  и коротких монологических высказываний; слухозрительное восприятие текста по предложениям, предъявленным по порядку;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7246C5" w:rsidRPr="007246C5" w:rsidRDefault="007246C5" w:rsidP="007246C5">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при восприятии речевого материала слухозрительно или на слух грамотное оформление отработанных речевых высказываний, реализуя произносительные возможности; </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–шести слогов; слитное воспроизведение слов и коротких фраз (до трех слов), деление более длинных фраз на синтагмы (с опорой на образец речи учителя);</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устранение нарушений голоса по подражанию учителя и с опорой на самоконтроль;</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восприятие на слух и воспроизведение элементов ритмической структуры речи: слитность и паузы, краткое и долгое произнесение гласного; ударение в двух- и трех-сложных словах и логическое ударение в коротких фразах;</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воспроизведение в словах, словосочетаниях и фразах звуков, составляющих первый концентр </w:t>
      </w:r>
      <w:r w:rsidRPr="007246C5">
        <w:rPr>
          <w:rFonts w:ascii="Times New Roman" w:eastAsia="Times New Roman" w:hAnsi="Times New Roman" w:cs="Times New Roman"/>
          <w:i/>
          <w:sz w:val="24"/>
          <w:szCs w:val="24"/>
        </w:rPr>
        <w:t xml:space="preserve">(а,о,у,э,и,п,т,к,ф,с,ш,х,в,м,н,л(l),р) </w:t>
      </w:r>
      <w:r w:rsidRPr="007246C5">
        <w:rPr>
          <w:rFonts w:ascii="Times New Roman" w:eastAsia="Times New Roman" w:hAnsi="Times New Roman" w:cs="Times New Roman"/>
          <w:sz w:val="24"/>
          <w:szCs w:val="24"/>
        </w:rPr>
        <w:t xml:space="preserve">при заменен остальных звуков регламентированными субститутами, а также звуков </w:t>
      </w:r>
      <w:r w:rsidRPr="007246C5">
        <w:rPr>
          <w:rFonts w:ascii="Times New Roman" w:eastAsia="Times New Roman" w:hAnsi="Times New Roman" w:cs="Times New Roman"/>
          <w:i/>
          <w:sz w:val="24"/>
          <w:szCs w:val="24"/>
        </w:rPr>
        <w:t xml:space="preserve">б, з </w:t>
      </w:r>
      <w:r w:rsidRPr="007246C5">
        <w:rPr>
          <w:rFonts w:ascii="Times New Roman" w:eastAsia="Times New Roman" w:hAnsi="Times New Roman" w:cs="Times New Roman"/>
          <w:i/>
          <w:sz w:val="24"/>
          <w:szCs w:val="24"/>
          <w:vertAlign w:val="superscript"/>
        </w:rPr>
        <w:footnoteReference w:id="51"/>
      </w:r>
      <w:r w:rsidRPr="007246C5">
        <w:rPr>
          <w:rFonts w:ascii="Times New Roman" w:eastAsia="Times New Roman" w:hAnsi="Times New Roman" w:cs="Times New Roman"/>
          <w:sz w:val="24"/>
          <w:szCs w:val="24"/>
        </w:rPr>
        <w:t>;</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 xml:space="preserve">воспроизведение отработанных слов слитно, в темпе, приближающемся к нормальному, соблюдение звукового состава точно или приближенно (с регламентированными и допустимыми временными заменами), словесного ударения, орфоэпических норм </w:t>
      </w:r>
      <w:r w:rsidRPr="007246C5">
        <w:rPr>
          <w:rFonts w:ascii="Times New Roman" w:eastAsia="Times New Roman" w:hAnsi="Times New Roman" w:cs="Times New Roman"/>
          <w:color w:val="000000"/>
          <w:sz w:val="24"/>
          <w:szCs w:val="24"/>
        </w:rPr>
        <w:t xml:space="preserve">(безударное </w:t>
      </w:r>
      <w:r w:rsidRPr="007246C5">
        <w:rPr>
          <w:rFonts w:ascii="Times New Roman" w:eastAsia="Times New Roman" w:hAnsi="Times New Roman" w:cs="Times New Roman"/>
          <w:i/>
          <w:color w:val="000000"/>
          <w:sz w:val="24"/>
          <w:szCs w:val="24"/>
        </w:rPr>
        <w:t>о как</w:t>
      </w:r>
      <w:r w:rsidRPr="007246C5">
        <w:rPr>
          <w:rFonts w:ascii="Times New Roman" w:eastAsia="Times New Roman" w:hAnsi="Times New Roman" w:cs="Times New Roman"/>
          <w:color w:val="000000"/>
          <w:sz w:val="24"/>
          <w:szCs w:val="24"/>
        </w:rPr>
        <w:t xml:space="preserve"> </w:t>
      </w:r>
      <w:r w:rsidRPr="007246C5">
        <w:rPr>
          <w:rFonts w:ascii="Times New Roman" w:eastAsia="Times New Roman" w:hAnsi="Times New Roman" w:cs="Times New Roman"/>
          <w:i/>
          <w:color w:val="000000"/>
          <w:sz w:val="24"/>
          <w:szCs w:val="24"/>
        </w:rPr>
        <w:t xml:space="preserve">а, </w:t>
      </w:r>
      <w:r w:rsidRPr="007246C5">
        <w:rPr>
          <w:rFonts w:ascii="Times New Roman" w:eastAsia="Times New Roman" w:hAnsi="Times New Roman" w:cs="Times New Roman"/>
          <w:color w:val="000000"/>
          <w:sz w:val="24"/>
          <w:szCs w:val="24"/>
        </w:rPr>
        <w:t xml:space="preserve">оглушение звонких согласных в конце слов и перед глухими согласными, опускание непроизносимых согласных, </w:t>
      </w:r>
      <w:r w:rsidRPr="007246C5">
        <w:rPr>
          <w:rFonts w:ascii="Times New Roman" w:eastAsia="Times New Roman" w:hAnsi="Times New Roman" w:cs="Times New Roman"/>
          <w:i/>
          <w:color w:val="000000"/>
          <w:sz w:val="24"/>
          <w:szCs w:val="24"/>
        </w:rPr>
        <w:t xml:space="preserve">ого, его </w:t>
      </w:r>
      <w:r w:rsidRPr="007246C5">
        <w:rPr>
          <w:rFonts w:ascii="Times New Roman" w:eastAsia="Times New Roman" w:hAnsi="Times New Roman" w:cs="Times New Roman"/>
          <w:color w:val="000000"/>
          <w:sz w:val="24"/>
          <w:szCs w:val="24"/>
        </w:rPr>
        <w:t>как</w:t>
      </w:r>
      <w:r w:rsidRPr="007246C5">
        <w:rPr>
          <w:rFonts w:ascii="Times New Roman" w:eastAsia="Times New Roman" w:hAnsi="Times New Roman" w:cs="Times New Roman"/>
          <w:i/>
          <w:color w:val="000000"/>
          <w:sz w:val="24"/>
          <w:szCs w:val="24"/>
        </w:rPr>
        <w:t xml:space="preserve"> ово, ево) </w:t>
      </w:r>
      <w:r w:rsidRPr="007246C5">
        <w:rPr>
          <w:rFonts w:ascii="Times New Roman" w:eastAsia="Times New Roman" w:hAnsi="Times New Roman" w:cs="Times New Roman"/>
          <w:sz w:val="24"/>
          <w:szCs w:val="24"/>
        </w:rPr>
        <w:t>с опорой на надстрочный знак и образец учителя;</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воспроизведение коротких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в том числе, при использовании естественных невербальных средств коммуникации;</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воспроизведение отработанных микродиалогов, состоящих из двух - трех реплик (в паре с учителем и индивидуально, инсценируя коммуникативную ситуацию с помощью фигурок/игрушек),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реализация сформированных умений самоконтроля за голосом, звуковой и ритмико-интонационной структурой речи (с помощью учителя и самостоятельно);</w:t>
      </w:r>
    </w:p>
    <w:p w:rsidR="007246C5" w:rsidRPr="007246C5" w:rsidRDefault="007246C5" w:rsidP="007246C5">
      <w:pPr>
        <w:numPr>
          <w:ilvl w:val="0"/>
          <w:numId w:val="33"/>
        </w:numPr>
        <w:tabs>
          <w:tab w:val="left" w:pos="720"/>
        </w:tabs>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7246C5">
        <w:rPr>
          <w:rFonts w:ascii="Times New Roman" w:eastAsia="Times New Roman" w:hAnsi="Times New Roman" w:cs="Times New Roman"/>
          <w:kern w:val="1"/>
          <w:sz w:val="24"/>
          <w:szCs w:val="24"/>
          <w:lang w:eastAsia="hi-IN" w:bidi="hi-IN"/>
        </w:rPr>
        <w:t>использование при устной коммуникации естественных невербальных средств – мимики лица, позы, пластики и др. (с помощью учителя и самостоятельно).</w:t>
      </w:r>
    </w:p>
    <w:p w:rsidR="007246C5" w:rsidRPr="007246C5" w:rsidRDefault="007246C5" w:rsidP="007246C5">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7246C5">
        <w:rPr>
          <w:rFonts w:ascii="Times New Roman" w:eastAsia="Times New Roman" w:hAnsi="Times New Roman" w:cs="Times New Roman"/>
          <w:sz w:val="24"/>
          <w:szCs w:val="24"/>
        </w:rPr>
        <w:t>восприятие слухозрительно, различение и опознавание на слух речевого материала, отрабатываемого в произношении.</w:t>
      </w:r>
    </w:p>
    <w:p w:rsidR="00DD6C4F" w:rsidRPr="00D16833" w:rsidRDefault="007246C5">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2864E0" w:rsidRPr="00D16833" w:rsidRDefault="002864E0" w:rsidP="00782D5E">
      <w:pPr>
        <w:pStyle w:val="3"/>
        <w:spacing w:line="360" w:lineRule="auto"/>
        <w:jc w:val="both"/>
        <w:rPr>
          <w:rFonts w:ascii="Times New Roman" w:hAnsi="Times New Roman" w:cs="Times New Roman"/>
          <w:caps/>
          <w:color w:val="auto"/>
          <w:sz w:val="24"/>
          <w:szCs w:val="24"/>
        </w:rPr>
      </w:pPr>
      <w:bookmarkStart w:id="12" w:name="_Toc482275395"/>
      <w:r w:rsidRPr="00D16833">
        <w:rPr>
          <w:rFonts w:ascii="Times New Roman" w:hAnsi="Times New Roman" w:cs="Times New Roman"/>
          <w:caps/>
          <w:color w:val="auto"/>
          <w:sz w:val="24"/>
          <w:szCs w:val="24"/>
        </w:rPr>
        <w:t>Русский язык. Развитие речи</w:t>
      </w:r>
      <w:r w:rsidR="001E175C" w:rsidRPr="00D16833">
        <w:rPr>
          <w:rFonts w:ascii="Times New Roman" w:hAnsi="Times New Roman" w:cs="Times New Roman"/>
          <w:caps/>
          <w:color w:val="auto"/>
          <w:sz w:val="24"/>
          <w:szCs w:val="24"/>
        </w:rPr>
        <w:t xml:space="preserve">. </w:t>
      </w:r>
      <w:r w:rsidR="00B53C75" w:rsidRPr="00D16833">
        <w:rPr>
          <w:rFonts w:ascii="Times New Roman" w:hAnsi="Times New Roman" w:cs="Times New Roman"/>
          <w:caps/>
          <w:color w:val="231F20"/>
          <w:sz w:val="24"/>
          <w:szCs w:val="24"/>
        </w:rPr>
        <w:t>1 КЛАСС</w:t>
      </w:r>
      <w:bookmarkEnd w:id="12"/>
    </w:p>
    <w:p w:rsidR="002864E0" w:rsidRPr="00D16833" w:rsidRDefault="002864E0" w:rsidP="00782D5E">
      <w:pPr>
        <w:spacing w:after="0" w:line="360" w:lineRule="auto"/>
        <w:jc w:val="both"/>
        <w:rPr>
          <w:rFonts w:ascii="Times New Roman" w:hAnsi="Times New Roman" w:cs="Times New Roman"/>
          <w:b/>
          <w:color w:val="231F20"/>
          <w:sz w:val="24"/>
          <w:szCs w:val="24"/>
        </w:rPr>
      </w:pPr>
    </w:p>
    <w:p w:rsidR="002864E0" w:rsidRPr="00D16833" w:rsidRDefault="002864E0" w:rsidP="00782D5E">
      <w:pPr>
        <w:autoSpaceDE w:val="0"/>
        <w:autoSpaceDN w:val="0"/>
        <w:adjustRightInd w:val="0"/>
        <w:spacing w:after="0" w:line="360" w:lineRule="auto"/>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864E0" w:rsidRPr="00D16833" w:rsidRDefault="002864E0" w:rsidP="002864E0">
      <w:pPr>
        <w:autoSpaceDE w:val="0"/>
        <w:autoSpaceDN w:val="0"/>
        <w:adjustRightInd w:val="0"/>
        <w:spacing w:after="0" w:line="360" w:lineRule="auto"/>
        <w:jc w:val="both"/>
        <w:rPr>
          <w:rFonts w:ascii="Times New Roman" w:hAnsi="Times New Roman" w:cs="Times New Roman"/>
          <w:sz w:val="24"/>
          <w:szCs w:val="24"/>
        </w:rPr>
      </w:pPr>
    </w:p>
    <w:p w:rsidR="002864E0" w:rsidRPr="00D16833" w:rsidRDefault="00782D5E" w:rsidP="002864E0">
      <w:pPr>
        <w:autoSpaceDE w:val="0"/>
        <w:autoSpaceDN w:val="0"/>
        <w:adjustRightInd w:val="0"/>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Цели образовательно-коррекционной работы</w:t>
      </w:r>
    </w:p>
    <w:p w:rsidR="002864E0" w:rsidRPr="00D16833" w:rsidRDefault="00782D5E" w:rsidP="002864E0">
      <w:pPr>
        <w:autoSpaceDE w:val="0"/>
        <w:autoSpaceDN w:val="0"/>
        <w:adjustRightInd w:val="0"/>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2864E0" w:rsidRPr="00D16833" w:rsidRDefault="002864E0" w:rsidP="002864E0">
      <w:pPr>
        <w:autoSpaceDE w:val="0"/>
        <w:autoSpaceDN w:val="0"/>
        <w:adjustRightInd w:val="0"/>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Предметная область «Филология (Язык и речевая практика)» на ступени начального образования представлена двумя учебными предметами «Русский язык и литературное чтение», «Предметно-практическое обучение».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образовательной области «Филология (Речевая практика)» является одним из основных предметов школьного обучения и обеспечивает учащимся достижение уровня начального общего образования,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Реализация требований этого комплексного предмета позволяет создать основу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 период обучения языку (1 дополнительный класс) – развитие речи (обучение разговорной и монологической речи в устной и письменной формах, а также устно-дактильной речи как вспомогательной формы на первоначальном этапе обучения языку); обучение грамоте (обучение чтению и письму);</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II период обучения языку (1–3 классы) – развитие речи; чтение и развитие речи; письмо (в первом классе);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III период обучения языку (4–5 классы) – развитие речи; чтение и развитие речи; сведения по грамматике.</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по учебному предмету «Русский язык. Развитие речи» направлена на реализацию требований по развитию речи глухих обучающихся 1 класса (начало II периода обучения языку).</w:t>
      </w:r>
    </w:p>
    <w:p w:rsidR="002864E0" w:rsidRPr="00D16833" w:rsidRDefault="002864E0" w:rsidP="002864E0">
      <w:pPr>
        <w:spacing w:after="0" w:line="360" w:lineRule="auto"/>
        <w:jc w:val="both"/>
        <w:rPr>
          <w:rFonts w:ascii="Times New Roman" w:eastAsia="Times New Roman" w:hAnsi="Times New Roman" w:cs="Times New Roman"/>
          <w:b/>
          <w:caps/>
          <w:sz w:val="24"/>
          <w:szCs w:val="24"/>
          <w:lang w:eastAsia="ru-RU"/>
        </w:rPr>
      </w:pPr>
    </w:p>
    <w:p w:rsidR="002864E0" w:rsidRPr="00D16833" w:rsidRDefault="00782D5E" w:rsidP="002864E0">
      <w:pPr>
        <w:tabs>
          <w:tab w:val="left" w:pos="9288"/>
        </w:tabs>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Общая характеристика предметной области «Филология (Язык и речевая практика)» и учебных предметов, входящих в неё</w:t>
      </w:r>
    </w:p>
    <w:p w:rsidR="002864E0" w:rsidRPr="00D16833" w:rsidRDefault="002864E0" w:rsidP="002864E0">
      <w:pPr>
        <w:autoSpaceDE w:val="0"/>
        <w:autoSpaceDN w:val="0"/>
        <w:adjustRightInd w:val="0"/>
        <w:spacing w:after="0" w:line="360" w:lineRule="auto"/>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Описание предметной области «Филология (Язык и речевая практика)»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color w:val="231F20"/>
          <w:sz w:val="24"/>
          <w:szCs w:val="24"/>
        </w:rPr>
      </w:pPr>
      <w:r w:rsidRPr="00D16833">
        <w:rPr>
          <w:rFonts w:ascii="Times New Roman" w:hAnsi="Times New Roman" w:cs="Times New Roman"/>
          <w:sz w:val="24"/>
          <w:szCs w:val="24"/>
        </w:rPr>
        <w:t>Развитие речевой деятельности глухих обучающихся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Основные задачи реализации содержания предметной области «Филология (Язык и речевая практика)»: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овладение глухими обучающимися грамотой, основными речевыми формами и правилами их применения;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у глухих обучающихся устной и письменной коммуникации, способности к осмысленному чтению и письму;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овладение способностью пользоваться устной и письменной речью для решения соответствующих возрасту житейских задач;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у глухих обучающихся способности к словесному самовыражению на уровне, соответствующем их возрасту и развитию;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развитие умений вступать в устную коммуникацию, слухозрительно воспринимать устную речь (с использованием слуховых аппаратов), говорить достаточно внятно и естественно, реализуя произносительные возможности.</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курса предметной области «Филология (Язык и речевая практика)» предполагает достижение обучающимися необходимого объема академических знаний и жизненных компетенций, а именно:</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владение грамотой </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знание основных речевых форм и правил их применения</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умение выбрать адекватные средства вербальной и невербальной коммуникации в зависимости от собеседника (слышащий, слабослышащий, глухой), владения разными средствами общения</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решать актуальные житейские задачи, используя коммуникацию на основе словесной речи (в устной и письменной формах) как средство достижения цели, использование в речевом общении устно-дактильной формы речи как вспомогательной </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ориентировка в широком спектре ситуаций, в которых глухой обучающийся может использовать коммуникацию, в том числе устную, как средство достижения цели</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умение начать и поддержать разговор, задать вопрос, выразить свои намерения, просьбу, пожелание, опасения, завершить разговор</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умение получать и уточнять информацию от собеседника в ходе коммуникации на основе словесной речи на знакомые ребенку темы, извлекать значимую информацию из общения, соотносить его цель и результат</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стремление выражать свои мысли и чувства так, чтобы быть понятым собеседником</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корректно выразить отказ и недовольство, благодарность, сочувствие предложить помощь и т. д. </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стремление извлекать общий смысл и значимую информацию из текста, умение замечать его неполноту и сложность, умение уточнять непонятое в ходе коммуникации со взрослыми и сверстниками</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проявление интереса к чтению доступных произведений детской литературы, наличие положительного читательского опыта и личных читательских предпочтений</w:t>
      </w:r>
    </w:p>
    <w:p w:rsidR="002864E0" w:rsidRPr="00D16833" w:rsidRDefault="002864E0" w:rsidP="002864E0">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умение использовать письменную коммуникацию для решения актуальных жизненных задач, включая коммуникацию в сети Интернет.</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содержательные линии комплексного предмета </w:t>
      </w:r>
      <w:r w:rsidRPr="00D16833">
        <w:rPr>
          <w:rFonts w:ascii="Times New Roman" w:hAnsi="Times New Roman" w:cs="Times New Roman"/>
          <w:b/>
          <w:i/>
          <w:sz w:val="24"/>
          <w:szCs w:val="24"/>
        </w:rPr>
        <w:t>«Русский язык и литературное чтение»</w:t>
      </w:r>
      <w:r w:rsidRPr="00D16833">
        <w:rPr>
          <w:rFonts w:ascii="Times New Roman" w:hAnsi="Times New Roman" w:cs="Times New Roman"/>
          <w:sz w:val="24"/>
          <w:szCs w:val="24"/>
        </w:rPr>
        <w:t xml:space="preserve">: языковая способность, речевая деятельность, языковые закономерности.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ребенка в общении, педагог (учитель, воспитатель)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условиях различных видов деятельности в классе и интернате, в урочные и внеурочные часы. Сущность работы заключается в формировании речи как средства общения.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мотивированности самого высказывания в каждом конкретном случае, обучения планированию высказывания,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 общения.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1 дополнительном классе осуществляется только в процессе практического овладения ими речью. С расширением практики речевого общения и овладением обучающимися умением использовать знакомый материал в разных ситуациях улучшается грамотность их высказываний.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782D5E" w:rsidP="002864E0">
      <w:pPr>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Содержание комплексного предмета «Русский язык и литературное чтение»</w:t>
      </w: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8"/>
        <w:gridCol w:w="5923"/>
      </w:tblGrid>
      <w:tr w:rsidR="002864E0" w:rsidRPr="00D16833" w:rsidTr="00D84C3A">
        <w:tc>
          <w:tcPr>
            <w:tcW w:w="4108" w:type="dxa"/>
          </w:tcPr>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Содержание предметной области</w:t>
            </w:r>
          </w:p>
        </w:tc>
        <w:tc>
          <w:tcPr>
            <w:tcW w:w="5923" w:type="dxa"/>
          </w:tcPr>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деятельности учащихся</w:t>
            </w:r>
          </w:p>
        </w:tc>
      </w:tr>
      <w:tr w:rsidR="002864E0" w:rsidRPr="00D16833" w:rsidTr="00D84C3A">
        <w:tc>
          <w:tcPr>
            <w:tcW w:w="10031" w:type="dxa"/>
            <w:gridSpan w:val="2"/>
          </w:tcPr>
          <w:p w:rsidR="002864E0" w:rsidRPr="00D16833" w:rsidRDefault="002864E0" w:rsidP="00D84C3A">
            <w:pPr>
              <w:numPr>
                <w:ilvl w:val="0"/>
                <w:numId w:val="16"/>
              </w:numPr>
              <w:tabs>
                <w:tab w:val="left" w:pos="426"/>
              </w:tabs>
              <w:spacing w:after="0" w:line="360" w:lineRule="auto"/>
              <w:ind w:left="0" w:firstLine="0"/>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Языковая способность</w:t>
            </w: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Потребность в словесном общении с учителем, товарищами, родителями в условиях слухо-речевой среды.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Ситуативное общение, внеситуативное. Расширение ситуативного и внеситуативного общения в знакомых и новых обстоятельствах.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использование вариативных высказываний.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запоминать новые речевые единицы и использовать их в речи.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значения новых слов, словосочетаний в условиях ситуативного общения, речевого контекста.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Использование знакомых речевых единиц в различных (известных и новых) ситуациях в соответствии с задачей общения.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Понимание значения нового речевого материала в условиях практической деятельности, в предметной ситуации, в контексте прочитанного.</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sz w:val="24"/>
                <w:szCs w:val="24"/>
                <w:lang w:eastAsia="ru-RU"/>
              </w:rPr>
              <w:t>Улавливание аналогий в языковых формах,</w:t>
            </w:r>
            <w:r w:rsidRPr="00D16833">
              <w:rPr>
                <w:rFonts w:ascii="Times New Roman" w:eastAsia="Times New Roman" w:hAnsi="Times New Roman" w:cs="Times New Roman"/>
                <w:bCs/>
                <w:sz w:val="24"/>
                <w:szCs w:val="24"/>
                <w:lang w:eastAsia="ru-RU"/>
              </w:rPr>
              <w:t xml:space="preserve"> построение речевых высказываний по аналогии со знакомыми словоформами и конструкциями высказываний.</w:t>
            </w: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p>
        </w:tc>
        <w:tc>
          <w:tcPr>
            <w:tcW w:w="5923" w:type="dxa"/>
          </w:tcPr>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Восприятие, понимание и воспроизведение речевых образцов,  данных учителем, в условиях педагогически организованного общения и в естественных ситуациях.</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Проговаривание всего речевого материала, независимо от фонетических трудностей.</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Соотнесение предметных действий с речевыми образцами.</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Подражание речевым действиям учителя, воспитателя.</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Применение знакомых речевых единиц в процессе урока, предметно-практической деятельности, в игре, в  обиходно-разговорных ситуациях.</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Построение собственных высказываний из знакомых речевых единиц.</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Восприятие словесной речи на слухо-зрительной основе.</w:t>
            </w:r>
          </w:p>
          <w:p w:rsidR="002864E0" w:rsidRPr="00D16833" w:rsidRDefault="002864E0" w:rsidP="00D84C3A">
            <w:pPr>
              <w:spacing w:after="0" w:line="360" w:lineRule="auto"/>
              <w:ind w:left="50"/>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Употребление знакомых речевых единиц в различных ситуациях в контексте общения.</w:t>
            </w: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p>
        </w:tc>
      </w:tr>
      <w:tr w:rsidR="002864E0" w:rsidRPr="00D16833" w:rsidTr="00D84C3A">
        <w:tc>
          <w:tcPr>
            <w:tcW w:w="10031" w:type="dxa"/>
            <w:gridSpan w:val="2"/>
          </w:tcPr>
          <w:p w:rsidR="002864E0" w:rsidRPr="00D16833" w:rsidRDefault="002864E0" w:rsidP="00D84C3A">
            <w:pPr>
              <w:numPr>
                <w:ilvl w:val="0"/>
                <w:numId w:val="16"/>
              </w:numPr>
              <w:tabs>
                <w:tab w:val="left" w:pos="426"/>
              </w:tabs>
              <w:spacing w:after="0" w:line="360" w:lineRule="auto"/>
              <w:ind w:left="0" w:firstLine="0"/>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Речевая деятельность</w:t>
            </w: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p>
          <w:p w:rsidR="002864E0" w:rsidRPr="00D16833" w:rsidRDefault="002864E0" w:rsidP="00D84C3A">
            <w:pPr>
              <w:spacing w:after="0" w:line="360" w:lineRule="auto"/>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t>Говорение</w:t>
            </w:r>
          </w:p>
        </w:tc>
      </w:tr>
      <w:tr w:rsidR="002864E0" w:rsidRPr="00D16833" w:rsidTr="00D84C3A">
        <w:tc>
          <w:tcPr>
            <w:tcW w:w="4108" w:type="dxa"/>
          </w:tcPr>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Овладение словесной речью в общении и для общения.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Потребность в речи. Использование словесной речи для установления контакта со взрослыми, детьми. Овладение коммуникативными умениями.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Стремление быть понятым учителем или товарищами.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Деловые и личностные мотивы речевой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Положительное эмоциональное отношение к словесной речи.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Установление взаимопонимания на основе речевого общения. 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Мотивированность речевых действий.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отчет о выполненной работе).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b/>
                <w:sz w:val="24"/>
                <w:szCs w:val="24"/>
                <w:lang w:eastAsia="ru-RU"/>
              </w:rPr>
            </w:pPr>
          </w:p>
        </w:tc>
        <w:tc>
          <w:tcPr>
            <w:tcW w:w="5923" w:type="dxa"/>
          </w:tcPr>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Слухо-зрительное восприятие словесной речи и адекватная реакция на ее содержание (выполнение просьбы, поручения, ответ на вопрос, сообщение о действии). Уточнение недостаточно хорошо воспринятого обращения, поручения, вопроса, сообщения.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товарища, с картинкой.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Расспрашивать об интересующем (кто, что, что делает, какой, какая, какое, какие).</w:t>
            </w: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целях быть понятым собеседником следить за внятностью собственной речи, повторять сказанное, исправлять собственные ошибки.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Рассказывать о собственной деятельности параллельно с её выполнением или по её завершению.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содержание серии картин (одной картины) в виде нескольких взаимосвязанных предложений.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Восстанавливать преднамеренно нарушенную учителем последовательность заданий, исходя из логики предстоящих действий.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Задавать вопросы учителю и товарищам с целью узнать об интересующем, уточнить имеющиеся сведения, расспросить о предстоящей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Рассказывать о собственной деятельности, о прошедших событиях с предварительной зарисовкой (аппликацией, подбором картинок и т. д.) или без нее.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Описывать предмет, явление природы.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Передавать содержание одной или серии картинок в виде взаимосвязанных предложений.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Рассказывать о себе, товарищах, о событиях в форме письма. Придумывать название рассказа (сказки) по главной мысли. Восстанавливать преднамеренно нарушенную последовательность событий, действий.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Отчитываться о своей работе, писать письма. Составлять план предметно-практической деятельности. </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Выражать просьбу, желание, (не)понимание, согласие, свое мнение; расспрашивать учителя, товарищей об интересующем (о серии закрытых картинок, празднике, экскурсии, интересных событиях и т.п.) по заданию взрослых, по собственному желанию; уточнять непонятное. </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Участвовать в диалоге; давать задания одному ученику, группе.</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Рассказывать о своей деятельности и деятельности товарищей, об интересных событиях.</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Описывать картинки, предметы, внешность человека; составлять план рассказа.</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Писать рассказы, сочинения по плану; писать сочинения с элементами рассуждений, на заданную тему.</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Составлять заявки и отчеты о своей деятельности, рассказывать об интересных моментах работы. </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Контролировать правильность собственного высказывания и высказываний товарищей, исправлять ошибки.</w:t>
            </w:r>
          </w:p>
          <w:p w:rsidR="002864E0" w:rsidRPr="00D16833" w:rsidRDefault="002864E0" w:rsidP="00D84C3A">
            <w:pPr>
              <w:spacing w:after="0" w:line="360" w:lineRule="auto"/>
              <w:ind w:firstLine="34"/>
              <w:jc w:val="both"/>
              <w:rPr>
                <w:rFonts w:ascii="Times New Roman" w:eastAsia="Times New Roman" w:hAnsi="Times New Roman" w:cs="Times New Roman"/>
                <w:bCs/>
                <w:i/>
                <w:iCs/>
                <w:sz w:val="24"/>
                <w:szCs w:val="24"/>
                <w:lang w:eastAsia="ru-RU"/>
              </w:rPr>
            </w:pPr>
            <w:r w:rsidRPr="00D16833">
              <w:rPr>
                <w:rFonts w:ascii="Times New Roman" w:eastAsia="Times New Roman" w:hAnsi="Times New Roman" w:cs="Times New Roman"/>
                <w:bCs/>
                <w:sz w:val="24"/>
                <w:szCs w:val="24"/>
                <w:lang w:eastAsia="ru-RU"/>
              </w:rPr>
              <w:t>получать желаемый результат на свое высказывание (адекватность действий собеседника, речевой реакции.</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Добиваться взаимопонимания (повторить высказывание, уточнить его и т.д.).</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Правильно, грамотно оформлять свои высказывания, наиболее полно реализуя свои произносительные возможности.</w:t>
            </w:r>
          </w:p>
        </w:tc>
      </w:tr>
      <w:tr w:rsidR="002864E0" w:rsidRPr="00D16833" w:rsidTr="00D84C3A">
        <w:tc>
          <w:tcPr>
            <w:tcW w:w="10031" w:type="dxa"/>
            <w:gridSpan w:val="2"/>
          </w:tcPr>
          <w:p w:rsidR="002864E0" w:rsidRPr="00D16833" w:rsidRDefault="002864E0" w:rsidP="00D84C3A">
            <w:pPr>
              <w:spacing w:after="0" w:line="360" w:lineRule="auto"/>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t>Чтение</w:t>
            </w:r>
          </w:p>
          <w:p w:rsidR="002864E0" w:rsidRPr="00D16833" w:rsidRDefault="002864E0" w:rsidP="00D84C3A">
            <w:pPr>
              <w:spacing w:after="0" w:line="360" w:lineRule="auto"/>
              <w:jc w:val="both"/>
              <w:rPr>
                <w:rFonts w:ascii="Times New Roman" w:eastAsia="Times New Roman" w:hAnsi="Times New Roman" w:cs="Times New Roman"/>
                <w:i/>
                <w:iCs/>
                <w:sz w:val="24"/>
                <w:szCs w:val="24"/>
                <w:lang w:eastAsia="ru-RU"/>
              </w:rPr>
            </w:pP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задания, инструкции и действие в соответствии с их содержанием.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Адекватная реакция на прочитанное.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Понимание содержания связного текста (сказки,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Техника чтения. Чтение вслух осмысленное, плавное, слитное. Подражание учителю в выразительном чтении.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Ориентировка в книге.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Отражение содержания прочитанного в рисунках, аппликации.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прочитанному.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Пересказ прочитанного.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Привлечение информации, полученной при чтении, перенесение в нужную ситуацию (учебную, жизненную).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c>
          <w:tcPr>
            <w:tcW w:w="5923"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Соотносить прочитанное (слово, предложение, связный текст) с действительностью, с предметом, с иллюстрацией.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и выполнить задание, инструкцию, несколько взаимосвязанных поручений.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Адекватно реагировать на прочитанное (оценка своего труда и труда товарища; интересное или важное сообщение), проявляя радость, огорчение, сопереживание.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Читать правильно, четко, слитно, с паузами подражая чтению учителя. Самостоятельно делать паузы при чтении предложений с однородными членами, с союзами.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Следить за чтением товарища по своей книге, продолжать чтение после товарища. Осуществлять выборочное чтение, следуя заданию учителя. Читать хором, синхронно с учителем, товарищами.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содержание прочитанного в рисунках, аппликации. Подбирать к прочитанному тексту (или отрывку) подходящие готовые иллюстрации.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обобщенные вопросы, о ком, о чем прочитали.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Пересказывать прочитанное с использованием выполненного иллюстративного материала, макетов.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название текста (рассказа, сказки, стихотворения), его автора. Находить нужную страницу  текста (по устному или письменному указанию учителя, по записи ее номера на доске).</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Осмысленно, плавно и бегло читать вслух и про себя.</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Определять логическую последовательность событий прочитанного (инструкции, текста, задания, произведения).</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Делить текст на части, выделять главную мысль каждой из них, озаглавливать части.</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Находить в тексте слова и выражения по заданию учителя, выделять новые слова и определять их значение из контекста или пользуясь справочным материалом.</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Оценивать поступки действующих лиц читаемого произведения, устанавливать причинно-следственные, временные связи.</w:t>
            </w:r>
          </w:p>
          <w:p w:rsidR="002864E0" w:rsidRPr="00D16833" w:rsidRDefault="002864E0" w:rsidP="00D84C3A">
            <w:pPr>
              <w:spacing w:after="0" w:line="360" w:lineRule="auto"/>
              <w:ind w:firstLine="34"/>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Подбирать материал на заданную тему, пользуясь учебными книгами и другой литературой.</w:t>
            </w:r>
          </w:p>
          <w:p w:rsidR="002864E0" w:rsidRPr="00D16833" w:rsidRDefault="002864E0" w:rsidP="00D84C3A">
            <w:pPr>
              <w:tabs>
                <w:tab w:val="left" w:pos="426"/>
              </w:tabs>
              <w:spacing w:after="0" w:line="360" w:lineRule="auto"/>
              <w:contextualSpacing/>
              <w:jc w:val="both"/>
              <w:rPr>
                <w:rFonts w:ascii="Times New Roman" w:eastAsia="Times New Roman" w:hAnsi="Times New Roman" w:cs="Times New Roman"/>
                <w:sz w:val="24"/>
                <w:szCs w:val="24"/>
                <w:lang w:eastAsia="ru-RU"/>
              </w:rPr>
            </w:pPr>
          </w:p>
        </w:tc>
      </w:tr>
      <w:tr w:rsidR="002864E0" w:rsidRPr="00D16833" w:rsidTr="00D84C3A">
        <w:tc>
          <w:tcPr>
            <w:tcW w:w="10031" w:type="dxa"/>
            <w:gridSpan w:val="2"/>
          </w:tcPr>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Письмо</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Упражнения, подготавливающие к письму.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Письменный шрифт, чтение слов, предложений.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Элементы букв, буквы, слова, короткие предложения.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Буквы прописные, заглавные, способы их соединения.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Письменная форма выражения мысли (отдельные слова, короткие предложения, небольшие рассказы, отчеты, заявки).</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Пользование письменной речью в общении, для передачи информации.</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Изложение мысли в письменной форме, логично, последовательно.</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Техника письма: четкость, скорость, аккуратность.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c>
          <w:tcPr>
            <w:tcW w:w="5923"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упражнения, подготавливающие к письму.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письменный шрифт, читать слова, предложения.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элементы букв, буквы, слова, короткие предложения.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Пользоваться письменным шрифтом (буквы прописные, заглавные, способы их соединения).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мысли в письменной форме (в виде отдельных слов, коротких предложений, небольших рассказов, отчетов, заявок).</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четко, красиво, правильно отдельные слова, предложения, тексты.</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Соблюдать при письме знаки препинания: точка, вопросительный, восклицательный знаки в конце предложения, запятая при перечислении, знаки прямой речи.</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большую букву в конце предложения, в собственных именах.</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Переносить слова по слогам (с помощью учителя или самостоятельно).</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Проверять написанное, исправлять ошибки, указанные учителем, товарищами, или обнаруженные самостоятельно.</w:t>
            </w:r>
          </w:p>
          <w:p w:rsidR="002864E0" w:rsidRPr="00D16833" w:rsidRDefault="002864E0" w:rsidP="00D84C3A">
            <w:pPr>
              <w:tabs>
                <w:tab w:val="left" w:pos="0"/>
                <w:tab w:val="left" w:pos="426"/>
              </w:tabs>
              <w:spacing w:after="0" w:line="360" w:lineRule="auto"/>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Соблюдать логику в изложении мыслей.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r>
      <w:tr w:rsidR="002864E0" w:rsidRPr="00D16833" w:rsidTr="00D84C3A">
        <w:tc>
          <w:tcPr>
            <w:tcW w:w="10031" w:type="dxa"/>
            <w:gridSpan w:val="2"/>
          </w:tcPr>
          <w:p w:rsidR="002864E0" w:rsidRPr="00D16833" w:rsidRDefault="002864E0" w:rsidP="00D84C3A">
            <w:pPr>
              <w:spacing w:after="0" w:line="360" w:lineRule="auto"/>
              <w:jc w:val="both"/>
              <w:rPr>
                <w:rFonts w:ascii="Times New Roman" w:eastAsia="Times New Roman" w:hAnsi="Times New Roman" w:cs="Times New Roman"/>
                <w:i/>
                <w:iCs/>
                <w:sz w:val="24"/>
                <w:szCs w:val="24"/>
                <w:lang w:eastAsia="ru-RU"/>
              </w:rPr>
            </w:pPr>
            <w:r w:rsidRPr="00D16833">
              <w:rPr>
                <w:rFonts w:ascii="Times New Roman" w:eastAsia="Times New Roman" w:hAnsi="Times New Roman" w:cs="Times New Roman"/>
                <w:i/>
                <w:iCs/>
                <w:sz w:val="24"/>
                <w:szCs w:val="24"/>
                <w:lang w:eastAsia="ru-RU"/>
              </w:rPr>
              <w:t>Дактилирование</w:t>
            </w:r>
          </w:p>
          <w:p w:rsidR="002864E0" w:rsidRPr="00D16833" w:rsidRDefault="002864E0" w:rsidP="00D84C3A">
            <w:pPr>
              <w:spacing w:after="0" w:line="360" w:lineRule="auto"/>
              <w:jc w:val="both"/>
              <w:rPr>
                <w:rFonts w:ascii="Times New Roman" w:eastAsia="Times New Roman" w:hAnsi="Times New Roman" w:cs="Times New Roman"/>
                <w:i/>
                <w:iCs/>
                <w:sz w:val="24"/>
                <w:szCs w:val="24"/>
                <w:lang w:eastAsia="ru-RU"/>
              </w:rPr>
            </w:pP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Восприятие и воспроизведение речи в устно-дактильной форме.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Использование устно-дактильной формы речи как вспомогательного средства общения и обучения.</w:t>
            </w:r>
          </w:p>
        </w:tc>
        <w:tc>
          <w:tcPr>
            <w:tcW w:w="5923"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Воспринимать устно-дактильную речь учителя и товарищей.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Воспроизводить все дактилемы четко, быстро, синхронно с устной речью. Говорить устно-дактильно при устном сообщении учителя задания, инструкции.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дактильную речь при общении с учителем, товарищами, опуская дактилирование при использовании в речи хорошо отработанный материал.</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Проговаривать речевой материал устно-дактильно при восприятии заданий, поручений учителя, товарищей, при первоначальном чтении текста, при проверке написанного.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Использовать дактильную речь при затруднениях в общении с товарищами и взрослыми, </w:t>
            </w:r>
            <w:r w:rsidRPr="00D16833">
              <w:rPr>
                <w:rFonts w:ascii="Times New Roman" w:eastAsia="Times New Roman" w:hAnsi="Times New Roman" w:cs="Times New Roman"/>
                <w:bCs/>
                <w:sz w:val="24"/>
                <w:szCs w:val="24"/>
                <w:lang w:eastAsia="ru-RU"/>
              </w:rPr>
              <w:t>при усвоении трудного речевого материала, первоначальном чтении сложного текста, при письме и проверке написанного текста, при затруднении в общении с товарищами.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r>
      <w:tr w:rsidR="002864E0" w:rsidRPr="00D16833" w:rsidTr="00D84C3A">
        <w:tc>
          <w:tcPr>
            <w:tcW w:w="10031" w:type="dxa"/>
            <w:gridSpan w:val="2"/>
          </w:tcPr>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Слушание</w:t>
            </w: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Восприятие речи окружающих на слухо-зрительной основе.</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Адекватная реакция на воспринятое.</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Реализация собственных произносительных возможностей при контроле произношения.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c>
          <w:tcPr>
            <w:tcW w:w="5923" w:type="dxa"/>
          </w:tcPr>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Различать на слух (с помощью слухового аппарата) и опознавать слова и фразы, знакомые по звучанию, в словах и фразах, впервые предлагаемых на слух, узнавать отдельные элементы (длина слова, ударение, отдельные звуки, звукосочетания и т.п.), по которым воспроизводить их точно или приближенно.</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Правильно выполнять предложенные на слух задания, грамотно оформлять свои высказывания, наиболее полно реализуя свои произносительные возможности.</w:t>
            </w:r>
          </w:p>
          <w:p w:rsidR="002864E0" w:rsidRPr="00D16833" w:rsidRDefault="002864E0" w:rsidP="00D84C3A">
            <w:pPr>
              <w:spacing w:after="0" w:line="360" w:lineRule="auto"/>
              <w:ind w:firstLine="1134"/>
              <w:jc w:val="both"/>
              <w:rPr>
                <w:rFonts w:ascii="Times New Roman" w:eastAsia="Times New Roman" w:hAnsi="Times New Roman" w:cs="Times New Roman"/>
                <w:sz w:val="24"/>
                <w:szCs w:val="24"/>
                <w:lang w:eastAsia="ru-RU"/>
              </w:rPr>
            </w:pPr>
          </w:p>
        </w:tc>
      </w:tr>
      <w:tr w:rsidR="002864E0" w:rsidRPr="00D16833" w:rsidTr="00D84C3A">
        <w:tc>
          <w:tcPr>
            <w:tcW w:w="10031" w:type="dxa"/>
            <w:gridSpan w:val="2"/>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val="en-US" w:eastAsia="ru-RU"/>
              </w:rPr>
              <w:t xml:space="preserve">III. </w:t>
            </w:r>
            <w:r w:rsidRPr="00D16833">
              <w:rPr>
                <w:rFonts w:ascii="Times New Roman" w:eastAsia="Times New Roman" w:hAnsi="Times New Roman" w:cs="Times New Roman"/>
                <w:b/>
                <w:sz w:val="24"/>
                <w:szCs w:val="24"/>
                <w:lang w:eastAsia="ru-RU"/>
              </w:rPr>
              <w:t>Языковые закономерности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r>
      <w:tr w:rsidR="002864E0" w:rsidRPr="00D16833" w:rsidTr="00D84C3A">
        <w:tc>
          <w:tcPr>
            <w:tcW w:w="4108" w:type="dxa"/>
          </w:tcPr>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Практическое усвоение грамматической структуры языка. Грамматические и лексические обобщения.</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Слово. Предложение. Текст.</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Слова, близкие и противоположные по значению. Однокоренные слова.</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Начальная форма слова.</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Типы высказываний по их коммуникативной цели. </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 </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Прямая и косвенная речь.</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p>
        </w:tc>
        <w:tc>
          <w:tcPr>
            <w:tcW w:w="5923" w:type="dxa"/>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слова в группы по указанному обобщающему слову, по грамматическому вопросу (кто, что).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в речи предложения по аналогии, по образцу.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Практически различать число существительных при выполнении словесных инструкций, выражении просьб, желаний.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начальную форму слов-существительных.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род существительных (жен., муж., сред.).</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вопросы о цвете, форме, величине (какой, какая, какое, какие).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Проводить элементарные обобщения по лексико-грамматическим разрядам: кто? что? – предметное значение; что делает? – значение действия; какой? – признак; чей? – принадлежность; сколько? –количество.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слова в группы по родовому, видовому признаку.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(практически) текст, предложение, слово, букву.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в условиях общения вопросы, ответы, поручения, сообщения и адекватно реагировать на них.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и употреблять утвердительные и отрицательные конструкции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предложения по образцу.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Строить предложения из знакомых слов с опорой на грамматический вопрос.</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Знать начальную форму существительных с окончанием на </w:t>
            </w:r>
            <w:r w:rsidRPr="00D16833">
              <w:rPr>
                <w:rFonts w:ascii="Times New Roman" w:eastAsia="Times New Roman" w:hAnsi="Times New Roman" w:cs="Times New Roman"/>
                <w:i/>
                <w:sz w:val="24"/>
                <w:szCs w:val="24"/>
                <w:lang w:eastAsia="ru-RU"/>
              </w:rPr>
              <w:t>-о, -е</w:t>
            </w:r>
            <w:r w:rsidRPr="00D16833">
              <w:rPr>
                <w:rFonts w:ascii="Times New Roman" w:eastAsia="Times New Roman" w:hAnsi="Times New Roman" w:cs="Times New Roman"/>
                <w:sz w:val="24"/>
                <w:szCs w:val="24"/>
                <w:lang w:eastAsia="ru-RU"/>
              </w:rPr>
              <w:t xml:space="preserve"> и с нулевой флексией, прилагательных (по существительному), глаголов.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Выделять в речи местоимения и заменять существительные ими и наоборот.</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Изменять форму существительных с учетом вопросов: У кого? У чего? Кого? Что?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употреблять вопросы: Кто? Что? Что делал(-и, -а)? Что делает(-ют)? Что будем делать? Что делаешь(-ем, -ете)? Какой(-ая, -ое, -ие)? Чей (чья, чьё, чьи)? Который? Из чего? Для кого? Откуда? Когда? Отвечать на эти вопросы.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Cs/>
                <w:sz w:val="24"/>
                <w:szCs w:val="24"/>
                <w:lang w:eastAsia="ru-RU"/>
              </w:rP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Понимать и употреблять (с помощью учителя) предложения усложненных структур с союзами </w:t>
            </w:r>
            <w:r w:rsidRPr="00D16833">
              <w:rPr>
                <w:rFonts w:ascii="Times New Roman" w:eastAsia="Times New Roman" w:hAnsi="Times New Roman" w:cs="Times New Roman"/>
                <w:i/>
                <w:sz w:val="24"/>
                <w:szCs w:val="24"/>
                <w:lang w:eastAsia="ru-RU"/>
              </w:rPr>
              <w:t>потому что, что, когда</w:t>
            </w:r>
            <w:r w:rsidRPr="00D16833">
              <w:rPr>
                <w:rFonts w:ascii="Times New Roman" w:eastAsia="Times New Roman" w:hAnsi="Times New Roman" w:cs="Times New Roman"/>
                <w:sz w:val="24"/>
                <w:szCs w:val="24"/>
                <w:lang w:eastAsia="ru-RU"/>
              </w:rPr>
              <w:t>.</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в группы слова, близкие и противоположные по значению,  употреблять их в речи.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в группы однокоренные слова.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и употреблять прямую речь в связных высказываниях.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косвенную речь.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Исправлять ошибки в окончании слов, пользуясь образцом, грамматическим вопросом.</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Проводить первоначальные наблюдения за языковыми закономерностями и делать выводы.</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Строить предложения  по образцу, по аналогии, по вопросной схеме.</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 xml:space="preserve">Использовать в речи конструкции простого, сложного предложения. </w:t>
            </w:r>
          </w:p>
          <w:p w:rsidR="002864E0" w:rsidRPr="00D16833" w:rsidRDefault="002864E0" w:rsidP="00D84C3A">
            <w:pPr>
              <w:spacing w:after="0" w:line="360" w:lineRule="auto"/>
              <w:jc w:val="both"/>
              <w:rPr>
                <w:rFonts w:ascii="Times New Roman" w:eastAsia="Times New Roman" w:hAnsi="Times New Roman" w:cs="Times New Roman"/>
                <w:bCs/>
                <w:sz w:val="24"/>
                <w:szCs w:val="24"/>
                <w:lang w:eastAsia="ru-RU"/>
              </w:rPr>
            </w:pPr>
            <w:r w:rsidRPr="00D16833">
              <w:rPr>
                <w:rFonts w:ascii="Times New Roman" w:eastAsia="Times New Roman" w:hAnsi="Times New Roman" w:cs="Times New Roman"/>
                <w:bCs/>
                <w:sz w:val="24"/>
                <w:szCs w:val="24"/>
                <w:lang w:eastAsia="ru-RU"/>
              </w:rPr>
              <w:t>Распространять предложения в соответствии с задачей высказывания. Дополнять предложения, исключать лишние слова.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Употреблять в соответствии с задачей высказывания предложения предусмотренных типов.</w:t>
            </w:r>
          </w:p>
        </w:tc>
      </w:tr>
    </w:tbl>
    <w:p w:rsidR="002864E0" w:rsidRPr="00D16833" w:rsidRDefault="002864E0" w:rsidP="002864E0">
      <w:pPr>
        <w:spacing w:after="0" w:line="360" w:lineRule="auto"/>
        <w:jc w:val="both"/>
        <w:rPr>
          <w:rFonts w:ascii="Times New Roman" w:hAnsi="Times New Roman" w:cs="Times New Roman"/>
          <w:b/>
          <w:color w:val="231F20"/>
          <w:sz w:val="24"/>
          <w:szCs w:val="24"/>
        </w:rPr>
      </w:pPr>
    </w:p>
    <w:p w:rsidR="002864E0" w:rsidRPr="00D16833" w:rsidRDefault="002864E0" w:rsidP="002864E0">
      <w:pPr>
        <w:tabs>
          <w:tab w:val="left" w:pos="1260"/>
        </w:tabs>
        <w:autoSpaceDE w:val="0"/>
        <w:autoSpaceDN w:val="0"/>
        <w:adjustRightInd w:val="0"/>
        <w:spacing w:after="0" w:line="360" w:lineRule="auto"/>
        <w:ind w:left="720"/>
        <w:jc w:val="both"/>
        <w:rPr>
          <w:rFonts w:ascii="Times New Roman" w:eastAsia="Times New Roman" w:hAnsi="Times New Roman" w:cs="Times New Roman"/>
          <w:b/>
          <w:kern w:val="2"/>
          <w:sz w:val="24"/>
          <w:szCs w:val="24"/>
          <w:lang w:eastAsia="ru-RU"/>
        </w:rPr>
      </w:pPr>
      <w:r w:rsidRPr="00D16833">
        <w:rPr>
          <w:rFonts w:ascii="Times New Roman" w:eastAsia="Times New Roman" w:hAnsi="Times New Roman" w:cs="Times New Roman"/>
          <w:b/>
          <w:kern w:val="2"/>
          <w:sz w:val="24"/>
          <w:szCs w:val="24"/>
          <w:lang w:eastAsia="ru-RU"/>
        </w:rPr>
        <w:t>Второй период обучения языку</w:t>
      </w:r>
      <w:r w:rsidRPr="00D16833">
        <w:rPr>
          <w:rStyle w:val="af8"/>
          <w:rFonts w:ascii="Times New Roman" w:eastAsia="Times New Roman" w:hAnsi="Times New Roman" w:cs="Times New Roman"/>
          <w:kern w:val="2"/>
          <w:sz w:val="24"/>
          <w:szCs w:val="24"/>
          <w:lang w:eastAsia="ru-RU"/>
        </w:rPr>
        <w:footnoteReference w:id="52"/>
      </w:r>
    </w:p>
    <w:p w:rsidR="002864E0" w:rsidRPr="00D16833" w:rsidRDefault="002864E0" w:rsidP="002864E0">
      <w:pPr>
        <w:tabs>
          <w:tab w:val="left" w:pos="1260"/>
        </w:tabs>
        <w:autoSpaceDE w:val="0"/>
        <w:autoSpaceDN w:val="0"/>
        <w:adjustRightInd w:val="0"/>
        <w:spacing w:after="0" w:line="360" w:lineRule="auto"/>
        <w:ind w:left="720"/>
        <w:jc w:val="both"/>
        <w:rPr>
          <w:rFonts w:ascii="Times New Roman" w:eastAsia="Times New Roman" w:hAnsi="Times New Roman" w:cs="Times New Roman"/>
          <w:b/>
          <w:kern w:val="2"/>
          <w:sz w:val="24"/>
          <w:szCs w:val="24"/>
          <w:lang w:eastAsia="ru-RU"/>
        </w:rPr>
      </w:pPr>
      <w:r w:rsidRPr="00D16833">
        <w:rPr>
          <w:rFonts w:ascii="Times New Roman" w:eastAsia="Times New Roman" w:hAnsi="Times New Roman" w:cs="Times New Roman"/>
          <w:b/>
          <w:kern w:val="2"/>
          <w:sz w:val="24"/>
          <w:szCs w:val="24"/>
          <w:lang w:eastAsia="ru-RU"/>
        </w:rPr>
        <w:t>1</w:t>
      </w:r>
      <w:r w:rsidRPr="00D16833">
        <w:rPr>
          <w:rFonts w:ascii="Times New Roman" w:eastAsia="Times New Roman" w:hAnsi="Times New Roman" w:cs="Times New Roman"/>
          <w:b/>
          <w:caps/>
          <w:sz w:val="24"/>
          <w:szCs w:val="24"/>
          <w:lang w:eastAsia="ru-RU"/>
        </w:rPr>
        <w:t xml:space="preserve">—3 </w:t>
      </w:r>
      <w:r w:rsidRPr="00D16833">
        <w:rPr>
          <w:rFonts w:ascii="Times New Roman" w:eastAsia="Times New Roman" w:hAnsi="Times New Roman" w:cs="Times New Roman"/>
          <w:b/>
          <w:kern w:val="2"/>
          <w:sz w:val="24"/>
          <w:szCs w:val="24"/>
          <w:lang w:eastAsia="ru-RU"/>
        </w:rPr>
        <w:t xml:space="preserve"> классы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ребенка в общении, педагог (учитель, воспитатель)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условиях различных видов деятельности в классе и интернате, в урочные и внеурочные часы.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Сущность работы заключается в формировании речи как средства общения. 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мотивированности самого высказывания в каждом конкретном случае, обучения планированию высказывания,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 общения.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речевой деятельности глухих учащихся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 (ППО). Работа, начатая на уроках ППО по формированию какого-либо речевого умения, конкретного речевого материала, продолжается на уроках языка (развитие речи, чтение) и других дисциплин. И наоборот, работа над речевым материалом уроков развития речи переходит на уроки ППО.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1—3 классах осуществляется в основном в процессе практического овладения ими речью. С расширением практики речевого общения и овладением учащимися умением использовать знакомый материал в разных ситуациях улучшается грамотность их высказываний. Факторами, оптимизирующими развитие разговорной и связной речи учащихся на уроках языка, являются использование педагогически организованной предметно-практической деятельности, целенаправленное обучение планированию речевых высказываний, использование коллективной групповой деятельности детей, соблюдение дифференцированного подхода к учащимся, реализация комплексного подхода к речевому развитию (одновременно протекающая работа над всеми сторонами речи, внутрипредметные и межпредметные связи).</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 Развитие речи</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А. Развитие разговорной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Сущность работы по развитию речи заключается в развитии способа общения, в воспитании речевого поведения, в формировании речевой деятельности. Организуя разные виды деятельности детей, создавая у них потребность в общении, учитель сообщает нужные в данный момент речевые формы. Многократность повторения их детьми в сходных ситуациях, в разных видах деятельности способствует усвоению речевого материала. Деятельностный характер процесса речевого развития глухих школьников сочетается с учетом индивидуальных особенностей детей (при выборе форм организации учебного процесса, отборе содержания работы класса, при использовании форм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Содержание обучения разговорной речи на каждом году обучения представлено тремя группами коммуникативных умений, формируемых у учащихся при осуществлении совместной деятельности с учителем и товарищами, — Побуждение, Сообщение, Вопрос — и содержит конкретный перечень требований к ним. Программа предусматривает реализацию учащимися собственных коммуникативных намерений (выражение побуждения, просьбы; сообщение о деятельности или в связи с деятельностью; обращение с вопросом) и обучение их реакции (речевой или неречевой) на действия окружающих: выполнение поручения, просьбы и понимание запрещения; понимание сообщения и поведение в соответствии с ним; ответ на вопрос. Формирование речевого общения и соответственно навыков реализации коммуникативных намерений начинается с обучения реакции на высказывания.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 детей диалогической речи предполагает управление процессом обучения и целенаправленное создание и использование ситуаций, в которых возникает потребность в реализации того или иного коммуникативного намерения. В качестве элементарных умений учащихся, необходимых им для речевого взаимодействия и достижения взаимопонимания в совместной деятельности, программой предусмотрены следующие: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•·воспринимать весь материал разговорной речи слухо-зрительно;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•·обращаться к собеседнику (звать его, привлекать его внимание) и реагировать на обращение товарища;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•·адресовывать собственное речевое высказывание непосредственно собеседнику, к которому оно обращено, и активно воспринимать адресованное речевое высказывание (учитываются и положение ученика по отношению к партнеру, и контакт глаз, и поддержание внимания к товарищу на протяжении всего коммуникативного акта);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•·получать результат собственного речевого воздействия на собеседника и реагировать на речь товарища выполнением действия или ответным высказыванием;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•·повторять или корректировать собственное речевое высказывание и проявлять встречную активность для уточнения понимания в целях достижения желаемого результата.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Для целенаправленного обучения общению программой предусмотрен определенный речевой материал, отражающий разные ситуации взаимодействия, возникающие в процессе коммуникации. Речевой материал, представленный в разделе «Развитие разговорной речи», является обязательным, базовым для обучения детей общению на всех уроках, в ходе всего учебно-воспитательного процесса. Отдельных часов на проведение специальных уроков разговорной речи не выделяется. Организация учителем разных видов деятельности, осуществляемых на основе словесной речи, создает ситуацию живого, естественного общения, которое при этом является также педагогически организованным, поскольку в его условиях дети овладевают программным материалом.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Перечисленные в программе предложения с постепенно усложняющимися конструкциями являются типовыми. Образцами этих фраз пользуется педагог (учитель и воспитатель), регулируя обучение детей диалогической речи, наполняя указанную структуру предложения содержанием, соответствующим конкретной ситуации. Программа отражает базовый, обязательный объем требований для усвоения детьми. Большая часть названных в программе типов высказываний является обязательной как для понимания, так и для активного использования самими детьми. Некоторые типы фраз, отмеченные звездочкой (*), первоначально могут не включаться в активную речь всех учащихся класса. Речь учителя обычно богаче, разнообразнее по структуре и содержанию.</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программу 1 класса включены некоторые уже знакомые детям фразы, на основе которых учащиеся могут самостоятельно общаться друг с другом, начиная с употребления высказываний разнообразных типов при использовании самых элементарных конструкций предложений. Усвоение указанного базового материала дает возможность обеспечивать прочную основу речевого развития, необходимую для последующего повышения требований к разговорной речи школьников. Изменение программных требований ведется по нескольким направлениям — усложнение структуры фраз, расширение способов поведения в различных ситуациях, повышение точности и вариативности высказываний, увеличение доли самостоятельной речи школьников.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 по развитию разговорной речи школьников продолжается воспитателями класса. Программа перечисляет примерные виды деятельности школьников в часы их пребывания в интернате, в процессе которых возможно эффективное речевое развитие детей с учетом типов фраз и отрабатываемых умений раздела «Разговорная речь».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Ведущей формой общения педагога (учителя, воспитателя) с учениками является устная речь и слухо-зрительное ее восприятие учащимися. Дактильная форма речи (всегда в сочетании с устной) на всех этапах обучения в школе глухих используется учителем как вспомогательное средство. Материал, предъявленный учителем в устно-дактильной форме, затем повторяется им в устной форме. Учащиеся пользуются устной речью в сопровождении дактилирования, если употребляют новое или вариативное выражение мысли, отвечают на уроке перед всем классом, а также при общении в коллективной работе. Дети не дактилируют при использовании знакомого речевого материала, при специальной отработке материала на слуховой основе.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обучении разговорной речи предусматривается использование и письменной формы речи. С этой целью педагог наряду с устным обращением систематически прибегает к письму: на доске пишет поручения, задания, вопросы; предлагает детям обращаться с просьбами, поручениями к одноклассникам в письменной форме (особенно на уроках ППО).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Б. Развитие монологической (устной и письменной)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монологической речи осуществляется в условиях различных видов деятельности, порождающих потребность в связном высказывании при общении с окружающими. Необходимость в целостном высказывании проявляется прежде всего в условиях занятия детей коллективной предметно-практической деятельностью. Уроки предметно-практического обучения используются для формирования у глухих детей первоначального навыка связного изложения мыслей (составление отчета, заявки, описание изделий, планирование деятельности и др.) при понимании назначения высказывания и возможности его корректировки в сопоставлении с практическими действиями.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 уроках развития речи работа над связным высказыванием продолжается. Но и здесь в первые годы обучения основными видами работ являются такие, которые имеют коммуникативную направленность (рассказ о прошедшем дне одноклассникам; записи об интересных событиях для воспитателя, родителей; письма друзьям и родным и т. д.). В этих условиях формируются умения, характерные для монологического высказывания (определение цели высказывания и его задач, планирование высказывания, выделение главной мысли, отбор речевых средств, контроль и корректировка точности высказывания). Созданная учителем мотивация высказывания повышает интерес учащихся к работе, понимание ее необходимости, желание выполнять задание, что активизирует их деятельность и способствует сознательному овладению монологической речью. Дети обучаются и другим видам сообщений, повествований, описаний, перечисленным в программе, которые не имеют ярко выраженной коммуникативной направленности.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младших классах глухие школьники начинают овладевать различными композиционными формами (письмо, рассказ, заметка, изложение и др.). В процессе обучения описательно-повествовательной речи у детей формируются общие для разных высказываний умения: представлять и раскрывать тему, выделять основную мысль высказывания, систематизировать материал (отбирать его, группировать, устанавливать связи между частями, определять и соблюдать логику изложения мыслей, планировать высказывание), выражать свои мысли правильно, точно, ясно.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программе по каждому году обучения определены умения, над которыми ведется работа в течение года. Учитель ориентируется на количество часов, указанное для работы над каждым из умений, и имеет возможность осуществить некоторое перераспределение времени с учетом особенностей развития детей класса, не изменяя, однако, предложенное в программе соотношение часов в отработке умений. Эти же умения отрабатываются в часы грамматических обобщений, а на уроках ППО, чтения частично. Чем ниже уровень владения школьниками речью, тем больше времени отводится на обучение детей описывать свою деятельность, события дня и другим умениям с выраженной коммуникативной направленностью.</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Применительно к каждой четверти указаны основные темы, общие для обучения связным высказываниям, которые конкретизируются учителем с учетом событий, происходящих в классе, городе, семье; имеющихся наблюдений и впечатлений детей; особенностей бытовой, игровой, предметной деятельности; с использованием материла, изучаемого на уроках ППО, чтения, ознакомления с окружающим миром, природоведения. Постепенно опора на личный опыт, предметно-практическую деятельность (ППД) становится меньшей. Школьники обучаются не только рассказывать, но и объяснять, сопоставлять, привлекая знания, полученные из книг, просмотренных фильмов, жизненного опыта.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Для повышения эффективности обучения глухих детей связной речи на уроках развития речи необходимо использовать различные виды ППД (зарисовку, работу с подвижными фигурками, изготовление из деталей аппликаций и макетов). Серии картинок, аппликации, сделанные школьниками, позволяют им определять содержание будущего высказывания, а на этапе составления рассказа становятся картинным планом. Опора на ППД позволяет учащимся перераспределять внимание между программой высказывания и средствами ее реализации, сосредоточиваться при рассказе (устном или письменном) на средствах выражения мыслей.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Программа предусматривает обучение школьников высказываниям как в устной, так и в письменной форме. Это важно не только для формирования разных форм речевой деятельности, но и для развития самостоятельности в высказывании, а также для более полного использования учебного времени (при устно-дактильной форме обычно имеет место очередность в высказываниях, при письме же все ученики работают одновременно). Для проверки собственных высказываний учащиеся используют дактильную форму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программе указан объем требований к овладению грамматическим строем и лексикой языка. На основе речевой практики дети подходят к грамматическим и лексическим обобщениям. Для ускорения и активизации процессов обобщения целесообразно проведение специальных упражнений в составе уроков развития речи и целых уроков грамматических обобщений.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Исходным в этой работе является обучение нахождению начальной формы слова. Основным направлением в работе над грамматической стороной речи является обучение синтаксическим конструкциям простого предложения. Программа требует от учащихся только практического умения строить предложения. Грамматические упражнения по своему содержанию должны быть тесно связаны с материалами уроков развития речи и чтения.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овладевают лексикой в условиях речевой практики. Однако это не исключает специальной работы, способствующей более быстрому овладению материалом. Сюда относятся тренировочные упражнения на уроках грамматики, ведение словариков, в которые заносятся новые слова, подбор слов, близких и противоположных по значению, группировка их по морфологическому сходству и отличию (однокоренные слова, слова с одинаковыми и разными приставками). Уроки грамматических обобщений являются пропедевтическими в системе овладения глухими детьми грамматическими закономерностями языка.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II. Чтение и развитие речи</w:t>
      </w:r>
      <w:r w:rsidRPr="00D16833">
        <w:rPr>
          <w:rStyle w:val="af8"/>
          <w:rFonts w:ascii="Times New Roman" w:eastAsia="Times New Roman" w:hAnsi="Times New Roman" w:cs="Times New Roman"/>
          <w:sz w:val="24"/>
          <w:szCs w:val="24"/>
          <w:lang w:eastAsia="ru-RU"/>
        </w:rPr>
        <w:footnoteReference w:id="53"/>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является одним из основных средств обучения, воспитания и развития. Обучение чтению как виду речевой деятельности предполагает формирование потребности детей в чтении, усиление мотивации, обучение выделению смысла прочитанного, обработке и использованию полученной при чтении информации. Достижению этой цели служат не только уроки чтения, но и уроки ППО (чтение поручений, инструкций, текстов и др.). Дети учатся самостоятельному, сознательному чтению, а не изучению предлагаемых им рассказов, текстов и т. д. На уроках чтения отрабатывается и техническая сторона процесса чтения, его выразительность, формируется эмоциональное, эстетическое восприятие читаемого. Уроки чтения используются для развития языковой способности. Школьники обучаются улавливать смысл целого текста, основываясь на знакомом речевом материале, на понимании значения новых слов в контексте, на установлении аналогий в словоформах и конструкциях высказываний, на определении логики в развитии событий и др. Уроки чтения используются для речевого развития детей за счет общего развития, расширения, обогащения речи новыми словами, образцами фраз и синтаксических конструкций, обучения перифразу, ответам на вопросы, пересказу и т. д. Здесь же осуществляется работа по развитию разговорной и связной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Повышению эффективности обучения чтению способствует целенаправленный подбор текстов, обеспечивающих общее и речевое развитие и одновременно вызывающих у детей интерес к этому виду речевой деятельности.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Тематика чтения (как и количество часов), указанная в программе, является примерной и может быть частично изменена с учетом региональных особенностей, условий обучения, личностных характеристик детей класса.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 обучении чтению реализуются общие принципы, характерные для формирования речевой деятельности (направленность на развитие учащихся, связь с деятельностью детей и особенно с ППД, усиление коммуникативной направленности обучения, целенаправленное формирование умственной деятельности, форм деятельности, реализация межпредметных и внутрипредметных связей, дифференцированный подход к учащимся).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ход работы над текстом складывается из самостоятельного чтения учащимися; передачи ими содержания прочитанного в виде зарисовок, составления аппликаций и макетов, ответов на вопросы, бесед и др.; разбора содержания прочитанного (путем сопоставления иллюстраций, сделанных рисунков, аппликаций с текстами; выборочного чтения и др.) с одновременной и последующей отработкой техники, выразительности чтения; пересказа прочитанного.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Программа определяет умения, которые необходимо формировать у школьников в определенные периоды обучения, тематику чтения (с примерным распределением учебных часов).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чтению на уроках дополняется внеклассным чтением школьников, где продолжает формироваться интерес к книгам, положительное отношение к самостоятельному чтению, осуществляется дальнейшее речевое и общее развитие детей.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1 классе внеклассное чтение проводится в часы занятий в интернате и организуется воспитателем с учетом требований, предъявляемых к работе по формированию читательской деятельности и изложенных в разделе «Чтение и развитие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 2 класса внеклассное чтение включено в программу по чтению. Учитель на классных занятиях выделяет необходимое время из общего количества часов раздела «Чтение и развитие речи» (не менее 1 ч в две недели). Во внеклассное время занятия по чтению проводятся под руководством воспитателя.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III. Письмо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Письмо является одним из видов речевой деятельности, овладение которым в условиях коммуникативной системы осуществляется на основе устно-дактильной речи и жестко не связано (как в массовой школе) с обучением чтению. При письме слов и фраз дети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школьники вновь возвращаются к дактильному его проговариванию.</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задачу обучения письму входит формирование у детей потребности в этом виде деятельности, мотивированности обращения к письменной речи. Обучение графическому начертанию букв идет от графически простых букв к более сложным. Следует избегать излишних словесных объяснений, сообщения детям правил письма. Учитывая, что двигательный навык письма формируется у детей достаточно долго, учителю необходимо обеспечить частую тренировку детей в письме, которая по мере овладения техникой начертания букв преимущественно осуществляется на осмысленном речевом материале (слова, фразы, тексты). Для повышения тренировки школьников в письме целесообразно использовать письменную речь на уроках ППО, развития речи, чтения и др. Эти упражнения необходимы не только для овладения письмом, но и для обучения пользоваться письменной речью в общении.</w:t>
      </w:r>
    </w:p>
    <w:p w:rsidR="002864E0" w:rsidRPr="00D16833" w:rsidRDefault="002864E0" w:rsidP="002864E0">
      <w:pPr>
        <w:spacing w:after="0" w:line="360" w:lineRule="auto"/>
        <w:jc w:val="both"/>
        <w:rPr>
          <w:rFonts w:ascii="Times New Roman" w:eastAsia="Times New Roman" w:hAnsi="Times New Roman" w:cs="Times New Roman"/>
          <w:b/>
          <w:caps/>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caps/>
          <w:sz w:val="24"/>
          <w:szCs w:val="24"/>
          <w:lang w:eastAsia="ru-RU"/>
        </w:rPr>
      </w:pPr>
    </w:p>
    <w:p w:rsidR="002864E0" w:rsidRPr="00D16833" w:rsidRDefault="00E37865" w:rsidP="002864E0">
      <w:pPr>
        <w:autoSpaceDE w:val="0"/>
        <w:autoSpaceDN w:val="0"/>
        <w:adjustRightInd w:val="0"/>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2864E0" w:rsidRPr="00D16833" w:rsidRDefault="00E37865" w:rsidP="002864E0">
      <w:pPr>
        <w:autoSpaceDE w:val="0"/>
        <w:autoSpaceDN w:val="0"/>
        <w:adjustRightInd w:val="0"/>
        <w:spacing w:after="0" w:line="360" w:lineRule="auto"/>
        <w:jc w:val="both"/>
        <w:rPr>
          <w:rFonts w:ascii="Times New Roman" w:hAnsi="Times New Roman" w:cs="Times New Roman"/>
          <w:b/>
          <w:caps/>
          <w:sz w:val="24"/>
          <w:szCs w:val="24"/>
        </w:rPr>
      </w:pPr>
      <w:r w:rsidRPr="00D16833">
        <w:rPr>
          <w:rFonts w:ascii="Times New Roman" w:hAnsi="Times New Roman" w:cs="Times New Roman"/>
          <w:b/>
          <w:sz w:val="24"/>
          <w:szCs w:val="24"/>
        </w:rPr>
        <w:t xml:space="preserve"> «Русский язык. Развитие речи» в учебном плане</w:t>
      </w:r>
    </w:p>
    <w:p w:rsidR="002864E0" w:rsidRPr="00D16833" w:rsidRDefault="002864E0" w:rsidP="002864E0">
      <w:pPr>
        <w:autoSpaceDE w:val="0"/>
        <w:autoSpaceDN w:val="0"/>
        <w:adjustRightInd w:val="0"/>
        <w:spacing w:after="0" w:line="360" w:lineRule="auto"/>
        <w:jc w:val="both"/>
        <w:rPr>
          <w:rFonts w:ascii="Times New Roman" w:hAnsi="Times New Roman" w:cs="Times New Roman"/>
          <w:b/>
          <w:caps/>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«Искусство», «Физическая культура», составляют обязательную часть учебного плана АООП НОО глухих обучающихся 1 класса (вариант 1.2).</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«Русский язык. Развитие речи» предусмотрено в 1 дополнительном, 1–3 классах.</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1 классе при 5-дневной учебной неделе на изучение предметов, входящих в комплексный учебный предмет «Русский язык и литературное чтение» (обучение грамоте, письмо, развитие речи, чтение и развитие речи, сведения по грамматике) отведено по 8 часов в неделю.</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зависимости от состава класса, степени и качества речевого развития учащихся время для того или иного раздела работы может быть изменено учителем класса.</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Соотношение количества часов на предметы внутри отведенного времени приводится ниже.</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содержание раздела «Развитие речи» входят развитие разговорной и связной (устной и письменной) речи, работа над словарным составом и грамматическим строем языка, а также формирование произношения. На одном и том же уроке развития речи учитель работает над разговорной речью, над структурой предложения и словарным составом, слухо-зрительным восприятием речи и произношением. В случае необходимости учитель может посвятить целый урок работе над той или иной стороной речи, но обязательно во взаимосвязи с другими. На специальные грамматические упражнения и работу над словарем выделяется часть уроков письма или развития речи, начиная со II полугодия I класса до 1 ч, со II класса 1—2 ч в неделю (независимо от того, будут ли это отдельные уроки или составные части уроков развития речи).</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b/>
          <w:sz w:val="24"/>
          <w:szCs w:val="24"/>
        </w:rPr>
      </w:pPr>
      <w:r w:rsidRPr="00D16833">
        <w:rPr>
          <w:rFonts w:ascii="Times New Roman" w:hAnsi="Times New Roman" w:cs="Times New Roman"/>
          <w:b/>
          <w:sz w:val="24"/>
          <w:szCs w:val="24"/>
        </w:rPr>
        <w:t>Примерное распределение часов в 1 классе</w:t>
      </w:r>
    </w:p>
    <w:tbl>
      <w:tblPr>
        <w:tblStyle w:val="afb"/>
        <w:tblW w:w="0" w:type="auto"/>
        <w:tblLook w:val="04A0" w:firstRow="1" w:lastRow="0" w:firstColumn="1" w:lastColumn="0" w:noHBand="0" w:noVBand="1"/>
      </w:tblPr>
      <w:tblGrid>
        <w:gridCol w:w="1972"/>
        <w:gridCol w:w="1464"/>
        <w:gridCol w:w="1465"/>
        <w:gridCol w:w="1465"/>
        <w:gridCol w:w="1193"/>
        <w:gridCol w:w="1134"/>
        <w:gridCol w:w="1240"/>
      </w:tblGrid>
      <w:tr w:rsidR="002864E0" w:rsidRPr="00D16833" w:rsidTr="00D84C3A">
        <w:tc>
          <w:tcPr>
            <w:tcW w:w="1609"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w:t>
            </w:r>
          </w:p>
        </w:tc>
        <w:tc>
          <w:tcPr>
            <w:tcW w:w="7961" w:type="dxa"/>
            <w:gridSpan w:val="6"/>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Количество часов в неделю по классам </w:t>
            </w:r>
          </w:p>
        </w:tc>
      </w:tr>
      <w:tr w:rsidR="002864E0" w:rsidRPr="00D16833" w:rsidTr="00D84C3A">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c>
          <w:tcPr>
            <w:tcW w:w="2929" w:type="dxa"/>
            <w:gridSpan w:val="2"/>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465"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jc w:val="both"/>
              <w:rPr>
                <w:rFonts w:ascii="Times New Roman" w:hAnsi="Times New Roman" w:cs="Times New Roman"/>
                <w:sz w:val="24"/>
                <w:szCs w:val="24"/>
              </w:rPr>
            </w:pPr>
          </w:p>
        </w:tc>
        <w:tc>
          <w:tcPr>
            <w:tcW w:w="1193"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1134"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240"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r>
      <w:tr w:rsidR="002864E0" w:rsidRPr="00D16833" w:rsidTr="00D84C3A">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полугодие</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полугодие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cs="Times New Roman"/>
                <w:sz w:val="24"/>
                <w:szCs w:val="24"/>
              </w:rPr>
            </w:pPr>
          </w:p>
        </w:tc>
      </w:tr>
      <w:tr w:rsidR="002864E0" w:rsidRPr="00D16833" w:rsidTr="00D84C3A">
        <w:tc>
          <w:tcPr>
            <w:tcW w:w="160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Русский язык. Развитие речи</w:t>
            </w: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19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1240"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r>
      <w:tr w:rsidR="002864E0" w:rsidRPr="00D16833" w:rsidTr="00D84C3A">
        <w:tc>
          <w:tcPr>
            <w:tcW w:w="160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Чтение и развитие речи</w:t>
            </w: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19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240"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r>
      <w:tr w:rsidR="002864E0" w:rsidRPr="00D16833" w:rsidTr="00D84C3A">
        <w:tc>
          <w:tcPr>
            <w:tcW w:w="160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Письмо</w:t>
            </w: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240"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r>
      <w:tr w:rsidR="002864E0" w:rsidRPr="00D16833" w:rsidTr="00D84C3A">
        <w:tc>
          <w:tcPr>
            <w:tcW w:w="160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Сведения по грамматике (первоначальные грамматические обобщения)</w:t>
            </w: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240"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r>
      <w:tr w:rsidR="002864E0" w:rsidRPr="00D16833" w:rsidTr="00D84C3A">
        <w:tc>
          <w:tcPr>
            <w:tcW w:w="160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Всего</w:t>
            </w:r>
          </w:p>
        </w:tc>
        <w:tc>
          <w:tcPr>
            <w:tcW w:w="146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46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19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240"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w:t>
            </w:r>
          </w:p>
        </w:tc>
      </w:tr>
    </w:tbl>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b/>
          <w:sz w:val="24"/>
          <w:szCs w:val="24"/>
        </w:rPr>
      </w:pP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языку в 1 классе осуществляется:</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на специально выделенных уроках (развития речи, чтения и развития речи, письма);</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 в процессе обучения всем учебным предметам, особенно на уроках ППО;</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в часы занятий по ознакомлению с окружающим миром, предусмотренные учебным планом;</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 в условиях организованной деятельности под руководством воспитателей в интернате;</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 в часы индивидуальных занятий.</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на ступени начального общего образования в 1 классе составляет 33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b/>
          <w:sz w:val="24"/>
          <w:szCs w:val="24"/>
        </w:rPr>
      </w:pPr>
    </w:p>
    <w:p w:rsidR="002864E0" w:rsidRPr="00D16833" w:rsidRDefault="00E37865" w:rsidP="002864E0">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 xml:space="preserve">Личностные, метапредметные и предметные результаты освоения предметов </w:t>
      </w:r>
      <w:r w:rsidRPr="00D16833">
        <w:rPr>
          <w:rFonts w:ascii="Times New Roman" w:hAnsi="Times New Roman" w:cs="Times New Roman"/>
          <w:b/>
          <w:sz w:val="24"/>
          <w:szCs w:val="24"/>
        </w:rPr>
        <w:t>предметной области «Филология (Язык и речевая практика)»</w:t>
      </w:r>
    </w:p>
    <w:p w:rsidR="002864E0" w:rsidRPr="00D16833" w:rsidRDefault="002864E0" w:rsidP="002864E0">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both"/>
        <w:rPr>
          <w:rFonts w:ascii="Times New Roman" w:eastAsia="Times New Roman" w:hAnsi="Times New Roman" w:cs="Times New Roman"/>
          <w:b/>
          <w:caps/>
          <w:sz w:val="24"/>
          <w:szCs w:val="24"/>
          <w:lang w:eastAsia="ru-RU"/>
        </w:rPr>
      </w:pP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Предметная область «Филология (Язык и речевая практика)» представлена как интегративная область, результаты освоения которой могут быть оценены только в совокупности, как целостный единый результат овладения языком. Выделение отдельных результатов освоения курса по каждому предмету не предусматривается.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color w:val="231F20"/>
          <w:sz w:val="24"/>
          <w:szCs w:val="24"/>
        </w:rPr>
        <w:sectPr w:rsidR="002864E0" w:rsidRPr="00D16833" w:rsidSect="00850FE6">
          <w:pgSz w:w="11906" w:h="16838"/>
          <w:pgMar w:top="1134" w:right="851" w:bottom="1134" w:left="1134" w:header="709" w:footer="709" w:gutter="0"/>
          <w:cols w:space="708"/>
          <w:docGrid w:linePitch="360"/>
        </w:sect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КАЛЕНДАРНО-ТЕМАТИЧЕСКОЕ ПЛАНИРОВАНИЕ</w:t>
      </w:r>
      <w:r w:rsidRPr="00D16833">
        <w:rPr>
          <w:rStyle w:val="af8"/>
          <w:rFonts w:ascii="Times New Roman" w:eastAsia="Times New Roman" w:hAnsi="Times New Roman" w:cs="Times New Roman"/>
          <w:sz w:val="24"/>
          <w:szCs w:val="24"/>
          <w:lang w:eastAsia="ru-RU"/>
        </w:rPr>
        <w:footnoteReference w:id="54"/>
      </w:r>
      <w:r w:rsidRPr="00D16833">
        <w:rPr>
          <w:rFonts w:ascii="Times New Roman" w:eastAsia="Times New Roman" w:hAnsi="Times New Roman" w:cs="Times New Roman"/>
          <w:b/>
          <w:sz w:val="24"/>
          <w:szCs w:val="24"/>
          <w:lang w:eastAsia="ru-RU"/>
        </w:rPr>
        <w:t xml:space="preserve"> </w:t>
      </w: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класс</w:t>
      </w: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РАЗВИТИЕ РЕЧИ </w:t>
      </w: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(1-е полугодие – 99 часов; 2-е полугодие – 132 часа)</w:t>
      </w: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А. Развитие разговорной речи</w:t>
      </w:r>
      <w:r w:rsidRPr="00D16833">
        <w:rPr>
          <w:rFonts w:ascii="Times New Roman" w:eastAsia="Calibri" w:hAnsi="Times New Roman" w:cs="Times New Roman"/>
          <w:sz w:val="24"/>
          <w:szCs w:val="24"/>
          <w:vertAlign w:val="superscript"/>
        </w:rPr>
        <w:footnoteReference w:id="55"/>
      </w:r>
    </w:p>
    <w:p w:rsidR="002864E0" w:rsidRPr="00D16833" w:rsidRDefault="002864E0" w:rsidP="002864E0">
      <w:pPr>
        <w:tabs>
          <w:tab w:val="left" w:pos="426"/>
        </w:tabs>
        <w:spacing w:after="0" w:line="360" w:lineRule="auto"/>
        <w:jc w:val="both"/>
        <w:rPr>
          <w:rFonts w:ascii="Times New Roman" w:eastAsia="Times New Roman" w:hAnsi="Times New Roman" w:cs="Times New Roman"/>
          <w:b/>
          <w:sz w:val="24"/>
          <w:szCs w:val="24"/>
          <w:lang w:eastAsia="ru-RU"/>
        </w:rPr>
      </w:pPr>
    </w:p>
    <w:tbl>
      <w:tblPr>
        <w:tblW w:w="1384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5"/>
        <w:gridCol w:w="5812"/>
      </w:tblGrid>
      <w:tr w:rsidR="002864E0" w:rsidRPr="00D16833" w:rsidTr="00D84C3A">
        <w:trPr>
          <w:trHeight w:val="591"/>
        </w:trPr>
        <w:tc>
          <w:tcPr>
            <w:tcW w:w="803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tabs>
                <w:tab w:val="left" w:pos="426"/>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Тематическое содержание</w:t>
            </w:r>
          </w:p>
        </w:tc>
        <w:tc>
          <w:tcPr>
            <w:tcW w:w="5812"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2864E0" w:rsidRPr="00D16833" w:rsidTr="00D84C3A">
        <w:trPr>
          <w:trHeight w:val="591"/>
        </w:trPr>
        <w:tc>
          <w:tcPr>
            <w:tcW w:w="8035"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1-я четверть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Осень. </w:t>
            </w:r>
            <w:r w:rsidRPr="00D16833">
              <w:rPr>
                <w:rFonts w:ascii="Times New Roman" w:eastAsia="Times New Roman" w:hAnsi="Times New Roman" w:cs="Times New Roman"/>
                <w:sz w:val="24"/>
                <w:szCs w:val="24"/>
                <w:lang w:eastAsia="ru-RU"/>
              </w:rPr>
              <w:t>Изменения в природе. Ранняя, поздняя осень. Погода. Занятия взрослых и детей. Осенние цветы.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Фрукты.</w:t>
            </w:r>
            <w:r w:rsidRPr="00D16833">
              <w:rPr>
                <w:rFonts w:ascii="Times New Roman" w:eastAsia="Times New Roman" w:hAnsi="Times New Roman" w:cs="Times New Roman"/>
                <w:sz w:val="24"/>
                <w:szCs w:val="24"/>
                <w:lang w:eastAsia="ru-RU"/>
              </w:rPr>
              <w:t xml:space="preserve"> Названия распространенных фруктов данной местности и привезенных. Их внешний вид, вкусовые качества. Использование в питании человека. Фруктовые деревья и кустарники. Сад. Осенние работы в саду.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Овощи.</w:t>
            </w:r>
            <w:r w:rsidRPr="00D16833">
              <w:rPr>
                <w:rFonts w:ascii="Times New Roman" w:eastAsia="Times New Roman" w:hAnsi="Times New Roman" w:cs="Times New Roman"/>
                <w:sz w:val="24"/>
                <w:szCs w:val="24"/>
                <w:lang w:eastAsia="ru-RU"/>
              </w:rPr>
              <w:t xml:space="preserve"> Названия овощей, характерных для данной местности и привезенных. Огород. Сбор урожая. Внешний вид и вкусовые качества наиболее распространенных овощей. Использование в питании человека.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Ягоды.</w:t>
            </w:r>
            <w:r w:rsidRPr="00D16833">
              <w:rPr>
                <w:rFonts w:ascii="Times New Roman" w:eastAsia="Times New Roman" w:hAnsi="Times New Roman" w:cs="Times New Roman"/>
                <w:sz w:val="24"/>
                <w:szCs w:val="24"/>
                <w:lang w:eastAsia="ru-RU"/>
              </w:rPr>
              <w:t xml:space="preserve"> Названия садовых и лесных ягод. Их внешний вид, вкусовые качества. Использование в питании.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Грибы.</w:t>
            </w:r>
            <w:r w:rsidRPr="00D16833">
              <w:rPr>
                <w:rFonts w:ascii="Times New Roman" w:eastAsia="Times New Roman" w:hAnsi="Times New Roman" w:cs="Times New Roman"/>
                <w:sz w:val="24"/>
                <w:szCs w:val="24"/>
                <w:lang w:eastAsia="ru-RU"/>
              </w:rPr>
              <w:t xml:space="preserve"> Названия грибов, съедобных и несъедобных. Части гриба, их внешний вид. Использование в питании.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Школа.</w:t>
            </w:r>
            <w:r w:rsidRPr="00D16833">
              <w:rPr>
                <w:rFonts w:ascii="Times New Roman" w:eastAsia="Times New Roman" w:hAnsi="Times New Roman" w:cs="Times New Roman"/>
                <w:sz w:val="24"/>
                <w:szCs w:val="24"/>
                <w:lang w:eastAsia="ru-RU"/>
              </w:rPr>
              <w:t xml:space="preserve"> Занятия детей в школе. Помещения в школе. Оборудование классной комнаты. Учебные вещи. Имена учителей, воспитателей и других работников школы, товарищей по классу. Режим школьного дня. Поведение школьника на уроках, на переменах, во внеклассное время. Совместный труд и отдых школьников. Дружба и взаимопомощь учеников. Адрес школы. Дорога до школы от дома.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Семья.</w:t>
            </w:r>
            <w:r w:rsidRPr="00D16833">
              <w:rPr>
                <w:rFonts w:ascii="Times New Roman" w:eastAsia="Times New Roman" w:hAnsi="Times New Roman" w:cs="Times New Roman"/>
                <w:sz w:val="24"/>
                <w:szCs w:val="24"/>
                <w:lang w:eastAsia="ru-RU"/>
              </w:rPr>
              <w:t xml:space="preserve"> Состав семьи. Имена членов семьи, их занятия. Помощь детей взрослым и малышам. Помещения дома, оборудование квартиры. Домашний адрес. Игры. Занятия дома и режим дня.</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Игрушки. </w:t>
            </w:r>
            <w:r w:rsidRPr="00D16833">
              <w:rPr>
                <w:rFonts w:ascii="Times New Roman" w:eastAsia="Times New Roman" w:hAnsi="Times New Roman" w:cs="Times New Roman"/>
                <w:sz w:val="24"/>
                <w:szCs w:val="24"/>
                <w:lang w:eastAsia="ru-RU"/>
              </w:rPr>
              <w:t xml:space="preserve">Названия игрушек. Игры и действия с предметами. Части тела (головы, лица).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Математика вокруг нас.</w:t>
            </w:r>
            <w:r w:rsidRPr="00D16833">
              <w:rPr>
                <w:rFonts w:ascii="Times New Roman" w:eastAsia="Times New Roman" w:hAnsi="Times New Roman" w:cs="Times New Roman"/>
                <w:sz w:val="24"/>
                <w:szCs w:val="24"/>
                <w:lang w:eastAsia="ru-RU"/>
              </w:rPr>
              <w:t xml:space="preserve"> Числа и цифры. Состав чисел. Сравнение чисел. Сложение и вычитание. Задачи на нахождение суммы и остатка. Геометрические фигуры.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День. Неделя. Месяц. Названия дней недели, осенних месяцев.</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2-я четверть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Поздняя осень.</w:t>
            </w:r>
            <w:r w:rsidRPr="00D16833">
              <w:rPr>
                <w:rFonts w:ascii="Times New Roman" w:eastAsia="Times New Roman" w:hAnsi="Times New Roman" w:cs="Times New Roman"/>
                <w:sz w:val="24"/>
                <w:szCs w:val="24"/>
                <w:lang w:eastAsia="ru-RU"/>
              </w:rPr>
              <w:t xml:space="preserve"> Изменения в природе. Похолодание, характер облачности, осенние дожди, мокрый снег, первые заморозки. Хвойные и лиственные деревья поздней осенью. Исчезновение насекомых. Подготовка к зиме зверей. Отлет птиц в теплые страны. Занятия взрослых и детей.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Зима.</w:t>
            </w:r>
            <w:r w:rsidRPr="00D16833">
              <w:rPr>
                <w:rFonts w:ascii="Times New Roman" w:eastAsia="Times New Roman" w:hAnsi="Times New Roman" w:cs="Times New Roman"/>
                <w:sz w:val="24"/>
                <w:szCs w:val="24"/>
                <w:lang w:eastAsia="ru-RU"/>
              </w:rPr>
              <w:t xml:space="preserve"> Хвойные и лиственные деревья и кустарники. Установление снежного покрова. Снег и лед. Состояние водоемов и почвы. Снегопады и метели. Слякоть, лужи, дожди. Комнатные растения и уход за ними зимой. Жизнь птиц и зверей зимой. Названия 3–4 птиц своей местности. Занятия детей и взрослых  в зимнее время.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Домашние животные.</w:t>
            </w:r>
            <w:r w:rsidRPr="00D16833">
              <w:rPr>
                <w:rFonts w:ascii="Times New Roman" w:eastAsia="Times New Roman" w:hAnsi="Times New Roman" w:cs="Times New Roman"/>
                <w:sz w:val="24"/>
                <w:szCs w:val="24"/>
                <w:lang w:eastAsia="ru-RU"/>
              </w:rPr>
              <w:t xml:space="preserve"> Названия 4–5 домашних животных, особенности их поведения. Характерные особенности их внешнего вида. Условия содержания домашних животных, уход за ними.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Дикие животные.</w:t>
            </w:r>
            <w:r w:rsidRPr="00D16833">
              <w:rPr>
                <w:rFonts w:ascii="Times New Roman" w:eastAsia="Times New Roman" w:hAnsi="Times New Roman" w:cs="Times New Roman"/>
                <w:sz w:val="24"/>
                <w:szCs w:val="24"/>
                <w:lang w:eastAsia="ru-RU"/>
              </w:rPr>
              <w:t xml:space="preserve"> Названия 4–5 животных, характерных для данной местности. Их внешний вид, характерные особенности жизни и питания, некоторые повадки. Животные других стран, их внешний вид, образ жизни.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Рыбы.</w:t>
            </w:r>
            <w:r w:rsidRPr="00D16833">
              <w:rPr>
                <w:rFonts w:ascii="Times New Roman" w:eastAsia="Times New Roman" w:hAnsi="Times New Roman" w:cs="Times New Roman"/>
                <w:sz w:val="24"/>
                <w:szCs w:val="24"/>
                <w:lang w:eastAsia="ru-RU"/>
              </w:rPr>
              <w:t xml:space="preserve"> Особенности внешнего вида рыб. Наблюдения за поведением аквариумных рыб, уход за ними.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Школа.</w:t>
            </w:r>
            <w:r w:rsidRPr="00D16833">
              <w:rPr>
                <w:rFonts w:ascii="Times New Roman" w:eastAsia="Times New Roman" w:hAnsi="Times New Roman" w:cs="Times New Roman"/>
                <w:sz w:val="24"/>
                <w:szCs w:val="24"/>
                <w:lang w:eastAsia="ru-RU"/>
              </w:rPr>
              <w:t xml:space="preserve"> Классы и другие помещения (кабинет, столовая, кабинет врача, библиотека, мастерская, зал), их названия и назначения. Имена учителей, воспитателей, директора и завуча. Уважение к труду работников школы. Оказание посильной помощи взрослым. Правила поведения в школе и в классе. Совместный труд и отдых школьников.</w:t>
            </w:r>
          </w:p>
          <w:p w:rsidR="002864E0" w:rsidRPr="00D16833" w:rsidRDefault="002864E0" w:rsidP="00D84C3A">
            <w:pPr>
              <w:spacing w:after="0" w:line="360" w:lineRule="auto"/>
              <w:jc w:val="both"/>
              <w:rPr>
                <w:rFonts w:ascii="Times New Roman" w:eastAsia="Times New Roman" w:hAnsi="Times New Roman" w:cs="Times New Roman"/>
                <w:position w:val="-9"/>
                <w:sz w:val="24"/>
                <w:szCs w:val="24"/>
                <w:lang w:eastAsia="ru-RU"/>
              </w:rPr>
            </w:pPr>
            <w:r w:rsidRPr="00D16833">
              <w:rPr>
                <w:rFonts w:ascii="Times New Roman" w:eastAsia="Times New Roman" w:hAnsi="Times New Roman" w:cs="Times New Roman"/>
                <w:b/>
                <w:sz w:val="24"/>
                <w:szCs w:val="24"/>
                <w:lang w:eastAsia="ru-RU"/>
              </w:rPr>
              <w:t>Семья.</w:t>
            </w:r>
            <w:r w:rsidRPr="00D16833">
              <w:rPr>
                <w:rFonts w:ascii="Times New Roman" w:eastAsia="Times New Roman" w:hAnsi="Times New Roman" w:cs="Times New Roman"/>
                <w:sz w:val="24"/>
                <w:szCs w:val="24"/>
                <w:lang w:eastAsia="ru-RU"/>
              </w:rPr>
              <w:t xml:space="preserve"> Имена членов семьи, занятия родителей, дата своего дня рождения. Помещения дома, их названия и оборудование.</w:t>
            </w:r>
            <w:r w:rsidRPr="00D16833">
              <w:rPr>
                <w:rFonts w:ascii="Times New Roman" w:eastAsia="Times New Roman" w:hAnsi="Times New Roman" w:cs="Times New Roman"/>
                <w:position w:val="-9"/>
                <w:sz w:val="24"/>
                <w:szCs w:val="24"/>
                <w:lang w:eastAsia="ru-RU"/>
              </w:rPr>
              <w:t xml:space="preserve"> </w:t>
            </w:r>
            <w:r w:rsidRPr="00D16833">
              <w:rPr>
                <w:rFonts w:ascii="Times New Roman" w:eastAsia="Times New Roman" w:hAnsi="Times New Roman" w:cs="Times New Roman"/>
                <w:sz w:val="24"/>
                <w:szCs w:val="24"/>
                <w:lang w:eastAsia="ru-RU"/>
              </w:rPr>
              <w:t>Домашний адрес. Правила поведения дома, соблюдение режима дня. Помощь взрослым, заботливое отношение к братьям и сестрам.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Игры и игрушки.</w:t>
            </w:r>
            <w:r w:rsidRPr="00D16833">
              <w:rPr>
                <w:rFonts w:ascii="Times New Roman" w:eastAsia="Times New Roman" w:hAnsi="Times New Roman" w:cs="Times New Roman"/>
                <w:sz w:val="24"/>
                <w:szCs w:val="24"/>
                <w:lang w:eastAsia="ru-RU"/>
              </w:rPr>
              <w:t xml:space="preserve"> Отдых дома и в школе. Обучающие игры и развлечения.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Родной город.</w:t>
            </w:r>
            <w:r w:rsidRPr="00D16833">
              <w:rPr>
                <w:rFonts w:ascii="Times New Roman" w:eastAsia="Times New Roman" w:hAnsi="Times New Roman" w:cs="Times New Roman"/>
                <w:sz w:val="24"/>
                <w:szCs w:val="24"/>
                <w:lang w:eastAsia="ru-RU"/>
              </w:rPr>
              <w:t xml:space="preserve"> Название города. Название улицы, номер дома, где расположена школа. Главные улицы города, площади. Здания города (жилой дом, магазин, библиотека, кинотеатр, количество этажей в здании). Транспорт (метро, автобус, троллейбус, трамвай). Дорога до школы. Правила поведения детей на улице. Правила перехода улицы. Сигналы светофора.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страна.</w:t>
            </w:r>
            <w:r w:rsidRPr="00D16833">
              <w:rPr>
                <w:rFonts w:ascii="Times New Roman" w:eastAsia="Times New Roman" w:hAnsi="Times New Roman" w:cs="Times New Roman"/>
                <w:sz w:val="24"/>
                <w:szCs w:val="24"/>
                <w:lang w:eastAsia="ru-RU"/>
              </w:rPr>
              <w:t xml:space="preserve"> Москва – столица нашей страны. Флаг нашей страны. Красная площадь.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Праздник Нового года. Участие в подготовке к празднику, в его проведении. Елка, елочные игрушки. Карнавал.</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Математика вокруг нас.</w:t>
            </w:r>
            <w:r w:rsidRPr="00D16833">
              <w:rPr>
                <w:rFonts w:ascii="Times New Roman" w:eastAsia="Times New Roman" w:hAnsi="Times New Roman" w:cs="Times New Roman"/>
                <w:sz w:val="24"/>
                <w:szCs w:val="24"/>
                <w:lang w:eastAsia="ru-RU"/>
              </w:rPr>
              <w:t xml:space="preserve"> Счёт до 20. Сложение и вычитание. Задачи на нахождение суммы и остатка. Понятия «больше», «меньше», «одинаково», «неодинаково» и др.</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Дни недели. Месяцы осени, зимы.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3-я четверть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Зима.</w:t>
            </w:r>
            <w:r w:rsidRPr="00D16833">
              <w:rPr>
                <w:rFonts w:ascii="Times New Roman" w:eastAsia="Times New Roman" w:hAnsi="Times New Roman" w:cs="Times New Roman"/>
                <w:sz w:val="24"/>
                <w:szCs w:val="24"/>
                <w:lang w:eastAsia="ru-RU"/>
              </w:rPr>
              <w:t xml:space="preserve"> Зимние изменения в природе. Снежный покров. Снег и лёд. Наблюдения за снегом и льдом (на улице и в классе). Хвойные и лиственные деревья и кустарники зимой. Снегопад, вьюга, метель. Состояние водоемов. Занятия детей на улице.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Фиксация наблюдений за изменениями погоды в календаре условными обозначениями. Календарь. Зимние месяцы. Дни недели.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Дикие и домашние животные. Птицы.</w:t>
            </w:r>
            <w:r w:rsidRPr="00D16833">
              <w:rPr>
                <w:rFonts w:ascii="Times New Roman" w:eastAsia="Times New Roman" w:hAnsi="Times New Roman" w:cs="Times New Roman"/>
                <w:sz w:val="24"/>
                <w:szCs w:val="24"/>
                <w:lang w:eastAsia="ru-RU"/>
              </w:rPr>
              <w:t xml:space="preserve"> Жизнь зверей и домашних животных зимой. Зимующие птицы, условия их жизни, питание. Жилища животных и птиц. Подкармливание птиц.</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Рыбы.</w:t>
            </w:r>
            <w:r w:rsidRPr="00D16833">
              <w:rPr>
                <w:rFonts w:ascii="Times New Roman" w:eastAsia="Times New Roman" w:hAnsi="Times New Roman" w:cs="Times New Roman"/>
                <w:sz w:val="24"/>
                <w:szCs w:val="24"/>
                <w:lang w:eastAsia="ru-RU"/>
              </w:rPr>
              <w:t xml:space="preserve"> Внешний вид, части тела. Условия жизни, питание.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Ранняя весна.</w:t>
            </w:r>
            <w:r w:rsidRPr="00D16833">
              <w:rPr>
                <w:rFonts w:ascii="Times New Roman" w:eastAsia="Times New Roman" w:hAnsi="Times New Roman" w:cs="Times New Roman"/>
                <w:sz w:val="24"/>
                <w:szCs w:val="24"/>
                <w:lang w:eastAsia="ru-RU"/>
              </w:rPr>
              <w:t xml:space="preserve"> Погода и природа ранней весной. Таяние снега, ручьи, ледоход. Лужи, капель, сосульки. Снег ранней весной. Хвойные и лиственные деревья и кустарники. Занятия детей и взрослых.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Школа.</w:t>
            </w:r>
            <w:r w:rsidRPr="00D16833">
              <w:rPr>
                <w:rFonts w:ascii="Times New Roman" w:eastAsia="Times New Roman" w:hAnsi="Times New Roman" w:cs="Times New Roman"/>
                <w:sz w:val="24"/>
                <w:szCs w:val="24"/>
                <w:lang w:eastAsia="ru-RU"/>
              </w:rPr>
              <w:t xml:space="preserve"> Помещения школы: предметные кабинеты, мастерские (швейная, столярная). Занятия учащихся старших классов. Время суток. Дни недели, часы.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Семья.</w:t>
            </w:r>
            <w:r w:rsidRPr="00D16833">
              <w:rPr>
                <w:rFonts w:ascii="Times New Roman" w:eastAsia="Times New Roman" w:hAnsi="Times New Roman" w:cs="Times New Roman"/>
                <w:sz w:val="24"/>
                <w:szCs w:val="24"/>
                <w:lang w:eastAsia="ru-RU"/>
              </w:rPr>
              <w:t xml:space="preserve"> Занятия членов семьи дома. Профессии родителей. Квартира, помещения, оборудование, мебель. Домашний адрес. Каникулы. Помощь маме. Игрушки. Игры.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Город.</w:t>
            </w:r>
            <w:r w:rsidRPr="00D16833">
              <w:rPr>
                <w:rFonts w:ascii="Times New Roman" w:eastAsia="Times New Roman" w:hAnsi="Times New Roman" w:cs="Times New Roman"/>
                <w:sz w:val="24"/>
                <w:szCs w:val="24"/>
                <w:lang w:eastAsia="ru-RU"/>
              </w:rPr>
              <w:t xml:space="preserve"> Улицы города, их названия. Правила поведения на улице. Сигналы светофора. Домашний почтовый адрес. Виды связи: телефон, письмо, открытка.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страна.</w:t>
            </w:r>
            <w:r w:rsidRPr="00D16833">
              <w:rPr>
                <w:rFonts w:ascii="Times New Roman" w:eastAsia="Times New Roman" w:hAnsi="Times New Roman" w:cs="Times New Roman"/>
                <w:sz w:val="24"/>
                <w:szCs w:val="24"/>
                <w:lang w:eastAsia="ru-RU"/>
              </w:rPr>
              <w:t xml:space="preserve"> Москва – столица страны. Карта страны. Крупные города. Реки. Транспорт, вокзал, аэропорт (самолет, пароход, поезд). Весенние праздники (8 Марта, Масленица).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4-я четверть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Весна.</w:t>
            </w:r>
            <w:r w:rsidRPr="00D16833">
              <w:rPr>
                <w:rFonts w:ascii="Times New Roman" w:eastAsia="Times New Roman" w:hAnsi="Times New Roman" w:cs="Times New Roman"/>
                <w:sz w:val="24"/>
                <w:szCs w:val="24"/>
                <w:lang w:eastAsia="ru-RU"/>
              </w:rPr>
              <w:t xml:space="preserve"> Наблюдения за весенними изменениями в природе и деятельности детей и взрослых. Наблюдения за погодой с фиксацией их в календаре условными знаками. Наблюдения за распусканием почек, появлением листочков. Цветение кустарников и деревьев. Наблюдения за цветением одуванчика, его цветками (цвет, запах, форма цветка в зависимости от погоды, пушинки). Называть первые весенние цветы (мать-и-мачеха, медуница, подснежник). Весенние месяцы. Труд людей весной. Выращивание лука. Появление всходов.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Дикие и домашние животные.</w:t>
            </w:r>
            <w:r w:rsidRPr="00D16833">
              <w:rPr>
                <w:rFonts w:ascii="Times New Roman" w:eastAsia="Times New Roman" w:hAnsi="Times New Roman" w:cs="Times New Roman"/>
                <w:sz w:val="24"/>
                <w:szCs w:val="24"/>
                <w:lang w:eastAsia="ru-RU"/>
              </w:rPr>
              <w:t xml:space="preserve"> Изменения в жизни животных. Появление детенышей у животных. Появление насекомых.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Птицы.</w:t>
            </w:r>
            <w:r w:rsidRPr="00D16833">
              <w:rPr>
                <w:rFonts w:ascii="Times New Roman" w:eastAsia="Times New Roman" w:hAnsi="Times New Roman" w:cs="Times New Roman"/>
                <w:sz w:val="24"/>
                <w:szCs w:val="24"/>
                <w:lang w:eastAsia="ru-RU"/>
              </w:rPr>
              <w:t xml:space="preserve"> Возвращение птиц, гнездование. Птенцы. Изготовление скворечников. Домашние птицы (куры, гуси, утки), уход за ними, польза домашних животных.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Семья.</w:t>
            </w:r>
            <w:r w:rsidRPr="00D16833">
              <w:rPr>
                <w:rFonts w:ascii="Times New Roman" w:eastAsia="Times New Roman" w:hAnsi="Times New Roman" w:cs="Times New Roman"/>
                <w:sz w:val="24"/>
                <w:szCs w:val="24"/>
                <w:lang w:eastAsia="ru-RU"/>
              </w:rPr>
              <w:t xml:space="preserve"> Обобщение знаний о семье (состав семьи, имена членов семьи, заботливое отношение к братьям, сестрам, бабушке, дедушке, родителям), о себе (день рождения, возраст, любимые занятия).</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Школа. </w:t>
            </w:r>
            <w:r w:rsidRPr="00D16833">
              <w:rPr>
                <w:rFonts w:ascii="Times New Roman" w:eastAsia="Times New Roman" w:hAnsi="Times New Roman" w:cs="Times New Roman"/>
                <w:sz w:val="24"/>
                <w:szCs w:val="24"/>
                <w:lang w:eastAsia="ru-RU"/>
              </w:rPr>
              <w:t>Здание школы. Школьные помещения. Распорядок школьного дня. Расписание занятий и учебные циклы. Деятельность ученика.</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Родной город.</w:t>
            </w:r>
            <w:r w:rsidRPr="00D16833">
              <w:rPr>
                <w:rFonts w:ascii="Times New Roman" w:eastAsia="Times New Roman" w:hAnsi="Times New Roman" w:cs="Times New Roman"/>
                <w:sz w:val="24"/>
                <w:szCs w:val="24"/>
                <w:lang w:eastAsia="ru-RU"/>
              </w:rPr>
              <w:t xml:space="preserve"> Название столицы, 2–3 крупных города. Весенние праздники. 9 мая – День Победы. Подготовка к празднику. Парад Победы, салют.</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Родная страна. </w:t>
            </w:r>
            <w:r w:rsidRPr="00D16833">
              <w:rPr>
                <w:rFonts w:ascii="Times New Roman" w:eastAsia="Times New Roman" w:hAnsi="Times New Roman" w:cs="Times New Roman"/>
                <w:sz w:val="24"/>
                <w:szCs w:val="24"/>
                <w:lang w:eastAsia="ru-RU"/>
              </w:rPr>
              <w:t xml:space="preserve">Страна, крупные города, столица.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Весенние праздники страны. </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Военные профессии</w:t>
            </w:r>
          </w:p>
        </w:tc>
        <w:tc>
          <w:tcPr>
            <w:tcW w:w="5812"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 Понимание и выполнение поручений, умение выразить просьбу, побуждение</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I.1. Выполнение поручения и обращение к товарищу или другому лицу с поручениями, предполагающими: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действие, связанное с организацией работы (встать, включить и др.);</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соблюдение трудовой дисциплины (темп выполнения задания, качество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действие с одним предметом;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действие с несколькими предметами;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действие с одним или несколькими предметами при указании принадлежности предмета (чей?), количества предметов (сколько?), местонахождения предмета (где?), его перемещения (куда?);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несколько действий с одним предметом;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последовательное выполнение нескольких действий, указанных в одном поручении;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речевое действие (прочитать, спросить).</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I.2. Выражение (не-)понимания речевого или практического действия: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выражение непонимания;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выражение непонимания высказывания с просьбой о его повторе;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переспрашивание;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выражение готовности к выполнению действия;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выражение непонимания части задания, высказывания;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выражение непонимания с объяснением причины.</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I.3. Выражение просьбы в целях: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материалов и инструментов;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помощи;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знакомства с интересующим предметом, образцом изделия;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образца требуемого действия;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обращения внимания учителя и товарища (к собственным высказываниям, действиям и результату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помощи с объяснением причины невыполнения поручения.</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I.4. Выражение запрещения в целях: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соблюдения дисциплины (по отношению к окружающим).</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I.5. Обращение к товарищу по заданию учителя в целях: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обращения на себя внимания товарища;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оказания помощи в работе;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(передачи) необходимых материалов и инструментов;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получения (передачи) необходимой информации по организации работы, в связи с деятельностью.</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II. Сообщение о деятельности по заданию учителя или по собственной инициативе</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II.1. В связи с совместной деятельностью: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будущем виде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будущей работе с указанием последовательности видов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выполнении (или завершении) работы коллективом;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подготовленности к работе (о наличии материалов и инструментов, о готовности коллектива к работе);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оценка коллективных действий, всей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заключение о будущем виде деятельности на основе подготовленных материалов и инструментов.</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II.2. О собственной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завершении действия, всей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возможности выполнения действия, работы (о наличии необходимого оборудования, об умениях и знаниях);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качестве выполнения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собственных желаниях, настроениях, связанных с определенной работой;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характеристика и оценка действий;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сравнение собственных действий с действиями товарища (темп работы, качество);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сравнение результата деятельности с образцом.</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II.3. О деятельности товарища: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завершении действия, всей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возможности выполнения действия, работы (о наличии необходимого оборудования);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качестве выполнения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характеристика и оценка действий;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сравнение действий товарища с собственными действиями (темп работы, качество);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сравнение результата деятельности с образцом.</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III. Ответ на вопрос и обращение с вопросом</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III.1. О деятельности и в связи с совместной деятельностью: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 связи с организацией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завершении действия,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определение объекта и субъекта будущей деятельности;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наличии необходимых материалов и инструментов;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свойствах, качестве используемых материалов;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качестве выполненного действия, результата работы;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определение последовательности действий;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готовности к работе;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выяснение причин ошибок в работе;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получение разрешения о помощи.</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III.2. Вопросы познавательного характера: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знакомство с новым объектом, его названием;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знакомство с его внешним видом;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отнесение нового объекта к той или иной группе знакомых объектов.</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III.3. О невидимом объекте: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определение названия объекта;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получение информации о внешних признаках предметов (величина, форма, цвет);</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определение действия живого объекта;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расспрашивание об объектах с выражением собственных предположений о внешних признаках предметов и действиях объектов;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выяснение месторасположения угадываемых объектов на листе бумаги для их точного воспроизведения;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выяснение направления движения объектов.</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III.4. О происходящих событиях (о себе, товарище, коллективе):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деятельности на прошедшем уроке;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происшедших событиях в определенное время суток текущего или прошедшего дня;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занятиях, отдыхе дома в выходной день;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об интересных событиях в недалеком прошлом;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планах на ближайшее будущее (деятельности на уроке, занятиях дома, отдыхе в выходной день и во время каникул).</w:t>
            </w:r>
          </w:p>
          <w:p w:rsidR="002864E0" w:rsidRPr="00D16833" w:rsidRDefault="002864E0" w:rsidP="00D84C3A">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III.5. О себе или товарище: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 собственных анкетных данных (имя, фамилия, возраст, род занятий, домашний адрес);</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об именах, фамилиях, возрасте одноклассников;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об отношении к чему-либо;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о семье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p>
        </w:tc>
      </w:tr>
    </w:tbl>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Б. Развитие монологической речи (3 часа в неделю, 99 часов в течение года)</w:t>
      </w:r>
    </w:p>
    <w:p w:rsidR="002864E0" w:rsidRPr="00D16833" w:rsidRDefault="002864E0" w:rsidP="002864E0">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tbl>
      <w:tblPr>
        <w:tblW w:w="1384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2"/>
        <w:gridCol w:w="8505"/>
      </w:tblGrid>
      <w:tr w:rsidR="002864E0" w:rsidRPr="00D16833" w:rsidTr="00D84C3A">
        <w:trPr>
          <w:trHeight w:val="591"/>
        </w:trPr>
        <w:tc>
          <w:tcPr>
            <w:tcW w:w="5342"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tabs>
                <w:tab w:val="left" w:pos="426"/>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Тематическое содержание</w:t>
            </w:r>
          </w:p>
        </w:tc>
        <w:tc>
          <w:tcPr>
            <w:tcW w:w="850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2864E0" w:rsidRPr="00D16833" w:rsidTr="00D84C3A">
        <w:trPr>
          <w:trHeight w:val="591"/>
        </w:trPr>
        <w:tc>
          <w:tcPr>
            <w:tcW w:w="5342"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1-я четверть (27 ч)</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Школа (учебные принадлежности, класс, столовая, спальня). 2. Лето в лесу, на реке. 3. Игры и развлечения детей (дома, в школе). 4. Осень (погода, природа, фрукты, овощи). 5. Повседневные дела и события из личной жизни, а также из жизни классного коллектива. 6. Хорошие и плохие поступки детей. 7. Темы по усмотрению учителя.</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2-я четверть (21 ч)</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Осенние каникулы (как проводили каникулы). 2. Осень (природа, погода). 3. Зима (лес, парк, река), изменения в природе и погоде, первый снег, занятия детей. 4. Дикие и домашние животные, рыбы. 5. События из личной жизни. 6. Основные события дня (режимные моменты, занятия в школе, занятия с конструктором, мозаикой и др.). 7. Подготовка к Новому году. 8. Дружные ребята. 9. Темы по усмотрению учителя.</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3-я четверть (27 ч)</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Новогодняя елка в школе. 2. Зимние каникулы. 3. Зимние развлечения детей. 4. Жизнь животных, птиц зимой. 5. События из личной жизни, а также из жизни классного коллектива: мы любим труд, мы — дружные ребята. 6. Городская улица. 7. Праздничные дни (День защитника Отечества, 8 Марта — подготовка, поздравления). 8. Семья (состав семьи, занятия членов семьи, взаимопомощь, семья дома). 9. Воскресный день. 10. Темы по усмотрению учителя.</w:t>
            </w:r>
          </w:p>
          <w:p w:rsidR="002864E0" w:rsidRPr="00D16833" w:rsidRDefault="002864E0" w:rsidP="00D84C3A">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4-я четверть (24 ч)</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Весенние каникулы. 2. Весна, признаки весны, первая зелень и цветы, занятия детей. 3. Животные весной (звери, птицы, насекомые), появление птенцов, детенышей. 4. Праздничные даты (День космонавтики, Праздник Весны и Труда, День Победы). 5. События из личной жизни, а также из жизни классного коллектива. 6. Скоро лето. 7. Темы по усмотрению учителя</w:t>
            </w:r>
          </w:p>
        </w:tc>
        <w:tc>
          <w:tcPr>
            <w:tcW w:w="850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Описывать основные события дня, прошедшего дня; </w:t>
            </w:r>
            <w:r w:rsidRPr="00D16833">
              <w:rPr>
                <w:rFonts w:ascii="Times New Roman" w:eastAsia="Times New Roman" w:hAnsi="Times New Roman" w:cs="Times New Roman"/>
                <w:sz w:val="24"/>
                <w:szCs w:val="24"/>
                <w:lang w:eastAsia="ru-RU"/>
              </w:rPr>
              <w:t>отражать последовательность событий в рисунках; подписывать свои рисунки и рисунки одноклассников распространёнными предложениями (</w:t>
            </w:r>
            <w:r w:rsidRPr="00D16833">
              <w:rPr>
                <w:rFonts w:ascii="Times New Roman" w:eastAsia="Times New Roman" w:hAnsi="Times New Roman" w:cs="Times New Roman"/>
                <w:sz w:val="24"/>
                <w:szCs w:val="24"/>
                <w:lang w:val="en-US" w:eastAsia="ru-RU"/>
              </w:rPr>
              <w:t>I</w:t>
            </w:r>
            <w:r w:rsidRPr="00D16833">
              <w:rPr>
                <w:rFonts w:ascii="Times New Roman" w:eastAsia="Times New Roman" w:hAnsi="Times New Roman" w:cs="Times New Roman"/>
                <w:sz w:val="24"/>
                <w:szCs w:val="24"/>
                <w:lang w:eastAsia="ru-RU"/>
              </w:rPr>
              <w:t>—</w:t>
            </w:r>
            <w:r w:rsidRPr="00D16833">
              <w:rPr>
                <w:rFonts w:ascii="Times New Roman" w:eastAsia="Times New Roman" w:hAnsi="Times New Roman" w:cs="Times New Roman"/>
                <w:sz w:val="24"/>
                <w:szCs w:val="24"/>
                <w:lang w:val="en-US" w:eastAsia="ru-RU"/>
              </w:rPr>
              <w:t>II</w:t>
            </w:r>
            <w:r w:rsidRPr="00D16833">
              <w:rPr>
                <w:rFonts w:ascii="Times New Roman" w:eastAsia="Times New Roman" w:hAnsi="Times New Roman" w:cs="Times New Roman"/>
                <w:sz w:val="24"/>
                <w:szCs w:val="24"/>
                <w:lang w:eastAsia="ru-RU"/>
              </w:rPr>
              <w:t xml:space="preserve"> четверти — с помощью учителя; </w:t>
            </w:r>
            <w:r w:rsidRPr="00D16833">
              <w:rPr>
                <w:rFonts w:ascii="Times New Roman" w:eastAsia="Times New Roman" w:hAnsi="Times New Roman" w:cs="Times New Roman"/>
                <w:sz w:val="24"/>
                <w:szCs w:val="24"/>
                <w:lang w:val="en-US" w:eastAsia="ru-RU"/>
              </w:rPr>
              <w:t>III</w:t>
            </w:r>
            <w:r w:rsidRPr="00D16833">
              <w:rPr>
                <w:rFonts w:ascii="Times New Roman" w:eastAsia="Times New Roman" w:hAnsi="Times New Roman" w:cs="Times New Roman"/>
                <w:sz w:val="24"/>
                <w:szCs w:val="24"/>
                <w:lang w:eastAsia="ru-RU"/>
              </w:rPr>
              <w:t>—</w:t>
            </w:r>
            <w:r w:rsidRPr="00D16833">
              <w:rPr>
                <w:rFonts w:ascii="Times New Roman" w:eastAsia="Times New Roman" w:hAnsi="Times New Roman" w:cs="Times New Roman"/>
                <w:sz w:val="24"/>
                <w:szCs w:val="24"/>
                <w:lang w:val="en-US" w:eastAsia="ru-RU"/>
              </w:rPr>
              <w:t>IV</w:t>
            </w:r>
            <w:r w:rsidRPr="00D16833">
              <w:rPr>
                <w:rFonts w:ascii="Times New Roman" w:eastAsia="Times New Roman" w:hAnsi="Times New Roman" w:cs="Times New Roman"/>
                <w:sz w:val="24"/>
                <w:szCs w:val="24"/>
                <w:lang w:eastAsia="ru-RU"/>
              </w:rPr>
              <w:t xml:space="preserve"> четверти — самостоятельно).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Сообщать об интересных событиях,</w:t>
            </w:r>
            <w:r w:rsidRPr="00D16833">
              <w:rPr>
                <w:rFonts w:ascii="Times New Roman" w:eastAsia="Times New Roman" w:hAnsi="Times New Roman" w:cs="Times New Roman"/>
                <w:sz w:val="24"/>
                <w:szCs w:val="24"/>
                <w:lang w:eastAsia="ru-RU"/>
              </w:rPr>
              <w:t xml:space="preserve"> которые произошли в собственной жизни, на перемене, до (после) уроков: выделять интересное событие (с помощью учителя); составлять краткий рассказ (4—5 фраз) с предварительной зарисовкой и последующей подписью рисунков.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Описывать экскурсию:</w:t>
            </w:r>
            <w:r w:rsidRPr="00D16833">
              <w:rPr>
                <w:rFonts w:ascii="Times New Roman" w:eastAsia="Times New Roman" w:hAnsi="Times New Roman" w:cs="Times New Roman"/>
                <w:sz w:val="24"/>
                <w:szCs w:val="24"/>
                <w:lang w:eastAsia="ru-RU"/>
              </w:rPr>
              <w:t xml:space="preserve"> делать зарисовки; подписывать их (</w:t>
            </w:r>
            <w:r w:rsidRPr="00D16833">
              <w:rPr>
                <w:rFonts w:ascii="Times New Roman" w:eastAsia="Times New Roman" w:hAnsi="Times New Roman" w:cs="Times New Roman"/>
                <w:sz w:val="24"/>
                <w:szCs w:val="24"/>
                <w:lang w:val="en-US" w:eastAsia="ru-RU"/>
              </w:rPr>
              <w:t>I</w:t>
            </w:r>
            <w:r w:rsidRPr="00D16833">
              <w:rPr>
                <w:rFonts w:ascii="Times New Roman" w:eastAsia="Times New Roman" w:hAnsi="Times New Roman" w:cs="Times New Roman"/>
                <w:sz w:val="24"/>
                <w:szCs w:val="24"/>
                <w:lang w:eastAsia="ru-RU"/>
              </w:rPr>
              <w:t>—</w:t>
            </w:r>
            <w:r w:rsidRPr="00D16833">
              <w:rPr>
                <w:rFonts w:ascii="Times New Roman" w:eastAsia="Times New Roman" w:hAnsi="Times New Roman" w:cs="Times New Roman"/>
                <w:sz w:val="24"/>
                <w:szCs w:val="24"/>
                <w:lang w:val="en-US" w:eastAsia="ru-RU"/>
              </w:rPr>
              <w:t>II</w:t>
            </w:r>
            <w:r w:rsidRPr="00D16833">
              <w:rPr>
                <w:rFonts w:ascii="Times New Roman" w:eastAsia="Times New Roman" w:hAnsi="Times New Roman" w:cs="Times New Roman"/>
                <w:sz w:val="24"/>
                <w:szCs w:val="24"/>
                <w:lang w:eastAsia="ru-RU"/>
              </w:rPr>
              <w:t xml:space="preserve"> четверти — с помощью учителя; </w:t>
            </w:r>
            <w:r w:rsidRPr="00D16833">
              <w:rPr>
                <w:rFonts w:ascii="Times New Roman" w:eastAsia="Times New Roman" w:hAnsi="Times New Roman" w:cs="Times New Roman"/>
                <w:sz w:val="24"/>
                <w:szCs w:val="24"/>
                <w:lang w:val="en-US" w:eastAsia="ru-RU"/>
              </w:rPr>
              <w:t>III</w:t>
            </w:r>
            <w:r w:rsidRPr="00D16833">
              <w:rPr>
                <w:rFonts w:ascii="Times New Roman" w:eastAsia="Times New Roman" w:hAnsi="Times New Roman" w:cs="Times New Roman"/>
                <w:sz w:val="24"/>
                <w:szCs w:val="24"/>
                <w:lang w:eastAsia="ru-RU"/>
              </w:rPr>
              <w:t>—</w:t>
            </w:r>
            <w:r w:rsidRPr="00D16833">
              <w:rPr>
                <w:rFonts w:ascii="Times New Roman" w:eastAsia="Times New Roman" w:hAnsi="Times New Roman" w:cs="Times New Roman"/>
                <w:sz w:val="24"/>
                <w:szCs w:val="24"/>
                <w:lang w:val="en-US" w:eastAsia="ru-RU"/>
              </w:rPr>
              <w:t>IV</w:t>
            </w:r>
            <w:r w:rsidRPr="00D16833">
              <w:rPr>
                <w:rFonts w:ascii="Times New Roman" w:eastAsia="Times New Roman" w:hAnsi="Times New Roman" w:cs="Times New Roman"/>
                <w:sz w:val="24"/>
                <w:szCs w:val="24"/>
                <w:lang w:eastAsia="ru-RU"/>
              </w:rPr>
              <w:t xml:space="preserve"> четверти — самостоятельно).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Расспрашивать о деятельности одноклассника:</w:t>
            </w:r>
            <w:r w:rsidRPr="00D16833">
              <w:rPr>
                <w:rFonts w:ascii="Times New Roman" w:eastAsia="Times New Roman" w:hAnsi="Times New Roman" w:cs="Times New Roman"/>
                <w:sz w:val="24"/>
                <w:szCs w:val="24"/>
                <w:lang w:eastAsia="ru-RU"/>
              </w:rPr>
              <w:t xml:space="preserve"> задавать вопросы товарищу о содержании его деятельности, изображать эту деятельность в рисунках, подписывать рисунки распространёнными предложениями.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Узнавать предмет по описанию:</w:t>
            </w:r>
            <w:r w:rsidRPr="00D16833">
              <w:rPr>
                <w:rFonts w:ascii="Times New Roman" w:eastAsia="Times New Roman" w:hAnsi="Times New Roman" w:cs="Times New Roman"/>
                <w:sz w:val="24"/>
                <w:szCs w:val="24"/>
                <w:lang w:eastAsia="ru-RU"/>
              </w:rPr>
              <w:t xml:space="preserve"> по письменному и устному описанию предмета узнавать его, зарисовывать, подписывать и описывать.</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Описывать один предмет:</w:t>
            </w:r>
            <w:r w:rsidRPr="00D16833">
              <w:rPr>
                <w:rFonts w:ascii="Times New Roman" w:eastAsia="Times New Roman" w:hAnsi="Times New Roman" w:cs="Times New Roman"/>
                <w:sz w:val="24"/>
                <w:szCs w:val="24"/>
                <w:lang w:eastAsia="ru-RU"/>
              </w:rPr>
              <w:t xml:space="preserve"> сопоставлять готовое описание с предметом; выделять в предмете главные признаки, отражать это в описании; давать описанию название.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Сравнивать предметы:</w:t>
            </w:r>
            <w:r w:rsidRPr="00D16833">
              <w:rPr>
                <w:rFonts w:ascii="Times New Roman" w:eastAsia="Times New Roman" w:hAnsi="Times New Roman" w:cs="Times New Roman"/>
                <w:sz w:val="24"/>
                <w:szCs w:val="24"/>
                <w:lang w:eastAsia="ru-RU"/>
              </w:rPr>
              <w:t xml:space="preserve"> описывать два одинаковых предмета, отличающихся по каким-либо признакам.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Описывать предметы в их сравнении:</w:t>
            </w:r>
            <w:r w:rsidRPr="00D16833">
              <w:rPr>
                <w:rFonts w:ascii="Times New Roman" w:eastAsia="Times New Roman" w:hAnsi="Times New Roman" w:cs="Times New Roman"/>
                <w:sz w:val="24"/>
                <w:szCs w:val="24"/>
                <w:lang w:eastAsia="ru-RU"/>
              </w:rPr>
              <w:t xml:space="preserve"> выделять главные признаки; вести сравнение с выделением аналогичных признаков, отмечая сходство и различия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устно или письменно описание природы, пользуясь собственными наблюдениями, зарисовками, сделанными во время экскурсий; коллективно и самостоятельно составлять подробный план описания; выбирать лучшее описание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Коллективно определять содержание письма; выделять главную часть. Писать письмо родителям (брату, сестре) с сообщением о своей жизни, об интересных событиях.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Закрытая картинка:</w:t>
            </w:r>
            <w:r w:rsidRPr="00D16833">
              <w:rPr>
                <w:rFonts w:ascii="Times New Roman" w:eastAsia="Times New Roman" w:hAnsi="Times New Roman" w:cs="Times New Roman"/>
                <w:sz w:val="24"/>
                <w:szCs w:val="24"/>
                <w:lang w:eastAsia="ru-RU"/>
              </w:rPr>
              <w:t xml:space="preserve"> узнавать содержание закрытой картинки с помощью вопросов: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передавать её содержание в рисунках;</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 писать рассказ по картинке.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Составлять рассказ по серии картинок:</w:t>
            </w:r>
            <w:r w:rsidRPr="00D16833">
              <w:rPr>
                <w:rFonts w:ascii="Times New Roman" w:eastAsia="Times New Roman" w:hAnsi="Times New Roman" w:cs="Times New Roman"/>
                <w:sz w:val="24"/>
                <w:szCs w:val="24"/>
                <w:lang w:eastAsia="ru-RU"/>
              </w:rPr>
              <w:t xml:space="preserve"> определять последовательность картинок; подписывать их распространёнными предложениями, придумывать название рассказа; составлять рассказ (8—10 предложений); коллективно обсуждать лучший вариант.</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Составлять рассказ по одной картине:</w:t>
            </w:r>
            <w:r w:rsidRPr="00D16833">
              <w:rPr>
                <w:rFonts w:ascii="Times New Roman" w:eastAsia="Times New Roman" w:hAnsi="Times New Roman" w:cs="Times New Roman"/>
                <w:sz w:val="24"/>
                <w:szCs w:val="24"/>
                <w:lang w:eastAsia="ru-RU"/>
              </w:rPr>
              <w:t xml:space="preserve"> выделять главное в картине, отражать основную мысль в рассказе, давать название рассказу (с помощью учителя).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Составлять рассказ с предшествующими, последующими событиями:</w:t>
            </w:r>
            <w:r w:rsidRPr="00D16833">
              <w:rPr>
                <w:rFonts w:ascii="Times New Roman" w:eastAsia="Times New Roman" w:hAnsi="Times New Roman" w:cs="Times New Roman"/>
                <w:sz w:val="24"/>
                <w:szCs w:val="24"/>
                <w:lang w:eastAsia="ru-RU"/>
              </w:rPr>
              <w:t xml:space="preserve"> составлять рассказ в рисунках с изложением содержания предшествующих или последующих событий по картине, предложенной учителем; придумывать название рассказа и описывать рисунки (с помощью учителя, 10—12 предложений)</w:t>
            </w:r>
          </w:p>
        </w:tc>
      </w:tr>
    </w:tbl>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Первоначальные грамматические обобщения</w:t>
      </w: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 (со 2-го полугодия по 1 часу в неделю, 17 часов за 2-го полугодие)</w:t>
      </w:r>
    </w:p>
    <w:tbl>
      <w:tblPr>
        <w:tblpPr w:leftFromText="180" w:rightFromText="180" w:vertAnchor="text" w:horzAnchor="page" w:tblpX="1801" w:tblpY="1168"/>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gridCol w:w="4536"/>
      </w:tblGrid>
      <w:tr w:rsidR="002864E0" w:rsidRPr="00D16833" w:rsidTr="006C7068">
        <w:trPr>
          <w:trHeight w:val="790"/>
        </w:trPr>
        <w:tc>
          <w:tcPr>
            <w:tcW w:w="9322"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tabs>
                <w:tab w:val="left" w:pos="426"/>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Тематическое содержание</w:t>
            </w:r>
          </w:p>
          <w:p w:rsidR="002864E0" w:rsidRPr="00D16833" w:rsidRDefault="002864E0" w:rsidP="00D84C3A">
            <w:pPr>
              <w:tabs>
                <w:tab w:val="left" w:pos="426"/>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(Типы предложений и  образцы высказываний)</w:t>
            </w:r>
          </w:p>
        </w:tc>
        <w:tc>
          <w:tcPr>
            <w:tcW w:w="453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2864E0" w:rsidRPr="00D16833" w:rsidTr="006C7068">
        <w:trPr>
          <w:trHeight w:val="591"/>
        </w:trPr>
        <w:tc>
          <w:tcPr>
            <w:tcW w:w="9322" w:type="dxa"/>
            <w:tcBorders>
              <w:top w:val="single" w:sz="4" w:space="0" w:color="auto"/>
              <w:left w:val="single" w:sz="4" w:space="0" w:color="auto"/>
              <w:bottom w:val="single" w:sz="4" w:space="0" w:color="auto"/>
              <w:right w:val="single" w:sz="4" w:space="0" w:color="auto"/>
            </w:tcBorders>
            <w:hideMark/>
          </w:tcPr>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личной формой и инфинитивом.</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хочу рисовать. Мы умеем вырезать. Вова любит лепить. Дети начали заниматься.</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прошедшего времени (совершенного и несовершенного вида).</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Дети гуляли. Я устал. Наташа упала. Мальчик играл. Мы читали.</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настоящего времени.</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рисую. Она лепит. Мы разговариваем. Ребята гуляют. Учительница объясняет.</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будущего времени (сложное).</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буду рисовать. Мы будем лепить. Дети будут умываться.</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возвратным глаголом.</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умылась. Ручка сломалась. Варежки потерялись.</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личной формой глагола с инфинитивом или личной формой глагола настоящего (будущего) времени с прямым дополнением.</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хочу лепить овощи, коня, корову. Мы читали рассказ, сказку, стихи.</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выраженное прилагательным; подлежащее; сказуемое; прямое дополнение (при переходных глаголах).</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Старшие ребята сажают деревья.</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подлежащее; сказуемое (в соответствии с задачей </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высказывания); дополнение, выраженное существительным в творительном падеже.</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Маленькая девочка умеет писать (рисовать) ручкой (мелом, карандашом, красками).</w:t>
            </w:r>
          </w:p>
          <w:p w:rsidR="002864E0" w:rsidRPr="00D16833" w:rsidRDefault="002864E0" w:rsidP="009C0B22">
            <w:pPr>
              <w:numPr>
                <w:ilvl w:val="0"/>
                <w:numId w:val="85"/>
              </w:numPr>
              <w:spacing w:after="0" w:line="360" w:lineRule="auto"/>
              <w:ind w:left="0" w:hanging="11"/>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сказуемое; прямое дополнение и дополнение, выраженное существительным в родительном падеже (у кого?).</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Учительница проверила рассказы у ребят (у Вовы, у Игоря).</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10.</w:t>
            </w:r>
            <w:r w:rsidRPr="00D16833">
              <w:rPr>
                <w:rFonts w:ascii="Times New Roman" w:eastAsia="Times New Roman" w:hAnsi="Times New Roman" w:cs="Times New Roman"/>
                <w:sz w:val="24"/>
                <w:szCs w:val="24"/>
                <w:lang w:eastAsia="ru-RU"/>
              </w:rPr>
              <w:t> Определение; подлежащее; сказуемое; обстоятельство.</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где? — на чём? в чём?</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Пушистая белочка сидит в дупле (на ветке).</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11.</w:t>
            </w:r>
            <w:r w:rsidRPr="00D16833">
              <w:rPr>
                <w:rFonts w:ascii="Times New Roman" w:eastAsia="Times New Roman" w:hAnsi="Times New Roman" w:cs="Times New Roman"/>
                <w:sz w:val="24"/>
                <w:szCs w:val="24"/>
                <w:lang w:eastAsia="ru-RU"/>
              </w:rPr>
              <w:t> Подлежащее; сказуемое; дополнение; обстоятельство.</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куда? — во что? на что?</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Дети идут в школу. Учительница поставила часы на стол.</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12.</w:t>
            </w:r>
            <w:r w:rsidRPr="00D16833">
              <w:rPr>
                <w:rFonts w:ascii="Times New Roman" w:eastAsia="Times New Roman" w:hAnsi="Times New Roman" w:cs="Times New Roman"/>
                <w:sz w:val="24"/>
                <w:szCs w:val="24"/>
                <w:lang w:eastAsia="ru-RU"/>
              </w:rPr>
              <w:t> Определение; подлежащее; сказуемое; обстоятельство.</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откуда? — с чего? из чего?</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Жёлтые листья падают с дерева. Маленький птенчик выпал из гнезда.</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13.</w:t>
            </w:r>
            <w:r w:rsidRPr="00D16833">
              <w:rPr>
                <w:rFonts w:ascii="Times New Roman" w:eastAsia="Times New Roman" w:hAnsi="Times New Roman" w:cs="Times New Roman"/>
                <w:sz w:val="24"/>
                <w:szCs w:val="24"/>
                <w:lang w:eastAsia="ru-RU"/>
              </w:rPr>
              <w:t> Обстоятельство (когда? — наречие); подлежащее; сказуемое; дополнение.</w:t>
            </w:r>
          </w:p>
          <w:p w:rsidR="002864E0" w:rsidRPr="00D16833" w:rsidRDefault="002864E0" w:rsidP="00D84C3A">
            <w:pPr>
              <w:spacing w:after="0" w:line="360" w:lineRule="auto"/>
              <w:ind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Зимой дети лепили бабу. Утром Вова пил кофе.</w:t>
            </w:r>
          </w:p>
          <w:p w:rsidR="002864E0" w:rsidRPr="00D16833" w:rsidRDefault="002864E0" w:rsidP="00D84C3A">
            <w:pPr>
              <w:spacing w:after="0" w:line="360" w:lineRule="auto"/>
              <w:ind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14.</w:t>
            </w:r>
            <w:r w:rsidRPr="00D16833">
              <w:rPr>
                <w:rFonts w:ascii="Times New Roman" w:eastAsia="Times New Roman" w:hAnsi="Times New Roman" w:cs="Times New Roman"/>
                <w:sz w:val="24"/>
                <w:szCs w:val="24"/>
                <w:lang w:eastAsia="ru-RU"/>
              </w:rPr>
              <w:t> Подлежащее; сказуемое; обстоятельство (как? — наречие).</w:t>
            </w:r>
          </w:p>
          <w:p w:rsidR="002864E0" w:rsidRPr="00D16833" w:rsidRDefault="002864E0" w:rsidP="00D84C3A">
            <w:pPr>
              <w:spacing w:after="0" w:line="360" w:lineRule="auto"/>
              <w:ind w:hanging="11"/>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i/>
                <w:sz w:val="24"/>
                <w:szCs w:val="24"/>
                <w:lang w:eastAsia="ru-RU"/>
              </w:rPr>
              <w:t>Вова говорит хорошо</w:t>
            </w:r>
          </w:p>
        </w:tc>
        <w:tc>
          <w:tcPr>
            <w:tcW w:w="453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Употреблять в соответствии с задачей высказывания фразы предусмотренных типов (см. типы предложений и образцы высказываний, перечисленные ниже).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предложения по образцу;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слово и предложение.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предложения к картинкам, по демонстрации действия.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Понимать, отвечать и задавать следующие вопросы: кто? что? что делал(-а, -и)? что сделал(-а, -и)? что делает? что делают? что будем делать? какой? какая? какое? какие? кого? что? чем? где? (на чем? в чем?) куда? (на что? во что?) откуда? (с чего? из чего?) когда? как?</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Исправлять ошибки в окончаниях слов с помощью вопросов, поставленных учителем.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Находить начальную форму существительных на </w:t>
            </w:r>
            <w:r w:rsidRPr="00D16833">
              <w:rPr>
                <w:rFonts w:ascii="Times New Roman" w:eastAsia="Times New Roman" w:hAnsi="Times New Roman" w:cs="Times New Roman"/>
                <w:b/>
                <w:sz w:val="24"/>
                <w:szCs w:val="24"/>
                <w:lang w:eastAsia="ru-RU"/>
              </w:rPr>
              <w:t>-а, -я</w:t>
            </w:r>
            <w:r w:rsidRPr="00D16833">
              <w:rPr>
                <w:rFonts w:ascii="Times New Roman" w:eastAsia="Times New Roman" w:hAnsi="Times New Roman" w:cs="Times New Roman"/>
                <w:sz w:val="24"/>
                <w:szCs w:val="24"/>
                <w:lang w:eastAsia="ru-RU"/>
              </w:rPr>
              <w:t xml:space="preserve">; глаголов на </w:t>
            </w:r>
            <w:r w:rsidRPr="00D16833">
              <w:rPr>
                <w:rFonts w:ascii="Times New Roman" w:eastAsia="Times New Roman" w:hAnsi="Times New Roman" w:cs="Times New Roman"/>
                <w:b/>
                <w:sz w:val="24"/>
                <w:szCs w:val="24"/>
                <w:lang w:eastAsia="ru-RU"/>
              </w:rPr>
              <w:t>-ть</w:t>
            </w:r>
            <w:r w:rsidRPr="00D16833">
              <w:rPr>
                <w:rFonts w:ascii="Times New Roman" w:eastAsia="Times New Roman" w:hAnsi="Times New Roman" w:cs="Times New Roman"/>
                <w:sz w:val="24"/>
                <w:szCs w:val="24"/>
                <w:lang w:eastAsia="ru-RU"/>
              </w:rPr>
              <w:t>; прилагательных по существительному.</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Употреблять словосочетания следующих типов: </w:t>
            </w:r>
            <w:r w:rsidRPr="00D16833">
              <w:rPr>
                <w:rFonts w:ascii="Times New Roman" w:eastAsia="Times New Roman" w:hAnsi="Times New Roman" w:cs="Times New Roman"/>
                <w:i/>
                <w:sz w:val="24"/>
                <w:szCs w:val="24"/>
                <w:lang w:eastAsia="ru-RU"/>
              </w:rPr>
              <w:t>слепил огурец, зайца, куклу, морковь; нет пластилина; вошел в класс, вышел из класса, ушел из класса; двухэтажный дом; строительный материал; один дом, одна кнопка, одно окно, два карандаша, две ручки; книга сестры, хвост лисы.</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Распространять предложение словами, предложенными учителем.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в группы однокоренные слова и правильно употреблять их в предложении.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Подбирать слова, близкие и противоположные по значению, и употреблять их в предложении.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Употреблять предложения усложненных структур с прямой и косвенной речью типа: </w:t>
            </w:r>
            <w:r w:rsidRPr="00D16833">
              <w:rPr>
                <w:rFonts w:ascii="Times New Roman" w:eastAsia="Times New Roman" w:hAnsi="Times New Roman" w:cs="Times New Roman"/>
                <w:i/>
                <w:sz w:val="24"/>
                <w:szCs w:val="24"/>
                <w:lang w:eastAsia="ru-RU"/>
              </w:rPr>
              <w:t>Учительница сказала: «Мы пойдем на экскурсию»; Учительница сказала, что мы пойдем на экскурсию</w:t>
            </w:r>
            <w:r w:rsidRPr="00D16833">
              <w:rPr>
                <w:rFonts w:ascii="Times New Roman" w:eastAsia="Times New Roman" w:hAnsi="Times New Roman" w:cs="Times New Roman"/>
                <w:sz w:val="24"/>
                <w:szCs w:val="24"/>
                <w:lang w:eastAsia="ru-RU"/>
              </w:rPr>
              <w:t xml:space="preserve">; с союзами </w:t>
            </w:r>
            <w:r w:rsidRPr="00D16833">
              <w:rPr>
                <w:rFonts w:ascii="Times New Roman" w:eastAsia="Times New Roman" w:hAnsi="Times New Roman" w:cs="Times New Roman"/>
                <w:b/>
                <w:sz w:val="24"/>
                <w:szCs w:val="24"/>
                <w:lang w:eastAsia="ru-RU"/>
              </w:rPr>
              <w:t>потому, что, чтобы</w:t>
            </w:r>
            <w:r w:rsidRPr="00D16833">
              <w:rPr>
                <w:rFonts w:ascii="Times New Roman" w:eastAsia="Times New Roman" w:hAnsi="Times New Roman" w:cs="Times New Roman"/>
                <w:sz w:val="24"/>
                <w:szCs w:val="24"/>
                <w:lang w:eastAsia="ru-RU"/>
              </w:rPr>
              <w:t>; с однородными сказуемыми</w:t>
            </w:r>
          </w:p>
        </w:tc>
      </w:tr>
    </w:tbl>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framePr w:w="13640" w:wrap="auto" w:hAnchor="text"/>
        <w:spacing w:after="0" w:line="360" w:lineRule="auto"/>
        <w:jc w:val="both"/>
        <w:rPr>
          <w:rFonts w:ascii="Times New Roman" w:hAnsi="Times New Roman" w:cs="Times New Roman"/>
          <w:b/>
          <w:caps/>
          <w:sz w:val="24"/>
          <w:szCs w:val="24"/>
        </w:rPr>
        <w:sectPr w:rsidR="002864E0" w:rsidRPr="00D16833" w:rsidSect="00850FE6">
          <w:pgSz w:w="16838" w:h="11906" w:orient="landscape"/>
          <w:pgMar w:top="1701" w:right="1134" w:bottom="567" w:left="1134" w:header="709" w:footer="709" w:gutter="0"/>
          <w:cols w:space="708"/>
          <w:docGrid w:linePitch="360"/>
        </w:sectPr>
      </w:pPr>
    </w:p>
    <w:p w:rsidR="002864E0" w:rsidRPr="00D16833" w:rsidRDefault="002864E0" w:rsidP="002864E0">
      <w:pPr>
        <w:spacing w:after="0" w:line="360" w:lineRule="auto"/>
        <w:jc w:val="both"/>
        <w:rPr>
          <w:rFonts w:ascii="Times New Roman" w:hAnsi="Times New Roman" w:cs="Times New Roman"/>
          <w:b/>
          <w:caps/>
          <w:sz w:val="24"/>
          <w:szCs w:val="24"/>
        </w:rPr>
      </w:pP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РЕКОМЕНДАЦИИ по учебно-методическому </w:t>
      </w: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и материально-техническому обеспечению </w:t>
      </w: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образовательной деятельности </w:t>
      </w: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ПО ПРЕДМЕТУ«РУССКИЙ ЯЗЫК. РАЗВИТИЕ РЕЧИ»</w:t>
      </w: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864E0" w:rsidRPr="00D16833" w:rsidRDefault="002864E0" w:rsidP="002864E0">
      <w:pPr>
        <w:pStyle w:val="Default"/>
        <w:spacing w:line="360" w:lineRule="auto"/>
        <w:ind w:firstLine="709"/>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основными предметами начального образования глухих обучающихся являются развитие речи и предметно-практическое обучение. Систематическое изучение содержания программы для 1 класса обеспечивается на основе использования учебно-методического комплекта «Русский язык. Развитие речи» (авторы Т. С. Зыкова, Е. П. Кузьмичева, М. А. Зыкова), издаваемого издательством «Просвещение».</w:t>
      </w:r>
    </w:p>
    <w:p w:rsidR="002864E0" w:rsidRPr="00D16833" w:rsidRDefault="002864E0" w:rsidP="002864E0">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«Русский язык. Развитие речи. 2 класс. Учебник для общеобразовательных организаций. В 2 частях» (авторы Т. С. Зыкова, З. Г. Кац, Л. И. Руленкова, М. А. Зыкова)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2864E0" w:rsidRPr="00D16833" w:rsidRDefault="002864E0" w:rsidP="002864E0">
      <w:pPr>
        <w:spacing w:after="0" w:line="360" w:lineRule="auto"/>
        <w:ind w:right="-142"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Линия учебников разработана в соответствии с  требованиями Примерной адаптированной основной общеобразовательной программы начального общего образования глухих обучающихся. </w:t>
      </w:r>
    </w:p>
    <w:p w:rsidR="002864E0" w:rsidRPr="00D16833" w:rsidRDefault="002864E0" w:rsidP="002864E0">
      <w:pPr>
        <w:spacing w:after="0" w:line="360" w:lineRule="auto"/>
        <w:ind w:right="-143" w:firstLine="851"/>
        <w:jc w:val="both"/>
        <w:rPr>
          <w:rFonts w:ascii="Times New Roman" w:hAnsi="Times New Roman" w:cs="Times New Roman"/>
          <w:color w:val="00000A"/>
          <w:kern w:val="28"/>
          <w:sz w:val="24"/>
          <w:szCs w:val="24"/>
          <w:lang w:eastAsia="ar-SA"/>
        </w:rPr>
      </w:pPr>
      <w:r w:rsidRPr="00D16833">
        <w:rPr>
          <w:rFonts w:ascii="Times New Roman" w:hAnsi="Times New Roman" w:cs="Times New Roman"/>
          <w:sz w:val="24"/>
          <w:szCs w:val="24"/>
        </w:rPr>
        <w:t xml:space="preserve">Учебники предназначены для глухих обучающихся и направлены на реализацию требований по предмету «Развитие речи», входящему в комплексный учебный предмет «Русский язык и литературное чтение» в предметной области «Филология (Язык и речевая практика)» Примерной адаптированной основной общеобразовательной программы (вариант 1.2) (одобрена </w:t>
      </w:r>
      <w:r w:rsidRPr="00D16833">
        <w:rPr>
          <w:rFonts w:ascii="Times New Roman" w:eastAsia="Arial Unicode MS" w:hAnsi="Times New Roman" w:cs="Times New Roman"/>
          <w:color w:val="00000A"/>
          <w:kern w:val="2"/>
          <w:sz w:val="24"/>
          <w:szCs w:val="24"/>
          <w:lang w:eastAsia="ar-SA"/>
        </w:rPr>
        <w:t xml:space="preserve">решением федерального учебно-методического объединения по общему образованию </w:t>
      </w:r>
      <w:r w:rsidRPr="00D16833">
        <w:rPr>
          <w:rFonts w:ascii="Times New Roman" w:hAnsi="Times New Roman" w:cs="Times New Roman"/>
          <w:color w:val="00000A"/>
          <w:kern w:val="28"/>
          <w:sz w:val="24"/>
          <w:szCs w:val="24"/>
          <w:lang w:eastAsia="ar-SA"/>
        </w:rPr>
        <w:t>22 декабря  2015 г. № 4/15).</w:t>
      </w:r>
    </w:p>
    <w:p w:rsidR="002864E0" w:rsidRPr="00D16833" w:rsidRDefault="002864E0" w:rsidP="002864E0">
      <w:pPr>
        <w:spacing w:after="0" w:line="360" w:lineRule="auto"/>
        <w:ind w:firstLine="851"/>
        <w:jc w:val="both"/>
        <w:rPr>
          <w:rFonts w:ascii="Times New Roman" w:hAnsi="Times New Roman" w:cs="Times New Roman"/>
          <w:iCs/>
          <w:sz w:val="24"/>
          <w:szCs w:val="24"/>
          <w:lang w:eastAsia="ru-RU"/>
        </w:rPr>
      </w:pPr>
      <w:r w:rsidRPr="00D16833">
        <w:rPr>
          <w:rFonts w:ascii="Times New Roman" w:hAnsi="Times New Roman" w:cs="Times New Roman"/>
          <w:sz w:val="24"/>
          <w:szCs w:val="24"/>
        </w:rPr>
        <w:t xml:space="preserve">Согласно требованиям ФГОС НОО обучающихся с ограниченными возможностями здоровья, содержание учебно-методического комплекта направлено на достижение </w:t>
      </w:r>
      <w:r w:rsidRPr="00D16833">
        <w:rPr>
          <w:rFonts w:ascii="Times New Roman" w:hAnsi="Times New Roman" w:cs="Times New Roman"/>
          <w:iCs/>
          <w:sz w:val="24"/>
          <w:szCs w:val="24"/>
        </w:rPr>
        <w:t xml:space="preserve">предметных, метапредметных и личностных результатов освоения программы.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Учебники «Русский язык. Развитие речи» отражают интегрированный характер комплексного учебного предмета, предполагающий взаимосвязь требований к формируемым умениям в рамках содержания учебных предметов соответствующей предметной области (развитие речи, чтение и развитие речи, формирование грамматических обобщений, письмо, предметно-практическое обучение) с ведущей ролью предметно-практического обучения. </w:t>
      </w:r>
    </w:p>
    <w:p w:rsidR="002864E0" w:rsidRPr="00D16833" w:rsidRDefault="002864E0" w:rsidP="002864E0">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В ходе целенаправленной работы учителя по развитию речи с использованием материалов учебников обучающиеся овладевают речью как средством общения и как средством обучения, познания действительности. Материал учебников связан с повседневными занятиями детей, расширяет их представления об окружающем мире, знакомит с жизнью общества. </w:t>
      </w:r>
    </w:p>
    <w:p w:rsidR="002864E0" w:rsidRPr="00D16833" w:rsidRDefault="002864E0" w:rsidP="002864E0">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Учебник рассматривается авторами как средство, способствующее созданию на уроке речевой среды, в условиях которой школьники овладевают словесной речью. Преемственность материала учебников «Русский язык. Развитие речи» обеспечивает планомерное и эффективное обучение глухих детей. Предусматривается постепенное, поэтапное возрастание требований по всем направлениям работы.</w:t>
      </w:r>
    </w:p>
    <w:p w:rsidR="002864E0" w:rsidRPr="00D16833" w:rsidRDefault="002864E0" w:rsidP="002864E0">
      <w:pPr>
        <w:shd w:val="clear" w:color="auto" w:fill="FFFFFF"/>
        <w:spacing w:after="0" w:line="360" w:lineRule="auto"/>
        <w:ind w:firstLine="709"/>
        <w:jc w:val="both"/>
        <w:rPr>
          <w:rFonts w:ascii="Times New Roman" w:eastAsia="Calibri" w:hAnsi="Times New Roman" w:cs="Times New Roman"/>
          <w:sz w:val="24"/>
          <w:szCs w:val="24"/>
        </w:rPr>
      </w:pPr>
      <w:r w:rsidRPr="00D16833">
        <w:rPr>
          <w:rFonts w:ascii="Times New Roman" w:hAnsi="Times New Roman" w:cs="Times New Roman"/>
          <w:sz w:val="24"/>
          <w:szCs w:val="24"/>
        </w:rPr>
        <w:t xml:space="preserve">В учебнике для 1 класса большое внимание уделяется развитию у детей потребности общаться с учителем и одноклассниками, формированию умения  обращаться  с просьбой, вопросом, сообщать о выполненном действии, чтобы получить разрешение продолжить работу, завершить ее и т. п. </w:t>
      </w:r>
      <w:r w:rsidRPr="00D16833">
        <w:rPr>
          <w:rFonts w:ascii="Times New Roman" w:eastAsia="Calibri" w:hAnsi="Times New Roman" w:cs="Times New Roman"/>
          <w:sz w:val="24"/>
          <w:szCs w:val="24"/>
        </w:rPr>
        <w:t>Тематика уроков развития речи соотнесена с содержанием программы по предметно-практическому обучению: детям предлагается расспросить учителя о предстоящей деятельности, угадать предмет по описанию, сделанному товарищем, построить домики из строительного материала по письменным инструкциям, рассказать об игрушке, изготовленной собственными руками и др. Для обучения детей монологическим высказываниям в учебнике представлены разные</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виды работ. Согласно программным требованиям, приоритет отдается умениям с отчетливой коммуникативной направленностью: сообщать об интересных событиях, описывать события прошедшего дня или увиденное на экскурсии, рассказывать о каникулах, о выходном дне и др.</w:t>
      </w:r>
    </w:p>
    <w:p w:rsidR="002864E0" w:rsidRPr="00D16833" w:rsidRDefault="002864E0" w:rsidP="002864E0">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 учебника и последовательность заданий рекомендуют учителю ту или иную организацию урока, подсказывают методические приемы моделирования ситуаций для овладения обучающимся способами и средствами общения, адекватными для каждой конкретной ситуации с учетом собственных возможностей и потребностей ученика, статуса его собеседника или действий партнеров по совместной деятельности.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hAnsi="Times New Roman" w:cs="Times New Roman"/>
          <w:sz w:val="24"/>
          <w:szCs w:val="24"/>
        </w:rPr>
        <w:t>Благодаря систематической работе с использованием материала учебников</w:t>
      </w:r>
      <w:r w:rsidRPr="00D16833">
        <w:rPr>
          <w:rFonts w:ascii="Times New Roman" w:eastAsia="Calibri" w:hAnsi="Times New Roman" w:cs="Times New Roman"/>
          <w:sz w:val="24"/>
          <w:szCs w:val="24"/>
        </w:rPr>
        <w:t xml:space="preserve"> по развитию речи возможно обеспечить достижение метапредметных и личностных результатов освоения адаптированной основной общеобразовательной программы: желание и умение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умение договариваться о распределении функций и ролей в совместной деятельности; способность осуществлять взаимный контроль в совместной деятельности, умение адекватно оценивать собственное поведение и поведение окружающих; умения планировать, контролировать и оценивать учебные действия в соответствии с поставленной задачей, способность устанавливать причинно-следственные связи и логичного построения речевых высказываний в соответствии с задачами коммуникации и др.</w:t>
      </w:r>
    </w:p>
    <w:p w:rsidR="002864E0" w:rsidRPr="00D16833" w:rsidRDefault="002864E0" w:rsidP="002864E0">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Calibri" w:hAnsi="Times New Roman" w:cs="Times New Roman"/>
          <w:sz w:val="24"/>
          <w:szCs w:val="24"/>
        </w:rPr>
        <w:t xml:space="preserve">Таким образом, содержание учебника «Русский язык. Развитие речи» для 1 класса позволяет учителю реализовывать требования адаптированной программы как в направлении формирования академических знаний у глухих обучающихся, так и достижения ими требуемого уровня жизненных компетенций.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Структура учебника характеризуется распределением учебного материала в фиксированном формате для каждой темы (полосная организация материала учебника учитывает возрастные возможности и особенности познавательной деятельности учащихся). </w:t>
      </w:r>
    </w:p>
    <w:p w:rsidR="002864E0" w:rsidRPr="00D16833" w:rsidRDefault="002864E0" w:rsidP="002864E0">
      <w:pPr>
        <w:pStyle w:val="text"/>
        <w:spacing w:line="360" w:lineRule="auto"/>
        <w:ind w:firstLine="720"/>
        <w:rPr>
          <w:rFonts w:ascii="Times New Roman" w:hAnsi="Times New Roman"/>
          <w:sz w:val="24"/>
          <w:szCs w:val="24"/>
          <w:lang w:val="ru-RU"/>
        </w:rPr>
      </w:pPr>
      <w:r w:rsidRPr="00D16833">
        <w:rPr>
          <w:rFonts w:ascii="Times New Roman" w:hAnsi="Times New Roman"/>
          <w:sz w:val="24"/>
          <w:szCs w:val="24"/>
          <w:lang w:val="ru-RU"/>
        </w:rPr>
        <w:t>Иллюстрации учебника по развитию речи многофункциональны. Их можно использовать в целях восполнения недостатков жизненного и практического опыта детей с отклонениями в развитии, для мотивации учебной и речевой деятельности глухих школьников. Иллюстрации методического характера содержат информацию об организации рабочего места ученика, о способе выполнения практической работы, о результате той или иной его деятельности (написание письма и оформление записей на конверте или выкладывание узора из мозаики, составление рассказа с заменой рисунков словами или работа над аппликацией и т. д.).</w:t>
      </w:r>
    </w:p>
    <w:p w:rsidR="002864E0" w:rsidRPr="00D16833" w:rsidRDefault="002864E0" w:rsidP="002864E0">
      <w:pPr>
        <w:pStyle w:val="text"/>
        <w:spacing w:line="360" w:lineRule="auto"/>
        <w:ind w:firstLine="720"/>
        <w:rPr>
          <w:rFonts w:ascii="Times New Roman" w:hAnsi="Times New Roman"/>
          <w:sz w:val="24"/>
          <w:szCs w:val="24"/>
          <w:lang w:val="ru-RU"/>
        </w:rPr>
      </w:pPr>
      <w:r w:rsidRPr="00D16833">
        <w:rPr>
          <w:rFonts w:ascii="Times New Roman" w:hAnsi="Times New Roman"/>
          <w:sz w:val="24"/>
          <w:szCs w:val="24"/>
          <w:lang w:val="ru-RU"/>
        </w:rPr>
        <w:t>Многие темы учебника «Русский язык. Развитие речи» связаны с материалом программы по предметно-практическому обучению. Практическая деятельность, разнообразие заданий и форм организации работы на уроках обеспечивают мотивированность в овладении речью и осознанность восприятия изучаемого материала.</w:t>
      </w:r>
    </w:p>
    <w:p w:rsidR="002864E0" w:rsidRPr="00D16833" w:rsidRDefault="002864E0" w:rsidP="002864E0">
      <w:pPr>
        <w:pStyle w:val="23"/>
        <w:spacing w:after="0" w:line="360" w:lineRule="auto"/>
        <w:ind w:firstLine="851"/>
        <w:jc w:val="both"/>
        <w:rPr>
          <w:szCs w:val="24"/>
        </w:rPr>
      </w:pPr>
      <w:r w:rsidRPr="00D16833">
        <w:rPr>
          <w:szCs w:val="24"/>
        </w:rPr>
        <w:t xml:space="preserve">Дидактические материалы для работы на уроках предметно-практического обучения, содержащие варианты заданий, образцы поделок, шаблоны и картинки для выполнения аппликаций и макетов, размещены на сайте издательства на страничке учебника данной линии с возможностью свободного доступа, </w:t>
      </w:r>
      <w:r w:rsidRPr="00D16833">
        <w:rPr>
          <w:iCs/>
          <w:szCs w:val="24"/>
        </w:rPr>
        <w:t>копирования и распечатывания для подготовки учителем дополнительного наглядного и раздаточного материала к урокам.</w:t>
      </w:r>
    </w:p>
    <w:p w:rsidR="002864E0" w:rsidRPr="00D16833" w:rsidRDefault="002864E0" w:rsidP="002864E0">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Материал по развитию разговорной речи тесно связан с тематикой уроков ознакомления с окружающим миром: многие задания строятся на основе привлечения жизненного опыта учеников и направлены на формирование необходимых жизненных компетенций, непосредственное использование умений и навыков в другой обстановке в школе  и вне школы.</w:t>
      </w:r>
    </w:p>
    <w:p w:rsidR="002864E0" w:rsidRPr="00D16833" w:rsidRDefault="002864E0" w:rsidP="002864E0">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Методические рекомендации, разработанные для сопровождения линии учебников для 1 дополнительного, 1–3 классов, подробно раскрывают основополагающие традиционные методические подходы в обучении глухих школьников устной и письменной речи для реализации требований Примерной АООП (вариант 1.2) в соответствии с ФГОС НОО глухих обучающихся;  также в них включены материалы для учителей, обеспечивающих реализацию требований ФГОС НОО глухих обучающихся в условиях инклюзии (вариант 1.1) и глухих детей с задержкой психического развития (вариант 1.3).</w:t>
      </w:r>
    </w:p>
    <w:p w:rsidR="002864E0" w:rsidRPr="00D16833" w:rsidRDefault="002864E0" w:rsidP="002864E0">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Учебник для 1 класса состоит из двух частей. </w:t>
      </w:r>
    </w:p>
    <w:p w:rsidR="002864E0" w:rsidRPr="00D16833" w:rsidRDefault="002864E0" w:rsidP="002864E0">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Как и к другим учебникам данной предметной линии, к учебнику для 1 класса предлагается электронная версия.</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(тренажёр, контроль) к каждой теме учебника.</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При планировании уроков развития речи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по развитию речи глухих детей.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 </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В электронную форму учебника включен дополнительный дидактический материал для уроков предметно-практического обучения. При подготовке к урокам учитель имеет возможность использовать образцы поделок и элементов аппликаций для создания раздаточного материала на основе предложенных изображений в электронной форме.</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Планируемые результаты ИЗУЧЕНИЯ ПРЕДМЕТА</w:t>
      </w:r>
    </w:p>
    <w:p w:rsidR="002864E0" w:rsidRPr="00D16833" w:rsidRDefault="002864E0" w:rsidP="002864E0">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принятие и освоение социальной роли обучающегося, наличие мотивов учебной деятельности; </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использованию приобретенных знаний и умений;</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 xml:space="preserve">любознательность, стремление к расширению собственных </w:t>
      </w:r>
      <w:r w:rsidRPr="00D16833">
        <w:rPr>
          <w:rFonts w:ascii="Times New Roman" w:eastAsia="Times New Roman" w:hAnsi="Times New Roman" w:cs="Times New Roman"/>
          <w:sz w:val="24"/>
          <w:szCs w:val="24"/>
        </w:rPr>
        <w:t xml:space="preserve">навыков общения; </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w:t>
      </w:r>
    </w:p>
    <w:p w:rsidR="002864E0" w:rsidRPr="00D16833" w:rsidRDefault="002864E0" w:rsidP="002864E0">
      <w:pPr>
        <w:numPr>
          <w:ilvl w:val="0"/>
          <w:numId w:val="11"/>
        </w:numPr>
        <w:suppressAutoHyphens/>
        <w:spacing w:after="0" w:line="360" w:lineRule="auto"/>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благодарность, сочувствие, сопереживание, отзывчивость, уважение к старшим и др.);</w:t>
      </w:r>
    </w:p>
    <w:p w:rsidR="002864E0" w:rsidRPr="00D16833" w:rsidRDefault="002864E0" w:rsidP="002864E0">
      <w:pPr>
        <w:numPr>
          <w:ilvl w:val="0"/>
          <w:numId w:val="11"/>
        </w:numPr>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бережное отношение к результату чужого труда;</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ощущение себя сопричастным общественной жизни (на уровне школы, семьи, города, страны);</w:t>
      </w:r>
    </w:p>
    <w:p w:rsidR="002864E0" w:rsidRPr="00D16833" w:rsidRDefault="002864E0" w:rsidP="002864E0">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проявлять заботу и внимание по отношению к окружающим людям и животным;</w:t>
      </w:r>
    </w:p>
    <w:p w:rsidR="002864E0" w:rsidRPr="00D16833" w:rsidRDefault="002864E0" w:rsidP="002864E0">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осознание правил и норм взаимодействия со взрослыми и сверстниками в сообществах разного типа (класс, школа, семья, учреждение культуры и пр.); выполнение общепринятых правил поведения;</w:t>
      </w:r>
    </w:p>
    <w:p w:rsidR="002864E0" w:rsidRPr="00D16833" w:rsidRDefault="002864E0" w:rsidP="002864E0">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r w:rsidRPr="00D16833">
        <w:rPr>
          <w:rFonts w:ascii="Times New Roman" w:eastAsia="Times New Roman" w:hAnsi="Times New Roman" w:cs="Times New Roman"/>
          <w:sz w:val="24"/>
          <w:szCs w:val="24"/>
        </w:rPr>
        <w:t xml:space="preserve"> и в </w:t>
      </w:r>
      <w:r w:rsidRPr="00D16833">
        <w:rPr>
          <w:rFonts w:ascii="Times New Roman" w:eastAsia="Calibri" w:hAnsi="Times New Roman" w:cs="Times New Roman"/>
          <w:sz w:val="24"/>
          <w:szCs w:val="24"/>
        </w:rPr>
        <w:t>различных социальных ситуациях;</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владение навыками вербальной и невербальной коммуникации и принятыми нормами социального взаимодействия для решения практических и творческих задач; </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установка на безопасный, здоровый образ жизни, </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наличие мотивации к творческому труду, работе на результат; </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социально-бытовыми умениями, используемыми в повседневной жизни (представление об устройстве домашней и школьной жизни; умение включаться в разнообразные повседневные бытовые и школьные дела);</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развитие представлений о социокультурной жизни слышащих детей и взрослых, лиц с нарушениями слуха.</w:t>
      </w: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Метапредметные результаты обучения</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способностью принимать и сохранять цели и задачи учебной деятельности;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находить с помощью учителя наиболее эффективный способ достижения результата и средств осуществления деятельности;</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формирование умения понимать причины успеха (неуспеха) учебной деятельности и способности конструктивно действовать даже в ситуациях неуспеха;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освоение начальных форм познавательной и личностной рефлексии;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понимание знаково-символических средств представления информации;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использование доступных (с помощью учителя, с учетом уровня и особенностей речевого развития) речевых средств и средств информационных и коммуникационных технологий (ИКТ) для решения коммуникативных и познавательных задач;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обобщения, классификации по родо-видовым признакам, установления аналогий и причинно-следственных связей, выполнение элементарных действий с помощью учителя;</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исправление в собственной письменной и устной речи специфических ошибок (аграмматизмов) по указанию на них со стороны учителя;</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проявление желания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стремление к достижению общей цели поставленной перед участниками деятельности задачи; умение выполнять возложенные функции и роли в совместной деятельности; осуществлять элементарный взаимный контроль в совместной деятельности, адекватно оценивать собственное поведение и поведение окружающих;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готовность к учету интересов других членов коллектива в рамках совместной учебной, творческой и игровой деятельности;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изучаемыми темами;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наличие элементарных представлений, отражающих существенные связи и отношения между объектами и процессами; </w:t>
      </w:r>
    </w:p>
    <w:p w:rsidR="002864E0" w:rsidRPr="00D16833" w:rsidRDefault="002864E0" w:rsidP="002864E0">
      <w:pPr>
        <w:pStyle w:val="ac"/>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умение работать в материальной и информационной среде начального общего образования (в том числе с учебным дидактическим материалом, учебной книгой и др.).</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Предметные результаты обучения</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Предметные результаты освоения адаптированной основной образовательной программы начального общего образования глухих обучающихся включают освоенные обучающимися знания и умения, специфичные для каждой образовательной области, готовность их применения: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формирование интереса к изучению родного (русского) языка; </w:t>
      </w:r>
    </w:p>
    <w:p w:rsidR="002864E0" w:rsidRPr="00D16833" w:rsidRDefault="002864E0" w:rsidP="009C0B22">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и развитие основных видов речевой деятельности — слухо-зрительного восприятия (с помощью индивидуальных слуховых аппаратов и (или) кохлеарных имплантов), говорения, чтения, письма;</w:t>
      </w:r>
    </w:p>
    <w:p w:rsidR="002864E0" w:rsidRPr="00D16833" w:rsidRDefault="002864E0" w:rsidP="009C0B22">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владение устно-дактильной формой речи как вспомогательной;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 глухой);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сформированность позитивного отношения к правильной устной и письменной речи, стремления к улучшению качества собственной речи;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овладение орфографическими знаниями и умениями, каллиграфическими навыками;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овладение различными видами чтения (ознакомительное, изучающее, выборочное, поисковое).</w:t>
      </w: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 xml:space="preserve">Планируемые результаты к концу </w:t>
      </w:r>
      <w:r w:rsidRPr="00D16833">
        <w:rPr>
          <w:rFonts w:ascii="Times New Roman" w:eastAsia="Calibri" w:hAnsi="Times New Roman" w:cs="Times New Roman"/>
          <w:b/>
          <w:caps/>
          <w:sz w:val="24"/>
          <w:szCs w:val="24"/>
          <w:lang w:val="en-US"/>
        </w:rPr>
        <w:t>II</w:t>
      </w:r>
      <w:r w:rsidRPr="00D16833">
        <w:rPr>
          <w:rFonts w:ascii="Times New Roman" w:eastAsia="Calibri" w:hAnsi="Times New Roman" w:cs="Times New Roman"/>
          <w:b/>
          <w:caps/>
          <w:sz w:val="24"/>
          <w:szCs w:val="24"/>
        </w:rPr>
        <w:t xml:space="preserve"> периода обучения языку (за период 1 дополнительного, 1–3 классов):</w:t>
      </w:r>
    </w:p>
    <w:p w:rsidR="002864E0" w:rsidRPr="00D16833" w:rsidRDefault="002864E0" w:rsidP="002864E0">
      <w:pPr>
        <w:spacing w:after="0" w:line="360" w:lineRule="auto"/>
        <w:jc w:val="both"/>
        <w:rPr>
          <w:rFonts w:ascii="Times New Roman" w:eastAsia="Times New Roman" w:hAnsi="Times New Roman" w:cs="Times New Roman"/>
          <w:color w:val="FF0000"/>
          <w:sz w:val="24"/>
          <w:szCs w:val="24"/>
          <w:lang w:eastAsia="ru-RU"/>
        </w:rPr>
      </w:pP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Проявлять осознанное стремление к овладению словесной формой речи как основной формой коммуникации и адаптации в среде слышащих. Понимать значение словесной формы речи как инструмента познания окружающей действительности, приобщения к культуре общества.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Иметь начальные представления о нормах русского литературного языка (орфоэпических, лексических, грамматических). Усвоить правила речевого этикета.</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Понимать и адекватно (действием или словом) реагировать на обращенную словесную речь.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Овладеть грамотой и основными правилами применения речевых форм как средства общения и обучения.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Демонстрировать сформированное речевое поведение на основе активного использования развивающегося слухового и слухо-зрительного восприятия устной речи при постоянном применении различных типов звукоусиливающей аппаратуры (индивидуальной и коллективной): воспринимать речевой материал на слух и слухо-зрительно, воспроизводить его и действовать адекватно воспринятому. Различать, опознавать и распознавать только на слух (исключая зрение) речевой материал: фразы, словосочетания, слова, слоги. Демонстрировать умение воспринимать на слух речевой материал в контекстной ситуации и вне ее.</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индивидуальным слуховым аппаратом, сообщать о его исправности / неисправности, беречь и поддерживать слуховой аппарат в рабочем состоянии.</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Владеть внятной, членораздельной речью, приближающейся к естественному звучанию. Реализовывать в самостоятельных высказываниях навыки произношения звуков речи. Говорить достаточно естественно и выразительно, голосом нормальной высоты, силы и тембра. При воспроизведении отработанного материала и в самостоятельной речи соблюдать нормальный темп, передавать различные эмоциональные оттенки высказывания, произносить слова слитно, с ударением, соблюдая нормы орфоэпии. Произносить фразы слитно, деля на синтагмы, выделяя логическое ударение, по возможности соблюдая мелодический контур фраз. Осуществлять самоконтроль за различными сторонами произношения.</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в речевом общении в ходе учебного процесса и со слышащими людьми естественные невербальные средства коммуникации, сопровождающие речь (выразительную мимику, позу, пластику).</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Пользоваться дактильной формой речи в качестве вспомогательного средства.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разговорной речью в общении со взрослыми и товарищами — выражать желание, просьбу, побуждение, участвовать в диалоге, расспрашивать об интересующем, употребляя типовые фразы и тематический словарь, указанные в программе.</w:t>
      </w:r>
    </w:p>
    <w:p w:rsidR="002864E0" w:rsidRPr="00D16833" w:rsidRDefault="002864E0" w:rsidP="009C0B22">
      <w:pPr>
        <w:pStyle w:val="ac"/>
        <w:numPr>
          <w:ilvl w:val="0"/>
          <w:numId w:val="86"/>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вступить, продолжить, закончить беседу или изменить ее тему; выразить согласие, несогласие с высказыванием собеседника; ответить на вопрос кратко или развернуто (по заданию, с учетом ситуации или контекста диалога).</w:t>
      </w:r>
    </w:p>
    <w:p w:rsidR="002864E0" w:rsidRPr="00D16833" w:rsidRDefault="002864E0" w:rsidP="009C0B22">
      <w:pPr>
        <w:pStyle w:val="ac"/>
        <w:numPr>
          <w:ilvl w:val="0"/>
          <w:numId w:val="86"/>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выразить понимание или непонимание в ходе беседы, давая характеристику сказанному собеседником (внятность, грамотность, полнота, доказательность, точность вопроса, ответа, сообщения).</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Адресовывать собственное речевое высказывание непосредственно собеседнику и активно воспринимать адресованное речевое высказывание. Получать результат собственного речевого воздействия на собеседника и реагировать на речь партнера по общению выполнением действия или ответным высказыванием. Повторять или корректировать собственное речевое высказывание и проявлять встречную активность для уточнения понимания в целях достижения желаемого результата.</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задавать вопросы познавательного и уточняющего характера в пределах усвоенной лексики.</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Знать основные единицы фонетического строя русского языка: различение гласных и согласных, звуков и букв, деление на слоги.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и соблюдать правила правописания (выделять заглавную букву, уметь переносить слова по слогам, ставить знаки препинания,  орфограммы — в объеме изученного).</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Владеть достаточно разборчивым почерком, воспроизводя устойчивые нормы начертания прописных и строчных букв. Соблюдать приемы графического оформления письменной формы речи: пробел между словами, слитное написание слов, использование знака переноса.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Владеть приемом списывания текста, записи текста под диктовку (на слухо-зрительной основе, с опорой на дактильную форму речи). Уметь находить и исправлять ошибки в письменной речи с помощью учителя и самостоятельно (с опорой на дактильную форму речи).</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выполнять письменные работы обучающего и контрольного характера, соблюдая орфографические и пунктуационные правила в рамках изученного.</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Выполнять грамматические задания воспроизводящего, аналитического и конструирующего характера. Уметь наблюдать на практике и выделять грамматические закономерности языка. Применять на практике усвоенные элементарные грамматические и лексические обобщения, грамотно конструировать предложения, пользоваться в устной и письменной связной речи различными грамматическими конструкциями.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Уметь вычленять, характеризовать, классифицировать (в объеме изученного) такие языковые единицы, как звук, буква, часть слова, часть речи, член предложения, простое предложение.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Уметь наблюдать за изменениями формы слова и грамматически правильно употреблять в устной и письменной речи. Изменять форму слова, выделять в структуре слова окончание, приставку, суффикс. Использовать в речи однокоренные слова.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Оперировать понятиями грамматических категорий рода (мужской, женский, средний), числа (единственное, множественное). Правильно пользоваться глаголами совершенного и несовершенного вида, строить фразы в настоящем, прошедшем и будущем времени.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Сравнивать предложения, распространенные разными второстепенными членами, выделять графически дополнение, обстоятельство, определение.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Уметь изменять существительные по падежам, знать о разнообразии падежных предлогов и использовать предлоги при ответе на вопросы.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Различать связи слов в предложении (согласование, управление, примыкание). </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Оперировать знаниями о частях речи (существительное, глагол, прилагательное, наречие, местоимение, порядковое числительное) и их роли в предложении. Определять синтаксическую роль частей речи в объеме изученного.</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 использовать отработанную лексику в знакомых ситуациях, включать словарь в самостоятельную речь в иных ситуациях (как учебных, так и обиходных — на уроках, в течение дня в школе, за пределами школы). Уметь использовать приобретенный словарь и обороты речи с привлечением материала прочитанных произведений (рассказов, стихотворений и др.).</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Владеть различными композиционными формами: писать рассказы и сочинения по картине (сериям картинок, репродукциям картин), на заданную тему, на основе составленных планов, писать заметки с актуальной информацией, описывать события повседневной жизни (вести дневники с описанием целого дня, интересных событий, новостей в школе, интернате), переписываться со знакомыми и близкими, обмениваясь интересующей информацией, составлять текст поздравительных открыток, писать заявление, объявление — по собственным потребностям или просьбе взрослого.</w:t>
      </w:r>
    </w:p>
    <w:p w:rsidR="002864E0" w:rsidRPr="00D16833" w:rsidRDefault="002864E0" w:rsidP="009C0B22">
      <w:pPr>
        <w:pStyle w:val="ac"/>
        <w:numPr>
          <w:ilvl w:val="0"/>
          <w:numId w:val="86"/>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выражать в письменной речи смысловые отношения, используя простые и сложные предложения. Уметь объединять последовательно описываемые события в связное синтаксическое целое, используя знакомые виды синтаксической связи.</w:t>
      </w:r>
    </w:p>
    <w:p w:rsidR="002864E0" w:rsidRPr="00D16833" w:rsidRDefault="002864E0" w:rsidP="009C0B22">
      <w:pPr>
        <w:pStyle w:val="ac"/>
        <w:numPr>
          <w:ilvl w:val="0"/>
          <w:numId w:val="86"/>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писать изложения по отработанному с учителем тексту, используя синонимические замены и распространяя или сокращая объем прочитанного с сохранением сюжетной линии.</w:t>
      </w:r>
    </w:p>
    <w:p w:rsidR="002864E0"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фактический и иллюстративный материал на заданную тему, иметь представление о том, как можно получить необходимую информацию и использовать информацию, полученную из разных источников, перенося ее в другую ситуацию.</w:t>
      </w:r>
    </w:p>
    <w:p w:rsidR="00A53047" w:rsidRPr="00D16833" w:rsidRDefault="002864E0" w:rsidP="009C0B22">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применять знания правил русского языка на межпредметном уровне, а также в повседневной практике во внеурочное время и вне школы. Демонстрировать способность переносить коммуникативные умения в иные учебные ситуации и практику свободного общения со слышащими людьми. Проявлять интерес к словесному общению на доступном уровне, к выражению своих желаний, чувств, эмоций посредством изученных словесных форм.</w:t>
      </w:r>
    </w:p>
    <w:p w:rsidR="00C73429" w:rsidRPr="00D16833" w:rsidRDefault="00C73429">
      <w:pPr>
        <w:spacing w:after="120" w:line="360" w:lineRule="auto"/>
        <w:rPr>
          <w:rFonts w:ascii="Times New Roman" w:eastAsia="Times New Roman" w:hAnsi="Times New Roman" w:cs="Times New Roman"/>
          <w:sz w:val="24"/>
          <w:szCs w:val="24"/>
          <w:lang w:eastAsia="ru-RU"/>
        </w:rPr>
      </w:pPr>
      <w:r w:rsidRPr="00D16833">
        <w:rPr>
          <w:rFonts w:ascii="Times New Roman" w:hAnsi="Times New Roman" w:cs="Times New Roman"/>
          <w:b/>
          <w:caps/>
          <w:sz w:val="24"/>
          <w:szCs w:val="24"/>
        </w:rPr>
        <w:br w:type="page"/>
      </w:r>
    </w:p>
    <w:p w:rsidR="002864E0" w:rsidRPr="00D16833" w:rsidRDefault="00CD2DB9" w:rsidP="00C73429">
      <w:pPr>
        <w:pStyle w:val="ac"/>
        <w:spacing w:after="0" w:line="360" w:lineRule="auto"/>
        <w:ind w:left="0"/>
        <w:jc w:val="both"/>
        <w:outlineLvl w:val="2"/>
        <w:rPr>
          <w:rFonts w:ascii="Times New Roman" w:eastAsia="Times New Roman" w:hAnsi="Times New Roman" w:cs="Times New Roman"/>
          <w:b/>
          <w:caps/>
          <w:sz w:val="24"/>
          <w:szCs w:val="24"/>
          <w:lang w:eastAsia="ru-RU"/>
        </w:rPr>
      </w:pPr>
      <w:bookmarkStart w:id="13" w:name="_Toc482275396"/>
      <w:r w:rsidRPr="00D16833">
        <w:rPr>
          <w:rFonts w:ascii="Times New Roman" w:hAnsi="Times New Roman" w:cs="Times New Roman"/>
          <w:b/>
          <w:caps/>
          <w:sz w:val="24"/>
          <w:szCs w:val="24"/>
        </w:rPr>
        <w:t xml:space="preserve">Литературное чтение. </w:t>
      </w:r>
      <w:r w:rsidR="00B53C75" w:rsidRPr="00D16833">
        <w:rPr>
          <w:rFonts w:ascii="Times New Roman" w:hAnsi="Times New Roman" w:cs="Times New Roman"/>
          <w:b/>
          <w:caps/>
          <w:color w:val="231F20"/>
          <w:sz w:val="24"/>
          <w:szCs w:val="24"/>
        </w:rPr>
        <w:t>1 КЛАСС</w:t>
      </w:r>
      <w:bookmarkEnd w:id="13"/>
    </w:p>
    <w:p w:rsidR="002864E0" w:rsidRPr="00D16833" w:rsidRDefault="002864E0" w:rsidP="00E37865">
      <w:pPr>
        <w:autoSpaceDE w:val="0"/>
        <w:autoSpaceDN w:val="0"/>
        <w:adjustRightInd w:val="0"/>
        <w:spacing w:after="0" w:line="360" w:lineRule="auto"/>
        <w:jc w:val="both"/>
        <w:rPr>
          <w:rFonts w:ascii="Times New Roman" w:hAnsi="Times New Roman" w:cs="Times New Roman"/>
          <w:b/>
          <w:caps/>
          <w:color w:val="231F20"/>
          <w:sz w:val="24"/>
          <w:szCs w:val="24"/>
        </w:rPr>
      </w:pPr>
    </w:p>
    <w:p w:rsidR="002864E0" w:rsidRPr="00D16833" w:rsidRDefault="002864E0" w:rsidP="00E37865">
      <w:pPr>
        <w:autoSpaceDE w:val="0"/>
        <w:autoSpaceDN w:val="0"/>
        <w:adjustRightInd w:val="0"/>
        <w:spacing w:after="0" w:line="360" w:lineRule="auto"/>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color w:val="231F20"/>
          <w:sz w:val="24"/>
          <w:szCs w:val="24"/>
        </w:rPr>
      </w:pPr>
    </w:p>
    <w:p w:rsidR="002864E0" w:rsidRPr="00D16833" w:rsidRDefault="00880CAB"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r w:rsidRPr="00D16833">
        <w:rPr>
          <w:rFonts w:ascii="Times New Roman" w:hAnsi="Times New Roman" w:cs="Times New Roman"/>
          <w:b/>
          <w:sz w:val="24"/>
          <w:szCs w:val="24"/>
        </w:rPr>
        <w:t xml:space="preserve">Цели образовательно-коррекционной работы с учетом специфики изучения предмета </w:t>
      </w:r>
      <w:r w:rsidR="002864E0" w:rsidRPr="00D16833">
        <w:rPr>
          <w:rFonts w:ascii="Times New Roman" w:eastAsia="Times New Roman" w:hAnsi="Times New Roman" w:cs="Times New Roman"/>
          <w:b/>
          <w:sz w:val="24"/>
          <w:szCs w:val="24"/>
          <w:lang w:eastAsia="ru-RU"/>
        </w:rPr>
        <w:t>«</w:t>
      </w:r>
      <w:r w:rsidR="00B53C75" w:rsidRPr="00D16833">
        <w:rPr>
          <w:rFonts w:ascii="Times New Roman" w:eastAsia="Times New Roman" w:hAnsi="Times New Roman" w:cs="Times New Roman"/>
          <w:b/>
          <w:sz w:val="24"/>
          <w:szCs w:val="24"/>
          <w:lang w:eastAsia="ru-RU"/>
        </w:rPr>
        <w:t>Литературное чтение</w:t>
      </w:r>
      <w:r w:rsidR="002864E0" w:rsidRPr="00D16833">
        <w:rPr>
          <w:rFonts w:ascii="Times New Roman" w:eastAsia="Times New Roman" w:hAnsi="Times New Roman" w:cs="Times New Roman"/>
          <w:b/>
          <w:sz w:val="24"/>
          <w:szCs w:val="24"/>
          <w:lang w:eastAsia="ru-RU"/>
        </w:rPr>
        <w:t>»</w:t>
      </w:r>
      <w:r w:rsidRPr="00D16833">
        <w:rPr>
          <w:rStyle w:val="af8"/>
          <w:rFonts w:ascii="Times New Roman" w:eastAsia="Times New Roman" w:hAnsi="Times New Roman" w:cs="Times New Roman"/>
          <w:b/>
          <w:sz w:val="24"/>
          <w:szCs w:val="24"/>
          <w:lang w:eastAsia="ru-RU"/>
        </w:rPr>
        <w:footnoteReference w:id="56"/>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Предметная область «Филология (Язык и речевая практика)» на ступени начального образования представлена двумя учебными предметами «Русский язык и литературное чтение», «Предметно-практическое обучение».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образовательной области «Филология (Речевая практика)» является одним из основных предметов школьного обучения и обеспечивает учащимся достижение уровня начального общего образования,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Реализация требований этого комплексного предмета позволяет создать основу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 период обучения языку (1 дополнительный класс) – развитие речи (обучение разговорной и монологической речи в устной и письменной формах, а также устно-дактильной речи как вспомогательной формы на первоначальном этапе обучения языку); обучение грамоте (обучение чтению и письму);</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II период обучения языку (1–3 классы) – развитие речи; чтение и развитие речи; письмо (в первом классе); </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III период обучения языку (4–5 классы) – развитие речи; чтение и развитие речи; сведения по грамматике.</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по учебному предмету «Чтение и развитие речи» направлена на реализацию требований для 1 класса (начало II периода обучения языку).</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color w:val="231F20"/>
          <w:sz w:val="24"/>
          <w:szCs w:val="24"/>
        </w:rPr>
      </w:pP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Общая характеристика </w:t>
      </w:r>
      <w:r w:rsidR="00880CAB" w:rsidRPr="00D16833">
        <w:rPr>
          <w:rFonts w:ascii="Times New Roman" w:eastAsia="Times New Roman" w:hAnsi="Times New Roman" w:cs="Times New Roman"/>
          <w:b/>
          <w:sz w:val="24"/>
          <w:szCs w:val="24"/>
          <w:lang w:eastAsia="ru-RU"/>
        </w:rPr>
        <w:t>учебного предмета</w:t>
      </w:r>
      <w:r w:rsidRPr="00D16833">
        <w:rPr>
          <w:rFonts w:ascii="Times New Roman" w:eastAsia="Times New Roman" w:hAnsi="Times New Roman" w:cs="Times New Roman"/>
          <w:b/>
          <w:sz w:val="24"/>
          <w:szCs w:val="24"/>
          <w:lang w:eastAsia="ru-RU"/>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является одним из основных средств обучения, воспитания и развития. Обучение чтению как виду речевой деятельности предполагает формирование потребности детей в чтении, усиление мотивации, обучение выделению смысла прочитанного, обработке и использованию полученной при чтении информации. Достижению этой цели служат не только уроки чтения, но и уроки ППО (чтение поручений, инструкций, текстов и др.). Дети учатся самостоятельному, сознательному чтению, а не изучению предлагаемых им рассказов, текстов и т. д. На уроках чтения отрабатывается и техническая сторона процесса чтения, его выразительность, формируется эмоциональное, эстетическое восприятие читаемого. Уроки чтения используются для развития языковой способности. Школьники обучаются улавливать смысл целого текста, основываясь на знакомом речевом материале, на понимании значения новых слов в контексте, на установлении аналогий в словоформах и конструкциях высказываний, на определении логики в развитии событий и др. Уроки чтения используются для речевого развития детей за счет общего развития, расширения, обогащения речи новыми словами, образцами фраз и синтаксических конструкций, обучения перифразу, ответам на вопросы, пересказу и т. д. Здесь же осуществляется работа по развитию разговорной и связной речи.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Повышению эффективности обучения чтению способствует целенаправленный подбор текстов, обеспечивающих общее и речевое развитие и одновременно вызывающих у детей интерес к этому виду речевой деятельности.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Тематика чтения (как и количество часов), указанная в программе, является примерной и может быть частично изменена с учетом региональных особенностей, условий обучения, личностных характеристик детей класса.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 обучении чтению реализуются общие принципы, характерные для формирования речевой деятельности (направленность на развитие учащихся, связь с деятельностью детей и особенно с ППД, усиление коммуникативной направленности обучения, целенаправленное формирование умственной деятельности, форм деятельности, реализация межпредметных и внутрипредметных связей, дифференцированный подход к учащимся).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ход работы над текстом складывается из самостоятельного чтения учащимися; передачи ими содержания прочитанного в виде зарисовок, составления аппликаций и макетов, ответов на вопросы, бесед и др.; разбора содержания прочитанного (путем сопоставления иллюстраций, сделанных рисунков, аппликаций с текстами; выборочного чтения и др.) с одновременной и последующей отработкой техники, выразительности чтения; пересказа прочитанного.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Программа определяет умения, которые необходимо формировать у школьников в определенные периоды обучения, тематику чтения (с примерным распределением учебных часов).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чтению на уроках дополняется внеклассным чтением школьников, где продолжает формироваться интерес к книгам, положительное отношение к самостоятельному чтению, осуществляется дальнейшее речевое и общее развитие детей.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1 классе внеклассное чтение проводится в часы занятий в интернате и организуется воспитателем с учетом требований, предъявляемых к работе по формированию читательской деятельности и изложенных в разделе «Чтение и развитие речи».</w:t>
      </w:r>
    </w:p>
    <w:p w:rsidR="002864E0" w:rsidRPr="00D16833" w:rsidRDefault="002864E0" w:rsidP="002864E0">
      <w:pPr>
        <w:autoSpaceDE w:val="0"/>
        <w:autoSpaceDN w:val="0"/>
        <w:adjustRightInd w:val="0"/>
        <w:spacing w:after="0" w:line="360" w:lineRule="auto"/>
        <w:jc w:val="both"/>
        <w:rPr>
          <w:rFonts w:ascii="Times New Roman" w:eastAsia="Times New Roman" w:hAnsi="Times New Roman" w:cs="Times New Roman"/>
          <w:b/>
          <w:caps/>
          <w:sz w:val="24"/>
          <w:szCs w:val="24"/>
          <w:lang w:eastAsia="ru-RU"/>
        </w:rPr>
      </w:pP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w:t>
      </w:r>
      <w:r w:rsidR="00880CAB" w:rsidRPr="00D16833">
        <w:rPr>
          <w:rFonts w:ascii="Times New Roman" w:eastAsia="Times New Roman" w:hAnsi="Times New Roman" w:cs="Times New Roman"/>
          <w:b/>
          <w:sz w:val="24"/>
          <w:szCs w:val="24"/>
          <w:lang w:eastAsia="ru-RU"/>
        </w:rPr>
        <w:t>ого</w:t>
      </w:r>
      <w:r w:rsidRPr="00D16833">
        <w:rPr>
          <w:rFonts w:ascii="Times New Roman" w:eastAsia="Times New Roman" w:hAnsi="Times New Roman" w:cs="Times New Roman"/>
          <w:b/>
          <w:sz w:val="24"/>
          <w:szCs w:val="24"/>
          <w:lang w:eastAsia="ru-RU"/>
        </w:rPr>
        <w:t xml:space="preserve"> предмет</w:t>
      </w:r>
      <w:r w:rsidR="00880CAB" w:rsidRPr="00D16833">
        <w:rPr>
          <w:rFonts w:ascii="Times New Roman" w:eastAsia="Times New Roman" w:hAnsi="Times New Roman" w:cs="Times New Roman"/>
          <w:b/>
          <w:sz w:val="24"/>
          <w:szCs w:val="24"/>
          <w:lang w:eastAsia="ru-RU"/>
        </w:rPr>
        <w:t>а</w:t>
      </w:r>
      <w:r w:rsidRPr="00D16833">
        <w:rPr>
          <w:rFonts w:ascii="Times New Roman" w:eastAsia="Times New Roman" w:hAnsi="Times New Roman" w:cs="Times New Roman"/>
          <w:b/>
          <w:sz w:val="24"/>
          <w:szCs w:val="24"/>
          <w:lang w:eastAsia="ru-RU"/>
        </w:rPr>
        <w:t xml:space="preserve">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«Искусство», «Физическая культура», составляют обязательную часть учебного плана АООП НОО глухих обучающихся 1 класса (вариант 1.2).</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«Чтение и развитие речи» предусмотрено с 1 по 5 класс.</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1 классе при 5-дневной учебной неделе на изучение предметов, входящих в комплексный учебный предмет «Русский язык и литературное чтение» (обучение грамоте, письмо, развитие речи, чтение и развитие речи, сведения по грамматике) отведено по 8 часов в неделю. На отдельные уроки «Чтение и развитие речи» выделяется по 4 часа в неделю.</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зависимости от состава класса, степени и качества речевого развития учащихся время для того или иного раздела работы может быть изменено учителем класса.</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Соотношение количества часов на предметы внутри отведенного времени приводится ниже.</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языку в 1-3 классах осуществляется:</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на специально выделенных уроках (развития речи, чтения и развития речи, письма);</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 в процессе обучения всем учебным предметам, особенно на уроках ППО;</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в часы занятий по ознакомлению с окружающим миром, предусмотренные учебным планом;</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 в условиях организованной деятельности под руководством воспитателей в интернате;</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 в часы индивидуальных занятий.</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b/>
          <w:sz w:val="24"/>
          <w:szCs w:val="24"/>
        </w:rPr>
      </w:pPr>
      <w:r w:rsidRPr="00D16833">
        <w:rPr>
          <w:rFonts w:ascii="Times New Roman" w:hAnsi="Times New Roman" w:cs="Times New Roman"/>
          <w:b/>
          <w:sz w:val="24"/>
          <w:szCs w:val="24"/>
        </w:rPr>
        <w:t>Примерное распределение часов в 1</w:t>
      </w:r>
      <w:r w:rsidRPr="00D16833">
        <w:rPr>
          <w:rFonts w:ascii="Times New Roman" w:hAnsi="Times New Roman" w:cs="Times New Roman"/>
          <w:sz w:val="24"/>
          <w:szCs w:val="24"/>
        </w:rPr>
        <w:t>–</w:t>
      </w:r>
      <w:r w:rsidRPr="00D16833">
        <w:rPr>
          <w:rFonts w:ascii="Times New Roman" w:hAnsi="Times New Roman" w:cs="Times New Roman"/>
          <w:b/>
          <w:sz w:val="24"/>
          <w:szCs w:val="24"/>
        </w:rPr>
        <w:t>5 классах</w:t>
      </w:r>
    </w:p>
    <w:tbl>
      <w:tblPr>
        <w:tblStyle w:val="12"/>
        <w:tblW w:w="0" w:type="auto"/>
        <w:tblLook w:val="04A0" w:firstRow="1" w:lastRow="0" w:firstColumn="1" w:lastColumn="0" w:noHBand="0" w:noVBand="1"/>
      </w:tblPr>
      <w:tblGrid>
        <w:gridCol w:w="1972"/>
        <w:gridCol w:w="1453"/>
        <w:gridCol w:w="1453"/>
        <w:gridCol w:w="1393"/>
        <w:gridCol w:w="1138"/>
        <w:gridCol w:w="1082"/>
        <w:gridCol w:w="1080"/>
      </w:tblGrid>
      <w:tr w:rsidR="002864E0" w:rsidRPr="00D16833" w:rsidTr="00D84C3A">
        <w:tc>
          <w:tcPr>
            <w:tcW w:w="1973"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Раздел</w:t>
            </w:r>
          </w:p>
        </w:tc>
        <w:tc>
          <w:tcPr>
            <w:tcW w:w="7774" w:type="dxa"/>
            <w:gridSpan w:val="6"/>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 xml:space="preserve">Количество часов в неделю по классам </w:t>
            </w:r>
          </w:p>
        </w:tc>
      </w:tr>
      <w:tr w:rsidR="002864E0" w:rsidRPr="00D16833" w:rsidTr="00D84C3A">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922" w:type="dxa"/>
            <w:gridSpan w:val="2"/>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1</w:t>
            </w:r>
          </w:p>
        </w:tc>
        <w:tc>
          <w:tcPr>
            <w:tcW w:w="1443"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w:t>
            </w:r>
          </w:p>
          <w:p w:rsidR="002864E0" w:rsidRPr="00D16833" w:rsidRDefault="002864E0" w:rsidP="00D84C3A">
            <w:pPr>
              <w:spacing w:after="0" w:line="360" w:lineRule="auto"/>
              <w:jc w:val="both"/>
              <w:rPr>
                <w:rFonts w:ascii="Times New Roman" w:hAnsi="Times New Roman"/>
                <w:sz w:val="24"/>
                <w:szCs w:val="24"/>
              </w:rPr>
            </w:pPr>
          </w:p>
        </w:tc>
        <w:tc>
          <w:tcPr>
            <w:tcW w:w="1176"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w:t>
            </w:r>
          </w:p>
        </w:tc>
        <w:tc>
          <w:tcPr>
            <w:tcW w:w="1118"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15"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w:t>
            </w:r>
          </w:p>
        </w:tc>
      </w:tr>
      <w:tr w:rsidR="002864E0" w:rsidRPr="00D16833" w:rsidTr="00D84C3A">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1 полугодие</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2 полугодие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r>
      <w:tr w:rsidR="002864E0" w:rsidRPr="00D16833" w:rsidTr="00D84C3A">
        <w:tc>
          <w:tcPr>
            <w:tcW w:w="197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Развитие речи</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3</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44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1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3</w:t>
            </w:r>
          </w:p>
        </w:tc>
        <w:tc>
          <w:tcPr>
            <w:tcW w:w="111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3</w:t>
            </w:r>
          </w:p>
        </w:tc>
      </w:tr>
      <w:tr w:rsidR="002864E0" w:rsidRPr="00D16833" w:rsidTr="00D84C3A">
        <w:tc>
          <w:tcPr>
            <w:tcW w:w="197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Чтение и развитие речи</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44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1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111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4</w:t>
            </w:r>
          </w:p>
        </w:tc>
      </w:tr>
      <w:tr w:rsidR="002864E0" w:rsidRPr="00D16833" w:rsidTr="00D84C3A">
        <w:tc>
          <w:tcPr>
            <w:tcW w:w="197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Письмо</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2</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1</w:t>
            </w:r>
          </w:p>
        </w:tc>
        <w:tc>
          <w:tcPr>
            <w:tcW w:w="144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17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11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11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r>
      <w:tr w:rsidR="002864E0" w:rsidRPr="00D16833" w:rsidTr="00D84C3A">
        <w:tc>
          <w:tcPr>
            <w:tcW w:w="197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Сведения по грамматике (первоначальные грамматические обобщения)</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44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17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0</w:t>
            </w:r>
          </w:p>
        </w:tc>
        <w:tc>
          <w:tcPr>
            <w:tcW w:w="111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1</w:t>
            </w:r>
          </w:p>
        </w:tc>
        <w:tc>
          <w:tcPr>
            <w:tcW w:w="111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2</w:t>
            </w:r>
          </w:p>
        </w:tc>
      </w:tr>
      <w:tr w:rsidR="002864E0" w:rsidRPr="00D16833" w:rsidTr="00D84C3A">
        <w:tc>
          <w:tcPr>
            <w:tcW w:w="197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Всего</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8</w:t>
            </w:r>
          </w:p>
        </w:tc>
        <w:tc>
          <w:tcPr>
            <w:tcW w:w="146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8</w:t>
            </w:r>
          </w:p>
        </w:tc>
        <w:tc>
          <w:tcPr>
            <w:tcW w:w="1443"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8</w:t>
            </w:r>
          </w:p>
        </w:tc>
        <w:tc>
          <w:tcPr>
            <w:tcW w:w="117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8</w:t>
            </w:r>
          </w:p>
        </w:tc>
        <w:tc>
          <w:tcPr>
            <w:tcW w:w="111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8</w:t>
            </w:r>
          </w:p>
        </w:tc>
        <w:tc>
          <w:tcPr>
            <w:tcW w:w="1115"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jc w:val="both"/>
              <w:rPr>
                <w:rFonts w:ascii="Times New Roman" w:hAnsi="Times New Roman"/>
                <w:sz w:val="24"/>
                <w:szCs w:val="24"/>
              </w:rPr>
            </w:pPr>
            <w:r w:rsidRPr="00D16833">
              <w:rPr>
                <w:rFonts w:ascii="Times New Roman" w:hAnsi="Times New Roman"/>
                <w:sz w:val="24"/>
                <w:szCs w:val="24"/>
              </w:rPr>
              <w:t>9</w:t>
            </w:r>
          </w:p>
        </w:tc>
      </w:tr>
    </w:tbl>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в 1 классе 33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color w:val="231F20"/>
          <w:sz w:val="24"/>
          <w:szCs w:val="24"/>
        </w:rPr>
      </w:pP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Личностные, метапредметные и предметные </w:t>
      </w: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результа</w:t>
      </w:r>
      <w:r w:rsidR="00880CAB" w:rsidRPr="00D16833">
        <w:rPr>
          <w:rFonts w:ascii="Times New Roman" w:eastAsia="Times New Roman" w:hAnsi="Times New Roman" w:cs="Times New Roman"/>
          <w:b/>
          <w:sz w:val="24"/>
          <w:szCs w:val="24"/>
          <w:lang w:eastAsia="ru-RU"/>
        </w:rPr>
        <w:t>ты освоения предмета</w:t>
      </w: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sz w:val="24"/>
          <w:szCs w:val="24"/>
          <w:lang w:eastAsia="ru-RU"/>
        </w:rPr>
      </w:pPr>
    </w:p>
    <w:p w:rsidR="002864E0" w:rsidRPr="00D16833" w:rsidRDefault="002864E0" w:rsidP="002864E0">
      <w:pPr>
        <w:widowControl w:val="0"/>
        <w:shd w:val="clear" w:color="auto" w:fill="FFFFFF"/>
        <w:tabs>
          <w:tab w:val="left" w:pos="0"/>
        </w:tabs>
        <w:autoSpaceDE w:val="0"/>
        <w:autoSpaceDN w:val="0"/>
        <w:adjustRightInd w:val="0"/>
        <w:spacing w:after="0" w:line="360" w:lineRule="auto"/>
        <w:ind w:right="62"/>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2864E0" w:rsidRPr="00D16833" w:rsidRDefault="002864E0" w:rsidP="009C0B22">
      <w:pPr>
        <w:pStyle w:val="ac"/>
        <w:numPr>
          <w:ilvl w:val="0"/>
          <w:numId w:val="88"/>
        </w:numPr>
        <w:suppressAutoHyphens/>
        <w:spacing w:after="0" w:line="360" w:lineRule="auto"/>
        <w:jc w:val="both"/>
        <w:rPr>
          <w:rFonts w:ascii="Times New Roman" w:eastAsia="Times New Roman" w:hAnsi="Times New Roman" w:cs="Times New Roman"/>
          <w:color w:val="00000A"/>
          <w:kern w:val="1"/>
          <w:sz w:val="24"/>
          <w:szCs w:val="24"/>
          <w:lang w:eastAsia="ar-SA"/>
        </w:rPr>
      </w:pPr>
      <w:r w:rsidRPr="00D16833">
        <w:rPr>
          <w:rFonts w:ascii="Times New Roman" w:eastAsia="Calibri" w:hAnsi="Times New Roman" w:cs="Times New Roman"/>
          <w:sz w:val="24"/>
          <w:szCs w:val="24"/>
        </w:rPr>
        <w:t>принятие и освоение социальной роли обучающегося</w:t>
      </w:r>
      <w:r w:rsidRPr="00D16833">
        <w:rPr>
          <w:rFonts w:ascii="Times New Roman" w:eastAsia="Times New Roman" w:hAnsi="Times New Roman" w:cs="Times New Roman"/>
          <w:color w:val="00000A"/>
          <w:kern w:val="1"/>
          <w:sz w:val="24"/>
          <w:szCs w:val="24"/>
          <w:lang w:eastAsia="ar-SA"/>
        </w:rPr>
        <w:t xml:space="preserve">, </w:t>
      </w:r>
      <w:r w:rsidRPr="00D16833">
        <w:rPr>
          <w:rFonts w:ascii="Times New Roman" w:eastAsia="Times New Roman" w:hAnsi="Times New Roman" w:cs="Times New Roman"/>
          <w:sz w:val="24"/>
          <w:szCs w:val="24"/>
        </w:rPr>
        <w:t>стремление к организованности в процессе учебной деятельности, проявлению учебной дисциплины;</w:t>
      </w:r>
    </w:p>
    <w:p w:rsidR="002864E0" w:rsidRPr="00D16833" w:rsidRDefault="002864E0" w:rsidP="009C0B22">
      <w:pPr>
        <w:pStyle w:val="ac"/>
        <w:numPr>
          <w:ilvl w:val="0"/>
          <w:numId w:val="88"/>
        </w:num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положительное отношение и интерес к процессу чтения;</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осознание своих достижений по технике чтения, способность к самооценке;</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установка на дальнейшее развитие навыков чтения и использование собственных умений на других уроках, во внеурочное время, а также во время досуга.</w:t>
      </w:r>
    </w:p>
    <w:p w:rsidR="002864E0" w:rsidRPr="00D16833" w:rsidRDefault="002864E0" w:rsidP="009C0B22">
      <w:pPr>
        <w:pStyle w:val="ac"/>
        <w:numPr>
          <w:ilvl w:val="0"/>
          <w:numId w:val="88"/>
        </w:numPr>
        <w:suppressAutoHyphens/>
        <w:spacing w:after="0" w:line="360" w:lineRule="auto"/>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 xml:space="preserve">любознательность, стремление к расширению собственных </w:t>
      </w:r>
      <w:r w:rsidRPr="00D16833">
        <w:rPr>
          <w:rFonts w:ascii="Times New Roman" w:eastAsia="Times New Roman" w:hAnsi="Times New Roman" w:cs="Times New Roman"/>
          <w:sz w:val="24"/>
          <w:szCs w:val="24"/>
        </w:rPr>
        <w:t xml:space="preserve">навыков общения и накоплению общекультурного опыта; </w:t>
      </w:r>
    </w:p>
    <w:p w:rsidR="002864E0" w:rsidRPr="00D16833" w:rsidRDefault="002864E0" w:rsidP="009C0B22">
      <w:pPr>
        <w:pStyle w:val="ac"/>
        <w:numPr>
          <w:ilvl w:val="0"/>
          <w:numId w:val="88"/>
        </w:numPr>
        <w:suppressAutoHyphens/>
        <w:spacing w:after="0" w:line="360" w:lineRule="auto"/>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расширение представления об окружающем социальном и природном окружающем мире;</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себя гражданином своей страны, ощущение себя сопричастным общественной жизни (на уровне класса, школы, семьи);</w:t>
      </w:r>
    </w:p>
    <w:p w:rsidR="002864E0" w:rsidRPr="00D16833" w:rsidRDefault="002864E0" w:rsidP="009C0B22">
      <w:pPr>
        <w:pStyle w:val="ac"/>
        <w:numPr>
          <w:ilvl w:val="0"/>
          <w:numId w:val="88"/>
        </w:num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представление о нравственно-этических ценностях (</w:t>
      </w:r>
      <w:r w:rsidRPr="00D16833">
        <w:rPr>
          <w:rFonts w:ascii="Times New Roman" w:eastAsia="Times New Roman" w:hAnsi="Times New Roman" w:cs="Times New Roman"/>
          <w:color w:val="00000A"/>
          <w:kern w:val="1"/>
          <w:sz w:val="24"/>
          <w:szCs w:val="24"/>
          <w:lang w:eastAsia="ar-SA"/>
        </w:rPr>
        <w:t>доброжелательность, сочувствие, сопереживание, отзывчивость, уважение к старшим и др.</w:t>
      </w:r>
      <w:r w:rsidRPr="00D16833">
        <w:rPr>
          <w:rFonts w:ascii="Times New Roman" w:eastAsia="Calibri" w:hAnsi="Times New Roman" w:cs="Times New Roman"/>
          <w:sz w:val="24"/>
          <w:szCs w:val="24"/>
        </w:rPr>
        <w:t>); стремление проявлять заботу и внимание по отношению к окружающим людям и животным;</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осознание правил и норм взаимодействия со взрослыми и сверстниками в сообществах разного типа (класс, школа, семья, учреждение культуры и пр.); </w:t>
      </w:r>
    </w:p>
    <w:p w:rsidR="002864E0" w:rsidRPr="00D16833" w:rsidRDefault="002864E0" w:rsidP="009C0B22">
      <w:pPr>
        <w:pStyle w:val="ac"/>
        <w:numPr>
          <w:ilvl w:val="0"/>
          <w:numId w:val="88"/>
        </w:num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(героев читаемых рассказов, одноклассников);</w:t>
      </w:r>
    </w:p>
    <w:p w:rsidR="002864E0" w:rsidRPr="00D16833" w:rsidRDefault="002864E0" w:rsidP="009C0B22">
      <w:pPr>
        <w:pStyle w:val="ac"/>
        <w:numPr>
          <w:ilvl w:val="0"/>
          <w:numId w:val="88"/>
        </w:numPr>
        <w:suppressAutoHyphens/>
        <w:spacing w:after="0" w:line="360" w:lineRule="auto"/>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проявление первоначальных навыков сотрудничества со взрослыми и сверстниками в процессе выполнения совместной учебной деятельности на уроке;</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владение навыками коммуникации и принятыми нормами социального взаимодействия для решения практических и творческих задач; </w:t>
      </w:r>
    </w:p>
    <w:p w:rsidR="002864E0" w:rsidRPr="00D16833" w:rsidRDefault="002864E0" w:rsidP="009C0B22">
      <w:pPr>
        <w:pStyle w:val="ac"/>
        <w:numPr>
          <w:ilvl w:val="0"/>
          <w:numId w:val="88"/>
        </w:numPr>
        <w:shd w:val="clear" w:color="auto" w:fill="FFFFFF"/>
        <w:spacing w:after="0" w:line="360" w:lineRule="auto"/>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принятие факта существования разных мнений, умение не создавать конфликтов и находить выходы из спорных ситуаций; </w:t>
      </w:r>
    </w:p>
    <w:p w:rsidR="002864E0" w:rsidRPr="00D16833" w:rsidRDefault="002864E0" w:rsidP="009C0B22">
      <w:pPr>
        <w:pStyle w:val="ac"/>
        <w:numPr>
          <w:ilvl w:val="0"/>
          <w:numId w:val="88"/>
        </w:numPr>
        <w:autoSpaceDE w:val="0"/>
        <w:autoSpaceDN w:val="0"/>
        <w:adjustRightInd w:val="0"/>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2864E0" w:rsidRPr="00D16833" w:rsidRDefault="002864E0" w:rsidP="002864E0">
      <w:pPr>
        <w:autoSpaceDE w:val="0"/>
        <w:autoSpaceDN w:val="0"/>
        <w:adjustRightInd w:val="0"/>
        <w:spacing w:after="0" w:line="360" w:lineRule="auto"/>
        <w:ind w:left="709"/>
        <w:contextualSpacing/>
        <w:jc w:val="both"/>
        <w:rPr>
          <w:rFonts w:ascii="Times New Roman" w:eastAsia="Calibri" w:hAnsi="Times New Roman" w:cs="Times New Roman"/>
          <w:sz w:val="24"/>
          <w:szCs w:val="24"/>
        </w:rPr>
      </w:pPr>
    </w:p>
    <w:p w:rsidR="002864E0" w:rsidRPr="00D16833" w:rsidRDefault="002864E0" w:rsidP="002864E0">
      <w:pPr>
        <w:autoSpaceDE w:val="0"/>
        <w:autoSpaceDN w:val="0"/>
        <w:adjustRightInd w:val="0"/>
        <w:spacing w:after="0" w:line="360" w:lineRule="auto"/>
        <w:ind w:left="76" w:firstLine="633"/>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Метапредметные результаты обучения</w:t>
      </w:r>
    </w:p>
    <w:p w:rsidR="002864E0" w:rsidRPr="00D16833" w:rsidRDefault="002864E0" w:rsidP="009C0B22">
      <w:pPr>
        <w:pStyle w:val="ac"/>
        <w:numPr>
          <w:ilvl w:val="0"/>
          <w:numId w:val="87"/>
        </w:numPr>
        <w:tabs>
          <w:tab w:val="left" w:pos="709"/>
        </w:tabs>
        <w:autoSpaceDE w:val="0"/>
        <w:autoSpaceDN w:val="0"/>
        <w:adjustRightInd w:val="0"/>
        <w:spacing w:after="0" w:line="360" w:lineRule="auto"/>
        <w:ind w:left="709" w:hanging="283"/>
        <w:jc w:val="both"/>
        <w:rPr>
          <w:rFonts w:ascii="Times New Roman" w:hAnsi="Times New Roman" w:cs="Times New Roman"/>
          <w:sz w:val="24"/>
          <w:szCs w:val="24"/>
        </w:rPr>
      </w:pPr>
      <w:r w:rsidRPr="00D16833">
        <w:rPr>
          <w:rFonts w:ascii="Times New Roman" w:hAnsi="Times New Roman" w:cs="Times New Roman"/>
          <w:sz w:val="24"/>
          <w:szCs w:val="24"/>
        </w:rPr>
        <w:t xml:space="preserve">практическое овладение языком как средством общения, включая овладение навыками чтения; </w:t>
      </w:r>
    </w:p>
    <w:p w:rsidR="002864E0" w:rsidRPr="00D16833" w:rsidRDefault="002864E0" w:rsidP="009C0B22">
      <w:pPr>
        <w:pStyle w:val="ac"/>
        <w:numPr>
          <w:ilvl w:val="0"/>
          <w:numId w:val="87"/>
        </w:numPr>
        <w:tabs>
          <w:tab w:val="left" w:pos="709"/>
        </w:tabs>
        <w:autoSpaceDE w:val="0"/>
        <w:autoSpaceDN w:val="0"/>
        <w:adjustRightInd w:val="0"/>
        <w:spacing w:after="0" w:line="360" w:lineRule="auto"/>
        <w:ind w:left="709" w:hanging="283"/>
        <w:jc w:val="both"/>
        <w:rPr>
          <w:rFonts w:ascii="Times New Roman" w:hAnsi="Times New Roman" w:cs="Times New Roman"/>
          <w:sz w:val="24"/>
          <w:szCs w:val="24"/>
        </w:rPr>
      </w:pPr>
      <w:r w:rsidRPr="00D16833">
        <w:rPr>
          <w:rFonts w:ascii="Times New Roman" w:hAnsi="Times New Roman" w:cs="Times New Roman"/>
          <w:sz w:val="24"/>
          <w:szCs w:val="24"/>
        </w:rPr>
        <w:t>использование словесной речи (в устной и письменной формах) и навыков чтения для решения жизненных и образовательных задач;</w:t>
      </w:r>
    </w:p>
    <w:p w:rsidR="002864E0" w:rsidRPr="00D16833" w:rsidRDefault="002864E0" w:rsidP="009C0B22">
      <w:pPr>
        <w:pStyle w:val="ac"/>
        <w:numPr>
          <w:ilvl w:val="0"/>
          <w:numId w:val="87"/>
        </w:numPr>
        <w:suppressAutoHyphens/>
        <w:spacing w:after="0" w:line="360" w:lineRule="auto"/>
        <w:ind w:left="709" w:hanging="283"/>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ориентировка в учебной книге (умение находить нужную страницу, выделять название произведения, находить вопросы и задания);</w:t>
      </w:r>
    </w:p>
    <w:p w:rsidR="002864E0" w:rsidRPr="00D16833" w:rsidRDefault="002864E0" w:rsidP="009C0B22">
      <w:pPr>
        <w:pStyle w:val="ac"/>
        <w:numPr>
          <w:ilvl w:val="0"/>
          <w:numId w:val="87"/>
        </w:numPr>
        <w:suppressAutoHyphens/>
        <w:spacing w:after="0" w:line="360" w:lineRule="auto"/>
        <w:ind w:left="709" w:hanging="283"/>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 xml:space="preserve">умение под руководством учителя работать с информацией, представленной в разных формах (текст, рисунок); </w:t>
      </w:r>
    </w:p>
    <w:p w:rsidR="002864E0" w:rsidRPr="00D16833" w:rsidRDefault="002864E0" w:rsidP="009C0B22">
      <w:pPr>
        <w:pStyle w:val="ac"/>
        <w:numPr>
          <w:ilvl w:val="0"/>
          <w:numId w:val="87"/>
        </w:numPr>
        <w:suppressAutoHyphens/>
        <w:spacing w:after="0" w:line="360" w:lineRule="auto"/>
        <w:ind w:left="709" w:hanging="283"/>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умение понимать с помощью учителя условные знаки, символы, используемые в учебнике;</w:t>
      </w:r>
    </w:p>
    <w:p w:rsidR="002864E0" w:rsidRPr="00D16833" w:rsidRDefault="002864E0" w:rsidP="009C0B22">
      <w:pPr>
        <w:pStyle w:val="ac"/>
        <w:numPr>
          <w:ilvl w:val="0"/>
          <w:numId w:val="87"/>
        </w:numPr>
        <w:suppressAutoHyphens/>
        <w:spacing w:after="0" w:line="360" w:lineRule="auto"/>
        <w:ind w:left="709" w:hanging="283"/>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умение осуществлять под руководством учителя поиск нужной информации по теме (заданному вопросу) в учебной книге;</w:t>
      </w:r>
    </w:p>
    <w:p w:rsidR="002864E0" w:rsidRPr="00D16833" w:rsidRDefault="002864E0" w:rsidP="009C0B22">
      <w:pPr>
        <w:pStyle w:val="ac"/>
        <w:numPr>
          <w:ilvl w:val="0"/>
          <w:numId w:val="87"/>
        </w:numPr>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способность построения речевых высказываний в соответствии с задачами коммуникации (ответ, вопрос, побуждение); </w:t>
      </w:r>
    </w:p>
    <w:p w:rsidR="002864E0" w:rsidRPr="00D16833" w:rsidRDefault="002864E0" w:rsidP="009C0B22">
      <w:pPr>
        <w:pStyle w:val="ac"/>
        <w:numPr>
          <w:ilvl w:val="0"/>
          <w:numId w:val="87"/>
        </w:numPr>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владение навыками определения и исправления специфических ошибок (аграмматизмов) в письменной и устной речи;</w:t>
      </w:r>
    </w:p>
    <w:p w:rsidR="002864E0" w:rsidRPr="00D16833" w:rsidRDefault="002864E0" w:rsidP="009C0B22">
      <w:pPr>
        <w:pStyle w:val="ac"/>
        <w:numPr>
          <w:ilvl w:val="0"/>
          <w:numId w:val="87"/>
        </w:numPr>
        <w:tabs>
          <w:tab w:val="left" w:pos="709"/>
        </w:tabs>
        <w:autoSpaceDE w:val="0"/>
        <w:autoSpaceDN w:val="0"/>
        <w:adjustRightInd w:val="0"/>
        <w:spacing w:after="0" w:line="360" w:lineRule="auto"/>
        <w:ind w:left="709" w:hanging="283"/>
        <w:jc w:val="both"/>
        <w:rPr>
          <w:rFonts w:ascii="Times New Roman" w:hAnsi="Times New Roman" w:cs="Times New Roman"/>
          <w:sz w:val="24"/>
          <w:szCs w:val="24"/>
        </w:rPr>
      </w:pPr>
      <w:r w:rsidRPr="00D16833">
        <w:rPr>
          <w:rFonts w:ascii="Times New Roman" w:hAnsi="Times New Roman" w:cs="Times New Roman"/>
          <w:sz w:val="24"/>
          <w:szCs w:val="24"/>
        </w:rPr>
        <w:t>владение устно-дактильной формой речи как вспомогательной;</w:t>
      </w:r>
    </w:p>
    <w:p w:rsidR="002864E0" w:rsidRPr="00D16833" w:rsidRDefault="002864E0" w:rsidP="009C0B22">
      <w:pPr>
        <w:pStyle w:val="ac"/>
        <w:numPr>
          <w:ilvl w:val="0"/>
          <w:numId w:val="87"/>
        </w:numPr>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использование с помощью учителя доступных речевых средств и средств информационных и коммуникационных технологий (ИКТ) для решения коммуникативных и познавательных задач; </w:t>
      </w:r>
    </w:p>
    <w:p w:rsidR="002864E0" w:rsidRPr="00D16833" w:rsidRDefault="002864E0" w:rsidP="009C0B22">
      <w:pPr>
        <w:pStyle w:val="ac"/>
        <w:numPr>
          <w:ilvl w:val="0"/>
          <w:numId w:val="87"/>
        </w:numPr>
        <w:autoSpaceDE w:val="0"/>
        <w:autoSpaceDN w:val="0"/>
        <w:adjustRightInd w:val="0"/>
        <w:spacing w:after="0" w:line="360" w:lineRule="auto"/>
        <w:ind w:left="709" w:hanging="283"/>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w:t>
      </w:r>
    </w:p>
    <w:p w:rsidR="002864E0" w:rsidRPr="00D16833" w:rsidRDefault="002864E0" w:rsidP="009C0B22">
      <w:pPr>
        <w:pStyle w:val="ac"/>
        <w:numPr>
          <w:ilvl w:val="0"/>
          <w:numId w:val="87"/>
        </w:numPr>
        <w:suppressAutoHyphens/>
        <w:spacing w:after="0" w:line="360" w:lineRule="auto"/>
        <w:ind w:left="709" w:hanging="283"/>
        <w:jc w:val="both"/>
        <w:rPr>
          <w:rFonts w:ascii="Times New Roman" w:eastAsia="Times New Roman" w:hAnsi="Times New Roman" w:cs="Times New Roman"/>
          <w:color w:val="00000A"/>
          <w:kern w:val="1"/>
          <w:sz w:val="24"/>
          <w:szCs w:val="24"/>
          <w:lang w:eastAsia="ar-SA"/>
        </w:rPr>
      </w:pPr>
      <w:r w:rsidRPr="00D16833">
        <w:rPr>
          <w:rFonts w:ascii="Times New Roman" w:eastAsia="Times New Roman" w:hAnsi="Times New Roman" w:cs="Times New Roman"/>
          <w:color w:val="00000A"/>
          <w:kern w:val="1"/>
          <w:sz w:val="24"/>
          <w:szCs w:val="24"/>
          <w:lang w:eastAsia="ar-SA"/>
        </w:rPr>
        <w:t>способность оценивать совместно с учителем результат своих действий и действий одноклассников.</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r w:rsidRPr="00D16833">
        <w:rPr>
          <w:rFonts w:ascii="Times New Roman" w:hAnsi="Times New Roman" w:cs="Times New Roman"/>
          <w:b/>
          <w:sz w:val="24"/>
          <w:szCs w:val="24"/>
        </w:rPr>
        <w:t>Предметные результаты</w:t>
      </w:r>
      <w:r w:rsidRPr="00D16833">
        <w:rPr>
          <w:rFonts w:ascii="Times New Roman" w:eastAsia="Times New Roman" w:hAnsi="Times New Roman" w:cs="Times New Roman"/>
          <w:b/>
          <w:sz w:val="24"/>
          <w:szCs w:val="24"/>
          <w:lang w:eastAsia="ru-RU"/>
        </w:rPr>
        <w:t xml:space="preserve"> обучения в 1 классе к концу учебного года</w:t>
      </w:r>
    </w:p>
    <w:p w:rsidR="002864E0" w:rsidRPr="00D16833" w:rsidRDefault="002864E0" w:rsidP="009C0B22">
      <w:pPr>
        <w:pStyle w:val="ac"/>
        <w:numPr>
          <w:ilvl w:val="0"/>
          <w:numId w:val="89"/>
        </w:numPr>
        <w:tabs>
          <w:tab w:val="left" w:pos="709"/>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w:t>
      </w:r>
      <w:r w:rsidRPr="00D16833">
        <w:rPr>
          <w:rFonts w:ascii="Times New Roman" w:eastAsia="Times New Roman" w:hAnsi="Times New Roman" w:cs="Times New Roman"/>
          <w:sz w:val="24"/>
          <w:szCs w:val="24"/>
          <w:lang w:eastAsia="ru-RU"/>
        </w:rPr>
        <w:t xml:space="preserve">смысленное, плавное чтение вслух целыми словами с соблюдением правил орфоэпии и ударения </w:t>
      </w:r>
      <w:r w:rsidRPr="00D16833">
        <w:rPr>
          <w:rFonts w:ascii="Times New Roman" w:hAnsi="Times New Roman" w:cs="Times New Roman"/>
          <w:sz w:val="24"/>
          <w:szCs w:val="24"/>
        </w:rPr>
        <w:t>(</w:t>
      </w:r>
      <w:r w:rsidRPr="00D16833">
        <w:rPr>
          <w:rFonts w:ascii="Times New Roman" w:eastAsia="Times New Roman" w:hAnsi="Times New Roman" w:cs="Times New Roman"/>
          <w:sz w:val="24"/>
          <w:szCs w:val="24"/>
          <w:lang w:eastAsia="ru-RU"/>
        </w:rPr>
        <w:t>сопряженно с учителем и самостоятельно);</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читать рассказ, сказку, стихотворение объемом 60–80 слов с реализацией индивидуальных произносительных возможностей;</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беглое чтение знакомого по содержанию текста;</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отбирать к прочитанному тексту нужные картинки из ряда предложенных;</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сопоставлять читаемое с иллюстрациями, выборочно читать по заданию или вопросу;</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отвечать устно (кратко или полно) на вопросы учителя по содержанию прочитанного;</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заученных стихов и отрывков наизусть (с реализацией индивидуальных произносительных возможностей);</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передавать содержание прочитанного с помощью зарисовок, демонстрировать содержание на подвижной аппликации или макете, коллективно составлять аппликации (макеты) по прочитанному;</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делить текст на части, коллективно составлять план прочитанного произведения, пересказывать содержание (с помощью учителя);</w:t>
      </w:r>
    </w:p>
    <w:p w:rsidR="002864E0" w:rsidRPr="00D16833" w:rsidRDefault="002864E0" w:rsidP="009C0B22">
      <w:pPr>
        <w:pStyle w:val="ac"/>
        <w:numPr>
          <w:ilvl w:val="0"/>
          <w:numId w:val="89"/>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знание фамилий детских писателей (наиболее известных и в пределах изученного);</w:t>
      </w:r>
    </w:p>
    <w:p w:rsidR="002864E0" w:rsidRPr="00D16833" w:rsidRDefault="002864E0" w:rsidP="009C0B22">
      <w:pPr>
        <w:pStyle w:val="ac"/>
        <w:numPr>
          <w:ilvl w:val="0"/>
          <w:numId w:val="89"/>
        </w:numPr>
        <w:tabs>
          <w:tab w:val="left" w:pos="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способность различать и определять жанр произведения (рассказ, сказка, стихотворение), определять, о ком и о чём читаемый текст;</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контролировать правильность чтения с помощью устно-дактильной формы речи;</w:t>
      </w:r>
    </w:p>
    <w:p w:rsidR="002864E0" w:rsidRPr="00D16833" w:rsidRDefault="002864E0" w:rsidP="009C0B22">
      <w:pPr>
        <w:pStyle w:val="ac"/>
        <w:numPr>
          <w:ilvl w:val="0"/>
          <w:numId w:val="89"/>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выделять в тексте диалог, читать реплики героев произведения сопряженно с учителем или самостоятельно, применяя доступные средства выразительного чтения;</w:t>
      </w:r>
    </w:p>
    <w:p w:rsidR="002864E0" w:rsidRPr="00D16833" w:rsidRDefault="002864E0" w:rsidP="009C0B22">
      <w:pPr>
        <w:pStyle w:val="ac"/>
        <w:numPr>
          <w:ilvl w:val="0"/>
          <w:numId w:val="89"/>
        </w:numPr>
        <w:tabs>
          <w:tab w:val="left" w:pos="709"/>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2864E0" w:rsidRPr="00D16833" w:rsidRDefault="002864E0" w:rsidP="002864E0">
      <w:pPr>
        <w:tabs>
          <w:tab w:val="left" w:pos="709"/>
        </w:tabs>
        <w:autoSpaceDE w:val="0"/>
        <w:autoSpaceDN w:val="0"/>
        <w:adjustRightInd w:val="0"/>
        <w:spacing w:after="0" w:line="360" w:lineRule="auto"/>
        <w:ind w:left="709" w:hanging="283"/>
        <w:jc w:val="both"/>
        <w:rPr>
          <w:rFonts w:ascii="Times New Roman" w:hAnsi="Times New Roman" w:cs="Times New Roman"/>
          <w:color w:val="231F20"/>
          <w:sz w:val="24"/>
          <w:szCs w:val="24"/>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ОСНОВНОЕ СОДЕРЖАНИЕ УЧЕБНОГО ПРЕДМЕТА </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класс</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880CAB"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Навыки чтения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Плавное, осознанное чтение вслух и про себя; хором и индивидуально; сопряженно с учителем и самостоятельно; соблюдение при чтении</w:t>
      </w:r>
      <w:r w:rsidRPr="00D16833">
        <w:rPr>
          <w:rFonts w:ascii="Times New Roman" w:eastAsia="Times New Roman" w:hAnsi="Times New Roman" w:cs="Times New Roman"/>
          <w:b/>
          <w:sz w:val="24"/>
          <w:szCs w:val="24"/>
          <w:lang w:eastAsia="ru-RU"/>
        </w:rPr>
        <w:t xml:space="preserve"> </w:t>
      </w:r>
      <w:r w:rsidRPr="00D16833">
        <w:rPr>
          <w:rFonts w:ascii="Times New Roman" w:eastAsia="Times New Roman" w:hAnsi="Times New Roman" w:cs="Times New Roman"/>
          <w:sz w:val="24"/>
          <w:szCs w:val="24"/>
          <w:lang w:eastAsia="ru-RU"/>
        </w:rPr>
        <w:t>пауз и правил орфоэпии. Беглое чтение знакомого по содержанию текста. Чтение заученных стихов и отрывков наизусть (с реализацией индивидуальных произносительных возможностей).</w:t>
      </w:r>
    </w:p>
    <w:p w:rsidR="002864E0" w:rsidRPr="00D16833" w:rsidRDefault="00880CAB"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Работа с текстом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с помощью учителя смысла целого или крупных частей прочитанного произведения. Установление последовательности событий, описываемых в тексте явлений. Понимание смыслового содержания при объединении самостоятельно прочитанных частей произведения и рассказанных учителем связующих звеньев (при знакомстве с большими произведениями).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Выбор из текста произведения наиболее интересных и значимых отрывков для последующего анализа и объяснения. Коллективное составление плана произведения.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обобщающего характера. Подбор иллюстраций к отдельным частям произведения.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Объединение нескольких произведений, принадлежащих одному автору, с указанием их тематики. Объединение произведений разных авторов на одну тему.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жанра произведения (рассказ, басня, стихотворение, сказка).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Обсуждение поступков действующих лиц, название черт характера.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Установление причинно-следственных связей (полные и краткие ответы на вопросы «Почему…?», «Зачем…?»)</w:t>
      </w:r>
    </w:p>
    <w:p w:rsidR="002864E0" w:rsidRPr="00D16833" w:rsidRDefault="00702CE9"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Пересказ произведения.</w:t>
      </w:r>
    </w:p>
    <w:p w:rsidR="002864E0" w:rsidRPr="00D16833" w:rsidRDefault="00880CAB"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Ориентировка в книге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Нахождение начала произведения по оглавлению, </w:t>
      </w:r>
      <w:r w:rsidR="00702CE9" w:rsidRPr="00D16833">
        <w:rPr>
          <w:rFonts w:ascii="Times New Roman" w:eastAsia="Times New Roman" w:hAnsi="Times New Roman" w:cs="Times New Roman"/>
          <w:sz w:val="24"/>
          <w:szCs w:val="24"/>
          <w:lang w:eastAsia="ru-RU"/>
        </w:rPr>
        <w:t xml:space="preserve">указания </w:t>
      </w:r>
      <w:r w:rsidRPr="00D16833">
        <w:rPr>
          <w:rFonts w:ascii="Times New Roman" w:eastAsia="Times New Roman" w:hAnsi="Times New Roman" w:cs="Times New Roman"/>
          <w:sz w:val="24"/>
          <w:szCs w:val="24"/>
          <w:lang w:eastAsia="ru-RU"/>
        </w:rPr>
        <w:t>на автора</w:t>
      </w:r>
      <w:r w:rsidR="00702CE9" w:rsidRPr="00D16833">
        <w:rPr>
          <w:rFonts w:ascii="Times New Roman" w:eastAsia="Times New Roman" w:hAnsi="Times New Roman" w:cs="Times New Roman"/>
          <w:sz w:val="24"/>
          <w:szCs w:val="24"/>
          <w:lang w:eastAsia="ru-RU"/>
        </w:rPr>
        <w:t xml:space="preserve"> произведения</w:t>
      </w:r>
      <w:r w:rsidRPr="00D16833">
        <w:rPr>
          <w:rFonts w:ascii="Times New Roman" w:eastAsia="Times New Roman" w:hAnsi="Times New Roman" w:cs="Times New Roman"/>
          <w:sz w:val="24"/>
          <w:szCs w:val="24"/>
          <w:lang w:eastAsia="ru-RU"/>
        </w:rPr>
        <w:t>. Усвоение правил обращения с книгой.</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 полугодие</w:t>
      </w:r>
      <w:r w:rsidRPr="00D16833">
        <w:rPr>
          <w:rFonts w:ascii="Times New Roman" w:eastAsia="Times New Roman" w:hAnsi="Times New Roman" w:cs="Times New Roman"/>
          <w:sz w:val="24"/>
          <w:szCs w:val="24"/>
          <w:lang w:eastAsia="ru-RU"/>
        </w:rPr>
        <w:t xml:space="preserve"> (64 ч)</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указанных в разделе «Формирование произносительной стороны речи», и ударения (в знакомых словах – самостоятельно, в новых – по расставленным орфоэпическим надстрочным знакам).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коротких предложений (не более 6–8 слогов) на одном выдохе. Умение при чтении вслух соблюдать смысловые паузы, руководствуясь знаками (вертикальная черта), расставленными учителем, или знаками препинания.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уметь</w:t>
      </w:r>
      <w:r w:rsidRPr="00D16833">
        <w:rPr>
          <w:rFonts w:ascii="Times New Roman" w:eastAsia="Times New Roman" w:hAnsi="Times New Roman" w:cs="Times New Roman"/>
          <w:sz w:val="24"/>
          <w:szCs w:val="24"/>
          <w:lang w:eastAsia="ru-RU"/>
        </w:rPr>
        <w:t>:</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небольшой рассказ (40–60 слов) с четко выраженными событиями, сказку, стихотворение;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выделять название произведения;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находить указанную страницу с текстом;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к прочитанному тексту нужные картинки из предложенных учителем, среди которых имеются 1–2 картинки, не соответствующие содержанию текста (с помощью вопросов учителя: «Эта картинка нужна?», «А эта картинка нужна?» и т. д.);</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располагать нужные картинки по порядку (при помощи вопросов учителя: «Что было сначала?», «Что было потом?»);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изображать содержание частей прочитанного рассказа в рисунках (с помощью учителя или самостоятельно);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подбирать к соответствующим отрывкам рассказа иллюстрации;</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вопросы учителя: «О ком рассказ?», «О чем рассказ?», «Как называется рассказ?» (В ответ на указанные вопросы дети должны перечислить действующих лиц рассказа и определить самостоятельно или помощью учителя основное содержание прочитанного);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выбирать действующих лиц из фигурок, предложенных учителем (фигурки могут быть вылеплены из пластилина или сделаны из бумаги);</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на вопросы учителя по содержанию прочитанного текста (кратко и подробно);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воспроизводить содержание прочитанного по данным картинкам или рисункам детей и вопросам учителя типа: «Что сделал мальчик?», «А здесь что сделал?», «Что было потом?»;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передавать последовательность событий с помощью зарисовки содержания (изготовления аппликации, работы с подвижными фигурками), серии готовых картинок, данных в нужной последовательности и вразброс;</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подписывать иллюстрации предложениями из текста (с помощью учителя, самостоятельно);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находить в тексте непонятные слова, выяснять значение непонятного слова, исходя из контекста.</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должны выучить наизусть стихотворения (2–3 за полугодие).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p>
    <w:p w:rsidR="002864E0" w:rsidRPr="00D16833" w:rsidRDefault="00880CAB" w:rsidP="002864E0">
      <w:pPr>
        <w:spacing w:after="0" w:line="360" w:lineRule="auto"/>
        <w:ind w:left="142" w:firstLine="567"/>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Примерная тематика для чтения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Школа</w:t>
      </w:r>
      <w:r w:rsidRPr="00D16833">
        <w:rPr>
          <w:rFonts w:ascii="Times New Roman" w:eastAsia="Times New Roman" w:hAnsi="Times New Roman" w:cs="Times New Roman"/>
          <w:sz w:val="24"/>
          <w:szCs w:val="24"/>
          <w:lang w:eastAsia="ru-RU"/>
        </w:rPr>
        <w:t>. Первый день в школе. Занятия на уроках, после уроков. Правила поведения в школе.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Лето</w:t>
      </w:r>
      <w:r w:rsidRPr="00D16833">
        <w:rPr>
          <w:rFonts w:ascii="Times New Roman" w:eastAsia="Times New Roman" w:hAnsi="Times New Roman" w:cs="Times New Roman"/>
          <w:sz w:val="24"/>
          <w:szCs w:val="24"/>
          <w:lang w:eastAsia="ru-RU"/>
        </w:rPr>
        <w:t>. Летние игры и занятия детей. Летом в лесу, на реке, в парке.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Обобщающий урок по теме </w:t>
      </w:r>
      <w:r w:rsidRPr="00D16833">
        <w:rPr>
          <w:rFonts w:ascii="Times New Roman" w:eastAsia="Times New Roman" w:hAnsi="Times New Roman" w:cs="Times New Roman"/>
          <w:b/>
          <w:sz w:val="24"/>
          <w:szCs w:val="24"/>
          <w:lang w:eastAsia="ru-RU"/>
        </w:rPr>
        <w:t>Лето</w:t>
      </w:r>
      <w:r w:rsidRPr="00D16833">
        <w:rPr>
          <w:rFonts w:ascii="Times New Roman" w:eastAsia="Times New Roman" w:hAnsi="Times New Roman" w:cs="Times New Roman"/>
          <w:sz w:val="24"/>
          <w:szCs w:val="24"/>
          <w:lang w:eastAsia="ru-RU"/>
        </w:rPr>
        <w:t xml:space="preserve">. </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Осень</w:t>
      </w:r>
      <w:r w:rsidRPr="00D16833">
        <w:rPr>
          <w:rFonts w:ascii="Times New Roman" w:eastAsia="Times New Roman" w:hAnsi="Times New Roman" w:cs="Times New Roman"/>
          <w:sz w:val="24"/>
          <w:szCs w:val="24"/>
          <w:lang w:eastAsia="ru-RU"/>
        </w:rPr>
        <w:t>. Природа осенью. Игры и занятия детей, работа на пришкольном участке. Осенью в лесу, в парке. Жизнь животных осенью, их подготовка к зиме.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Обобщающий урок по теме </w:t>
      </w:r>
      <w:r w:rsidRPr="00D16833">
        <w:rPr>
          <w:rFonts w:ascii="Times New Roman" w:eastAsia="Times New Roman" w:hAnsi="Times New Roman" w:cs="Times New Roman"/>
          <w:b/>
          <w:sz w:val="24"/>
          <w:szCs w:val="24"/>
          <w:lang w:eastAsia="ru-RU"/>
        </w:rPr>
        <w:t>Осень</w:t>
      </w:r>
      <w:r w:rsidRPr="00D16833">
        <w:rPr>
          <w:rFonts w:ascii="Times New Roman" w:eastAsia="Times New Roman" w:hAnsi="Times New Roman" w:cs="Times New Roman"/>
          <w:sz w:val="24"/>
          <w:szCs w:val="24"/>
          <w:lang w:eastAsia="ru-RU"/>
        </w:rPr>
        <w:t>.</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Семья</w:t>
      </w:r>
      <w:r w:rsidRPr="00D16833">
        <w:rPr>
          <w:rFonts w:ascii="Times New Roman" w:eastAsia="Times New Roman" w:hAnsi="Times New Roman" w:cs="Times New Roman"/>
          <w:sz w:val="24"/>
          <w:szCs w:val="24"/>
          <w:lang w:eastAsia="ru-RU"/>
        </w:rPr>
        <w:t>. Семья, состав семьи. Занятия членов семьи. Помощь родителям, бабушке, дедушке. Дни рождения.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Что такое хорошо и что такое плохо</w:t>
      </w:r>
      <w:r w:rsidRPr="00D16833">
        <w:rPr>
          <w:rFonts w:ascii="Times New Roman" w:eastAsia="Times New Roman" w:hAnsi="Times New Roman" w:cs="Times New Roman"/>
          <w:sz w:val="24"/>
          <w:szCs w:val="24"/>
          <w:lang w:eastAsia="ru-RU"/>
        </w:rPr>
        <w:t>. Хорошие и плохие поступки детей, помощь окружающим.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Зима</w:t>
      </w:r>
      <w:r w:rsidRPr="00D16833">
        <w:rPr>
          <w:rFonts w:ascii="Times New Roman" w:eastAsia="Times New Roman" w:hAnsi="Times New Roman" w:cs="Times New Roman"/>
          <w:sz w:val="24"/>
          <w:szCs w:val="24"/>
          <w:lang w:eastAsia="ru-RU"/>
        </w:rPr>
        <w:t xml:space="preserve">. Новогодняя елка. Праздник в школе. Подготовка к утреннику. Лес, парк и река зимой. </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II полугодие</w:t>
      </w:r>
      <w:r w:rsidRPr="00D16833">
        <w:rPr>
          <w:rFonts w:ascii="Times New Roman" w:eastAsia="Times New Roman" w:hAnsi="Times New Roman" w:cs="Times New Roman"/>
          <w:sz w:val="24"/>
          <w:szCs w:val="24"/>
          <w:lang w:eastAsia="ru-RU"/>
        </w:rPr>
        <w:t xml:space="preserve"> (68 ч)</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уметь</w:t>
      </w:r>
      <w:r w:rsidRPr="00D16833">
        <w:rPr>
          <w:rFonts w:ascii="Times New Roman" w:eastAsia="Times New Roman" w:hAnsi="Times New Roman" w:cs="Times New Roman"/>
          <w:sz w:val="24"/>
          <w:szCs w:val="24"/>
          <w:lang w:eastAsia="ru-RU"/>
        </w:rPr>
        <w:t>:</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рассказ (60–80 слов) с четко выраженными событиями, сказку, стихотворение;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к прочитанному тексту нужные картинки из ряда предложенных, среди которых имеются картинки, не соответствующие содержанию текста (по заданию учителя: «Отбери нужные к рассказу картинки»);</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располагать нужные картинки по порядку (по заданию учителя: «Расставь (положи) картинки по порядку»);</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количество картинок к рассказу (с помощью вопросов учителя: «Сколько можно нарисовать рисунков?», «Почему ты так думаешь?», «Что было сначала (потом)?»);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изображать содержание прочитанного рассказа в рисунках и подписывать;</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располагать в соответствии с содержанием читаемого объект на подвижной аппликации или макете (самостоятельно или с помощью учителя);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подбирать иллюстрацию к указанному учителем отрывку текста, делать зарисовку, составлять аппликацию (с помощью учителя и самостоятельно);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подбирать к готовым иллюстрациям отрывки прочитанного;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отвечать устно (кратко или полно) на вопросы учителя по содержанию прочитанного;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подписывать одним-двумя предложениями картинки к рассказу или выполненные по рассказу рисунки (самостоятельно);</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устанавливать причинно-следственные связи с помощью вопросов «Почему..?», «Зачем..?»;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вспоминать и сообщать о своих наблюдениях, случаях из жизни по аналогии с прочитанным, сравнивать с содержанием прочитанного (с помощью учителя);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выражать свое отношение к поступкам действующих лиц;</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объединять описываемые в рассказе события на основе общности их места или причинно-следственной зависимости с помощью вопросов типа: «Что делают дети зимой на улице?», «Почему заболел Юра?»;</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выяснять значение непонятного слова, исходя из контекста, спрашивать у учителя или товарищей о значении нового слова;</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относить прямую речь к говорящему лицу с помощью вопросов: «Кто это сказал?», «Что сказал Вова?»;</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пересказывать содержание прочитанного с опорой на иллюстрации или сделанные рисунки, аппликации.</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должны выучить наизусть стихотворения (4–5 за полугодие).</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p>
    <w:p w:rsidR="002864E0" w:rsidRPr="00D16833" w:rsidRDefault="00880CAB" w:rsidP="002864E0">
      <w:pPr>
        <w:spacing w:after="0" w:line="360" w:lineRule="auto"/>
        <w:ind w:left="142" w:firstLine="567"/>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Примерная тематика для чтения</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Зима</w:t>
      </w:r>
      <w:r w:rsidRPr="00D16833">
        <w:rPr>
          <w:rFonts w:ascii="Times New Roman" w:eastAsia="Times New Roman" w:hAnsi="Times New Roman" w:cs="Times New Roman"/>
          <w:sz w:val="24"/>
          <w:szCs w:val="24"/>
          <w:lang w:eastAsia="ru-RU"/>
        </w:rPr>
        <w:t>. Игры и занятия детей во дворе. Жизнь животных зимой.</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Что такое хорошо и что такое плохо</w:t>
      </w:r>
      <w:r w:rsidRPr="00D16833">
        <w:rPr>
          <w:rFonts w:ascii="Times New Roman" w:eastAsia="Times New Roman" w:hAnsi="Times New Roman" w:cs="Times New Roman"/>
          <w:sz w:val="24"/>
          <w:szCs w:val="24"/>
          <w:lang w:eastAsia="ru-RU"/>
        </w:rPr>
        <w:t>. Повседневные дела и обязанности школьников. Дружба и товарищество. Помощь старшим.</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Семья. </w:t>
      </w:r>
      <w:r w:rsidRPr="00D16833">
        <w:rPr>
          <w:rFonts w:ascii="Times New Roman" w:eastAsia="Times New Roman" w:hAnsi="Times New Roman" w:cs="Times New Roman"/>
          <w:sz w:val="24"/>
          <w:szCs w:val="24"/>
          <w:lang w:eastAsia="ru-RU"/>
        </w:rPr>
        <w:t>Помощь дома. Участие в домашних делах и досуг. 8 Марта — мамин праздник. Подарки детей.</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Весна</w:t>
      </w:r>
      <w:r w:rsidRPr="00D16833">
        <w:rPr>
          <w:rFonts w:ascii="Times New Roman" w:eastAsia="Times New Roman" w:hAnsi="Times New Roman" w:cs="Times New Roman"/>
          <w:sz w:val="24"/>
          <w:szCs w:val="24"/>
          <w:lang w:eastAsia="ru-RU"/>
        </w:rPr>
        <w:t>. Первая зелень, цветы, весенние игры, занятия детей. Лес, парк, река весной.</w:t>
      </w:r>
    </w:p>
    <w:p w:rsidR="002864E0" w:rsidRPr="00D16833" w:rsidRDefault="002864E0" w:rsidP="002864E0">
      <w:pPr>
        <w:spacing w:after="0" w:line="360" w:lineRule="auto"/>
        <w:ind w:left="142" w:firstLine="567"/>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Скоро лето</w:t>
      </w:r>
      <w:r w:rsidRPr="00D16833">
        <w:rPr>
          <w:rFonts w:ascii="Times New Roman" w:eastAsia="Times New Roman" w:hAnsi="Times New Roman" w:cs="Times New Roman"/>
          <w:sz w:val="24"/>
          <w:szCs w:val="24"/>
          <w:lang w:eastAsia="ru-RU"/>
        </w:rPr>
        <w:t>. Летняя природа, игры и занятия детей. Жизнь насекомых.</w:t>
      </w:r>
    </w:p>
    <w:p w:rsidR="002864E0" w:rsidRPr="00D16833" w:rsidRDefault="002864E0" w:rsidP="002864E0">
      <w:pPr>
        <w:spacing w:after="0" w:line="360" w:lineRule="auto"/>
        <w:ind w:left="142" w:firstLine="567"/>
        <w:jc w:val="both"/>
        <w:rPr>
          <w:rFonts w:ascii="Times New Roman" w:eastAsia="Times New Roman" w:hAnsi="Times New Roman" w:cs="Times New Roman"/>
          <w:b/>
          <w:sz w:val="24"/>
          <w:szCs w:val="24"/>
          <w:lang w:eastAsia="ru-RU"/>
        </w:rPr>
      </w:pPr>
    </w:p>
    <w:p w:rsidR="002864E0" w:rsidRPr="00D16833" w:rsidRDefault="002864E0" w:rsidP="00880CAB">
      <w:pPr>
        <w:spacing w:after="0" w:line="360" w:lineRule="auto"/>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КАЛЕНДАРНО-ТЕМАТИЧЕСКОЕ ПЛАНИРОВАНИЕ</w:t>
      </w:r>
    </w:p>
    <w:p w:rsidR="002864E0" w:rsidRPr="00D16833" w:rsidRDefault="002864E0" w:rsidP="00880CAB">
      <w:pPr>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1 класс (132 ч</w:t>
      </w:r>
      <w:r w:rsidRPr="00D16833">
        <w:rPr>
          <w:rStyle w:val="af8"/>
          <w:rFonts w:ascii="Times New Roman" w:hAnsi="Times New Roman" w:cs="Times New Roman"/>
          <w:sz w:val="24"/>
          <w:szCs w:val="24"/>
        </w:rPr>
        <w:footnoteReference w:id="57"/>
      </w:r>
      <w:r w:rsidRPr="00D16833">
        <w:rPr>
          <w:rFonts w:ascii="Times New Roman" w:hAnsi="Times New Roman" w:cs="Times New Roman"/>
          <w:b/>
          <w:sz w:val="24"/>
          <w:szCs w:val="24"/>
        </w:rPr>
        <w:t>)</w:t>
      </w:r>
    </w:p>
    <w:p w:rsidR="002864E0" w:rsidRPr="00D16833" w:rsidRDefault="002864E0" w:rsidP="002864E0">
      <w:pPr>
        <w:spacing w:after="0" w:line="360" w:lineRule="auto"/>
        <w:ind w:left="142" w:firstLine="567"/>
        <w:jc w:val="both"/>
        <w:rPr>
          <w:rFonts w:ascii="Times New Roman" w:hAnsi="Times New Roman" w:cs="Times New Roman"/>
          <w:sz w:val="24"/>
          <w:szCs w:val="24"/>
        </w:rPr>
      </w:pPr>
      <w:r w:rsidRPr="00D16833">
        <w:rPr>
          <w:rFonts w:ascii="Times New Roman" w:hAnsi="Times New Roman" w:cs="Times New Roman"/>
          <w:sz w:val="24"/>
          <w:szCs w:val="24"/>
        </w:rPr>
        <w:t>Данное тематическое планирование является примерным. Исходя из особенностей класса, учитель вправе выбрать другие произведения данной тематики и самостоятельно определить количество часов, выделяемых на изучение произведения.</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60" w:firstRow="1" w:lastRow="1" w:firstColumn="0" w:lastColumn="0" w:noHBand="0" w:noVBand="1"/>
      </w:tblPr>
      <w:tblGrid>
        <w:gridCol w:w="594"/>
        <w:gridCol w:w="2116"/>
        <w:gridCol w:w="6787"/>
      </w:tblGrid>
      <w:tr w:rsidR="002864E0" w:rsidRPr="00D16833" w:rsidTr="00516BE8">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п/п</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урока</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Характеристика видов деятельности учащихся</w:t>
            </w:r>
          </w:p>
        </w:tc>
      </w:tr>
      <w:tr w:rsidR="002864E0" w:rsidRPr="00D16833" w:rsidTr="00516BE8">
        <w:tc>
          <w:tcPr>
            <w:tcW w:w="94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1 полугодие (64 ч)</w:t>
            </w:r>
          </w:p>
        </w:tc>
      </w:tr>
      <w:tr w:rsidR="002864E0" w:rsidRPr="00D16833" w:rsidTr="00D84C3A">
        <w:tc>
          <w:tcPr>
            <w:tcW w:w="9497" w:type="dxa"/>
            <w:gridSpan w:val="3"/>
            <w:tcBorders>
              <w:top w:val="single" w:sz="4" w:space="0" w:color="auto"/>
              <w:left w:val="single" w:sz="4" w:space="0" w:color="auto"/>
              <w:bottom w:val="single" w:sz="4" w:space="0" w:color="auto"/>
              <w:right w:val="single" w:sz="4" w:space="0" w:color="auto"/>
            </w:tcBorders>
            <w:shd w:val="clear" w:color="auto" w:fill="auto"/>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«Школа» (15 ч)</w:t>
            </w:r>
          </w:p>
        </w:tc>
      </w:tr>
      <w:tr w:rsidR="002864E0" w:rsidRPr="00D16833" w:rsidTr="00D84C3A">
        <w:trPr>
          <w:trHeight w:val="300"/>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Первое сентября</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(кратко).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Соотнесение частей прочитанного с иллюстрацией.</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Дежурные</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(кратко).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Кто?</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Соотнесение содержания текста с иллюстрациями.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ребята переходили улицу</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(кратко).</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иллюстрациями.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Формулирование элементарных суждений и умозаключений.</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«Школа»</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отрывков из произведений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прочитанных текстов.</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Соотнесение содержания текстов с иллюстрациями. </w:t>
            </w:r>
            <w:r w:rsidRPr="00D16833">
              <w:rPr>
                <w:rFonts w:ascii="Times New Roman" w:eastAsia="Times New Roman" w:hAnsi="Times New Roman" w:cs="Times New Roman"/>
                <w:sz w:val="24"/>
                <w:szCs w:val="24"/>
                <w:lang w:eastAsia="ru-RU"/>
              </w:rPr>
              <w:t>Объединение описываемых в рассказах событий на основе общности их места или причинно-следственной зависимости с помощью вопросов типа: «Что делают дети в школе?», «Почему мальчик неправ?».</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Формулирование элементарных суждений и умозаключений.</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«Осень» (18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Прогулка в лес</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Соотнесение содержания текста с иллюстрациями, </w:t>
            </w:r>
            <w:r w:rsidRPr="00D16833">
              <w:rPr>
                <w:rFonts w:ascii="Times New Roman" w:eastAsia="Times New Roman" w:hAnsi="Times New Roman" w:cs="Times New Roman"/>
                <w:sz w:val="24"/>
                <w:szCs w:val="24"/>
                <w:lang w:eastAsia="ru-RU"/>
              </w:rPr>
              <w:t>подбор к иллюстрациям соответствующих отрывков рассказа.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краткого пересказа рассказа с помощью ответа на вопрос «О чём говорится в рассказе?» (выбор из нескольких вариантов ответа, предложенных учителем).</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Падают, падают листья…</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первой строчке.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стихотворения (с помощью учителя ответы на вопросы «Кто герои стихотворения?» или «О ком стихотворение?»)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Составление зарисовок к стихотворению.</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краткого пересказа стихотворения с помощью ответа на вопрос «О чём говорится в стихотворении?» (выбор из нескольких вариантов ответа, предложенных учителем).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Заучивание стихотворения наизусть </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Осенью</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Соотнесение содержания текста с иллюстрациями, </w:t>
            </w:r>
            <w:r w:rsidRPr="00D16833">
              <w:rPr>
                <w:rFonts w:ascii="Times New Roman" w:eastAsia="Times New Roman" w:hAnsi="Times New Roman" w:cs="Times New Roman"/>
                <w:sz w:val="24"/>
                <w:szCs w:val="24"/>
                <w:lang w:eastAsia="ru-RU"/>
              </w:rPr>
              <w:t>подбор к иллюстрациям соответствующих отрывков рассказа. Составление зарисовок к частям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иллюстрации.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Загадки</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Отгадывание загадок, зарисовки ответов, составление своих загадок на данную тему.</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10.</w:t>
            </w:r>
          </w:p>
        </w:tc>
        <w:tc>
          <w:tcPr>
            <w:tcW w:w="2116"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звери к зиме готовятся</w:t>
            </w:r>
          </w:p>
        </w:tc>
        <w:tc>
          <w:tcPr>
            <w:tcW w:w="678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Демонстрация прочитанного на макете или подвижной аппликации.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показанными на макете или подвижной аппликации действиями.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вариативности речи.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демонстрации на макете или подвижной аппликации.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«Осень»</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отрывков из произведений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прочитанных текстов.</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Соотнесение содержания текстов с иллюстрациями, макетом или подвижной аппликацией. </w:t>
            </w:r>
            <w:r w:rsidRPr="00D16833">
              <w:rPr>
                <w:rFonts w:ascii="Times New Roman" w:eastAsia="Times New Roman" w:hAnsi="Times New Roman" w:cs="Times New Roman"/>
                <w:sz w:val="24"/>
                <w:szCs w:val="24"/>
                <w:lang w:eastAsia="ru-RU"/>
              </w:rPr>
              <w:t>Объединение описываемых в рассказах событий на основе общности их места или причинно-следственной зависимости с помощью вопросов.</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«Семья» (6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12.</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Брат и сестра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 Чтение по ролям.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Работа над вариативностью речи. Установление причинно-следственных связей.</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Формулирование вывода.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основной мысли рассказа.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Выучил Коля уроки…</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первому предложению.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Инсценировка рассказа.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иллюстрации.</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«Зима» (15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14.</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Наступила зима…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первому предложению.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Подбор иллюстраций из числа предложенных учителем.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Выборочное чтение. 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иллюстрации.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15.</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Белый снег пушистый…</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первой строчке.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Зарисовка к стихотворению.</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основного содержания стихотворения.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Заучивание стихотворения наизусть</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16.</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Кормушка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Деление текста на части. Выполнение рисунков к частям рассказа.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иллюстрации.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17.</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 снегу</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Соотнесение частей стихотворения и иллюстраций. </w:t>
            </w:r>
            <w:r w:rsidRPr="00D16833">
              <w:rPr>
                <w:rFonts w:ascii="Times New Roman" w:eastAsia="Times New Roman" w:hAnsi="Times New Roman" w:cs="Times New Roman"/>
                <w:sz w:val="24"/>
                <w:szCs w:val="24"/>
                <w:lang w:eastAsia="ru-RU"/>
              </w:rPr>
              <w:t>Ответы на вопросы по содержанию прочитанного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основного содержания стихотворения.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Заучивание стихотворения наизусть</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«Что такое хорошо и что такое плохо» (4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18</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 улице шли…</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первой строчке. Определение действующих лиц рассказа (с помощью учителя ответы на вопросы «Кто герои рассказа?» или «О ком рассказ?»)</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Деление текста на части. Соотнесение частей рассказа и иллюстраций.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 Оценка действий персонажа с точки зрения нравственно-этических норм.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подробного пересказа рассказа с помощью ответа на вопрос «О чём говорится в рассказе?» с опорой на иллюстрации.</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«Новогодняя ёлка» (6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19.</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наряжали ёлку</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Определение жанра произведения (рассказ, стихотворение или сказка), обоснование своего выбора.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сказки (с помощью учителя ответы на вопросы «Кто герои сказки?» или «О ком сказка?»)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Деление текста на части. Выполнение рисунков к частям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подробного пересказа сказки с помощью ответа на вопрос «О чём говорится в сказке?» с опорой на рисунки детей.</w:t>
            </w:r>
          </w:p>
        </w:tc>
      </w:tr>
      <w:tr w:rsidR="002864E0" w:rsidRPr="00D16833" w:rsidTr="00516BE8">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20.</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Что такое Новый год?</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Осмысленное, плавное чтение вслух целыми словами с соблюдением правил орфоэпии и ударения. Определение названия произведения по первой строчке. </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 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Заучивание стихотворения наизусть</w:t>
            </w:r>
          </w:p>
        </w:tc>
      </w:tr>
      <w:tr w:rsidR="002864E0" w:rsidRPr="00D16833" w:rsidTr="00516BE8">
        <w:trPr>
          <w:trHeight w:val="285"/>
        </w:trPr>
        <w:tc>
          <w:tcPr>
            <w:tcW w:w="94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 полугодие (68 ч)</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«Зима» (13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21.</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Заяц</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 Зарисовка.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 рассказа с помощью ответа на вопрос «О чём говорится в рассказе?» с опорой на рисунки.</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22.</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Что за зверь?</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Определение действующих лиц. </w:t>
            </w:r>
            <w:r w:rsidRPr="00D16833">
              <w:rPr>
                <w:rFonts w:ascii="Times New Roman" w:hAnsi="Times New Roman" w:cs="Times New Roman"/>
                <w:sz w:val="24"/>
                <w:szCs w:val="24"/>
              </w:rPr>
              <w:t>Деление текста на части.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Формулирование вывода.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23.</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Наши помощники</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Ответы на вопросы учителя по содержанию прочитанного текста. </w:t>
            </w:r>
            <w:r w:rsidRPr="00D16833">
              <w:rPr>
                <w:rFonts w:ascii="Times New Roman" w:hAnsi="Times New Roman" w:cs="Times New Roman"/>
                <w:sz w:val="24"/>
                <w:szCs w:val="24"/>
              </w:rPr>
              <w:t>Соотнесение частей рассказа и иллюстраций.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Выборочное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24.</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Наш каток</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w:t>
            </w:r>
          </w:p>
          <w:p w:rsidR="002864E0" w:rsidRPr="00D16833" w:rsidRDefault="002864E0" w:rsidP="00D84C3A">
            <w:pPr>
              <w:spacing w:after="0" w:line="360" w:lineRule="auto"/>
              <w:ind w:left="3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действующих лиц рассказа. </w:t>
            </w:r>
            <w:r w:rsidRPr="00D16833">
              <w:rPr>
                <w:rFonts w:ascii="Times New Roman" w:hAnsi="Times New Roman" w:cs="Times New Roman"/>
                <w:sz w:val="24"/>
                <w:szCs w:val="24"/>
              </w:rPr>
              <w:t xml:space="preserve">Деление текста на части. </w:t>
            </w:r>
            <w:r w:rsidRPr="00D16833">
              <w:rPr>
                <w:rFonts w:ascii="Times New Roman" w:eastAsia="Times New Roman" w:hAnsi="Times New Roman" w:cs="Times New Roman"/>
                <w:sz w:val="24"/>
                <w:szCs w:val="24"/>
                <w:lang w:eastAsia="ru-RU"/>
              </w:rPr>
              <w:t>Определение количества картинок к рассказу, изображение содержания прочитанного рассказа в рисунках и составление подписей под рисунками.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r w:rsidRPr="00D16833">
              <w:rPr>
                <w:rFonts w:ascii="Times New Roman" w:hAnsi="Times New Roman" w:cs="Times New Roman"/>
                <w:sz w:val="24"/>
                <w:szCs w:val="24"/>
              </w:rPr>
              <w:t xml:space="preserve"> Установление причинно-следственных связей.</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25.</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«Зима»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отрывков из произведений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прочитанных текстов.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Соотнесение содержания текстов с иллюстрациями, макетом или подвижной аппликацией. </w:t>
            </w:r>
            <w:r w:rsidRPr="00D16833">
              <w:rPr>
                <w:rFonts w:ascii="Times New Roman" w:eastAsia="Times New Roman" w:hAnsi="Times New Roman" w:cs="Times New Roman"/>
                <w:sz w:val="24"/>
                <w:szCs w:val="24"/>
                <w:lang w:eastAsia="ru-RU"/>
              </w:rPr>
              <w:t>Объединение описываемых в рассказах событий на основе общности их места или причинно-следственной зависимости с помощью вопросов.</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«Семья» (12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26.</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Маша стала большой</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название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Соотнесение содержания текста с иллюстрациями, </w:t>
            </w:r>
            <w:r w:rsidRPr="00D16833">
              <w:rPr>
                <w:rFonts w:ascii="Times New Roman" w:eastAsia="Times New Roman" w:hAnsi="Times New Roman" w:cs="Times New Roman"/>
                <w:sz w:val="24"/>
                <w:szCs w:val="24"/>
                <w:lang w:eastAsia="ru-RU"/>
              </w:rPr>
              <w:t xml:space="preserve">подбор к иллюстрациям соответствующих отрывков рассказа. </w:t>
            </w:r>
            <w:r w:rsidRPr="00D16833">
              <w:rPr>
                <w:rFonts w:ascii="Times New Roman" w:hAnsi="Times New Roman" w:cs="Times New Roman"/>
                <w:sz w:val="24"/>
                <w:szCs w:val="24"/>
              </w:rPr>
              <w:t>Составление подробного пересказа рассказа.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27.</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Наша мама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стихотворения (с помощью учителя ответы на вопросы «Кто герои стихотворения?» или «О ком стихотворение?»)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Работа над вариативностью речи.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Определение основной мысли стихотворения (выбор из числа предложенных учителем)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Заучивание стихотворения наизусть</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28.</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Катя</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стихотворения (с помощью учителя ответы на вопросы «Кто герои стихотворения?» или «О ком стихотворение?»)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Работа над вариативностью речи. Оценка действий персонажа с точки зрения нравственно-этических норм.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основной мысли стихотворения (с помощью учителя).</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29.</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«Семья»</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отрывков из произведений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прочитанных текстов.</w:t>
            </w:r>
          </w:p>
          <w:p w:rsidR="002864E0" w:rsidRPr="00D16833" w:rsidRDefault="002864E0" w:rsidP="00D84C3A">
            <w:pPr>
              <w:spacing w:after="0" w:line="360" w:lineRule="auto"/>
              <w:ind w:left="3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Соотнесение содержания текстов с иллюстрациями, макетом или подвижной аппликацией. </w:t>
            </w:r>
            <w:r w:rsidRPr="00D16833">
              <w:rPr>
                <w:rFonts w:ascii="Times New Roman" w:eastAsia="Times New Roman" w:hAnsi="Times New Roman" w:cs="Times New Roman"/>
                <w:sz w:val="24"/>
                <w:szCs w:val="24"/>
                <w:lang w:eastAsia="ru-RU"/>
              </w:rPr>
              <w:t>Объединение описываемых в рассказах событий на основе общности их места или причинно-следственной зависимости с помощью вопросов.</w:t>
            </w:r>
          </w:p>
          <w:p w:rsidR="002864E0" w:rsidRPr="00D16833" w:rsidRDefault="002864E0" w:rsidP="00D84C3A">
            <w:pPr>
              <w:spacing w:after="0" w:line="360" w:lineRule="auto"/>
              <w:ind w:left="3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Сообщение о своих наблюдениях, случаях из жизни по аналогии с прочитанным, сравнение их с содержанием прочитанного (с помощью учителя).</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«Что такое хорошо и что такое плохо» (13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30</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 хлеб</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Выделение названия произведения. Умение находить указанную страницу с текстом.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стихотворения (с помощью учителя ответы на вопросы «Кто герои стихотворения?» или «О ком стихотворение?»)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Чтение по ролям. Ответы на вопросы по содержанию прочитанного текста. Оценка действий персонажа с точки зрения нравственно-этических норм.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Работа над вариативностью речи.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 Формулирование вывода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(с помощью учителя).</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31.</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Сеня…</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Осмысленное, плавное чтение вслух целыми словами с соблюдением правил орфоэпии и ударения. Определение названия произведения по первой строчке. Определение действующих лиц рассказа.  Чтение по ролям. </w:t>
            </w:r>
            <w:r w:rsidRPr="00D16833">
              <w:rPr>
                <w:rFonts w:ascii="Times New Roman" w:hAnsi="Times New Roman" w:cs="Times New Roman"/>
                <w:sz w:val="24"/>
                <w:szCs w:val="24"/>
              </w:rPr>
              <w:t>Соотнесение содержания текста с иллюстрациями</w:t>
            </w:r>
            <w:r w:rsidRPr="00D16833">
              <w:rPr>
                <w:rFonts w:ascii="Times New Roman" w:eastAsia="Times New Roman" w:hAnsi="Times New Roman" w:cs="Times New Roman"/>
                <w:sz w:val="24"/>
                <w:szCs w:val="24"/>
                <w:lang w:eastAsia="ru-RU"/>
              </w:rPr>
              <w:t xml:space="preserve">. Ответы на вопросы по содержанию прочитанного текста. Работа над вариативностью речи. </w:t>
            </w:r>
            <w:r w:rsidRPr="00D16833">
              <w:rPr>
                <w:rFonts w:ascii="Times New Roman" w:hAnsi="Times New Roman" w:cs="Times New Roman"/>
                <w:sz w:val="24"/>
                <w:szCs w:val="24"/>
              </w:rPr>
              <w:t xml:space="preserve">Выразительное чтение. </w:t>
            </w:r>
            <w:r w:rsidRPr="00D16833">
              <w:rPr>
                <w:rFonts w:ascii="Times New Roman" w:eastAsia="Times New Roman" w:hAnsi="Times New Roman" w:cs="Times New Roman"/>
                <w:sz w:val="24"/>
                <w:szCs w:val="24"/>
                <w:lang w:eastAsia="ru-RU"/>
              </w:rPr>
              <w:t>Оценка действий персонажа с точки зрения нравственно-этических норм.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Составление пересказа рассказа.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32.</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гостях и дома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действующих лиц рассказа. </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Выборочное чтение. Соотнесение содержания текста с иллюстрациями</w:t>
            </w:r>
            <w:r w:rsidRPr="00D16833">
              <w:rPr>
                <w:rFonts w:ascii="Times New Roman" w:eastAsia="Times New Roman" w:hAnsi="Times New Roman" w:cs="Times New Roman"/>
                <w:sz w:val="24"/>
                <w:szCs w:val="24"/>
                <w:lang w:eastAsia="ru-RU"/>
              </w:rPr>
              <w:t>. Ответы на вопросы по содержанию прочитанного текста. Работа над вариативностью речи.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 Оценка действий персонажа с точки зрения нравственно-этических норм.</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Составление пересказа рассказа.</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«Весна» (18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33.</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Жарче и жарче…</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первой строчке.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действующих лиц рассказа. </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Выборочное чтение. Соотнесение содержания текста с иллюстрациями</w:t>
            </w:r>
            <w:r w:rsidRPr="00D16833">
              <w:rPr>
                <w:rFonts w:ascii="Times New Roman" w:eastAsia="Times New Roman" w:hAnsi="Times New Roman" w:cs="Times New Roman"/>
                <w:sz w:val="24"/>
                <w:szCs w:val="24"/>
                <w:lang w:eastAsia="ru-RU"/>
              </w:rPr>
              <w:t>. Ответы на вопросы по содержанию прочитанного текста. Работа над вариативностью речи. 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Составление пересказа рассказа.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34.</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Снег теперь…</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названия произведения по первой строчке.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по содержанию прочитанного текста.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Работа над вариативностью речи.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Определение основного содержания стихотворения (с помощью вопроса «О чём говорится в стихотворении?»)</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Выразительное чтение.</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Заучивание стихотворения наизусть</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35.</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 полях</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Выделение названия произведения. Определение действующих лиц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xml:space="preserve">. </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r w:rsidRPr="00D16833">
              <w:rPr>
                <w:rFonts w:ascii="Times New Roman" w:hAnsi="Times New Roman" w:cs="Times New Roman"/>
                <w:sz w:val="24"/>
                <w:szCs w:val="24"/>
              </w:rPr>
              <w:t xml:space="preserve"> Зарисовка.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36.</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Май</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Выделение названия произведения. Определение действующих лиц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xml:space="preserve">. </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r w:rsidRPr="00D16833">
              <w:rPr>
                <w:rFonts w:ascii="Times New Roman" w:hAnsi="Times New Roman" w:cs="Times New Roman"/>
                <w:sz w:val="24"/>
                <w:szCs w:val="24"/>
              </w:rPr>
              <w:t xml:space="preserve"> Зарисовка.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37.</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«Весна»</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отрывков из произведений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Ответы на вопросы учителя по содержанию прочитанных текстов.</w:t>
            </w:r>
          </w:p>
          <w:p w:rsidR="002864E0" w:rsidRPr="00D16833" w:rsidRDefault="002864E0" w:rsidP="00D84C3A">
            <w:pPr>
              <w:spacing w:after="0" w:line="360" w:lineRule="auto"/>
              <w:ind w:left="3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Соотнесение содержания текстов с иллюстрациями. </w:t>
            </w:r>
            <w:r w:rsidRPr="00D16833">
              <w:rPr>
                <w:rFonts w:ascii="Times New Roman" w:eastAsia="Times New Roman" w:hAnsi="Times New Roman" w:cs="Times New Roman"/>
                <w:sz w:val="24"/>
                <w:szCs w:val="24"/>
                <w:lang w:eastAsia="ru-RU"/>
              </w:rPr>
              <w:t>Объединение описываемых в рассказах событий на основе общности их места или причинно-следственной зависимости с помощью вопросов.</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Сообщение о своих наблюдениях, случаях из жизни по аналогии с прочитанным, сравнение их с содержанием прочитанного (с помощью учителя).</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«Животные» (6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38.</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раз…</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названия произведения по первым словам. Определение действующих лиц рассказа.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Деление рассказа на части, составление рисунков к каждой части и подписей к ним.</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r w:rsidRPr="00D16833">
              <w:rPr>
                <w:rFonts w:ascii="Times New Roman" w:hAnsi="Times New Roman" w:cs="Times New Roman"/>
                <w:sz w:val="24"/>
                <w:szCs w:val="24"/>
              </w:rPr>
              <w:t xml:space="preserve"> Выполнение заданий.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39.</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Собака и её тень</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Определение действующих лиц рассказа.</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9497"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«Скоро лето» (6 ч)</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40.</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Лето</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Ответы на вопросы учителя по содержанию прочитанного текста. Выборочное чтение.</w:t>
            </w:r>
            <w:r w:rsidRPr="00D16833">
              <w:rPr>
                <w:rFonts w:ascii="Times New Roman" w:hAnsi="Times New Roman" w:cs="Times New Roman"/>
                <w:sz w:val="24"/>
                <w:szCs w:val="24"/>
              </w:rPr>
              <w:t xml:space="preserve"> Выполнение заданий, зарисовка.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r w:rsidR="002864E0" w:rsidRPr="00D16833" w:rsidTr="00D84C3A">
        <w:trPr>
          <w:trHeight w:val="285"/>
        </w:trPr>
        <w:tc>
          <w:tcPr>
            <w:tcW w:w="5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41.</w:t>
            </w:r>
          </w:p>
        </w:tc>
        <w:tc>
          <w:tcPr>
            <w:tcW w:w="2116"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Грибы</w:t>
            </w:r>
          </w:p>
        </w:tc>
        <w:tc>
          <w:tcPr>
            <w:tcW w:w="678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Осмысленное, плавное чтение вслух целыми словами с соблюдением правил орфоэпии и ударения. Определение действующих лиц рассказа.</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Ответы на вопросы учителя по содержанию прочитанного текста. </w:t>
            </w:r>
            <w:r w:rsidRPr="00D16833">
              <w:rPr>
                <w:rFonts w:ascii="Times New Roman" w:hAnsi="Times New Roman" w:cs="Times New Roman"/>
                <w:sz w:val="24"/>
                <w:szCs w:val="24"/>
              </w:rPr>
              <w:t>Соотнесение содержания текста с иллюстрациями, выбор нужных иллюстраций из числа предложенных</w:t>
            </w:r>
            <w:r w:rsidRPr="00D16833">
              <w:rPr>
                <w:rFonts w:ascii="Times New Roman" w:eastAsia="Times New Roman" w:hAnsi="Times New Roman" w:cs="Times New Roman"/>
                <w:sz w:val="24"/>
                <w:szCs w:val="24"/>
                <w:lang w:eastAsia="ru-RU"/>
              </w:rPr>
              <w:t xml:space="preserve">. </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вариативности речи.</w:t>
            </w:r>
          </w:p>
          <w:p w:rsidR="002864E0" w:rsidRPr="00D16833" w:rsidRDefault="002864E0" w:rsidP="00D84C3A">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Установление причинно-следственных связей.</w:t>
            </w:r>
          </w:p>
          <w:p w:rsidR="002864E0" w:rsidRPr="00D16833" w:rsidRDefault="002864E0" w:rsidP="00D84C3A">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Составление пересказа.</w:t>
            </w:r>
          </w:p>
        </w:tc>
      </w:tr>
    </w:tbl>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6C7068" w:rsidRPr="00D16833" w:rsidRDefault="006C7068"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РЕКОМЕНДАЦИИ по учебно-методическому </w:t>
      </w: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и материально-техническому обеспечению </w:t>
      </w: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w:t>
      </w: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содержания курса «Чтение и развитие речи» для 1 класса обеспечивается на основе использования учебно-методического комплекта «Чтение» (авторы-составители Т. С. Зыкова, Н. А. Морева), выпускаемого издательством «Просвещение».</w:t>
      </w:r>
    </w:p>
    <w:p w:rsidR="002864E0" w:rsidRPr="00D16833" w:rsidRDefault="002864E0" w:rsidP="002864E0">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УМК «</w:t>
      </w:r>
      <w:r w:rsidRPr="00D16833">
        <w:rPr>
          <w:rFonts w:ascii="Times New Roman" w:hAnsi="Times New Roman" w:cs="Times New Roman"/>
          <w:sz w:val="24"/>
          <w:szCs w:val="24"/>
        </w:rPr>
        <w:t>Чтение</w:t>
      </w:r>
      <w:r w:rsidRPr="00D16833">
        <w:rPr>
          <w:rFonts w:ascii="Times New Roman" w:eastAsia="Times New Roman" w:hAnsi="Times New Roman" w:cs="Times New Roman"/>
          <w:sz w:val="24"/>
          <w:szCs w:val="24"/>
        </w:rPr>
        <w:t>» для глухих обучающихся 1 класса от издательства «Просвещение» входят:</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«Чтение. Учебник. 1 класс. В 2 частях</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учебнику (автор Е. А. Малхасьян)</w:t>
      </w:r>
    </w:p>
    <w:p w:rsidR="002864E0" w:rsidRPr="00D16833" w:rsidRDefault="002864E0" w:rsidP="002864E0">
      <w:pPr>
        <w:spacing w:after="0" w:line="360" w:lineRule="auto"/>
        <w:ind w:right="-142"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Учебник разработан в соответствии с  требованиями Примерной адаптированной основной общеобразовательной программы начального общего образования глухих обучающихся. Учебник предназначен для глухих обучающихся и направлен на реализацию требований по предмету «Чтение и развитие речи», входящему в комплексный учебный предмет «Русский язык и литературное чтение» в предметной области «Филология (Язык и речевая практика)» Примерной адаптированной основной общеобразовательной программы (вариант 1.2) (одобрена </w:t>
      </w:r>
      <w:r w:rsidRPr="00D16833">
        <w:rPr>
          <w:rFonts w:ascii="Times New Roman" w:eastAsia="Arial Unicode MS" w:hAnsi="Times New Roman" w:cs="Times New Roman"/>
          <w:color w:val="00000A"/>
          <w:kern w:val="2"/>
          <w:sz w:val="24"/>
          <w:szCs w:val="24"/>
          <w:lang w:eastAsia="ar-SA"/>
        </w:rPr>
        <w:t xml:space="preserve">решением федерального учебно-методического объединения по общему образованию </w:t>
      </w:r>
      <w:r w:rsidRPr="00D16833">
        <w:rPr>
          <w:rFonts w:ascii="Times New Roman" w:hAnsi="Times New Roman" w:cs="Times New Roman"/>
          <w:color w:val="00000A"/>
          <w:kern w:val="28"/>
          <w:sz w:val="24"/>
          <w:szCs w:val="24"/>
          <w:lang w:eastAsia="ar-SA"/>
        </w:rPr>
        <w:t>22 декабря  2015 г. № 4/15).</w:t>
      </w:r>
    </w:p>
    <w:p w:rsidR="002864E0" w:rsidRPr="00D16833" w:rsidRDefault="002864E0" w:rsidP="002864E0">
      <w:pPr>
        <w:spacing w:after="0" w:line="360" w:lineRule="auto"/>
        <w:ind w:firstLine="851"/>
        <w:jc w:val="both"/>
        <w:rPr>
          <w:rFonts w:ascii="Times New Roman" w:hAnsi="Times New Roman" w:cs="Times New Roman"/>
          <w:iCs/>
          <w:sz w:val="24"/>
          <w:szCs w:val="24"/>
          <w:lang w:eastAsia="ru-RU"/>
        </w:rPr>
      </w:pPr>
      <w:r w:rsidRPr="00D16833">
        <w:rPr>
          <w:rFonts w:ascii="Times New Roman" w:hAnsi="Times New Roman" w:cs="Times New Roman"/>
          <w:sz w:val="24"/>
          <w:szCs w:val="24"/>
        </w:rPr>
        <w:t xml:space="preserve">Согласно требованиям ФГОС НОО обучающихся с ограниченными возможностями здоровья, содержание учебно-методического комплекта направлено на достижение </w:t>
      </w:r>
      <w:r w:rsidRPr="00D16833">
        <w:rPr>
          <w:rFonts w:ascii="Times New Roman" w:hAnsi="Times New Roman" w:cs="Times New Roman"/>
          <w:iCs/>
          <w:sz w:val="24"/>
          <w:szCs w:val="24"/>
        </w:rPr>
        <w:t xml:space="preserve">предметных, метапредметных и личностных результатов освоения программы.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 xml:space="preserve">  К учебнику предлагается электронная версия. </w:t>
      </w:r>
      <w:r w:rsidRPr="00D16833">
        <w:rPr>
          <w:rFonts w:ascii="Times New Roman" w:eastAsia="Calibri" w:hAnsi="Times New Roman" w:cs="Times New Roman"/>
          <w:color w:val="000000"/>
          <w:sz w:val="24"/>
          <w:szCs w:val="24"/>
        </w:rPr>
        <w:t>Электронная форма учебника (ЭФУ),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(тренажёр, контроль) к каждой теме учебника.</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2864E0" w:rsidRPr="00D16833" w:rsidRDefault="002864E0" w:rsidP="002864E0">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При планировании уроков чтения и развития речи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по развитию речи глухих детей.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autoSpaceDE w:val="0"/>
        <w:autoSpaceDN w:val="0"/>
        <w:adjustRightInd w:val="0"/>
        <w:spacing w:after="0" w:line="360" w:lineRule="auto"/>
        <w:ind w:right="-427"/>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Планируемые результаты ИЗУЧЕНИЯ УЧЕБНОГО КУРСА</w:t>
      </w: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Достижение ниже указанных планируемых результатов освоения АООП НОО определяются по завершению обучения в начальной школе.</w:t>
      </w:r>
    </w:p>
    <w:p w:rsidR="002864E0" w:rsidRPr="00D16833" w:rsidRDefault="002864E0" w:rsidP="002864E0">
      <w:pPr>
        <w:spacing w:after="0" w:line="360" w:lineRule="auto"/>
        <w:jc w:val="both"/>
        <w:rPr>
          <w:rFonts w:ascii="Times New Roman" w:eastAsia="Times New Roman" w:hAnsi="Times New Roman" w:cs="Times New Roman"/>
          <w:color w:val="FF0000"/>
          <w:sz w:val="24"/>
          <w:szCs w:val="24"/>
          <w:lang w:eastAsia="ru-RU"/>
        </w:rPr>
      </w:pP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Уметь читать осмысленно, правильно, с соблюдением пауз и правил орфоэпии. Уметь читать сопряженно с учителем и самостоятельно, вслух и про себя; бегло и выразительно читать знакомый по содержанию текст. </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Выбирать из текста произведения наиболее интересные и значимые отрывки, использовать информацию для последующего анализа и объяснения. Сопоставлять читаемое с иллюстрациями, выборочно читать по заданию или вопросу, устно и письменно излагать прочитанное с изменением лица и времени. Передавать содержание прочитанного с помощью зарисовок, составление аппликаций и макетов. Делить текст на части, составлять план. </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Читать выразительно отрывки произведений и наизусть стихотворные строки с реализацией индивидуальных произносительных возможностей.</w:t>
      </w:r>
    </w:p>
    <w:p w:rsidR="002864E0" w:rsidRPr="00D16833" w:rsidRDefault="002864E0" w:rsidP="002864E0">
      <w:pPr>
        <w:tabs>
          <w:tab w:val="left" w:pos="0"/>
        </w:tabs>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названия детских книг и фамилий писателей (наиболее известных и в пределах изученного). Определять жанр произведения (рассказ, басня, сказка, стихотворение). Уметь фиксировать краткие сведения об авторе произведения и о его эпохе и стремиться к накоплению новых данных. Проявлять интерес к оценке характеров и поступков героев читаемых произведений, уметь анализировать поступки героев с позиций нравственно-этических норм.</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Представлять и раскрывать тему, выделять основную мысль высказывания, систематизировать материал (отбирать, группировать, устанавливать логику изложения и связь между частями, планировать высказывание), писать сочинение с элементами рассуждения. Использовать в речи вариативные высказывания одного и того же содержания.</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Контролировать правильность выражения мыслей и построения связного высказывания. </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Выделять главную мысль в тексте, а также смысловые части текста по заданию учителя и самостоятельно. Выделять в тексте диалог, описание, повествование. Находить в тексте художественные средства (эпитеты, сравнения, образные выражения).</w:t>
      </w:r>
    </w:p>
    <w:p w:rsidR="002864E0" w:rsidRPr="00D16833" w:rsidRDefault="002864E0" w:rsidP="002864E0">
      <w:pPr>
        <w:spacing w:after="0" w:line="360" w:lineRule="auto"/>
        <w:jc w:val="both"/>
        <w:rPr>
          <w:rFonts w:ascii="Times New Roman" w:hAnsi="Times New Roman" w:cs="Times New Roman"/>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A53047" w:rsidRPr="00D16833" w:rsidRDefault="00A53047">
      <w:pPr>
        <w:spacing w:after="120" w:line="360" w:lineRule="auto"/>
        <w:rPr>
          <w:rFonts w:ascii="Times New Roman" w:eastAsiaTheme="majorEastAsia" w:hAnsi="Times New Roman" w:cs="Times New Roman"/>
          <w:b/>
          <w:bCs/>
          <w:sz w:val="24"/>
          <w:szCs w:val="24"/>
        </w:rPr>
      </w:pPr>
      <w:r w:rsidRPr="00D16833">
        <w:rPr>
          <w:rFonts w:ascii="Times New Roman" w:hAnsi="Times New Roman" w:cs="Times New Roman"/>
          <w:sz w:val="24"/>
          <w:szCs w:val="24"/>
        </w:rPr>
        <w:br w:type="page"/>
      </w:r>
    </w:p>
    <w:p w:rsidR="002864E0" w:rsidRPr="00D16833" w:rsidRDefault="002864E0" w:rsidP="00B64B2F">
      <w:pPr>
        <w:pStyle w:val="3"/>
        <w:spacing w:line="360" w:lineRule="auto"/>
        <w:jc w:val="both"/>
        <w:rPr>
          <w:rFonts w:ascii="Times New Roman" w:hAnsi="Times New Roman" w:cs="Times New Roman"/>
          <w:caps/>
          <w:color w:val="auto"/>
          <w:sz w:val="24"/>
          <w:szCs w:val="24"/>
        </w:rPr>
      </w:pPr>
      <w:bookmarkStart w:id="14" w:name="_Toc482275397"/>
      <w:r w:rsidRPr="00D16833">
        <w:rPr>
          <w:rFonts w:ascii="Times New Roman" w:hAnsi="Times New Roman" w:cs="Times New Roman"/>
          <w:caps/>
          <w:color w:val="auto"/>
          <w:sz w:val="24"/>
          <w:szCs w:val="24"/>
        </w:rPr>
        <w:t>Предметно-практическое обучение</w:t>
      </w:r>
      <w:r w:rsidR="001E175C" w:rsidRPr="00D16833">
        <w:rPr>
          <w:rFonts w:ascii="Times New Roman" w:hAnsi="Times New Roman" w:cs="Times New Roman"/>
          <w:caps/>
          <w:color w:val="auto"/>
          <w:sz w:val="24"/>
          <w:szCs w:val="24"/>
        </w:rPr>
        <w:t xml:space="preserve">. </w:t>
      </w:r>
      <w:r w:rsidR="00B64B2F" w:rsidRPr="00D16833">
        <w:rPr>
          <w:rFonts w:ascii="Times New Roman" w:hAnsi="Times New Roman" w:cs="Times New Roman"/>
          <w:caps/>
          <w:color w:val="auto"/>
          <w:sz w:val="24"/>
          <w:szCs w:val="24"/>
        </w:rPr>
        <w:t>1 КЛАСС</w:t>
      </w:r>
      <w:bookmarkEnd w:id="14"/>
    </w:p>
    <w:p w:rsidR="002864E0" w:rsidRPr="00D16833" w:rsidRDefault="002864E0" w:rsidP="002864E0">
      <w:pPr>
        <w:spacing w:after="0" w:line="360" w:lineRule="auto"/>
        <w:jc w:val="both"/>
        <w:rPr>
          <w:rFonts w:ascii="Times New Roman" w:hAnsi="Times New Roman" w:cs="Times New Roman"/>
          <w:sz w:val="24"/>
          <w:szCs w:val="24"/>
        </w:rPr>
      </w:pPr>
    </w:p>
    <w:p w:rsidR="002864E0" w:rsidRPr="00D16833" w:rsidRDefault="002864E0" w:rsidP="002864E0">
      <w:pPr>
        <w:autoSpaceDE w:val="0"/>
        <w:autoSpaceDN w:val="0"/>
        <w:adjustRightInd w:val="0"/>
        <w:spacing w:after="0" w:line="360" w:lineRule="auto"/>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b/>
          <w:caps/>
          <w:sz w:val="24"/>
          <w:szCs w:val="24"/>
        </w:rPr>
      </w:pPr>
    </w:p>
    <w:p w:rsidR="002864E0" w:rsidRPr="00D16833" w:rsidRDefault="00DD6893" w:rsidP="00880CAB">
      <w:pPr>
        <w:autoSpaceDE w:val="0"/>
        <w:autoSpaceDN w:val="0"/>
        <w:adjustRightInd w:val="0"/>
        <w:spacing w:after="0" w:line="360" w:lineRule="auto"/>
        <w:ind w:firstLine="851"/>
        <w:jc w:val="center"/>
        <w:rPr>
          <w:rFonts w:ascii="Times New Roman" w:hAnsi="Times New Roman" w:cs="Times New Roman"/>
          <w:b/>
          <w:sz w:val="24"/>
          <w:szCs w:val="24"/>
        </w:rPr>
      </w:pPr>
      <w:r w:rsidRPr="00D16833">
        <w:rPr>
          <w:rFonts w:ascii="Times New Roman" w:hAnsi="Times New Roman" w:cs="Times New Roman"/>
          <w:b/>
          <w:sz w:val="24"/>
          <w:szCs w:val="24"/>
        </w:rPr>
        <w:t>Цели</w:t>
      </w:r>
      <w:r w:rsidR="002864E0" w:rsidRPr="00D16833">
        <w:rPr>
          <w:rFonts w:ascii="Times New Roman" w:hAnsi="Times New Roman" w:cs="Times New Roman"/>
          <w:b/>
          <w:sz w:val="24"/>
          <w:szCs w:val="24"/>
        </w:rPr>
        <w:t xml:space="preserve"> образовательно-коррекционной работы</w:t>
      </w:r>
    </w:p>
    <w:p w:rsidR="002864E0" w:rsidRPr="00D16833" w:rsidRDefault="002864E0" w:rsidP="00880CAB">
      <w:pPr>
        <w:autoSpaceDE w:val="0"/>
        <w:autoSpaceDN w:val="0"/>
        <w:adjustRightInd w:val="0"/>
        <w:spacing w:after="0" w:line="360" w:lineRule="auto"/>
        <w:ind w:firstLine="851"/>
        <w:jc w:val="center"/>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2864E0" w:rsidRPr="00D16833" w:rsidRDefault="002864E0" w:rsidP="002864E0">
      <w:pPr>
        <w:autoSpaceDE w:val="0"/>
        <w:autoSpaceDN w:val="0"/>
        <w:adjustRightInd w:val="0"/>
        <w:spacing w:after="0" w:line="360" w:lineRule="auto"/>
        <w:jc w:val="both"/>
        <w:rPr>
          <w:rFonts w:ascii="Times New Roman" w:hAnsi="Times New Roman" w:cs="Times New Roman"/>
          <w:color w:val="231F20"/>
          <w:sz w:val="24"/>
          <w:szCs w:val="24"/>
        </w:rPr>
      </w:pP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образовательной области «Филология (Речевая практика)» являются одними из основных предметов школьного обучения и обеспечивают учащимся достижение уровня начального общего образования, обеспечивают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Изучение этих предметов позволяет создать основу для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особое место занимает специальный интегративный коррекционный предмет «Предметно-практическое обучение» (ППО), который сочетает в себе компетенции двух предметных областей – филологии и технологии, направлен на формирование житейских понятий обучающихся, развитие их мышления, развитие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школьников.</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Изучение данного курса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ППО по своей сути является комплексным и интегративным учебным предметом. 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предметов (математика, окружающий мир, изобразительное искусство, развитие речи, чтение), с другой, и таким образом, позволяет реализовать их в деятельности ученика.</w:t>
      </w:r>
    </w:p>
    <w:p w:rsidR="002864E0" w:rsidRPr="00D16833" w:rsidRDefault="002864E0" w:rsidP="002864E0">
      <w:pPr>
        <w:spacing w:after="0" w:line="360" w:lineRule="auto"/>
        <w:ind w:firstLine="708"/>
        <w:jc w:val="both"/>
        <w:rPr>
          <w:rFonts w:ascii="Times New Roman" w:hAnsi="Times New Roman" w:cs="Times New Roman"/>
          <w:sz w:val="24"/>
          <w:szCs w:val="24"/>
        </w:rPr>
      </w:pPr>
    </w:p>
    <w:p w:rsidR="002864E0" w:rsidRPr="00D16833" w:rsidRDefault="002864E0" w:rsidP="00DD6893">
      <w:pPr>
        <w:tabs>
          <w:tab w:val="left" w:pos="9288"/>
        </w:tabs>
        <w:spacing w:after="0" w:line="360" w:lineRule="auto"/>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Общая характеристика </w:t>
      </w:r>
      <w:r w:rsidR="00DD6893" w:rsidRPr="00D16833">
        <w:rPr>
          <w:rFonts w:ascii="Times New Roman" w:eastAsia="Times New Roman" w:hAnsi="Times New Roman" w:cs="Times New Roman"/>
          <w:b/>
          <w:sz w:val="24"/>
          <w:szCs w:val="24"/>
          <w:lang w:eastAsia="ru-RU"/>
        </w:rPr>
        <w:t>учебного предмета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Основные содержательные линии предмета ППО: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При педагогически организованном учебном процессе продуктивная предметная деятельность ребенка является основой для овладения соответствующими компетентностями (академической и жизненной), способностью и готовностью к творческой деятельности, сотрудничеству. В различных формах коллективно-распределенной деятельности (работа диадами, триадами, с «маленьким учителем», командами или бригадами, по конвейеру)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детей в специально организованной среде, речемыслительных и коммуникативных компетенциями.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При соответствующем содержательном и методическом наполнении данный предмет является опорным для формирования системы универсальных учебных действий в начальном звене специальной общеобразовательной школы. В ППО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и т. д.) предстают в наглядном материальном или материализованном виде и тем самым становятся понятными для детей, имеющих нарушение слуха.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Занятия продуктивной деятельностью закладывают основу для формирования у глухих школьников таких социально значимых компетенций как: умение работать в коллективе; осуществлять преобразовательную, творческую деятельность, что создает предпосылки для их более успешной социализации и интеграции в социуме. Реализация моделей социального поведения при работе в малых группах обеспечивает благоприятные условия для коммуникативной практики обучающихся и для социальной адаптации в целом.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К завершению начального этапа образования 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понимание житейских понятий, использование своей речи в знакомой (аналогичной, новой) ситуации;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адекватное использование житейских понятий в урочной и внеурочной деятельности;</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использование различных видов речевой деятельности, устной и письменной форм речи, диалогической и монологической речи;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понимание и выполнение поручений, умение выражать просьбу, желание, побуждение; сообщение о проделанной работе;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сформированы навыки планирования предметно-практической деятельности;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способность к установлению позитивных межличностных отношений со сверстниками, адекватному эмоциональному реагированию и взаимодействию;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способность выражать свое мнение, отношение, разрешать споры;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достаточная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самостоятельно справляться с доступными проблемами, реализовывать собственные замыслы;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выполнять разные социальные роли и работать в коллективе под руководством «маленького учителя», малыми группами (диады, триады), с использованием ролей руководителя, исполнителя, контролера, по конвейеру, самостоятельно;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 (удобство, эстетическая выразительность, прочность; гармония предметов и окружающей среды);</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знание используемых видов материалов, их свойств, способов обработки;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анализ устройства и назначения изделия;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осуществлять экономную разметку, обработку с целью получения деталей, сборку, отделку изделия,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умение осуществлять проверку изделия в действии;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владение достаточным уровнем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опора на рисунки, предметные карты, план, схемы, простейшие чертежи, условные обозначения при решении задач по моделированию, воспроизведению и конструированию объектов;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умение создавать несложные конструкции из разных материалов: исследование конструктивных особенностей объектов, подбор материалов и технологии их изготовления, проверка конструкции в действии, внесение корректив.</w:t>
      </w:r>
    </w:p>
    <w:p w:rsidR="002864E0" w:rsidRPr="00D16833" w:rsidRDefault="002864E0" w:rsidP="002864E0">
      <w:pPr>
        <w:spacing w:after="0" w:line="360" w:lineRule="auto"/>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jc w:val="both"/>
        <w:rPr>
          <w:rFonts w:ascii="Times New Roman" w:hAnsi="Times New Roman" w:cs="Times New Roman"/>
          <w:b/>
          <w:i/>
          <w:sz w:val="24"/>
          <w:szCs w:val="24"/>
        </w:rPr>
      </w:pPr>
      <w:r w:rsidRPr="00D16833">
        <w:rPr>
          <w:rFonts w:ascii="Times New Roman" w:eastAsia="Times New Roman" w:hAnsi="Times New Roman" w:cs="Times New Roman"/>
          <w:b/>
          <w:i/>
          <w:sz w:val="24"/>
          <w:szCs w:val="24"/>
          <w:lang w:eastAsia="ru-RU"/>
        </w:rPr>
        <w:t xml:space="preserve">Направления работы </w:t>
      </w:r>
    </w:p>
    <w:p w:rsidR="002864E0" w:rsidRPr="00D16833" w:rsidRDefault="002864E0" w:rsidP="002864E0">
      <w:pPr>
        <w:spacing w:after="0" w:line="360" w:lineRule="auto"/>
        <w:ind w:firstLine="709"/>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Речевая деятельность. </w:t>
      </w:r>
      <w:r w:rsidRPr="00D16833">
        <w:rPr>
          <w:rFonts w:ascii="Times New Roman" w:hAnsi="Times New Roman" w:cs="Times New Roman"/>
          <w:sz w:val="24"/>
          <w:szCs w:val="24"/>
        </w:rPr>
        <w:t xml:space="preserve">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Ситуативное и внеситуативное общение. Использование деловой и эмоционально- оценочной лексики. Вариативность высказываний. Перенос знакомого материала на новые условия. Практическое овладение структурой языка: фонетикой, лексикой, морфологией, синтаксисом. </w:t>
      </w:r>
    </w:p>
    <w:p w:rsidR="002864E0" w:rsidRPr="00D16833" w:rsidRDefault="002864E0" w:rsidP="002864E0">
      <w:pPr>
        <w:spacing w:after="0" w:line="360" w:lineRule="auto"/>
        <w:ind w:firstLine="709"/>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Житейские понятия. </w:t>
      </w:r>
      <w:r w:rsidRPr="00D16833">
        <w:rPr>
          <w:rFonts w:ascii="Times New Roman" w:hAnsi="Times New Roman" w:cs="Times New Roman"/>
          <w:sz w:val="24"/>
          <w:szCs w:val="24"/>
        </w:rPr>
        <w:t xml:space="preserve">Признаки предметов: цвет, форма, величина; обществоведческие и природоведческие понятия; количественные, временные, пространственные, относительные понятия (время, движение, скорость), определение продолжительности действий и др.; представления о городе и деревне, о народном хозяйстве, видах профессиональной деятельности, видах транспорта. Овладение значениями понятий в конкретной ситуации, постепенное обобщение. Понимание, использование своей речи в знакомой (аналогичной, новой) ситуации. Использование в общении с окружающими. Познавательная деятельность Планомерное развитие мышления глухих детей от наглядно-образного к речевому и понятийному; развитие восприятия, мышления, памяти воображения; формирование внутреннего плана деятельности на основе использования предметно-инструктивных карт для поэтапной отработки предметно-преобразовательных действий; развитие регулятивных компонентов деятельности, включающих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оценку и саморегуляцию как способность к выбору, изменению способов действий, к преодолению препятствий; 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 </w:t>
      </w:r>
    </w:p>
    <w:p w:rsidR="002864E0" w:rsidRPr="00D16833" w:rsidRDefault="002864E0" w:rsidP="002864E0">
      <w:pPr>
        <w:spacing w:after="0" w:line="360" w:lineRule="auto"/>
        <w:ind w:firstLine="709"/>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Основы культуры труда и общетрудовые компетенции </w:t>
      </w:r>
    </w:p>
    <w:p w:rsidR="002864E0" w:rsidRPr="00D16833" w:rsidRDefault="002864E0" w:rsidP="002864E0">
      <w:pPr>
        <w:pStyle w:val="ac"/>
        <w:numPr>
          <w:ilvl w:val="0"/>
          <w:numId w:val="10"/>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i/>
          <w:sz w:val="24"/>
          <w:szCs w:val="24"/>
        </w:rPr>
        <w:t>Трудовая деятельность и ее значение в жизни человека.</w:t>
      </w:r>
      <w:r w:rsidRPr="00D16833">
        <w:rPr>
          <w:rFonts w:ascii="Times New Roman" w:hAnsi="Times New Roman" w:cs="Times New Roman"/>
          <w:sz w:val="24"/>
          <w:szCs w:val="24"/>
        </w:rPr>
        <w:t xml:space="preserve"> </w:t>
      </w:r>
    </w:p>
    <w:p w:rsidR="002864E0" w:rsidRPr="00D16833" w:rsidRDefault="002864E0" w:rsidP="002864E0">
      <w:pPr>
        <w:pStyle w:val="ac"/>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Элементарные общие правила создания предметов (удобство, эстетическая выразительность, прочность; гармония предметов и окружающей среды). Бережное отношение к природе как источнику сырьевых ресурсов. Анализ задания, организация рабочего места, планирование трудового процесса. Рациональное размещение на рабочем месте материалов и инструментов, распределение рабочего времени. Элементарная творческая проектная деятельность (создание замысла, его детализация и воплощение). Несложные коллективные, групповые и индивидуальные проекты. Результат проектной  деятельности – изделия, используемые в учебной, игровой деятельности, для подарков в праздничные дни календаря.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i/>
          <w:sz w:val="24"/>
          <w:szCs w:val="24"/>
        </w:rPr>
        <w:t>2. Технология ручной обработки материалов.</w:t>
      </w:r>
      <w:r w:rsidRPr="00D16833">
        <w:rPr>
          <w:rFonts w:ascii="Times New Roman" w:hAnsi="Times New Roman" w:cs="Times New Roman"/>
          <w:sz w:val="24"/>
          <w:szCs w:val="24"/>
        </w:rPr>
        <w:t xml:space="preserve"> Элементы графической грамоты. Общее понятие о материалах; многообразие материалов и их практическое применение в жизни; происхождение материалов и разнообразие их свойств (на уровне общих представлений).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безопасного использования. Общее представление о технологическом процессе: анализ устройства и назначения изделия; прогнозирование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изменений. Называние и выполнение основных технологических операций ручной обработки материалов: разметка (на глаз, по шаблону, трафарету, лекалу, копированием, с помощью линейки, угольника, циркуля), обработка материала (обрывание, резание ножницами,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Чтение условных графических изображений. Разметка деталей с опорой на простейший чертеж, эскиз. Изготовление изделий по рисунку, предметным картам, простейшему чертежу или эскизу, схеме.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i/>
          <w:sz w:val="24"/>
          <w:szCs w:val="24"/>
        </w:rPr>
        <w:t>3. Виды предметно-практической деятельности:</w:t>
      </w:r>
      <w:r w:rsidRPr="00D16833">
        <w:rPr>
          <w:rFonts w:ascii="Times New Roman" w:hAnsi="Times New Roman" w:cs="Times New Roman"/>
          <w:b/>
          <w:i/>
          <w:sz w:val="24"/>
          <w:szCs w:val="24"/>
        </w:rPr>
        <w:t xml:space="preserve"> </w:t>
      </w:r>
      <w:r w:rsidRPr="00D16833">
        <w:rPr>
          <w:rFonts w:ascii="Times New Roman" w:hAnsi="Times New Roman" w:cs="Times New Roman"/>
          <w:sz w:val="24"/>
          <w:szCs w:val="24"/>
        </w:rPr>
        <w:t xml:space="preserve">лепка, аппликация, оригами, конструирование и моделирование (могут использоваться любые доступные в обработке обучающимся экологически безопасные материалы – природные, бумажные, текстильные, синтетические и др.). Изделие, деталь изделия (общее представление). Понятие о конструкции изделия; различные виды конструкций и способы их сборки. Основные требования к изделию (соответствие материала, конструкции и внешнего оформления назначению изделия). Конструирование и моделирование изделий из различных материалов по образцу, по модели и по заданным условиям (технико-технологическим, функциональным, декоративно-художественным и др.), по представлению и замыслу.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Воспитание и социокультурная адаптация.</w:t>
      </w:r>
      <w:r w:rsidRPr="00D16833">
        <w:rPr>
          <w:rFonts w:ascii="Times New Roman" w:hAnsi="Times New Roman" w:cs="Times New Roman"/>
          <w:sz w:val="24"/>
          <w:szCs w:val="24"/>
        </w:rPr>
        <w:t xml:space="preserve"> Гражданско-патриотическое воспитание; нравственное воспитание (взаимопомощь, сопереживание); развитие эмоционально-эстетических, коммуникативно-рефлексивных основ личности на основе предметно-практической деятельности; формирование основ художественной культуры; активизация потенциальных возможностей в личностной сфере, творческих проявлений личности глухого школьника; формирование психологической готовности к трудовой деятельности, к умению работать в коллективе. </w:t>
      </w:r>
    </w:p>
    <w:p w:rsidR="002864E0" w:rsidRPr="00D16833" w:rsidRDefault="002864E0" w:rsidP="002864E0">
      <w:pPr>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Использование информационных технологий.</w:t>
      </w:r>
      <w:r w:rsidRPr="00D16833">
        <w:rPr>
          <w:rFonts w:ascii="Times New Roman" w:hAnsi="Times New Roman" w:cs="Times New Roman"/>
          <w:sz w:val="24"/>
          <w:szCs w:val="24"/>
        </w:rPr>
        <w:t xml:space="preserve"> 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Работа с простыми информационными объектами (тексты, предметные карты, таблицы, схемы, рисунки): преобразование, создание, сохранение, удаление, вывод на принтер. Создание поделки, макета по интересной детям тематике с использованием изображений на экране компьютера.</w:t>
      </w:r>
    </w:p>
    <w:p w:rsidR="002864E0" w:rsidRPr="00D16833" w:rsidRDefault="002864E0" w:rsidP="002864E0">
      <w:pPr>
        <w:spacing w:after="0" w:line="360" w:lineRule="auto"/>
        <w:ind w:firstLine="709"/>
        <w:jc w:val="both"/>
        <w:rPr>
          <w:rFonts w:ascii="Times New Roman" w:hAnsi="Times New Roman" w:cs="Times New Roman"/>
          <w:b/>
          <w:i/>
          <w:sz w:val="24"/>
          <w:szCs w:val="24"/>
        </w:rPr>
      </w:pPr>
    </w:p>
    <w:p w:rsidR="002864E0" w:rsidRPr="00D16833" w:rsidRDefault="002864E0" w:rsidP="002864E0">
      <w:pPr>
        <w:spacing w:after="0" w:line="360" w:lineRule="auto"/>
        <w:ind w:firstLine="709"/>
        <w:jc w:val="both"/>
        <w:rPr>
          <w:rFonts w:ascii="Times New Roman" w:hAnsi="Times New Roman" w:cs="Times New Roman"/>
          <w:b/>
          <w:i/>
          <w:sz w:val="24"/>
          <w:szCs w:val="24"/>
        </w:rPr>
      </w:pPr>
      <w:r w:rsidRPr="00D16833">
        <w:rPr>
          <w:rFonts w:ascii="Times New Roman" w:hAnsi="Times New Roman" w:cs="Times New Roman"/>
          <w:b/>
          <w:i/>
          <w:sz w:val="24"/>
          <w:szCs w:val="24"/>
        </w:rPr>
        <w:t>Характеристика деятельности обучающихся на уроках ППО</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речевая деятельность: говорение чтение письмо, дактилирование, дактильное проговаривание, слухозрительное восприятие;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простейшие наблюдения и исследования свойств материалов, способов их обработки;</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анализ конструкций, их свойств, принципов и приемов их создания;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сравнение, обобщение, классификация объектов деятельности;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моделирование, конструирование из разных материалов (по образцу, предметным картам, описаниям предмета, тексту, по представлению, схеме);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решение доступных конструкторско-технологических задач (определение области поиска, нахождение недостающей информации, определение возможных решений, выбор оптимального решения), а также творческих художественных задач (общий дизайн, оформление); - 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(защита) процесса и результат работы);</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привлечение под руководством учителя информационно-коммуникационных технологий (Интернет, программа Microsoft PowerPoint) при подборе иллюстративных материалов и информации на заданную тему и подготовке проекта; пользование с помощью учителя компьютерной техникой в качестве вспомогательного оборудования при проектировании предметно-практической деятельности и моделировании изделий.</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b/>
          <w:i/>
          <w:sz w:val="24"/>
          <w:szCs w:val="24"/>
          <w:lang w:eastAsia="ru-RU"/>
        </w:rPr>
      </w:pPr>
      <w:r w:rsidRPr="00D16833">
        <w:rPr>
          <w:rFonts w:ascii="Times New Roman" w:hAnsi="Times New Roman" w:cs="Times New Roman"/>
          <w:b/>
          <w:i/>
          <w:sz w:val="24"/>
          <w:szCs w:val="24"/>
        </w:rPr>
        <w:t>Этапы освоения содержания учебного предмета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курсе ППО условно выделяются три этапа, которые тесно связаны между собой общей целью обучения.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Первый этап: 1 дополнительный класс</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Второй этап: 1–3 классы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Третий этап: 4 класс</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Второй этап. 1–3 классы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Этот этап характеризуется постепенным нарастанием требований по всем направлениям работы и обеспечивает к концу 3 класса овладение учащимися следующими умениями: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речью как средством общения в коллективной предметно-практической деятельности; вести диалог;</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•·отчитываться о своей работе, о работе товарища и группы;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план изготовления изделий (сложный, краткий, пооперационный);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материалы и инструменты, необходимые для работы;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•·изготавливать изделия по образцу, рисунку, чертежу, представлению, описанию;</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обработочные и сборочно-монтажные операции;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•·соблюдать порядок на рабочем месте и правила техники безопасности;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•·хронометрировать время изготовления изделий, отдельных операций.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Учащиеся должны владеть речевым материалом, обеспечивающим организацию, выполнение работы в коллективе по созданию объектов, уметь рассказывать о своей работе (предстоящей и выполненной), об изделии, планировать свою деятельность.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Правильный выбор учителем методов, соответствующих этапу обучения, способствует полнейшему раскрытию возрастных возможностей глухих детей. Учитель так организует работу учащихся, чтобы обеспечить активную мыслительную деятельность детей. Условием для этого являются: правильная постановка задачи; понимание детьми цели работы; обучение их самостоятельности в добывании знаний; индивидуальный подход к учащимся в сочетании с коллективной деятельностью; разнообразие видов и форм работы, способствующих речевой и умственной активности детей.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i/>
          <w:sz w:val="24"/>
          <w:szCs w:val="24"/>
          <w:lang w:eastAsia="ru-RU"/>
        </w:rPr>
      </w:pPr>
      <w:r w:rsidRPr="00D16833">
        <w:rPr>
          <w:rFonts w:ascii="Times New Roman" w:eastAsia="Times New Roman" w:hAnsi="Times New Roman" w:cs="Times New Roman"/>
          <w:b/>
          <w:i/>
          <w:sz w:val="24"/>
          <w:szCs w:val="24"/>
          <w:lang w:eastAsia="ru-RU"/>
        </w:rPr>
        <w:t>Интегрированный характер учебного предмета</w:t>
      </w:r>
    </w:p>
    <w:p w:rsidR="002864E0" w:rsidRPr="00D16833" w:rsidRDefault="002864E0" w:rsidP="002864E0">
      <w:pPr>
        <w:autoSpaceDE w:val="0"/>
        <w:autoSpaceDN w:val="0"/>
        <w:adjustRightInd w:val="0"/>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В содержательном плане предмет ППО предполагает реальные взаимосвязи практически со всеми предметами начальной школы: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 развитием речи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сообщение о ходе действий, составление плана деятельности; построение логически связных высказываний в рассуждениях, обоснованиях, формулировании выводов);</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 чтением – работа с текстами для создания образа, реализуемого в изделиях, написание отчетов о выполненной работе, описания объектов деятельности;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 математикой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 ознакомлением с окружающим миром – рассмотрение и анализ природных форм и конструкций как универсального источника инженерно-художественных идей, деятельности человека как создателя материально-культурной среды обитания;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 изобразительной деятельностью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Учебный предмет ППО обеспечивает реальное включение в образовательный процесс различных сторон развития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 детей с ОВЗ.</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Предметно-практическое обучение является интегрированным учебным предметом. Интеграция в обучении определяется необходимостью учета цельности познавательных процессов младших школьников. Объем житейских понятий, определенный программой, закладывает основу успешного и более продуктивного обучения на других уроках. Постоянная неразрывная связь ППД со словом, частота повторения речевого материала в разных видах деятельности позволяют школьникам усваивать язык широким потоком. Типы фраз, которыми овладевают дети на каждом году обучения, указаны в программе по развитию разговорной речи. Овладение школьниками различными моделями предложений, отражающих содержание предметно-практической деятельности, способствует лучшему пониманию речи окружающих и более точному построению собственных высказываний. При отработке программного материала ППО учитель насыщает типовые фразы конкретным речевым материалом, характерным для изучаемой темы. На этих уроках одновременно с обучением конкретным умениям осуществляется развитие речевой деятельности (мотивы высказывания, отбор речевых средств, планирование, контролирование и т. д.); формирование основных элементов учебной деятельности как основы, обеспечивающей развитие младших школьников.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Главным в реализации интегрированного характера ППО является тщательное планирование учебного материала по всем учебным предметам, которое включает в себя выбор темы, ее содержания, распределение объема содержания по учебным предметам с установлением общих и специфических задач каждого урока по отработке, расширению речевого материала, формируемым умениям.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DD6893">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«Предметно-практическое обучение» (ППО)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«Искусство», «Физическая культура», составляют обязательную часть учебного плана АООП НОО глухих обучающихся 1 класса (вариант 1.2).</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«Предметно-практическое обучение» предусмотрено в 1 дополнительном, 1–4 классах.</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для глухих обучающихся, предусмотрено в учебное (урочное) время.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При 5-дневной учебной неделе на изучение предмета ППО в 1 классе отведено по 4 часа в неделю (132 часа на учебный год).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Образовательная организация вправе перераспределить указанное в учебном плане </w:t>
      </w:r>
      <w:r w:rsidRPr="00D16833">
        <w:rPr>
          <w:rFonts w:ascii="Times New Roman" w:hAnsi="Times New Roman" w:cs="Times New Roman"/>
          <w:color w:val="231F20"/>
          <w:sz w:val="24"/>
          <w:szCs w:val="24"/>
        </w:rPr>
        <w:t>Примерной адаптированной образовательной программы начального общего образования</w:t>
      </w:r>
      <w:r w:rsidRPr="00D16833">
        <w:rPr>
          <w:rFonts w:ascii="Times New Roman" w:hAnsi="Times New Roman" w:cs="Times New Roman"/>
          <w:sz w:val="24"/>
          <w:szCs w:val="24"/>
        </w:rPr>
        <w:t xml:space="preserve"> глухих обучающихся количество часов на предметы определенного класса, соблюдая норму максимально допустимой недельной нагрузки при пятидневной учебной неделе. </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2864E0" w:rsidRPr="00D16833" w:rsidRDefault="002864E0" w:rsidP="002864E0">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в 1 классе составляет 33 учебные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2864E0" w:rsidRPr="00D16833" w:rsidRDefault="002864E0" w:rsidP="002864E0">
      <w:pPr>
        <w:autoSpaceDE w:val="0"/>
        <w:autoSpaceDN w:val="0"/>
        <w:adjustRightInd w:val="0"/>
        <w:spacing w:after="0" w:line="360" w:lineRule="auto"/>
        <w:jc w:val="both"/>
        <w:rPr>
          <w:rFonts w:ascii="Times New Roman" w:hAnsi="Times New Roman" w:cs="Times New Roman"/>
          <w:sz w:val="24"/>
          <w:szCs w:val="24"/>
        </w:rPr>
      </w:pPr>
    </w:p>
    <w:p w:rsidR="002864E0" w:rsidRPr="00D16833" w:rsidRDefault="002864E0" w:rsidP="00DD6893">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w:t>
      </w:r>
    </w:p>
    <w:p w:rsidR="002864E0" w:rsidRPr="00D16833" w:rsidRDefault="00DD6893" w:rsidP="00DD6893">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результаты освоения предмета</w:t>
      </w:r>
    </w:p>
    <w:p w:rsidR="002864E0" w:rsidRPr="00D16833" w:rsidRDefault="002864E0" w:rsidP="002864E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Достижение планируемых результатов освоения АООП НОО определяются по завершению обучения в начальной школе.</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2864E0" w:rsidRPr="00D16833" w:rsidRDefault="002864E0" w:rsidP="002864E0">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2864E0" w:rsidRPr="00D16833" w:rsidRDefault="002864E0" w:rsidP="002864E0">
      <w:pPr>
        <w:spacing w:after="0" w:line="360" w:lineRule="auto"/>
        <w:jc w:val="both"/>
        <w:rPr>
          <w:rFonts w:ascii="Times New Roman" w:hAnsi="Times New Roman" w:cs="Times New Roman"/>
          <w:sz w:val="24"/>
          <w:szCs w:val="24"/>
        </w:rPr>
      </w:pP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результате занятий предметно-практической деятельностью</w:t>
      </w:r>
    </w:p>
    <w:p w:rsidR="002864E0" w:rsidRPr="00D16833" w:rsidRDefault="002864E0" w:rsidP="002864E0">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обучающиеся должны</w:t>
      </w:r>
      <w:r w:rsidRPr="00D16833">
        <w:rPr>
          <w:rFonts w:ascii="Times New Roman" w:hAnsi="Times New Roman" w:cs="Times New Roman"/>
          <w:b/>
          <w:sz w:val="24"/>
          <w:szCs w:val="24"/>
        </w:rPr>
        <w:t xml:space="preserve"> знать/понимать: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роль трудовой деятельности в жизни человека;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распространенные виды профессий (с учетом региональных особенностей);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влияние технологической деятельности человека на окружающую среду и здоровье;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область применения и назначение инструментов, различных машин, технических устройств (в том числе компьютеров);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основные источники информации; назначение основных устройств компьютера;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правила безопасного поведения и гигиены при работе с инструментами, бытовой техникой, компьютером;</w:t>
      </w:r>
    </w:p>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Обучающиеся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 xml:space="preserve">: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выполнять инструкции при решении учебных задач;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осуществлять организацию и планирование собственной трудовой деятельности, контроль за ее ходом и результатами;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определять материалы, инструменты, учебные принадлежности, необходимые для достижения цели;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определять последовательность действий, операций;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контролировать ход деятельности;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сопоставлять результаты с образцом, содержанием задания;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коллективно и самостоятельно составлять подробный, пооперационный, краткий и сложный планы предметно-практической деятельности, пользоваться ими при изготовлении изделий, при отчете о деятельности;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выполнять обязанности контролера-оценщика;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владеть деловой и эмоционально-оценочной лексикой;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выражать радость, удовлетворение, сожаление результатами деятельности; использовать при общении различные виды речевой деятельности;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получать необходимую информацию об объекте деятельности, используя образцы, предметные карты, условные обозначения, рисунки, схемы, эскизы, чертежи (на бумажных и электронных носителях);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изготавливать изделия из доступных материалов по образцу, рисунку, сборной схеме, эскизу, чертежу;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создавать различные изделия из доступных материалов по собственному замыслу;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создавать модели несложных объектов из пластилина, деталей конструктора и различных материалов;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осуществлять декоративное оформление и отделку изделий;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выбирать материалы с учетом свойств по внешним признакам;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соблюдать последовательность технологических операций при изготовлении и сборке изделия;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решать несложные учебные и практические задачи с применением возможностей компьютерных технологий (создавать и изменять простые объекты, искать информацию с использованием простейших запросов);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использовать приобретенные знания и умения в практической деятельности и повседневной жизни для выполнения домашнего труда (самообслуживание, мелкий ремонт одежды и предметов быта и т. д.); </w:t>
      </w:r>
    </w:p>
    <w:p w:rsidR="002864E0" w:rsidRPr="00D16833" w:rsidRDefault="002864E0"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соблюдать правила личной гигиены и безопасных приемов работы с материалами, инструментами, бытовой техникой, средствами информационных и коммуникационных технологий.     </w:t>
      </w:r>
    </w:p>
    <w:p w:rsidR="002864E0" w:rsidRPr="00D16833" w:rsidRDefault="002864E0" w:rsidP="002864E0">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D6893">
      <w:pPr>
        <w:spacing w:after="0" w:line="360" w:lineRule="auto"/>
        <w:ind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ОСНОВНОЕ СОДЕРЖАНИЕ УЧЕБНОГО ПРЕДМЕТА</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I класс</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 четверть</w:t>
      </w:r>
      <w:r w:rsidRPr="00D16833">
        <w:rPr>
          <w:rFonts w:ascii="Times New Roman" w:eastAsia="Times New Roman" w:hAnsi="Times New Roman" w:cs="Times New Roman"/>
          <w:sz w:val="24"/>
          <w:szCs w:val="24"/>
          <w:lang w:eastAsia="ru-RU"/>
        </w:rPr>
        <w:t xml:space="preserve"> (36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инструкции учителя, данные в устной и письменной форме. Называть объекты, материалы и их свойства, инструменты. Определять и просить необходимый материал и инструмент. Обращаться к однокласснику с вопросом или просьбой. Составлять инструкции, необходимые для организации и выполнения работы (с помощью учителя и самостоятельно). Выполнять работу по устной инструкции одноклассника. Отвечать на вопросы учителя или товарища. Спрашивать разрешения начать работу, взять материалы, положить работу на место. Сообщать о своей работе и работе одноклассника.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Изготавливать объекты по образцу и по инструкции учителя (товарища).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Разминать пластилин (соленое тесто) и придавать ему различные формы. Отрывать от куска требуемое количество частей.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 бумагой: складывать лист бумаги пополам, отгибать углы, отрезать бумагу ножницами. Резать ножницами по прямой и кривой линиям. Склеивать бумагу. Воспроизводить контуры предметов по шаблону и без него.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изделия по форме, цвету, величине. Подбирать для изделия материал нужного цвета, качества. Определять нужное количество предметов и количество изготовленных изделий (в пределах 20). Отмерять с помощью линейки полоску бумаги нужной длины и ширины.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по готовому пооперационному плану, данному учителем. Составлять с помощью учителя план работы (пооперационный). Сообщать о выполненной работе по отдельным операциям в устной и письменной форме.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Располагать на рабочем месте материалы и инструменты, убирать обрезки, экономно расходовать материалы. Выполнять (с помощью учителя) обязанности руководителя группы (давать поручения по подготовке и выполнению работы, оценивать деятельность товарища, оказывать помощь).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w:t>
      </w:r>
      <w:r w:rsidR="00DD6893" w:rsidRPr="00D16833">
        <w:rPr>
          <w:rFonts w:ascii="Times New Roman" w:eastAsia="Times New Roman" w:hAnsi="Times New Roman" w:cs="Times New Roman"/>
          <w:b/>
          <w:sz w:val="24"/>
          <w:szCs w:val="24"/>
          <w:lang w:eastAsia="ru-RU"/>
        </w:rPr>
        <w:t>епка</w:t>
      </w:r>
      <w:r w:rsidRPr="00D16833">
        <w:rPr>
          <w:rFonts w:ascii="Times New Roman" w:eastAsia="Times New Roman" w:hAnsi="Times New Roman" w:cs="Times New Roman"/>
          <w:b/>
          <w:sz w:val="24"/>
          <w:szCs w:val="24"/>
          <w:lang w:eastAsia="ru-RU"/>
        </w:rPr>
        <w:t xml:space="preserve"> </w:t>
      </w:r>
      <w:r w:rsidRPr="00D16833">
        <w:rPr>
          <w:rFonts w:ascii="Times New Roman" w:eastAsia="Times New Roman" w:hAnsi="Times New Roman" w:cs="Times New Roman"/>
          <w:sz w:val="24"/>
          <w:szCs w:val="24"/>
          <w:lang w:eastAsia="ru-RU"/>
        </w:rPr>
        <w:t>(10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Фрукты: яблоко, груша, слива, апельсин, лимон, виноград. Овощи: помидор, огурец, лук, репа, свекла, редис, морковь, картофель. Игрушки: пирамида из шаров, матрешка, мишка, машина, гусь, петух. Грибы.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Яблоко, груша, слива, апельсин, лимон, виноград; помидор, огурец, лук, репа, свекла, редис, морковь, картофель; сад, огород, овощи, фрукты; пирамида, шар, шарик, матрешка, мишка, машина, гусь, петух; части тела*, туловище, голова, шея, уши, крылья, хвост, лапы, руки, ноги; лес, гриб, подосиновик, белый гриб, мухомор, ножка, шляпка.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Пластилин, тесто, вода, фанерка*, клеенка*, тарелочка*, тряпочка*.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Смочить*, размять, оторвать, скатать, лепить, слепить, прилепить, вымыть, вытереть.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Длинный (короткий), большой (маленький), задние (передние) лапы, красный, зеленый, синий, белый, серый, коричневый, желтый, мягкий, твердый, тонкий, толстый, разные, одинаковые, хороший, плохой.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плохо, лучше*, хуже*, сверху, снизу, справа, слева, медленно, быстро, долго, больше, меньше, побольше*, поменьше*.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002864E0" w:rsidRPr="00D16833">
        <w:rPr>
          <w:rFonts w:ascii="Times New Roman" w:eastAsia="Times New Roman" w:hAnsi="Times New Roman" w:cs="Times New Roman"/>
          <w:sz w:val="24"/>
          <w:szCs w:val="24"/>
          <w:lang w:eastAsia="ru-RU"/>
        </w:rPr>
        <w:t xml:space="preserve"> (12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Фрукты и овощи. Осенние цветы на клумбе. Лесные ягоды (рябина) и орехи. Корзинка с грибами.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бумага, карандаш, шаблон, ножницы, клей, кисточка, тряпочка, клеенка.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Фрукты, груша, слива; овощи, лимон, огурец, лук, репа, капуста, свекла, картофель, редис, морковь; клумба, цветы, гвоздика, петуния, георгин, флоксы, роза, цветок; рябина, ягода, листочек, кружочек, полоска, орех, куст, дерево, трава; гриб, белый гриб, подосиновик, ножка, шляпка, корзинка.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Дать, взять, раздать, попросить*, убрать, положить, обводить, вырезать, наклеить, намазать, приклеить, перевернуть, работать, сложить.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Толстая, тонкая, мягкая, твердая, белая, красная и т. д., маленький, красивый, осенний, лесные (ягоды)*.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Медленно, быстро, долго, аккуратно, немного (клея), справа, слева, посередине.</w:t>
      </w:r>
    </w:p>
    <w:p w:rsidR="00DD6893" w:rsidRPr="00D16833" w:rsidRDefault="00DD6893"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color w:val="FF0000"/>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w:t>
      </w:r>
      <w:r w:rsidR="002864E0" w:rsidRPr="00D16833">
        <w:rPr>
          <w:rFonts w:ascii="Times New Roman" w:eastAsia="Times New Roman" w:hAnsi="Times New Roman" w:cs="Times New Roman"/>
          <w:sz w:val="24"/>
          <w:szCs w:val="24"/>
          <w:lang w:eastAsia="ru-RU"/>
        </w:rPr>
        <w:t xml:space="preserve"> (6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Самолет. Закладка с аппликацией из цветов, ягод или из кругов, прямоугольников, квадратов (по выбору).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Самолет, крылья, закладка, линейка, ягоды, цветы, листья, прямоугольник, квадрат, круг, линия.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Сложить, раздать, считать, передать, помогать, (не) получаться, согнуть, отогнуть, склеить, запустить, лететь, упасть.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Толстая, тонкая, мягкая, твердая, белая, черная, голубая, желтая, цветная* (бумага), маленький, большой, узкий, широкий.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Медленно, быстро, долго, шире*, уже*, короче*, длиннее, пополам, ровно.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 одной стороны*, с другой стороны*, с обеих сторон*, посередине.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тканью</w:t>
      </w:r>
      <w:r w:rsidR="002864E0"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Игольница (в виде папочки).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Игольница, иголки, нитки, ножницы, ткань, узелок*.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Пришить, сшить, держать, вдеть, завязать.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Белые, черные, цветные, толстые, тонкие (нитки, ткань), квадратный*, прямоугольный*, длинный, короткий, большой, маленький.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Больше, меньше, длиннее, короче.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Сверху, снизу, посередине.</w:t>
      </w:r>
    </w:p>
    <w:p w:rsidR="00DD6893"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Работа с разными материалами</w:t>
      </w:r>
      <w:r w:rsidR="002864E0" w:rsidRPr="00D16833">
        <w:rPr>
          <w:rFonts w:ascii="Times New Roman" w:eastAsia="Times New Roman" w:hAnsi="Times New Roman" w:cs="Times New Roman"/>
          <w:b/>
          <w:sz w:val="24"/>
          <w:szCs w:val="24"/>
          <w:lang w:eastAsia="ru-RU"/>
        </w:rPr>
        <w:t xml:space="preserve"> </w:t>
      </w:r>
      <w:r w:rsidR="002864E0" w:rsidRPr="00D16833">
        <w:rPr>
          <w:rFonts w:ascii="Times New Roman" w:eastAsia="Times New Roman" w:hAnsi="Times New Roman" w:cs="Times New Roman"/>
          <w:sz w:val="24"/>
          <w:szCs w:val="24"/>
          <w:lang w:eastAsia="ru-RU"/>
        </w:rPr>
        <w:t>(4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Коллекция «Листья деревьев».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Дерево, лист, береза, дуб, клен, осина, липа, осень, листопад, коллекция, нитка, узелок*, иголка.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Прикрепить, собрать, высушить, разложить, рассмотреть, пришить, отрезать, завязать.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Сухие, красные, желтые, коричневые (листья).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Слева, справа, посередине, подальше*, поближе*.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на пришкольном участке</w:t>
      </w:r>
      <w:r w:rsidR="002864E0" w:rsidRPr="00D16833">
        <w:rPr>
          <w:rStyle w:val="af8"/>
          <w:rFonts w:ascii="Times New Roman" w:eastAsia="Times New Roman" w:hAnsi="Times New Roman" w:cs="Times New Roman"/>
          <w:sz w:val="24"/>
          <w:szCs w:val="24"/>
          <w:lang w:eastAsia="ru-RU"/>
        </w:rPr>
        <w:footnoteReference w:id="58"/>
      </w:r>
      <w:r w:rsidR="002864E0" w:rsidRPr="00D16833">
        <w:rPr>
          <w:rFonts w:ascii="Times New Roman" w:eastAsia="Times New Roman" w:hAnsi="Times New Roman" w:cs="Times New Roman"/>
          <w:sz w:val="24"/>
          <w:szCs w:val="24"/>
          <w:lang w:eastAsia="ru-RU"/>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Экскурсия на учебно-опытный участок. Ознакомление с деревьями, кустарниками, травянистыми растениями.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Осенняя обработка почвы: удаление остатков растений, мусора (перекапывание почвы старшими школьниками).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II четверть</w:t>
      </w:r>
      <w:r w:rsidRPr="00D16833">
        <w:rPr>
          <w:rFonts w:ascii="Times New Roman" w:eastAsia="Times New Roman" w:hAnsi="Times New Roman" w:cs="Times New Roman"/>
          <w:sz w:val="24"/>
          <w:szCs w:val="24"/>
          <w:lang w:eastAsia="ru-RU"/>
        </w:rPr>
        <w:t xml:space="preserve"> (28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инструкции, содержащие требования к выполнению двух-трех операций.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Сообщать о своей работе (параллельно и после изготовления изделия) письменно и устно.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Коллективно составлять пооперационный план (5—6 пунктов).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Самостоятельно составлять пооперационный план (2—3 пункта).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Изготавливать изделия по образцу и по инструкции.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материалы и инструменты, необходимые для работы, просить их у учителя, руководителя работы.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 бумагой: отрезать лишние края бумаги, складывать с угла на угол, выравнивать углы и края. По линейке проводить линии на бумаге, отмерять необходимое количество сантиметров.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способы скрепления деталей в изделиях (склеиванием, сшиванием).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число необходимых частей (кнопок, деталей); каких деталей больше, меньше; решать с этими числами простые задачи.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коллективно с распределением обязанностей. Участвовать в коллективной работе: выполнять часть общей работы; выражать желание, просьбу; задавать уточняющие вопросы; сообщать о выполнении задания; оценивать свою работу и работу товарищей; исправлять ошибки.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2864E0" w:rsidRPr="00D16833">
        <w:rPr>
          <w:rFonts w:ascii="Times New Roman" w:eastAsia="Times New Roman" w:hAnsi="Times New Roman" w:cs="Times New Roman"/>
          <w:sz w:val="24"/>
          <w:szCs w:val="24"/>
          <w:lang w:eastAsia="ru-RU"/>
        </w:rPr>
        <w:t xml:space="preserve"> (5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Кошка. Еж. Волк, лиса, заяц, слон, обезьяна (по выбору).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Дощечка, клеенка, стек, кусок, кусочек; животные, звери, кошка, еж, волк, лиса, лапы, шерсть, иголки, части тела, тело, туловище, голова.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Разровнять*, оторвать, отрезать, защищаться*, свернуться (клубком), начать, кончить (работу), соединить, прилепить.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Передние, задние, короткие, длинные; колючий, мягкий, твердый, толстый, тонкий, пушистый, лесные (звери)*, домашние (животные).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Сначала, затем, потом, больше, меньше, несколько*.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002864E0" w:rsidRPr="00D16833">
        <w:rPr>
          <w:rFonts w:ascii="Times New Roman" w:eastAsia="Times New Roman" w:hAnsi="Times New Roman" w:cs="Times New Roman"/>
          <w:sz w:val="24"/>
          <w:szCs w:val="24"/>
          <w:lang w:eastAsia="ru-RU"/>
        </w:rPr>
        <w:t xml:space="preserve"> (5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Белка с орехом. Аппликация «Осень» (по прочитанному стихотворению: М. Ивенсен. «Падают, падают листья...»).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Белка, орех, ветка, картинка, деревья, листопад, листья, птицы.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Нарисовать, обвести, вырезать, отобрать (картинки), выбрать, расположить, подписать (картинки).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Пушистая, рыжая, лишняя*.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Слева, справа, посередине, ниже*, выше*, аккуратно*.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w:t>
      </w:r>
      <w:r w:rsidR="002864E0" w:rsidRPr="00D16833">
        <w:rPr>
          <w:rFonts w:ascii="Times New Roman" w:eastAsia="Times New Roman" w:hAnsi="Times New Roman" w:cs="Times New Roman"/>
          <w:sz w:val="24"/>
          <w:szCs w:val="24"/>
          <w:lang w:eastAsia="ru-RU"/>
        </w:rPr>
        <w:t xml:space="preserve"> (8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бумаги</w:t>
      </w:r>
      <w:r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Парашют (квадратный). Игрушки для елки: хлопушка, цепь, звездочка, снежинка.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Парашют, игрушки, хлопушка, цепь, звездочка, украшение, серпантин*, картон. Бригада*, бригадир*. Середина, край, угол (листа бумаги), квадрат, четырехугольник*, круг.</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Сложить, согнуть, расправить, отмерить, провести (линию), отрезать (по линии), проколоть (бумагу), расправить, продеть (нитку), привязать (нитку), попробовать, получаться, не получаться, бросать, спускаться, приготовить (к работе).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Другой, тонкий, плотный, круглый, квадратный, лишний*.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Первый, второй и т. 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Пополам, ровно, неровно, вверх, вниз, медленно, быстро, еще раз.</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строительного материала</w:t>
      </w:r>
      <w:r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Домики. Мебель.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Бригада (первая, вторая), бригадир.</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 домик, башня, один, этаж, крыша, крыльцо, двери, окна, пол, стены, угол, машина, брусок, арка*, пирамида, кубик, стол, стул, диван, кресло, мебель, детали, строительный материал*.</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Отобрать, привезти, возить, строить, сложить, привязать, поставить, поднять, не хватает, поправить, сосчитать.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Одноэтажный, многоэтажный, длинный, короткий, толстый, тонкий, квадратный, прямоугольный, высокий, низкий.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Посередине, слева, справа, около, выше, ниже, так же (сделать), по-другому.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мозаикой</w:t>
      </w:r>
      <w:r w:rsidR="002864E0" w:rsidRPr="00D16833">
        <w:rPr>
          <w:rFonts w:ascii="Times New Roman" w:eastAsia="Times New Roman" w:hAnsi="Times New Roman" w:cs="Times New Roman"/>
          <w:sz w:val="24"/>
          <w:szCs w:val="24"/>
          <w:lang w:eastAsia="ru-RU"/>
        </w:rPr>
        <w:t xml:space="preserve"> (6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Цветы, орнаменты, узоры.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Мозаика, кнопки, узоры, цветы, лист, ошибка.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Отобрать (нужные кнопки), отсчитать, положить (на место), получаться, не получаться, хватит, не хватит, работать (вместе, парами), проверить, исправить, угадать.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Разноцветные (кнопки), нужные, лишние.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Справа, слева, вниз, вверх, внизу, вверху, кругом, по очереди, медленно, быстро, красиво, некрасиво, внимательно, невнимательно, правильно, столько же, столько же и еще два.</w:t>
      </w:r>
    </w:p>
    <w:p w:rsidR="00DD6893" w:rsidRPr="00D16833" w:rsidRDefault="00DD6893"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разными материалами</w:t>
      </w:r>
      <w:r w:rsidR="002864E0"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Елочные игрушки: белка, черепаха.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Елочные украшения, игрушки, Новый год, белка, черепаха, орех, скорлупа, шаблон, контур, нитка, петля, спина, голова, лапы.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Обвести, вырезать, приклеить, пришить, раскрасить, намазать.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 обеих (с одной) сторон(-ы), криво, ровно.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III четверть</w:t>
      </w:r>
      <w:r w:rsidRPr="00D16833">
        <w:rPr>
          <w:rFonts w:ascii="Times New Roman" w:eastAsia="Times New Roman" w:hAnsi="Times New Roman" w:cs="Times New Roman"/>
          <w:sz w:val="24"/>
          <w:szCs w:val="24"/>
          <w:lang w:eastAsia="ru-RU"/>
        </w:rPr>
        <w:t xml:space="preserve"> (36 ч)</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Называть (угадывать) объекты, подлежащие изготовлению, по описанию (образцу, рисунку) изделия. Составлять с помощью учителя заявку на материалы и инструменты. Подробно описывать работу, проделанную по одному из пунктов плана.</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Выбирать маленького учителя (бригадира) для организации работы. Выполнять инструкции одноклассника и отчитываться о выполненной работе.</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Подробно и кратко отчитываться о выполненной работе на основе составленного пооперационного плана.</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Лепить части тела из отдельных кусков пластилина (соленого теста), соединять их.</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 бумагой: вырезать по контуру, располагать предметы на листе бумаги, аккуратно приклеивать их. Делать надрезы по пунктирной линии, сгибать бумагу по проведенным линиям. Конструировать объект по линиям сгибов заготовки изделия (развернутого в плоскости).</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по рисунку нужные для изделия детали.</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Соединять детали конструктора болтами и гайками. Собирать объекты с разными видами подвижного, неподвижного, разъемного соединения деталей.</w:t>
      </w:r>
    </w:p>
    <w:p w:rsidR="002864E0" w:rsidRPr="00D16833" w:rsidRDefault="002864E0" w:rsidP="002864E0">
      <w:pPr>
        <w:tabs>
          <w:tab w:val="left" w:pos="3544"/>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по словесной инструкции место одного предмета по отношению к другому. Определять относительные размеры изделия (больше, меньше). Производить счет группами по 3—5 деталей, отсчитывать нужное количество деталей. Сравнивать изготовленные изделия по цвету, форме, размеру. Выполнять работу за время, указанное учителем, с использованием часов (5, 10 мин).</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Лепка</w:t>
      </w:r>
      <w:r w:rsidR="002864E0" w:rsidRPr="00D16833">
        <w:rPr>
          <w:rFonts w:ascii="Times New Roman" w:eastAsia="Times New Roman" w:hAnsi="Times New Roman" w:cs="Times New Roman"/>
          <w:color w:val="FF0000"/>
          <w:sz w:val="24"/>
          <w:szCs w:val="24"/>
          <w:lang w:eastAsia="ru-RU"/>
        </w:rPr>
        <w:t xml:space="preserve"> </w:t>
      </w:r>
      <w:r w:rsidR="002864E0" w:rsidRPr="00D16833">
        <w:rPr>
          <w:rFonts w:ascii="Times New Roman" w:eastAsia="Times New Roman" w:hAnsi="Times New Roman" w:cs="Times New Roman"/>
          <w:sz w:val="24"/>
          <w:szCs w:val="24"/>
          <w:lang w:eastAsia="ru-RU"/>
        </w:rPr>
        <w:t>(6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Птицы: ворона, сорока, воробей, снегирь, синица, ласточка, грач, скворец, страус, журавль, орел (1—2 птицы по выбору). Рыбы: сом, ерш, щука.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Птицы: ворона, воробей, сорока; ноги, лапы, клюв, шея, крылья; части тела. Рыбы: сом, ерш, щука; голова, плавники, хвост, жабры, чешуя. Описание (птицы, рыбы).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Оторвать, размять, прикрепить, разровнять, исправить, переделать*.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Твердый, мягкий, толстый, тонкий, большой, маленький, серый, коричневый, длинный, короткий, острый, тупой, одинаковые, разные, перелетные, зимующие.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Похож, не похож, сначала, потом, выше*, ниже*, побольше, поменьше.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Спереди, сзади, с боков, снизу, сверху.</w:t>
      </w:r>
    </w:p>
    <w:p w:rsidR="002864E0" w:rsidRPr="00D16833" w:rsidRDefault="00DD6893" w:rsidP="00DD6893">
      <w:pPr>
        <w:tabs>
          <w:tab w:val="left" w:pos="3460"/>
        </w:tabs>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ab/>
      </w: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002864E0" w:rsidRPr="00D16833">
        <w:rPr>
          <w:rFonts w:ascii="Times New Roman" w:eastAsia="Times New Roman" w:hAnsi="Times New Roman" w:cs="Times New Roman"/>
          <w:color w:val="FF0000"/>
          <w:sz w:val="24"/>
          <w:szCs w:val="24"/>
          <w:lang w:eastAsia="ru-RU"/>
        </w:rPr>
        <w:t xml:space="preserve"> </w:t>
      </w:r>
      <w:r w:rsidR="002864E0" w:rsidRPr="00D16833">
        <w:rPr>
          <w:rFonts w:ascii="Times New Roman" w:eastAsia="Times New Roman" w:hAnsi="Times New Roman" w:cs="Times New Roman"/>
          <w:sz w:val="24"/>
          <w:szCs w:val="24"/>
          <w:lang w:eastAsia="ru-RU"/>
        </w:rPr>
        <w:t>(10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Аквариум с рыбками. Вороны на снегу под елкой. Ветка мимозы в вазе.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Аквариум, трава, вода, рыба, рыбка, ворона, елка, ветка, мимоза, ваза, рисунок, аппликация, подарок.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Голова, туловище, хвост, ноги, пальцы, когти, крылья.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Отобрать, выбрать, расположить, подарить.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Слева, справа, посередине, наверху, под елкой, на снегу, на дереве, ниже*, выше*, около, в, на, из, под, спереди, сзади.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Моделированеи и констурирование</w:t>
      </w:r>
      <w:r w:rsidR="002864E0" w:rsidRPr="00D16833">
        <w:rPr>
          <w:rFonts w:ascii="Times New Roman" w:eastAsia="Times New Roman" w:hAnsi="Times New Roman" w:cs="Times New Roman"/>
          <w:sz w:val="24"/>
          <w:szCs w:val="24"/>
          <w:lang w:eastAsia="ru-RU"/>
        </w:rPr>
        <w:t xml:space="preserve"> (9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бумаги</w:t>
      </w:r>
      <w:r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Телевизор. Шапочка.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Телевизор, игрушка, шапочка, бумага, край, середина, угол, квадрат, полоска, картинка, рисунок.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Свернуть, согнуть, сложить (пополам, под углом*, на одну сторону*, на другую сторону*, с угла на угол*), развернуть, расправить, заправить (угол)*, подогнуть (край)*, отмерить, отрезать, получается, не получается, вышло (плохо), выбрать.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Игрушечный, плотная, тонкая, лишняя.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Хорошо, аккуратно, сверху, сбоку.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строительного материала</w:t>
      </w:r>
      <w:r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Дома, башни, гараж. Мебель.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 башня, гараж, детали, мебель, строительный материал, коробка, крышка, рисунок.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строить, сломаться, развалиться, расставить, поставить.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Одноэтажный, двухэтажный, трехэтажный (дома), высокий, низкий.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Поближе, подальше, рядом, вместе, впереди, сзади, похоже, непохоже, снова, еще, опять, одинаково, как лучше (хуже), быстро, быстрее, долго.</w:t>
      </w:r>
    </w:p>
    <w:p w:rsidR="002864E0" w:rsidRPr="00D16833" w:rsidRDefault="002864E0" w:rsidP="002864E0">
      <w:pPr>
        <w:spacing w:after="0" w:line="360" w:lineRule="auto"/>
        <w:ind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 xml:space="preserve">Из деталей пластмассового (металлического)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конструктора</w:t>
      </w:r>
      <w:r w:rsidRPr="00D16833">
        <w:rPr>
          <w:rFonts w:ascii="Times New Roman" w:eastAsia="Times New Roman" w:hAnsi="Times New Roman" w:cs="Times New Roman"/>
          <w:sz w:val="24"/>
          <w:szCs w:val="24"/>
          <w:lang w:eastAsia="ru-RU"/>
        </w:rPr>
        <w:t xml:space="preserve"> (3 ч)</w:t>
      </w:r>
      <w:r w:rsidRPr="00D16833">
        <w:rPr>
          <w:rFonts w:ascii="Times New Roman" w:eastAsia="Times New Roman" w:hAnsi="Times New Roman" w:cs="Times New Roman"/>
          <w:sz w:val="24"/>
          <w:szCs w:val="24"/>
          <w:vertAlign w:val="superscript"/>
          <w:lang w:eastAsia="ru-RU"/>
        </w:rPr>
        <w:footnoteReference w:id="59"/>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Стол. Стул. Качели.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Стол, стул, качели, ножки, сиденье, спинка, крышка, ключ, отвертка. Детали конструктора: пластина, планка, колесо, гайка, болт, призма, брусок. Край, середина, верх, низ.</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Справа, слева, вверху, внизу, больше, меньше, крепко, слабо (завернуть), интересно, неинтересно.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Прикрепить, завернуть, (не) вертится, (не) качается, (не) получается.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мозаикой</w:t>
      </w:r>
      <w:r w:rsidR="002864E0"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Орнамент, узор.</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Мозаика, кнопки, узоры, орнамент*, цветок, ряд.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Положить, расположить, придумать.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зеленый, белый, разный, разноцветный.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Первый, последний (ряд). Третий ряд сверху*, второй ряд снизу, через ряд*.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Через две кнопки*, на три ряда ниже, на два ряда выше. На сколько больше?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тканью</w:t>
      </w:r>
      <w:r w:rsidR="002864E0"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Пришивание пуговицы.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Пуговица, дырочки, нитка, катушка, иголка, узелок.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Отрезать, оторвать, пришить, (не) тянуть (нитку), завязать, держать, вдеть, (не) спешить, попробовать, (не) получается.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Длинная, короткая, левая, правая (рука).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Аккуратно, сверху, снизу.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разными материалами</w:t>
      </w:r>
      <w:r w:rsidR="002864E0" w:rsidRPr="00D16833">
        <w:rPr>
          <w:rFonts w:ascii="Times New Roman" w:eastAsia="Times New Roman" w:hAnsi="Times New Roman" w:cs="Times New Roman"/>
          <w:sz w:val="24"/>
          <w:szCs w:val="24"/>
          <w:lang w:eastAsia="ru-RU"/>
        </w:rPr>
        <w:t xml:space="preserve"> (5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Макет «Зимой во дворе».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Картинка, макет, фигурка, вата, снег, сугроб, гора, двор, деревья, кусты, предметы.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Расставить, расположить, положить.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Высокий, низкий, глубокий.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Впереди, сзади, слева, справа, посередине.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i/>
          <w:sz w:val="24"/>
          <w:szCs w:val="24"/>
          <w:lang w:eastAsia="ru-RU"/>
        </w:rPr>
        <w:t>IV четверть</w:t>
      </w:r>
      <w:r w:rsidRPr="00D16833">
        <w:rPr>
          <w:rFonts w:ascii="Times New Roman" w:eastAsia="Times New Roman" w:hAnsi="Times New Roman" w:cs="Times New Roman"/>
          <w:sz w:val="24"/>
          <w:szCs w:val="24"/>
          <w:lang w:eastAsia="ru-RU"/>
        </w:rPr>
        <w:t xml:space="preserve"> (32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Рассказывать о работе, которая будет выполняться. Отвечать на вопросы учителя и одноклассников о работе.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нужные для работы материалы и инструменты. Писать заявку, составлять самостоятельно и коллективно пооперационный план работы.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Отчитываться о выполненной работе (кратко и подробно).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Изготавливать изделия по инструкции учителя, одноклассника, по плану.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Сравнивать и различать изготовленные изделия. Соотносить размеры кусков пластилина с размерами будущего изделия.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Определять нужное число деталей различного цвета путем вычисления (уменьшения, увеличения).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Отмерять и отрезать бумагу по размерам, определенным самими учениками.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Оценивать работу отдельных учеников, всей бригады.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мозаикой</w:t>
      </w:r>
      <w:r w:rsidR="002864E0" w:rsidRPr="00D16833">
        <w:rPr>
          <w:rFonts w:ascii="Times New Roman" w:eastAsia="Times New Roman" w:hAnsi="Times New Roman" w:cs="Times New Roman"/>
          <w:sz w:val="24"/>
          <w:szCs w:val="24"/>
          <w:lang w:eastAsia="ru-RU"/>
        </w:rPr>
        <w:t xml:space="preserve"> (5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Цветковое растение. Мозаичное панно.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Ряд, кнопки, стебель, листья, лепесток, цветок.</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Пропустить (ряд), сосчитать, разделить.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Больше, меньше, выше, ниже (на 2—3 ряда), рядом, сначала, потом.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Через (ряд, два и т. 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на, около, под, наверху, внизу.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с разными материалами</w:t>
      </w:r>
      <w:r w:rsidR="002864E0" w:rsidRPr="00D16833">
        <w:rPr>
          <w:rFonts w:ascii="Times New Roman" w:eastAsia="Times New Roman" w:hAnsi="Times New Roman" w:cs="Times New Roman"/>
          <w:color w:val="FF0000"/>
          <w:sz w:val="24"/>
          <w:szCs w:val="24"/>
          <w:lang w:eastAsia="ru-RU"/>
        </w:rPr>
        <w:t xml:space="preserve"> </w:t>
      </w:r>
      <w:r w:rsidR="002864E0" w:rsidRPr="00D16833">
        <w:rPr>
          <w:rFonts w:ascii="Times New Roman" w:eastAsia="Times New Roman" w:hAnsi="Times New Roman" w:cs="Times New Roman"/>
          <w:sz w:val="24"/>
          <w:szCs w:val="24"/>
          <w:lang w:eastAsia="ru-RU"/>
        </w:rPr>
        <w:t>(10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Макет «Весна». Улица города.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Время года, весна, снег, грязь, глина, лужа, ручьи, берег, лодочка, кораблик. Улица, сторона, тротуар, школа, театр, больница, магазин, название (улицы), номер (дома), кинотеатр, библиотека.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Пускать, расставлять, высыхать, согнуть, прикрепить, строить, подстроить, сломать, развалиться, переделать.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Большой, маленький, глубокий, мелкий, широкий, узкий, высокий, низкий, самый высокий*, самый низкий*. Широкая, узкая (улица), первый, последний (дом на улице), разные, похожие, правая, левая (сторона улицы), жилой (дом), одно-, двух-, трехэтажный (дом).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Напротив, около, рядом, близко, далеко, больше, меньше (на столько-то), интересно, неинтересно, впереди, сзади, посередине, похоже, непохоже, снова, еще, как лучше (хуже), быстро, быстрее, долго, уже*, шире*, повыше*, еще выше*, пониже, еще ниже*, выше (ниже) на ...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Аппликационные работы</w:t>
      </w:r>
      <w:r w:rsidR="002864E0" w:rsidRPr="00D16833">
        <w:rPr>
          <w:rFonts w:ascii="Times New Roman" w:eastAsia="Times New Roman" w:hAnsi="Times New Roman" w:cs="Times New Roman"/>
          <w:sz w:val="24"/>
          <w:szCs w:val="24"/>
          <w:lang w:eastAsia="ru-RU"/>
        </w:rPr>
        <w:t xml:space="preserve"> (8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Скворец у скворечника. Стрекоза, жук, бабочка.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бумага, скворец, скворечник, весна, дерево, птенцы. Стрекоза, жук, бабочка, муравей, оса, комар, лягушка.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Располагаться, наклеивать, выбирать.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Интересно, весело, аккуратно, коллективно, самостоятельно.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Моделирование и конструирование</w:t>
      </w:r>
      <w:r w:rsidR="002864E0" w:rsidRPr="00D16833">
        <w:rPr>
          <w:rFonts w:ascii="Times New Roman" w:eastAsia="Times New Roman" w:hAnsi="Times New Roman" w:cs="Times New Roman"/>
          <w:b/>
          <w:sz w:val="24"/>
          <w:szCs w:val="24"/>
          <w:lang w:eastAsia="ru-RU"/>
        </w:rPr>
        <w:t xml:space="preserve"> </w:t>
      </w:r>
      <w:r w:rsidR="002864E0" w:rsidRPr="00D16833">
        <w:rPr>
          <w:rFonts w:ascii="Times New Roman" w:eastAsia="Times New Roman" w:hAnsi="Times New Roman" w:cs="Times New Roman"/>
          <w:sz w:val="24"/>
          <w:szCs w:val="24"/>
          <w:lang w:eastAsia="ru-RU"/>
        </w:rPr>
        <w:t>(9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бумаги</w:t>
      </w:r>
      <w:r w:rsidRPr="00D16833">
        <w:rPr>
          <w:rFonts w:ascii="Times New Roman" w:eastAsia="Times New Roman" w:hAnsi="Times New Roman" w:cs="Times New Roman"/>
          <w:sz w:val="24"/>
          <w:szCs w:val="24"/>
          <w:lang w:eastAsia="ru-RU"/>
        </w:rPr>
        <w:t xml:space="preserve"> (6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Цветы. Корзинка с ручкой.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Мак, ромашка, лепесток, стебель, лист, бутон, сердцевина, проволока, нитка. Корзинка, корзиночка, ручка, прямоугольник, линия, полоска, задания.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Вырезать, отрезать, надрезать, склеить, приклеить, наклеить, отмерить, провести (линию), сложить, привязать, обернуть (бумагой).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Толстая, тонкая (бумага), похож, непохож.</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Несколько раз, вместе.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Из деталей пластмассового (металлического) конструктора</w:t>
      </w:r>
      <w:r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Самокат.</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Примерный словарь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Отвертка, отверстие, самокат, руль, колеса, подножка, детали, минута.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Прикрепи(-те), вертится, (не) получается.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Нужный, длинный, короткий, кривой, такой же, лишняя, нужная; длиннее, еще длиннее, самый длинный, короче, еще короче, самый короткий, на сколько длиннее (короче).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DD6893"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Работа на пришкольном участке</w:t>
      </w:r>
      <w:r w:rsidR="002864E0" w:rsidRPr="00D16833">
        <w:rPr>
          <w:rStyle w:val="af8"/>
          <w:rFonts w:ascii="Times New Roman" w:eastAsia="Times New Roman" w:hAnsi="Times New Roman" w:cs="Times New Roman"/>
          <w:sz w:val="24"/>
          <w:szCs w:val="24"/>
          <w:lang w:eastAsia="ru-RU"/>
        </w:rPr>
        <w:footnoteReference w:id="60"/>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Осмотр классных делянок (вскопанных старшеклассниками). Разравнивание граблями. Правила безопасной работы с граблями.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Посев крупных семян (настурция, душистый горошек, ноготки, бобы, горох, фасоль). Подготовка семян к посеву: отбор наиболее крупных и здоровых семян, их замачивание и проращивание. Подготовка грядок на классной делянке. Разметка рядков и установка щитков с этикетками. Уход за посевами: распознавание всходов культурных растений, полив, прополка, рыхление.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Выращивание зеленого лука на перо.</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Наблюдения</w:t>
      </w:r>
      <w:r w:rsidRPr="00D16833">
        <w:rPr>
          <w:rFonts w:ascii="Times New Roman" w:eastAsia="Times New Roman" w:hAnsi="Times New Roman" w:cs="Times New Roman"/>
          <w:sz w:val="24"/>
          <w:szCs w:val="24"/>
          <w:lang w:eastAsia="ru-RU"/>
        </w:rPr>
        <w:t>: распознавание всходов культурных растений, наблюдение за ростом и развитием растений (по плану, предложенному учителем).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DD6893">
      <w:pPr>
        <w:spacing w:after="0" w:line="360" w:lineRule="auto"/>
        <w:jc w:val="center"/>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КАЛЕНДАРНО-тематическое планирование</w:t>
      </w:r>
    </w:p>
    <w:p w:rsidR="002864E0" w:rsidRPr="00D16833" w:rsidRDefault="002864E0" w:rsidP="00DD6893">
      <w:pPr>
        <w:spacing w:after="0" w:line="360" w:lineRule="auto"/>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уроков предметно-практического обучения</w:t>
      </w:r>
    </w:p>
    <w:p w:rsidR="002864E0" w:rsidRPr="00D16833" w:rsidRDefault="002864E0" w:rsidP="00DD6893">
      <w:pPr>
        <w:spacing w:after="0" w:line="360" w:lineRule="auto"/>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в 1 классе (4 часа в неделю, 132 часа в году)</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5812"/>
        <w:gridCol w:w="1559"/>
      </w:tblGrid>
      <w:tr w:rsidR="002864E0" w:rsidRPr="00D16833" w:rsidTr="00D84C3A">
        <w:tc>
          <w:tcPr>
            <w:tcW w:w="2093"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Темы, входящие в разделы программы</w:t>
            </w:r>
          </w:p>
        </w:tc>
        <w:tc>
          <w:tcPr>
            <w:tcW w:w="5812"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 xml:space="preserve">Характеристика деятельности обучающихся, </w:t>
            </w:r>
          </w:p>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педагогически организованной и направляемой учителем</w:t>
            </w:r>
          </w:p>
        </w:tc>
        <w:tc>
          <w:tcPr>
            <w:tcW w:w="1559"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Страницы рекомендуемого учебника</w:t>
            </w:r>
            <w:r w:rsidRPr="00D16833">
              <w:rPr>
                <w:rFonts w:ascii="Times New Roman" w:eastAsia="Calibri" w:hAnsi="Times New Roman" w:cs="Times New Roman"/>
                <w:b/>
                <w:sz w:val="24"/>
                <w:szCs w:val="24"/>
                <w:vertAlign w:val="superscript"/>
              </w:rPr>
              <w:footnoteReference w:id="61"/>
            </w:r>
          </w:p>
        </w:tc>
      </w:tr>
      <w:tr w:rsidR="002864E0" w:rsidRPr="00D16833" w:rsidTr="00D84C3A">
        <w:tc>
          <w:tcPr>
            <w:tcW w:w="9464" w:type="dxa"/>
            <w:gridSpan w:val="3"/>
            <w:tcBorders>
              <w:bottom w:val="single" w:sz="4" w:space="0" w:color="auto"/>
            </w:tcBorders>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четверть (36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10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12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 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тканью – 4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 – 4 часа</w:t>
            </w:r>
          </w:p>
        </w:tc>
      </w:tr>
      <w:tr w:rsidR="002864E0" w:rsidRPr="00D16833" w:rsidTr="00D84C3A">
        <w:tc>
          <w:tcPr>
            <w:tcW w:w="9464" w:type="dxa"/>
            <w:gridSpan w:val="3"/>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Выполнять инструкции учителя, данные в устной и письменной форме.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Называть объекты, материалы и их свойства, инструменты.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Определять и просить необходимый материал и инструмент. Обращаться к однокласснику с вопросом или просьбой.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Составлять инструкции, необходимые для организации и выполнения работы (с помощью учителя и самостоятельно). Выполнять работу по устной инструкции одноклассника. Отвечать на вопросы учителя или товарища. Спрашивать разрешения начать работу, взять материалы, положить работу на место. Сообщать о своей работе и работе одноклассника.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Изготавливать объекты по образцу и по инструкции учителя (товарища).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Различать изделия по форме, цвету, величине. Подбирать для изделия материал нужного цвета, качества. Определять нужное количество предметов и количество изготовленных изделий.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Работать по готовому пооперационному плану, данному учителем. Составлять с помощью учителя план работы (пооперационный). Сообщать о выполненной работе по отдельным операциям в устной и письменной форме.</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Располагать на рабочем месте материалы и инструменты, убирать обрезки, экономно расходовать материалы.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(с помощью учителя) обязанности руководителя группы (давать поручения по подготовке и выполнению работы, оценивать деятельность товарища, оказывать помощь).</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«Овощи. «Помидор. Огурец» («Лук», «Репка»)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новым видом деятельности и необходимым оборудованием рабочего стола. Работа с пластилином: организация рабочего места, разминание пластилина и придача ему различных форм в связи с полученным заданием.</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Лепка из целого куска пластилина, отрывание  куска нужного размера. Выполнение приемов сдавливания, вытягивания; придание куску пластилина формы шара, колбаски. Выполнение по образцу и собственным представлениям.</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«Овощи»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новым видом деятельности и необходимыми материалами и инструментами. Работа с ножницами и бумагой:</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организация рабочего места,  отрезание бумаги ножницами. Вырезывание ножницами по прямой и кривой линиям. Воспроизведение контуров предметов по шаблонам. Наклеивание вырезанной фигурки на лист бумаги.</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Вариант: коллективное расположение объектов на единой аппликации.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«Фрукты» («Яблоко» «Слива», «Груша»)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пластилином: лепка из целого куска пластилина, отрывание  куска нужного размера, выполнение приемов сдавливания, вытягивания; придание куску пластилина формы шара, колбаски. Дополнение поделки деталями, украшение изделия (листик, веточка).</w:t>
            </w:r>
            <w:r w:rsidRPr="00D16833">
              <w:rPr>
                <w:rFonts w:ascii="Times New Roman" w:hAnsi="Times New Roman" w:cs="Times New Roman"/>
                <w:sz w:val="24"/>
                <w:szCs w:val="24"/>
              </w:rPr>
              <w:t xml:space="preserve">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«Фрукты»</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ножницами и бумагой: отрезание бумаги ножницами. Вырезывание ножницами по прямой и кривой линиям. Воспроизведение контуров предметов по шаблонам. Наклеивание вырезанных фигурок на лист бумаги. Вариант: коллективное расположение объектов на единой аппликации</w:t>
            </w:r>
            <w:r w:rsidRPr="00D16833">
              <w:rPr>
                <w:rStyle w:val="af8"/>
                <w:rFonts w:ascii="Times New Roman" w:eastAsia="Calibri" w:hAnsi="Times New Roman" w:cs="Times New Roman"/>
                <w:sz w:val="24"/>
                <w:szCs w:val="24"/>
              </w:rPr>
              <w:footnoteReference w:id="62"/>
            </w:r>
            <w:r w:rsidRPr="00D16833">
              <w:rPr>
                <w:rFonts w:ascii="Times New Roman" w:eastAsia="Calibri" w:hAnsi="Times New Roman" w:cs="Times New Roman"/>
                <w:sz w:val="24"/>
                <w:szCs w:val="24"/>
              </w:rPr>
              <w:t>.</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«Осенние цветы на клумбе»</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ножницами и бумагой: отрезание бумаги нужного размера, вырезывание ножницами по прямой и кривой линиям. Воспроизведение контуров предметов по шаблонам. Расположение вырезанных фигурок на листе бумаги (фоне). Наклеивание вырезанных фигурок на лист бумаги (фон). Дорисовка деталей.</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«Грибы. Белый гриб. Мухомор» («Подосиновик», «Лисичка</w:t>
            </w:r>
          </w:p>
        </w:tc>
        <w:tc>
          <w:tcPr>
            <w:tcW w:w="5812" w:type="dxa"/>
            <w:shd w:val="clear" w:color="auto" w:fill="auto"/>
          </w:tcPr>
          <w:p w:rsidR="002864E0" w:rsidRPr="00D16833" w:rsidRDefault="002864E0" w:rsidP="00D84C3A">
            <w:pPr>
              <w:tabs>
                <w:tab w:val="left" w:pos="1290"/>
              </w:tabs>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пластилином: отрывание куска пластилина, разминание пластилина и придача ему различных форм.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18</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«Грибы» («Корзинка с грибами»; «Лесные ягоды и орехи»)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ножницами и бумагой: отрезание бумаги ножницами. Вырезывание ножницами по прямой и кривой линиям. Воспроизведение контуров предметов по шаблонам и самостоятельно. Расположение вырезанных фигурок на листе бумаги (фоне), составление композиции. Наклеивание вырезанных фигурок на лист бумаги (фон).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21</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 «Коллекция листьев» (Аппликация «Ветка рябины»</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природным материалом (засушенные листья). Подбор материалов по заданию учителя или по собственному замыслу. Составление узора из засушенных листьев. Прикрепление детали узора с помощью клея ПВА. Оформление подписей (наклеивание табличек с названиями образцов коллекции или подписывание от руки самостоятельно).</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Применение вспомогательных инструментов (использование дырокола для получения множества мелких кружков для аппликации «Ветка рябины»). Складывание бумаги в несколько раз (гармошкой) и вырезывание множества листиков за один прием. Воспроизведение контуров деталей объектов по образцу, шаблону и самостоятельно.</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«Игрушки. Неваляшка. «Зайка», «Мишка»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пластилином: отрывание кусков пластилина требуемого количества частей и нужного (соотносительного с образцом) размера, разминание пластилин и придача ему различных форм. Деление куска пластилина на равные и неравные части стекой. Соединение вылепленных форм, примазывание частей. Дополнение поделки деталями, украшение изделия.</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29</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«Закладка»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отмеривание с помощью линейки полоски бумаги нужной длины и ширины, складывание листа бумаги пополам, отгибание углов, отрезание бумаги ножницами. Резание ножницами по прямой и кривой линиям. Склеивание бумаги. Воспроизведение контуров предметов по шаблону.</w:t>
            </w:r>
            <w:r w:rsidRPr="00D16833">
              <w:rPr>
                <w:rFonts w:ascii="Times New Roman" w:hAnsi="Times New Roman" w:cs="Times New Roman"/>
                <w:sz w:val="24"/>
                <w:szCs w:val="24"/>
              </w:rPr>
              <w:t xml:space="preserve"> Наклеивание деталей на основу.</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38</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«Самолёт»</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складывание листа бумаги пополам, отгибание углов. Дорисовка деталей при необходимости.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42</w:t>
            </w:r>
          </w:p>
        </w:tc>
      </w:tr>
      <w:tr w:rsidR="002864E0" w:rsidRPr="00D16833" w:rsidTr="00D84C3A">
        <w:tc>
          <w:tcPr>
            <w:tcW w:w="2093"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тканью «Игольница»</w:t>
            </w:r>
          </w:p>
        </w:tc>
        <w:tc>
          <w:tcPr>
            <w:tcW w:w="5812"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Знакомство с новым видом деятельности и названиями материалов и инструментов. Работа с тканью, ниткой и иголкой (с помощью учителя). Продевание нитки в ушко иголки, завязывание узелка. Прошивание стежков, сшивание ткани. </w:t>
            </w:r>
          </w:p>
        </w:tc>
        <w:tc>
          <w:tcPr>
            <w:tcW w:w="1559"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46</w:t>
            </w:r>
          </w:p>
        </w:tc>
      </w:tr>
      <w:tr w:rsidR="002864E0" w:rsidRPr="00D16833" w:rsidTr="00D84C3A">
        <w:tc>
          <w:tcPr>
            <w:tcW w:w="9464" w:type="dxa"/>
            <w:gridSpan w:val="3"/>
            <w:tcBorders>
              <w:bottom w:val="single" w:sz="4" w:space="0" w:color="auto"/>
            </w:tcBorders>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2 четверть (28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5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5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 бумагой)  – 5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со строительным материалом)  – 4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кнопочной мозаикой – 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 – 4 часа</w:t>
            </w:r>
          </w:p>
        </w:tc>
      </w:tr>
      <w:tr w:rsidR="002864E0" w:rsidRPr="00D16833" w:rsidTr="00D84C3A">
        <w:tc>
          <w:tcPr>
            <w:tcW w:w="9464" w:type="dxa"/>
            <w:gridSpan w:val="3"/>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с учетом продолжения работы над умениями и навыками, </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предыдущую четверть</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Составлять инструкции, содержащие требования к выполнению 2–3 операций.</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Сообщать о своей работе (параллельно и после изготовления изделия) письменно и устно.</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Коллективно составлять пооперационный план (5—6 пунктов).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Самостоятельно составлять пооперационный план (2—3 пункта).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Изготавливать изделия по образцу и по инструкции.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Отбирать материалы и инструменты, необходимые для работы, просить их у учителя, руководителя работы.</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Определять способы скрепления деталей в изделиях (склеиванием, сшиванием).</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Определять число необходимых частей (кнопок, деталей); каких деталей больше, меньше; решать с этими числами простые задачи.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Работать коллективно с распределением обязанностей. Участвовать в коллективной работе: выполнять часть общей работы; выражать желание, просьбу; задавать уточняющие вопросы; сообщать о выполнении задания; оценивать свою работу и работу товарищей; исправлять ошибки.</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«Белка с орехом»</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ножницами и бумагой: отрезание бумаги ножницами. Вырезывание ножницами по прямой и кривой линиям. Воспроизведение контуров предметов по шаблонам. Расположение вырезанных фигурок на листе бумаги (фоне), составление композиции. Наклеивание вырезанных фигурок на лист бумаги (фон).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62</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«Дикие и домашние животные. Заяц» («Мишка», «Ёж», «Волк», «Кошка»)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пластилином: отрывание кусков пластилина требуемого количества частей и нужного (соотносительного с образцом) размера, разминание пластилин и придача ему различных форм. Деление куска пластилина на равные и неравные части стекой. Соединение вылепленных форм, примазывание частей. Дополнение поделки деталями, украшение изделия. Формирование позы вылепленного объекта (сидит, стоит и др.).</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64</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«Парашют»</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 линейке проведение линии на бумаге, отмеривание необходимого  количества сантиметров (квадрат). Работа с бумагой: отгибание уголков, складывание с угла на угол. Дополнительно: продевание нитки в отверстия в бумаге, лепка фигурки парашютиста.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мозаикой «Цветок»</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новым видом деятельности и названиями деталей. Складывание узора по образцу. Выполнение узора по собственным представлениям.</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мозаикой «Узор»</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Определение нужного количества кнопок для складывания узора по образцу. Подбор кнопок нужного цвета. Складывание узора по образцу. Выполнение узора по собственным представлениям. Вариант: работа парами.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77</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«Мебель»</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новым видом деятельности и названиями деталей. Выполнение действий с деталями конструктора по показу и словесным инструкциям.  Сбор конструкции по собственным представлениям.</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«Дом»</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действий с деталями конструктора по показу и словесным инструкциям.  Сбор конструкции по собственным представлениям.</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Вариант: работа парами или с «маленьким учителем».</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97</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«Жилые дома»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Выполнение действий с деталями конструктора по показу и словесным инструкциям.  Сбор конструкции по заданию учителя и собственным представлениям.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99</w:t>
            </w:r>
          </w:p>
        </w:tc>
      </w:tr>
      <w:tr w:rsidR="002864E0" w:rsidRPr="00D16833" w:rsidTr="00D84C3A">
        <w:tc>
          <w:tcPr>
            <w:tcW w:w="2093"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использование разных материалов «Ёлочные игрушки. Белка из ореховой скорлупы»</w:t>
            </w:r>
          </w:p>
        </w:tc>
        <w:tc>
          <w:tcPr>
            <w:tcW w:w="5812"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поделок по собственным представлениям («Звезда», «Снежинка», «Гирлянда», «Хлопушка»). Вариант: коллективное изготовление общей поделки («Гирлянда»  в виде цепи соединенных разноцветных колец из полосок бумаги). Работа с бумагой: отмеривание с помощью линейки полоски бумаги нужной длины и ширины, складывание листа бумаги пополам, отгибание углов, отрезание бумаги ножницами. Резание ножницами по прямой и кривой линиям. Склеивание бумаги. Воспроизведение контуров предметов по шаблону. Наклеивание деталей на основу. Сбор поделки из разных материалов. Украшение поделки.</w:t>
            </w:r>
            <w:r w:rsidRPr="00D16833">
              <w:rPr>
                <w:rFonts w:ascii="Times New Roman" w:hAnsi="Times New Roman" w:cs="Times New Roman"/>
                <w:sz w:val="24"/>
                <w:szCs w:val="24"/>
              </w:rPr>
              <w:t xml:space="preserve"> </w:t>
            </w:r>
          </w:p>
        </w:tc>
        <w:tc>
          <w:tcPr>
            <w:tcW w:w="1559"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104</w:t>
            </w:r>
          </w:p>
        </w:tc>
      </w:tr>
      <w:tr w:rsidR="002864E0" w:rsidRPr="00D16833" w:rsidTr="00D84C3A">
        <w:tc>
          <w:tcPr>
            <w:tcW w:w="9464" w:type="dxa"/>
            <w:gridSpan w:val="3"/>
            <w:tcBorders>
              <w:bottom w:val="single" w:sz="4" w:space="0" w:color="auto"/>
            </w:tcBorders>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3 четверть (36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 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10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 бумагой)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со строительным материалом)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 пластмассовым или металлическим конструктором)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кнопочной мозаикой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тканью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 – 5 часов</w:t>
            </w:r>
          </w:p>
        </w:tc>
      </w:tr>
      <w:tr w:rsidR="002864E0" w:rsidRPr="00D16833" w:rsidTr="00D84C3A">
        <w:tc>
          <w:tcPr>
            <w:tcW w:w="9464" w:type="dxa"/>
            <w:gridSpan w:val="3"/>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с учетом продолжения работы над умениями и навыками, </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предыдущие четверти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Называть (угадывать) объекты, подлежащие изготовлению, по описанию (образцу, рисунку) изделия.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Составлять с помощью учителя заявку на материалы и инструменты.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Подробно описывать работу, проделанную по одному из пунктов плана.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Выбирать маленького учителя (бригадира) для организации работы.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инструкции одноклассника и отчитываться о выполненной работе.</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Подробно и кратко отчитываться о выполненной работе на основе составленного пооперационного плана.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Отбирать по рисунку нужные для изделия детали.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Соединять детали конструктора болтами и гайками.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Собирать объекты с разными видами подвижного, неподвижного, разъемного соединения деталей.</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Определять по словесной инструкции место одного предмета по отношению к другому. Определять относительные размеры изделия (больше, меньше).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Производить счет группами по 3—5 деталей, отсчитывать нужное количество деталей. Сравнивать изготовленные изделия по цвету, форме, размеру.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Выполнять работу за время, указанное учителем, с использованием часов (5, 10 мин).</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«Птицы. Ворона»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частей тела из отдельных кусков пластилина (соленого теста), соединение их (примазывание). Дополнение деталями. Знакомство с приемами работы со стекой, применение стеки для уточнения деталей изделия (плавники, хвост, чешуя).</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«Вороны на снегу»</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бумагой: вырезывание по контуру, расположение деталей на листе бумаги (заранее заготовленном фоне), аккуратное наклеивание их. Резание ножницами по прямой и кривой линиям. Воспроизведение контуров предметов по шаблону. Наблюдение за получением зеркальной формы вырезанной фигурки (поворот направо или налево) после вырезывания по шаблону. Наклеивание деталей на основу (фон).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14</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Лепка «Рыбы»</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Применение навыков работы с пластилином при выполнении лепки по образцу или заданиям учителя. Вариант: творческая работа – получение нового оттенка пластилина путем смешивания кусков пластилина разного цвета (смешивание возможно выполнить не до конца, чтобы остались «мраморные» разводы)</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«Аквариум с рыбками»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вырезывание по контуру, расположение деталей на листе бумаги (заранее заготовленном фоне), аккуратное наклеивание их. Вариант: коллективная аппликация с обсуждением единой композиции. Расположение шаблона на листе бумаги с прогнозированием изменения направления движения рыбы (обведение шаблона производится на тыльной стороне листа цветной бумаги). Дорисовывание деталей аппликации. Дополнительная творческая работа: использование природных материалов в оформлении аквариума.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21</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«Телевизор»</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Конструирование объектов по линиям сгибов заготовки изделия (развернутого в плоскости).</w:t>
            </w:r>
            <w:r w:rsidRPr="00D16833">
              <w:rPr>
                <w:rFonts w:ascii="Times New Roman" w:hAnsi="Times New Roman" w:cs="Times New Roman"/>
                <w:sz w:val="24"/>
                <w:szCs w:val="24"/>
              </w:rPr>
              <w:t xml:space="preserve"> </w:t>
            </w:r>
            <w:r w:rsidRPr="00D16833">
              <w:rPr>
                <w:rFonts w:ascii="Times New Roman" w:eastAsia="Calibri" w:hAnsi="Times New Roman" w:cs="Times New Roman"/>
                <w:sz w:val="24"/>
                <w:szCs w:val="24"/>
              </w:rPr>
              <w:t>Произведение надрезов (прорезей) по пунктирной линии, сгибание бумаги по проведенным линиям. Зарисовка сюжетов для кадров фильма.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«Башня. Гараж»</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Конструирование на основе собственных представлений. Вариант: сбор конструкций по заданиям «маленького учителя» или ведущего в паре. Составление макета улицы города.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36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мозаикой «Цветок»</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Складывание узоров из мозаики с учетом задуманного образца и композиции. Подбор необходимого количества кнопок нужного цвета. Выполнение работы по заданиям ведущего в паре (по типу работы с «закрытой картинкой»).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«Шапочка»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Применение приемов работы с бумагой: отмеривание по линейке листа бумаги нужного размера, резание по прямой линии, складывание бумаги пополам, втрое, отгибание  углов. Конструирование объекта по линиям сгибов заготовки изделия (развернутого в плоскости).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44</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«Мебель»</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Конструирование на основе собственных представлений. Вариант: сбор конструкций по заданиям «маленького учителя» или ведущего в паре. Составление макета комнаты.</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49</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пластмассовым или металлическим конструктором «Стол» («Стул», «Качели»)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новым видом предметно-практической деятельности, названием деталей пластмассового конструктора и используемых инструментов. Выполнение поделки с учетом отбора нужного количества деталей на основе предложенного образца. Действия по показу учителя. Соединение деталей с помощью винта и гайки.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56</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Работа с разными материалами. Макет «Зимой во дворе» </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Подбор материалов для макета. Использование природных материалов (веточек, песка, др.), знакомых материалов, используемых в быту (вата, фольга, целлофан и др.), а также предметов утилизации (пустых коробочек, крышечек, др.). Работа с бумагой: обведение шаблонов, вырезывание по контуру, дорисовка деталей; вариант: подбор картинок для использования в качестве заготовок для фигурок, подготовка фигурок для макета (приклеивание подставки, склеивание двусторонних фигурок). Коллективное расположение фигурок на макете по заданиям учителя или «маленького учителя»..</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61</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«Мимоза в вазе».</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сгибание бумаги пополам, выбор шаблона левой (правой) половинки объекта по представлению о форме целого объекта, обведение шаблона правой (левой) части вазы (вариант: самостоятельное изображение контура левой (правой) части вазы на сложенном вдвое листе цветной бумаги для получения симметричной формы).  Вырезывание по контуру.  Расположение фигурки вазы на листе бумаги (заранее заготовленном формате открытки к Дню 8 Марта) с учетом будущей композиции, аккуратное наклеивание фигурки. Изготовление ветки с листьями путем складывания листа бумаги и произведения множества надрезов с раскрываемой стороны (бахрома из бумаги).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Творческая работа с разными материалами: выполнение объемной поделки с использованием манной крупы, клея ПВА, краски гуашь (зарисовка цветов мимозу в виде мелких кружочков, намазывание клеем каждого кружочка, посыпание поверхности манной крупой, раскрашивание шариков прилипшей крупы).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74</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мозаикой «Узор из мозаики»</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Складывание узоров из мозаики по образцу или собственному эскизу. Подбор необходимого количества кнопок нужного цвета.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76</w:t>
            </w:r>
          </w:p>
        </w:tc>
      </w:tr>
      <w:tr w:rsidR="002864E0" w:rsidRPr="00D16833" w:rsidTr="00D84C3A">
        <w:tc>
          <w:tcPr>
            <w:tcW w:w="2093"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тканью «Пришивание пуговицы»</w:t>
            </w:r>
          </w:p>
        </w:tc>
        <w:tc>
          <w:tcPr>
            <w:tcW w:w="5812"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тканью, ниткой и иголкой (с помощью учителя). Продевание нитки в ушко иголки, завязывание узелка. Прошивание пуговицы. Закрепление нитки по завершению пришивания. Знакомство с приемами пришивания разных пуговиц (с ушком, с двумя отверстиями, с четырьмя отверстиями). (В основе мотивации и выборе объектов данной деятельности должны быть приведение в порядок одежды для куклы, уход за собственной одеждой.)</w:t>
            </w:r>
          </w:p>
        </w:tc>
        <w:tc>
          <w:tcPr>
            <w:tcW w:w="1559" w:type="dxa"/>
            <w:tcBorders>
              <w:bottom w:val="single" w:sz="4" w:space="0" w:color="auto"/>
            </w:tcBorders>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78</w:t>
            </w:r>
          </w:p>
        </w:tc>
      </w:tr>
      <w:tr w:rsidR="002864E0" w:rsidRPr="00D16833" w:rsidTr="00D84C3A">
        <w:tc>
          <w:tcPr>
            <w:tcW w:w="9464" w:type="dxa"/>
            <w:gridSpan w:val="3"/>
            <w:tcBorders>
              <w:bottom w:val="single" w:sz="4" w:space="0" w:color="auto"/>
            </w:tcBorders>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4 четверть (32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 8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 бумагой)  – 6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(работа с пластмассовым или металлическим конструктором)  – 3 часа</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кнопочной мозаикой – 5 часов</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разными материалами – 10 часов</w:t>
            </w:r>
          </w:p>
        </w:tc>
      </w:tr>
      <w:tr w:rsidR="002864E0" w:rsidRPr="00D16833" w:rsidTr="00D84C3A">
        <w:tc>
          <w:tcPr>
            <w:tcW w:w="9464" w:type="dxa"/>
            <w:gridSpan w:val="3"/>
            <w:shd w:val="clear" w:color="auto" w:fill="FFFFFF" w:themeFill="background1"/>
          </w:tcPr>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Общие умения ко всем видам предметно-практической деятельности</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с учетом продолжения работы над умениями и навыками, </w:t>
            </w:r>
          </w:p>
          <w:p w:rsidR="002864E0" w:rsidRPr="00D16833" w:rsidRDefault="002864E0" w:rsidP="00D84C3A">
            <w:pPr>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запланированной на предыдущие четверти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Рассказывать о работе, которая будет выполняться.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Отвечать на вопросы учителя и одноклассников о работе.</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Определять нужные для работы материалы и инструменты.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Писать заявку, составлять самостоятельно и коллективно пооперационный план работы.</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Отчитываться о выполненной работе (кратко и подробно).</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Изготавливать изделия по инструкции учителя, одноклассника, по плану.</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Сравнивать и различать изготовленные изделия. </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Соотносить размеры кусков пластилина с размерами будущего изделия.</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Определять нужное число деталей различного цвета путем вычисления (уменьшения, увеличения).</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Отмерять и отрезать бумагу по размерам, определенным самими учениками.</w:t>
            </w:r>
          </w:p>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Оценивать работу отдельных учеников, всей бригады.</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Макет «Весна»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Подбор материалов для макета. Использование природных материалов (веточек, песка, др.), знакомых материалов, используемых в быту (вата, фольга, целлофан и др.), а также предметов утилизации (пустых коробочек, крышечек, др.). Работа с бумагой: обведение шаблонов, вырезывание по контуру, дорисовка деталей; вариант: подбор картинок для использования в качестве заготовок для фигурок, подготовка фигурок для макета (приклеивание подставки, склеивание двусторонних фигурок). Коллективное расположение фигурок на макете по заданиям учителя или «маленького учителя».</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85</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«Улица города»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Конструирование объектов для макета на основе собственных представлений или по описанию. </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91</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Аппликация «Скворец у скворечника»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бумагой: обведение шаблонов, вырезывание по контуру, дорисовка деталей. Вариант: работа в паре с обсуждением композиции аппликации, расположение фигурок на заранее подготовленном фоне. Расположение шаблона скворца на листе бумаги с прогнозированием результата вырезывания фигурки с учетом получения зеркального изображения; обведение шаблона производится на тыльной стороне  листа цветной бумаги;  по заданию учителя, скворец может быть повернут влево или вправо – к скворечнику или от него. Действие с учетом правильного или ошибочного опыта предыдущих аппликаций, исправление ошибки).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95</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со строительным материалом «Улица города»</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Составление макета улицы города с разделением на бригады (левая и правая части города по разные стороны улицы).</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98</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пластмассовым или металлическим конструктором «Самокат»</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поделки по изготовленному образцу с учетом отбора нужного количества деталей. Соединение деталей с помощью винта и гайки. Работа отверткой и гаечным ключом. Вариант: знакомство с подвижным соединением деталей посредством шайбы (для движения колеса).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108</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Моделирование и конструирование из бумаги «Цветы»</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Применение навыков работы с бумагой и разными материалами: отмеривание с помощью линейки полоски бумаги нужной длины и ширины (для стебля цветка используется палочка или трубочка для коктейля, которая оборачивается по спирали полоской из бумаги); создание формы цветка из лепестков одинаковой формы путем складывания бумаги в несколько раз и вырезывания лепестка в один прием); соединение конструкции с помощью клея, скотча или скрепок степлера.</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110</w:t>
            </w:r>
          </w:p>
        </w:tc>
      </w:tr>
      <w:tr w:rsidR="002864E0" w:rsidRPr="00D16833" w:rsidTr="00D84C3A">
        <w:tc>
          <w:tcPr>
            <w:tcW w:w="2093"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Работа с мозаикой «Цветок»</w:t>
            </w:r>
          </w:p>
        </w:tc>
        <w:tc>
          <w:tcPr>
            <w:tcW w:w="5812"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Выполнение узора из мозаики на основе предложенного образца. Точное воспроизведение узора по количеству кнопок,  их цвету и расположению элементов строения цветка (со стеблем и листьями).</w:t>
            </w:r>
          </w:p>
        </w:tc>
        <w:tc>
          <w:tcPr>
            <w:tcW w:w="1559" w:type="dxa"/>
            <w:shd w:val="clear" w:color="auto" w:fill="auto"/>
          </w:tcPr>
          <w:p w:rsidR="002864E0" w:rsidRPr="00D16833" w:rsidRDefault="002864E0" w:rsidP="00D84C3A">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121</w:t>
            </w:r>
          </w:p>
        </w:tc>
      </w:tr>
    </w:tbl>
    <w:p w:rsidR="002864E0" w:rsidRPr="00D16833" w:rsidRDefault="002864E0" w:rsidP="002864E0">
      <w:pPr>
        <w:spacing w:after="0" w:line="360" w:lineRule="auto"/>
        <w:jc w:val="both"/>
        <w:rPr>
          <w:rFonts w:ascii="Times New Roman" w:eastAsia="Times New Roman" w:hAnsi="Times New Roman" w:cs="Times New Roman"/>
          <w:sz w:val="24"/>
          <w:szCs w:val="24"/>
          <w:lang w:eastAsia="ru-RU"/>
        </w:rPr>
        <w:sectPr w:rsidR="002864E0" w:rsidRPr="00D16833" w:rsidSect="00971C1F">
          <w:pgSz w:w="11906" w:h="16838"/>
          <w:pgMar w:top="1134" w:right="850" w:bottom="1134" w:left="1701" w:header="708" w:footer="708" w:gutter="0"/>
          <w:cols w:space="708"/>
          <w:docGrid w:linePitch="360"/>
        </w:sectPr>
      </w:pPr>
    </w:p>
    <w:p w:rsidR="002864E0" w:rsidRPr="00D16833" w:rsidRDefault="002864E0" w:rsidP="002864E0">
      <w:pPr>
        <w:spacing w:after="0" w:line="360" w:lineRule="auto"/>
        <w:jc w:val="both"/>
        <w:rPr>
          <w:rFonts w:ascii="Times New Roman" w:hAnsi="Times New Roman" w:cs="Times New Roman"/>
          <w:b/>
          <w:caps/>
          <w:sz w:val="24"/>
          <w:szCs w:val="24"/>
        </w:rPr>
      </w:pPr>
    </w:p>
    <w:p w:rsidR="002864E0" w:rsidRPr="00D16833" w:rsidRDefault="002864E0" w:rsidP="00DD6893">
      <w:pPr>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2864E0" w:rsidRPr="00D16833" w:rsidRDefault="002864E0" w:rsidP="00DD6893">
      <w:pPr>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2864E0" w:rsidRPr="00D16833" w:rsidRDefault="002864E0" w:rsidP="00DD6893">
      <w:pPr>
        <w:spacing w:after="0" w:line="360" w:lineRule="auto"/>
        <w:rPr>
          <w:rFonts w:ascii="Times New Roman" w:hAnsi="Times New Roman" w:cs="Times New Roman"/>
          <w:sz w:val="24"/>
          <w:szCs w:val="24"/>
        </w:rPr>
      </w:pPr>
      <w:r w:rsidRPr="00D16833">
        <w:rPr>
          <w:rFonts w:ascii="Times New Roman" w:hAnsi="Times New Roman" w:cs="Times New Roman"/>
          <w:b/>
          <w:caps/>
          <w:sz w:val="24"/>
          <w:szCs w:val="24"/>
        </w:rPr>
        <w:t>ОБРАЗОВАТЕЛЬНОЙ ДЕЯТЕЛЬНОСТИ ПО ПРЕДМЕТУ «ПРЕДМЕТНО-ПРАКТИЧЕСКОЕ ОБУЧЕНИЕ»</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864E0" w:rsidRPr="00D16833" w:rsidRDefault="002864E0" w:rsidP="002864E0">
      <w:pPr>
        <w:pStyle w:val="Default"/>
        <w:spacing w:line="360" w:lineRule="auto"/>
        <w:ind w:firstLine="709"/>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глухих обучающихся, не имевших дошкольной подготовки и/или по уровню своего развития не готовых к освоению программы с 1 класса, предусматривается первый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основными предметами начального образования глухих обучающихся являются развитие речи и предметно-практическое обучение (ППО). Систематическое изучение содержания курса ППО в 1 классе обеспечивается на основе использования учебно-методического комплекта «Русский язык. Развитие речи» для 1 класса (авторы Т.С. Зыкова, М.А. Зыкова), выпускаемого издательством «Просвещение».</w:t>
      </w:r>
    </w:p>
    <w:p w:rsidR="002864E0" w:rsidRPr="00D16833" w:rsidRDefault="002864E0" w:rsidP="002864E0">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«Русский язык. Развитие речи. 2 класс. Учебник для общеобразовательных организаций. В 2 частях» (авторы Т. С. Зыкова, З. Г. Кац, Л. И. Руленкова, М. А. Зыкова)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2864E0" w:rsidRPr="00D16833" w:rsidRDefault="002864E0" w:rsidP="002864E0">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для 1 класса име</w:t>
      </w:r>
      <w:r w:rsidR="00BE5EC9"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тся дидактические материалы к урокам предметно-практического обучения. Данные материалы предлагаются в электронном виде и размещены на страничке об учебнике для каждого года обучения на сайте издательства «Просвещение». При подготовке к урокам учитель имеет возможность использовать образцы закрытых картинок, поделок из пластилина, шаблонов фигурок для создания собственного комплекта раздаточного материала на основе предложенных изображений в электронной форме.</w:t>
      </w:r>
    </w:p>
    <w:p w:rsidR="002864E0" w:rsidRPr="00D16833" w:rsidRDefault="002864E0" w:rsidP="002864E0">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по развитию речи для 1 класса предлагается электрон</w:t>
      </w:r>
      <w:r w:rsidR="00BE5EC9" w:rsidRPr="00D16833">
        <w:rPr>
          <w:rFonts w:ascii="Times New Roman" w:eastAsia="Times New Roman" w:hAnsi="Times New Roman" w:cs="Times New Roman"/>
          <w:sz w:val="24"/>
          <w:szCs w:val="24"/>
        </w:rPr>
        <w:t>ая</w:t>
      </w:r>
      <w:r w:rsidRPr="00D16833">
        <w:rPr>
          <w:rFonts w:ascii="Times New Roman" w:eastAsia="Times New Roman" w:hAnsi="Times New Roman" w:cs="Times New Roman"/>
          <w:sz w:val="24"/>
          <w:szCs w:val="24"/>
        </w:rPr>
        <w:t xml:space="preserve"> верси</w:t>
      </w:r>
      <w:r w:rsidR="00BE5EC9" w:rsidRPr="00D16833">
        <w:rPr>
          <w:rFonts w:ascii="Times New Roman" w:eastAsia="Times New Roman" w:hAnsi="Times New Roman" w:cs="Times New Roman"/>
          <w:sz w:val="24"/>
          <w:szCs w:val="24"/>
        </w:rPr>
        <w:t>я</w:t>
      </w:r>
      <w:r w:rsidRPr="00D16833">
        <w:rPr>
          <w:rFonts w:ascii="Times New Roman" w:eastAsia="Times New Roman" w:hAnsi="Times New Roman" w:cs="Times New Roman"/>
          <w:sz w:val="24"/>
          <w:szCs w:val="24"/>
        </w:rPr>
        <w:t>. В электронную форму учебника (ЭФУ) также включен дополнительный дидактический материал для уроков предметно-практического обучения.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Для работы на уроках предметно-практического обучения обучающимся необходимы: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предметы (натуральные объекты, муляжи, игрушки) для выполнения задач восприятия, анализа, сравнения и др. и произведения действий с ними и с их помощью;</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предметные и сюжетные картинки, серии сюжетных картинок, разрезные и подвижные аппликации, репродукции картин и другой иллюстративный материал в печатной и электронной форме для составления описаний, рассказов, изложений и других видов работ по развитию разговорной и связной речи;</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таблички с текстом (буквами, слогами, словами, предложениями, фразами);</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индивидуальное рабочее место (с возможностью при необходимости перемещаться и трансформироваться в часть площадки для групповой работы);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тетради и альбомы для рисования, художественные материалы для детского творчества в целях создания митивирующей основы делового речевого общения;</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угольник, простой и цветные карандаши, циркуль, шило, иглы в игольнице, дощечка и клеенка для лепки, кисти для работы с клеем и красками, коробочки для мелочей;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материалы для изготовления изделий, предусмотренные программным содержанием: краски гуашь и акварель, бумага (писчая, альбомная, цветная и для аппликаций и оригами, копировальная), картон (обычный, гофрированный, цветной), клей 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ракушки и др.), детали утилизированных предметов и материалы, используемые в быту (пластиковые крышечки от бутылок или коробок, пенопласт, губки, вата и др.); </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подставки, папки и др.</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864E0" w:rsidRPr="00D16833" w:rsidRDefault="002864E0" w:rsidP="002864E0">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2864E0">
      <w:pPr>
        <w:spacing w:after="0" w:line="360" w:lineRule="auto"/>
        <w:ind w:firstLine="709"/>
        <w:jc w:val="both"/>
        <w:rPr>
          <w:rFonts w:ascii="Times New Roman" w:hAnsi="Times New Roman" w:cs="Times New Roman"/>
          <w:sz w:val="24"/>
          <w:szCs w:val="24"/>
        </w:rPr>
      </w:pPr>
    </w:p>
    <w:p w:rsidR="002864E0" w:rsidRPr="00D16833" w:rsidRDefault="002864E0" w:rsidP="00DD6893">
      <w:pPr>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ПЛАНИРУЕМЫЕ РЕЗУЛЬТАТЫ ОСВОЕНИЯ УЧЕБНОГО ПРЕДМЕТА</w:t>
      </w:r>
    </w:p>
    <w:p w:rsidR="002864E0" w:rsidRPr="00D16833" w:rsidRDefault="002864E0" w:rsidP="002864E0">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принятие и освоение социальной роли обучающегося, наличие мотивов учебной деятельности; </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 xml:space="preserve">любознательность, стремление к расширению собственных </w:t>
      </w:r>
      <w:r w:rsidRPr="00D16833">
        <w:rPr>
          <w:rFonts w:ascii="Times New Roman" w:eastAsia="Times New Roman" w:hAnsi="Times New Roman" w:cs="Times New Roman"/>
          <w:sz w:val="24"/>
          <w:szCs w:val="24"/>
        </w:rPr>
        <w:t xml:space="preserve">навыков общения и накоплению общекультурного опыта; </w:t>
      </w:r>
    </w:p>
    <w:p w:rsidR="002864E0" w:rsidRPr="00D16833" w:rsidRDefault="002864E0" w:rsidP="002864E0">
      <w:pPr>
        <w:numPr>
          <w:ilvl w:val="0"/>
          <w:numId w:val="11"/>
        </w:numPr>
        <w:suppressAutoHyphens/>
        <w:spacing w:after="0" w:line="360" w:lineRule="auto"/>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представление о нравственно-этических ценностях, развитие и проявление этических чувств (доброжелательность, сочувствие, сопереживание, отзывчивость, уважение к старшим</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A"/>
          <w:kern w:val="2"/>
          <w:sz w:val="24"/>
          <w:szCs w:val="24"/>
          <w:lang w:eastAsia="ar-SA"/>
        </w:rPr>
        <w:t>помощь другому человеку; выражение сочувствия, благодарности и др. и др.);</w:t>
      </w:r>
    </w:p>
    <w:p w:rsidR="002864E0" w:rsidRPr="00D16833" w:rsidRDefault="002864E0" w:rsidP="002864E0">
      <w:pPr>
        <w:numPr>
          <w:ilvl w:val="0"/>
          <w:numId w:val="11"/>
        </w:numPr>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ощущение себя сопричастным общественной жизни (на уровне школы, семьи, города, страны);</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осознание правил и норм поведения и взаимодействия со взрослыми и сверстниками в сообществах разного типа (класс, школа, семья, учреждение культуры и пр.); </w:t>
      </w:r>
    </w:p>
    <w:p w:rsidR="002864E0" w:rsidRPr="00D16833" w:rsidRDefault="002864E0" w:rsidP="002864E0">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развитие самостоятельности и личной ответственности за свои действия и поступки  на основе представлений о нравственных нормах;</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использованию приобретенных знаний и умений, в том числе в предметно-практической деятельности, к проявлению творчества в самостоятельной и коллективной учебной и внеурочной деятельности;</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r w:rsidRPr="00D16833">
        <w:rPr>
          <w:rFonts w:ascii="Times New Roman" w:eastAsia="Times New Roman" w:hAnsi="Times New Roman" w:cs="Times New Roman"/>
          <w:sz w:val="24"/>
          <w:szCs w:val="24"/>
        </w:rPr>
        <w:t xml:space="preserve"> и в </w:t>
      </w:r>
      <w:r w:rsidRPr="00D16833">
        <w:rPr>
          <w:rFonts w:ascii="Times New Roman" w:eastAsia="Calibri" w:hAnsi="Times New Roman" w:cs="Times New Roman"/>
          <w:sz w:val="24"/>
          <w:szCs w:val="24"/>
        </w:rPr>
        <w:t>различных социальных ситуациях;</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владение навыками коммуникации и принятыми нормами социального взаимодействия для решения практических и творческих задач; </w:t>
      </w:r>
    </w:p>
    <w:p w:rsidR="002864E0" w:rsidRPr="00D16833" w:rsidRDefault="002864E0" w:rsidP="002864E0">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принятие факта существования разных мнений, умение не создавать конфликтов и находить выходы из спорных ситуаций; </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установка на безопасный труд, наличие мотивации к творческому труду, работе на результат, аккуратности и экономному расходованию материалов, используемых в предметно-практической деятельности; </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w:t>
      </w:r>
    </w:p>
    <w:p w:rsidR="002864E0" w:rsidRPr="00D16833" w:rsidRDefault="002864E0" w:rsidP="002864E0">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2864E0" w:rsidRPr="00D16833" w:rsidRDefault="002864E0" w:rsidP="002864E0">
      <w:pPr>
        <w:pStyle w:val="ac"/>
        <w:numPr>
          <w:ilvl w:val="0"/>
          <w:numId w:val="11"/>
        </w:numPr>
        <w:spacing w:after="0" w:line="360" w:lineRule="auto"/>
        <w:ind w:left="714" w:hanging="357"/>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адекватные 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необходимости sms-сообщение и др.).</w:t>
      </w:r>
    </w:p>
    <w:p w:rsidR="002864E0" w:rsidRPr="00D16833" w:rsidRDefault="002864E0" w:rsidP="002864E0">
      <w:pPr>
        <w:autoSpaceDE w:val="0"/>
        <w:autoSpaceDN w:val="0"/>
        <w:adjustRightInd w:val="0"/>
        <w:spacing w:after="0" w:line="360" w:lineRule="auto"/>
        <w:jc w:val="both"/>
        <w:rPr>
          <w:rFonts w:ascii="Times New Roman" w:eastAsia="Calibri" w:hAnsi="Times New Roman" w:cs="Times New Roman"/>
          <w:b/>
          <w:sz w:val="24"/>
          <w:szCs w:val="24"/>
        </w:rPr>
      </w:pPr>
    </w:p>
    <w:p w:rsidR="002864E0" w:rsidRPr="00D16833" w:rsidRDefault="002864E0" w:rsidP="002864E0">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Метапредметные результаты обучения</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способностью принимать и сохранять цели и задачи учебной деятельности;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умения находить с помощью учителя наиболее эффективный способ достижения результата и средств осуществления деятельности;</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формирование умения понимать причины успеха (неуспеха) учебной деятельности и способности конструктивно действовать даже в ситуациях неуспеха;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освоение начальных форм познавательной и личностной рефлексии;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понимание знаково-символических средств представления информации;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использование доступных (с помощью учителя, с учетом уровня и особенностей речевого развития) речевых средств и средств информационных и коммуникационных технологий (ИКТ) для решения коммуникативных и познавательных задач;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обобщения, классификации по родо-видовым признакам, установления аналогий и причинно-следственных связей, выполнение элементарных действий с помощью учителя;</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исправление в собственной письменной и устной речи специфических ошибок (аграмматизмов) по указанию на них со стороны учителя;</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проявление желания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стремление к достижению общей цели поставленной перед участниками деятельности задачи; умение выполнять возложенные функции и роли в совместной деятельности; осуществлять элементарный взаимный контроль в совместной деятельности, адекватно оценивать собственное поведение и поведение окружающих;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готовность к учету интересов других членов коллектива в рамках совместной учебной, творческой и игровой деятельности;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изучаемыми темами;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наличие элементарных представлений, отражающих существенные связи и отношения между объектами и процессами; </w:t>
      </w:r>
    </w:p>
    <w:p w:rsidR="002864E0" w:rsidRPr="00D16833" w:rsidRDefault="002864E0" w:rsidP="002864E0">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умение работать в материальной и информационной среде начального общего образования (в том числе с учебным дидактическим материалом, учебной книгой и др.).</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sz w:val="24"/>
          <w:szCs w:val="24"/>
        </w:rPr>
      </w:pPr>
    </w:p>
    <w:p w:rsidR="002864E0" w:rsidRPr="00D16833" w:rsidRDefault="002864E0" w:rsidP="002864E0">
      <w:pPr>
        <w:spacing w:after="0" w:line="360" w:lineRule="auto"/>
        <w:jc w:val="both"/>
        <w:rPr>
          <w:rFonts w:ascii="Times New Roman" w:eastAsia="Times New Roman" w:hAnsi="Times New Roman" w:cs="Times New Roman"/>
          <w:sz w:val="24"/>
          <w:szCs w:val="24"/>
          <w:lang w:eastAsia="ru-RU"/>
        </w:rPr>
      </w:pPr>
    </w:p>
    <w:p w:rsidR="002864E0" w:rsidRPr="00D16833" w:rsidRDefault="002864E0" w:rsidP="002864E0">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Calibri" w:hAnsi="Times New Roman" w:cs="Times New Roman"/>
          <w:b/>
          <w:sz w:val="24"/>
          <w:szCs w:val="24"/>
        </w:rPr>
        <w:t xml:space="preserve">Предметные результаты обучения </w:t>
      </w:r>
      <w:r w:rsidRPr="00D16833">
        <w:rPr>
          <w:rFonts w:ascii="Times New Roman" w:eastAsia="Times New Roman" w:hAnsi="Times New Roman" w:cs="Times New Roman"/>
          <w:b/>
          <w:sz w:val="24"/>
          <w:szCs w:val="24"/>
          <w:lang w:eastAsia="ru-RU"/>
        </w:rPr>
        <w:t xml:space="preserve">в 1 классе </w:t>
      </w:r>
    </w:p>
    <w:p w:rsidR="002864E0" w:rsidRPr="00D16833" w:rsidRDefault="002864E0" w:rsidP="002864E0">
      <w:pPr>
        <w:autoSpaceDE w:val="0"/>
        <w:autoSpaceDN w:val="0"/>
        <w:adjustRightInd w:val="0"/>
        <w:spacing w:after="0" w:line="360" w:lineRule="auto"/>
        <w:ind w:firstLine="709"/>
        <w:jc w:val="both"/>
        <w:rPr>
          <w:rFonts w:ascii="Times New Roman" w:eastAsia="Calibri" w:hAnsi="Times New Roman" w:cs="Times New Roman"/>
          <w:b/>
          <w:sz w:val="24"/>
          <w:szCs w:val="24"/>
        </w:rPr>
      </w:pPr>
      <w:r w:rsidRPr="00D16833">
        <w:rPr>
          <w:rFonts w:ascii="Times New Roman" w:eastAsia="Times New Roman" w:hAnsi="Times New Roman" w:cs="Times New Roman"/>
          <w:b/>
          <w:sz w:val="24"/>
          <w:szCs w:val="24"/>
          <w:lang w:eastAsia="ru-RU"/>
        </w:rPr>
        <w:t>к концу учебного года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уметь</w:t>
      </w:r>
      <w:r w:rsidRPr="00D16833">
        <w:rPr>
          <w:rFonts w:ascii="Times New Roman" w:eastAsia="Times New Roman" w:hAnsi="Times New Roman" w:cs="Times New Roman"/>
          <w:sz w:val="24"/>
          <w:szCs w:val="24"/>
          <w:lang w:eastAsia="ru-RU"/>
        </w:rPr>
        <w:t>:</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самостоятельно давать и выполнять поручения, связанные с подготовкой и выполнением работы; выражать просьбу, желание, задавать уточняющие вопросы при выполнении изделия;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пооперационный план изготовления изделия (по образцу, рисунку, рассказу);</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писать заявку на материалы и инструменты;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отчитываться устно и письменно о выполненной работе (параллельно с изготовлением изделия и после его изготовления);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оценивать деятельность одноклассников;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выполнять обработочные и сборочно-монтажные операции при работе с пластилином, бумагой;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подготавливать рабочее место и содержать его в порядке;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экономно расходовать материалы;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знать</w:t>
      </w:r>
      <w:r w:rsidRPr="00D16833">
        <w:rPr>
          <w:rFonts w:ascii="Times New Roman" w:eastAsia="Times New Roman" w:hAnsi="Times New Roman" w:cs="Times New Roman"/>
          <w:sz w:val="24"/>
          <w:szCs w:val="24"/>
          <w:lang w:eastAsia="ru-RU"/>
        </w:rPr>
        <w:t>:</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материалов и инструментов, используемых на уроках;</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слова, обозначающие понятия, указанные в соответствующих разделах программы и обязательные для активного использования в речи;</w:t>
      </w:r>
    </w:p>
    <w:p w:rsidR="002864E0" w:rsidRPr="00D16833" w:rsidRDefault="002864E0" w:rsidP="002864E0">
      <w:pPr>
        <w:spacing w:after="0" w:line="360" w:lineRule="auto"/>
        <w:jc w:val="both"/>
        <w:rPr>
          <w:rFonts w:ascii="Times New Roman" w:hAnsi="Times New Roman" w:cs="Times New Roman"/>
          <w:sz w:val="24"/>
          <w:szCs w:val="24"/>
        </w:rPr>
      </w:pPr>
    </w:p>
    <w:p w:rsidR="00B45BB4" w:rsidRPr="00D16833" w:rsidRDefault="00B45BB4">
      <w:pPr>
        <w:spacing w:after="120" w:line="360" w:lineRule="auto"/>
        <w:rPr>
          <w:rFonts w:ascii="Times New Roman" w:hAnsi="Times New Roman" w:cs="Times New Roman"/>
          <w:b/>
          <w:bCs/>
          <w:caps/>
          <w:sz w:val="24"/>
          <w:szCs w:val="24"/>
        </w:rPr>
      </w:pPr>
      <w:r w:rsidRPr="00D16833">
        <w:rPr>
          <w:rFonts w:ascii="Times New Roman" w:hAnsi="Times New Roman" w:cs="Times New Roman"/>
          <w:b/>
          <w:bCs/>
          <w:caps/>
          <w:sz w:val="24"/>
          <w:szCs w:val="24"/>
        </w:rPr>
        <w:br w:type="page"/>
      </w:r>
    </w:p>
    <w:p w:rsidR="00B45BB4" w:rsidRPr="00D16833" w:rsidRDefault="002864E0" w:rsidP="00B45BB4">
      <w:pPr>
        <w:spacing w:after="0" w:line="360" w:lineRule="auto"/>
        <w:ind w:right="-1"/>
        <w:jc w:val="both"/>
        <w:outlineLvl w:val="2"/>
        <w:rPr>
          <w:rFonts w:ascii="Times New Roman" w:hAnsi="Times New Roman" w:cs="Times New Roman"/>
          <w:b/>
          <w:bCs/>
          <w:caps/>
          <w:sz w:val="24"/>
          <w:szCs w:val="24"/>
        </w:rPr>
      </w:pPr>
      <w:bookmarkStart w:id="15" w:name="_Toc482275398"/>
      <w:r w:rsidRPr="00D16833">
        <w:rPr>
          <w:rFonts w:ascii="Times New Roman" w:hAnsi="Times New Roman" w:cs="Times New Roman"/>
          <w:b/>
          <w:bCs/>
          <w:caps/>
          <w:sz w:val="24"/>
          <w:szCs w:val="24"/>
        </w:rPr>
        <w:t>Математика</w:t>
      </w:r>
      <w:r w:rsidR="001E175C" w:rsidRPr="00D16833">
        <w:rPr>
          <w:rFonts w:ascii="Times New Roman" w:hAnsi="Times New Roman" w:cs="Times New Roman"/>
          <w:b/>
          <w:bCs/>
          <w:caps/>
          <w:sz w:val="24"/>
          <w:szCs w:val="24"/>
        </w:rPr>
        <w:t xml:space="preserve">. </w:t>
      </w:r>
      <w:r w:rsidR="00B45BB4" w:rsidRPr="00D16833">
        <w:rPr>
          <w:rFonts w:ascii="Times New Roman" w:hAnsi="Times New Roman" w:cs="Times New Roman"/>
          <w:b/>
          <w:bCs/>
          <w:caps/>
          <w:sz w:val="24"/>
          <w:szCs w:val="24"/>
        </w:rPr>
        <w:t>1 КЛАСС</w:t>
      </w:r>
      <w:bookmarkEnd w:id="15"/>
    </w:p>
    <w:p w:rsidR="002864E0" w:rsidRPr="00D16833" w:rsidRDefault="002864E0" w:rsidP="00B45BB4">
      <w:pPr>
        <w:spacing w:after="0" w:line="360" w:lineRule="auto"/>
        <w:ind w:right="-1"/>
        <w:jc w:val="both"/>
        <w:rPr>
          <w:rFonts w:ascii="Times New Roman" w:hAnsi="Times New Roman" w:cs="Times New Roman"/>
          <w:b/>
          <w:sz w:val="24"/>
          <w:szCs w:val="24"/>
        </w:rPr>
      </w:pPr>
      <w:r w:rsidRPr="00D16833">
        <w:rPr>
          <w:rFonts w:ascii="Times New Roman" w:hAnsi="Times New Roman" w:cs="Times New Roman"/>
          <w:b/>
          <w:color w:val="000000"/>
          <w:sz w:val="24"/>
          <w:szCs w:val="24"/>
        </w:rPr>
        <w:t>ПОЯСНИТЕЛЬНАЯ ЗАПИСКА</w:t>
      </w:r>
    </w:p>
    <w:p w:rsidR="002864E0" w:rsidRPr="00D16833" w:rsidRDefault="002864E0" w:rsidP="002864E0">
      <w:pPr>
        <w:shd w:val="clear" w:color="auto" w:fill="FFFFFF"/>
        <w:spacing w:before="168"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shd w:val="clear" w:color="auto" w:fill="FFFFFF"/>
        <w:spacing w:before="168"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 учебном плане начального общего образования для глухих обучающихся на об</w:t>
      </w:r>
      <w:r w:rsidR="00AD4525" w:rsidRPr="00D16833">
        <w:rPr>
          <w:rFonts w:ascii="Times New Roman" w:hAnsi="Times New Roman" w:cs="Times New Roman"/>
          <w:color w:val="000000"/>
          <w:sz w:val="24"/>
          <w:szCs w:val="24"/>
        </w:rPr>
        <w:t>учение курсу математика отводит</w:t>
      </w:r>
      <w:r w:rsidRPr="00D16833">
        <w:rPr>
          <w:rFonts w:ascii="Times New Roman" w:hAnsi="Times New Roman" w:cs="Times New Roman"/>
          <w:color w:val="000000"/>
          <w:sz w:val="24"/>
          <w:szCs w:val="24"/>
        </w:rPr>
        <w:t>ся 132 часа.</w:t>
      </w:r>
    </w:p>
    <w:p w:rsidR="002864E0" w:rsidRPr="00D16833" w:rsidRDefault="002864E0" w:rsidP="002864E0">
      <w:pPr>
        <w:shd w:val="clear" w:color="auto" w:fill="FFFFFF"/>
        <w:spacing w:before="168"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Математика как учебный предмет играет весьма важную роль в развитии младших школьников: ребёнок учится познавать окружающий мир, решать жизненно важные проблемы. Ма</w:t>
      </w:r>
      <w:r w:rsidRPr="00D16833">
        <w:rPr>
          <w:rFonts w:ascii="Times New Roman" w:hAnsi="Times New Roman" w:cs="Times New Roman"/>
          <w:color w:val="000000"/>
          <w:sz w:val="24"/>
          <w:szCs w:val="24"/>
        </w:rPr>
        <w:softHyphen/>
        <w:t>тематика открывает первоклассникам удивительный мир чисел и их соотношений, геометрических фигур, величин и математических закономерностей.</w:t>
      </w:r>
    </w:p>
    <w:p w:rsidR="002864E0" w:rsidRPr="00D16833" w:rsidRDefault="002864E0" w:rsidP="002864E0">
      <w:pPr>
        <w:shd w:val="clear" w:color="auto" w:fill="FFFFFF"/>
        <w:spacing w:before="168"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 первом классе предмет является основой развития у учащихся познавательных действий, в первую очередь логиче</w:t>
      </w:r>
      <w:r w:rsidRPr="00D16833">
        <w:rPr>
          <w:rFonts w:ascii="Times New Roman" w:hAnsi="Times New Roman" w:cs="Times New Roman"/>
          <w:color w:val="000000"/>
          <w:sz w:val="24"/>
          <w:szCs w:val="24"/>
        </w:rPr>
        <w:softHyphen/>
        <w:t>ских. В ходе изучения матема</w:t>
      </w:r>
      <w:r w:rsidR="00D30ECF" w:rsidRPr="00D16833">
        <w:rPr>
          <w:rFonts w:ascii="Times New Roman" w:hAnsi="Times New Roman" w:cs="Times New Roman"/>
          <w:color w:val="000000"/>
          <w:sz w:val="24"/>
          <w:szCs w:val="24"/>
        </w:rPr>
        <w:t>тики у детей формируются регуля</w:t>
      </w:r>
      <w:r w:rsidRPr="00D16833">
        <w:rPr>
          <w:rFonts w:ascii="Times New Roman" w:hAnsi="Times New Roman" w:cs="Times New Roman"/>
          <w:color w:val="000000"/>
          <w:sz w:val="24"/>
          <w:szCs w:val="24"/>
        </w:rPr>
        <w:t>тивные универсальные учебные действия (УУД): определять после</w:t>
      </w:r>
      <w:r w:rsidRPr="00D16833">
        <w:rPr>
          <w:rFonts w:ascii="Times New Roman" w:hAnsi="Times New Roman" w:cs="Times New Roman"/>
          <w:color w:val="000000"/>
          <w:sz w:val="24"/>
          <w:szCs w:val="24"/>
        </w:rPr>
        <w:softHyphen/>
        <w:t>довательность своих действий, осуществлять контроль и оценку своей деятельности. Содержание предмета позволяет развивать коммуникативные УУД: млад</w:t>
      </w:r>
      <w:r w:rsidR="00D30ECF" w:rsidRPr="00D16833">
        <w:rPr>
          <w:rFonts w:ascii="Times New Roman" w:hAnsi="Times New Roman" w:cs="Times New Roman"/>
          <w:color w:val="000000"/>
          <w:sz w:val="24"/>
          <w:szCs w:val="24"/>
        </w:rPr>
        <w:t>шие школьники учатся ставить во</w:t>
      </w:r>
      <w:r w:rsidRPr="00D16833">
        <w:rPr>
          <w:rFonts w:ascii="Times New Roman" w:hAnsi="Times New Roman" w:cs="Times New Roman"/>
          <w:color w:val="000000"/>
          <w:sz w:val="24"/>
          <w:szCs w:val="24"/>
        </w:rPr>
        <w:t>просы при выполнении задании. Приобретённые на уроках математик</w:t>
      </w:r>
      <w:r w:rsidR="00D30ECF" w:rsidRPr="00D16833">
        <w:rPr>
          <w:rFonts w:ascii="Times New Roman" w:hAnsi="Times New Roman" w:cs="Times New Roman"/>
          <w:color w:val="000000"/>
          <w:sz w:val="24"/>
          <w:szCs w:val="24"/>
        </w:rPr>
        <w:t>и умения способству</w:t>
      </w:r>
      <w:r w:rsidRPr="00D16833">
        <w:rPr>
          <w:rFonts w:ascii="Times New Roman" w:hAnsi="Times New Roman" w:cs="Times New Roman"/>
          <w:color w:val="000000"/>
          <w:sz w:val="24"/>
          <w:szCs w:val="24"/>
        </w:rPr>
        <w:t>ют успешному усвоению содержания других предметов.</w:t>
      </w:r>
    </w:p>
    <w:p w:rsidR="002864E0" w:rsidRPr="00D16833" w:rsidRDefault="002864E0" w:rsidP="002864E0">
      <w:pPr>
        <w:shd w:val="clear" w:color="auto" w:fill="FFFFFF"/>
        <w:spacing w:before="168"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b/>
          <w:sz w:val="24"/>
          <w:szCs w:val="24"/>
        </w:rPr>
        <w:t>Основные задачи данного курса:</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r w:rsidRPr="00D16833">
        <w:rPr>
          <w:rFonts w:ascii="Times New Roman" w:hAnsi="Times New Roman" w:cs="Times New Roman"/>
          <w:sz w:val="24"/>
          <w:szCs w:val="24"/>
        </w:rPr>
        <w:tab/>
        <w:t>формирование мотивации и развитие интеллектуальных способностей учащихся;</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r w:rsidRPr="00D16833">
        <w:rPr>
          <w:rFonts w:ascii="Times New Roman" w:hAnsi="Times New Roman" w:cs="Times New Roman"/>
          <w:sz w:val="24"/>
          <w:szCs w:val="24"/>
        </w:rPr>
        <w:tab/>
        <w:t>обеспечение числовой грамотности учащихся и умение производить арифметические действия в области целых положительных чисел;</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r w:rsidRPr="00D16833">
        <w:rPr>
          <w:rFonts w:ascii="Times New Roman" w:hAnsi="Times New Roman" w:cs="Times New Roman"/>
          <w:sz w:val="24"/>
          <w:szCs w:val="24"/>
        </w:rPr>
        <w:tab/>
        <w:t xml:space="preserve">учить  наблюдать и сравнивать, сопоставлять, анализировать, делать простейшие обобщения; </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r w:rsidRPr="00D16833">
        <w:rPr>
          <w:rFonts w:ascii="Times New Roman" w:hAnsi="Times New Roman" w:cs="Times New Roman"/>
          <w:sz w:val="24"/>
          <w:szCs w:val="24"/>
        </w:rPr>
        <w:tab/>
        <w:t>формировать у детей наблюдательность, внимание, творческое воображение, память, словесно-логическое мышление;</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5)</w:t>
      </w:r>
      <w:r w:rsidRPr="00D16833">
        <w:rPr>
          <w:rFonts w:ascii="Times New Roman" w:hAnsi="Times New Roman" w:cs="Times New Roman"/>
          <w:sz w:val="24"/>
          <w:szCs w:val="24"/>
        </w:rPr>
        <w:tab/>
        <w:t>прививать умение и навыки, необходимые для самостоятельного решения новых учебных и практических задач.</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b/>
          <w:sz w:val="24"/>
          <w:szCs w:val="24"/>
        </w:rPr>
        <w:t>Коррекционная направленность:</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Побуждение к речевой деятельности, умение достаточно полно и логично выражать свои мысли в соответствии с задачами, установление взаимосвязи между воспринимаемым предметом, его словесным обозначением и действием.</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способности воспринимать речевой материал  слухозрительно, формирование и совершенствования навыка чтения с губ.</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Максимальное использование сохранных анализаторов ребёнка.</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Разделение речевой деятельности на отдельные составные части, элементы, позволяющие осмысливать их во внутреннем отношении друг к другу.</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внимания (устойчивости, переключаемости с одного вида деятельности на другой, объёма и работоспособности) </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мышления (визуального, понятийного, логического, речевого, абстрактного, образного)</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памяти (зрительной, слуховой, моторной; быстроты и прочности запоминания)</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Повышение мотивов учебной деятельности (прилежания, отношения к отметке, похвале или порицанию учителя)</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эмоционально – волевой сферы (способности к волевому усилию, чувств долга и ответственности)</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Соблюдение правил поведения в обществе, школе, взаимоотношений с коллективом, отношение к младшим и старшим товарищам.</w:t>
      </w:r>
    </w:p>
    <w:p w:rsidR="000F2A50" w:rsidRPr="00D16833" w:rsidRDefault="000F2A50" w:rsidP="002864E0">
      <w:pPr>
        <w:shd w:val="clear" w:color="auto" w:fill="FFFFFF"/>
        <w:spacing w:after="0" w:line="360" w:lineRule="auto"/>
        <w:ind w:left="-142" w:right="-1" w:firstLine="454"/>
        <w:jc w:val="both"/>
        <w:rPr>
          <w:rFonts w:ascii="Times New Roman" w:hAnsi="Times New Roman" w:cs="Times New Roman"/>
          <w:sz w:val="24"/>
          <w:szCs w:val="24"/>
        </w:rPr>
      </w:pPr>
    </w:p>
    <w:p w:rsidR="000F2A50" w:rsidRPr="00D16833" w:rsidRDefault="000F2A50" w:rsidP="000F2A50">
      <w:pPr>
        <w:shd w:val="clear" w:color="auto" w:fill="FFFFFF"/>
        <w:spacing w:after="0" w:line="360" w:lineRule="auto"/>
        <w:ind w:left="-142" w:right="-1" w:firstLine="454"/>
        <w:jc w:val="center"/>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0F2A50" w:rsidRPr="00D16833" w:rsidRDefault="000F2A50" w:rsidP="000F2A50">
      <w:pPr>
        <w:spacing w:after="0" w:line="360" w:lineRule="auto"/>
        <w:ind w:firstLine="454"/>
        <w:jc w:val="both"/>
        <w:rPr>
          <w:rFonts w:ascii="Times New Roman" w:eastAsia="Times New Roman" w:hAnsi="Times New Roman" w:cs="Times New Roman"/>
          <w:sz w:val="28"/>
          <w:szCs w:val="28"/>
          <w:lang w:eastAsia="ru-RU"/>
        </w:rPr>
      </w:pPr>
      <w:r w:rsidRPr="00D16833">
        <w:rPr>
          <w:rFonts w:ascii="Times New Roman" w:eastAsia="Times New Roman" w:hAnsi="Times New Roman" w:cs="Times New Roman"/>
          <w:sz w:val="28"/>
          <w:szCs w:val="28"/>
          <w:lang w:eastAsia="ru-RU"/>
        </w:rPr>
        <w:t xml:space="preserve">Повторение чисел первого десятка. </w:t>
      </w:r>
    </w:p>
    <w:p w:rsidR="000F2A50" w:rsidRPr="00D16833" w:rsidRDefault="000F2A50" w:rsidP="000F2A50">
      <w:pPr>
        <w:spacing w:after="0" w:line="360" w:lineRule="auto"/>
        <w:ind w:firstLine="454"/>
        <w:jc w:val="both"/>
        <w:rPr>
          <w:rFonts w:ascii="Times New Roman" w:eastAsia="Times New Roman" w:hAnsi="Times New Roman" w:cs="Times New Roman"/>
          <w:sz w:val="28"/>
          <w:szCs w:val="28"/>
          <w:lang w:eastAsia="ru-RU"/>
        </w:rPr>
      </w:pPr>
      <w:r w:rsidRPr="00D16833">
        <w:rPr>
          <w:rFonts w:ascii="Times New Roman" w:eastAsia="Times New Roman" w:hAnsi="Times New Roman" w:cs="Times New Roman"/>
          <w:sz w:val="28"/>
          <w:szCs w:val="28"/>
          <w:lang w:eastAsia="ru-RU"/>
        </w:rPr>
        <w:t>Сложение и вычитание в пределах 10, возможность перестановки слагаемых в случаях прибавления чисел 6, 7, 8, 9.</w:t>
      </w:r>
    </w:p>
    <w:p w:rsidR="000F2A50" w:rsidRPr="00D16833" w:rsidRDefault="000F2A50" w:rsidP="000F2A50">
      <w:pPr>
        <w:spacing w:after="0" w:line="360" w:lineRule="auto"/>
        <w:ind w:firstLine="454"/>
        <w:jc w:val="both"/>
        <w:rPr>
          <w:rFonts w:ascii="Times New Roman" w:eastAsia="Times New Roman" w:hAnsi="Times New Roman" w:cs="Times New Roman"/>
          <w:sz w:val="28"/>
          <w:szCs w:val="28"/>
          <w:lang w:eastAsia="ru-RU"/>
        </w:rPr>
      </w:pPr>
      <w:r w:rsidRPr="00D16833">
        <w:rPr>
          <w:rFonts w:ascii="Times New Roman" w:eastAsia="Times New Roman" w:hAnsi="Times New Roman" w:cs="Times New Roman"/>
          <w:b/>
          <w:sz w:val="28"/>
          <w:szCs w:val="28"/>
          <w:lang w:eastAsia="ru-RU"/>
        </w:rPr>
        <w:t>Состав чисел 2—10</w:t>
      </w:r>
      <w:r w:rsidRPr="00D16833">
        <w:rPr>
          <w:rFonts w:ascii="Times New Roman" w:eastAsia="Times New Roman" w:hAnsi="Times New Roman" w:cs="Times New Roman"/>
          <w:sz w:val="28"/>
          <w:szCs w:val="28"/>
          <w:lang w:eastAsia="ru-RU"/>
        </w:rPr>
        <w:t>. На изучение этой темы необходимо обратить особое внимание, так как представления ребенка о составе числа принадлежат к фундаментальным математическим представлениям, прочное освоение которых определяет успех усвоения многих последующих тем, в частности сложения и вычитания с переходом через десяток.</w:t>
      </w:r>
    </w:p>
    <w:p w:rsidR="000F2A50" w:rsidRPr="00D16833" w:rsidRDefault="000F2A50" w:rsidP="000F2A50">
      <w:pPr>
        <w:shd w:val="clear" w:color="auto" w:fill="FFFFFF"/>
        <w:spacing w:after="0" w:line="360" w:lineRule="auto"/>
        <w:ind w:left="-142" w:right="-1" w:firstLine="454"/>
        <w:jc w:val="both"/>
        <w:rPr>
          <w:rFonts w:ascii="Times New Roman" w:eastAsia="Times New Roman" w:hAnsi="Times New Roman" w:cs="Times New Roman"/>
          <w:sz w:val="28"/>
          <w:szCs w:val="28"/>
          <w:lang w:eastAsia="ru-RU"/>
        </w:rPr>
      </w:pPr>
      <w:r w:rsidRPr="00D16833">
        <w:rPr>
          <w:rFonts w:ascii="Times New Roman" w:eastAsia="Times New Roman" w:hAnsi="Times New Roman" w:cs="Times New Roman"/>
          <w:b/>
          <w:sz w:val="28"/>
          <w:szCs w:val="28"/>
          <w:lang w:eastAsia="ru-RU"/>
        </w:rPr>
        <w:t>Числа</w:t>
      </w:r>
      <w:r w:rsidRPr="00D16833">
        <w:rPr>
          <w:rFonts w:ascii="Times New Roman" w:eastAsia="Times New Roman" w:hAnsi="Times New Roman" w:cs="Times New Roman"/>
          <w:sz w:val="28"/>
          <w:szCs w:val="28"/>
          <w:lang w:eastAsia="ru-RU"/>
        </w:rPr>
        <w:t xml:space="preserve"> </w:t>
      </w:r>
      <w:r w:rsidRPr="00D16833">
        <w:rPr>
          <w:rFonts w:ascii="Times New Roman" w:eastAsia="Times New Roman" w:hAnsi="Times New Roman" w:cs="Times New Roman"/>
          <w:b/>
          <w:sz w:val="28"/>
          <w:szCs w:val="28"/>
          <w:lang w:eastAsia="ru-RU"/>
        </w:rPr>
        <w:t>от 11 до 20</w:t>
      </w:r>
      <w:r w:rsidRPr="00D16833">
        <w:rPr>
          <w:rFonts w:ascii="Times New Roman" w:eastAsia="Times New Roman" w:hAnsi="Times New Roman" w:cs="Times New Roman"/>
          <w:sz w:val="28"/>
          <w:szCs w:val="28"/>
          <w:lang w:eastAsia="ru-RU"/>
        </w:rPr>
        <w:t xml:space="preserve">: нумерация чисел, сложение и вычитание без перехода и с переходом через десяток, сравнение чисел второго десятка. </w:t>
      </w:r>
    </w:p>
    <w:p w:rsidR="000F2A50" w:rsidRPr="00D16833" w:rsidRDefault="000F2A50" w:rsidP="000F2A50">
      <w:pPr>
        <w:shd w:val="clear" w:color="auto" w:fill="FFFFFF"/>
        <w:spacing w:after="0" w:line="360" w:lineRule="auto"/>
        <w:ind w:left="-142" w:right="-1" w:firstLine="454"/>
        <w:jc w:val="both"/>
        <w:rPr>
          <w:rFonts w:ascii="Times New Roman" w:eastAsia="Times New Roman" w:hAnsi="Times New Roman" w:cs="Times New Roman"/>
          <w:sz w:val="28"/>
          <w:szCs w:val="28"/>
          <w:lang w:eastAsia="ru-RU"/>
        </w:rPr>
      </w:pPr>
      <w:r w:rsidRPr="00D16833">
        <w:rPr>
          <w:rFonts w:ascii="Times New Roman" w:eastAsia="Times New Roman" w:hAnsi="Times New Roman" w:cs="Times New Roman"/>
          <w:sz w:val="28"/>
          <w:szCs w:val="28"/>
          <w:lang w:eastAsia="ru-RU"/>
        </w:rPr>
        <w:t xml:space="preserve">Числа </w:t>
      </w:r>
      <w:r w:rsidRPr="00D16833">
        <w:rPr>
          <w:rFonts w:ascii="Times New Roman" w:eastAsia="Times New Roman" w:hAnsi="Times New Roman" w:cs="Times New Roman"/>
          <w:b/>
          <w:sz w:val="28"/>
          <w:szCs w:val="28"/>
          <w:lang w:eastAsia="ru-RU"/>
        </w:rPr>
        <w:t>от 1 до 100</w:t>
      </w:r>
      <w:r w:rsidRPr="00D16833">
        <w:rPr>
          <w:rFonts w:ascii="Times New Roman" w:eastAsia="Times New Roman" w:hAnsi="Times New Roman" w:cs="Times New Roman"/>
          <w:sz w:val="28"/>
          <w:szCs w:val="28"/>
          <w:lang w:eastAsia="ru-RU"/>
        </w:rPr>
        <w:t xml:space="preserve">: устная и письменная нумерация, все случаи сложения и вычитания в пределах сотни (устные приемы вычислений); соответствующие математические термины, простейшие уравнения. </w:t>
      </w:r>
    </w:p>
    <w:p w:rsidR="000F2A50" w:rsidRPr="00D16833" w:rsidRDefault="00E51976" w:rsidP="000F2A5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eastAsia="Times New Roman" w:hAnsi="Times New Roman" w:cs="Times New Roman"/>
          <w:sz w:val="28"/>
          <w:szCs w:val="28"/>
          <w:lang w:eastAsia="ru-RU"/>
        </w:rPr>
        <w:t xml:space="preserve">Примечание: </w:t>
      </w:r>
      <w:r w:rsidR="000F2A50" w:rsidRPr="00D16833">
        <w:rPr>
          <w:rFonts w:ascii="Times New Roman" w:eastAsia="Times New Roman" w:hAnsi="Times New Roman" w:cs="Times New Roman"/>
          <w:sz w:val="28"/>
          <w:szCs w:val="28"/>
          <w:lang w:eastAsia="ru-RU"/>
        </w:rPr>
        <w:t>Учитывая трудности глухих детей в освоении математической терминологии, не обязательно требовать от всех учащихся I класса умения самостоятельно использовать вводимые термины в самостоятельной речи (при ответах ученики могут пользоваться карточками «помощи»), но понимать термины и знать правила решения уравнений должны все дети в классе. Обучение решению уравнений, в которых неизвестно одно из слагаемых, уменьшаемое или вычитаемое, можно начинать лишь после того, как ученики прочно усвоят приемы сложения и вычитания в пределах сотни и навыки выполнения этих действий будут доведены до автоматизма.</w:t>
      </w:r>
    </w:p>
    <w:p w:rsidR="002864E0" w:rsidRPr="00D16833" w:rsidRDefault="002864E0" w:rsidP="002864E0">
      <w:pPr>
        <w:shd w:val="clear" w:color="auto" w:fill="FFFFFF"/>
        <w:spacing w:after="0" w:line="360" w:lineRule="auto"/>
        <w:ind w:right="-1" w:firstLine="454"/>
        <w:jc w:val="both"/>
        <w:rPr>
          <w:rFonts w:ascii="Times New Roman" w:hAnsi="Times New Roman" w:cs="Times New Roman"/>
          <w:b/>
          <w:sz w:val="24"/>
          <w:szCs w:val="24"/>
        </w:rPr>
      </w:pPr>
    </w:p>
    <w:p w:rsidR="002864E0" w:rsidRPr="00D16833" w:rsidRDefault="002864E0" w:rsidP="00DD6893">
      <w:pPr>
        <w:shd w:val="clear" w:color="auto" w:fill="FFFFFF"/>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38"/>
        <w:gridCol w:w="2409"/>
      </w:tblGrid>
      <w:tr w:rsidR="002864E0" w:rsidRPr="00D16833" w:rsidTr="00D84C3A">
        <w:trPr>
          <w:trHeight w:val="980"/>
        </w:trPr>
        <w:tc>
          <w:tcPr>
            <w:tcW w:w="7338"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Раздел/тема, содержание</w:t>
            </w:r>
          </w:p>
        </w:tc>
        <w:tc>
          <w:tcPr>
            <w:tcW w:w="2409"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Количество</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часов</w:t>
            </w:r>
          </w:p>
        </w:tc>
      </w:tr>
      <w:tr w:rsidR="002864E0" w:rsidRPr="00D16833" w:rsidTr="00D84C3A">
        <w:trPr>
          <w:trHeight w:val="621"/>
        </w:trPr>
        <w:tc>
          <w:tcPr>
            <w:tcW w:w="7338"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I четверть </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Числа от 1 до 10 (продолжение)</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1.Название чисел от 1 до 10. Обозначение цифрой и словом.</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2.Последовательность чисел в натуральном  ряду.</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3.Сравнение чисел. Знак: «&gt;», «&lt;», «=».</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4.Число 0.</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5.Количественный и порядковый счет.</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6.Счет по одному и группами в прямом порядке.</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7.Счет по одному и группами в обратном порядке</w:t>
            </w:r>
          </w:p>
          <w:p w:rsidR="002864E0" w:rsidRPr="00D16833" w:rsidRDefault="002864E0" w:rsidP="00D84C3A">
            <w:pPr>
              <w:pStyle w:val="ac"/>
              <w:spacing w:after="0" w:line="360" w:lineRule="auto"/>
              <w:ind w:left="0"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Состав чисел 2—1 0</w:t>
            </w:r>
          </w:p>
          <w:p w:rsidR="002864E0" w:rsidRPr="00D16833" w:rsidRDefault="002864E0" w:rsidP="00D84C3A">
            <w:pPr>
              <w:pStyle w:val="ac"/>
              <w:spacing w:after="0" w:line="360" w:lineRule="auto"/>
              <w:ind w:left="0"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Сложение и вычитание в пределах 10</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8.Прибавление чисел 1, 2, 3. </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9.Прибавление чисел  4, 5. </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10.Перестановка слагаемых в случаях прибавления чисел 6, 7.</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11. Перестановка слагаемых в случаях прибавления чисел  8,9.</w:t>
            </w:r>
          </w:p>
        </w:tc>
        <w:tc>
          <w:tcPr>
            <w:tcW w:w="2409"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32</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5</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tc>
      </w:tr>
      <w:tr w:rsidR="002864E0" w:rsidRPr="00D16833" w:rsidTr="00D84C3A">
        <w:trPr>
          <w:trHeight w:val="4245"/>
        </w:trPr>
        <w:tc>
          <w:tcPr>
            <w:tcW w:w="7338" w:type="dxa"/>
          </w:tcPr>
          <w:p w:rsidR="002864E0" w:rsidRPr="00D16833" w:rsidRDefault="002864E0" w:rsidP="00D84C3A">
            <w:pPr>
              <w:pStyle w:val="ac"/>
              <w:spacing w:after="0" w:line="360" w:lineRule="auto"/>
              <w:ind w:left="0"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II четверть </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Числа от 11 до 20</w:t>
            </w:r>
          </w:p>
          <w:p w:rsidR="002864E0" w:rsidRPr="00D16833" w:rsidRDefault="002864E0" w:rsidP="00D84C3A">
            <w:pPr>
              <w:pStyle w:val="ac"/>
              <w:spacing w:after="0" w:line="360" w:lineRule="auto"/>
              <w:ind w:left="40" w:right="-1" w:firstLine="454"/>
              <w:jc w:val="both"/>
              <w:rPr>
                <w:rFonts w:ascii="Times New Roman" w:hAnsi="Times New Roman" w:cs="Times New Roman"/>
                <w:sz w:val="24"/>
                <w:szCs w:val="24"/>
              </w:rPr>
            </w:pPr>
            <w:r w:rsidRPr="00D16833">
              <w:rPr>
                <w:rFonts w:ascii="Times New Roman" w:hAnsi="Times New Roman" w:cs="Times New Roman"/>
                <w:sz w:val="24"/>
                <w:szCs w:val="24"/>
              </w:rPr>
              <w:t>1.Название и последовательность чисел в натуральном ряду.</w:t>
            </w:r>
          </w:p>
          <w:p w:rsidR="002864E0" w:rsidRPr="00D16833" w:rsidRDefault="002864E0" w:rsidP="00D84C3A">
            <w:pPr>
              <w:pStyle w:val="ac"/>
              <w:spacing w:after="0" w:line="360" w:lineRule="auto"/>
              <w:ind w:left="4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2.Чтение и запись чисел. </w:t>
            </w:r>
          </w:p>
          <w:p w:rsidR="002864E0" w:rsidRPr="00D16833" w:rsidRDefault="002864E0" w:rsidP="00D84C3A">
            <w:pPr>
              <w:pStyle w:val="ac"/>
              <w:spacing w:after="0" w:line="360" w:lineRule="auto"/>
              <w:ind w:left="40" w:right="-1" w:firstLine="454"/>
              <w:jc w:val="both"/>
              <w:rPr>
                <w:rFonts w:ascii="Times New Roman" w:hAnsi="Times New Roman" w:cs="Times New Roman"/>
                <w:sz w:val="24"/>
                <w:szCs w:val="24"/>
              </w:rPr>
            </w:pPr>
            <w:r w:rsidRPr="00D16833">
              <w:rPr>
                <w:rFonts w:ascii="Times New Roman" w:hAnsi="Times New Roman" w:cs="Times New Roman"/>
                <w:sz w:val="24"/>
                <w:szCs w:val="24"/>
              </w:rPr>
              <w:t>3.Сравнение чисел.</w:t>
            </w:r>
          </w:p>
          <w:p w:rsidR="002864E0" w:rsidRPr="00D16833" w:rsidRDefault="002864E0" w:rsidP="00D84C3A">
            <w:pPr>
              <w:pStyle w:val="ac"/>
              <w:spacing w:after="0" w:line="360" w:lineRule="auto"/>
              <w:ind w:left="40" w:right="-1" w:firstLine="454"/>
              <w:jc w:val="both"/>
              <w:rPr>
                <w:rFonts w:ascii="Times New Roman" w:hAnsi="Times New Roman" w:cs="Times New Roman"/>
                <w:sz w:val="24"/>
                <w:szCs w:val="24"/>
              </w:rPr>
            </w:pPr>
            <w:r w:rsidRPr="00D16833">
              <w:rPr>
                <w:rFonts w:ascii="Times New Roman" w:hAnsi="Times New Roman" w:cs="Times New Roman"/>
                <w:sz w:val="24"/>
                <w:szCs w:val="24"/>
              </w:rPr>
              <w:t>4.Количественный и порядковый счет.</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5.Десятичный состав чисел 11—20.</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Сложение и вычитание в пределах 20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6.Сложение и вычитание без перехода через десяток.</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7.Сложение однозначных чисел с переходом через десяток.</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8.Вычитание чисел в пределах 20 с переходом через десяток.</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Задачи в одно действие, решаемые сложением и вычитанием</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9.Задачи на нахождение суммы.</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10.Задачи на нахождение остатка.</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11.Задачи на нахождение неизвестного слагаемого. (Рисунок, решение и ответ.)</w:t>
            </w:r>
          </w:p>
        </w:tc>
        <w:tc>
          <w:tcPr>
            <w:tcW w:w="2409"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32</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r>
      <w:tr w:rsidR="002864E0" w:rsidRPr="00D16833" w:rsidTr="00D84C3A">
        <w:trPr>
          <w:trHeight w:val="980"/>
        </w:trPr>
        <w:tc>
          <w:tcPr>
            <w:tcW w:w="7338" w:type="dxa"/>
          </w:tcPr>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I</w:t>
            </w: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четверть</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Числа от 1до 100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1.Название и последовательность чисел в пределах 100. Число и цифра.</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2.Чтение и запись чисел от 21 до 100.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3.Сравнение чисел.</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4.Круглые десятки. Десятичный состав числа.</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5.Количественный и порядковый счет по одному и группами.</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Сложение и вычитание в пределах 100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6.Прибавление и вычитание единицы:28 + 1; 45 – 1.</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7.Сложение и вычитание круглых десятков:30 + 40; 90 – 70.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8.Прибавление единиц к круглым десяткам:20 + 4; 3 + 30.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9.Вычитание типа 45 – 5.</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10.Сложение и вычитание однозначного числа из двузначного без перехода через десяток:52 + 4; 78 – 3.</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11.Прибавление и вычитание круглых десятков из двузначного числа: 24 +  30; 45 – 20.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12.Сложение и вычитание двузначных чисел без перехода через десяток: 42 +  17; 59 –31.</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13.Название чисел при сложении и вычитании.</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14.Нахождение неизвестных компонентов при сложении и вычитании.</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Задачи в одно действие, решаемые сложением и вычитанием</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15.Задачи на нахождение суммы и остатка </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(повторение).</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16.Задачи на увеличение и уменьшение числа на несколько единиц.</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17.Задачи на разностное сравнение.</w:t>
            </w:r>
          </w:p>
        </w:tc>
        <w:tc>
          <w:tcPr>
            <w:tcW w:w="2409"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36</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r>
      <w:tr w:rsidR="002864E0" w:rsidRPr="00D16833" w:rsidTr="00D84C3A">
        <w:tc>
          <w:tcPr>
            <w:tcW w:w="7338" w:type="dxa"/>
          </w:tcPr>
          <w:p w:rsidR="002864E0" w:rsidRPr="00D16833" w:rsidRDefault="002864E0" w:rsidP="00D84C3A">
            <w:pPr>
              <w:pStyle w:val="ac"/>
              <w:spacing w:after="0" w:line="360" w:lineRule="auto"/>
              <w:ind w:left="0"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IV четверть </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Числа от 1 до 100 (продолжение)</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1.Сложение с переходом через десяток в пределах 100. </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2.Вычитания с переходом через десяток в пределах 100. </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3.Название чисел при сложении и вычитании.</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4.Нахождение неизвестных компонентов при сложении.</w:t>
            </w:r>
          </w:p>
          <w:p w:rsidR="002864E0" w:rsidRPr="00D16833" w:rsidRDefault="002864E0" w:rsidP="00D84C3A">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5.Нахождение неизвестных компонентов при вычитании.</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Задачи ранее пройденных видов с числовыми данными в пределах 100.</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6.Задачи на нахождение суммы.</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7.Задачи на нахождение остатка.</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8.Задачи на увеличение числа на несколько единиц.</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9.Задачи на уменьшение числа на несколько единиц.</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10.Задачи на разностное сравнение.</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11.Меры длины: сантиметр, дециметр.</w:t>
            </w:r>
          </w:p>
          <w:p w:rsidR="002864E0" w:rsidRPr="00D16833" w:rsidRDefault="002864E0" w:rsidP="00D84C3A">
            <w:pPr>
              <w:pStyle w:val="ac"/>
              <w:spacing w:after="0" w:line="360" w:lineRule="auto"/>
              <w:ind w:left="37" w:right="-1" w:firstLine="454"/>
              <w:jc w:val="both"/>
              <w:rPr>
                <w:rFonts w:ascii="Times New Roman" w:hAnsi="Times New Roman" w:cs="Times New Roman"/>
                <w:sz w:val="24"/>
                <w:szCs w:val="24"/>
              </w:rPr>
            </w:pPr>
            <w:r w:rsidRPr="00D16833">
              <w:rPr>
                <w:rFonts w:ascii="Times New Roman" w:hAnsi="Times New Roman" w:cs="Times New Roman"/>
                <w:sz w:val="24"/>
                <w:szCs w:val="24"/>
              </w:rPr>
              <w:t>12.Геометрический материал: отрезок.</w:t>
            </w:r>
          </w:p>
          <w:p w:rsidR="002864E0" w:rsidRPr="00D16833" w:rsidRDefault="002864E0" w:rsidP="00D84C3A">
            <w:pPr>
              <w:pStyle w:val="ac"/>
              <w:spacing w:after="0" w:line="360" w:lineRule="auto"/>
              <w:ind w:left="37"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 По программе 132 часа</w:t>
            </w:r>
          </w:p>
        </w:tc>
        <w:tc>
          <w:tcPr>
            <w:tcW w:w="2409" w:type="dxa"/>
          </w:tcPr>
          <w:p w:rsidR="002864E0" w:rsidRPr="00D16833" w:rsidRDefault="002864E0" w:rsidP="00D84C3A">
            <w:pPr>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32</w:t>
            </w:r>
          </w:p>
          <w:p w:rsidR="002864E0" w:rsidRPr="00D16833" w:rsidRDefault="002864E0" w:rsidP="00D84C3A">
            <w:pPr>
              <w:spacing w:after="0" w:line="360" w:lineRule="auto"/>
              <w:ind w:right="-1" w:firstLine="454"/>
              <w:jc w:val="both"/>
              <w:rPr>
                <w:rFonts w:ascii="Times New Roman" w:hAnsi="Times New Roman" w:cs="Times New Roman"/>
                <w:b/>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p w:rsidR="002864E0" w:rsidRPr="00D16833" w:rsidRDefault="002864E0" w:rsidP="00D84C3A">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r>
    </w:tbl>
    <w:p w:rsidR="002864E0" w:rsidRPr="00D16833" w:rsidRDefault="002864E0" w:rsidP="002864E0">
      <w:pPr>
        <w:shd w:val="clear" w:color="auto" w:fill="FFFFFF"/>
        <w:spacing w:after="0" w:line="360" w:lineRule="auto"/>
        <w:ind w:right="-1" w:firstLine="454"/>
        <w:jc w:val="both"/>
        <w:rPr>
          <w:rFonts w:ascii="Times New Roman" w:hAnsi="Times New Roman" w:cs="Times New Roman"/>
          <w:b/>
          <w:sz w:val="24"/>
          <w:szCs w:val="24"/>
        </w:rPr>
      </w:pPr>
    </w:p>
    <w:p w:rsidR="0091688E" w:rsidRPr="00D16833" w:rsidRDefault="0091688E" w:rsidP="002864E0">
      <w:pPr>
        <w:shd w:val="clear" w:color="auto" w:fill="FFFFFF"/>
        <w:spacing w:after="0" w:line="360" w:lineRule="auto"/>
        <w:ind w:right="-1" w:firstLine="454"/>
        <w:jc w:val="both"/>
        <w:rPr>
          <w:rFonts w:ascii="Times New Roman" w:hAnsi="Times New Roman" w:cs="Times New Roman"/>
          <w:b/>
          <w:sz w:val="24"/>
          <w:szCs w:val="24"/>
        </w:rPr>
      </w:pPr>
    </w:p>
    <w:p w:rsidR="0091688E" w:rsidRPr="00D16833" w:rsidRDefault="0091688E" w:rsidP="002864E0">
      <w:pPr>
        <w:shd w:val="clear" w:color="auto" w:fill="FFFFFF"/>
        <w:spacing w:after="0" w:line="360" w:lineRule="auto"/>
        <w:ind w:right="-1" w:firstLine="454"/>
        <w:jc w:val="both"/>
        <w:rPr>
          <w:rFonts w:ascii="Times New Roman" w:hAnsi="Times New Roman" w:cs="Times New Roman"/>
          <w:b/>
          <w:sz w:val="24"/>
          <w:szCs w:val="24"/>
        </w:rPr>
      </w:pPr>
    </w:p>
    <w:p w:rsidR="0091688E" w:rsidRPr="00D16833" w:rsidRDefault="0091688E" w:rsidP="002864E0">
      <w:pPr>
        <w:shd w:val="clear" w:color="auto" w:fill="FFFFFF"/>
        <w:spacing w:after="0" w:line="360" w:lineRule="auto"/>
        <w:ind w:right="-1" w:firstLine="454"/>
        <w:jc w:val="both"/>
        <w:rPr>
          <w:rFonts w:ascii="Times New Roman" w:hAnsi="Times New Roman" w:cs="Times New Roman"/>
          <w:b/>
          <w:sz w:val="24"/>
          <w:szCs w:val="24"/>
        </w:rPr>
      </w:pPr>
    </w:p>
    <w:p w:rsidR="0091688E" w:rsidRPr="00D16833" w:rsidRDefault="0091688E" w:rsidP="002864E0">
      <w:pPr>
        <w:shd w:val="clear" w:color="auto" w:fill="FFFFFF"/>
        <w:spacing w:after="0" w:line="360" w:lineRule="auto"/>
        <w:ind w:right="-1" w:firstLine="454"/>
        <w:jc w:val="both"/>
        <w:rPr>
          <w:rFonts w:ascii="Times New Roman" w:hAnsi="Times New Roman" w:cs="Times New Roman"/>
          <w:b/>
          <w:sz w:val="24"/>
          <w:szCs w:val="24"/>
        </w:rPr>
      </w:pPr>
    </w:p>
    <w:p w:rsidR="002864E0" w:rsidRPr="00D16833" w:rsidRDefault="00DD6893" w:rsidP="002864E0">
      <w:pPr>
        <w:shd w:val="clear" w:color="auto" w:fill="FFFFFF"/>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РЕКОМЕНДАЦИИ ПО </w:t>
      </w:r>
      <w:r w:rsidR="002864E0" w:rsidRPr="00D16833">
        <w:rPr>
          <w:rFonts w:ascii="Times New Roman" w:hAnsi="Times New Roman" w:cs="Times New Roman"/>
          <w:b/>
          <w:sz w:val="24"/>
          <w:szCs w:val="24"/>
        </w:rPr>
        <w:t>УЧЕБНО-МЕТОДИЧЕСКО</w:t>
      </w:r>
      <w:r w:rsidRPr="00D16833">
        <w:rPr>
          <w:rFonts w:ascii="Times New Roman" w:hAnsi="Times New Roman" w:cs="Times New Roman"/>
          <w:b/>
          <w:sz w:val="24"/>
          <w:szCs w:val="24"/>
        </w:rPr>
        <w:t>МУ</w:t>
      </w:r>
      <w:r w:rsidR="002864E0" w:rsidRPr="00D16833">
        <w:rPr>
          <w:rFonts w:ascii="Times New Roman" w:hAnsi="Times New Roman" w:cs="Times New Roman"/>
          <w:b/>
          <w:sz w:val="24"/>
          <w:szCs w:val="24"/>
        </w:rPr>
        <w:t xml:space="preserve"> ОБЕСПЕЧЕНИ</w:t>
      </w:r>
      <w:r w:rsidRPr="00D16833">
        <w:rPr>
          <w:rFonts w:ascii="Times New Roman" w:hAnsi="Times New Roman" w:cs="Times New Roman"/>
          <w:b/>
          <w:sz w:val="24"/>
          <w:szCs w:val="24"/>
        </w:rPr>
        <w:t>Ю</w:t>
      </w:r>
    </w:p>
    <w:p w:rsidR="00F8106C" w:rsidRPr="00D16833" w:rsidRDefault="00F8106C" w:rsidP="00F8106C">
      <w:pPr>
        <w:spacing w:after="0" w:line="360" w:lineRule="auto"/>
        <w:ind w:right="-1" w:firstLine="454"/>
        <w:jc w:val="both"/>
        <w:rPr>
          <w:rFonts w:ascii="Times New Roman" w:hAnsi="Times New Roman" w:cs="Times New Roman"/>
          <w:b/>
          <w:caps/>
          <w:sz w:val="24"/>
          <w:szCs w:val="24"/>
        </w:rPr>
      </w:pP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F8106C" w:rsidRPr="00D16833" w:rsidRDefault="00F8106C" w:rsidP="00F8106C">
      <w:p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w:t>
      </w:r>
      <w:r w:rsidR="00B048B7" w:rsidRPr="00D16833">
        <w:rPr>
          <w:rFonts w:ascii="Times New Roman" w:hAnsi="Times New Roman" w:cs="Times New Roman"/>
          <w:sz w:val="24"/>
          <w:szCs w:val="24"/>
        </w:rPr>
        <w:t>ечатные издания:</w:t>
      </w:r>
    </w:p>
    <w:p w:rsidR="00F8106C" w:rsidRPr="00D16833" w:rsidRDefault="00F8106C" w:rsidP="00F8106C">
      <w:p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Слезина Н.Ф. «Математика» учебник для 1 класса, М., «Просвещение»</w:t>
      </w:r>
    </w:p>
    <w:p w:rsidR="00F8106C" w:rsidRPr="00D16833" w:rsidRDefault="00F8106C" w:rsidP="00F8106C">
      <w:pPr>
        <w:shd w:val="clear" w:color="auto" w:fill="FFFFFF"/>
        <w:tabs>
          <w:tab w:val="left" w:pos="1435"/>
          <w:tab w:val="left" w:pos="3134"/>
          <w:tab w:val="left" w:pos="3206"/>
        </w:tabs>
        <w:spacing w:after="0" w:line="360" w:lineRule="auto"/>
        <w:ind w:left="5"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Кузьмичева Е.П. Методика развития слухового восприятия глухих</w:t>
      </w:r>
      <w:r w:rsidRPr="00D16833">
        <w:rPr>
          <w:rFonts w:ascii="Times New Roman" w:hAnsi="Times New Roman" w:cs="Times New Roman"/>
          <w:color w:val="000000"/>
          <w:sz w:val="24"/>
          <w:szCs w:val="24"/>
        </w:rPr>
        <w:tab/>
        <w:t>учащихся. М.,</w:t>
      </w:r>
      <w:r w:rsidRPr="00D16833">
        <w:rPr>
          <w:rFonts w:ascii="Times New Roman" w:hAnsi="Times New Roman" w:cs="Times New Roman"/>
          <w:sz w:val="24"/>
          <w:szCs w:val="24"/>
        </w:rPr>
        <w:t xml:space="preserve"> </w:t>
      </w:r>
      <w:r w:rsidRPr="00D16833">
        <w:rPr>
          <w:rFonts w:ascii="Times New Roman" w:hAnsi="Times New Roman" w:cs="Times New Roman"/>
          <w:color w:val="000000"/>
          <w:sz w:val="24"/>
          <w:szCs w:val="24"/>
        </w:rPr>
        <w:t>«Просвещение»</w:t>
      </w:r>
    </w:p>
    <w:p w:rsidR="00F8106C" w:rsidRPr="00D16833" w:rsidRDefault="00F8106C" w:rsidP="00F8106C">
      <w:pPr>
        <w:shd w:val="clear" w:color="auto" w:fill="FFFFFF"/>
        <w:tabs>
          <w:tab w:val="left" w:pos="3134"/>
        </w:tabs>
        <w:spacing w:after="0" w:line="360" w:lineRule="auto"/>
        <w:ind w:left="10" w:right="-1" w:firstLine="454"/>
        <w:jc w:val="both"/>
        <w:rPr>
          <w:rFonts w:ascii="Times New Roman" w:hAnsi="Times New Roman" w:cs="Times New Roman"/>
          <w:sz w:val="24"/>
          <w:szCs w:val="24"/>
        </w:rPr>
      </w:pPr>
      <w:r w:rsidRPr="00D16833">
        <w:rPr>
          <w:rFonts w:ascii="Times New Roman" w:hAnsi="Times New Roman" w:cs="Times New Roman"/>
          <w:color w:val="000000"/>
          <w:sz w:val="24"/>
          <w:szCs w:val="24"/>
        </w:rPr>
        <w:t>Рау Ф.Ф. Методика обучения глухих устной речи. М., «Просвещение»</w:t>
      </w:r>
    </w:p>
    <w:p w:rsidR="00F8106C" w:rsidRPr="00D16833" w:rsidRDefault="00F8106C" w:rsidP="00F8106C">
      <w:pPr>
        <w:shd w:val="clear" w:color="auto" w:fill="FFFFFF"/>
        <w:tabs>
          <w:tab w:val="left" w:pos="3134"/>
        </w:tabs>
        <w:spacing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Назарова Л.П. Методика развития слухового восприятия у детей с нарушениями слуха. Москва, «Владос»</w:t>
      </w:r>
    </w:p>
    <w:p w:rsidR="00F8106C" w:rsidRPr="00D16833" w:rsidRDefault="00F8106C" w:rsidP="00F8106C">
      <w:pPr>
        <w:shd w:val="clear" w:color="auto" w:fill="FFFFFF"/>
        <w:spacing w:after="0" w:line="360" w:lineRule="auto"/>
        <w:ind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В.Б. Сухова. Обучение математике в подготовительном – четвертом классах школ для глухих и слабослышащих детей. Москва «Академия»</w:t>
      </w:r>
    </w:p>
    <w:p w:rsidR="003129B2" w:rsidRPr="00D16833" w:rsidRDefault="003129B2" w:rsidP="003129B2">
      <w:pPr>
        <w:shd w:val="clear" w:color="auto" w:fill="FFFFFF"/>
        <w:tabs>
          <w:tab w:val="left" w:pos="3134"/>
        </w:tabs>
        <w:spacing w:after="0" w:line="360" w:lineRule="auto"/>
        <w:ind w:left="10"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Новый учебник по математике для обеспечения ФГОС НОО глухих обучающихся готовится к выпуску (издательство «Просвещение»). </w:t>
      </w: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Для работы на уроках математики необходимы:</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Разрезной счетный материал</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Классная доска с набором для крепления таблиц</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Интерактивная доска</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счетных палочек</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муляжей овощей и фруктов</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Наборы предметных картинок</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Наборное полотно</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Демонстрационная оцифрованная линейка</w:t>
      </w:r>
    </w:p>
    <w:p w:rsidR="00F8106C" w:rsidRPr="00D16833" w:rsidRDefault="00F8106C" w:rsidP="00F8106C">
      <w:pPr>
        <w:spacing w:after="0" w:line="360" w:lineRule="auto"/>
        <w:ind w:firstLine="181"/>
        <w:jc w:val="both"/>
        <w:rPr>
          <w:rFonts w:ascii="Times New Roman" w:eastAsiaTheme="minorEastAsia" w:hAnsi="Times New Roman" w:cs="Times New Roman"/>
          <w:sz w:val="24"/>
          <w:szCs w:val="24"/>
          <w:lang w:eastAsia="ru-RU"/>
        </w:rPr>
      </w:pPr>
      <w:r w:rsidRPr="00D16833">
        <w:rPr>
          <w:rFonts w:ascii="Times New Roman" w:eastAsiaTheme="minorEastAsia" w:hAnsi="Times New Roman" w:cs="Times New Roman"/>
          <w:sz w:val="24"/>
          <w:szCs w:val="24"/>
          <w:lang w:eastAsia="ru-RU"/>
        </w:rPr>
        <w:t>Демонстрационный чертежный треугольник</w:t>
      </w: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F8106C" w:rsidRPr="00D16833" w:rsidRDefault="00F8106C" w:rsidP="00F8106C">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F8106C" w:rsidRPr="00D16833" w:rsidRDefault="00F8106C" w:rsidP="002864E0">
      <w:pPr>
        <w:shd w:val="clear" w:color="auto" w:fill="FFFFFF"/>
        <w:spacing w:after="0" w:line="360" w:lineRule="auto"/>
        <w:ind w:right="-1" w:firstLine="454"/>
        <w:jc w:val="both"/>
        <w:rPr>
          <w:rFonts w:ascii="Times New Roman" w:hAnsi="Times New Roman" w:cs="Times New Roman"/>
          <w:b/>
          <w:sz w:val="24"/>
          <w:szCs w:val="24"/>
        </w:rPr>
      </w:pPr>
    </w:p>
    <w:p w:rsidR="002864E0" w:rsidRPr="00D16833" w:rsidRDefault="002864E0" w:rsidP="00DD6893">
      <w:pPr>
        <w:shd w:val="clear" w:color="auto" w:fill="FFFFFF"/>
        <w:spacing w:after="0" w:line="360" w:lineRule="auto"/>
        <w:ind w:right="-1" w:firstLine="454"/>
        <w:jc w:val="center"/>
        <w:rPr>
          <w:rFonts w:ascii="Times New Roman" w:hAnsi="Times New Roman" w:cs="Times New Roman"/>
          <w:b/>
          <w:caps/>
          <w:sz w:val="24"/>
          <w:szCs w:val="24"/>
        </w:rPr>
      </w:pPr>
      <w:r w:rsidRPr="00D16833">
        <w:rPr>
          <w:rFonts w:ascii="Times New Roman" w:hAnsi="Times New Roman" w:cs="Times New Roman"/>
          <w:b/>
          <w:caps/>
          <w:sz w:val="24"/>
          <w:szCs w:val="24"/>
        </w:rPr>
        <w:t xml:space="preserve">ПЛАНИРУЕМЫ РЕЗУЛЬТАТЫ ИЗУЧЕНИЯ </w:t>
      </w:r>
      <w:r w:rsidR="00DD6893" w:rsidRPr="00D16833">
        <w:rPr>
          <w:rFonts w:ascii="Times New Roman" w:hAnsi="Times New Roman" w:cs="Times New Roman"/>
          <w:b/>
          <w:caps/>
          <w:sz w:val="24"/>
          <w:szCs w:val="24"/>
        </w:rPr>
        <w:t>учебного предмета</w:t>
      </w:r>
    </w:p>
    <w:p w:rsidR="002864E0" w:rsidRPr="00D16833" w:rsidRDefault="002864E0" w:rsidP="002864E0">
      <w:pPr>
        <w:shd w:val="clear" w:color="auto" w:fill="FFFFFF"/>
        <w:spacing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Программа направлена на достижение обучающимися следующих личностных, метапредметных и предметных результатов.</w:t>
      </w:r>
    </w:p>
    <w:p w:rsidR="002864E0" w:rsidRPr="00D16833" w:rsidRDefault="002864E0" w:rsidP="002864E0">
      <w:pPr>
        <w:shd w:val="clear" w:color="auto" w:fill="FFFFFF"/>
        <w:spacing w:before="178" w:after="0" w:line="360" w:lineRule="auto"/>
        <w:ind w:left="-142" w:right="-1" w:firstLine="454"/>
        <w:jc w:val="both"/>
        <w:rPr>
          <w:rFonts w:ascii="Times New Roman" w:hAnsi="Times New Roman" w:cs="Times New Roman"/>
          <w:sz w:val="24"/>
          <w:szCs w:val="24"/>
        </w:rPr>
      </w:pPr>
      <w:r w:rsidRPr="00D16833">
        <w:rPr>
          <w:rFonts w:ascii="Times New Roman" w:hAnsi="Times New Roman" w:cs="Times New Roman"/>
          <w:b/>
          <w:bCs/>
          <w:color w:val="000000"/>
          <w:sz w:val="24"/>
          <w:szCs w:val="24"/>
        </w:rPr>
        <w:t>Личностные результаты</w:t>
      </w:r>
    </w:p>
    <w:p w:rsidR="002864E0" w:rsidRPr="00D16833" w:rsidRDefault="002864E0" w:rsidP="009C0B22">
      <w:pPr>
        <w:widowControl w:val="0"/>
        <w:numPr>
          <w:ilvl w:val="0"/>
          <w:numId w:val="64"/>
        </w:numPr>
        <w:shd w:val="clear" w:color="auto" w:fill="FFFFFF"/>
        <w:tabs>
          <w:tab w:val="left" w:pos="576"/>
        </w:tabs>
        <w:autoSpaceDE w:val="0"/>
        <w:autoSpaceDN w:val="0"/>
        <w:adjustRightInd w:val="0"/>
        <w:spacing w:before="29"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Развитие мотивов учебной деятельности.</w:t>
      </w:r>
    </w:p>
    <w:p w:rsidR="002864E0" w:rsidRPr="00D16833" w:rsidRDefault="002864E0" w:rsidP="009C0B22">
      <w:pPr>
        <w:widowControl w:val="0"/>
        <w:numPr>
          <w:ilvl w:val="0"/>
          <w:numId w:val="64"/>
        </w:numPr>
        <w:shd w:val="clear" w:color="auto" w:fill="FFFFFF"/>
        <w:tabs>
          <w:tab w:val="left" w:pos="576"/>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Формирование эстетических потребностей, ценностей и чувств.</w:t>
      </w:r>
    </w:p>
    <w:p w:rsidR="002864E0" w:rsidRPr="00D16833" w:rsidRDefault="002864E0" w:rsidP="009C0B22">
      <w:pPr>
        <w:widowControl w:val="0"/>
        <w:numPr>
          <w:ilvl w:val="0"/>
          <w:numId w:val="64"/>
        </w:numPr>
        <w:shd w:val="clear" w:color="auto" w:fill="FFFFFF"/>
        <w:tabs>
          <w:tab w:val="left" w:pos="576"/>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Развитие этических чувств, доброжелательности и эмоци</w:t>
      </w:r>
      <w:r w:rsidRPr="00D16833">
        <w:rPr>
          <w:rFonts w:ascii="Times New Roman" w:hAnsi="Times New Roman" w:cs="Times New Roman"/>
          <w:color w:val="000000"/>
          <w:sz w:val="24"/>
          <w:szCs w:val="24"/>
        </w:rPr>
        <w:softHyphen/>
        <w:t>онально-нравственной отзывчивости.</w:t>
      </w:r>
    </w:p>
    <w:p w:rsidR="002864E0" w:rsidRPr="00D16833" w:rsidRDefault="002864E0" w:rsidP="009C0B22">
      <w:pPr>
        <w:widowControl w:val="0"/>
        <w:numPr>
          <w:ilvl w:val="0"/>
          <w:numId w:val="64"/>
        </w:numPr>
        <w:shd w:val="clear" w:color="auto" w:fill="FFFFFF"/>
        <w:tabs>
          <w:tab w:val="left" w:pos="576"/>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Развитие навыков сотрудничества со взрослыми и свер</w:t>
      </w:r>
      <w:r w:rsidRPr="00D16833">
        <w:rPr>
          <w:rFonts w:ascii="Times New Roman" w:hAnsi="Times New Roman" w:cs="Times New Roman"/>
          <w:color w:val="000000"/>
          <w:sz w:val="24"/>
          <w:szCs w:val="24"/>
        </w:rPr>
        <w:softHyphen/>
        <w:t xml:space="preserve">стниками. </w:t>
      </w:r>
    </w:p>
    <w:p w:rsidR="002864E0" w:rsidRPr="00D16833" w:rsidRDefault="002864E0" w:rsidP="009C0B22">
      <w:pPr>
        <w:widowControl w:val="0"/>
        <w:numPr>
          <w:ilvl w:val="0"/>
          <w:numId w:val="64"/>
        </w:numPr>
        <w:shd w:val="clear" w:color="auto" w:fill="FFFFFF"/>
        <w:tabs>
          <w:tab w:val="left" w:pos="576"/>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Формирование установки на безопасный, здоровый об</w:t>
      </w:r>
      <w:r w:rsidRPr="00D16833">
        <w:rPr>
          <w:rFonts w:ascii="Times New Roman" w:hAnsi="Times New Roman" w:cs="Times New Roman"/>
          <w:color w:val="000000"/>
          <w:sz w:val="24"/>
          <w:szCs w:val="24"/>
        </w:rPr>
        <w:softHyphen/>
        <w:t>раз жизни, наличие мотивации к творческому труду, работе на результат.</w:t>
      </w:r>
    </w:p>
    <w:p w:rsidR="002864E0" w:rsidRPr="00D16833" w:rsidRDefault="002864E0" w:rsidP="002864E0">
      <w:pPr>
        <w:shd w:val="clear" w:color="auto" w:fill="FFFFFF"/>
        <w:spacing w:before="38" w:after="0" w:line="360" w:lineRule="auto"/>
        <w:ind w:left="-142" w:right="-1" w:firstLine="454"/>
        <w:jc w:val="both"/>
        <w:rPr>
          <w:rFonts w:ascii="Times New Roman" w:hAnsi="Times New Roman" w:cs="Times New Roman"/>
          <w:b/>
          <w:sz w:val="24"/>
          <w:szCs w:val="24"/>
        </w:rPr>
      </w:pPr>
      <w:r w:rsidRPr="00D16833">
        <w:rPr>
          <w:rFonts w:ascii="Times New Roman" w:hAnsi="Times New Roman" w:cs="Times New Roman"/>
          <w:b/>
          <w:color w:val="000000"/>
          <w:sz w:val="24"/>
          <w:szCs w:val="24"/>
        </w:rPr>
        <w:t xml:space="preserve">Метапредметные </w:t>
      </w:r>
      <w:r w:rsidRPr="00D16833">
        <w:rPr>
          <w:rFonts w:ascii="Times New Roman" w:hAnsi="Times New Roman" w:cs="Times New Roman"/>
          <w:b/>
          <w:bCs/>
          <w:color w:val="000000"/>
          <w:sz w:val="24"/>
          <w:szCs w:val="24"/>
        </w:rPr>
        <w:t>результаты:</w:t>
      </w:r>
    </w:p>
    <w:p w:rsidR="002864E0" w:rsidRPr="00D16833" w:rsidRDefault="002864E0" w:rsidP="009C0B22">
      <w:pPr>
        <w:pStyle w:val="ac"/>
        <w:widowControl w:val="0"/>
        <w:numPr>
          <w:ilvl w:val="0"/>
          <w:numId w:val="65"/>
        </w:numPr>
        <w:shd w:val="clear" w:color="auto" w:fill="FFFFFF"/>
        <w:autoSpaceDE w:val="0"/>
        <w:autoSpaceDN w:val="0"/>
        <w:adjustRightInd w:val="0"/>
        <w:spacing w:before="38" w:after="0" w:line="360" w:lineRule="auto"/>
        <w:ind w:left="426" w:right="-1" w:firstLine="454"/>
        <w:jc w:val="both"/>
        <w:rPr>
          <w:rFonts w:ascii="Times New Roman" w:hAnsi="Times New Roman" w:cs="Times New Roman"/>
          <w:b/>
          <w:sz w:val="24"/>
          <w:szCs w:val="24"/>
        </w:rPr>
      </w:pPr>
      <w:r w:rsidRPr="00D16833">
        <w:rPr>
          <w:rFonts w:ascii="Times New Roman" w:hAnsi="Times New Roman" w:cs="Times New Roman"/>
          <w:color w:val="000000"/>
          <w:sz w:val="24"/>
          <w:szCs w:val="24"/>
        </w:rPr>
        <w:t>Формирование умения  планировать,  контролировать и оценивать учебные действия.</w:t>
      </w:r>
    </w:p>
    <w:p w:rsidR="002864E0" w:rsidRPr="00D16833" w:rsidRDefault="002864E0" w:rsidP="009C0B22">
      <w:pPr>
        <w:widowControl w:val="0"/>
        <w:numPr>
          <w:ilvl w:val="0"/>
          <w:numId w:val="65"/>
        </w:numPr>
        <w:shd w:val="clear" w:color="auto" w:fill="FFFFFF"/>
        <w:tabs>
          <w:tab w:val="left" w:pos="581"/>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Использование знаково-символических средств для решения учебных задач.</w:t>
      </w:r>
    </w:p>
    <w:p w:rsidR="002864E0" w:rsidRPr="00D16833" w:rsidRDefault="002864E0" w:rsidP="009C0B22">
      <w:pPr>
        <w:widowControl w:val="0"/>
        <w:numPr>
          <w:ilvl w:val="0"/>
          <w:numId w:val="65"/>
        </w:numPr>
        <w:shd w:val="clear" w:color="auto" w:fill="FFFFFF"/>
        <w:tabs>
          <w:tab w:val="left" w:pos="581"/>
        </w:tabs>
        <w:autoSpaceDE w:val="0"/>
        <w:autoSpaceDN w:val="0"/>
        <w:adjustRightInd w:val="0"/>
        <w:spacing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Овладение логическими действиями сравнения, анализа, синтеза, обобщения, классификации, отнесения к известным понятиям.</w:t>
      </w:r>
    </w:p>
    <w:p w:rsidR="002864E0" w:rsidRPr="00D16833" w:rsidRDefault="002864E0" w:rsidP="002864E0">
      <w:pPr>
        <w:shd w:val="clear" w:color="auto" w:fill="FFFFFF"/>
        <w:tabs>
          <w:tab w:val="left" w:pos="581"/>
        </w:tabs>
        <w:spacing w:after="0" w:line="360" w:lineRule="auto"/>
        <w:ind w:left="426" w:right="-1" w:firstLine="454"/>
        <w:jc w:val="both"/>
        <w:rPr>
          <w:rFonts w:ascii="Times New Roman" w:hAnsi="Times New Roman" w:cs="Times New Roman"/>
          <w:color w:val="000000"/>
          <w:sz w:val="24"/>
          <w:szCs w:val="24"/>
        </w:rPr>
      </w:pPr>
      <w:r w:rsidRPr="00D16833">
        <w:rPr>
          <w:rFonts w:ascii="Times New Roman" w:hAnsi="Times New Roman" w:cs="Times New Roman"/>
          <w:b/>
          <w:bCs/>
          <w:color w:val="000000"/>
          <w:sz w:val="24"/>
          <w:szCs w:val="24"/>
        </w:rPr>
        <w:t>Предметные результаты</w:t>
      </w:r>
    </w:p>
    <w:p w:rsidR="002864E0" w:rsidRPr="00D16833" w:rsidRDefault="002864E0" w:rsidP="009C0B22">
      <w:pPr>
        <w:widowControl w:val="0"/>
        <w:numPr>
          <w:ilvl w:val="0"/>
          <w:numId w:val="66"/>
        </w:numPr>
        <w:shd w:val="clear" w:color="auto" w:fill="FFFFFF"/>
        <w:tabs>
          <w:tab w:val="left" w:pos="562"/>
        </w:tabs>
        <w:autoSpaceDE w:val="0"/>
        <w:autoSpaceDN w:val="0"/>
        <w:adjustRightInd w:val="0"/>
        <w:spacing w:before="10"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Приобретение начального опыта применения математи</w:t>
      </w:r>
      <w:r w:rsidRPr="00D16833">
        <w:rPr>
          <w:rFonts w:ascii="Times New Roman" w:hAnsi="Times New Roman" w:cs="Times New Roman"/>
          <w:color w:val="000000"/>
          <w:sz w:val="24"/>
          <w:szCs w:val="24"/>
        </w:rPr>
        <w:softHyphen/>
        <w:t>ческих знаний для решения учебно-познавательных и учебно-практических задач.</w:t>
      </w:r>
    </w:p>
    <w:p w:rsidR="002864E0" w:rsidRPr="00D16833" w:rsidRDefault="002864E0" w:rsidP="009C0B22">
      <w:pPr>
        <w:widowControl w:val="0"/>
        <w:numPr>
          <w:ilvl w:val="0"/>
          <w:numId w:val="66"/>
        </w:numPr>
        <w:shd w:val="clear" w:color="auto" w:fill="FFFFFF"/>
        <w:tabs>
          <w:tab w:val="left" w:pos="562"/>
        </w:tabs>
        <w:autoSpaceDE w:val="0"/>
        <w:autoSpaceDN w:val="0"/>
        <w:adjustRightInd w:val="0"/>
        <w:spacing w:before="10"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Знать последовательность чисел от 1 до 100</w:t>
      </w:r>
    </w:p>
    <w:p w:rsidR="002864E0" w:rsidRPr="00D16833" w:rsidRDefault="002864E0" w:rsidP="009C0B22">
      <w:pPr>
        <w:widowControl w:val="0"/>
        <w:numPr>
          <w:ilvl w:val="0"/>
          <w:numId w:val="66"/>
        </w:numPr>
        <w:shd w:val="clear" w:color="auto" w:fill="FFFFFF"/>
        <w:tabs>
          <w:tab w:val="left" w:pos="562"/>
        </w:tabs>
        <w:autoSpaceDE w:val="0"/>
        <w:autoSpaceDN w:val="0"/>
        <w:adjustRightInd w:val="0"/>
        <w:spacing w:before="10"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Знать состав чисел от 1 до 100;</w:t>
      </w:r>
    </w:p>
    <w:p w:rsidR="002864E0" w:rsidRPr="00D16833" w:rsidRDefault="002864E0" w:rsidP="009C0B22">
      <w:pPr>
        <w:widowControl w:val="0"/>
        <w:numPr>
          <w:ilvl w:val="0"/>
          <w:numId w:val="66"/>
        </w:numPr>
        <w:shd w:val="clear" w:color="auto" w:fill="FFFFFF"/>
        <w:tabs>
          <w:tab w:val="left" w:pos="562"/>
        </w:tabs>
        <w:autoSpaceDE w:val="0"/>
        <w:autoSpaceDN w:val="0"/>
        <w:adjustRightInd w:val="0"/>
        <w:spacing w:before="10"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Умение выполнять устно и письменно арифметические действия (сложение и вычитание) с числами и числовыми выражениями в пределах 100, решать тексто</w:t>
      </w:r>
      <w:r w:rsidRPr="00D16833">
        <w:rPr>
          <w:rFonts w:ascii="Times New Roman" w:hAnsi="Times New Roman" w:cs="Times New Roman"/>
          <w:color w:val="000000"/>
          <w:sz w:val="24"/>
          <w:szCs w:val="24"/>
        </w:rPr>
        <w:softHyphen/>
        <w:t>вые задачи на нахождение суммы, остатка, неизвестного слагаемого, на увеличение и уменьшение числа на несколько единиц, распознавать и изобра</w:t>
      </w:r>
      <w:r w:rsidRPr="00D16833">
        <w:rPr>
          <w:rFonts w:ascii="Times New Roman" w:hAnsi="Times New Roman" w:cs="Times New Roman"/>
          <w:color w:val="000000"/>
          <w:sz w:val="24"/>
          <w:szCs w:val="24"/>
        </w:rPr>
        <w:softHyphen/>
        <w:t>жать геометрические фигуры.</w:t>
      </w:r>
    </w:p>
    <w:p w:rsidR="002864E0" w:rsidRPr="00D16833" w:rsidRDefault="002864E0" w:rsidP="009C0B22">
      <w:pPr>
        <w:widowControl w:val="0"/>
        <w:numPr>
          <w:ilvl w:val="0"/>
          <w:numId w:val="66"/>
        </w:numPr>
        <w:shd w:val="clear" w:color="auto" w:fill="FFFFFF"/>
        <w:tabs>
          <w:tab w:val="left" w:pos="562"/>
        </w:tabs>
        <w:autoSpaceDE w:val="0"/>
        <w:autoSpaceDN w:val="0"/>
        <w:adjustRightInd w:val="0"/>
        <w:spacing w:before="10" w:after="0" w:line="360" w:lineRule="auto"/>
        <w:ind w:left="-142"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Знать меры длины (сантиметр и дециметр).</w:t>
      </w:r>
    </w:p>
    <w:p w:rsidR="00B402D8" w:rsidRPr="00D16833" w:rsidRDefault="00B402D8">
      <w:pPr>
        <w:spacing w:after="120" w:line="360" w:lineRule="auto"/>
        <w:rPr>
          <w:rFonts w:ascii="Times New Roman" w:eastAsiaTheme="majorEastAsia" w:hAnsi="Times New Roman" w:cs="Times New Roman"/>
          <w:b/>
          <w:bCs/>
          <w:color w:val="4F81BD" w:themeColor="accent1"/>
          <w:sz w:val="24"/>
          <w:szCs w:val="24"/>
        </w:rPr>
      </w:pPr>
      <w:r w:rsidRPr="00D16833">
        <w:rPr>
          <w:rFonts w:ascii="Times New Roman" w:hAnsi="Times New Roman" w:cs="Times New Roman"/>
          <w:sz w:val="24"/>
          <w:szCs w:val="24"/>
        </w:rPr>
        <w:br w:type="page"/>
      </w:r>
    </w:p>
    <w:p w:rsidR="002864E0" w:rsidRPr="00D16833" w:rsidRDefault="006C7663" w:rsidP="00AA45FC">
      <w:pPr>
        <w:pStyle w:val="3"/>
        <w:ind w:left="426"/>
        <w:rPr>
          <w:rFonts w:ascii="Times New Roman" w:hAnsi="Times New Roman" w:cs="Times New Roman"/>
          <w:b w:val="0"/>
          <w:caps/>
          <w:color w:val="auto"/>
          <w:sz w:val="24"/>
          <w:szCs w:val="24"/>
        </w:rPr>
      </w:pPr>
      <w:bookmarkStart w:id="16" w:name="_Toc482275399"/>
      <w:r w:rsidRPr="00D16833">
        <w:rPr>
          <w:rFonts w:ascii="Times New Roman" w:hAnsi="Times New Roman" w:cs="Times New Roman"/>
          <w:caps/>
          <w:color w:val="auto"/>
          <w:sz w:val="24"/>
          <w:szCs w:val="24"/>
        </w:rPr>
        <w:t>О</w:t>
      </w:r>
      <w:r w:rsidR="002864E0" w:rsidRPr="00D16833">
        <w:rPr>
          <w:rFonts w:ascii="Times New Roman" w:hAnsi="Times New Roman" w:cs="Times New Roman"/>
          <w:caps/>
          <w:color w:val="auto"/>
          <w:sz w:val="24"/>
          <w:szCs w:val="24"/>
        </w:rPr>
        <w:t>знакомление с окружающим миром</w:t>
      </w:r>
      <w:r w:rsidR="00CD2DB9" w:rsidRPr="00D16833">
        <w:rPr>
          <w:rFonts w:ascii="Times New Roman" w:hAnsi="Times New Roman" w:cs="Times New Roman"/>
          <w:caps/>
          <w:color w:val="auto"/>
          <w:sz w:val="24"/>
          <w:szCs w:val="24"/>
        </w:rPr>
        <w:t xml:space="preserve">. </w:t>
      </w:r>
      <w:r w:rsidR="00AA45FC" w:rsidRPr="00D16833">
        <w:rPr>
          <w:rFonts w:ascii="Times New Roman" w:hAnsi="Times New Roman" w:cs="Times New Roman"/>
          <w:caps/>
          <w:color w:val="auto"/>
          <w:sz w:val="24"/>
          <w:szCs w:val="24"/>
        </w:rPr>
        <w:t>1 класс</w:t>
      </w:r>
      <w:bookmarkEnd w:id="16"/>
    </w:p>
    <w:p w:rsidR="00B402D8" w:rsidRPr="00D16833" w:rsidRDefault="00B402D8" w:rsidP="00AA45FC">
      <w:pPr>
        <w:spacing w:after="0" w:line="360" w:lineRule="auto"/>
        <w:ind w:left="426"/>
        <w:jc w:val="both"/>
        <w:rPr>
          <w:rFonts w:ascii="Times New Roman" w:hAnsi="Times New Roman" w:cs="Times New Roman"/>
          <w:b/>
          <w:caps/>
          <w:color w:val="231F20"/>
          <w:sz w:val="24"/>
          <w:szCs w:val="24"/>
        </w:rPr>
      </w:pPr>
    </w:p>
    <w:p w:rsidR="002864E0" w:rsidRPr="00D16833" w:rsidRDefault="002864E0" w:rsidP="00AA45FC">
      <w:pPr>
        <w:spacing w:after="0" w:line="360" w:lineRule="auto"/>
        <w:ind w:left="426"/>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b/>
          <w:caps/>
          <w:sz w:val="24"/>
          <w:szCs w:val="24"/>
        </w:rPr>
      </w:pPr>
    </w:p>
    <w:p w:rsidR="002864E0" w:rsidRPr="00D16833" w:rsidRDefault="00DD6893" w:rsidP="00765002">
      <w:pPr>
        <w:autoSpaceDE w:val="0"/>
        <w:autoSpaceDN w:val="0"/>
        <w:adjustRightInd w:val="0"/>
        <w:spacing w:after="0" w:line="360" w:lineRule="auto"/>
        <w:ind w:firstLine="454"/>
        <w:jc w:val="center"/>
        <w:rPr>
          <w:rFonts w:ascii="Times New Roman" w:hAnsi="Times New Roman" w:cs="Times New Roman"/>
          <w:b/>
          <w:sz w:val="24"/>
          <w:szCs w:val="24"/>
        </w:rPr>
      </w:pPr>
      <w:r w:rsidRPr="00D16833">
        <w:rPr>
          <w:rFonts w:ascii="Times New Roman" w:hAnsi="Times New Roman" w:cs="Times New Roman"/>
          <w:b/>
          <w:sz w:val="24"/>
          <w:szCs w:val="24"/>
        </w:rPr>
        <w:t>Цели</w:t>
      </w:r>
      <w:r w:rsidR="002864E0" w:rsidRPr="00D16833">
        <w:rPr>
          <w:rFonts w:ascii="Times New Roman" w:hAnsi="Times New Roman" w:cs="Times New Roman"/>
          <w:b/>
          <w:sz w:val="24"/>
          <w:szCs w:val="24"/>
        </w:rPr>
        <w:t xml:space="preserve"> образовательно-коррекционной работы</w:t>
      </w:r>
    </w:p>
    <w:p w:rsidR="002864E0" w:rsidRPr="00D16833" w:rsidRDefault="002864E0" w:rsidP="00765002">
      <w:pPr>
        <w:autoSpaceDE w:val="0"/>
        <w:autoSpaceDN w:val="0"/>
        <w:adjustRightInd w:val="0"/>
        <w:spacing w:after="0" w:line="360" w:lineRule="auto"/>
        <w:ind w:firstLine="454"/>
        <w:jc w:val="center"/>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вместе с предметом «Окружающий мир» составляют предметную область НОО «Обществознание и естествознание».</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опыта общения с людьми, обществом и природой.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НОО данные курсы играют значительную роль в развитии и воспитании личности. 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развитие речи, чтение, математика, постепенно приучая детей к эмоционально-оценочному и к рационально-научному постижению окружающего мира. 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курс создает прочный фундамент для изучения значительной части предметов основной школы и для дальнейшего развития личности. 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p>
    <w:p w:rsidR="002864E0" w:rsidRPr="00D16833" w:rsidRDefault="002864E0" w:rsidP="00DD6893">
      <w:pPr>
        <w:autoSpaceDE w:val="0"/>
        <w:autoSpaceDN w:val="0"/>
        <w:adjustRightInd w:val="0"/>
        <w:spacing w:after="0" w:line="360" w:lineRule="auto"/>
        <w:ind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Общая характеристика учебного предмета</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ребенку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 </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b/>
          <w:i/>
          <w:sz w:val="24"/>
          <w:szCs w:val="24"/>
        </w:rPr>
        <w:t>Основные задачи реализации содержания образовательной области «Обществознание и естествознание»</w:t>
      </w:r>
      <w:r w:rsidRPr="00D16833">
        <w:rPr>
          <w:rFonts w:ascii="Times New Roman" w:hAnsi="Times New Roman" w:cs="Times New Roman"/>
          <w:sz w:val="24"/>
          <w:szCs w:val="24"/>
        </w:rPr>
        <w:t xml:space="preserve">: </w:t>
      </w:r>
    </w:p>
    <w:p w:rsidR="002864E0" w:rsidRPr="00D16833" w:rsidRDefault="002864E0" w:rsidP="002864E0">
      <w:pPr>
        <w:pStyle w:val="ac"/>
        <w:numPr>
          <w:ilvl w:val="0"/>
          <w:numId w:val="2"/>
        </w:num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овладение основными представлениями об окружающем мире;</w:t>
      </w:r>
    </w:p>
    <w:p w:rsidR="002864E0" w:rsidRPr="00D16833" w:rsidRDefault="002864E0" w:rsidP="002864E0">
      <w:pPr>
        <w:pStyle w:val="ac"/>
        <w:numPr>
          <w:ilvl w:val="0"/>
          <w:numId w:val="2"/>
        </w:num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осознание ценности, целостности и многообразия окружающего мира, своего места в нем;</w:t>
      </w:r>
    </w:p>
    <w:p w:rsidR="002864E0" w:rsidRPr="00D16833" w:rsidRDefault="002864E0" w:rsidP="002864E0">
      <w:pPr>
        <w:pStyle w:val="ac"/>
        <w:numPr>
          <w:ilvl w:val="0"/>
          <w:numId w:val="2"/>
        </w:num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знаний о человеке; </w:t>
      </w:r>
    </w:p>
    <w:p w:rsidR="002864E0" w:rsidRPr="00D16833" w:rsidRDefault="002864E0" w:rsidP="002864E0">
      <w:pPr>
        <w:pStyle w:val="ac"/>
        <w:numPr>
          <w:ilvl w:val="0"/>
          <w:numId w:val="2"/>
        </w:num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модели безопасного поведения в условиях повседневной жизни и в различных опасных и чрезвычайных ситуациях;</w:t>
      </w:r>
    </w:p>
    <w:p w:rsidR="002864E0" w:rsidRPr="00D16833" w:rsidRDefault="002864E0" w:rsidP="002864E0">
      <w:pPr>
        <w:pStyle w:val="ac"/>
        <w:numPr>
          <w:ilvl w:val="0"/>
          <w:numId w:val="2"/>
        </w:num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формирование культуры поведения для обеспечения эффективного и безопасного взаимодействия в социуме.</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b/>
          <w:i/>
          <w:sz w:val="24"/>
          <w:szCs w:val="24"/>
        </w:rPr>
        <w:t>Основные содержательные линии</w:t>
      </w: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предмета «Ознакомление с окружающим миром»</w:t>
      </w:r>
      <w:r w:rsidRPr="00D16833">
        <w:rPr>
          <w:rFonts w:ascii="Times New Roman" w:hAnsi="Times New Roman" w:cs="Times New Roman"/>
          <w:sz w:val="24"/>
          <w:szCs w:val="24"/>
        </w:rPr>
        <w:t xml:space="preserve">: «Человек и общество» и «Человек и природа», которые, в свою очередь, включают ряд тематических разделов. Содержание разделов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 Первое направление «Человек и общество» предусматривает практическое ознакомление, прежде всего, с ближайшим окружением, с 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Виды деятельности обучающихся под педагогическим руководством: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Экскурсии</w:t>
      </w:r>
      <w:r w:rsidRPr="00D16833">
        <w:rPr>
          <w:rFonts w:ascii="Times New Roman" w:eastAsia="Times New Roman" w:hAnsi="Times New Roman" w:cs="Times New Roman"/>
          <w:sz w:val="24"/>
          <w:szCs w:val="24"/>
        </w:rPr>
        <w:t xml:space="preserve"> по школе, на пришкольный участок, в магазин (супермаркет, булочную), на рынок, на главную площадь города, к памятнику, по главной улице города (села), к строительству дома (издалека), в троллейбусный или автобусный парк, в метро, в парк, к ближайшему водоему, в зоопарк, в планетарий,</w:t>
      </w:r>
      <w:r w:rsidRPr="00D16833">
        <w:rPr>
          <w:rFonts w:ascii="Times New Roman" w:eastAsia="Arial Unicode MS" w:hAnsi="Times New Roman" w:cs="Times New Roman"/>
          <w:color w:val="00000A"/>
          <w:kern w:val="2"/>
          <w:sz w:val="24"/>
          <w:szCs w:val="24"/>
        </w:rPr>
        <w:t xml:space="preserve"> </w:t>
      </w:r>
      <w:r w:rsidRPr="00D16833">
        <w:rPr>
          <w:rFonts w:ascii="Times New Roman" w:eastAsia="Times New Roman" w:hAnsi="Times New Roman" w:cs="Times New Roman"/>
          <w:sz w:val="24"/>
          <w:szCs w:val="24"/>
        </w:rPr>
        <w:t>на огород (в теплицу), в сад, в краеведческий музей.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погодой и изменениями характеристик ее составляющих (</w:t>
      </w:r>
      <w:r w:rsidRPr="00D16833">
        <w:rPr>
          <w:rFonts w:ascii="Times New Roman" w:eastAsia="Arial Unicode MS" w:hAnsi="Times New Roman" w:cs="Times New Roman"/>
          <w:kern w:val="2"/>
          <w:sz w:val="24"/>
          <w:szCs w:val="24"/>
        </w:rPr>
        <w:t>температура воздуха, облач</w:t>
      </w:r>
      <w:r w:rsidRPr="00D16833">
        <w:rPr>
          <w:rFonts w:ascii="Times New Roman" w:eastAsia="Arial Unicode MS" w:hAnsi="Times New Roman" w:cs="Times New Roman"/>
          <w:kern w:val="2"/>
          <w:sz w:val="24"/>
          <w:szCs w:val="24"/>
        </w:rPr>
        <w:softHyphen/>
        <w:t>ность, осадки, ветер</w:t>
      </w:r>
      <w:r w:rsidRPr="00D16833">
        <w:rPr>
          <w:rFonts w:ascii="Times New Roman" w:eastAsia="Times New Roman" w:hAnsi="Times New Roman" w:cs="Times New Roman"/>
          <w:sz w:val="24"/>
          <w:szCs w:val="24"/>
        </w:rPr>
        <w:t>);</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 сменой времени суток (закат, рассвет, полная луна, месяц, звезды в ясную ночь, долгота дня);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домашними животными и аквариумными рыбками (особенности поведения, приемы ухода и безопасного обращения);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образцами правильного поведения в обществе и на природе, за собственным внешним видом;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изменениями настроения (собственного и окружающих) в связи с изменениями в погоде, самочувствии, во взаимоотношениях с людьми и др.</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Участие</w:t>
      </w:r>
      <w:r w:rsidRPr="00D16833">
        <w:rPr>
          <w:rFonts w:ascii="Times New Roman" w:eastAsia="Times New Roman" w:hAnsi="Times New Roman" w:cs="Times New Roman"/>
          <w:sz w:val="24"/>
          <w:szCs w:val="24"/>
        </w:rPr>
        <w:t xml:space="preserve"> в работах на пришкольном участке, подкормка птиц зимой.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 xml:space="preserve"> и </w:t>
      </w:r>
      <w:r w:rsidRPr="00D16833">
        <w:rPr>
          <w:rFonts w:ascii="Times New Roman" w:eastAsia="Times New Roman" w:hAnsi="Times New Roman" w:cs="Times New Roman"/>
          <w:i/>
          <w:sz w:val="24"/>
          <w:szCs w:val="24"/>
        </w:rPr>
        <w:t>элементарные практические опыты</w:t>
      </w:r>
      <w:r w:rsidRPr="00D16833">
        <w:rPr>
          <w:rFonts w:ascii="Times New Roman" w:eastAsia="Times New Roman" w:hAnsi="Times New Roman" w:cs="Times New Roman"/>
          <w:sz w:val="24"/>
          <w:szCs w:val="24"/>
        </w:rPr>
        <w:t xml:space="preserve"> по изучению своей внешности, строения и особенностей своего организма (измерение роста, веса и пульса), познание своих возможностей восприятия окружающей действительности посредством различных органов чувств, ограничения и способов компенсации.</w:t>
      </w:r>
    </w:p>
    <w:p w:rsidR="002864E0" w:rsidRPr="00D16833" w:rsidRDefault="002864E0" w:rsidP="002864E0">
      <w:pPr>
        <w:spacing w:after="0" w:line="360" w:lineRule="auto"/>
        <w:ind w:firstLine="454"/>
        <w:jc w:val="both"/>
        <w:rPr>
          <w:rFonts w:ascii="Times New Roman" w:eastAsia="Arial Unicode MS" w:hAnsi="Times New Roman" w:cs="Times New Roman"/>
          <w:bCs/>
          <w:color w:val="000000" w:themeColor="text1"/>
          <w:kern w:val="2"/>
          <w:sz w:val="24"/>
          <w:szCs w:val="24"/>
          <w:shd w:val="clear" w:color="auto" w:fill="FFFFFF"/>
        </w:rPr>
      </w:pPr>
      <w:r w:rsidRPr="00D16833">
        <w:rPr>
          <w:rFonts w:ascii="Times New Roman" w:eastAsia="Times New Roman" w:hAnsi="Times New Roman" w:cs="Times New Roman"/>
          <w:i/>
          <w:sz w:val="24"/>
          <w:szCs w:val="24"/>
        </w:rPr>
        <w:t>Получение элементарных навыков пользования ИКТ</w:t>
      </w:r>
      <w:r w:rsidRPr="00D16833">
        <w:rPr>
          <w:rFonts w:ascii="Times New Roman" w:eastAsia="Times New Roman" w:hAnsi="Times New Roman" w:cs="Times New Roman"/>
          <w:sz w:val="24"/>
          <w:szCs w:val="24"/>
        </w:rPr>
        <w:t xml:space="preserve">. Участие в подборе материалов на заданную тему и подготовке проекта с привлечением информационно-коммуникационных технологий (Интернет, программа </w:t>
      </w:r>
      <w:r w:rsidRPr="00D16833">
        <w:rPr>
          <w:rFonts w:ascii="Times New Roman" w:eastAsia="Arial Unicode MS" w:hAnsi="Times New Roman" w:cs="Times New Roman"/>
          <w:color w:val="333333"/>
          <w:kern w:val="2"/>
          <w:sz w:val="24"/>
          <w:szCs w:val="24"/>
          <w:shd w:val="clear" w:color="auto" w:fill="FFFFFF"/>
        </w:rPr>
        <w:t>Microsoft </w:t>
      </w:r>
      <w:r w:rsidRPr="00D16833">
        <w:rPr>
          <w:rFonts w:ascii="Times New Roman" w:eastAsia="Arial Unicode MS" w:hAnsi="Times New Roman" w:cs="Times New Roman"/>
          <w:bCs/>
          <w:color w:val="333333"/>
          <w:kern w:val="2"/>
          <w:sz w:val="24"/>
          <w:szCs w:val="24"/>
          <w:shd w:val="clear" w:color="auto" w:fill="FFFFFF"/>
        </w:rPr>
        <w:t>PowerPoint),</w:t>
      </w:r>
      <w:r w:rsidRPr="00D16833">
        <w:rPr>
          <w:rFonts w:ascii="Times New Roman" w:eastAsia="Arial Unicode MS" w:hAnsi="Times New Roman" w:cs="Times New Roman"/>
          <w:bCs/>
          <w:color w:val="000000" w:themeColor="text1"/>
          <w:kern w:val="2"/>
          <w:sz w:val="24"/>
          <w:szCs w:val="24"/>
          <w:shd w:val="clear" w:color="auto" w:fill="FFFFFF"/>
        </w:rPr>
        <w:t xml:space="preserve"> переписка посредством электронной почты.</w:t>
      </w:r>
    </w:p>
    <w:p w:rsidR="002864E0" w:rsidRPr="00D16833" w:rsidRDefault="002864E0" w:rsidP="002864E0">
      <w:pPr>
        <w:autoSpaceDE w:val="0"/>
        <w:autoSpaceDN w:val="0"/>
        <w:adjustRightInd w:val="0"/>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autoSpaceDE w:val="0"/>
        <w:autoSpaceDN w:val="0"/>
        <w:adjustRightInd w:val="0"/>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Направления работы в рамках содержания предмета</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Воспитание у детей бережного и заботливого отношения к при</w:t>
      </w:r>
      <w:r w:rsidRPr="00D16833">
        <w:rPr>
          <w:rStyle w:val="FontStyle25"/>
          <w:spacing w:val="0"/>
          <w:sz w:val="24"/>
          <w:szCs w:val="24"/>
        </w:rPr>
        <w:softHyphen/>
        <w:t>роде возможно тогда, когда учащиеся будут располагать хотя бы элементарными знаниями о ней, овладеют несложными способами выращивания растений, ухода за животными, научатся наблюдать за природой, видеть ее красоту. На этой основе и формируется лю</w:t>
      </w:r>
      <w:r w:rsidRPr="00D16833">
        <w:rPr>
          <w:rStyle w:val="FontStyle25"/>
          <w:spacing w:val="0"/>
          <w:sz w:val="24"/>
          <w:szCs w:val="24"/>
        </w:rPr>
        <w:softHyphen/>
        <w:t>бовь детей к природе, родному краю, Родине.</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Постоянное внимание при изучении указанного предмета уделяет</w:t>
      </w:r>
      <w:r w:rsidRPr="00D16833">
        <w:rPr>
          <w:rStyle w:val="FontStyle25"/>
          <w:spacing w:val="0"/>
          <w:sz w:val="24"/>
          <w:szCs w:val="24"/>
        </w:rPr>
        <w:softHyphen/>
        <w:t>ся накоплению и систематизации у детей представлений о предме</w:t>
      </w:r>
      <w:r w:rsidRPr="00D16833">
        <w:rPr>
          <w:rStyle w:val="FontStyle25"/>
          <w:spacing w:val="0"/>
          <w:sz w:val="24"/>
          <w:szCs w:val="24"/>
        </w:rPr>
        <w:softHyphen/>
        <w:t>тах и явлениях ближайшего окружения, общественной жизни, фор</w:t>
      </w:r>
      <w:r w:rsidRPr="00D16833">
        <w:rPr>
          <w:rStyle w:val="FontStyle25"/>
          <w:spacing w:val="0"/>
          <w:sz w:val="24"/>
          <w:szCs w:val="24"/>
        </w:rPr>
        <w:softHyphen/>
        <w:t>мированию навыков правильного поведения (в семье, в школе, на улице, в общественных местах, на природе). Ограниченное, а под</w:t>
      </w:r>
      <w:r w:rsidRPr="00D16833">
        <w:rPr>
          <w:rStyle w:val="FontStyle25"/>
          <w:spacing w:val="0"/>
          <w:sz w:val="24"/>
          <w:szCs w:val="24"/>
        </w:rPr>
        <w:softHyphen/>
        <w:t>час и искаженное представление детей с недостатками слуха об ок</w:t>
      </w:r>
      <w:r w:rsidRPr="00D16833">
        <w:rPr>
          <w:rStyle w:val="FontStyle25"/>
          <w:spacing w:val="0"/>
          <w:sz w:val="24"/>
          <w:szCs w:val="24"/>
        </w:rPr>
        <w:softHyphen/>
        <w:t>ружающем мире, о той среде, где ребенок живет, определяет не</w:t>
      </w:r>
      <w:r w:rsidRPr="00D16833">
        <w:rPr>
          <w:rStyle w:val="FontStyle25"/>
          <w:spacing w:val="0"/>
          <w:sz w:val="24"/>
          <w:szCs w:val="24"/>
        </w:rPr>
        <w:softHyphen/>
        <w:t>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w:t>
      </w:r>
      <w:r w:rsidRPr="00D16833">
        <w:rPr>
          <w:rStyle w:val="FontStyle25"/>
          <w:spacing w:val="0"/>
          <w:sz w:val="24"/>
          <w:szCs w:val="24"/>
        </w:rPr>
        <w:softHyphen/>
        <w:t>ная деятельность ребенка, чем больше он видит, наблюдая за ок</w:t>
      </w:r>
      <w:r w:rsidRPr="00D16833">
        <w:rPr>
          <w:rStyle w:val="FontStyle25"/>
          <w:spacing w:val="0"/>
          <w:sz w:val="24"/>
          <w:szCs w:val="24"/>
        </w:rPr>
        <w:softHyphen/>
        <w:t>ружающим, чем чаще педагог привлекает его внимание к различ</w:t>
      </w:r>
      <w:r w:rsidRPr="00D16833">
        <w:rPr>
          <w:rStyle w:val="FontStyle25"/>
          <w:spacing w:val="0"/>
          <w:sz w:val="24"/>
          <w:szCs w:val="24"/>
        </w:rPr>
        <w:softHyphen/>
        <w:t>ным объектам и явлениям, тем активнее ребенок в познании мира, тем эффективнее осуществляется воспитание коммуникативных ка</w:t>
      </w:r>
      <w:r w:rsidRPr="00D16833">
        <w:rPr>
          <w:rStyle w:val="FontStyle25"/>
          <w:spacing w:val="0"/>
          <w:sz w:val="24"/>
          <w:szCs w:val="24"/>
        </w:rPr>
        <w:softHyphen/>
        <w:t>честв его личности, являющихся составной частью социальной адаптации.</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Изучение тем «О себе», «Я и школа», «Город, в котором я жи</w:t>
      </w:r>
      <w:r w:rsidRPr="00D16833">
        <w:rPr>
          <w:rStyle w:val="FontStyle25"/>
          <w:spacing w:val="0"/>
          <w:sz w:val="24"/>
          <w:szCs w:val="24"/>
        </w:rPr>
        <w:softHyphen/>
        <w:t>ву», «Родная страна» направлено на воспитание самосознания, уточнение и расширение конкретных представлений учащихся о се</w:t>
      </w:r>
      <w:r w:rsidRPr="00D16833">
        <w:rPr>
          <w:rStyle w:val="FontStyle25"/>
          <w:spacing w:val="0"/>
          <w:sz w:val="24"/>
          <w:szCs w:val="24"/>
        </w:rPr>
        <w:softHyphen/>
        <w:t>бе, своей семье, об окружающих людях и их занятиях, о социаль</w:t>
      </w:r>
      <w:r w:rsidRPr="00D16833">
        <w:rPr>
          <w:rStyle w:val="FontStyle25"/>
          <w:spacing w:val="0"/>
          <w:sz w:val="24"/>
          <w:szCs w:val="24"/>
        </w:rPr>
        <w:softHyphen/>
        <w:t>ной среде обитания человека. Усиление личностного компонента в построении программы курса призвано воспитывать активное отно</w:t>
      </w:r>
      <w:r w:rsidRPr="00D16833">
        <w:rPr>
          <w:rStyle w:val="FontStyle25"/>
          <w:spacing w:val="0"/>
          <w:sz w:val="24"/>
          <w:szCs w:val="24"/>
        </w:rPr>
        <w:softHyphen/>
        <w:t>шение ребенка к окружающему, ответственность за свои поступки; научить уважать культуру и традиции своего народа; воспитывать культуру общения и способствовать овладению ею.</w:t>
      </w:r>
    </w:p>
    <w:p w:rsidR="002864E0" w:rsidRPr="00D16833" w:rsidRDefault="002864E0" w:rsidP="002864E0">
      <w:pPr>
        <w:pStyle w:val="Style4"/>
        <w:widowControl/>
        <w:spacing w:line="360" w:lineRule="auto"/>
        <w:ind w:firstLine="454"/>
        <w:rPr>
          <w:rStyle w:val="FontStyle38"/>
          <w:b w:val="0"/>
          <w:sz w:val="24"/>
          <w:szCs w:val="24"/>
        </w:rPr>
      </w:pPr>
      <w:r w:rsidRPr="00D16833">
        <w:rPr>
          <w:rStyle w:val="FontStyle25"/>
          <w:spacing w:val="0"/>
          <w:sz w:val="24"/>
          <w:szCs w:val="24"/>
        </w:rPr>
        <w:t>Ввести ребенка в мир природы, научить его понимать ее, вос</w:t>
      </w:r>
      <w:r w:rsidRPr="00D16833">
        <w:rPr>
          <w:rStyle w:val="FontStyle25"/>
          <w:spacing w:val="0"/>
          <w:sz w:val="24"/>
          <w:szCs w:val="24"/>
        </w:rPr>
        <w:softHyphen/>
        <w:t xml:space="preserve">питывать бережное отношение к ней – важнейшая задача </w:t>
      </w:r>
      <w:r w:rsidRPr="00D16833">
        <w:rPr>
          <w:rStyle w:val="FontStyle38"/>
          <w:sz w:val="24"/>
          <w:szCs w:val="24"/>
        </w:rPr>
        <w:t>второ</w:t>
      </w:r>
      <w:r w:rsidRPr="00D16833">
        <w:rPr>
          <w:rStyle w:val="FontStyle38"/>
          <w:sz w:val="24"/>
          <w:szCs w:val="24"/>
        </w:rPr>
        <w:softHyphen/>
        <w:t>го направления.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Изучение раздела «Родная природа» предусматривает ознаком</w:t>
      </w:r>
      <w:r w:rsidRPr="00D16833">
        <w:rPr>
          <w:rStyle w:val="FontStyle25"/>
          <w:spacing w:val="0"/>
          <w:sz w:val="24"/>
          <w:szCs w:val="24"/>
        </w:rPr>
        <w:softHyphen/>
        <w:t>ление детей с природой в процессе непосредственных наблюдений за отдельными объектами и явлениями, проводимых в ходе экскур</w:t>
      </w:r>
      <w:r w:rsidRPr="00D16833">
        <w:rPr>
          <w:rStyle w:val="FontStyle25"/>
          <w:spacing w:val="0"/>
          <w:sz w:val="24"/>
          <w:szCs w:val="24"/>
        </w:rPr>
        <w:softHyphen/>
        <w:t>сий, учебных прогулок, а также при организации практических ра</w:t>
      </w:r>
      <w:r w:rsidRPr="00D16833">
        <w:rPr>
          <w:rStyle w:val="FontStyle25"/>
          <w:spacing w:val="0"/>
          <w:sz w:val="24"/>
          <w:szCs w:val="24"/>
        </w:rPr>
        <w:softHyphen/>
        <w:t>бот учащихся.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На основе наблюдений и экскурсий на природу ученики усваи</w:t>
      </w:r>
      <w:r w:rsidRPr="00D16833">
        <w:rPr>
          <w:rStyle w:val="FontStyle25"/>
          <w:spacing w:val="0"/>
          <w:sz w:val="24"/>
          <w:szCs w:val="24"/>
        </w:rPr>
        <w:softHyphen/>
        <w:t>вают порядок чередования времен года, учатся рассказывать об от</w:t>
      </w:r>
      <w:r w:rsidRPr="00D16833">
        <w:rPr>
          <w:rStyle w:val="FontStyle25"/>
          <w:spacing w:val="0"/>
          <w:sz w:val="24"/>
          <w:szCs w:val="24"/>
        </w:rPr>
        <w:softHyphen/>
        <w:t>личительных признаках каждого времени года и сравнивать их.</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 процессе наблюдения за сезонными изменениями в природе школьники знакомятся с некоторыми видами растений и животных, получают первоначальные сведения о внешнем виде, образе жиз</w:t>
      </w:r>
      <w:r w:rsidRPr="00D16833">
        <w:rPr>
          <w:rStyle w:val="FontStyle25"/>
          <w:spacing w:val="0"/>
          <w:sz w:val="24"/>
          <w:szCs w:val="24"/>
        </w:rPr>
        <w:softHyphen/>
        <w:t>ни, некоторых повадках животных, птиц, рыб, насекомых; усваива</w:t>
      </w:r>
      <w:r w:rsidRPr="00D16833">
        <w:rPr>
          <w:rStyle w:val="FontStyle25"/>
          <w:spacing w:val="0"/>
          <w:sz w:val="24"/>
          <w:szCs w:val="24"/>
        </w:rPr>
        <w:softHyphen/>
        <w:t>ют основные, наиболее яркие отличительные признаки растений.</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Предусмотренные темы следует изучать не последовательно, а возвращаться уже на новом уровне к одной и той же теме несколь</w:t>
      </w:r>
      <w:r w:rsidRPr="00D16833">
        <w:rPr>
          <w:rStyle w:val="FontStyle25"/>
          <w:spacing w:val="0"/>
          <w:sz w:val="24"/>
          <w:szCs w:val="24"/>
        </w:rPr>
        <w:softHyphen/>
        <w:t>ко раз в течение года.</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Необходимо систематически обращаться к известному детям, напоминать о том, что уже было в их опыте, добавляя новое, обоб</w:t>
      </w:r>
      <w:r w:rsidRPr="00D16833">
        <w:rPr>
          <w:rStyle w:val="FontStyle25"/>
          <w:spacing w:val="0"/>
          <w:sz w:val="24"/>
          <w:szCs w:val="24"/>
        </w:rPr>
        <w:softHyphen/>
        <w:t>щать и систематизировать усвоенное в разных условиях. Представ</w:t>
      </w:r>
      <w:r w:rsidRPr="00D16833">
        <w:rPr>
          <w:rStyle w:val="FontStyle25"/>
          <w:spacing w:val="0"/>
          <w:sz w:val="24"/>
          <w:szCs w:val="24"/>
        </w:rPr>
        <w:softHyphen/>
        <w:t>ления детей об объектах и явлениях живой и неживой природы не должны быть отрывочными, случайными. Необходимо все факты окружающей действительности показывать в разнообразных свя</w:t>
      </w:r>
      <w:r w:rsidRPr="00D16833">
        <w:rPr>
          <w:rStyle w:val="FontStyle25"/>
          <w:spacing w:val="0"/>
          <w:sz w:val="24"/>
          <w:szCs w:val="24"/>
        </w:rPr>
        <w:softHyphen/>
        <w:t>зях и отношениях: временных, пространственных, причинно-след</w:t>
      </w:r>
      <w:r w:rsidRPr="00D16833">
        <w:rPr>
          <w:rStyle w:val="FontStyle25"/>
          <w:spacing w:val="0"/>
          <w:sz w:val="24"/>
          <w:szCs w:val="24"/>
        </w:rPr>
        <w:softHyphen/>
        <w:t>ственных.</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38"/>
          <w:sz w:val="24"/>
          <w:szCs w:val="24"/>
        </w:rPr>
        <w:t>Программа курса предусматривает и</w:t>
      </w:r>
      <w:r w:rsidRPr="00D16833">
        <w:rPr>
          <w:rStyle w:val="FontStyle25"/>
          <w:spacing w:val="0"/>
          <w:sz w:val="24"/>
          <w:szCs w:val="24"/>
        </w:rPr>
        <w:t xml:space="preserve"> знание учащимися элементарных пра</w:t>
      </w:r>
      <w:r w:rsidRPr="00D16833">
        <w:rPr>
          <w:rStyle w:val="FontStyle25"/>
          <w:spacing w:val="0"/>
          <w:sz w:val="24"/>
          <w:szCs w:val="24"/>
        </w:rPr>
        <w:softHyphen/>
        <w:t>вил безопасности поведения в окружающей среде и условий, необходимых для ведения здорового образа жизни.</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Занятия по ознакомлению с окружающим миром тесно связаны с другими предметами, и в первую очередь с уроками развития ре</w:t>
      </w:r>
      <w:r w:rsidRPr="00D16833">
        <w:rPr>
          <w:rStyle w:val="FontStyle25"/>
          <w:spacing w:val="0"/>
          <w:sz w:val="24"/>
          <w:szCs w:val="24"/>
        </w:rPr>
        <w:softHyphen/>
        <w:t>чи, чтения, ППО. Речевой материал данных занятий отрабатывает</w:t>
      </w:r>
      <w:r w:rsidRPr="00D16833">
        <w:rPr>
          <w:rStyle w:val="FontStyle25"/>
          <w:spacing w:val="0"/>
          <w:sz w:val="24"/>
          <w:szCs w:val="24"/>
        </w:rPr>
        <w:softHyphen/>
        <w:t>ся на последующих уроках развития речи, а представления об ок</w:t>
      </w:r>
      <w:r w:rsidRPr="00D16833">
        <w:rPr>
          <w:rStyle w:val="FontStyle25"/>
          <w:spacing w:val="0"/>
          <w:sz w:val="24"/>
          <w:szCs w:val="24"/>
        </w:rPr>
        <w:softHyphen/>
        <w:t>ружающем мире, получаемые на других уроках, закрепляются и приобретают практическую направленность на занятиях по озна</w:t>
      </w:r>
      <w:r w:rsidRPr="00D16833">
        <w:rPr>
          <w:rStyle w:val="FontStyle25"/>
          <w:spacing w:val="0"/>
          <w:sz w:val="24"/>
          <w:szCs w:val="24"/>
        </w:rPr>
        <w:softHyphen/>
        <w:t>комлению с окружающим миром.</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Программное содержание раздела «Ознакомление с окружаю</w:t>
      </w:r>
      <w:r w:rsidRPr="00D16833">
        <w:rPr>
          <w:rStyle w:val="FontStyle25"/>
          <w:spacing w:val="0"/>
          <w:sz w:val="24"/>
          <w:szCs w:val="24"/>
        </w:rPr>
        <w:softHyphen/>
        <w:t>щим миром» служит пропедевтикой к усвоению знаний по общеоб</w:t>
      </w:r>
      <w:r w:rsidRPr="00D16833">
        <w:rPr>
          <w:rStyle w:val="FontStyle25"/>
          <w:spacing w:val="0"/>
          <w:sz w:val="24"/>
          <w:szCs w:val="24"/>
        </w:rPr>
        <w:softHyphen/>
        <w:t>разовательным предметам.</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Занятия предполагают развитие как разговорной, так и связной речи глухих школьников. Во время экскурсий, игр и т. п. учитель организует общение детей по поводу увиденного. Педагогу важно пробудить у детей интерес к самим объектам, поддержать у них ак</w:t>
      </w:r>
      <w:r w:rsidRPr="00D16833">
        <w:rPr>
          <w:rStyle w:val="FontStyle25"/>
          <w:spacing w:val="0"/>
          <w:sz w:val="24"/>
          <w:szCs w:val="24"/>
        </w:rPr>
        <w:softHyphen/>
        <w:t>тивность в процессе наблюдения и практических действий, актуа</w:t>
      </w:r>
      <w:r w:rsidRPr="00D16833">
        <w:rPr>
          <w:rStyle w:val="FontStyle25"/>
          <w:spacing w:val="0"/>
          <w:sz w:val="24"/>
          <w:szCs w:val="24"/>
        </w:rPr>
        <w:softHyphen/>
        <w:t>лизировать имеющиеся представления.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Работа над связной речью предполагает обучение детей изла</w:t>
      </w:r>
      <w:r w:rsidRPr="00D16833">
        <w:rPr>
          <w:rStyle w:val="FontStyle25"/>
          <w:spacing w:val="0"/>
          <w:sz w:val="24"/>
          <w:szCs w:val="24"/>
        </w:rPr>
        <w:softHyphen/>
        <w:t>гать результаты наблюдений, описывать увиденные предметы, рас</w:t>
      </w:r>
      <w:r w:rsidRPr="00D16833">
        <w:rPr>
          <w:rStyle w:val="FontStyle25"/>
          <w:spacing w:val="0"/>
          <w:sz w:val="24"/>
          <w:szCs w:val="24"/>
        </w:rPr>
        <w:softHyphen/>
        <w:t>сказывать об экскурсиях. Весь речевой материал учащиеся долж</w:t>
      </w:r>
      <w:r w:rsidRPr="00D16833">
        <w:rPr>
          <w:rStyle w:val="FontStyle25"/>
          <w:spacing w:val="0"/>
          <w:sz w:val="24"/>
          <w:szCs w:val="24"/>
        </w:rPr>
        <w:softHyphen/>
        <w:t>ны воспринимать слухозрительно. Ориентиром в отборе речевого материала и типов фраз служит программа по русскому языку и ППО. Предполагается расширение, углубление знаний учащихся о культуре общения.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Формы и методы ознакомления детей с окружающим разнооб</w:t>
      </w:r>
      <w:r w:rsidRPr="00D16833">
        <w:rPr>
          <w:rStyle w:val="FontStyle25"/>
          <w:spacing w:val="0"/>
          <w:sz w:val="24"/>
          <w:szCs w:val="24"/>
        </w:rPr>
        <w:softHyphen/>
        <w:t>разны: работа на пришкольном участке, экскурсии, прогулки, иг</w:t>
      </w:r>
      <w:r w:rsidRPr="00D16833">
        <w:rPr>
          <w:rStyle w:val="FontStyle25"/>
          <w:spacing w:val="0"/>
          <w:sz w:val="24"/>
          <w:szCs w:val="24"/>
        </w:rPr>
        <w:softHyphen/>
        <w:t>ры, посещение предприятий, выставок, просмотр видеофильмов, подготовка к праздникам.</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Распределение количества часов, выделенных на темы «Озна</w:t>
      </w:r>
      <w:r w:rsidRPr="00D16833">
        <w:rPr>
          <w:rStyle w:val="FontStyle25"/>
          <w:spacing w:val="0"/>
          <w:sz w:val="24"/>
          <w:szCs w:val="24"/>
        </w:rPr>
        <w:softHyphen/>
        <w:t>комление с окружающим миром» для 1 класса является примерным. Учитывая особенности класса, уровень подготовки детей, местные условия, учитель может по-иному распределить программное вре</w:t>
      </w:r>
      <w:r w:rsidRPr="00D16833">
        <w:rPr>
          <w:rStyle w:val="FontStyle25"/>
          <w:spacing w:val="0"/>
          <w:sz w:val="24"/>
          <w:szCs w:val="24"/>
        </w:rPr>
        <w:softHyphen/>
        <w:t>мя, изменить количество экскурсий, прогулок для обеспечения ка</w:t>
      </w:r>
      <w:r w:rsidRPr="00D16833">
        <w:rPr>
          <w:rStyle w:val="FontStyle25"/>
          <w:spacing w:val="0"/>
          <w:sz w:val="24"/>
          <w:szCs w:val="24"/>
        </w:rPr>
        <w:softHyphen/>
        <w:t>чественного усвоения материала.</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Программа предусматривает тесную взаимосвязь изучения ок</w:t>
      </w:r>
      <w:r w:rsidRPr="00D16833">
        <w:rPr>
          <w:rStyle w:val="FontStyle25"/>
          <w:spacing w:val="0"/>
          <w:sz w:val="24"/>
          <w:szCs w:val="24"/>
        </w:rPr>
        <w:softHyphen/>
        <w:t>ружающего мира в дошкольных учреждениях для глухих детей и дальнейшую преемственность с курсом «Природоведение» и другими предметами в школе.</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Первоначальные знания о природе являются основой для даль</w:t>
      </w:r>
      <w:r w:rsidRPr="00D16833">
        <w:rPr>
          <w:rStyle w:val="FontStyle25"/>
          <w:spacing w:val="0"/>
          <w:sz w:val="24"/>
          <w:szCs w:val="24"/>
        </w:rPr>
        <w:softHyphen/>
        <w:t>нейшего усвоения курса природоведения, имеют большое значение для общего и речевого развития слабослышащих детей, способству</w:t>
      </w:r>
      <w:r w:rsidRPr="00D16833">
        <w:rPr>
          <w:rStyle w:val="FontStyle25"/>
          <w:spacing w:val="0"/>
          <w:sz w:val="24"/>
          <w:szCs w:val="24"/>
        </w:rPr>
        <w:softHyphen/>
        <w:t>ют развитию словесно-логического мышления.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Знакомя детей с окружающей природой, учитель обеспечивает не</w:t>
      </w:r>
      <w:r w:rsidRPr="00D16833">
        <w:rPr>
          <w:rStyle w:val="FontStyle25"/>
          <w:spacing w:val="0"/>
          <w:sz w:val="24"/>
          <w:szCs w:val="24"/>
        </w:rPr>
        <w:softHyphen/>
        <w:t>посредственное восприятие изучаемых объектов, проводит работу по уточнению имеющихся в опыте детей представлений и понятий. В учеб</w:t>
      </w:r>
      <w:r w:rsidRPr="00D16833">
        <w:rPr>
          <w:rStyle w:val="FontStyle25"/>
          <w:spacing w:val="0"/>
          <w:sz w:val="24"/>
          <w:szCs w:val="24"/>
        </w:rPr>
        <w:softHyphen/>
        <w:t>ном процессе используются различные методы, формы работы и нагляд</w:t>
      </w:r>
      <w:r w:rsidRPr="00D16833">
        <w:rPr>
          <w:rStyle w:val="FontStyle25"/>
          <w:spacing w:val="0"/>
          <w:sz w:val="24"/>
          <w:szCs w:val="24"/>
        </w:rPr>
        <w:softHyphen/>
        <w:t>ные средства обучения, ведется систематическая работа по развитию ре</w:t>
      </w:r>
      <w:r w:rsidRPr="00D16833">
        <w:rPr>
          <w:rStyle w:val="FontStyle25"/>
          <w:spacing w:val="0"/>
          <w:sz w:val="24"/>
          <w:szCs w:val="24"/>
        </w:rPr>
        <w:softHyphen/>
        <w:t>чи учащихся: накопление специальных природоведческих терминов, слов и словосочетаний, обозначающих объекты и явления природы, выража</w:t>
      </w:r>
      <w:r w:rsidRPr="00D16833">
        <w:rPr>
          <w:rStyle w:val="FontStyle25"/>
          <w:spacing w:val="0"/>
          <w:sz w:val="24"/>
          <w:szCs w:val="24"/>
        </w:rPr>
        <w:softHyphen/>
        <w:t>ющих временные и пространственные отношения и включение их в са</w:t>
      </w:r>
      <w:r w:rsidRPr="00D16833">
        <w:rPr>
          <w:rStyle w:val="FontStyle25"/>
          <w:spacing w:val="0"/>
          <w:sz w:val="24"/>
          <w:szCs w:val="24"/>
        </w:rPr>
        <w:softHyphen/>
        <w:t>мостоятельную разговорную речь (диалогическую и монологическую).</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При изучении природоведческого материала ведущее место за</w:t>
      </w:r>
      <w:r w:rsidRPr="00D16833">
        <w:rPr>
          <w:rStyle w:val="FontStyle25"/>
          <w:spacing w:val="0"/>
          <w:sz w:val="24"/>
          <w:szCs w:val="24"/>
        </w:rPr>
        <w:softHyphen/>
        <w:t>нимают наблюдения, экскурсии, опыты, практические работы, ко</w:t>
      </w:r>
      <w:r w:rsidRPr="00D16833">
        <w:rPr>
          <w:rStyle w:val="FontStyle25"/>
          <w:spacing w:val="0"/>
          <w:sz w:val="24"/>
          <w:szCs w:val="24"/>
        </w:rPr>
        <w:softHyphen/>
        <w:t>торые не должны подменяться словесными методами обучения. В программе по каждому классу и разделу указаны методы и фор</w:t>
      </w:r>
      <w:r w:rsidRPr="00D16833">
        <w:rPr>
          <w:rStyle w:val="FontStyle25"/>
          <w:spacing w:val="0"/>
          <w:sz w:val="24"/>
          <w:szCs w:val="24"/>
        </w:rPr>
        <w:softHyphen/>
        <w:t>мы работы, отвечающие специфике содержания, рассматриваемого по той или иной теме, и выполнение их является обязательным.</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 процессе наблюдений за погодой и сезонными явлениями, экскурсий на природу, организованных наблюдений в уголке живой природы, из бесед с учителем учащиеся получают сведения о раз</w:t>
      </w:r>
      <w:r w:rsidRPr="00D16833">
        <w:rPr>
          <w:rStyle w:val="FontStyle25"/>
          <w:spacing w:val="0"/>
          <w:sz w:val="24"/>
          <w:szCs w:val="24"/>
        </w:rPr>
        <w:softHyphen/>
        <w:t>личных явлениях, происходящих в природе в разное время года, о жизни растений и животных, о деятельности людей, а также пер</w:t>
      </w:r>
      <w:r w:rsidRPr="00D16833">
        <w:rPr>
          <w:rStyle w:val="FontStyle25"/>
          <w:spacing w:val="0"/>
          <w:sz w:val="24"/>
          <w:szCs w:val="24"/>
        </w:rPr>
        <w:softHyphen/>
        <w:t>воначальные сведения о человеке и охране его здоровья. На уроке под руководством учителя осуществляется непосредственное вос</w:t>
      </w:r>
      <w:r w:rsidRPr="00D16833">
        <w:rPr>
          <w:rStyle w:val="FontStyle25"/>
          <w:spacing w:val="0"/>
          <w:sz w:val="24"/>
          <w:szCs w:val="24"/>
        </w:rPr>
        <w:softHyphen/>
        <w:t>приятие учащимися изучаемых объектов.</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 процессе изучения живой природы особое внимание должно быть уделено формированию умения описать тот или иной объект, его характерные особенности по определенному плану, выделив при этом наиболее существенные признаки. С этой целью рекоменду</w:t>
      </w:r>
      <w:r w:rsidRPr="00D16833">
        <w:rPr>
          <w:rStyle w:val="FontStyle25"/>
          <w:spacing w:val="0"/>
          <w:sz w:val="24"/>
          <w:szCs w:val="24"/>
        </w:rPr>
        <w:softHyphen/>
        <w:t>ется широко использовать приемы, активизирующие познаватель</w:t>
      </w:r>
      <w:r w:rsidRPr="00D16833">
        <w:rPr>
          <w:rStyle w:val="FontStyle25"/>
          <w:spacing w:val="0"/>
          <w:sz w:val="24"/>
          <w:szCs w:val="24"/>
        </w:rPr>
        <w:softHyphen/>
        <w:t>ную деятельность учащихся (анализ, синтез, сравнение), и тщатель</w:t>
      </w:r>
      <w:r w:rsidRPr="00D16833">
        <w:rPr>
          <w:rStyle w:val="FontStyle25"/>
          <w:spacing w:val="0"/>
          <w:sz w:val="24"/>
          <w:szCs w:val="24"/>
        </w:rPr>
        <w:softHyphen/>
        <w:t>но подбирать объекты для изучения.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При изучении особенностей строения растений и животных, ус</w:t>
      </w:r>
      <w:r w:rsidRPr="00D16833">
        <w:rPr>
          <w:rStyle w:val="FontStyle25"/>
          <w:spacing w:val="0"/>
          <w:sz w:val="24"/>
          <w:szCs w:val="24"/>
        </w:rPr>
        <w:softHyphen/>
        <w:t>ловий их жизни объекты, относящиеся к определенной системати</w:t>
      </w:r>
      <w:r w:rsidRPr="00D16833">
        <w:rPr>
          <w:rStyle w:val="FontStyle25"/>
          <w:spacing w:val="0"/>
          <w:sz w:val="24"/>
          <w:szCs w:val="24"/>
        </w:rPr>
        <w:softHyphen/>
        <w:t>ческой группе, рассматриваются одновременно, а не поочередно, что помогает учащимся быстрее и легче установить сходные и от</w:t>
      </w:r>
      <w:r w:rsidRPr="00D16833">
        <w:rPr>
          <w:rStyle w:val="FontStyle25"/>
          <w:spacing w:val="0"/>
          <w:sz w:val="24"/>
          <w:szCs w:val="24"/>
        </w:rPr>
        <w:softHyphen/>
        <w:t>личительные признаки.</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Сравнение изучаемых предметов и явлений природы, установ</w:t>
      </w:r>
      <w:r w:rsidRPr="00D16833">
        <w:rPr>
          <w:rStyle w:val="FontStyle25"/>
          <w:spacing w:val="0"/>
          <w:sz w:val="24"/>
          <w:szCs w:val="24"/>
        </w:rPr>
        <w:softHyphen/>
        <w:t>ление их сходных и отличительных признаков дают возможность по</w:t>
      </w:r>
      <w:r w:rsidRPr="00D16833">
        <w:rPr>
          <w:rStyle w:val="FontStyle25"/>
          <w:spacing w:val="0"/>
          <w:sz w:val="24"/>
          <w:szCs w:val="24"/>
        </w:rPr>
        <w:softHyphen/>
        <w:t>степенно подвести учащихся к начальным природоведческим обоб</w:t>
      </w:r>
      <w:r w:rsidRPr="00D16833">
        <w:rPr>
          <w:rStyle w:val="FontStyle25"/>
          <w:spacing w:val="0"/>
          <w:sz w:val="24"/>
          <w:szCs w:val="24"/>
        </w:rPr>
        <w:softHyphen/>
        <w:t>щениям, простейшей систематизации и классификации изучаемых объектов, что особенно важно для формирования системы приро</w:t>
      </w:r>
      <w:r w:rsidRPr="00D16833">
        <w:rPr>
          <w:rStyle w:val="FontStyle25"/>
          <w:spacing w:val="0"/>
          <w:sz w:val="24"/>
          <w:szCs w:val="24"/>
        </w:rPr>
        <w:softHyphen/>
        <w:t>доведческих обобщений и активизации мыслительной деятельности учащихся в процессе познания природы.</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 основе изучения природы ближайшего окружения лежат се</w:t>
      </w:r>
      <w:r w:rsidRPr="00D16833">
        <w:rPr>
          <w:rStyle w:val="FontStyle25"/>
          <w:spacing w:val="0"/>
          <w:sz w:val="24"/>
          <w:szCs w:val="24"/>
        </w:rPr>
        <w:softHyphen/>
        <w:t>зонный и краеведческий принципы. При изучении любого раздела учитель в зависимости от местных условий знакомит учеников с объектами родного края.</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Связующим звеном всех разделов является изучение труда лю</w:t>
      </w:r>
      <w:r w:rsidRPr="00D16833">
        <w:rPr>
          <w:rStyle w:val="FontStyle25"/>
          <w:spacing w:val="0"/>
          <w:sz w:val="24"/>
          <w:szCs w:val="24"/>
        </w:rPr>
        <w:softHyphen/>
        <w:t>дей и организация практической деятельности детей (общественно полезной, трудовой, игровой).</w:t>
      </w:r>
    </w:p>
    <w:p w:rsidR="002864E0" w:rsidRPr="00D16833" w:rsidRDefault="002864E0" w:rsidP="002864E0">
      <w:pPr>
        <w:pStyle w:val="Style4"/>
        <w:widowControl/>
        <w:spacing w:line="360" w:lineRule="auto"/>
        <w:ind w:firstLine="454"/>
        <w:rPr>
          <w:rStyle w:val="FontStyle25"/>
          <w:spacing w:val="0"/>
          <w:sz w:val="24"/>
          <w:szCs w:val="24"/>
        </w:rPr>
      </w:pPr>
      <w:r w:rsidRPr="00D16833">
        <w:rPr>
          <w:rStyle w:val="FontStyle25"/>
          <w:spacing w:val="0"/>
          <w:sz w:val="24"/>
          <w:szCs w:val="24"/>
        </w:rPr>
        <w:t>В процессе обучения к одной и той же теме целесообразно воз</w:t>
      </w:r>
      <w:r w:rsidRPr="00D16833">
        <w:rPr>
          <w:rStyle w:val="FontStyle25"/>
          <w:spacing w:val="0"/>
          <w:sz w:val="24"/>
          <w:szCs w:val="24"/>
        </w:rPr>
        <w:softHyphen/>
        <w:t>вращаться несколько раз в течение года как для закрепления полученных представлений, так и в целях их дальнейшего обогаще</w:t>
      </w:r>
      <w:r w:rsidRPr="00D16833">
        <w:rPr>
          <w:rStyle w:val="FontStyle25"/>
          <w:spacing w:val="0"/>
          <w:sz w:val="24"/>
          <w:szCs w:val="24"/>
        </w:rPr>
        <w:softHyphen/>
        <w:t>ния и развития.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p>
    <w:p w:rsidR="002864E0" w:rsidRPr="00D16833" w:rsidRDefault="00DD6893" w:rsidP="00DD6893">
      <w:pPr>
        <w:autoSpaceDE w:val="0"/>
        <w:autoSpaceDN w:val="0"/>
        <w:adjustRightInd w:val="0"/>
        <w:spacing w:after="0" w:line="360" w:lineRule="auto"/>
        <w:ind w:firstLine="454"/>
        <w:jc w:val="center"/>
        <w:rPr>
          <w:rFonts w:ascii="Times New Roman" w:hAnsi="Times New Roman" w:cs="Times New Roman"/>
          <w:sz w:val="24"/>
          <w:szCs w:val="24"/>
        </w:rPr>
      </w:pPr>
      <w:r w:rsidRPr="00D16833">
        <w:rPr>
          <w:rFonts w:ascii="Times New Roman" w:eastAsia="Times New Roman" w:hAnsi="Times New Roman" w:cs="Times New Roman"/>
          <w:b/>
          <w:sz w:val="24"/>
          <w:szCs w:val="24"/>
          <w:lang w:eastAsia="ru-RU"/>
        </w:rPr>
        <w:t>Описание места учебного предмета</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предметной области «Обществознание и естествознание»,  наряду с другими предметами основных образовательных областей «Филология (Язык и речевая практика)», «Математика и информатика», «Искусство», «Физическая культура», составляют обязательную часть учебного плана Примерной АООП НОО глухих обучающихся 1 класса (вариант 1.2).</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«Ознакомление с окружающим миром» предусмотрено в 1 дополнительном, 1 и 2 классах.</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 </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Увеличение учебных часов, отводимых на изучение отдельных учебных предметов обязательной части учебного плана, может быть произведено за счет другой части учебного плана, формируемой участниками образовательных отношений и обеспечивающей реализацию особых (специфических) образовательных потребностей, а также индивидуальных потребностей каждого обучающегося.</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для обучающихся 1 класса составляет 33 недели. Продолжительность урока в 1 классе – 35 минут.</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color w:val="231F20"/>
          <w:sz w:val="24"/>
          <w:szCs w:val="24"/>
        </w:rPr>
      </w:pPr>
      <w:r w:rsidRPr="00D16833">
        <w:rPr>
          <w:rFonts w:ascii="Times New Roman" w:hAnsi="Times New Roman" w:cs="Times New Roman"/>
          <w:sz w:val="24"/>
          <w:szCs w:val="24"/>
        </w:rPr>
        <w:t xml:space="preserve">Согласно учебному плану начального образования глухих обучающихся всего на изучение </w:t>
      </w:r>
      <w:r w:rsidRPr="00D16833">
        <w:rPr>
          <w:rFonts w:ascii="Times New Roman" w:hAnsi="Times New Roman" w:cs="Times New Roman"/>
          <w:color w:val="231F20"/>
          <w:sz w:val="24"/>
          <w:szCs w:val="24"/>
        </w:rPr>
        <w:t>предметов образовательной области «Обществознание и естествознание» в начальной школе выделяется</w:t>
      </w:r>
      <w:r w:rsidRPr="00D16833">
        <w:rPr>
          <w:rFonts w:ascii="Times New Roman" w:hAnsi="Times New Roman" w:cs="Times New Roman"/>
          <w:sz w:val="24"/>
          <w:szCs w:val="24"/>
        </w:rPr>
        <w:t xml:space="preserve"> 202 учебных часа, из них на предмет «Ознакомление с окружающим миром» – 100 часов.</w:t>
      </w:r>
      <w:r w:rsidRPr="00D16833">
        <w:rPr>
          <w:rFonts w:ascii="Times New Roman" w:hAnsi="Times New Roman" w:cs="Times New Roman"/>
          <w:color w:val="231F20"/>
          <w:sz w:val="24"/>
          <w:szCs w:val="24"/>
        </w:rPr>
        <w:t xml:space="preserve"> </w:t>
      </w:r>
      <w:r w:rsidRPr="00D16833">
        <w:rPr>
          <w:rFonts w:ascii="Times New Roman" w:hAnsi="Times New Roman" w:cs="Times New Roman"/>
          <w:sz w:val="24"/>
          <w:szCs w:val="24"/>
        </w:rPr>
        <w:t xml:space="preserve">При 5-дневной учебной неделе отведено по 1 часу в неделю в 1 классе, что составляет 33 учебных часа в учебном году. </w:t>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color w:val="231F20"/>
          <w:sz w:val="24"/>
          <w:szCs w:val="24"/>
        </w:rPr>
      </w:pPr>
      <w:r w:rsidRPr="00D16833">
        <w:rPr>
          <w:rFonts w:ascii="Times New Roman" w:hAnsi="Times New Roman" w:cs="Times New Roman"/>
          <w:sz w:val="24"/>
          <w:szCs w:val="24"/>
        </w:rPr>
        <w:t>Содержание обучения по предмету «Ознакомление с окружающим миром» распространяется на работу в ходе всего учебно-воспитательного процесса, в том числе во внеклассное время.</w:t>
      </w:r>
    </w:p>
    <w:p w:rsidR="002864E0" w:rsidRPr="00D16833" w:rsidRDefault="002864E0" w:rsidP="002864E0">
      <w:pPr>
        <w:autoSpaceDE w:val="0"/>
        <w:autoSpaceDN w:val="0"/>
        <w:adjustRightInd w:val="0"/>
        <w:spacing w:after="0" w:line="360" w:lineRule="auto"/>
        <w:ind w:firstLine="454"/>
        <w:jc w:val="both"/>
        <w:rPr>
          <w:rFonts w:ascii="Times New Roman" w:eastAsia="Times New Roman" w:hAnsi="Times New Roman" w:cs="Times New Roman"/>
          <w:b/>
          <w:color w:val="FF0000"/>
          <w:sz w:val="24"/>
          <w:szCs w:val="24"/>
          <w:lang w:eastAsia="ru-RU"/>
        </w:rPr>
      </w:pPr>
    </w:p>
    <w:p w:rsidR="002864E0" w:rsidRPr="00D16833" w:rsidRDefault="002864E0" w:rsidP="00DD6893">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w:t>
      </w:r>
    </w:p>
    <w:p w:rsidR="002864E0" w:rsidRPr="00D16833" w:rsidRDefault="00DD6893" w:rsidP="00DD6893">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результаты освоения предмета</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 xml:space="preserve">Достижение планируемых результатов освоения АООП НОО определяется по завершению этапа начального образования. </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Личностные результаты предполагают прежде всего готовность и способность ребенка с нарушением слуха к обучению, включая мотивированность к познанию и приобщению к культуре общества. </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Метапредметные результаты, связанные с освоением обучающимся с нарушением слуха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Предметные результаты предполагают освоение обучающимися с нарушением слуха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2864E0" w:rsidRPr="00D16833" w:rsidRDefault="002864E0" w:rsidP="002864E0">
      <w:pPr>
        <w:pStyle w:val="af9"/>
        <w:tabs>
          <w:tab w:val="clear" w:pos="4677"/>
          <w:tab w:val="clear" w:pos="9355"/>
          <w:tab w:val="left" w:pos="0"/>
        </w:tabs>
        <w:spacing w:line="360" w:lineRule="auto"/>
        <w:ind w:firstLine="454"/>
        <w:jc w:val="both"/>
        <w:rPr>
          <w:rFonts w:ascii="Times New Roman" w:hAnsi="Times New Roman"/>
          <w:sz w:val="24"/>
          <w:szCs w:val="24"/>
        </w:rPr>
      </w:pPr>
      <w:r w:rsidRPr="00D16833">
        <w:rPr>
          <w:rFonts w:ascii="Times New Roman" w:hAnsi="Times New Roman"/>
          <w:sz w:val="24"/>
          <w:szCs w:val="24"/>
        </w:rPr>
        <w:t>Планируемые результаты начального общего образования глухих обучающихся (оцениваются по его завершении):</w:t>
      </w:r>
    </w:p>
    <w:p w:rsidR="002864E0" w:rsidRPr="00D16833" w:rsidRDefault="002864E0" w:rsidP="002864E0">
      <w:pPr>
        <w:pStyle w:val="af9"/>
        <w:numPr>
          <w:ilvl w:val="0"/>
          <w:numId w:val="6"/>
        </w:numPr>
        <w:pBdr>
          <w:top w:val="nil"/>
          <w:left w:val="nil"/>
          <w:bottom w:val="nil"/>
          <w:right w:val="nil"/>
          <w:between w:val="nil"/>
          <w:bar w:val="nil"/>
        </w:pBdr>
        <w:tabs>
          <w:tab w:val="clear" w:pos="4677"/>
          <w:tab w:val="clear" w:pos="9355"/>
          <w:tab w:val="left" w:pos="709"/>
          <w:tab w:val="num" w:pos="993"/>
        </w:tabs>
        <w:spacing w:line="360" w:lineRule="auto"/>
        <w:ind w:left="0" w:firstLine="454"/>
        <w:jc w:val="both"/>
        <w:rPr>
          <w:rFonts w:ascii="Times New Roman" w:hAnsi="Times New Roman"/>
          <w:sz w:val="24"/>
          <w:szCs w:val="24"/>
        </w:rPr>
      </w:pPr>
      <w:r w:rsidRPr="00D16833">
        <w:rPr>
          <w:rFonts w:ascii="Times New Roman" w:hAnsi="Times New Roman"/>
          <w:sz w:val="24"/>
          <w:szCs w:val="24"/>
        </w:rPr>
        <w:t xml:space="preserve">сформированность уважения к стране, ее истории и культуре, чувства гордости за победы и свершения России, уважительного отношения к родному краю, своей семье; </w:t>
      </w:r>
    </w:p>
    <w:p w:rsidR="002864E0" w:rsidRPr="00D16833" w:rsidRDefault="002864E0" w:rsidP="002864E0">
      <w:pPr>
        <w:pStyle w:val="af9"/>
        <w:numPr>
          <w:ilvl w:val="0"/>
          <w:numId w:val="7"/>
        </w:numPr>
        <w:pBdr>
          <w:top w:val="nil"/>
          <w:left w:val="nil"/>
          <w:bottom w:val="nil"/>
          <w:right w:val="nil"/>
          <w:between w:val="nil"/>
          <w:bar w:val="nil"/>
        </w:pBdr>
        <w:tabs>
          <w:tab w:val="clear" w:pos="4677"/>
          <w:tab w:val="clear" w:pos="9355"/>
          <w:tab w:val="left" w:pos="709"/>
          <w:tab w:val="num" w:pos="993"/>
        </w:tabs>
        <w:spacing w:line="360" w:lineRule="auto"/>
        <w:ind w:left="0" w:firstLine="454"/>
        <w:jc w:val="both"/>
        <w:rPr>
          <w:rFonts w:ascii="Times New Roman" w:hAnsi="Times New Roman"/>
          <w:sz w:val="24"/>
          <w:szCs w:val="24"/>
        </w:rPr>
      </w:pPr>
      <w:r w:rsidRPr="00D16833">
        <w:rPr>
          <w:rFonts w:ascii="Times New Roman" w:hAnsi="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2864E0" w:rsidRPr="00D16833" w:rsidRDefault="002864E0" w:rsidP="002864E0">
      <w:pPr>
        <w:pStyle w:val="af9"/>
        <w:numPr>
          <w:ilvl w:val="0"/>
          <w:numId w:val="8"/>
        </w:numPr>
        <w:pBdr>
          <w:top w:val="nil"/>
          <w:left w:val="nil"/>
          <w:bottom w:val="nil"/>
          <w:right w:val="nil"/>
          <w:between w:val="nil"/>
          <w:bar w:val="nil"/>
        </w:pBdr>
        <w:tabs>
          <w:tab w:val="clear" w:pos="4677"/>
          <w:tab w:val="clear" w:pos="9355"/>
          <w:tab w:val="left" w:pos="709"/>
          <w:tab w:val="num" w:pos="993"/>
        </w:tabs>
        <w:spacing w:line="360" w:lineRule="auto"/>
        <w:ind w:left="0" w:firstLine="454"/>
        <w:jc w:val="both"/>
        <w:rPr>
          <w:rFonts w:ascii="Times New Roman" w:hAnsi="Times New Roman"/>
          <w:sz w:val="24"/>
          <w:szCs w:val="24"/>
        </w:rPr>
      </w:pPr>
      <w:r w:rsidRPr="00D16833">
        <w:rPr>
          <w:rFonts w:ascii="Times New Roman" w:hAnsi="Times New Roman"/>
          <w:sz w:val="24"/>
          <w:szCs w:val="24"/>
        </w:rPr>
        <w:t>освоение доступных способов изучения природы и общества в условиях интересных и доступных обучающемуся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2864E0" w:rsidRPr="00D16833" w:rsidRDefault="002864E0" w:rsidP="002864E0">
      <w:pPr>
        <w:pStyle w:val="af9"/>
        <w:numPr>
          <w:ilvl w:val="0"/>
          <w:numId w:val="9"/>
        </w:numPr>
        <w:pBdr>
          <w:top w:val="nil"/>
          <w:left w:val="nil"/>
          <w:bottom w:val="nil"/>
          <w:right w:val="nil"/>
          <w:between w:val="nil"/>
          <w:bar w:val="nil"/>
        </w:pBdr>
        <w:tabs>
          <w:tab w:val="clear" w:pos="4677"/>
          <w:tab w:val="clear" w:pos="9355"/>
          <w:tab w:val="left" w:pos="709"/>
          <w:tab w:val="num" w:pos="993"/>
        </w:tabs>
        <w:spacing w:line="360" w:lineRule="auto"/>
        <w:ind w:left="0" w:firstLine="454"/>
        <w:jc w:val="both"/>
        <w:rPr>
          <w:rFonts w:ascii="Times New Roman" w:hAnsi="Times New Roman"/>
          <w:sz w:val="24"/>
          <w:szCs w:val="24"/>
        </w:rPr>
      </w:pPr>
      <w:r w:rsidRPr="00D16833">
        <w:rPr>
          <w:rFonts w:ascii="Times New Roman" w:hAnsi="Times New Roman"/>
          <w:sz w:val="24"/>
          <w:szCs w:val="24"/>
        </w:rPr>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p>
    <w:p w:rsidR="002864E0" w:rsidRPr="00D16833" w:rsidRDefault="002864E0" w:rsidP="002864E0">
      <w:pPr>
        <w:tabs>
          <w:tab w:val="left" w:pos="9288"/>
        </w:tabs>
        <w:spacing w:after="0" w:line="360" w:lineRule="auto"/>
        <w:jc w:val="both"/>
        <w:rPr>
          <w:rFonts w:ascii="Times New Roman" w:eastAsia="Times New Roman" w:hAnsi="Times New Roman" w:cs="Times New Roman"/>
          <w:b/>
          <w:caps/>
          <w:sz w:val="24"/>
          <w:szCs w:val="24"/>
          <w:lang w:eastAsia="ru-RU"/>
        </w:rPr>
      </w:pPr>
    </w:p>
    <w:p w:rsidR="002864E0" w:rsidRPr="00D16833" w:rsidRDefault="002864E0" w:rsidP="00DD6893">
      <w:pPr>
        <w:tabs>
          <w:tab w:val="left" w:pos="9288"/>
        </w:tabs>
        <w:spacing w:after="0" w:line="360" w:lineRule="auto"/>
        <w:jc w:val="center"/>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ОСНОВНОЕ Содержание учебного ПРЕДМЕТА</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класс, 33 ч</w:t>
      </w:r>
      <w:r w:rsidRPr="00D16833">
        <w:rPr>
          <w:rFonts w:ascii="Times New Roman" w:eastAsia="Times New Roman" w:hAnsi="Times New Roman" w:cs="Times New Roman"/>
          <w:b/>
          <w:sz w:val="24"/>
          <w:szCs w:val="24"/>
          <w:vertAlign w:val="superscript"/>
          <w:lang w:eastAsia="ru-RU"/>
        </w:rPr>
        <w:footnoteReference w:id="63"/>
      </w:r>
    </w:p>
    <w:p w:rsidR="002864E0" w:rsidRPr="00D16833" w:rsidRDefault="002864E0" w:rsidP="002864E0">
      <w:pPr>
        <w:suppressAutoHyphens/>
        <w:spacing w:after="0" w:line="360" w:lineRule="auto"/>
        <w:ind w:left="360" w:firstLine="454"/>
        <w:contextualSpacing/>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lang w:val="en-US"/>
        </w:rPr>
        <w:t>I</w:t>
      </w:r>
      <w:r w:rsidRPr="00D16833">
        <w:rPr>
          <w:rFonts w:ascii="Times New Roman" w:eastAsia="Times New Roman" w:hAnsi="Times New Roman" w:cs="Times New Roman"/>
          <w:b/>
          <w:sz w:val="24"/>
          <w:szCs w:val="24"/>
        </w:rPr>
        <w:t>.       Человек и общество (17 часов)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 себе</w:t>
      </w:r>
      <w:r w:rsidRPr="00D16833">
        <w:rPr>
          <w:rFonts w:ascii="Times New Roman" w:eastAsia="Times New Roman" w:hAnsi="Times New Roman" w:cs="Times New Roman"/>
          <w:sz w:val="24"/>
          <w:szCs w:val="24"/>
          <w:lang w:eastAsia="ru-RU"/>
        </w:rPr>
        <w:t xml:space="preserve"> </w:t>
      </w:r>
      <w:r w:rsidRPr="00D16833">
        <w:rPr>
          <w:rFonts w:ascii="Times New Roman" w:eastAsia="Times New Roman" w:hAnsi="Times New Roman" w:cs="Times New Roman"/>
          <w:b/>
          <w:sz w:val="24"/>
          <w:szCs w:val="24"/>
          <w:lang w:eastAsia="ru-RU"/>
        </w:rPr>
        <w:t>(6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Имя и фамилия, возраст, день рождения.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Мои родные, состав семьи. </w:t>
      </w:r>
      <w:r w:rsidRPr="00D16833">
        <w:rPr>
          <w:rFonts w:ascii="Times New Roman" w:eastAsia="Arial Unicode MS" w:hAnsi="Times New Roman" w:cs="Times New Roman"/>
          <w:kern w:val="2"/>
          <w:sz w:val="24"/>
          <w:szCs w:val="24"/>
        </w:rPr>
        <w:t xml:space="preserve">Родословная. </w:t>
      </w:r>
      <w:r w:rsidRPr="00D16833">
        <w:rPr>
          <w:rFonts w:ascii="Times New Roman" w:eastAsia="Times New Roman" w:hAnsi="Times New Roman" w:cs="Times New Roman"/>
          <w:sz w:val="24"/>
          <w:szCs w:val="24"/>
          <w:lang w:eastAsia="ru-RU"/>
        </w:rPr>
        <w:t>Имена и отчества взрослых членов семьи. Внимательные и добрые отношения между взрослыми и детьми в семье. Посильное участие в домашнем труде. Воспитание любви и уважения к родным и близким.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Имена друзей. </w:t>
      </w:r>
      <w:r w:rsidRPr="00D16833">
        <w:rPr>
          <w:rFonts w:ascii="Times New Roman" w:eastAsia="Times New Roman" w:hAnsi="Times New Roman" w:cs="Times New Roman"/>
          <w:sz w:val="24"/>
          <w:szCs w:val="24"/>
        </w:rPr>
        <w:t>Совместные игры. Игрушки, их названия, бережное пользование ими.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Домашний адрес: название города (села), улицы, номер дома, квартиры.</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дома.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Выполнение правил личной гигиены: уход за телом, волосами, одеждой, обувью. Значение соблюдения чистоты рук перед приемом пищи, после приема пищи, после игры во дворе и др.</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Режим дня, его роль в сохранении здоровья. Утренняя гимнастика.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Обстановка дома, бытовые приборы и предметы мебели. Соблюдение порядка в жилом помещении.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rPr>
        <w:t xml:space="preserve">Вкусная и здоровая пища. </w:t>
      </w:r>
      <w:r w:rsidRPr="00D16833">
        <w:rPr>
          <w:rFonts w:ascii="Times New Roman" w:eastAsia="Times New Roman" w:hAnsi="Times New Roman" w:cs="Times New Roman"/>
          <w:sz w:val="24"/>
          <w:szCs w:val="24"/>
          <w:lang w:eastAsia="ru-RU"/>
        </w:rPr>
        <w:t>Продукты питания, получаемые из молока, муки, мяса. Бережное отношение к продуктам питания. Кухонное помещение, приготовление пищи, содержание продуктов. Предупреждение заболеваний и отравлений испорченными продуктами из-за неправильного их хранения и употребления. Посуда и столовые приборы (названия и назначение).</w:t>
      </w:r>
      <w:r w:rsidRPr="00D16833">
        <w:rPr>
          <w:rFonts w:ascii="Times New Roman" w:eastAsia="Calibri" w:hAnsi="Times New Roman" w:cs="Times New Roman"/>
          <w:sz w:val="24"/>
          <w:szCs w:val="24"/>
        </w:rPr>
        <w:t xml:space="preserve"> Правила сервировки стола и поведения за столом (пользование столовыми приборами и этикет).</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Внешность человека (рост, цвет и длина волос, форма носа и рта, цвет глаз, другие отличительные признаки).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Части тела человека. Особенности своего организма: рост, вес, пульс.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Виды одежды, обуви, головных уборов, их назначение и соответствие времени года. Одежда для мальчика и для девочки. Подбор одежды и обуви по сезону. Уход за одеждой, обувью.</w:t>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Забота о здоровье, профилактика заболеваний в осенне-зимний период (как уберечься от простуды, значение подбора одежды в зависимости от погодных условий).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Демонстрация своего желания или отношения  к чему-либо (нравится / не нравится, хочу / не хочу, рад / не рад, весело / грустно, больно / не больно     и т. п.).</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Я и школа</w:t>
      </w:r>
      <w:r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pacing w:after="0" w:line="360" w:lineRule="auto"/>
        <w:ind w:firstLine="454"/>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Я – школьник.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Мои товарищи. Имена товарищей по классу, учителя, воспитателя.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Занятия детей в школе. </w:t>
      </w:r>
      <w:r w:rsidRPr="00D16833">
        <w:rPr>
          <w:rFonts w:ascii="Times New Roman" w:eastAsia="Times New Roman" w:hAnsi="Times New Roman" w:cs="Times New Roman"/>
          <w:sz w:val="24"/>
          <w:szCs w:val="24"/>
        </w:rPr>
        <w:t xml:space="preserve">Утро перед уроками. Как правильно сидеть за партой.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Классная комната. Мебель в классе и ее назначение.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Профессии работников школы: директор, учитель, воспитатель, врач, медсестра, уборщица, повар и др. Уважение к труду работников школы. Оказание посильной помощи взрослым.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Учебные вещи. Правила поведения в школе и классе. Вежливое обращение к взрослым и сверстникам (употребление при общении имен товарищей по классу, учителя, приветствие других работников школы).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Содержание учебных вещей в чистоте и аккуратности.</w:t>
      </w:r>
      <w:r w:rsidRPr="00D16833">
        <w:rPr>
          <w:rFonts w:ascii="Times New Roman" w:eastAsia="Times New Roman" w:hAnsi="Times New Roman" w:cs="Times New Roman"/>
          <w:sz w:val="24"/>
          <w:szCs w:val="24"/>
        </w:rPr>
        <w:t xml:space="preserve"> Ответственное и бережное отношение к учебным книгам, школьному имуществу, личным вещам и вещам одноклассников. </w:t>
      </w:r>
      <w:r w:rsidRPr="00D16833">
        <w:rPr>
          <w:rFonts w:ascii="Times New Roman" w:eastAsia="Times New Roman" w:hAnsi="Times New Roman" w:cs="Times New Roman"/>
          <w:sz w:val="24"/>
          <w:szCs w:val="24"/>
          <w:lang w:eastAsia="ru-RU"/>
        </w:rPr>
        <w:t>Поддержание порядка в классе. Выполнение обязанностей дежурного.</w:t>
      </w:r>
    </w:p>
    <w:p w:rsidR="002864E0" w:rsidRPr="00D16833" w:rsidRDefault="002864E0" w:rsidP="002864E0">
      <w:pPr>
        <w:spacing w:after="0" w:line="360" w:lineRule="auto"/>
        <w:ind w:firstLine="454"/>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Режим дня школьника (труд и отдых в течение дня). Время суток, практическое определение времени по часам (занятия утром, днем, вечером, ночью).</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Правила поведения в столовой, этикет во время приема пищи. </w:t>
      </w:r>
    </w:p>
    <w:p w:rsidR="002864E0" w:rsidRPr="00D16833" w:rsidRDefault="002864E0" w:rsidP="002864E0">
      <w:pPr>
        <w:spacing w:after="0" w:line="360" w:lineRule="auto"/>
        <w:ind w:firstLine="454"/>
        <w:jc w:val="both"/>
        <w:rPr>
          <w:rFonts w:ascii="Times New Roman" w:eastAsia="Times New Roman" w:hAnsi="Times New Roman" w:cs="Times New Roman"/>
          <w:color w:val="000000" w:themeColor="text1"/>
          <w:sz w:val="24"/>
          <w:szCs w:val="24"/>
        </w:rPr>
      </w:pPr>
      <w:r w:rsidRPr="00D16833">
        <w:rPr>
          <w:rFonts w:ascii="Times New Roman" w:eastAsia="Times New Roman" w:hAnsi="Times New Roman" w:cs="Times New Roman"/>
          <w:sz w:val="24"/>
          <w:szCs w:val="24"/>
        </w:rPr>
        <w:t xml:space="preserve">Пользование компьютером для поиска информации (Интернет), коллективного составления проектов на определенную тему (подбор фотографического материала, составление элементарных презентаций в программе </w:t>
      </w:r>
      <w:r w:rsidRPr="00D16833">
        <w:rPr>
          <w:rFonts w:ascii="Times New Roman" w:eastAsia="Arial Unicode MS" w:hAnsi="Times New Roman" w:cs="Times New Roman"/>
          <w:color w:val="333333"/>
          <w:kern w:val="2"/>
          <w:sz w:val="24"/>
          <w:szCs w:val="24"/>
          <w:shd w:val="clear" w:color="auto" w:fill="FFFFFF"/>
        </w:rPr>
        <w:t>Microsoft </w:t>
      </w:r>
      <w:r w:rsidRPr="00D16833">
        <w:rPr>
          <w:rFonts w:ascii="Times New Roman" w:eastAsia="Arial Unicode MS" w:hAnsi="Times New Roman" w:cs="Times New Roman"/>
          <w:bCs/>
          <w:color w:val="333333"/>
          <w:kern w:val="2"/>
          <w:sz w:val="24"/>
          <w:szCs w:val="24"/>
          <w:shd w:val="clear" w:color="auto" w:fill="FFFFFF"/>
        </w:rPr>
        <w:t xml:space="preserve">PowerPoint); </w:t>
      </w:r>
      <w:r w:rsidRPr="00D16833">
        <w:rPr>
          <w:rFonts w:ascii="Times New Roman" w:eastAsia="Arial Unicode MS" w:hAnsi="Times New Roman" w:cs="Times New Roman"/>
          <w:bCs/>
          <w:color w:val="000000" w:themeColor="text1"/>
          <w:kern w:val="2"/>
          <w:sz w:val="24"/>
          <w:szCs w:val="24"/>
          <w:shd w:val="clear" w:color="auto" w:fill="FFFFFF"/>
        </w:rPr>
        <w:t>переписка по электронной почте с друзьями и родственниками.</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Город, в котором я живу</w:t>
      </w:r>
      <w:r w:rsidRPr="00D16833">
        <w:rPr>
          <w:rFonts w:ascii="Times New Roman" w:eastAsia="Times New Roman" w:hAnsi="Times New Roman" w:cs="Times New Roman"/>
          <w:sz w:val="24"/>
          <w:szCs w:val="24"/>
          <w:lang w:eastAsia="ru-RU"/>
        </w:rPr>
        <w:t xml:space="preserve"> (4 ч)</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Times New Roman" w:hAnsi="Times New Roman" w:cs="Times New Roman"/>
          <w:sz w:val="24"/>
          <w:szCs w:val="24"/>
          <w:lang w:eastAsia="ru-RU"/>
        </w:rPr>
        <w:t xml:space="preserve">Название родного города. </w:t>
      </w:r>
      <w:r w:rsidRPr="00D16833">
        <w:rPr>
          <w:rFonts w:ascii="Times New Roman" w:eastAsia="Arial Unicode MS" w:hAnsi="Times New Roman" w:cs="Times New Roman"/>
          <w:kern w:val="2"/>
          <w:sz w:val="24"/>
          <w:szCs w:val="24"/>
        </w:rPr>
        <w:t>Родной город, его достопримечательности.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Название улицы и номер дома, где находится школа. Главная улица (площадь)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 и др.). Труд людей, живущих в городе, названия наиболее распространенных для города профессий.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в магазине (покупка продуктов, действия покупателей и продавцов). Деньги, обращение с ними (элементарные навыки пользования деньгами).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Сигналы светофора. Дорожные знаки «Пешеходный переход», «Пешеходное движение запрещено», «Подземный переход».</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при встрече с незнакомыми людьми на улице, в лифте, дома (звонок в дверь).</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Транспорт города (села): автобус, троллейбус, трамвай, маршрутное такси, метро. Правила поведения в транспорте. Правила безопасности в транспорте.</w:t>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страна</w:t>
      </w:r>
      <w:r w:rsidRPr="00D16833">
        <w:rPr>
          <w:rFonts w:ascii="Times New Roman" w:eastAsia="Times New Roman" w:hAnsi="Times New Roman" w:cs="Times New Roman"/>
          <w:sz w:val="24"/>
          <w:szCs w:val="24"/>
          <w:lang w:eastAsia="ru-RU"/>
        </w:rPr>
        <w:t xml:space="preserve"> (3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Наша Родина </w:t>
      </w:r>
      <w:r w:rsidRPr="00D16833">
        <w:rPr>
          <w:rFonts w:ascii="Times New Roman" w:eastAsia="Arial Unicode MS" w:hAnsi="Times New Roman" w:cs="Times New Roman"/>
          <w:kern w:val="2"/>
          <w:sz w:val="24"/>
          <w:szCs w:val="24"/>
        </w:rPr>
        <w:t>–</w:t>
      </w:r>
      <w:r w:rsidRPr="00D16833">
        <w:rPr>
          <w:rFonts w:ascii="Times New Roman" w:eastAsia="Times New Roman" w:hAnsi="Times New Roman" w:cs="Times New Roman"/>
          <w:sz w:val="24"/>
          <w:szCs w:val="24"/>
          <w:lang w:eastAsia="ru-RU"/>
        </w:rPr>
        <w:t xml:space="preserve"> Россия. Москва </w:t>
      </w:r>
      <w:r w:rsidRPr="00D16833">
        <w:rPr>
          <w:rFonts w:ascii="Times New Roman" w:eastAsia="Arial Unicode MS" w:hAnsi="Times New Roman" w:cs="Times New Roman"/>
          <w:kern w:val="2"/>
          <w:sz w:val="24"/>
          <w:szCs w:val="24"/>
        </w:rPr>
        <w:t>–</w:t>
      </w:r>
      <w:r w:rsidRPr="00D16833">
        <w:rPr>
          <w:rFonts w:ascii="Times New Roman" w:eastAsia="Times New Roman" w:hAnsi="Times New Roman" w:cs="Times New Roman"/>
          <w:sz w:val="24"/>
          <w:szCs w:val="24"/>
          <w:lang w:eastAsia="ru-RU"/>
        </w:rPr>
        <w:t xml:space="preserve"> столица нашей страны. Красная площадь. Флаг нашей страны.</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Times New Roman" w:hAnsi="Times New Roman" w:cs="Times New Roman"/>
          <w:sz w:val="24"/>
          <w:szCs w:val="24"/>
        </w:rPr>
        <w:t xml:space="preserve">Город, поселок, деревня. </w:t>
      </w:r>
      <w:r w:rsidRPr="00D16833">
        <w:rPr>
          <w:rFonts w:ascii="Times New Roman" w:eastAsia="Arial Unicode MS" w:hAnsi="Times New Roman" w:cs="Times New Roman"/>
          <w:kern w:val="2"/>
          <w:sz w:val="24"/>
          <w:szCs w:val="24"/>
        </w:rPr>
        <w:t xml:space="preserve">Родной край – частица России.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Ландшафтные особенности родного края (река, море, лес, поле). Ближайший к школе водоем (река, пруд, озеро).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Праздники, отмечаемые в нашей стране: </w:t>
      </w:r>
      <w:r w:rsidRPr="00D16833">
        <w:rPr>
          <w:rFonts w:ascii="Times New Roman" w:eastAsia="Times New Roman" w:hAnsi="Times New Roman" w:cs="Times New Roman"/>
          <w:sz w:val="24"/>
          <w:szCs w:val="24"/>
        </w:rPr>
        <w:t xml:space="preserve">День учителя, </w:t>
      </w:r>
      <w:r w:rsidRPr="00D16833">
        <w:rPr>
          <w:rFonts w:ascii="Times New Roman" w:eastAsia="Arial Unicode MS" w:hAnsi="Times New Roman" w:cs="Times New Roman"/>
          <w:kern w:val="2"/>
          <w:sz w:val="24"/>
          <w:szCs w:val="24"/>
        </w:rPr>
        <w:t>Новый год, Рождество, День защитника Отечества, 8 Марта, День весны и труда, День По</w:t>
      </w:r>
      <w:r w:rsidRPr="00D16833">
        <w:rPr>
          <w:rFonts w:ascii="Times New Roman" w:eastAsia="Arial Unicode MS" w:hAnsi="Times New Roman" w:cs="Times New Roman"/>
          <w:kern w:val="2"/>
          <w:sz w:val="24"/>
          <w:szCs w:val="24"/>
        </w:rPr>
        <w:softHyphen/>
        <w:t>беды, День России, День защиты детей, День народного един</w:t>
      </w:r>
      <w:r w:rsidRPr="00D16833">
        <w:rPr>
          <w:rFonts w:ascii="Times New Roman" w:eastAsia="Arial Unicode MS" w:hAnsi="Times New Roman" w:cs="Times New Roman"/>
          <w:kern w:val="2"/>
          <w:sz w:val="24"/>
          <w:szCs w:val="24"/>
        </w:rPr>
        <w:softHyphen/>
        <w:t xml:space="preserve">ства, День Конституции. </w:t>
      </w:r>
      <w:r w:rsidRPr="00D16833">
        <w:rPr>
          <w:rFonts w:ascii="Times New Roman" w:eastAsia="Times New Roman" w:hAnsi="Times New Roman" w:cs="Times New Roman"/>
          <w:sz w:val="24"/>
          <w:szCs w:val="24"/>
        </w:rPr>
        <w:t xml:space="preserve"> Участие детей в коллективной подготовке к праздникам, в проведении утренников.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Значение труда в жизни общества (города, страны). Мирные и военные профессии.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Народные игрушки (Дымково, Хохлома).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Отдельные виды фольклора (сказка, загадка, пословица, поговорка).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DD6893">
      <w:pPr>
        <w:pStyle w:val="ac"/>
        <w:numPr>
          <w:ilvl w:val="0"/>
          <w:numId w:val="3"/>
        </w:numPr>
        <w:suppressAutoHyphens/>
        <w:spacing w:after="0" w:line="360" w:lineRule="auto"/>
        <w:jc w:val="both"/>
        <w:rPr>
          <w:rFonts w:ascii="Times New Roman" w:eastAsia="Arial Unicode MS" w:hAnsi="Times New Roman" w:cs="Times New Roman"/>
          <w:b/>
          <w:color w:val="00000A"/>
          <w:kern w:val="2"/>
          <w:sz w:val="24"/>
          <w:szCs w:val="24"/>
        </w:rPr>
      </w:pPr>
      <w:r w:rsidRPr="00D16833">
        <w:rPr>
          <w:rFonts w:ascii="Times New Roman" w:eastAsia="Arial Unicode MS" w:hAnsi="Times New Roman" w:cs="Times New Roman"/>
          <w:b/>
          <w:color w:val="00000A"/>
          <w:kern w:val="2"/>
          <w:sz w:val="24"/>
          <w:szCs w:val="24"/>
        </w:rPr>
        <w:t>Человек и природа (16 часов)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природа</w:t>
      </w:r>
      <w:r w:rsidRPr="00D16833">
        <w:rPr>
          <w:rFonts w:ascii="Times New Roman" w:eastAsia="Times New Roman" w:hAnsi="Times New Roman" w:cs="Times New Roman"/>
          <w:sz w:val="24"/>
          <w:szCs w:val="24"/>
          <w:lang w:eastAsia="ru-RU"/>
        </w:rPr>
        <w:t xml:space="preserve"> (5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rPr>
        <w:t>Восприятие красоты природы родного края, бережное отношение к природе.</w:t>
      </w:r>
    </w:p>
    <w:p w:rsidR="002864E0" w:rsidRPr="00D16833" w:rsidRDefault="002864E0" w:rsidP="002864E0">
      <w:pPr>
        <w:spacing w:after="0" w:line="360" w:lineRule="auto"/>
        <w:ind w:firstLine="454"/>
        <w:jc w:val="both"/>
        <w:rPr>
          <w:rFonts w:ascii="Times New Roman" w:eastAsia="Arial Unicode MS" w:hAnsi="Times New Roman" w:cs="Times New Roman"/>
          <w:b/>
          <w:color w:val="00000A"/>
          <w:kern w:val="2"/>
          <w:sz w:val="24"/>
          <w:szCs w:val="24"/>
        </w:rPr>
      </w:pPr>
      <w:r w:rsidRPr="00D16833">
        <w:rPr>
          <w:rFonts w:ascii="Times New Roman" w:eastAsia="Times New Roman" w:hAnsi="Times New Roman" w:cs="Times New Roman"/>
          <w:sz w:val="24"/>
          <w:szCs w:val="24"/>
        </w:rPr>
        <w:t>Последовательность месяцев в году. Ранняя и поздняя осень. Солнечные и пасмурные дни. Выпадение снега и его таяние, распускание почек, появление насекомых в теплое время года, замерзание водоемов, подготовка к зиме растений и животных.</w:t>
      </w:r>
      <w:r w:rsidRPr="00D16833">
        <w:rPr>
          <w:rFonts w:ascii="Times New Roman" w:eastAsia="Arial Unicode MS" w:hAnsi="Times New Roman" w:cs="Times New Roman"/>
          <w:b/>
          <w:color w:val="00000A"/>
          <w:kern w:val="2"/>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Природа города. Зеленые насаждения: деревья, кустарники, цветы. Лесные ягоды, орехи, грибы. Знание опасных для здоровья ягод, грибов. Предупреждение отравлений.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Времена года. Сезонные изменения в природе. </w:t>
      </w:r>
      <w:r w:rsidRPr="00D16833">
        <w:rPr>
          <w:rFonts w:ascii="Times New Roman" w:eastAsia="Times New Roman" w:hAnsi="Times New Roman" w:cs="Times New Roman"/>
          <w:sz w:val="24"/>
          <w:szCs w:val="24"/>
        </w:rPr>
        <w:t xml:space="preserve">Погода в разные времена года </w:t>
      </w:r>
      <w:r w:rsidRPr="00D16833">
        <w:rPr>
          <w:rFonts w:ascii="Times New Roman" w:eastAsia="Arial Unicode MS" w:hAnsi="Times New Roman" w:cs="Times New Roman"/>
          <w:kern w:val="2"/>
          <w:sz w:val="24"/>
          <w:szCs w:val="24"/>
        </w:rPr>
        <w:t xml:space="preserve">(снегопад, таяние снега, листопад, ветер, дождь, гроза и др.). </w:t>
      </w:r>
      <w:r w:rsidRPr="00D16833">
        <w:rPr>
          <w:rFonts w:ascii="Times New Roman" w:eastAsia="Times New Roman" w:hAnsi="Times New Roman" w:cs="Times New Roman"/>
          <w:sz w:val="24"/>
          <w:szCs w:val="24"/>
        </w:rPr>
        <w:t xml:space="preserve">Хорошая и плохая погода. Выражение своего отношения к изменениям погоды.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Смена дня и ночи на Земле. Время суток: сопутствующие явления и наблюдения за объектами (рассвет, закат, луна, месяц, звезды).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Растительный мир </w:t>
      </w:r>
      <w:r w:rsidRPr="00D16833">
        <w:rPr>
          <w:rFonts w:ascii="Times New Roman" w:eastAsia="Times New Roman" w:hAnsi="Times New Roman" w:cs="Times New Roman"/>
          <w:sz w:val="24"/>
          <w:szCs w:val="24"/>
          <w:lang w:eastAsia="ru-RU"/>
        </w:rPr>
        <w:t>(2 ч)</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Названия нескольких деревьев, кустарников, трав и цветов. Комнатные растения, их названия.</w:t>
      </w:r>
      <w:r w:rsidRPr="00D16833">
        <w:rPr>
          <w:rFonts w:ascii="Times New Roman" w:eastAsia="Arial Unicode MS" w:hAnsi="Times New Roman" w:cs="Times New Roman"/>
          <w:kern w:val="2"/>
          <w:sz w:val="24"/>
          <w:szCs w:val="24"/>
        </w:rPr>
        <w:t xml:space="preserve"> Условия, необходимые для жизни растения (свет, тепло, воздух, вода), – на основе наблюдений и опытов.</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Внешний вид и разнообразие овощей и фруктов. Использование их в пищу. Приготовление блюд из овощей и фруктов.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Лесные и садовые ягоды; орехи. Знание опасных для здоровья ягод. Предупреждение отравлений.</w:t>
      </w: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Животный мир </w:t>
      </w:r>
      <w:r w:rsidRPr="00D16833">
        <w:rPr>
          <w:rFonts w:ascii="Times New Roman" w:eastAsia="Times New Roman" w:hAnsi="Times New Roman" w:cs="Times New Roman"/>
          <w:sz w:val="24"/>
          <w:szCs w:val="24"/>
          <w:lang w:eastAsia="ru-RU"/>
        </w:rPr>
        <w:t>(4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Домашние и дикие животные. Первоначальное знакомство с внешним видом, образом жизни, с некоторыми повадками. Детеныши домашних животных.</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Птицы. Первоначальные сведения о внешнем виде и образе жизни птиц в природе. Отлет перелетных птиц. Прилет и гнездование птиц.</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Рыбы. Особенности внешнего вида рыб, среда их обитания.</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Насекомые, распространенные в данной местности (названия, внешний вид, поведение в разное время года).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Жизнь и деятельность человека </w:t>
      </w:r>
      <w:r w:rsidRPr="00D16833">
        <w:rPr>
          <w:rFonts w:ascii="Times New Roman" w:eastAsia="Times New Roman" w:hAnsi="Times New Roman" w:cs="Times New Roman"/>
          <w:sz w:val="24"/>
          <w:szCs w:val="24"/>
          <w:lang w:eastAsia="ru-RU"/>
        </w:rPr>
        <w:t>(5 ч)</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Труд и отдых людей в разное время года. </w:t>
      </w:r>
      <w:r w:rsidRPr="00D16833">
        <w:rPr>
          <w:rFonts w:ascii="Times New Roman" w:eastAsia="Times New Roman" w:hAnsi="Times New Roman" w:cs="Times New Roman"/>
          <w:sz w:val="24"/>
          <w:szCs w:val="24"/>
        </w:rPr>
        <w:t>Отдых и занятия, адекватные погодным условиям и сезонным изменениям.</w:t>
      </w:r>
      <w:r w:rsidRPr="00D16833">
        <w:rPr>
          <w:rFonts w:ascii="Times New Roman" w:eastAsia="Times New Roman" w:hAnsi="Times New Roman" w:cs="Times New Roman"/>
          <w:sz w:val="24"/>
          <w:szCs w:val="24"/>
          <w:lang w:eastAsia="ru-RU"/>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Сбор урожая осенью. Весенние работы в саду и огороде.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Знание опасных для здоровья ягод, грибов. Предупреждение отравлений.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Растения и животные живого уголка. Условия их содержания. Уход за аквариумными рыбками.</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Бережное отношение к окружающей природе (участие в работах на пришкольном участке, подкормка птиц зимой, охрана муравейников, уборка сухих листьев и веток осенью и весной).</w:t>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rPr>
        <w:t>Термометр, использование уличного и комнатного термометров для определения температуры воздуха.</w:t>
      </w:r>
      <w:r w:rsidRPr="00D16833">
        <w:rPr>
          <w:rFonts w:ascii="Times New Roman" w:eastAsia="Times New Roman" w:hAnsi="Times New Roman" w:cs="Times New Roman"/>
          <w:sz w:val="24"/>
          <w:szCs w:val="24"/>
          <w:lang w:eastAsia="ru-RU"/>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Предупреждение травм во время труда дома, на огороде; травмы на улице в осенне-зимний период в связи с погодными условиями, их предупреждение. Правила безопасного отдыха в летний период на природе и в городе.</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Экскурсии</w:t>
      </w:r>
      <w:r w:rsidRPr="00D16833">
        <w:rPr>
          <w:rStyle w:val="af8"/>
          <w:rFonts w:ascii="Times New Roman" w:eastAsia="Times New Roman" w:hAnsi="Times New Roman" w:cs="Times New Roman"/>
          <w:sz w:val="24"/>
          <w:szCs w:val="24"/>
          <w:lang w:eastAsia="ru-RU"/>
        </w:rPr>
        <w:footnoteReference w:id="64"/>
      </w:r>
      <w:r w:rsidRPr="00D16833">
        <w:rPr>
          <w:rFonts w:ascii="Times New Roman" w:eastAsia="Times New Roman" w:hAnsi="Times New Roman" w:cs="Times New Roman"/>
          <w:sz w:val="24"/>
          <w:szCs w:val="24"/>
          <w:lang w:eastAsia="ru-RU"/>
        </w:rPr>
        <w:t xml:space="preserve"> по школе, на пришкольный участок, в парк, магазин (булочную, гастроном), на рынок, на ближайший водоем.</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Наблюдения</w:t>
      </w:r>
      <w:r w:rsidRPr="00D16833">
        <w:rPr>
          <w:rFonts w:ascii="Times New Roman" w:eastAsia="Times New Roman" w:hAnsi="Times New Roman" w:cs="Times New Roman"/>
          <w:sz w:val="24"/>
          <w:szCs w:val="24"/>
          <w:lang w:eastAsia="ru-RU"/>
        </w:rPr>
        <w:t>: за погодой, за сезонными изменениями в природе, за распусканием почек на ветках, принесенных в помещение ранней весной, за поведением птиц и насекомых ближайшего окружения в осенне-весенний период, за домашними животными и аквариумными рыбками, ростом высаженных растений.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p>
    <w:p w:rsidR="002864E0" w:rsidRPr="00D16833" w:rsidRDefault="002864E0" w:rsidP="002864E0">
      <w:pPr>
        <w:spacing w:after="0" w:line="360" w:lineRule="auto"/>
        <w:ind w:firstLine="454"/>
        <w:jc w:val="both"/>
        <w:rPr>
          <w:rFonts w:ascii="Times New Roman" w:eastAsia="Calibri" w:hAnsi="Times New Roman" w:cs="Times New Roman"/>
          <w:b/>
          <w:caps/>
          <w:sz w:val="24"/>
          <w:szCs w:val="24"/>
        </w:rPr>
      </w:pPr>
    </w:p>
    <w:p w:rsidR="002864E0" w:rsidRPr="00D16833" w:rsidRDefault="002864E0" w:rsidP="002864E0">
      <w:pPr>
        <w:spacing w:after="0" w:line="360" w:lineRule="auto"/>
        <w:ind w:firstLine="454"/>
        <w:jc w:val="both"/>
        <w:rPr>
          <w:rFonts w:ascii="Times New Roman" w:eastAsia="Calibri" w:hAnsi="Times New Roman" w:cs="Times New Roman"/>
          <w:b/>
          <w:caps/>
          <w:color w:val="FF0000"/>
          <w:sz w:val="24"/>
          <w:szCs w:val="24"/>
        </w:rPr>
        <w:sectPr w:rsidR="002864E0" w:rsidRPr="00D16833" w:rsidSect="00D751F9">
          <w:pgSz w:w="11906" w:h="16838"/>
          <w:pgMar w:top="1134" w:right="850" w:bottom="1134" w:left="1701" w:header="708" w:footer="708" w:gutter="0"/>
          <w:cols w:space="720"/>
        </w:sectPr>
      </w:pPr>
    </w:p>
    <w:p w:rsidR="002864E0" w:rsidRPr="00D16833" w:rsidRDefault="002864E0" w:rsidP="00765002">
      <w:pPr>
        <w:spacing w:after="0" w:line="360" w:lineRule="auto"/>
        <w:ind w:firstLine="454"/>
        <w:jc w:val="center"/>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КАЛЕНДАРНО-Тематическое планирование</w:t>
      </w:r>
    </w:p>
    <w:p w:rsidR="002864E0" w:rsidRPr="00D16833" w:rsidRDefault="002864E0" w:rsidP="00765002">
      <w:pPr>
        <w:tabs>
          <w:tab w:val="center" w:pos="7285"/>
          <w:tab w:val="right" w:pos="14570"/>
        </w:tabs>
        <w:spacing w:after="0" w:line="360" w:lineRule="auto"/>
        <w:ind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класс, 33 часа в учебном году</w:t>
      </w:r>
    </w:p>
    <w:tbl>
      <w:tblPr>
        <w:tblStyle w:val="12"/>
        <w:tblW w:w="14283" w:type="dxa"/>
        <w:tblLayout w:type="fixed"/>
        <w:tblLook w:val="04A0" w:firstRow="1" w:lastRow="0" w:firstColumn="1" w:lastColumn="0" w:noHBand="0" w:noVBand="1"/>
      </w:tblPr>
      <w:tblGrid>
        <w:gridCol w:w="1668"/>
        <w:gridCol w:w="1701"/>
        <w:gridCol w:w="6659"/>
        <w:gridCol w:w="2267"/>
        <w:gridCol w:w="1988"/>
      </w:tblGrid>
      <w:tr w:rsidR="002864E0" w:rsidRPr="00D16833" w:rsidTr="00DD6893">
        <w:tc>
          <w:tcPr>
            <w:tcW w:w="166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Раздел программы</w:t>
            </w:r>
          </w:p>
        </w:tc>
        <w:tc>
          <w:tcPr>
            <w:tcW w:w="8360" w:type="dxa"/>
            <w:gridSpan w:val="2"/>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Тематическое содержание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Темы уроков</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Страницы учебника</w:t>
            </w:r>
            <w:r w:rsidRPr="00D16833">
              <w:rPr>
                <w:rStyle w:val="af8"/>
                <w:rFonts w:ascii="Times New Roman" w:hAnsi="Times New Roman"/>
                <w:b/>
                <w:sz w:val="24"/>
                <w:szCs w:val="24"/>
              </w:rPr>
              <w:footnoteReference w:id="65"/>
            </w:r>
          </w:p>
        </w:tc>
      </w:tr>
      <w:tr w:rsidR="002864E0" w:rsidRPr="00D16833" w:rsidTr="00DD6893">
        <w:tc>
          <w:tcPr>
            <w:tcW w:w="12295"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1-я четверть (9 часов)</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p>
        </w:tc>
      </w:tr>
      <w:tr w:rsidR="002864E0" w:rsidRPr="00D16833" w:rsidTr="00DD6893">
        <w:trPr>
          <w:trHeight w:val="204"/>
        </w:trPr>
        <w:tc>
          <w:tcPr>
            <w:tcW w:w="1668" w:type="dxa"/>
            <w:vMerge w:val="restart"/>
            <w:tcBorders>
              <w:top w:val="single" w:sz="4" w:space="0" w:color="auto"/>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(4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О себе </w:t>
            </w:r>
          </w:p>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hAnsi="Times New Roman"/>
                <w:sz w:val="24"/>
                <w:szCs w:val="24"/>
              </w:rPr>
              <w:t>(2 часа)</w:t>
            </w:r>
            <w:r w:rsidRPr="00D16833">
              <w:rPr>
                <w:rStyle w:val="af8"/>
                <w:rFonts w:ascii="Times New Roman" w:hAnsi="Times New Roman"/>
                <w:sz w:val="24"/>
                <w:szCs w:val="24"/>
              </w:rPr>
              <w:footnoteReference w:id="66"/>
            </w:r>
          </w:p>
          <w:p w:rsidR="002864E0" w:rsidRPr="00D16833" w:rsidRDefault="002864E0" w:rsidP="00D84C3A">
            <w:pPr>
              <w:spacing w:after="0" w:line="360" w:lineRule="auto"/>
              <w:ind w:firstLine="454"/>
              <w:jc w:val="both"/>
              <w:rPr>
                <w:rFonts w:ascii="Times New Roman" w:eastAsia="Times New Roman" w:hAnsi="Times New Roman"/>
                <w:sz w:val="24"/>
                <w:szCs w:val="24"/>
              </w:rPr>
            </w:pP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Собственные имя и фамилия. Одноклассники. Имена товарищей по классу, учителя, воспитателя. Коллективные игры. Вежливое обращение к одноклассникам при деловом общении и в игре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Фамилия и имя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6–7</w:t>
            </w:r>
          </w:p>
        </w:tc>
      </w:tr>
      <w:tr w:rsidR="002864E0" w:rsidRPr="00D16833" w:rsidTr="00DD6893">
        <w:trPr>
          <w:trHeight w:val="204"/>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Виды одежды, обуви, головных уборов, их назначение и соответствие времени года. Подбор одежды и обуви по сезону. Названия предметов одежды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Одежда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16–17</w:t>
            </w:r>
          </w:p>
        </w:tc>
      </w:tr>
      <w:tr w:rsidR="002864E0" w:rsidRPr="00D16833" w:rsidTr="00DD6893">
        <w:trPr>
          <w:trHeight w:val="204"/>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lang w:eastAsia="ru-RU"/>
              </w:rPr>
              <w:t>Одежда для мальчика и для девочки. Уход за одеждой, обувью</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Береги свою одежду и обувь</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18–19</w:t>
            </w:r>
          </w:p>
        </w:tc>
      </w:tr>
      <w:tr w:rsidR="002864E0" w:rsidRPr="00D16833" w:rsidTr="00DD6893">
        <w:trPr>
          <w:trHeight w:val="463"/>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Я и школа </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eastAsia="Arial Unicode MS" w:hAnsi="Times New Roman"/>
                <w:kern w:val="2"/>
                <w:sz w:val="24"/>
                <w:szCs w:val="24"/>
              </w:rPr>
              <w:t>Я – школьник. Начало учебного года. Обязанности школьника. Его внешний вид</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сентября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4–5</w:t>
            </w:r>
          </w:p>
        </w:tc>
      </w:tr>
      <w:tr w:rsidR="002864E0" w:rsidRPr="00D16833" w:rsidTr="00DD6893">
        <w:trPr>
          <w:trHeight w:val="555"/>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rPr>
              <w:t>Классная комната, мебель и учебные вещи. Ответственное и бережное отношение к учебным книгам, школьному имуществу, личным вещам и вещам одноклассников</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Класс</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8–9</w:t>
            </w:r>
          </w:p>
        </w:tc>
      </w:tr>
      <w:tr w:rsidR="002864E0" w:rsidRPr="00D16833" w:rsidTr="00DD6893">
        <w:trPr>
          <w:trHeight w:val="421"/>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 xml:space="preserve">Занятия детей в школе. </w:t>
            </w:r>
            <w:r w:rsidRPr="00D16833">
              <w:rPr>
                <w:rFonts w:ascii="Times New Roman" w:eastAsia="Times New Roman" w:hAnsi="Times New Roman"/>
                <w:sz w:val="24"/>
                <w:szCs w:val="24"/>
              </w:rPr>
              <w:t>Как правильно сидеть за партой. Осанка и здоровье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Сиди за партой правильно</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lang w:val="en-US"/>
              </w:rPr>
              <w:t>10</w:t>
            </w:r>
          </w:p>
        </w:tc>
      </w:tr>
      <w:tr w:rsidR="002864E0" w:rsidRPr="00D16833" w:rsidTr="00DD6893">
        <w:trPr>
          <w:trHeight w:val="421"/>
        </w:trPr>
        <w:tc>
          <w:tcPr>
            <w:tcW w:w="1668" w:type="dxa"/>
            <w:tcBorders>
              <w:top w:val="nil"/>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tcBorders>
              <w:top w:val="nil"/>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Arial Unicode MS" w:hAnsi="Times New Roman"/>
                <w:kern w:val="2"/>
                <w:sz w:val="24"/>
                <w:szCs w:val="24"/>
              </w:rPr>
            </w:pPr>
            <w:r w:rsidRPr="00D16833">
              <w:rPr>
                <w:rFonts w:ascii="Times New Roman" w:eastAsia="Times New Roman" w:hAnsi="Times New Roman"/>
                <w:sz w:val="24"/>
                <w:szCs w:val="24"/>
                <w:lang w:eastAsia="ru-RU"/>
              </w:rPr>
              <w:t xml:space="preserve">Профессии работников школы: директор, учитель, воспитатель, врач, медсестра, уборщица, повар и др. Уважение к труду работников школы. </w:t>
            </w:r>
            <w:r w:rsidRPr="00D16833">
              <w:rPr>
                <w:rFonts w:ascii="Times New Roman" w:eastAsia="Times New Roman" w:hAnsi="Times New Roman"/>
                <w:sz w:val="24"/>
                <w:szCs w:val="24"/>
              </w:rPr>
              <w:t>Вежливое обращение к взрослым и сверстникам, приветствие учителей и других работников школы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Кто работает в школе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w:t>
            </w:r>
          </w:p>
        </w:tc>
      </w:tr>
      <w:tr w:rsidR="002864E0" w:rsidRPr="00D16833" w:rsidTr="00DD6893">
        <w:trPr>
          <w:trHeight w:val="20"/>
        </w:trPr>
        <w:tc>
          <w:tcPr>
            <w:tcW w:w="1668" w:type="dxa"/>
            <w:vMerge w:val="restart"/>
            <w:tcBorders>
              <w:top w:val="single" w:sz="4" w:space="0" w:color="auto"/>
              <w:left w:val="single" w:sz="4" w:space="0" w:color="auto"/>
              <w:bottom w:val="nil"/>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Человек и природа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(5 часов)</w:t>
            </w:r>
          </w:p>
        </w:tc>
        <w:tc>
          <w:tcPr>
            <w:tcW w:w="1701"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природа </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Восприятие красоты природы родного края.</w:t>
            </w:r>
          </w:p>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Времена года. Погода осенью. Наблюдение и ведение календаря погоды. Сезонные изменения в природе.</w:t>
            </w:r>
          </w:p>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 xml:space="preserve">Ранняя и поздняя осень. Последовательность месяцев осени. Солнечные и пасмурные дни. Погода в разные времена года </w:t>
            </w:r>
            <w:r w:rsidRPr="00D16833">
              <w:rPr>
                <w:rFonts w:ascii="Times New Roman" w:eastAsia="Arial Unicode MS" w:hAnsi="Times New Roman"/>
                <w:kern w:val="2"/>
                <w:sz w:val="24"/>
                <w:szCs w:val="24"/>
              </w:rPr>
              <w:t xml:space="preserve">(листопад, ветер, дождь, выпадение снега). </w:t>
            </w:r>
            <w:r w:rsidRPr="00D16833">
              <w:rPr>
                <w:rFonts w:ascii="Times New Roman" w:eastAsia="Times New Roman" w:hAnsi="Times New Roman"/>
                <w:sz w:val="24"/>
                <w:szCs w:val="24"/>
              </w:rPr>
              <w:t>Наблюдение и ведение календаря погоды. Хорошая и плохая погода. Выражение своего отношения к изменениям погоды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Осень</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26–27</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rPr>
              <w:t>Растительный мир (2 часа)</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Внешний вид и названия распространенных осенних цветов. Зеленые насаждения города, клумбы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Осенние цветы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12–13</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b/>
                <w:sz w:val="24"/>
                <w:szCs w:val="24"/>
              </w:rPr>
            </w:pPr>
            <w:r w:rsidRPr="00D16833">
              <w:rPr>
                <w:rFonts w:ascii="Times New Roman" w:eastAsia="Times New Roman" w:hAnsi="Times New Roman"/>
                <w:sz w:val="24"/>
                <w:szCs w:val="24"/>
              </w:rPr>
              <w:t>Внешний вид и разнообразие овощей и фруктов. Названия наиболее распространенных овощей и фруктов. Использование их в пищу. Выражение собственного мнения (люблю / не люблю, нравится / не нравится, вкусно / не вкусно). Органы чувств. Приготовление блюд из овощей и фруктов</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Фрукты. Овощи</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14–15</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Лесные и садовые ягоды. Ягодные кустарники. Внешний вид и названия ягод. Выражение собственного мнения (люблю / не люблю, нравится / не нравится, вкусно / не вкусно)</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Ягоды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24–25</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Природа города. Зеленые насаждения: деревья, кустарники. Внешний вид и названия хвойных и лиственных деревьев. Их листья и плоды (узнавание). Деревья осенью</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Деревья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28–29</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lang w:val="en-US"/>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Восприятие красоты природы родного края.</w:t>
            </w:r>
            <w:r w:rsidRPr="00D16833">
              <w:rPr>
                <w:rFonts w:ascii="Times New Roman" w:eastAsia="Times New Roman" w:hAnsi="Times New Roman"/>
                <w:sz w:val="24"/>
                <w:szCs w:val="24"/>
                <w:lang w:eastAsia="ru-RU"/>
              </w:rPr>
              <w:t xml:space="preserve"> Сезонные изменения в природе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Осенние листья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30–31</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Жизнь и деятельность человека </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часа)</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Труд и отдых людей в разное время года. Летние развлечения. Сбор грибов. Интересные случаи из жизни одноклассников</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Лето</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20–21</w:t>
            </w:r>
          </w:p>
        </w:tc>
      </w:tr>
      <w:tr w:rsidR="002864E0" w:rsidRPr="00D16833" w:rsidTr="00DD6893">
        <w:trPr>
          <w:trHeight w:val="20"/>
        </w:trPr>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Отдых и занятия, адекватные погодным условиям и сезонным изменениям.</w:t>
            </w:r>
            <w:r w:rsidRPr="00D16833">
              <w:rPr>
                <w:rFonts w:ascii="Times New Roman" w:eastAsia="Times New Roman" w:hAnsi="Times New Roman"/>
                <w:sz w:val="24"/>
                <w:szCs w:val="24"/>
                <w:lang w:eastAsia="ru-RU"/>
              </w:rPr>
              <w:t xml:space="preserve"> Сбор грибов и их использование в пищу. Съедобные и несъедобные грибы. Внешний вид опасных для здоровья грибов. Предупреждение отравлений</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Грибы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22–23</w:t>
            </w:r>
          </w:p>
        </w:tc>
      </w:tr>
      <w:tr w:rsidR="002864E0" w:rsidRPr="00D16833" w:rsidTr="00DD6893">
        <w:trPr>
          <w:trHeight w:val="20"/>
        </w:trPr>
        <w:tc>
          <w:tcPr>
            <w:tcW w:w="1668" w:type="dxa"/>
            <w:tcBorders>
              <w:top w:val="nil"/>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Сбор урожая осенью. Осенние работы в саду, в огороде, в поле, в лесу. Заготовки продуктов. Бережное отношение к окружающим растениям; участие в работах на пришкольном участке: уборка сухих листьев и веток осенью и весной.</w:t>
            </w:r>
          </w:p>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Отдых и занятия, адекватные погодным условиям и сезонным изменениям</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Осенью много работы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32–33</w:t>
            </w:r>
          </w:p>
        </w:tc>
      </w:tr>
      <w:tr w:rsidR="002864E0" w:rsidRPr="00D16833" w:rsidTr="00DD6893">
        <w:tc>
          <w:tcPr>
            <w:tcW w:w="12295"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2-я четверть (7 часов)</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p>
        </w:tc>
      </w:tr>
      <w:tr w:rsidR="002864E0" w:rsidRPr="00D16833" w:rsidTr="00DD6893">
        <w:tc>
          <w:tcPr>
            <w:tcW w:w="1668"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(4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О себе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часа)</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Вкусная и здоровая пища. Продукты питания. Прием пищи в разное время суток</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Что мы едим</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44–45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Обстановка и уют дома. Мебель, ее расположение в комнате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Комната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46–47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Части тела человека. Особенности своего организма: рост, вес, пульс. 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Части тела человека. Здоровье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54–55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Внешность человека (рост, цвет и длина волос, форма носа и рта, цвет глаз, другие отличительные признаки).</w:t>
            </w:r>
            <w:r w:rsidRPr="00D16833">
              <w:rPr>
                <w:rFonts w:ascii="Times New Roman" w:eastAsia="Times New Roman" w:hAnsi="Times New Roman"/>
                <w:sz w:val="24"/>
                <w:szCs w:val="24"/>
              </w:rPr>
              <w:t xml:space="preserve"> Выражение собственного мнения (люблю / не люблю, нравится / не нравится, красиво / не красиво)</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Внешность человека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56–57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lang w:eastAsia="ru-RU"/>
              </w:rPr>
              <w:t>Выполнение правил личной гигиены: уход за телом, волосами. Названия предметов в ванной комнате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Ванная комната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58–59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Город, в котором я живу (1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Улица города. Транспорт. Правила дорожного движения для пешеходов. Сигналы светофора. Дорожные знаки «Пешеходный переход», «Пешеходное движение запрещено», «Подземный переход»</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Улица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40–41</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Правила поведения и безопасности в городе. Правила поведения при встрече с незнакомыми людьми на улице. </w:t>
            </w:r>
            <w:r w:rsidRPr="00D16833">
              <w:rPr>
                <w:rFonts w:ascii="Times New Roman" w:eastAsia="Times New Roman" w:hAnsi="Times New Roman"/>
                <w:sz w:val="24"/>
                <w:szCs w:val="24"/>
              </w:rPr>
              <w:t>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Будь осторожен на улице! </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42–43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страна (1 час) </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Глиняная игрушка. Народные мастера. Народные игрушки (Дымково, Хохлома). Участие в коллективном труде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Как сделать игрушку</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60–61</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Праздники, которые отмечает вся страна. Участие в подготовке к новогоднему празднику</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Новый год</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68–69</w:t>
            </w:r>
          </w:p>
        </w:tc>
      </w:tr>
      <w:tr w:rsidR="002864E0" w:rsidRPr="00D16833" w:rsidTr="00DD6893">
        <w:tc>
          <w:tcPr>
            <w:tcW w:w="1668"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uppressAutoHyphens/>
              <w:spacing w:after="0" w:line="360" w:lineRule="auto"/>
              <w:ind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864E0" w:rsidRPr="00D16833" w:rsidRDefault="002864E0" w:rsidP="00D84C3A">
            <w:pPr>
              <w:suppressAutoHyphens/>
              <w:spacing w:after="0" w:line="360" w:lineRule="auto"/>
              <w:ind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(3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природа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Времена года. Ранняя и поздняя осень. Погода осенью. Наблюдение и ведение календаря погоды. Сезонные изменения в природе. </w:t>
            </w:r>
            <w:r w:rsidRPr="00D16833">
              <w:rPr>
                <w:rFonts w:ascii="Times New Roman" w:eastAsia="Times New Roman" w:hAnsi="Times New Roman"/>
                <w:sz w:val="24"/>
                <w:szCs w:val="24"/>
              </w:rPr>
              <w:t>Восприятие красоты природы родного края</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Поздняя осень</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34–35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uppressAutoHyphens/>
              <w:spacing w:after="0" w:line="360" w:lineRule="auto"/>
              <w:ind w:firstLine="454"/>
              <w:contextualSpacing/>
              <w:jc w:val="both"/>
              <w:rPr>
                <w:rFonts w:ascii="Times New Roman" w:eastAsia="Arial Unicode MS" w:hAnsi="Times New Roman"/>
                <w:kern w:val="2"/>
                <w:sz w:val="24"/>
                <w:szCs w:val="24"/>
              </w:rPr>
            </w:pPr>
            <w:r w:rsidRPr="00D16833">
              <w:rPr>
                <w:rFonts w:ascii="Times New Roman" w:eastAsia="Arial Unicode MS" w:hAnsi="Times New Roman"/>
                <w:kern w:val="2"/>
                <w:sz w:val="24"/>
                <w:szCs w:val="24"/>
              </w:rPr>
              <w:t>Смена дня и ночи на Земле. Время суток: сопутствующие явления и наблюдения за объектами (рассвет, закат, луна, месяц, звезды)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Время суток</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64–65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Времена года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66–67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Животный мир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Первоначальное знакомство с внешним видом, образом жизни, с некоторыми повадками домашних животных, живущих за городом. Детеныши домашних животных</w:t>
            </w:r>
          </w:p>
        </w:tc>
        <w:tc>
          <w:tcPr>
            <w:tcW w:w="226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Домашние животные</w:t>
            </w:r>
          </w:p>
          <w:p w:rsidR="002864E0" w:rsidRPr="00D16833" w:rsidRDefault="002864E0" w:rsidP="00D84C3A">
            <w:pPr>
              <w:spacing w:after="0" w:line="360" w:lineRule="auto"/>
              <w:ind w:firstLine="454"/>
              <w:jc w:val="both"/>
              <w:rPr>
                <w:rFonts w:ascii="Times New Roman" w:hAnsi="Times New Roman"/>
                <w:sz w:val="24"/>
                <w:szCs w:val="24"/>
              </w:rPr>
            </w:pP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36–37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Породы собак. Внимательное отношение к домашним животным. Повадки животных. Предупреждение травм при общении с домашними животными. </w:t>
            </w:r>
            <w:r w:rsidRPr="00D16833">
              <w:rPr>
                <w:rFonts w:ascii="Times New Roman" w:eastAsia="Times New Roman" w:hAnsi="Times New Roman"/>
                <w:sz w:val="24"/>
                <w:szCs w:val="24"/>
              </w:rPr>
              <w:t>Выражение собственного мнения (люблю / не люблю, нравится / не нравится, хочу / не хочу)</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Школа для собак</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38–39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Внешний вид и названия наиболее распространенных животных. Зоопарк. Животные средней полосы России и жарких стран</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Дикие животные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50–51</w:t>
            </w:r>
          </w:p>
        </w:tc>
      </w:tr>
      <w:tr w:rsidR="002864E0" w:rsidRPr="00D16833" w:rsidTr="00DD6893">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Домашние и дикие животные. Волк и собака: сходство и различия. Собака в жизни человека</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Домашние и дикие животные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52–53</w:t>
            </w:r>
          </w:p>
        </w:tc>
      </w:tr>
      <w:tr w:rsidR="002864E0" w:rsidRPr="00D16833" w:rsidTr="00DD6893">
        <w:tc>
          <w:tcPr>
            <w:tcW w:w="1668" w:type="dxa"/>
            <w:tcBorders>
              <w:top w:val="nil"/>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Жизнь и деятельность человека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Осенью в парке. Отдых и занятия, адекватные погодным условиям и сезонным изменениям. Наблюдения за изменениями в природе.</w:t>
            </w:r>
            <w:r w:rsidRPr="00D16833">
              <w:rPr>
                <w:rFonts w:ascii="Times New Roman" w:eastAsia="Times New Roman" w:hAnsi="Times New Roman"/>
                <w:sz w:val="24"/>
                <w:szCs w:val="24"/>
                <w:lang w:eastAsia="ru-RU"/>
              </w:rPr>
              <w:t xml:space="preserve"> Травмы на улице и их предупреждение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Экскурсия в парк</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lang w:val="en-US"/>
              </w:rPr>
            </w:pPr>
            <w:r w:rsidRPr="00D16833">
              <w:rPr>
                <w:rFonts w:ascii="Times New Roman" w:hAnsi="Times New Roman"/>
                <w:sz w:val="24"/>
                <w:szCs w:val="24"/>
                <w:lang w:val="en-US"/>
              </w:rPr>
              <w:t>48–49</w:t>
            </w:r>
          </w:p>
        </w:tc>
      </w:tr>
      <w:tr w:rsidR="002864E0" w:rsidRPr="00D16833" w:rsidTr="00DD6893">
        <w:tc>
          <w:tcPr>
            <w:tcW w:w="1668" w:type="dxa"/>
            <w:tcBorders>
              <w:top w:val="nil"/>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Отдых и занятия, адекватные погодным условиям и сезонным изменениям</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Зимние занятия детей</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62–63</w:t>
            </w:r>
          </w:p>
        </w:tc>
      </w:tr>
      <w:tr w:rsidR="002864E0" w:rsidRPr="00D16833" w:rsidTr="00DD6893">
        <w:tc>
          <w:tcPr>
            <w:tcW w:w="12295"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3-я четверть (9 часов)</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p>
        </w:tc>
      </w:tr>
      <w:tr w:rsidR="002864E0" w:rsidRPr="00D16833" w:rsidTr="00DD6893">
        <w:tc>
          <w:tcPr>
            <w:tcW w:w="1668"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(5 часов)</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О себе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lang w:eastAsia="ru-RU"/>
              </w:rPr>
              <w:t>Режим дня, его роль в сохранении здоровья. Утренняя гимнастика</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Утром</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76–77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Мои родные, состав семьи. </w:t>
            </w:r>
            <w:r w:rsidRPr="00D16833">
              <w:rPr>
                <w:rFonts w:ascii="Times New Roman" w:eastAsia="Times New Roman" w:hAnsi="Times New Roman"/>
                <w:sz w:val="24"/>
                <w:szCs w:val="24"/>
              </w:rPr>
              <w:t>Совместные игры. Игрушки, их названия, бережное пользование ими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Семья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78–79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rPr>
              <w:t>Снег и его свойства (таяние при плюсовой температуре). Уход за одеждой после прогулки зимой.  Термометр, использование уличного и комнатного термометров для определения температуры воздуха. Забота о здоровье, профилактика заболеваний в осенне-зимний период (как уберечься от простуды, значение подбора одежды в зависимости от погодных условий)</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После прогулки</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92–93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Имя и фамилия, возраст, день рождения. Мои родные, состав семьи. </w:t>
            </w:r>
            <w:r w:rsidRPr="00D16833">
              <w:rPr>
                <w:rFonts w:ascii="Times New Roman" w:eastAsia="Arial Unicode MS" w:hAnsi="Times New Roman"/>
                <w:kern w:val="2"/>
                <w:sz w:val="24"/>
                <w:szCs w:val="24"/>
              </w:rPr>
              <w:t xml:space="preserve">Родословная. </w:t>
            </w:r>
            <w:r w:rsidRPr="00D16833">
              <w:rPr>
                <w:rFonts w:ascii="Times New Roman" w:eastAsia="Times New Roman" w:hAnsi="Times New Roman"/>
                <w:sz w:val="24"/>
                <w:szCs w:val="24"/>
                <w:lang w:eastAsia="ru-RU"/>
              </w:rPr>
              <w:t>Имя и отчество взрослых членов семьи. Внимательные и добрые отношения между взрослыми и детьми в семье. Посильное участие в домашнем труде. Воспитание любви и уважения к родным и близким. Подготовка подарка собственными руками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День рождения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102–103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Я и школа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Arial Unicode MS" w:hAnsi="Times New Roman"/>
                <w:kern w:val="2"/>
                <w:sz w:val="24"/>
                <w:szCs w:val="24"/>
              </w:rPr>
              <w:t xml:space="preserve">Я – школьник. </w:t>
            </w:r>
            <w:r w:rsidRPr="00D16833">
              <w:rPr>
                <w:rFonts w:ascii="Times New Roman" w:eastAsia="Times New Roman" w:hAnsi="Times New Roman"/>
                <w:sz w:val="24"/>
                <w:szCs w:val="24"/>
                <w:lang w:eastAsia="ru-RU"/>
              </w:rPr>
              <w:t xml:space="preserve">Мои товарищи. Имена товарищей по классу, учителя, воспитателя. </w:t>
            </w:r>
            <w:r w:rsidRPr="00D16833">
              <w:rPr>
                <w:rFonts w:ascii="Times New Roman" w:eastAsia="Arial Unicode MS" w:hAnsi="Times New Roman"/>
                <w:kern w:val="2"/>
                <w:sz w:val="24"/>
                <w:szCs w:val="24"/>
              </w:rPr>
              <w:t xml:space="preserve">Занятия детей в школе. </w:t>
            </w:r>
            <w:r w:rsidRPr="00D16833">
              <w:rPr>
                <w:rFonts w:ascii="Times New Roman" w:eastAsia="Times New Roman" w:hAnsi="Times New Roman"/>
                <w:sz w:val="24"/>
                <w:szCs w:val="24"/>
              </w:rPr>
              <w:t xml:space="preserve">Утро перед уроками. </w:t>
            </w:r>
            <w:r w:rsidRPr="00D16833">
              <w:rPr>
                <w:rFonts w:ascii="Times New Roman" w:eastAsia="Times New Roman" w:hAnsi="Times New Roman"/>
                <w:sz w:val="24"/>
                <w:szCs w:val="24"/>
                <w:lang w:eastAsia="ru-RU"/>
              </w:rPr>
              <w:t>Учебные вещи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Дела школьников</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80–81</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Arial Unicode MS" w:hAnsi="Times New Roman"/>
                <w:kern w:val="2"/>
                <w:sz w:val="24"/>
                <w:szCs w:val="24"/>
              </w:rPr>
            </w:pPr>
            <w:r w:rsidRPr="00D16833">
              <w:rPr>
                <w:rFonts w:ascii="Times New Roman" w:eastAsia="Times New Roman" w:hAnsi="Times New Roman"/>
                <w:sz w:val="24"/>
                <w:szCs w:val="24"/>
                <w:lang w:eastAsia="ru-RU"/>
              </w:rPr>
              <w:t>Правила поведения в школе и классе. Вежливое обращение к взрослым и сверстникам (употребление при общении имен товарищей по классу, учителя, приветствие других работников школы). Содержание учебных вещей в чистоте и аккуратности.</w:t>
            </w:r>
            <w:r w:rsidRPr="00D16833">
              <w:rPr>
                <w:rFonts w:ascii="Times New Roman" w:eastAsia="Arial Unicode MS" w:hAnsi="Times New Roman"/>
                <w:kern w:val="2"/>
                <w:sz w:val="24"/>
                <w:szCs w:val="24"/>
              </w:rPr>
              <w:t xml:space="preserve"> </w:t>
            </w:r>
            <w:r w:rsidRPr="00D16833">
              <w:rPr>
                <w:rFonts w:ascii="Times New Roman" w:eastAsia="Times New Roman" w:hAnsi="Times New Roman"/>
                <w:sz w:val="24"/>
                <w:szCs w:val="24"/>
                <w:lang w:eastAsia="ru-RU"/>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Школа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82–83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Содержание учебных вещей в чистоте и аккуратности.</w:t>
            </w:r>
            <w:r w:rsidRPr="00D16833">
              <w:rPr>
                <w:rFonts w:ascii="Times New Roman" w:eastAsia="Times New Roman" w:hAnsi="Times New Roman"/>
                <w:sz w:val="24"/>
                <w:szCs w:val="24"/>
              </w:rPr>
              <w:t xml:space="preserve"> Ответственное и бережное отношение к учебным книгам, школьному имуществу, личным вещам и вещам одноклассников. </w:t>
            </w:r>
            <w:r w:rsidRPr="00D16833">
              <w:rPr>
                <w:rFonts w:ascii="Times New Roman" w:eastAsia="Times New Roman" w:hAnsi="Times New Roman"/>
                <w:sz w:val="24"/>
                <w:szCs w:val="24"/>
                <w:lang w:eastAsia="ru-RU"/>
              </w:rPr>
              <w:t>Поддержание порядка в классе. Выполнение обязанностей дежурного</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Дежурный</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88–89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Город, в котором я живу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часа)</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Профессии. Значение труда в жизни общества. Уважительное отношение к труду дворника и уборщицы. Правила поведения в обществе. Посильная помощь взрослым</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Кто следит за чистотой двора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84–85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uppressAutoHyphens/>
              <w:spacing w:after="0" w:line="360" w:lineRule="auto"/>
              <w:ind w:firstLine="454"/>
              <w:contextualSpacing/>
              <w:jc w:val="both"/>
              <w:rPr>
                <w:rFonts w:ascii="Times New Roman" w:eastAsia="Arial Unicode MS" w:hAnsi="Times New Roman"/>
                <w:kern w:val="2"/>
                <w:sz w:val="24"/>
                <w:szCs w:val="24"/>
              </w:rPr>
            </w:pPr>
            <w:r w:rsidRPr="00D16833">
              <w:rPr>
                <w:rFonts w:ascii="Times New Roman" w:eastAsia="Times New Roman" w:hAnsi="Times New Roman"/>
                <w:sz w:val="24"/>
                <w:szCs w:val="24"/>
                <w:lang w:eastAsia="ru-RU"/>
              </w:rPr>
              <w:t>Название города, улицы и номер дома, где находится школа. Транспорт города (села): автобус, троллейбус, трамвай, маршрутное такси, метро</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Транспорт</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94–95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Правила поведения в транспорте. Правила безопасности в транспорте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Как себя вести в транспорте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96–97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 xml:space="preserve">Значение труда в жизни общества (города, страны). </w:t>
            </w:r>
            <w:r w:rsidRPr="00D16833">
              <w:rPr>
                <w:rFonts w:ascii="Times New Roman" w:eastAsia="Times New Roman" w:hAnsi="Times New Roman"/>
                <w:sz w:val="24"/>
                <w:szCs w:val="24"/>
                <w:lang w:eastAsia="ru-RU"/>
              </w:rPr>
              <w:t>Главные предприятия в городе, основная продукция этих предприятий. Профессии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Заводы и фабрики</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98–99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 xml:space="preserve">Правила поведения и безопасности в городе. </w:t>
            </w:r>
            <w:r w:rsidRPr="00D16833">
              <w:rPr>
                <w:rFonts w:ascii="Times New Roman" w:eastAsia="Times New Roman" w:hAnsi="Times New Roman"/>
                <w:sz w:val="24"/>
                <w:szCs w:val="24"/>
              </w:rPr>
              <w:t>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Если ты потерялся</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108–109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страна (1 час) </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 xml:space="preserve">Праздники, отмечаемые в нашей стране: День защитника Отечества. </w:t>
            </w:r>
            <w:r w:rsidRPr="00D16833">
              <w:rPr>
                <w:rFonts w:ascii="Times New Roman" w:eastAsia="Times New Roman" w:hAnsi="Times New Roman"/>
                <w:sz w:val="24"/>
                <w:szCs w:val="24"/>
              </w:rPr>
              <w:t xml:space="preserve"> Участие детей в коллективной подготовке к празднику. Военные профессии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Защитники Отечества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86–87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Arial Unicode MS" w:hAnsi="Times New Roman"/>
                <w:kern w:val="2"/>
                <w:sz w:val="24"/>
                <w:szCs w:val="24"/>
              </w:rPr>
              <w:t>Праздники, отмечаемые в нашей стране: 8 Марта. Профессии. Уважительное отношение к знакомым и незнакомым женщинам</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Женский день</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100–101</w:t>
            </w:r>
          </w:p>
        </w:tc>
      </w:tr>
      <w:tr w:rsidR="002864E0" w:rsidRPr="00D16833" w:rsidTr="00DD6893">
        <w:tc>
          <w:tcPr>
            <w:tcW w:w="1668" w:type="dxa"/>
            <w:vMerge w:val="restart"/>
            <w:tcBorders>
              <w:top w:val="single" w:sz="4" w:space="0" w:color="auto"/>
              <w:left w:val="single" w:sz="4" w:space="0" w:color="auto"/>
              <w:bottom w:val="nil"/>
              <w:right w:val="single" w:sz="4" w:space="0" w:color="auto"/>
            </w:tcBorders>
          </w:tcPr>
          <w:p w:rsidR="002864E0" w:rsidRPr="00D16833" w:rsidRDefault="002864E0" w:rsidP="00D84C3A">
            <w:pPr>
              <w:suppressAutoHyphens/>
              <w:spacing w:after="0" w:line="360" w:lineRule="auto"/>
              <w:ind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864E0" w:rsidRPr="00D16833" w:rsidRDefault="002864E0" w:rsidP="00D84C3A">
            <w:pPr>
              <w:suppressAutoHyphens/>
              <w:spacing w:after="0" w:line="360" w:lineRule="auto"/>
              <w:ind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(4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природа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Arial Unicode MS" w:hAnsi="Times New Roman"/>
                <w:b/>
                <w:color w:val="00000A"/>
                <w:kern w:val="2"/>
                <w:sz w:val="24"/>
                <w:szCs w:val="24"/>
              </w:rPr>
            </w:pPr>
            <w:r w:rsidRPr="00D16833">
              <w:rPr>
                <w:rFonts w:ascii="Times New Roman" w:eastAsia="Times New Roman" w:hAnsi="Times New Roman"/>
                <w:sz w:val="24"/>
                <w:szCs w:val="24"/>
                <w:lang w:eastAsia="ru-RU"/>
              </w:rPr>
              <w:t xml:space="preserve">Времена года. Природа города. Зеленые насаждения: деревья, кустарники, цветы. </w:t>
            </w:r>
            <w:r w:rsidRPr="00D16833">
              <w:rPr>
                <w:rFonts w:ascii="Times New Roman" w:eastAsia="Times New Roman" w:hAnsi="Times New Roman"/>
                <w:sz w:val="24"/>
                <w:szCs w:val="24"/>
              </w:rPr>
              <w:t>Погода и природа в разные времена года (сравнение погоды и природы осенью и зимой). Наблюдения за погодой и природой, ведение календаря погоды. Хорошая и плохая погода. Выражение своего отношения к изменениям погоды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Осень и зима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72–73</w:t>
            </w:r>
          </w:p>
        </w:tc>
      </w:tr>
      <w:tr w:rsidR="002864E0" w:rsidRPr="00D16833" w:rsidTr="00DD6893">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Животный мир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часа)</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Внешний вид и образ жизни птиц в природе. Зимующие птицы родного края. Названия наиболее распространенных птиц. Значение подкормки птиц зимой</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Птицы зимой</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74–75</w:t>
            </w:r>
          </w:p>
        </w:tc>
      </w:tr>
      <w:tr w:rsidR="002864E0" w:rsidRPr="00D16833" w:rsidTr="00DD6893">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Рыбы. Особенности внешнего вида рыб, среда их обитания. Живой уголок. Условия содержания рыбок в аквариуме. Уход за аквариумными рыбками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Рыбы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104–105</w:t>
            </w:r>
          </w:p>
        </w:tc>
      </w:tr>
      <w:tr w:rsidR="002864E0" w:rsidRPr="00D16833" w:rsidTr="00DD6893">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Первоначальные сведения о внешнем виде и образе жизни птиц в природе. Прилет птиц весной и гнездование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Птицы весной</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106–107</w:t>
            </w:r>
          </w:p>
        </w:tc>
      </w:tr>
      <w:tr w:rsidR="002864E0" w:rsidRPr="00D16833" w:rsidTr="00DD6893">
        <w:tc>
          <w:tcPr>
            <w:tcW w:w="1668" w:type="dxa"/>
            <w:tcBorders>
              <w:top w:val="nil"/>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Жизнь и деятельность человека</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rPr>
              <w:t>Отдых и занятия, адекватные погодным условиям и сезонным изменениям. Зимние забавы. Спорт и игры во дворе зимой</w:t>
            </w:r>
          </w:p>
        </w:tc>
        <w:tc>
          <w:tcPr>
            <w:tcW w:w="2267"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Занятия детей зимой</w:t>
            </w:r>
          </w:p>
        </w:tc>
        <w:tc>
          <w:tcPr>
            <w:tcW w:w="1988"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90–91</w:t>
            </w:r>
          </w:p>
        </w:tc>
      </w:tr>
      <w:tr w:rsidR="002864E0" w:rsidRPr="00D16833" w:rsidTr="00DD6893">
        <w:tc>
          <w:tcPr>
            <w:tcW w:w="1668" w:type="dxa"/>
            <w:tcBorders>
              <w:top w:val="nil"/>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r>
      <w:tr w:rsidR="002864E0" w:rsidRPr="00D16833" w:rsidTr="00DD6893">
        <w:trPr>
          <w:trHeight w:val="86"/>
        </w:trPr>
        <w:tc>
          <w:tcPr>
            <w:tcW w:w="1668" w:type="dxa"/>
            <w:tcBorders>
              <w:top w:val="nil"/>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r>
      <w:tr w:rsidR="002864E0" w:rsidRPr="00D16833" w:rsidTr="00DD6893">
        <w:tc>
          <w:tcPr>
            <w:tcW w:w="12295"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r w:rsidRPr="00D16833">
              <w:rPr>
                <w:rFonts w:ascii="Times New Roman" w:hAnsi="Times New Roman"/>
                <w:b/>
                <w:sz w:val="24"/>
                <w:szCs w:val="24"/>
              </w:rPr>
              <w:t>4-я четверть (8 часов)</w:t>
            </w:r>
          </w:p>
        </w:tc>
        <w:tc>
          <w:tcPr>
            <w:tcW w:w="1988" w:type="dxa"/>
            <w:tcBorders>
              <w:top w:val="single" w:sz="4" w:space="0" w:color="auto"/>
              <w:left w:val="single" w:sz="4" w:space="0" w:color="auto"/>
              <w:bottom w:val="single" w:sz="4" w:space="0" w:color="auto"/>
              <w:right w:val="single" w:sz="4" w:space="0" w:color="auto"/>
            </w:tcBorders>
            <w:shd w:val="clear" w:color="auto" w:fill="FFFFFF" w:themeFill="background1"/>
          </w:tcPr>
          <w:p w:rsidR="002864E0" w:rsidRPr="00D16833" w:rsidRDefault="002864E0" w:rsidP="00D84C3A">
            <w:pPr>
              <w:autoSpaceDE w:val="0"/>
              <w:autoSpaceDN w:val="0"/>
              <w:adjustRightInd w:val="0"/>
              <w:spacing w:after="0" w:line="360" w:lineRule="auto"/>
              <w:ind w:firstLine="454"/>
              <w:jc w:val="both"/>
              <w:rPr>
                <w:rFonts w:ascii="Times New Roman" w:hAnsi="Times New Roman"/>
                <w:b/>
                <w:sz w:val="24"/>
                <w:szCs w:val="24"/>
              </w:rPr>
            </w:pPr>
          </w:p>
        </w:tc>
      </w:tr>
      <w:tr w:rsidR="002864E0" w:rsidRPr="00D16833" w:rsidTr="00DD6893">
        <w:tc>
          <w:tcPr>
            <w:tcW w:w="1668"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Человек и общество</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(4 часа)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О себе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rPr>
              <w:t xml:space="preserve">Вкусная и здоровая пища. </w:t>
            </w:r>
            <w:r w:rsidRPr="00D16833">
              <w:rPr>
                <w:rFonts w:ascii="Times New Roman" w:eastAsia="Times New Roman" w:hAnsi="Times New Roman"/>
                <w:sz w:val="24"/>
                <w:szCs w:val="24"/>
                <w:lang w:eastAsia="ru-RU"/>
              </w:rPr>
              <w:t>Главные предприятия в городе, основная продукция этих предприятий. Продукты питания, получаемые из молока, муки, мяса</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Продукты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114–115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Обстановка дома, бытовые приборы и предметы мебели. Соблюдение порядка в жилом помещении. Посильная помощь в домашнем труде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Домашние заботы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124–125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eastAsia="Times New Roman" w:hAnsi="Times New Roman"/>
                <w:sz w:val="24"/>
                <w:szCs w:val="24"/>
                <w:lang w:eastAsia="ru-RU"/>
              </w:rPr>
              <w:t>Кухонное помещение, приготовление пищи, содержание продуктов, предупреждение отравлений испорченными продуктами из-за неправильного их хранения и употребления. Посуда (названия и назначение)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На кухне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128–129</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Правила сервировки стола и поведения за столом (пользование столовыми приборами и этикет)</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Как вести себя во время еды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132–133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Выполнение правил личной гигиены. Значение соблюдения чистоты рук перед приемом пищи, после приема пищи, после игры во дворе и др. Профилактика заболеваний</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Не забывай мыть руки!</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134–135</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Я и школа</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Arial Unicode MS" w:hAnsi="Times New Roman"/>
                <w:kern w:val="2"/>
                <w:sz w:val="24"/>
                <w:szCs w:val="24"/>
              </w:rPr>
            </w:pPr>
            <w:r w:rsidRPr="00D16833">
              <w:rPr>
                <w:rFonts w:ascii="Times New Roman" w:eastAsia="Arial Unicode MS" w:hAnsi="Times New Roman"/>
                <w:kern w:val="2"/>
                <w:sz w:val="24"/>
                <w:szCs w:val="24"/>
              </w:rPr>
              <w:t>Режим дня школьника (труд и отдых в течение дня). Полезные и интересные занятия. Время суток, практическое определение времени по часам (занятия утром, днем, вечером, ночью)</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День школьника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126–127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Город, в котором я живу</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Труд людей, живущих в городе. Правила поведения в магазине (покупка продуктов, действия покупателей и продавцов). Деньги, обращение с ними (элементарные навыки пользования деньгами)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 магазине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112–113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Посильная помощь в домашних делах. Элементарные представления об инфраструктуре города</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Что где купить?</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116–117</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Профессии. Уважительное отношение к труду людей. Вежливое обращение к знакомым и незнакомым</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Кто готовит еду в столовой?</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130–131</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Родная страна</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(1 час) </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Наша Родина </w:t>
            </w:r>
            <w:r w:rsidRPr="00D16833">
              <w:rPr>
                <w:rFonts w:ascii="Times New Roman" w:eastAsia="Times New Roman" w:hAnsi="Times New Roman"/>
                <w:sz w:val="24"/>
                <w:szCs w:val="24"/>
                <w:lang w:eastAsia="ru-RU"/>
              </w:rPr>
              <w:sym w:font="Symbol" w:char="F02D"/>
            </w:r>
            <w:r w:rsidRPr="00D16833">
              <w:rPr>
                <w:rFonts w:ascii="Times New Roman" w:eastAsia="Times New Roman" w:hAnsi="Times New Roman"/>
                <w:sz w:val="24"/>
                <w:szCs w:val="24"/>
                <w:lang w:eastAsia="ru-RU"/>
              </w:rPr>
              <w:t xml:space="preserve"> Россия. Москва </w:t>
            </w:r>
            <w:r w:rsidRPr="00D16833">
              <w:rPr>
                <w:rFonts w:ascii="Times New Roman" w:eastAsia="Times New Roman" w:hAnsi="Times New Roman"/>
                <w:sz w:val="24"/>
                <w:szCs w:val="24"/>
                <w:lang w:eastAsia="ru-RU"/>
              </w:rPr>
              <w:sym w:font="Symbol" w:char="F02D"/>
            </w:r>
            <w:r w:rsidRPr="00D16833">
              <w:rPr>
                <w:rFonts w:ascii="Times New Roman" w:eastAsia="Times New Roman" w:hAnsi="Times New Roman"/>
                <w:sz w:val="24"/>
                <w:szCs w:val="24"/>
                <w:lang w:eastAsia="ru-RU"/>
              </w:rPr>
              <w:t xml:space="preserve"> столица нашей страны. Красная площадь. Флаг нашей страны.</w:t>
            </w:r>
          </w:p>
          <w:p w:rsidR="002864E0" w:rsidRPr="00D16833" w:rsidRDefault="002864E0" w:rsidP="00D84C3A">
            <w:pPr>
              <w:suppressAutoHyphens/>
              <w:spacing w:after="0" w:line="360" w:lineRule="auto"/>
              <w:ind w:firstLine="454"/>
              <w:contextualSpacing/>
              <w:jc w:val="both"/>
              <w:rPr>
                <w:rFonts w:ascii="Times New Roman" w:eastAsia="Arial Unicode MS" w:hAnsi="Times New Roman"/>
                <w:kern w:val="2"/>
                <w:sz w:val="24"/>
                <w:szCs w:val="24"/>
              </w:rPr>
            </w:pPr>
            <w:r w:rsidRPr="00D16833">
              <w:rPr>
                <w:rFonts w:ascii="Times New Roman" w:eastAsia="Times New Roman" w:hAnsi="Times New Roman"/>
                <w:sz w:val="24"/>
                <w:szCs w:val="24"/>
              </w:rPr>
              <w:t xml:space="preserve">Город, поселок, деревня. </w:t>
            </w:r>
            <w:r w:rsidRPr="00D16833">
              <w:rPr>
                <w:rFonts w:ascii="Times New Roman" w:eastAsia="Arial Unicode MS" w:hAnsi="Times New Roman"/>
                <w:kern w:val="2"/>
                <w:sz w:val="24"/>
                <w:szCs w:val="24"/>
              </w:rPr>
              <w:t xml:space="preserve">Родной край – частица России. </w:t>
            </w:r>
          </w:p>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rPr>
              <w:t>Ландшафтные особенности родного края (река, море, лес, поле). Ближайший к школе водоем (река, пруд, озеро)</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Наша страна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122–123</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Arial Unicode MS" w:hAnsi="Times New Roman"/>
                <w:kern w:val="2"/>
                <w:sz w:val="24"/>
                <w:szCs w:val="24"/>
              </w:rPr>
              <w:t>Праздники, отмечаемые в нашей стране: День По</w:t>
            </w:r>
            <w:r w:rsidRPr="00D16833">
              <w:rPr>
                <w:rFonts w:ascii="Times New Roman" w:eastAsia="Arial Unicode MS" w:hAnsi="Times New Roman"/>
                <w:kern w:val="2"/>
                <w:sz w:val="24"/>
                <w:szCs w:val="24"/>
              </w:rPr>
              <w:softHyphen/>
              <w:t xml:space="preserve">беды. </w:t>
            </w:r>
            <w:r w:rsidRPr="00D16833">
              <w:rPr>
                <w:rFonts w:ascii="Times New Roman" w:eastAsia="Times New Roman" w:hAnsi="Times New Roman"/>
                <w:sz w:val="24"/>
                <w:szCs w:val="24"/>
              </w:rPr>
              <w:t xml:space="preserve"> элементарные представления о Великой Отечественной войне. Военные профессии. Участие детей в коллективной подготовке к праздникам, в проведении утренников</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День Победы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136–137</w:t>
            </w:r>
          </w:p>
        </w:tc>
      </w:tr>
      <w:tr w:rsidR="002864E0" w:rsidRPr="00D16833" w:rsidTr="00DD6893">
        <w:tc>
          <w:tcPr>
            <w:tcW w:w="1668"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uppressAutoHyphens/>
              <w:spacing w:after="0" w:line="360" w:lineRule="auto"/>
              <w:ind w:firstLine="454"/>
              <w:jc w:val="both"/>
              <w:rPr>
                <w:rFonts w:ascii="Times New Roman" w:eastAsia="Arial Unicode MS" w:hAnsi="Times New Roman"/>
                <w:color w:val="00000A"/>
                <w:kern w:val="2"/>
                <w:sz w:val="24"/>
                <w:szCs w:val="24"/>
              </w:rPr>
            </w:pPr>
            <w:r w:rsidRPr="00D16833">
              <w:rPr>
                <w:rFonts w:ascii="Times New Roman" w:eastAsia="Arial Unicode MS" w:hAnsi="Times New Roman"/>
                <w:color w:val="00000A"/>
                <w:kern w:val="2"/>
                <w:sz w:val="24"/>
                <w:szCs w:val="24"/>
              </w:rPr>
              <w:t>Человек и природа</w:t>
            </w:r>
          </w:p>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(4 часа)</w:t>
            </w: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Родная природа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(2 час)</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rPr>
            </w:pPr>
            <w:r w:rsidRPr="00D16833">
              <w:rPr>
                <w:rFonts w:ascii="Times New Roman" w:eastAsia="Times New Roman" w:hAnsi="Times New Roman"/>
                <w:sz w:val="24"/>
                <w:szCs w:val="24"/>
                <w:lang w:eastAsia="ru-RU"/>
              </w:rPr>
              <w:t xml:space="preserve">Времена года, весенние месяцы. Сезонные изменения в природе. </w:t>
            </w:r>
            <w:r w:rsidRPr="00D16833">
              <w:rPr>
                <w:rFonts w:ascii="Times New Roman" w:eastAsia="Times New Roman" w:hAnsi="Times New Roman"/>
                <w:sz w:val="24"/>
                <w:szCs w:val="24"/>
              </w:rPr>
              <w:t xml:space="preserve">Погода в разные времена года </w:t>
            </w:r>
            <w:r w:rsidRPr="00D16833">
              <w:rPr>
                <w:rFonts w:ascii="Times New Roman" w:eastAsia="Arial Unicode MS" w:hAnsi="Times New Roman"/>
                <w:kern w:val="2"/>
                <w:sz w:val="24"/>
                <w:szCs w:val="24"/>
              </w:rPr>
              <w:t xml:space="preserve">(таяние снега и льда). </w:t>
            </w:r>
            <w:r w:rsidRPr="00D16833">
              <w:rPr>
                <w:rFonts w:ascii="Times New Roman" w:eastAsia="Times New Roman" w:hAnsi="Times New Roman"/>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 Выражение своего отношения к изменениям погоды</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Ранняя весна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110–111</w:t>
            </w:r>
          </w:p>
        </w:tc>
      </w:tr>
      <w:tr w:rsidR="002864E0" w:rsidRPr="00D16833" w:rsidTr="00DD6893">
        <w:tc>
          <w:tcPr>
            <w:tcW w:w="1668"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Времена года, весенние месяцы. Сезонные изменения в природе (прилет птиц, распускание почек, оживление в природе). Признаки весны. </w:t>
            </w:r>
            <w:r w:rsidRPr="00D16833">
              <w:rPr>
                <w:rFonts w:ascii="Times New Roman" w:eastAsia="Times New Roman" w:hAnsi="Times New Roman"/>
                <w:sz w:val="24"/>
                <w:szCs w:val="24"/>
              </w:rPr>
              <w:t>Ведение календаря природы с фиксацией наблюдений за изменениями в природе, подведение итогов наблюдений за определенный отрезок времени</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Весна</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118–119</w:t>
            </w:r>
          </w:p>
        </w:tc>
      </w:tr>
      <w:tr w:rsidR="002864E0" w:rsidRPr="00D16833" w:rsidTr="00DD6893">
        <w:tc>
          <w:tcPr>
            <w:tcW w:w="1668" w:type="dxa"/>
            <w:vMerge/>
            <w:tcBorders>
              <w:top w:val="single" w:sz="4" w:space="0" w:color="auto"/>
              <w:left w:val="single" w:sz="4" w:space="0" w:color="auto"/>
              <w:bottom w:val="nil"/>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 xml:space="preserve">Животный мир </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Насекомые, распространенные в данной местности (названия, внешний вид, поведение в разное время года)</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Насекомые</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138–139</w:t>
            </w:r>
          </w:p>
        </w:tc>
      </w:tr>
      <w:tr w:rsidR="002864E0" w:rsidRPr="00D16833" w:rsidTr="00DD6893">
        <w:tc>
          <w:tcPr>
            <w:tcW w:w="1668" w:type="dxa"/>
            <w:tcBorders>
              <w:top w:val="nil"/>
              <w:left w:val="single" w:sz="4" w:space="0" w:color="auto"/>
              <w:bottom w:val="nil"/>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Жизнь и деятельность человека</w:t>
            </w:r>
          </w:p>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(1 час)</w:t>
            </w:r>
          </w:p>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 xml:space="preserve">Труд и отдых людей в разное время года. </w:t>
            </w:r>
            <w:r w:rsidRPr="00D16833">
              <w:rPr>
                <w:rFonts w:ascii="Times New Roman" w:eastAsia="Times New Roman" w:hAnsi="Times New Roman"/>
                <w:sz w:val="24"/>
                <w:szCs w:val="24"/>
              </w:rPr>
              <w:t>Термометр, использование уличного и комнатного термометров для определения температуры воздуха.</w:t>
            </w:r>
            <w:r w:rsidRPr="00D16833">
              <w:rPr>
                <w:rFonts w:ascii="Times New Roman" w:eastAsia="Times New Roman" w:hAnsi="Times New Roman"/>
                <w:sz w:val="24"/>
                <w:szCs w:val="24"/>
                <w:lang w:eastAsia="ru-RU"/>
              </w:rPr>
              <w:t xml:space="preserve"> Весенние работы в саду и огороде. Рост растений (выращивание лука).  Участие в работах на пришкольном участке</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Весенние работы</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120–121</w:t>
            </w:r>
          </w:p>
        </w:tc>
      </w:tr>
      <w:tr w:rsidR="002864E0" w:rsidRPr="00D16833" w:rsidTr="00DD6893">
        <w:tc>
          <w:tcPr>
            <w:tcW w:w="1668" w:type="dxa"/>
            <w:tcBorders>
              <w:top w:val="nil"/>
              <w:left w:val="single" w:sz="4" w:space="0" w:color="auto"/>
              <w:bottom w:val="single" w:sz="4" w:space="0" w:color="auto"/>
              <w:right w:val="single" w:sz="4" w:space="0" w:color="auto"/>
            </w:tcBorders>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ind w:firstLine="454"/>
              <w:jc w:val="both"/>
              <w:rPr>
                <w:rFonts w:ascii="Times New Roman" w:hAnsi="Times New Roman"/>
                <w:sz w:val="24"/>
                <w:szCs w:val="24"/>
              </w:rPr>
            </w:pPr>
          </w:p>
        </w:tc>
        <w:tc>
          <w:tcPr>
            <w:tcW w:w="6659"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eastAsia="Times New Roman" w:hAnsi="Times New Roman"/>
                <w:sz w:val="24"/>
                <w:szCs w:val="24"/>
                <w:lang w:eastAsia="ru-RU"/>
              </w:rPr>
            </w:pPr>
            <w:r w:rsidRPr="00D16833">
              <w:rPr>
                <w:rFonts w:ascii="Times New Roman" w:eastAsia="Times New Roman" w:hAnsi="Times New Roman"/>
                <w:sz w:val="24"/>
                <w:szCs w:val="24"/>
                <w:lang w:eastAsia="ru-RU"/>
              </w:rPr>
              <w:t>Летние месяцы. Природа и погода летом. Занятия детей в летний период. Правила безопасного отдыха на природе и в городе. Предупреждение травм</w:t>
            </w:r>
          </w:p>
        </w:tc>
        <w:tc>
          <w:tcPr>
            <w:tcW w:w="2267"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ind w:firstLine="454"/>
              <w:jc w:val="both"/>
              <w:rPr>
                <w:rFonts w:ascii="Times New Roman" w:hAnsi="Times New Roman"/>
                <w:sz w:val="24"/>
                <w:szCs w:val="24"/>
              </w:rPr>
            </w:pPr>
            <w:r w:rsidRPr="00D16833">
              <w:rPr>
                <w:rFonts w:ascii="Times New Roman" w:hAnsi="Times New Roman"/>
                <w:sz w:val="24"/>
                <w:szCs w:val="24"/>
              </w:rPr>
              <w:t>Скоро лето</w:t>
            </w:r>
          </w:p>
        </w:tc>
        <w:tc>
          <w:tcPr>
            <w:tcW w:w="1988" w:type="dxa"/>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autoSpaceDE w:val="0"/>
              <w:autoSpaceDN w:val="0"/>
              <w:adjustRightInd w:val="0"/>
              <w:spacing w:after="0" w:line="360" w:lineRule="auto"/>
              <w:ind w:firstLine="454"/>
              <w:jc w:val="both"/>
              <w:rPr>
                <w:rFonts w:ascii="Times New Roman" w:hAnsi="Times New Roman"/>
                <w:sz w:val="24"/>
                <w:szCs w:val="24"/>
              </w:rPr>
            </w:pPr>
            <w:r w:rsidRPr="00D16833">
              <w:rPr>
                <w:rFonts w:ascii="Times New Roman" w:hAnsi="Times New Roman"/>
                <w:sz w:val="24"/>
                <w:szCs w:val="24"/>
              </w:rPr>
              <w:t>140–141</w:t>
            </w:r>
          </w:p>
        </w:tc>
      </w:tr>
    </w:tbl>
    <w:p w:rsidR="002864E0" w:rsidRPr="00D16833" w:rsidRDefault="002864E0" w:rsidP="002864E0">
      <w:pPr>
        <w:spacing w:after="0" w:line="360" w:lineRule="auto"/>
        <w:ind w:firstLine="454"/>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br w:type="page"/>
      </w:r>
    </w:p>
    <w:p w:rsidR="002864E0" w:rsidRPr="00D16833" w:rsidRDefault="002864E0" w:rsidP="002864E0">
      <w:pPr>
        <w:autoSpaceDE w:val="0"/>
        <w:autoSpaceDN w:val="0"/>
        <w:adjustRightInd w:val="0"/>
        <w:spacing w:after="0" w:line="360" w:lineRule="auto"/>
        <w:ind w:firstLine="454"/>
        <w:jc w:val="both"/>
        <w:rPr>
          <w:rFonts w:ascii="Times New Roman" w:hAnsi="Times New Roman" w:cs="Times New Roman"/>
          <w:b/>
          <w:sz w:val="24"/>
          <w:szCs w:val="24"/>
        </w:rPr>
        <w:sectPr w:rsidR="002864E0" w:rsidRPr="00D16833" w:rsidSect="00307D28">
          <w:pgSz w:w="16838" w:h="11906" w:orient="landscape"/>
          <w:pgMar w:top="1701" w:right="1134" w:bottom="851" w:left="1134" w:header="709" w:footer="709" w:gutter="0"/>
          <w:cols w:space="708"/>
          <w:docGrid w:linePitch="360"/>
        </w:sectPr>
      </w:pPr>
    </w:p>
    <w:p w:rsidR="002864E0" w:rsidRPr="00D16833" w:rsidRDefault="002864E0" w:rsidP="002864E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 и материально-техническому обеспечению образовательной деятельности ПО ПРЕДМЕТУ</w:t>
      </w:r>
    </w:p>
    <w:p w:rsidR="002864E0" w:rsidRPr="00D16833" w:rsidRDefault="002864E0" w:rsidP="002864E0">
      <w:pPr>
        <w:spacing w:after="0" w:line="360" w:lineRule="auto"/>
        <w:ind w:firstLine="454"/>
        <w:jc w:val="both"/>
        <w:rPr>
          <w:rFonts w:ascii="Times New Roman" w:hAnsi="Times New Roman" w:cs="Times New Roman"/>
          <w:sz w:val="24"/>
          <w:szCs w:val="24"/>
        </w:rPr>
      </w:pP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и слабослышащих обучающихся должно отвечать их особым образовательным потребностям.</w:t>
      </w:r>
    </w:p>
    <w:p w:rsidR="002864E0" w:rsidRPr="00D16833" w:rsidRDefault="002864E0" w:rsidP="002864E0">
      <w:pPr>
        <w:pStyle w:val="Default"/>
        <w:spacing w:line="360" w:lineRule="auto"/>
        <w:ind w:firstLine="454"/>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При обучении по АООП НОО (вариант 1.2)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Для обучающихся, не имевших дошкольной подготовки и/или по уровню своего развития не готовых к освоению программы с 1 класса, предусматривается 1 дополнительный класс, который организуется при образовательной организации, реализующей АООП НОО для глухих обучающихся, или другой образовательной организации при обязательном соблюдении всего комплекса условий и необходимого ресурсного обеспечения.</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1.2)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содержания курса по ознакомлению с окружающим миром обеспечивается на основе использования учебно-методических комплектов «Ознакомление с окружающим миром» для 1 дополнительного, 1 и 2 классов.</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«Ознакомление с окружающим миром» для глухих и слабослышащих обучающихся от издательства «Просвещение» входят:</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1 дополнительный класс. Учебник для общеобразовательных организаций» (авторы Т. С. Зыкова, М. А. Зыкова)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«Ознакомление с окружающим миром. 1 класс. Учебник для общеобразовательных организаций» (авторы Т. С. Зыкова, М. А. Зыкова)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2 класс. Учебник для общеобразовательных организаций» (авторы Т. С. Зыкова, М. А. Зыкова)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«Ознакомление с окружающим миром» для 1 дополнительного, 1, 2 классов (авторы М. А. Зыкова, Т. А. Соловьева).</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Согласно требованиям ФГОС НОО обучающихся с ограниченными возможностями здоровья, содержание учебно-методического комплекта направлено на достижение предметных, метапредметных и личностных результатов освоения программ.</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color w:val="000000"/>
          <w:sz w:val="24"/>
          <w:szCs w:val="24"/>
        </w:rPr>
        <w:t>Материал учебника предусматривает освоение обучающимися содержания обучения, представленного в восьми разделах учебной программы («О себе», «Я и школа», «Город, в котором я живу», «Родная страна», «Родная природа», «Растительный мир», «Животный мир», «Жизнь и деятельность человека») по двум направлениям («</w:t>
      </w:r>
      <w:r w:rsidRPr="00D16833">
        <w:rPr>
          <w:rFonts w:ascii="Times New Roman" w:hAnsi="Times New Roman" w:cs="Times New Roman"/>
          <w:sz w:val="24"/>
          <w:szCs w:val="24"/>
        </w:rPr>
        <w:t>Человек и общество» и «Человек и природа»).</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 1 дополнительном классе предполагается интегрирование содержание разделов учебной программы в рамках одного урока. Так, например, урок по теме «Осенняя одежда и обувь» охватывает тематику нескольких разделов программы курса: раздел </w:t>
      </w:r>
      <w:r w:rsidRPr="00D16833">
        <w:rPr>
          <w:rFonts w:ascii="Times New Roman" w:eastAsia="Calibri" w:hAnsi="Times New Roman" w:cs="Times New Roman"/>
          <w:sz w:val="24"/>
          <w:szCs w:val="24"/>
          <w:lang w:val="en-US"/>
        </w:rPr>
        <w:t>I</w:t>
      </w:r>
      <w:r w:rsidRPr="00D16833">
        <w:rPr>
          <w:rFonts w:ascii="Times New Roman" w:eastAsia="Calibri" w:hAnsi="Times New Roman" w:cs="Times New Roman"/>
          <w:sz w:val="24"/>
          <w:szCs w:val="24"/>
        </w:rPr>
        <w:t xml:space="preserve"> «Человек и общество» (подраздел «О себе»</w:t>
      </w:r>
      <w:r w:rsidRPr="00D16833">
        <w:rPr>
          <w:rFonts w:ascii="Times New Roman" w:eastAsia="Times New Roman" w:hAnsi="Times New Roman" w:cs="Times New Roman"/>
          <w:sz w:val="24"/>
          <w:szCs w:val="24"/>
          <w:lang w:eastAsia="ru-RU"/>
        </w:rPr>
        <w:t xml:space="preserve"> – виды одежды, обуви, головных уборов, их назначение и соответствие времени года; подбор одежды и обуви по сезону</w:t>
      </w:r>
      <w:r w:rsidRPr="00D16833">
        <w:rPr>
          <w:rFonts w:ascii="Times New Roman" w:eastAsia="Calibri" w:hAnsi="Times New Roman" w:cs="Times New Roman"/>
          <w:sz w:val="24"/>
          <w:szCs w:val="24"/>
        </w:rPr>
        <w:t xml:space="preserve">), раздел </w:t>
      </w:r>
      <w:r w:rsidRPr="00D16833">
        <w:rPr>
          <w:rFonts w:ascii="Times New Roman" w:eastAsia="Calibri" w:hAnsi="Times New Roman" w:cs="Times New Roman"/>
          <w:sz w:val="24"/>
          <w:szCs w:val="24"/>
          <w:lang w:val="en-US"/>
        </w:rPr>
        <w:t>II</w:t>
      </w:r>
      <w:r w:rsidRPr="00D16833">
        <w:rPr>
          <w:rFonts w:ascii="Times New Roman" w:eastAsia="Calibri" w:hAnsi="Times New Roman" w:cs="Times New Roman"/>
          <w:sz w:val="24"/>
          <w:szCs w:val="24"/>
        </w:rPr>
        <w:t xml:space="preserve"> «Человек и природа» (подраздел «Родная природа»  – </w:t>
      </w:r>
      <w:r w:rsidRPr="00D16833">
        <w:rPr>
          <w:rFonts w:ascii="Times New Roman" w:eastAsia="Times New Roman" w:hAnsi="Times New Roman" w:cs="Times New Roman"/>
          <w:sz w:val="24"/>
          <w:szCs w:val="24"/>
          <w:lang w:eastAsia="ru-RU"/>
        </w:rPr>
        <w:t>времена года, сезонные изменения в природе и погода</w:t>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 планировании уроков учителю предоставляется самостоятельный выбор наиболее актуальных тем для перераспределения часов на их освоение детьми. </w:t>
      </w:r>
    </w:p>
    <w:p w:rsidR="002864E0" w:rsidRPr="00D16833" w:rsidRDefault="002864E0" w:rsidP="002864E0">
      <w:pPr>
        <w:spacing w:after="0" w:line="360" w:lineRule="auto"/>
        <w:ind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Кроме того, содержание многих тем, представленных в учебниках по предмету «Ознакомление с окружающим миром», предполагает комплексную работу по общему и речевому развитию глухих обучающихся. Указанное в учебном плане количество часов в неделю на ознакомление с окружающим миром не должно ограничивать учителя в выборе видов работ на уроках и форм организации урочной и внеурочной деятельности обучающихся. Содержание предмета обеспечивает богатый контекст для формирования разговорной и монологической речи на уроках развития речи. В связи с этим по общему для разных предметов кругу тем целесообразно объединять учебные часы нескольких предметов учебного плана. Подобные интегрированные уроки позволят учителю систематизировать учебные задачи, формировать метапредметные умения и учебную деятельность школьников, а детям дадут возможность активно использовать накапливающиеся представления и умения в разных контекстах урочной и внеурочной деятельности и применять знания на практике.</w:t>
      </w:r>
    </w:p>
    <w:p w:rsidR="002864E0" w:rsidRPr="00D16833" w:rsidRDefault="002864E0" w:rsidP="002864E0">
      <w:pPr>
        <w:spacing w:after="0" w:line="360" w:lineRule="auto"/>
        <w:ind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Ограниченное, а иногда и искаженное представление детей с нарушением слуха об окружающем мире требует проведения специальных занятий, восполняющих пробелы в развитии школьников, в уточнении сведений, в пополнении, расширении понятий и представлений. В учебнике для 1 дополнительного класса сконцентрирован базовый программный материал по предмету ознакомления с окружающим миром, требуемый для усвоения того круга знаний и овладения теми умениями и навыками, которые являются основополагающими для формирования необходимых жизненных компетенций и продолжения обучения детей с нарушенным слухом. Работа по учебнику обеспечивает целенаправленное речевое и общее развитие детей с нарушением слуха, коррекцию недостатков их психофизического и социально-личностного развития в условиях специального обучения. Материал доступен, актуален для детей 6–7 лет, отвечает их интересам и задачам обучения, соответствует возможностям детей с особыми образовательными потребностями.</w:t>
      </w:r>
      <w:r w:rsidRPr="00D16833">
        <w:rPr>
          <w:rFonts w:ascii="Times New Roman" w:eastAsia="Calibri" w:hAnsi="Times New Roman" w:cs="Times New Roman"/>
          <w:b/>
          <w:sz w:val="24"/>
          <w:szCs w:val="24"/>
        </w:rPr>
        <w:t xml:space="preserve"> </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Учебник содержит задания деятельностного, развивающего, поискового характера, а именно: подобрать имена действующим лицам, закончить предложение, найти нужную информацию (слово), выполнить поручения одноклассника, рассказать о себе и т. д.  Материал учебника ориентирует учителя на ознакомление детей с окружающим миром в условиях различных видов деятельности, организуемых как во время урока, так и во время учебных прогулок, экскурсий, коллективных игр.</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 учебника призван помочь учителю организовать освоение детьми содержания предмета независимо от степени нарушения слуха. Предусмотрена возможность дифференцированного подхода к ученикам в зависимости от уровня их общего и речевого развития. Некоторым детям на первоначальном этапе предстоит усвоить только названия объектов, изображенных по краям тематических разворотов, и найти эти же или подобные им изображения на сюжетной иллюстрации в центре разворота учебной книги; для других учеников данный материал будет являться вспомогательным в работе по предложенным заданиям; на наиболее сильных учеников рассчитаны дополнительные развивающие задания. </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С учетом возрастных и психических особенностей развития детей с нарушением слуха, уровня их речевого и общего развития в учебнике даются минимального объема тексты, задания-таблички с постепенно усложняющимися формулировками и предполагающие возрастание требований к речевым умениям, необходимым при их выполнении. </w:t>
      </w:r>
    </w:p>
    <w:p w:rsidR="002864E0" w:rsidRPr="00D16833" w:rsidRDefault="002864E0" w:rsidP="002864E0">
      <w:pPr>
        <w:pStyle w:val="23"/>
        <w:spacing w:after="0" w:line="360" w:lineRule="auto"/>
        <w:ind w:firstLine="454"/>
        <w:jc w:val="both"/>
        <w:rPr>
          <w:szCs w:val="24"/>
        </w:rPr>
      </w:pPr>
      <w:r w:rsidRPr="00D16833">
        <w:rPr>
          <w:szCs w:val="24"/>
        </w:rPr>
        <w:t xml:space="preserve">Содержание учебника структурировано с учетом соотношения объема материала и количества учебных часов каждой четверти.  Для ориентировки в учебном материале особая роль отведена цветовому оформлению страниц – тематические развороты, относящиеся к одной четверти, объединены общим цветовым решением; методический аппарат, представленный заданиями на табличках, выделен цветом и оформлен в едином стиле. Разработанная система цветовой ориентировки является опорой в формировании у детей общеучебных (метапредметных) умений, а также дополнительным ориентиром для учителя по использованию тематических разворотов. </w:t>
      </w:r>
    </w:p>
    <w:p w:rsidR="002864E0" w:rsidRPr="00D16833" w:rsidRDefault="002864E0" w:rsidP="002864E0">
      <w:pPr>
        <w:pStyle w:val="23"/>
        <w:spacing w:after="0" w:line="360" w:lineRule="auto"/>
        <w:ind w:firstLine="454"/>
        <w:jc w:val="both"/>
        <w:rPr>
          <w:iCs/>
          <w:szCs w:val="24"/>
        </w:rPr>
      </w:pPr>
      <w:r w:rsidRPr="00D16833">
        <w:rPr>
          <w:szCs w:val="24"/>
        </w:rPr>
        <w:t>Необходимый для выполнения ряда заданий дидактический материал</w:t>
      </w:r>
      <w:r w:rsidRPr="00D16833">
        <w:rPr>
          <w:iCs/>
          <w:szCs w:val="24"/>
        </w:rPr>
        <w:t xml:space="preserve"> </w:t>
      </w:r>
      <w:r w:rsidRPr="00D16833">
        <w:rPr>
          <w:szCs w:val="24"/>
        </w:rPr>
        <w:t xml:space="preserve">размещен на страничке учебника на сайте издательства «Просвещение» с возможностью свободного доступа, </w:t>
      </w:r>
      <w:r w:rsidRPr="00D16833">
        <w:rPr>
          <w:iCs/>
          <w:szCs w:val="24"/>
        </w:rPr>
        <w:t>копирования и распечатывания учителем при подготовке раздаточного и наглядного материала к урокам.</w:t>
      </w:r>
    </w:p>
    <w:p w:rsidR="002864E0" w:rsidRPr="00D16833" w:rsidRDefault="002864E0" w:rsidP="002864E0">
      <w:pPr>
        <w:spacing w:after="0" w:line="360" w:lineRule="auto"/>
        <w:ind w:firstLine="454"/>
        <w:jc w:val="both"/>
        <w:rPr>
          <w:rFonts w:ascii="Times New Roman" w:eastAsia="Calibri" w:hAnsi="Times New Roman" w:cs="Times New Roman"/>
          <w:sz w:val="24"/>
          <w:szCs w:val="24"/>
        </w:rPr>
      </w:pPr>
      <w:r w:rsidRPr="00D16833">
        <w:rPr>
          <w:rFonts w:ascii="Times New Roman" w:hAnsi="Times New Roman" w:cs="Times New Roman"/>
          <w:sz w:val="24"/>
          <w:szCs w:val="24"/>
        </w:rPr>
        <w:t xml:space="preserve">Материал учебника способствует достижению обучающимися с нарушениями слуха личностных результатов освоения Примерной АООП. Используя задания учебника и аналогичные им, учитель будет </w:t>
      </w:r>
      <w:r w:rsidRPr="00D16833">
        <w:rPr>
          <w:rFonts w:ascii="Times New Roman" w:eastAsia="Calibri" w:hAnsi="Times New Roman" w:cs="Times New Roman"/>
          <w:sz w:val="24"/>
          <w:szCs w:val="24"/>
        </w:rPr>
        <w:t>воспитывать доброжелательное отношение к взрослым и сверстникам, прививать навыки самообслуживания и адекватного поведения в ближайшем социальном окружении,  формировать начальные представления о семейных ценностях, бережном отношении обучающихся к природе, своему здоровью, безопасном поведении в помещении и на улице и др.</w:t>
      </w:r>
    </w:p>
    <w:p w:rsidR="002864E0" w:rsidRPr="00D16833" w:rsidRDefault="002864E0" w:rsidP="002864E0">
      <w:pPr>
        <w:pStyle w:val="23"/>
        <w:spacing w:after="0" w:line="360" w:lineRule="auto"/>
        <w:ind w:firstLine="454"/>
        <w:jc w:val="both"/>
        <w:rPr>
          <w:szCs w:val="24"/>
        </w:rPr>
      </w:pPr>
      <w:r w:rsidRPr="00D16833">
        <w:rPr>
          <w:rFonts w:eastAsia="Calibri"/>
          <w:szCs w:val="24"/>
          <w:lang w:eastAsia="en-US"/>
        </w:rPr>
        <w:t xml:space="preserve">Задания учебника направлены на интегрирование требований по предметам разных предметных областей (окружающий мир, развитие речи, чтение, математика), а также на формирование метапредметных умений обучающихся. Работа с использованием материала учебника будет способствовать формированию </w:t>
      </w:r>
      <w:r w:rsidRPr="00D16833">
        <w:rPr>
          <w:szCs w:val="24"/>
        </w:rPr>
        <w:t>желания и умения обучающихся вступать в устную коммуникацию со сверстниками и взрослыми в знакомых им типичных жизненных ситуациях при решении учебных, бытовых и социокультурных задач, развитию способности работать с информацией, активно использовать доступные речевые средства и средства информационных и коммуникационных технологий для решения коммуникативных и познавательных задач, овладению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и других метапредметных умений.</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учебник включены странички для проверки знаний и умений обучающихся, предлагаемые в игровой форме и позволяющие каждому школьнику продемонстрировать свои достижения и получить мотивацию к дальнейшему развитию. Проверочные задания предполагают способность применения знаний о предметах и объектах окружающего мира, владение словарем по основным изучаемым темам, оперирование элементарными действиями анализа, обобщения, группировки, умения получать необходимую информацию посредством общения, выполнять действия с учетом поставленной цели, соотносить свои действия с образцом и др. </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Методические рекомендации, разработанные для сопровождения линии учебников для 1 дополнительного, 1 и 2 классов, освещают вопросы организации, планирования и проведения уроков по ознакомлению с окружающим миром для детей с нарушениями слуха в рамках традиционных подходов обучения детей с нарушениями слуха и с учетом требований к формированию у каждого ученика универсальных учебных действий и жизненных компетенций.</w:t>
      </w:r>
    </w:p>
    <w:p w:rsidR="002864E0" w:rsidRPr="00D16833" w:rsidRDefault="002864E0" w:rsidP="002864E0">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 учебнику для 1 дополнительного класса предлагается электронная версия. </w:t>
      </w:r>
      <w:r w:rsidRPr="00D16833">
        <w:rPr>
          <w:rFonts w:ascii="Times New Roman" w:eastAsia="Calibri" w:hAnsi="Times New Roman" w:cs="Times New Roman"/>
          <w:color w:val="000000"/>
          <w:sz w:val="24"/>
          <w:szCs w:val="24"/>
        </w:rPr>
        <w:t>Электронная форма учебника,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(тренажер, контроль) к каждой теме учебника.</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При планировании уроков ознакомления с окружающим миром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обучения глухих детей, в частности, по речевому развитию.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 </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и слабослышащих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864E0" w:rsidRPr="00D16833" w:rsidRDefault="002864E0" w:rsidP="002864E0">
      <w:p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864E0" w:rsidRPr="00D16833" w:rsidRDefault="002864E0" w:rsidP="002864E0">
      <w:pPr>
        <w:spacing w:after="0" w:line="360" w:lineRule="auto"/>
        <w:ind w:firstLine="454"/>
        <w:jc w:val="both"/>
        <w:rPr>
          <w:rFonts w:ascii="Times New Roman" w:eastAsia="Times New Roman" w:hAnsi="Times New Roman" w:cs="Times New Roman"/>
          <w:b/>
          <w:caps/>
          <w:sz w:val="24"/>
          <w:szCs w:val="24"/>
          <w:lang w:eastAsia="ru-RU"/>
        </w:rPr>
      </w:pPr>
    </w:p>
    <w:p w:rsidR="002864E0" w:rsidRPr="00D16833" w:rsidRDefault="002864E0" w:rsidP="00954E81">
      <w:pPr>
        <w:autoSpaceDE w:val="0"/>
        <w:autoSpaceDN w:val="0"/>
        <w:adjustRightInd w:val="0"/>
        <w:spacing w:after="0" w:line="360" w:lineRule="auto"/>
        <w:jc w:val="center"/>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Планируемые результаты освоения учебного предмета</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Личностные результаты освоения АООП НОО </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класса</w:t>
      </w:r>
    </w:p>
    <w:p w:rsidR="002864E0" w:rsidRPr="00D16833" w:rsidRDefault="002864E0" w:rsidP="002864E0">
      <w:pPr>
        <w:pStyle w:val="ac"/>
        <w:numPr>
          <w:ilvl w:val="0"/>
          <w:numId w:val="4"/>
        </w:numPr>
        <w:autoSpaceDE w:val="0"/>
        <w:autoSpaceDN w:val="0"/>
        <w:adjustRightInd w:val="0"/>
        <w:spacing w:after="0" w:line="360" w:lineRule="auto"/>
        <w:ind w:firstLine="454"/>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положительное отношение к школе, к учебной деятельности;</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любознательность, стремление к расширению собственных представлений о мире и человеке в нем;</w:t>
      </w:r>
      <w:r w:rsidRPr="00D16833">
        <w:rPr>
          <w:rFonts w:ascii="Times New Roman" w:eastAsia="Times New Roman" w:hAnsi="Times New Roman" w:cs="Times New Roman"/>
          <w:sz w:val="24"/>
          <w:szCs w:val="24"/>
        </w:rPr>
        <w:t xml:space="preserve"> </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элементарные представления о собственных возможностях и ограничениях, о насущно необходимом жизнеобеспечении; </w:t>
      </w:r>
    </w:p>
    <w:p w:rsidR="002864E0" w:rsidRPr="00D16833" w:rsidRDefault="002864E0" w:rsidP="002864E0">
      <w:pPr>
        <w:numPr>
          <w:ilvl w:val="0"/>
          <w:numId w:val="4"/>
        </w:numPr>
        <w:suppressAutoHyphens/>
        <w:spacing w:after="0" w:line="360" w:lineRule="auto"/>
        <w:ind w:firstLine="454"/>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сочувствие, сопереживание, отзывчивость, уважение к старшим</w:t>
      </w:r>
      <w:r w:rsidRPr="00D16833">
        <w:rPr>
          <w:rFonts w:ascii="Times New Roman" w:eastAsia="Calibri" w:hAnsi="Times New Roman" w:cs="Times New Roman"/>
          <w:sz w:val="24"/>
          <w:szCs w:val="24"/>
        </w:rPr>
        <w:t xml:space="preserve"> </w:t>
      </w:r>
      <w:r w:rsidRPr="00D16833">
        <w:rPr>
          <w:rFonts w:ascii="Times New Roman" w:eastAsia="Times New Roman" w:hAnsi="Times New Roman" w:cs="Times New Roman"/>
          <w:color w:val="00000A"/>
          <w:kern w:val="2"/>
          <w:sz w:val="24"/>
          <w:szCs w:val="24"/>
          <w:lang w:eastAsia="ar-SA"/>
        </w:rPr>
        <w:t>и др.);</w:t>
      </w:r>
    </w:p>
    <w:p w:rsidR="002864E0" w:rsidRPr="00D16833" w:rsidRDefault="002864E0" w:rsidP="002864E0">
      <w:pPr>
        <w:numPr>
          <w:ilvl w:val="0"/>
          <w:numId w:val="4"/>
        </w:numPr>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себя гражданином своей страны, ощущение себя сопричастным общественной жизни (на уровне школы, семьи);</w:t>
      </w:r>
    </w:p>
    <w:p w:rsidR="002864E0" w:rsidRPr="00D16833" w:rsidRDefault="002864E0" w:rsidP="002864E0">
      <w:pPr>
        <w:numPr>
          <w:ilvl w:val="0"/>
          <w:numId w:val="4"/>
        </w:numPr>
        <w:spacing w:after="0" w:line="360" w:lineRule="auto"/>
        <w:ind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представление о нравственно-этических ценностях (помощь другому человеку; выражение сочувствия, благодарности; выполнение общепринятых правил и др.); </w:t>
      </w:r>
    </w:p>
    <w:p w:rsidR="002864E0" w:rsidRPr="00D16833" w:rsidRDefault="002864E0" w:rsidP="002864E0">
      <w:pPr>
        <w:numPr>
          <w:ilvl w:val="0"/>
          <w:numId w:val="4"/>
        </w:numPr>
        <w:spacing w:after="0" w:line="360" w:lineRule="auto"/>
        <w:ind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проявления заботы и внимания по отношению к окружающим людям и животным;</w:t>
      </w:r>
    </w:p>
    <w:p w:rsidR="002864E0" w:rsidRPr="00D16833" w:rsidRDefault="002864E0" w:rsidP="002864E0">
      <w:pPr>
        <w:numPr>
          <w:ilvl w:val="0"/>
          <w:numId w:val="4"/>
        </w:numPr>
        <w:spacing w:after="0" w:line="360" w:lineRule="auto"/>
        <w:ind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умение выражать свое отношение к результатам собственной  и чужой творческой деятельности (нравится / не нравится); </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w:t>
      </w:r>
      <w:r w:rsidRPr="00D16833">
        <w:rPr>
          <w:rFonts w:ascii="Times New Roman" w:eastAsia="Calibri" w:hAnsi="Times New Roman" w:cs="Times New Roman"/>
          <w:sz w:val="24"/>
          <w:szCs w:val="24"/>
        </w:rPr>
        <w:t>владение навыками коммуникации и принятыми нормами социального взаимодействия для решения практических и творческих задач;</w:t>
      </w:r>
    </w:p>
    <w:p w:rsidR="002864E0" w:rsidRPr="00D16833" w:rsidRDefault="002864E0" w:rsidP="002864E0">
      <w:pPr>
        <w:numPr>
          <w:ilvl w:val="0"/>
          <w:numId w:val="4"/>
        </w:numPr>
        <w:shd w:val="clear" w:color="auto" w:fill="FFFFFF"/>
        <w:spacing w:after="0" w:line="360" w:lineRule="auto"/>
        <w:ind w:firstLine="454"/>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бережное отношение к природе, проявление элементарной экологической грамотности и применение правил безопасности;</w:t>
      </w:r>
    </w:p>
    <w:p w:rsidR="002864E0" w:rsidRPr="00D16833" w:rsidRDefault="002864E0" w:rsidP="002864E0">
      <w:pPr>
        <w:numPr>
          <w:ilvl w:val="0"/>
          <w:numId w:val="4"/>
        </w:numPr>
        <w:autoSpaceDE w:val="0"/>
        <w:autoSpaceDN w:val="0"/>
        <w:adjustRightInd w:val="0"/>
        <w:spacing w:after="0" w:line="360" w:lineRule="auto"/>
        <w:ind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интерес к участию в коллективной практической и поисковой деятельности;</w:t>
      </w:r>
    </w:p>
    <w:p w:rsidR="002864E0" w:rsidRPr="00D16833" w:rsidRDefault="002864E0" w:rsidP="002864E0">
      <w:pPr>
        <w:numPr>
          <w:ilvl w:val="0"/>
          <w:numId w:val="4"/>
        </w:numPr>
        <w:autoSpaceDE w:val="0"/>
        <w:autoSpaceDN w:val="0"/>
        <w:adjustRightInd w:val="0"/>
        <w:spacing w:after="0" w:line="360" w:lineRule="auto"/>
        <w:ind w:firstLine="454"/>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осознание правил и норм взаимодействия со взрослыми и сверстниками в сообществах разного типа (класс, школа, семья); </w:t>
      </w:r>
    </w:p>
    <w:p w:rsidR="002864E0" w:rsidRPr="00D16833" w:rsidRDefault="002864E0" w:rsidP="002864E0">
      <w:pPr>
        <w:shd w:val="clear" w:color="auto" w:fill="FFFFFF"/>
        <w:spacing w:after="0" w:line="360" w:lineRule="auto"/>
        <w:ind w:firstLine="454"/>
        <w:jc w:val="both"/>
        <w:rPr>
          <w:rFonts w:ascii="Times New Roman" w:eastAsia="Times New Roman" w:hAnsi="Times New Roman" w:cs="Times New Roman"/>
          <w:sz w:val="24"/>
          <w:szCs w:val="24"/>
        </w:rPr>
      </w:pPr>
    </w:p>
    <w:p w:rsidR="002864E0" w:rsidRPr="00D16833" w:rsidRDefault="002864E0" w:rsidP="002864E0">
      <w:pPr>
        <w:spacing w:after="0" w:line="360" w:lineRule="auto"/>
        <w:ind w:firstLine="454"/>
        <w:jc w:val="both"/>
        <w:rPr>
          <w:rFonts w:ascii="Times New Roman" w:eastAsia="Calibri" w:hAnsi="Times New Roman" w:cs="Times New Roman"/>
          <w:sz w:val="24"/>
          <w:szCs w:val="24"/>
        </w:rPr>
      </w:pP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Times New Roman" w:hAnsi="Times New Roman" w:cs="Times New Roman"/>
          <w:b/>
          <w:i/>
          <w:sz w:val="24"/>
          <w:szCs w:val="24"/>
          <w:lang w:eastAsia="ru-RU"/>
        </w:rPr>
        <w:t xml:space="preserve">Метапредметные результаты </w:t>
      </w:r>
      <w:r w:rsidRPr="00D16833">
        <w:rPr>
          <w:rFonts w:ascii="Times New Roman" w:eastAsia="Calibri" w:hAnsi="Times New Roman" w:cs="Times New Roman"/>
          <w:b/>
          <w:i/>
          <w:sz w:val="24"/>
          <w:szCs w:val="24"/>
        </w:rPr>
        <w:t xml:space="preserve">освоения АООП НОО </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класса</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способность принимать и сохранять цели и задачи учебной деятельности;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освоение способов решения проблем поискового и творческого характера;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умения планировать, контролировать и оценивать учебные действия в соответствии с поставленной задачей и условиями ее реализации (под руководством учителя);</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умение понимать причины успеха (неуспеха) учебной деятельности и развитие способности конструктивно действовать даже в ситуациях неуспеха (исправлять ошибку в речи, в предметно-практичесокой деятельности и др.);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знаково-символических средств представления информации;</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Times New Roman" w:hAnsi="Times New Roman" w:cs="Times New Roman"/>
          <w:color w:val="00000A"/>
          <w:kern w:val="2"/>
          <w:sz w:val="24"/>
          <w:szCs w:val="24"/>
          <w:lang w:eastAsia="ar-SA"/>
        </w:rPr>
        <w:t>ориентирование в учебной книге (на страницах учебной книги, в условных обозначениях);</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логическими действиями сравнения, обобщения, классификации по родо-видовым признакам, установления причинно-следственных связей на основе наблюдений и практических действий;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желание и умение вступать в устную коммуникацию с детьми и взрослыми в знакомых обучающимся типичных жизненных ситуациях при решении учебных, бытовых и социокультурных задач (на доступном уровне с учетом речевого развития);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учебного предмета и изучаемой темы; </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2864E0" w:rsidRPr="00D16833" w:rsidRDefault="002864E0" w:rsidP="002864E0">
      <w:pPr>
        <w:pStyle w:val="ac"/>
        <w:numPr>
          <w:ilvl w:val="0"/>
          <w:numId w:val="5"/>
        </w:numPr>
        <w:autoSpaceDE w:val="0"/>
        <w:autoSpaceDN w:val="0"/>
        <w:adjustRightInd w:val="0"/>
        <w:spacing w:after="0" w:line="360" w:lineRule="auto"/>
        <w:ind w:left="426"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использование доступных (с учетом особенностей речевого развития глухих детей) речевых средств и средств информационных и коммуникационных технологий для решения коммуникативных и познавательных задач (под руководством учителя вводить текст с помощью клавиатуры и осуществлять поиск изображений в сети Интернет, использовать фотоизображения для решения практических задач); </w:t>
      </w:r>
    </w:p>
    <w:p w:rsidR="002864E0" w:rsidRPr="00D16833" w:rsidRDefault="002864E0" w:rsidP="002864E0">
      <w:pPr>
        <w:suppressAutoHyphens/>
        <w:spacing w:after="0" w:line="360" w:lineRule="auto"/>
        <w:ind w:firstLine="454"/>
        <w:contextualSpacing/>
        <w:jc w:val="both"/>
        <w:rPr>
          <w:rFonts w:ascii="Times New Roman" w:eastAsia="Calibri" w:hAnsi="Times New Roman" w:cs="Times New Roman"/>
          <w:b/>
          <w:caps/>
          <w:sz w:val="24"/>
          <w:szCs w:val="24"/>
        </w:rPr>
      </w:pP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Предметные результаты освоения АООП НОО</w:t>
      </w:r>
    </w:p>
    <w:p w:rsidR="002864E0" w:rsidRPr="00D16833" w:rsidRDefault="002864E0" w:rsidP="002864E0">
      <w:pPr>
        <w:autoSpaceDE w:val="0"/>
        <w:autoSpaceDN w:val="0"/>
        <w:adjustRightInd w:val="0"/>
        <w:spacing w:after="0" w:line="360" w:lineRule="auto"/>
        <w:ind w:firstLine="454"/>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класса</w:t>
      </w:r>
    </w:p>
    <w:p w:rsidR="002864E0" w:rsidRPr="00D16833" w:rsidRDefault="002864E0" w:rsidP="002864E0">
      <w:pPr>
        <w:pStyle w:val="ac"/>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Учащиеся должны </w:t>
      </w:r>
      <w:r w:rsidRPr="00D16833">
        <w:rPr>
          <w:rFonts w:ascii="Times New Roman" w:hAnsi="Times New Roman" w:cs="Times New Roman"/>
          <w:b/>
          <w:sz w:val="24"/>
          <w:szCs w:val="24"/>
        </w:rPr>
        <w:t>знать</w:t>
      </w:r>
      <w:r w:rsidRPr="00D16833">
        <w:rPr>
          <w:rFonts w:ascii="Times New Roman" w:hAnsi="Times New Roman" w:cs="Times New Roman"/>
          <w:sz w:val="24"/>
          <w:szCs w:val="24"/>
        </w:rPr>
        <w:t>:</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свои имя и фамилию, возраст, состав семьи, имена и отчества членов семьи, их профессии, обязанности дома, имена и отчества учителя и воспитателя, имена одноклассников, свой домашний адрес;</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наиболее безопасную дорогу до школы;</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личной гигиены;</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окружающих предметов: мебели, посуды, одежды, обуви, игрушек; школьных помещений;</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названия растений (по 2—3 названия деревьев, кустарников, трав, цветов), животных (по 2—3 названия зверей, птиц, насекомых); </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отличительные признаки нескольких растений и животных;</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сигналы светофора, основные правила перехода улицы, названия главной улицы и площади своего города;</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дома, в общественных местах, на улице;</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времен года, их последовательность и отличительные признаки;</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4—5 крупных городов страны.</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правила безопасности при общении с животными и соблюдать их;</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несколько игр и участвовать в них;</w:t>
      </w:r>
    </w:p>
    <w:p w:rsidR="002864E0" w:rsidRPr="00D16833" w:rsidRDefault="002864E0" w:rsidP="002864E0">
      <w:pPr>
        <w:pStyle w:val="ac"/>
        <w:spacing w:after="0" w:line="360" w:lineRule="auto"/>
        <w:ind w:firstLine="454"/>
        <w:jc w:val="both"/>
        <w:rPr>
          <w:rFonts w:ascii="Times New Roman" w:hAnsi="Times New Roman" w:cs="Times New Roman"/>
          <w:sz w:val="24"/>
          <w:szCs w:val="24"/>
        </w:rPr>
      </w:pPr>
    </w:p>
    <w:p w:rsidR="002864E0" w:rsidRPr="00D16833" w:rsidRDefault="002864E0" w:rsidP="002864E0">
      <w:pPr>
        <w:pStyle w:val="ac"/>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Учащиеся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обращаться к товарищам и взрослым с просьбами, желаниями, приветствиями, поручениями;</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исполнять обязанности дежурного; </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поведения в школе, группе, столовой, в транспорте, театре, кинотеатре;</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ухаживать за своими вещами, следить за своим внешним видом, выполнять посильные поручения в семье и школе;</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спокойно и вежливо разговаривать со старшими и сверстниками; </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различать понятия: овощи, фрукты, ягоды; птицы, звери, рыбы, насекомые;</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выполнять правила поведения в природе, охранять растения и животных;</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наблюдать за природой и погодой, вести календарь погоды;</w:t>
      </w:r>
    </w:p>
    <w:p w:rsidR="002864E0" w:rsidRPr="00D16833" w:rsidRDefault="002864E0" w:rsidP="002864E0">
      <w:pPr>
        <w:pStyle w:val="ac"/>
        <w:numPr>
          <w:ilvl w:val="0"/>
          <w:numId w:val="1"/>
        </w:numPr>
        <w:spacing w:after="0" w:line="360" w:lineRule="auto"/>
        <w:ind w:firstLine="454"/>
        <w:jc w:val="both"/>
        <w:rPr>
          <w:rFonts w:ascii="Times New Roman" w:hAnsi="Times New Roman" w:cs="Times New Roman"/>
          <w:sz w:val="24"/>
          <w:szCs w:val="24"/>
        </w:rPr>
      </w:pPr>
      <w:r w:rsidRPr="00D16833">
        <w:rPr>
          <w:rFonts w:ascii="Times New Roman" w:hAnsi="Times New Roman" w:cs="Times New Roman"/>
          <w:sz w:val="24"/>
          <w:szCs w:val="24"/>
        </w:rPr>
        <w:t>бережно относиться к окружающей природе.</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b/>
          <w:kern w:val="2"/>
          <w:sz w:val="24"/>
          <w:szCs w:val="24"/>
        </w:rPr>
      </w:pP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2 класса) </w:t>
      </w:r>
      <w:r w:rsidRPr="00D16833">
        <w:rPr>
          <w:rFonts w:ascii="Times New Roman" w:eastAsia="Arial Unicode MS" w:hAnsi="Times New Roman" w:cs="Times New Roman"/>
          <w:b/>
          <w:kern w:val="2"/>
          <w:sz w:val="24"/>
          <w:szCs w:val="24"/>
        </w:rPr>
        <w:t>обучающиеся</w:t>
      </w:r>
      <w:r w:rsidRPr="00D16833">
        <w:rPr>
          <w:rFonts w:ascii="Times New Roman" w:eastAsia="Arial Unicode MS" w:hAnsi="Times New Roman" w:cs="Times New Roman"/>
          <w:kern w:val="2"/>
          <w:sz w:val="24"/>
          <w:szCs w:val="24"/>
        </w:rPr>
        <w:t xml:space="preserve"> </w:t>
      </w:r>
      <w:r w:rsidRPr="00D16833">
        <w:rPr>
          <w:rFonts w:ascii="Times New Roman" w:eastAsia="Arial Unicode MS" w:hAnsi="Times New Roman" w:cs="Times New Roman"/>
          <w:b/>
          <w:kern w:val="2"/>
          <w:sz w:val="24"/>
          <w:szCs w:val="24"/>
        </w:rPr>
        <w:t>должны знать / понимать:</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свои имя и фамилию, имена и фамилии одноклассников, состав семьи, имена и отчества учителя, воспитателя, членов семьи;</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элементарные правила здорового образа жизни, личной гигиены;</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предметов и объектов ближнего окружения (дома, школьных помещений), улиц города и дальнего окружения;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правила поведения дома, в школе, общественных местах, на улице;</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безопасную дорогу до школы, правила дорожного движения (сигналы светофора);</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название нашей страны и столицы; символику нашей страны (флаг и герб);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нескольких городов, местные традиции, государственные праздники;</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2 класса) </w:t>
      </w:r>
      <w:r w:rsidRPr="00D16833">
        <w:rPr>
          <w:rFonts w:ascii="Times New Roman" w:eastAsia="Arial Unicode MS" w:hAnsi="Times New Roman" w:cs="Times New Roman"/>
          <w:b/>
          <w:kern w:val="2"/>
          <w:sz w:val="24"/>
          <w:szCs w:val="24"/>
        </w:rPr>
        <w:t>обучающиеся должны уметь:</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называть членов своей семьи, имена и отчества членов семьи, учителя, воспитателя;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культурного поведения (в школе, на транспорте, в театре, в группе, в семье и др.);</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речевого этикета (благодарность, извинения), выражать приветствие, просьбу, желания;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исполнять обязанности дежурного, члена семьи, следить за внешним видом, правильно пользоваться учебными принадлежностями;</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первоначальной экологической культуры и безопасного поведения на природе и в разных погодных условиях;</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показывать на географической карте и глобусе границы нашей Родины, столицу, 3–4 крупных города;</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знать основные достопримечательности своего города (села);</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различать времена года и время суток, ориентироваться во времени;</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устанавливать элементарные взаимосвязи между изменениями в природе и жизнедеятельностью человека (его занятиями, одеждой);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овладевать приемами самоконтроля, давать оценку своим поступкам (в элементарной форме);</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сообщать учителю, товарищу об интересных явлениях природы, о погоде, о своих домашних животных, интересных событиях;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наблюдать за природой и погодой своего края;</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оперировать знаниями о признаках времен года, о животных, растениях, человеке, жизни города и страны в ходе учебных и игровых ситуаций; </w:t>
      </w:r>
    </w:p>
    <w:p w:rsidR="002864E0" w:rsidRPr="00D16833" w:rsidRDefault="002864E0" w:rsidP="002864E0">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выделять существенные признаки при характеристике объектов живой и неживой природы;</w:t>
      </w:r>
    </w:p>
    <w:p w:rsidR="006C7663" w:rsidRPr="00D16833" w:rsidRDefault="002864E0" w:rsidP="000E2CC4">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коллективно готовить проекты (презентации), выставки на темы: «Моя школа», «Мой город», «Моя семья», «9 Мая – День Победы», «Важные профессии» и др.</w:t>
      </w:r>
      <w:bookmarkStart w:id="17" w:name="_Toc465630722"/>
    </w:p>
    <w:p w:rsidR="002864E0" w:rsidRPr="00D16833" w:rsidRDefault="002864E0" w:rsidP="0017074B">
      <w:pPr>
        <w:pStyle w:val="3"/>
        <w:rPr>
          <w:rFonts w:ascii="Times New Roman" w:eastAsia="Arial Unicode MS" w:hAnsi="Times New Roman" w:cs="Times New Roman"/>
          <w:caps/>
          <w:color w:val="auto"/>
          <w:kern w:val="2"/>
          <w:sz w:val="24"/>
          <w:szCs w:val="24"/>
        </w:rPr>
      </w:pPr>
      <w:bookmarkStart w:id="18" w:name="_Toc482275400"/>
      <w:r w:rsidRPr="00D16833">
        <w:rPr>
          <w:rFonts w:ascii="Times New Roman" w:hAnsi="Times New Roman" w:cs="Times New Roman"/>
          <w:caps/>
          <w:color w:val="auto"/>
          <w:sz w:val="24"/>
          <w:szCs w:val="24"/>
        </w:rPr>
        <w:t>Изобразительное искусство</w:t>
      </w:r>
      <w:bookmarkEnd w:id="17"/>
      <w:r w:rsidR="00CD2DB9" w:rsidRPr="00D16833">
        <w:rPr>
          <w:rFonts w:ascii="Times New Roman" w:hAnsi="Times New Roman" w:cs="Times New Roman"/>
          <w:caps/>
          <w:color w:val="auto"/>
          <w:sz w:val="24"/>
          <w:szCs w:val="24"/>
        </w:rPr>
        <w:t xml:space="preserve">. </w:t>
      </w:r>
      <w:r w:rsidR="00AA45FC" w:rsidRPr="00D16833">
        <w:rPr>
          <w:rFonts w:ascii="Times New Roman" w:hAnsi="Times New Roman" w:cs="Times New Roman"/>
          <w:caps/>
          <w:color w:val="auto"/>
          <w:sz w:val="24"/>
          <w:szCs w:val="24"/>
        </w:rPr>
        <w:t>1 класс</w:t>
      </w:r>
      <w:bookmarkEnd w:id="18"/>
    </w:p>
    <w:p w:rsidR="0017074B" w:rsidRPr="00D16833" w:rsidRDefault="0017074B" w:rsidP="00AA45FC">
      <w:pPr>
        <w:tabs>
          <w:tab w:val="left" w:pos="540"/>
        </w:tabs>
        <w:autoSpaceDE w:val="0"/>
        <w:autoSpaceDN w:val="0"/>
        <w:adjustRightInd w:val="0"/>
        <w:spacing w:after="0" w:line="360" w:lineRule="auto"/>
        <w:ind w:right="-1"/>
        <w:rPr>
          <w:rFonts w:ascii="Times New Roman" w:hAnsi="Times New Roman" w:cs="Times New Roman"/>
          <w:b/>
          <w:caps/>
          <w:color w:val="231F20"/>
          <w:sz w:val="24"/>
          <w:szCs w:val="24"/>
        </w:rPr>
      </w:pPr>
    </w:p>
    <w:p w:rsidR="002864E0" w:rsidRPr="00D16833" w:rsidRDefault="002864E0" w:rsidP="00AA45FC">
      <w:pPr>
        <w:tabs>
          <w:tab w:val="left" w:pos="540"/>
        </w:tabs>
        <w:autoSpaceDE w:val="0"/>
        <w:autoSpaceDN w:val="0"/>
        <w:adjustRightInd w:val="0"/>
        <w:spacing w:after="0" w:line="360" w:lineRule="auto"/>
        <w:ind w:right="-1"/>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b/>
          <w:caps/>
          <w:sz w:val="24"/>
          <w:szCs w:val="24"/>
        </w:rPr>
      </w:pPr>
    </w:p>
    <w:p w:rsidR="00765002" w:rsidRPr="00D16833" w:rsidRDefault="00954E81" w:rsidP="00954E81">
      <w:pPr>
        <w:tabs>
          <w:tab w:val="left" w:pos="540"/>
        </w:tabs>
        <w:autoSpaceDE w:val="0"/>
        <w:autoSpaceDN w:val="0"/>
        <w:adjustRightInd w:val="0"/>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Цели</w:t>
      </w:r>
      <w:r w:rsidR="002864E0" w:rsidRPr="00D16833">
        <w:rPr>
          <w:rFonts w:ascii="Times New Roman" w:hAnsi="Times New Roman" w:cs="Times New Roman"/>
          <w:b/>
          <w:sz w:val="24"/>
          <w:szCs w:val="24"/>
        </w:rPr>
        <w:t xml:space="preserve"> образовательно-коррекционной работы </w:t>
      </w:r>
    </w:p>
    <w:p w:rsidR="002864E0" w:rsidRPr="00D16833" w:rsidRDefault="002864E0" w:rsidP="00765002">
      <w:pPr>
        <w:tabs>
          <w:tab w:val="left" w:pos="540"/>
        </w:tabs>
        <w:autoSpaceDE w:val="0"/>
        <w:autoSpaceDN w:val="0"/>
        <w:adjustRightInd w:val="0"/>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с уче</w:t>
      </w:r>
      <w:r w:rsidR="00765002" w:rsidRPr="00D16833">
        <w:rPr>
          <w:rFonts w:ascii="Times New Roman" w:hAnsi="Times New Roman" w:cs="Times New Roman"/>
          <w:b/>
          <w:sz w:val="24"/>
          <w:szCs w:val="24"/>
        </w:rPr>
        <w:t>том специфики учебного предмета</w:t>
      </w:r>
    </w:p>
    <w:p w:rsidR="002864E0" w:rsidRPr="00D16833" w:rsidRDefault="002864E0" w:rsidP="002864E0">
      <w:pPr>
        <w:tabs>
          <w:tab w:val="left" w:pos="540"/>
        </w:tabs>
        <w:spacing w:after="0" w:line="360" w:lineRule="auto"/>
        <w:ind w:right="-1" w:firstLine="454"/>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1.2).</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Значимость предмета «Изобразительное искусство» для глухих обучающихся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формирования речи, совершенствования слухо-зрительного восприятия и общения, а также положительных личностных качеств. </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Целями уроков изобразительного искусства являются: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•·эстетическое воспитание учащихся, развитие их художественного вкуса, эмоционального отношения к окружающей действительности, понимания красоты не только в природе, в произведениях искусства, но и в человеке, в труде;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основам изобразительной грамоты; раскрытие практического значения умения рисовать в жизни человека; формирование у детей творческой позиции в жизни;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художественно-изобразительных творческих способностей у глухих обучающихся наряду с компенсацией и исправлением в изобразительной деятельности недостатков их развития, обусловленных дефектом слуховой функции.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 основе поставленных целей определяются следующие задачи преподавания изобразительного искусства: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у обучающихся умения наблюдать предметы и явления окружающей действительности и формирование потребности отражать их в разных видах художественной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•·овладение обучающимися в практической деятельности элементами художественно-изобразительной грамоты и средствами выразительности в области рисунка, живописи, малой скульптуры, в декоративно-прикладном искусстве; на основе этого – развитие у детей возможностей творческой художественно-изобразительной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•·воспитание эстетических чувств, понимания красоты окружающей действительности, искусства и способности ими наслаждаться;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у обучающихся интереса к занятиям изобразительным искусством, сохранение его — при использовании разных видов изобразительной деятельности и форм работы, художественных материалов и техник работы, при создании доброжелательной и творческой обстановки в классе во время работы;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•·ознакомление обучающихся с выдающимися произведениями изобразительного искусства и архитектуры разных эпох и народов, с произведениями декоративно-прикладного искусства и дизайна;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детей приемам рассматривания произведений искусства и формирование умений устанавливать смысловые связи, определять некоторые выразительные средства произведения, высказывать свое отношение к анализируемому произведению;</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•·воспитание у обучающихся умения работать коллективно, выполняя определенный этап в цепи заданий для получения результата в общей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работе по инструкции учителя и самостоятельно, планированию своей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у глухих обучающихся речи, организующей и направляющей их умственную и практическую деятельность, формирование навыков общения</w:t>
      </w:r>
      <w:r w:rsidRPr="00D16833">
        <w:rPr>
          <w:rFonts w:ascii="Times New Roman" w:eastAsia="Times New Roman" w:hAnsi="Times New Roman" w:cs="Times New Roman"/>
          <w:sz w:val="24"/>
          <w:szCs w:val="24"/>
          <w:lang w:val="en-US" w:eastAsia="ru-RU"/>
        </w:rPr>
        <w:t> </w:t>
      </w:r>
      <w:r w:rsidRPr="00D16833">
        <w:rPr>
          <w:rFonts w:ascii="Times New Roman" w:eastAsia="Times New Roman" w:hAnsi="Times New Roman" w:cs="Times New Roman"/>
          <w:sz w:val="24"/>
          <w:szCs w:val="24"/>
          <w:lang w:eastAsia="ru-RU"/>
        </w:rPr>
        <w:t>— в рамках изобразительной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 детей умения преодолевать трудности, возникающие в процессе изобразительной деятельности, оценивать свои возможности адекватно.</w:t>
      </w:r>
    </w:p>
    <w:p w:rsidR="002864E0" w:rsidRPr="00D16833" w:rsidRDefault="002864E0" w:rsidP="002864E0">
      <w:pPr>
        <w:pStyle w:val="Default"/>
        <w:tabs>
          <w:tab w:val="left" w:pos="540"/>
        </w:tabs>
        <w:spacing w:line="360" w:lineRule="auto"/>
        <w:ind w:right="-1" w:firstLine="454"/>
        <w:jc w:val="both"/>
      </w:pPr>
      <w:r w:rsidRPr="00D16833">
        <w:t xml:space="preserve">Коррекция недостатков психического и физического развития глухих обучающихся на уроках изобразительного искусства заключается в следующем: </w:t>
      </w:r>
    </w:p>
    <w:p w:rsidR="002864E0" w:rsidRPr="00D16833" w:rsidRDefault="002864E0" w:rsidP="009C0B22">
      <w:pPr>
        <w:pStyle w:val="Default"/>
        <w:numPr>
          <w:ilvl w:val="0"/>
          <w:numId w:val="82"/>
        </w:numPr>
        <w:tabs>
          <w:tab w:val="left" w:pos="540"/>
        </w:tabs>
        <w:spacing w:line="360" w:lineRule="auto"/>
        <w:ind w:right="-1" w:firstLine="454"/>
        <w:jc w:val="both"/>
      </w:pPr>
      <w:r w:rsidRPr="00D16833">
        <w:t>коррекция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2864E0" w:rsidRPr="00D16833" w:rsidRDefault="002864E0" w:rsidP="009C0B22">
      <w:pPr>
        <w:pStyle w:val="Default"/>
        <w:numPr>
          <w:ilvl w:val="0"/>
          <w:numId w:val="82"/>
        </w:numPr>
        <w:tabs>
          <w:tab w:val="left" w:pos="540"/>
        </w:tabs>
        <w:spacing w:line="360" w:lineRule="auto"/>
        <w:ind w:right="-1" w:firstLine="454"/>
        <w:jc w:val="both"/>
        <w:rPr>
          <w:color w:val="auto"/>
        </w:rPr>
      </w:pPr>
      <w:r w:rsidRPr="00D16833">
        <w:t>развитие аналитических способностей, умений сравнивать, обобщать; формирование умения ориентироваться в задании, планировать</w:t>
      </w:r>
      <w:r w:rsidRPr="00D16833">
        <w:rPr>
          <w:color w:val="auto"/>
        </w:rPr>
        <w:t xml:space="preserve"> художественные работы, последовательно выполнять рисунок, аппликацию, лепку предмета; контролировать свои действия;</w:t>
      </w:r>
    </w:p>
    <w:p w:rsidR="002864E0" w:rsidRPr="00D16833" w:rsidRDefault="002864E0" w:rsidP="009C0B22">
      <w:pPr>
        <w:pStyle w:val="Default"/>
        <w:numPr>
          <w:ilvl w:val="0"/>
          <w:numId w:val="82"/>
        </w:numPr>
        <w:tabs>
          <w:tab w:val="left" w:pos="540"/>
        </w:tabs>
        <w:spacing w:line="360" w:lineRule="auto"/>
        <w:ind w:right="-1" w:firstLine="454"/>
        <w:jc w:val="both"/>
        <w:rPr>
          <w:color w:val="auto"/>
        </w:rPr>
      </w:pPr>
      <w:r w:rsidRPr="00D16833">
        <w:rPr>
          <w:color w:val="auto"/>
        </w:rPr>
        <w:t xml:space="preserve">коррекция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2864E0" w:rsidRPr="00D16833" w:rsidRDefault="002864E0" w:rsidP="009C0B22">
      <w:pPr>
        <w:pStyle w:val="Default"/>
        <w:numPr>
          <w:ilvl w:val="0"/>
          <w:numId w:val="82"/>
        </w:numPr>
        <w:tabs>
          <w:tab w:val="left" w:pos="540"/>
        </w:tabs>
        <w:spacing w:line="360" w:lineRule="auto"/>
        <w:ind w:right="-1" w:firstLine="454"/>
        <w:jc w:val="both"/>
      </w:pPr>
      <w:r w:rsidRPr="00D16833">
        <w:rPr>
          <w:color w:val="auto"/>
        </w:rPr>
        <w:t>развитие зрительной памяти, внимания, наблюдательности, образного мышления, представления и воображения.</w:t>
      </w:r>
    </w:p>
    <w:p w:rsidR="002864E0" w:rsidRPr="00D16833" w:rsidRDefault="002864E0" w:rsidP="00954E81">
      <w:pPr>
        <w:tabs>
          <w:tab w:val="left" w:pos="540"/>
        </w:tabs>
        <w:spacing w:after="0" w:line="360" w:lineRule="auto"/>
        <w:ind w:right="-1" w:firstLine="454"/>
        <w:jc w:val="center"/>
        <w:rPr>
          <w:rFonts w:ascii="Times New Roman" w:eastAsia="Times New Roman" w:hAnsi="Times New Roman" w:cs="Times New Roman"/>
          <w:sz w:val="24"/>
          <w:szCs w:val="24"/>
          <w:lang w:eastAsia="ru-RU"/>
        </w:rPr>
      </w:pPr>
    </w:p>
    <w:p w:rsidR="002864E0" w:rsidRPr="00D16833" w:rsidRDefault="002864E0" w:rsidP="00954E81">
      <w:pPr>
        <w:tabs>
          <w:tab w:val="left" w:pos="540"/>
          <w:tab w:val="left" w:pos="9288"/>
        </w:tabs>
        <w:spacing w:after="0" w:line="360" w:lineRule="auto"/>
        <w:ind w:right="-1"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Общая характеристика </w:t>
      </w:r>
      <w:r w:rsidR="00954E81" w:rsidRPr="00D16833">
        <w:rPr>
          <w:rFonts w:ascii="Times New Roman" w:eastAsia="Times New Roman" w:hAnsi="Times New Roman" w:cs="Times New Roman"/>
          <w:b/>
          <w:sz w:val="24"/>
          <w:szCs w:val="24"/>
          <w:lang w:eastAsia="ru-RU"/>
        </w:rPr>
        <w:t>учебного предмета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 процессе обучения изобразительной деятельности, в процессе эстетического познания и художественного отражения окружающей действительности в продуктах деятельности глухой ребенок развивается многосторонне: формируются его познавательная, речевая, эмоционально-волевая, двигательная сферы деятельности.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«Изобразительное искусство» представляет предметную область «Искусство».</w:t>
      </w:r>
    </w:p>
    <w:p w:rsidR="002864E0" w:rsidRPr="00D16833" w:rsidRDefault="002864E0" w:rsidP="002864E0">
      <w:pPr>
        <w:pStyle w:val="Default"/>
        <w:tabs>
          <w:tab w:val="left" w:pos="540"/>
        </w:tabs>
        <w:spacing w:line="360" w:lineRule="auto"/>
        <w:ind w:right="-1" w:firstLine="454"/>
        <w:jc w:val="both"/>
      </w:pPr>
      <w:r w:rsidRPr="00D16833">
        <w:rPr>
          <w:bCs/>
        </w:rPr>
        <w:t>Основные направления работы в связи с задачами курса:</w:t>
      </w:r>
    </w:p>
    <w:p w:rsidR="002864E0" w:rsidRPr="00D16833" w:rsidRDefault="002864E0" w:rsidP="009C0B22">
      <w:pPr>
        <w:pStyle w:val="Default"/>
        <w:numPr>
          <w:ilvl w:val="0"/>
          <w:numId w:val="67"/>
        </w:numPr>
        <w:tabs>
          <w:tab w:val="left" w:pos="540"/>
        </w:tabs>
        <w:spacing w:line="360" w:lineRule="auto"/>
        <w:ind w:right="-1" w:firstLine="454"/>
        <w:jc w:val="both"/>
      </w:pPr>
      <w:r w:rsidRPr="00D16833">
        <w:t xml:space="preserve">Воспитание интереса к изобразительному искусству. </w:t>
      </w:r>
    </w:p>
    <w:p w:rsidR="002864E0" w:rsidRPr="00D16833" w:rsidRDefault="002864E0" w:rsidP="009C0B22">
      <w:pPr>
        <w:pStyle w:val="Default"/>
        <w:numPr>
          <w:ilvl w:val="0"/>
          <w:numId w:val="67"/>
        </w:numPr>
        <w:tabs>
          <w:tab w:val="left" w:pos="540"/>
        </w:tabs>
        <w:spacing w:line="360" w:lineRule="auto"/>
        <w:ind w:right="-1" w:firstLine="454"/>
        <w:jc w:val="both"/>
      </w:pPr>
      <w:r w:rsidRPr="00D16833">
        <w:t xml:space="preserve">Раскрытие  значения изобразительного искусства в жизни человека </w:t>
      </w:r>
    </w:p>
    <w:p w:rsidR="002864E0" w:rsidRPr="00D16833" w:rsidRDefault="002864E0" w:rsidP="009C0B22">
      <w:pPr>
        <w:pStyle w:val="Default"/>
        <w:numPr>
          <w:ilvl w:val="0"/>
          <w:numId w:val="67"/>
        </w:numPr>
        <w:tabs>
          <w:tab w:val="left" w:pos="540"/>
        </w:tabs>
        <w:spacing w:line="360" w:lineRule="auto"/>
        <w:ind w:right="-1" w:firstLine="454"/>
        <w:jc w:val="both"/>
      </w:pPr>
      <w:r w:rsidRPr="00D16833">
        <w:t xml:space="preserve">Воспитание в детях эстетического чувства и понимания красоты окружающего мира, художественного вкуса. </w:t>
      </w:r>
    </w:p>
    <w:p w:rsidR="002864E0" w:rsidRPr="00D16833" w:rsidRDefault="002864E0" w:rsidP="009C0B22">
      <w:pPr>
        <w:pStyle w:val="Default"/>
        <w:numPr>
          <w:ilvl w:val="0"/>
          <w:numId w:val="67"/>
        </w:numPr>
        <w:tabs>
          <w:tab w:val="left" w:pos="540"/>
        </w:tabs>
        <w:spacing w:line="360" w:lineRule="auto"/>
        <w:ind w:right="-1" w:firstLine="454"/>
        <w:jc w:val="both"/>
      </w:pPr>
      <w:r w:rsidRPr="00D16833">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2864E0" w:rsidRPr="00D16833" w:rsidRDefault="002864E0" w:rsidP="009C0B22">
      <w:pPr>
        <w:pStyle w:val="Default"/>
        <w:numPr>
          <w:ilvl w:val="0"/>
          <w:numId w:val="67"/>
        </w:numPr>
        <w:tabs>
          <w:tab w:val="left" w:pos="540"/>
        </w:tabs>
        <w:spacing w:line="360" w:lineRule="auto"/>
        <w:ind w:right="-1" w:firstLine="454"/>
        <w:jc w:val="both"/>
      </w:pPr>
      <w:r w:rsidRPr="00D16833">
        <w:t>Развитие эмоционального восприятия произведений искусства, умения анализировать их  содержание и формулировать своего мнения о них.</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Обучение разным видам изобразительной деятельности (рисованию, аппликации, лепке).</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 xml:space="preserve">Формирование умения создавать простейшие художественные образы с натуры и по образцу, по памяти, представлению и воображению. </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Развитие умения выполнять тематические и декоративные композиции.</w:t>
      </w:r>
    </w:p>
    <w:p w:rsidR="002864E0" w:rsidRPr="00D16833" w:rsidRDefault="002864E0" w:rsidP="009C0B22">
      <w:pPr>
        <w:pStyle w:val="Default"/>
        <w:numPr>
          <w:ilvl w:val="0"/>
          <w:numId w:val="67"/>
        </w:numPr>
        <w:tabs>
          <w:tab w:val="left" w:pos="540"/>
        </w:tabs>
        <w:spacing w:line="360" w:lineRule="auto"/>
        <w:ind w:right="-1" w:firstLine="454"/>
        <w:jc w:val="both"/>
        <w:rPr>
          <w:color w:val="auto"/>
        </w:rPr>
      </w:pPr>
      <w:r w:rsidRPr="00D16833">
        <w:rPr>
          <w:color w:val="auto"/>
        </w:rPr>
        <w:t>Воспитание у обучающихся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2864E0" w:rsidRPr="00D16833" w:rsidRDefault="002864E0" w:rsidP="002864E0">
      <w:pPr>
        <w:pStyle w:val="Default"/>
        <w:tabs>
          <w:tab w:val="left" w:pos="540"/>
        </w:tabs>
        <w:spacing w:line="360" w:lineRule="auto"/>
        <w:ind w:right="-1" w:firstLine="454"/>
        <w:jc w:val="both"/>
        <w:rPr>
          <w:color w:val="auto"/>
        </w:rPr>
      </w:pP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Изучение учебного материала по изобразительному искусству осуществляется в процессе следующих видов работы:</w:t>
      </w:r>
    </w:p>
    <w:p w:rsidR="002864E0" w:rsidRPr="00D16833" w:rsidRDefault="002864E0" w:rsidP="009C0B22">
      <w:pPr>
        <w:pStyle w:val="ac"/>
        <w:numPr>
          <w:ilvl w:val="0"/>
          <w:numId w:val="83"/>
        </w:num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плоскостных и объемных предметов;</w:t>
      </w:r>
    </w:p>
    <w:p w:rsidR="002864E0" w:rsidRPr="00D16833" w:rsidRDefault="002864E0" w:rsidP="009C0B22">
      <w:pPr>
        <w:pStyle w:val="ac"/>
        <w:numPr>
          <w:ilvl w:val="0"/>
          <w:numId w:val="83"/>
        </w:num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лепка объемного и плоскостного изображения (барельеф на картоне);</w:t>
      </w:r>
    </w:p>
    <w:p w:rsidR="002864E0" w:rsidRPr="00D16833" w:rsidRDefault="002864E0" w:rsidP="009C0B22">
      <w:pPr>
        <w:pStyle w:val="ac"/>
        <w:numPr>
          <w:ilvl w:val="0"/>
          <w:numId w:val="83"/>
        </w:num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выполнение аппликаций: составление из частей целого изображения предмета, натюрморта, сюжетной или декоративной композиции без фиксации на изобразительной плоскости (так называемая «подвижная аппликация») и с фиксацией на ней с помощью клея;</w:t>
      </w:r>
    </w:p>
    <w:p w:rsidR="002864E0" w:rsidRPr="00D16833" w:rsidRDefault="002864E0" w:rsidP="009C0B22">
      <w:pPr>
        <w:pStyle w:val="ac"/>
        <w:numPr>
          <w:ilvl w:val="0"/>
          <w:numId w:val="83"/>
        </w:num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изучение произведений искусства и объектов народного творчества на основе рассказа учителя о процессе работы над созданием предметов искусства и народного творчества, анализа произведений изобразительного искусства с целью определения содержания и некоторых доступных пониманию учащихся выразительных средств.</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лепка, работа над аппликацией осуществляются с натуры, по образцу, памяти, представлению и воображению.</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Использование всех перечисленных видов работы предполагает формирование у детей зрительного и изобразительного опыта, который необходим в их творческой изобразительной деятельности и самореализации.</w:t>
      </w:r>
    </w:p>
    <w:p w:rsidR="002864E0" w:rsidRPr="00D16833" w:rsidRDefault="002864E0" w:rsidP="002864E0">
      <w:pPr>
        <w:pStyle w:val="Default"/>
        <w:tabs>
          <w:tab w:val="left" w:pos="540"/>
        </w:tabs>
        <w:spacing w:line="360" w:lineRule="auto"/>
        <w:ind w:right="-1" w:firstLine="454"/>
        <w:jc w:val="both"/>
      </w:pPr>
    </w:p>
    <w:p w:rsidR="002864E0" w:rsidRPr="00D16833" w:rsidRDefault="002864E0" w:rsidP="00954E81">
      <w:pPr>
        <w:tabs>
          <w:tab w:val="left" w:pos="540"/>
        </w:tabs>
        <w:autoSpaceDE w:val="0"/>
        <w:autoSpaceDN w:val="0"/>
        <w:adjustRightInd w:val="0"/>
        <w:spacing w:after="0" w:line="360" w:lineRule="auto"/>
        <w:ind w:right="-1"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«Изобразительное искусство» предметной области «Искусство»,  наряду с другими предметами основных образовательных областей «Язык и речевая практика», «Математика и информатика», «Обществознание и естествознание», «Физическая культура», составляют обязательную часть учебных планов АООП</w:t>
      </w:r>
      <w:r w:rsidRPr="00D16833">
        <w:rPr>
          <w:rFonts w:ascii="Times New Roman" w:hAnsi="Times New Roman" w:cs="Times New Roman"/>
          <w:color w:val="231F20"/>
          <w:sz w:val="24"/>
          <w:szCs w:val="24"/>
        </w:rPr>
        <w:t xml:space="preserve"> НОО глухих обучающихся 1 класса </w:t>
      </w:r>
      <w:r w:rsidRPr="00D16833">
        <w:rPr>
          <w:rFonts w:ascii="Times New Roman" w:hAnsi="Times New Roman" w:cs="Times New Roman"/>
          <w:sz w:val="24"/>
          <w:szCs w:val="24"/>
        </w:rPr>
        <w:t>(вариант 1.2).</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1.2 ФГОС НОО глухих обучающихся, предусмотрено в учебное (урочное) время.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Примерным учебным планом НОО глухих обучающихся изучение предмета </w:t>
      </w:r>
      <w:r w:rsidRPr="00D16833">
        <w:rPr>
          <w:rFonts w:ascii="Times New Roman" w:hAnsi="Times New Roman" w:cs="Times New Roman"/>
          <w:color w:val="231F20"/>
          <w:sz w:val="24"/>
          <w:szCs w:val="24"/>
        </w:rPr>
        <w:t xml:space="preserve">«Изобразительное искусство» </w:t>
      </w:r>
      <w:r w:rsidRPr="00D16833">
        <w:rPr>
          <w:rFonts w:ascii="Times New Roman" w:hAnsi="Times New Roman" w:cs="Times New Roman"/>
          <w:sz w:val="24"/>
          <w:szCs w:val="24"/>
        </w:rPr>
        <w:t>предусмотрено с 1 по 4 класс.</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При 5-дневной учебной неделе на освоение курса </w:t>
      </w:r>
      <w:r w:rsidRPr="00D16833">
        <w:rPr>
          <w:rFonts w:ascii="Times New Roman" w:hAnsi="Times New Roman" w:cs="Times New Roman"/>
          <w:color w:val="231F20"/>
          <w:sz w:val="24"/>
          <w:szCs w:val="24"/>
        </w:rPr>
        <w:t xml:space="preserve">«Изобразительное искусство» в </w:t>
      </w:r>
      <w:r w:rsidRPr="00D16833">
        <w:rPr>
          <w:rFonts w:ascii="Times New Roman" w:hAnsi="Times New Roman" w:cs="Times New Roman"/>
          <w:sz w:val="24"/>
          <w:szCs w:val="24"/>
        </w:rPr>
        <w:t xml:space="preserve">1 классе отведено по 1 часу в неделю.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Продолжительность учебного года в 1 классе составляет 33 учебные недели с дополнительными недельными каникулами в течение учебного года (например, в 3 четверти).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предмета «Изобразительное искусство» в начальной школе выделяется</w:t>
      </w:r>
      <w:r w:rsidRPr="00D16833">
        <w:rPr>
          <w:rFonts w:ascii="Times New Roman" w:hAnsi="Times New Roman" w:cs="Times New Roman"/>
          <w:sz w:val="24"/>
          <w:szCs w:val="24"/>
        </w:rPr>
        <w:t xml:space="preserve"> 135 учебных часов.</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урока в 1 классе составляет 35 минут.</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Образовательная организация вправе перераспределить указанное в учебном плане </w:t>
      </w:r>
      <w:r w:rsidRPr="00D16833">
        <w:rPr>
          <w:rFonts w:ascii="Times New Roman" w:hAnsi="Times New Roman" w:cs="Times New Roman"/>
          <w:color w:val="231F20"/>
          <w:sz w:val="24"/>
          <w:szCs w:val="24"/>
        </w:rPr>
        <w:t>Примерной адаптированной образовательной программы начального общего образования</w:t>
      </w:r>
      <w:r w:rsidRPr="00D16833">
        <w:rPr>
          <w:rFonts w:ascii="Times New Roman" w:hAnsi="Times New Roman" w:cs="Times New Roman"/>
          <w:sz w:val="24"/>
          <w:szCs w:val="24"/>
        </w:rPr>
        <w:t xml:space="preserve"> глухих обучающихся количество часов на предметы определенного класса, соблюдая норму максимально допустимой недельной нагрузки при пятидневной учебной неделе.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caps/>
          <w:sz w:val="24"/>
          <w:szCs w:val="24"/>
          <w:lang w:eastAsia="ru-RU"/>
        </w:rPr>
      </w:pPr>
    </w:p>
    <w:p w:rsidR="002864E0" w:rsidRPr="00D16833" w:rsidRDefault="00954E81" w:rsidP="00954E81">
      <w:pPr>
        <w:tabs>
          <w:tab w:val="left" w:pos="540"/>
        </w:tabs>
        <w:autoSpaceDE w:val="0"/>
        <w:autoSpaceDN w:val="0"/>
        <w:adjustRightInd w:val="0"/>
        <w:spacing w:after="0" w:line="360" w:lineRule="auto"/>
        <w:ind w:right="-1"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м</w:t>
      </w:r>
      <w:r w:rsidR="002864E0" w:rsidRPr="00D16833">
        <w:rPr>
          <w:rFonts w:ascii="Times New Roman" w:eastAsia="Times New Roman" w:hAnsi="Times New Roman" w:cs="Times New Roman"/>
          <w:b/>
          <w:sz w:val="24"/>
          <w:szCs w:val="24"/>
          <w:lang w:eastAsia="ru-RU"/>
        </w:rPr>
        <w:t>етапредметные и предметные результаты освоения предмета</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 xml:space="preserve">Достижение планируемых результатов освоения АООП НОО определяется по завершению этапа начального образования.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Личностные результаты предполагают прежде всего готовность и способность ребенка с нарушением слуха к обучению, включая мотивированность к познанию и приобщению к культуре общества.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Метапредметные результаты, связанные с освоением обучающимся с нарушением слуха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Предметные результаты предполагают освоение обучающимися с нарушением слуха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2864E0" w:rsidRPr="00D16833" w:rsidRDefault="002864E0" w:rsidP="002864E0">
      <w:pPr>
        <w:tabs>
          <w:tab w:val="left" w:pos="0"/>
          <w:tab w:val="left" w:pos="540"/>
        </w:tabs>
        <w:spacing w:after="0" w:line="360" w:lineRule="auto"/>
        <w:ind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Планируемые результаты начального общего образования глухих обучающихся (оцениваются по его завершении):</w:t>
      </w:r>
    </w:p>
    <w:p w:rsidR="002864E0" w:rsidRPr="00D16833" w:rsidRDefault="002864E0" w:rsidP="009C0B22">
      <w:pPr>
        <w:pStyle w:val="af9"/>
        <w:numPr>
          <w:ilvl w:val="0"/>
          <w:numId w:val="75"/>
        </w:numPr>
        <w:pBdr>
          <w:top w:val="nil"/>
          <w:left w:val="nil"/>
          <w:bottom w:val="nil"/>
          <w:right w:val="nil"/>
          <w:between w:val="nil"/>
          <w:bar w:val="nil"/>
        </w:pBdr>
        <w:tabs>
          <w:tab w:val="clear" w:pos="4677"/>
          <w:tab w:val="clear" w:pos="9355"/>
          <w:tab w:val="left" w:pos="540"/>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сформированность первоначальных представлений о роли изобразительного искусства в жизни человека;</w:t>
      </w:r>
    </w:p>
    <w:p w:rsidR="002864E0" w:rsidRPr="00D16833" w:rsidRDefault="002864E0" w:rsidP="009C0B22">
      <w:pPr>
        <w:pStyle w:val="af9"/>
        <w:numPr>
          <w:ilvl w:val="0"/>
          <w:numId w:val="76"/>
        </w:numPr>
        <w:pBdr>
          <w:top w:val="nil"/>
          <w:left w:val="nil"/>
          <w:bottom w:val="nil"/>
          <w:right w:val="nil"/>
          <w:between w:val="nil"/>
          <w:bar w:val="nil"/>
        </w:pBdr>
        <w:tabs>
          <w:tab w:val="clear" w:pos="4677"/>
          <w:tab w:val="clear" w:pos="9355"/>
          <w:tab w:val="left" w:pos="540"/>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развитие интереса к изобразительному искусству и изобразительной деятельности, потребности в художественном творчестве;</w:t>
      </w:r>
    </w:p>
    <w:p w:rsidR="002864E0" w:rsidRPr="00D16833" w:rsidRDefault="002864E0" w:rsidP="009C0B22">
      <w:pPr>
        <w:pStyle w:val="af9"/>
        <w:numPr>
          <w:ilvl w:val="0"/>
          <w:numId w:val="77"/>
        </w:numPr>
        <w:pBdr>
          <w:top w:val="nil"/>
          <w:left w:val="nil"/>
          <w:bottom w:val="nil"/>
          <w:right w:val="nil"/>
          <w:between w:val="nil"/>
          <w:bar w:val="nil"/>
        </w:pBdr>
        <w:tabs>
          <w:tab w:val="clear" w:pos="4677"/>
          <w:tab w:val="clear" w:pos="9355"/>
          <w:tab w:val="left" w:pos="540"/>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владение практическими умениями и навыками в восприятии произведений искусства;</w:t>
      </w:r>
    </w:p>
    <w:p w:rsidR="002864E0" w:rsidRPr="00D16833" w:rsidRDefault="002864E0" w:rsidP="009C0B22">
      <w:pPr>
        <w:pStyle w:val="af9"/>
        <w:numPr>
          <w:ilvl w:val="0"/>
          <w:numId w:val="78"/>
        </w:numPr>
        <w:pBdr>
          <w:top w:val="nil"/>
          <w:left w:val="nil"/>
          <w:bottom w:val="nil"/>
          <w:right w:val="nil"/>
          <w:between w:val="nil"/>
          <w:bar w:val="nil"/>
        </w:pBdr>
        <w:tabs>
          <w:tab w:val="clear" w:pos="4677"/>
          <w:tab w:val="clear" w:pos="9355"/>
          <w:tab w:val="left" w:pos="540"/>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2864E0" w:rsidRPr="00D16833" w:rsidRDefault="002864E0" w:rsidP="009C0B22">
      <w:pPr>
        <w:pStyle w:val="af9"/>
        <w:numPr>
          <w:ilvl w:val="0"/>
          <w:numId w:val="79"/>
        </w:numPr>
        <w:pBdr>
          <w:top w:val="nil"/>
          <w:left w:val="nil"/>
          <w:bottom w:val="nil"/>
          <w:right w:val="nil"/>
          <w:between w:val="nil"/>
          <w:bar w:val="nil"/>
        </w:pBdr>
        <w:tabs>
          <w:tab w:val="clear" w:pos="4677"/>
          <w:tab w:val="clear" w:pos="9355"/>
          <w:tab w:val="left" w:pos="540"/>
          <w:tab w:val="left" w:pos="709"/>
          <w:tab w:val="num" w:pos="993"/>
        </w:tabs>
        <w:spacing w:line="360" w:lineRule="auto"/>
        <w:ind w:left="0" w:right="-1" w:firstLine="454"/>
        <w:jc w:val="both"/>
        <w:rPr>
          <w:rFonts w:ascii="Times New Roman" w:hAnsi="Times New Roman"/>
          <w:sz w:val="24"/>
          <w:szCs w:val="24"/>
        </w:rPr>
      </w:pPr>
      <w:r w:rsidRPr="00D16833">
        <w:rPr>
          <w:rFonts w:ascii="Times New Roman" w:hAnsi="Times New Roman"/>
          <w:sz w:val="24"/>
          <w:szCs w:val="24"/>
        </w:rPr>
        <w:t>овладение слухозрительным восприятием и воспроизведением лексики, связанной с организацией учебной деятельности, тематической и терминологической лексики, используемой при изучении данного предмета.</w:t>
      </w:r>
    </w:p>
    <w:p w:rsidR="002864E0" w:rsidRPr="00D16833" w:rsidRDefault="002864E0" w:rsidP="002864E0">
      <w:pPr>
        <w:pStyle w:val="Default"/>
        <w:tabs>
          <w:tab w:val="left" w:pos="540"/>
        </w:tabs>
        <w:spacing w:line="360" w:lineRule="auto"/>
        <w:ind w:right="-1" w:firstLine="454"/>
        <w:jc w:val="both"/>
        <w:rPr>
          <w:b/>
          <w:color w:val="auto"/>
        </w:rPr>
      </w:pPr>
    </w:p>
    <w:p w:rsidR="002864E0" w:rsidRPr="00D16833" w:rsidRDefault="002864E0" w:rsidP="00954E81">
      <w:pPr>
        <w:tabs>
          <w:tab w:val="left" w:pos="540"/>
        </w:tabs>
        <w:spacing w:after="0" w:line="360" w:lineRule="auto"/>
        <w:ind w:right="-1"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ОСНОВНОЕ СОДЕРЖАНИЕ УЧЕБНОГО ПРЕДМЕТА</w:t>
      </w:r>
    </w:p>
    <w:p w:rsidR="002864E0" w:rsidRPr="00D16833" w:rsidRDefault="002864E0" w:rsidP="002864E0">
      <w:pPr>
        <w:tabs>
          <w:tab w:val="left" w:pos="540"/>
        </w:tabs>
        <w:spacing w:after="0" w:line="360" w:lineRule="auto"/>
        <w:ind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Содержание программы отражено в четырех разделах: «Обучение композиционной деятельности», «Развитие умений воспринимать и передавать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 соответствии с 1-м разделом программы </w:t>
      </w:r>
      <w:r w:rsidRPr="00D16833">
        <w:rPr>
          <w:rFonts w:ascii="Times New Roman" w:eastAsia="Times New Roman" w:hAnsi="Times New Roman" w:cs="Times New Roman"/>
          <w:b/>
          <w:sz w:val="24"/>
          <w:szCs w:val="24"/>
          <w:lang w:eastAsia="ru-RU"/>
        </w:rPr>
        <w:t>«Обучение композиционной деятельности»</w:t>
      </w:r>
      <w:r w:rsidRPr="00D16833">
        <w:rPr>
          <w:rFonts w:ascii="Times New Roman" w:eastAsia="Times New Roman" w:hAnsi="Times New Roman" w:cs="Times New Roman"/>
          <w:sz w:val="24"/>
          <w:szCs w:val="24"/>
          <w:lang w:eastAsia="ru-RU"/>
        </w:rPr>
        <w:t xml:space="preserve"> у детей формируются умения устанавливать пространственные и смысловые связи на основе законов композиции, усвоение которых происходит в практической деятельности. Детей учат приемам объединения объектов в сюжете, натюрморте, пейзаже и т. д. Задачи работы над композицией решаются в разных видах изобразительной деятельности (в рисунке, аппликации, лепке). При этом работа над аппликацией, лепка предваряют рисунок.</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Пропедевтической частью решения этой проблемы является формирование или актуализация у учащихся представлений пространственного характера «слева — справа — посередине»):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между частями своего тела;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 в окружающем пространстве;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в пространстве изобразительной плоскости.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 этой же схеме устанавливаются другие пространственные отношения («над — под», «наверху — внизу», «сбоку — между») и направления в пространстве («вертикально», «горизонтально», «наклонно»).</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Началом работы над композицией в графической деятельности является привлечение внимания детей к связям, существующим между изображением и изобразительной плоскостью. С 1 класса умения устанавливать смысловые и пространственные связи формируются при выполнении заданий с использованием готовых изображений или силуэтов на «подвижной аппликации». В работе над декоративной композицией применение шаблонов-силуэтов (форм элементов узора) помогает детям достигать ритма, осевой и центральной симметрии в построении орнамента, понимать сущность этих явлений.</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Успешная работа над композицией рисунка (лепки, аппликации) возможна тогда, когда у детей сформированы полные и отчетливые представления об объектах и способах их изображения. Для сюжетной композиции это, прежде всего, образы человека, деревьев, дома, животных.</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Развитие у учащихся умений воспринимать и передавать форму предметов, пропорции и конструкцию</w:t>
      </w:r>
      <w:r w:rsidRPr="00D16833">
        <w:rPr>
          <w:rFonts w:ascii="Times New Roman" w:eastAsia="Times New Roman" w:hAnsi="Times New Roman" w:cs="Times New Roman"/>
          <w:sz w:val="24"/>
          <w:szCs w:val="24"/>
          <w:lang w:eastAsia="ru-RU"/>
        </w:rPr>
        <w:t xml:space="preserve"> в разных видах изобразительной деятельности, достигая сходства, является центральной задачей 2-го раздела программы. На этих же занятиях у детей формируются художественно-изобразительные навыки работы с разными принадлежностями и художественными материалами.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с натуры как вид изобразительной деятельности является ведущим, с которым тесно взаимосвязаны и которому нередко подчинены лепка и работа над аппликацией. Благодаря этой тесной взаимосвязи у детей легче формируются умения обследовать предмет и анализировать его изображение, а именно: выделять форму предмета, сопоставлять ее с формой геометрических эталонов (кругом, квадратом и др.); выделять части в форме предмета и устанавливать их место в конструкции (строении) предмета; соотносить конструктивные части по размеру, т. е. устанавливать пропорциональные отношения частей в целом.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3-й раздел программы содержит два направления работы: </w:t>
      </w:r>
      <w:r w:rsidRPr="00D16833">
        <w:rPr>
          <w:rFonts w:ascii="Times New Roman" w:eastAsia="Times New Roman" w:hAnsi="Times New Roman" w:cs="Times New Roman"/>
          <w:b/>
          <w:sz w:val="24"/>
          <w:szCs w:val="24"/>
          <w:lang w:eastAsia="ru-RU"/>
        </w:rPr>
        <w:t>развитие у учащихся восприятия цвета предметов и формирование умений передавать его в живописи</w:t>
      </w:r>
      <w:r w:rsidRPr="00D16833">
        <w:rPr>
          <w:rFonts w:ascii="Times New Roman" w:eastAsia="Times New Roman" w:hAnsi="Times New Roman" w:cs="Times New Roman"/>
          <w:sz w:val="24"/>
          <w:szCs w:val="24"/>
          <w:lang w:eastAsia="ru-RU"/>
        </w:rPr>
        <w:t>. На протяжении всех лет обучения у детей развиваются, расширяются представления о цвете, его многообразии, богатстве и красоте проявляющихся свойств цвета в окружающей действительности.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В обучении учащихся восприятию произведений искусства</w:t>
      </w:r>
      <w:r w:rsidRPr="00D16833">
        <w:rPr>
          <w:rFonts w:ascii="Times New Roman" w:eastAsia="Times New Roman" w:hAnsi="Times New Roman" w:cs="Times New Roman"/>
          <w:sz w:val="24"/>
          <w:szCs w:val="24"/>
          <w:lang w:eastAsia="ru-RU"/>
        </w:rPr>
        <w:t xml:space="preserve"> ставятся задачи систематического развития у них способности осознавать содержание произведений художественной культуры, их художественную ценность, понимать значение искусства в жизни общества.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 1 класса обучающиеся овладевают приемами рассматривания картины, скульптуры, декоративно-прикладной работы. Детей учат различать и называть произведения, определять взаимоотношения персонажей, их настроение и понимать содержание произведения в целом.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 уроках изобразительного искусства является обязательной работа над развитием речи глухих школьников, закреплением правильного произношения. Направления обучения речи и словесных высказываний в рамках изобразительной деятельности систематизируются в накоплении слов, словосочетаний, терминов, речевых оборотов, обозначающих: а) материалы и принадлежности изобразительной деятельности; б) практические действия, связанные с изобразительной деятельностью; в) мыслительные операции (рассматривание, сравнение); г) признаки предметов (их форма, величина, цвет, фактура, материал), состояние человека, животного, природы и др.; д) пространственное расположение и т. д. В младших классах работа над развитием речи проводится фронтально и индивидуально.</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Содержание уроков изобразительного искусства увязывается с содержанием занятий по другим учебным предметам (предметно-практическое обучение, ознакомление с окружающим миром, развитие речи, чтение и развитие речи, математика).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b/>
          <w:sz w:val="24"/>
          <w:szCs w:val="24"/>
        </w:rPr>
      </w:pPr>
      <w:r w:rsidRPr="00D16833">
        <w:rPr>
          <w:rFonts w:ascii="Times New Roman" w:hAnsi="Times New Roman" w:cs="Times New Roman"/>
          <w:b/>
          <w:sz w:val="24"/>
          <w:szCs w:val="24"/>
        </w:rPr>
        <w:t xml:space="preserve">Общие направления коррекционно-развивающей работы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sz w:val="24"/>
          <w:szCs w:val="24"/>
        </w:rPr>
        <w:t>Введение в предмет.</w:t>
      </w:r>
      <w:r w:rsidRPr="00D16833">
        <w:rPr>
          <w:rFonts w:ascii="Times New Roman" w:hAnsi="Times New Roman" w:cs="Times New Roman"/>
          <w:sz w:val="24"/>
          <w:szCs w:val="24"/>
        </w:rPr>
        <w:t xml:space="preserve"> 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iCs/>
          <w:sz w:val="24"/>
          <w:szCs w:val="24"/>
        </w:rPr>
        <w:t>Формирование организационных умений:</w:t>
      </w:r>
      <w:r w:rsidRPr="00D16833">
        <w:rPr>
          <w:rFonts w:ascii="Times New Roman" w:hAnsi="Times New Roman" w:cs="Times New Roman"/>
          <w:i/>
          <w:iCs/>
          <w:sz w:val="24"/>
          <w:szCs w:val="24"/>
        </w:rPr>
        <w:t xml:space="preserve"> </w:t>
      </w:r>
      <w:r w:rsidRPr="00D16833">
        <w:rPr>
          <w:rFonts w:ascii="Times New Roman" w:hAnsi="Times New Roman" w:cs="Times New Roman"/>
          <w:sz w:val="24"/>
          <w:szCs w:val="24"/>
        </w:rPr>
        <w:t>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iCs/>
          <w:sz w:val="24"/>
          <w:szCs w:val="24"/>
        </w:rPr>
        <w:t>Развитие моторики рук</w:t>
      </w:r>
      <w:r w:rsidRPr="00D16833">
        <w:rPr>
          <w:rFonts w:ascii="Times New Roman" w:hAnsi="Times New Roman" w:cs="Times New Roman"/>
          <w:b/>
          <w:sz w:val="24"/>
          <w:szCs w:val="24"/>
        </w:rPr>
        <w:t>:</w:t>
      </w:r>
      <w:r w:rsidRPr="00D16833">
        <w:rPr>
          <w:rFonts w:ascii="Times New Roman" w:hAnsi="Times New Roman" w:cs="Times New Roman"/>
          <w:sz w:val="24"/>
          <w:szCs w:val="24"/>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b/>
          <w:i/>
          <w:iCs/>
          <w:sz w:val="24"/>
          <w:szCs w:val="24"/>
        </w:rPr>
        <w:t>Сенсорное развитие</w:t>
      </w:r>
      <w:r w:rsidRPr="00D16833">
        <w:rPr>
          <w:rFonts w:ascii="Times New Roman" w:hAnsi="Times New Roman" w:cs="Times New Roman"/>
          <w:b/>
          <w:sz w:val="24"/>
          <w:szCs w:val="24"/>
        </w:rPr>
        <w:t>:</w:t>
      </w:r>
      <w:r w:rsidRPr="00D16833">
        <w:rPr>
          <w:rFonts w:ascii="Times New Roman" w:hAnsi="Times New Roman" w:cs="Times New Roman"/>
          <w:sz w:val="24"/>
          <w:szCs w:val="24"/>
        </w:rPr>
        <w:t xml:space="preserve">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 </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Обучение композиционной деятельности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умения размещать рисунок (в аппликации — готовое вырезанное изображение) на изобразительной плоскости. Работа над понятиями «середина листа» и «край листа» бумаги.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умения организовывать изображаемые предметы на листе бумаги в соответствии с содержанием работы. При этом соблюдать последовательность расположения одного или нескольких изображений на листе бумаги: главного объекта — в композиционном центре; остальных объектов — в подчинении главному по смыслу, в связи с ним; в композиции узора — подчинение его частей ритму (повторение или чередование форм, их пространственных положений, цветовых пятен).</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Горизонтальное или вертикальное положение листа бумаги в зависимости от содержания рисунка (аппликации), протяженности формы изображаемого объекта. Зависимости размера изображения от размера листа бумаги.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Размещение предметов на рисунке при передаче пространства: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ближние — ниже, дальние — выше; частичное загораживание одних предметов другими.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Стилизация форм изображаемых объектов (листьев, цветов, бабочек и др.) при составлении узора.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Развитие у учащихся умений воспринимать </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и передавать форму предметов, пропорции и конструкцию</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или закрепление умений пользоваться материалами графической деятельности (карандашом, ластиком, бумагой, фломастером, цветными мелками); умения правильно держать карандаш (фломастер и др.) и умеренно нажимать на него в процессе изображения; пользоваться ластиком, исправляя ошибки в изображении.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умения проводить линии разной конфигурации, протяженности, в разных направлениях; рисовать штрихи и точки; изображать геометрические формы-эталоны (круг, квадрат, треугольник, овал, прямоугольник).</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умения обследовать предметы с целью их изображения: выделять главные детали, их пространственное расположение, что определяет конструкцию (строение) объекта; устанавливать особенности общей формы предмета и его деталей, пропорции частей и целого объекта; сопоставлять форму предметов и их частей с формой геометрических эталонов.</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приемам изображения плоскостных и объемных предметов со слабо расчлененной формой. Формирование графических образов объектов (представлений объектов и способов их изображения).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умений пользоваться художественными материалами, предназначенными для лепки (глиной, пластилином, соленым тестом), и приемов лепки.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 дерева (лиственного и хвойного, на примере березы, ели и сосны). Особенности строения (наличие ствола, крупных сучьев и более тонких веточек), их взаимосвязь; форма кроны и ствола дерева, их пространственное расположение, утоньшение ствола к верхушке, сучьев и мелких веточек к концу. Разные образы деревьев (по форме кроны, толщине ствола, высоте и др.).</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Образы человека, животного. Особенности строения (части тела: голова, шея, туловище, конечности; у животного — хвост; места их соединения); форма частей, пропорции. Положение частей тела человека и животного в статике и динамике (при передаче самого простого движения: руки вверх, в стороны, вниз — у человека во фронтальном положении; четыре ноги в движении — у животного в положении в профиль).</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Образ дома (постройки деревенского и городского типа). Основные части дома: крыша, стены, окна, крыльцо, дверь; их пространственное расположение; пропорции частей в целой конструкции.</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b/>
          <w:i/>
          <w:sz w:val="24"/>
          <w:szCs w:val="24"/>
        </w:rPr>
      </w:pPr>
      <w:r w:rsidRPr="00D16833">
        <w:rPr>
          <w:rFonts w:ascii="Times New Roman" w:hAnsi="Times New Roman" w:cs="Times New Roman"/>
          <w:b/>
          <w:i/>
          <w:iCs/>
          <w:sz w:val="24"/>
          <w:szCs w:val="24"/>
        </w:rPr>
        <w:t xml:space="preserve">Обучение приемам работы в изобразительной деятельности </w:t>
      </w:r>
      <w:r w:rsidRPr="00D16833">
        <w:rPr>
          <w:rFonts w:ascii="Times New Roman" w:hAnsi="Times New Roman" w:cs="Times New Roman"/>
          <w:b/>
          <w:i/>
          <w:sz w:val="24"/>
          <w:szCs w:val="24"/>
        </w:rPr>
        <w:t>(лепке, выполнении аппликации, рисовании):</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Приемы лепки: </w:t>
      </w:r>
    </w:p>
    <w:p w:rsidR="002864E0" w:rsidRPr="00D16833" w:rsidRDefault="002864E0" w:rsidP="009C0B22">
      <w:pPr>
        <w:pStyle w:val="ac"/>
        <w:numPr>
          <w:ilvl w:val="0"/>
          <w:numId w:val="68"/>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отщипывание кусков от целого куска пластилина и разминание;</w:t>
      </w:r>
    </w:p>
    <w:p w:rsidR="002864E0" w:rsidRPr="00D16833" w:rsidRDefault="002864E0" w:rsidP="009C0B22">
      <w:pPr>
        <w:pStyle w:val="ac"/>
        <w:numPr>
          <w:ilvl w:val="0"/>
          <w:numId w:val="68"/>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размазывание по картону;</w:t>
      </w:r>
    </w:p>
    <w:p w:rsidR="002864E0" w:rsidRPr="00D16833" w:rsidRDefault="002864E0" w:rsidP="009C0B22">
      <w:pPr>
        <w:pStyle w:val="ac"/>
        <w:numPr>
          <w:ilvl w:val="0"/>
          <w:numId w:val="68"/>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скатывание, раскатывание, сплющивание; </w:t>
      </w:r>
    </w:p>
    <w:p w:rsidR="002864E0" w:rsidRPr="00D16833" w:rsidRDefault="002864E0" w:rsidP="009C0B22">
      <w:pPr>
        <w:pStyle w:val="ac"/>
        <w:numPr>
          <w:ilvl w:val="0"/>
          <w:numId w:val="68"/>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примазывание частей при составлении целого объемного изображения.</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работы с «подвижной аппликацией» для развития целостного восприятия объекта при подготовке детей к рисованию:</w:t>
      </w:r>
    </w:p>
    <w:p w:rsidR="002864E0" w:rsidRPr="00D16833" w:rsidRDefault="002864E0" w:rsidP="009C0B22">
      <w:pPr>
        <w:pStyle w:val="ac"/>
        <w:numPr>
          <w:ilvl w:val="0"/>
          <w:numId w:val="69"/>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складывание целого изображения из его деталей без фиксации на плоскости листа;</w:t>
      </w:r>
    </w:p>
    <w:p w:rsidR="002864E0" w:rsidRPr="00D16833" w:rsidRDefault="002864E0" w:rsidP="009C0B22">
      <w:pPr>
        <w:pStyle w:val="ac"/>
        <w:numPr>
          <w:ilvl w:val="0"/>
          <w:numId w:val="69"/>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совмещение аппликационного изображения объекта с контурным рисунком геометрической фигуры без фиксации на плоскости листа;</w:t>
      </w:r>
    </w:p>
    <w:p w:rsidR="002864E0" w:rsidRPr="00D16833" w:rsidRDefault="002864E0" w:rsidP="009C0B22">
      <w:pPr>
        <w:pStyle w:val="ac"/>
        <w:numPr>
          <w:ilvl w:val="0"/>
          <w:numId w:val="69"/>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расположение деталей предметных изображений или силуэтов на листе бумаги в соответствующих пространственных положениях;</w:t>
      </w:r>
    </w:p>
    <w:p w:rsidR="002864E0" w:rsidRPr="00D16833" w:rsidRDefault="002864E0" w:rsidP="009C0B22">
      <w:pPr>
        <w:pStyle w:val="ac"/>
        <w:numPr>
          <w:ilvl w:val="0"/>
          <w:numId w:val="69"/>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составление по образцу композиции из нескольких объектов без фиксации на плоскости листа.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выполнения аппликации из бумаги:</w:t>
      </w:r>
    </w:p>
    <w:p w:rsidR="002864E0" w:rsidRPr="00D16833" w:rsidRDefault="002864E0" w:rsidP="009C0B22">
      <w:pPr>
        <w:pStyle w:val="ac"/>
        <w:numPr>
          <w:ilvl w:val="0"/>
          <w:numId w:val="70"/>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работы ножницами;</w:t>
      </w:r>
    </w:p>
    <w:p w:rsidR="002864E0" w:rsidRPr="00D16833" w:rsidRDefault="002864E0" w:rsidP="009C0B22">
      <w:pPr>
        <w:pStyle w:val="ac"/>
        <w:numPr>
          <w:ilvl w:val="0"/>
          <w:numId w:val="70"/>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2864E0" w:rsidRPr="00D16833" w:rsidRDefault="002864E0" w:rsidP="009C0B22">
      <w:pPr>
        <w:pStyle w:val="ac"/>
        <w:numPr>
          <w:ilvl w:val="0"/>
          <w:numId w:val="70"/>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соединения деталей аппликации с изобразительной поверхностью с помощью пластилина.</w:t>
      </w:r>
    </w:p>
    <w:p w:rsidR="002864E0" w:rsidRPr="00D16833" w:rsidRDefault="002864E0" w:rsidP="009C0B22">
      <w:pPr>
        <w:pStyle w:val="ac"/>
        <w:numPr>
          <w:ilvl w:val="0"/>
          <w:numId w:val="71"/>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наклеивания деталей аппликации на изобразительную поверхность с помощью клея.</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рисования твердыми материалами (карандашом, фломастером, ручкой):</w:t>
      </w:r>
    </w:p>
    <w:p w:rsidR="002864E0" w:rsidRPr="00D16833" w:rsidRDefault="002864E0" w:rsidP="009C0B22">
      <w:pPr>
        <w:pStyle w:val="ac"/>
        <w:numPr>
          <w:ilvl w:val="0"/>
          <w:numId w:val="72"/>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рисование с использованием точки (рисование точкой; рисование по заранее расставленным точкам предметов несложной формы по образцу). </w:t>
      </w:r>
    </w:p>
    <w:p w:rsidR="002864E0" w:rsidRPr="00D16833" w:rsidRDefault="002864E0" w:rsidP="009C0B22">
      <w:pPr>
        <w:pStyle w:val="ac"/>
        <w:numPr>
          <w:ilvl w:val="0"/>
          <w:numId w:val="72"/>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2864E0" w:rsidRPr="00D16833" w:rsidRDefault="002864E0" w:rsidP="009C0B22">
      <w:pPr>
        <w:pStyle w:val="ac"/>
        <w:numPr>
          <w:ilvl w:val="0"/>
          <w:numId w:val="72"/>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2864E0" w:rsidRPr="00D16833" w:rsidRDefault="002864E0" w:rsidP="009C0B22">
      <w:pPr>
        <w:pStyle w:val="ac"/>
        <w:numPr>
          <w:ilvl w:val="0"/>
          <w:numId w:val="72"/>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2864E0" w:rsidRPr="00D16833" w:rsidRDefault="002864E0" w:rsidP="009C0B22">
      <w:pPr>
        <w:pStyle w:val="ac"/>
        <w:numPr>
          <w:ilvl w:val="0"/>
          <w:numId w:val="72"/>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рисование карандашом линий и предметов несложной формы двумя руками.</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Приемы работы красками:</w:t>
      </w:r>
    </w:p>
    <w:p w:rsidR="002864E0" w:rsidRPr="00D16833" w:rsidRDefault="002864E0" w:rsidP="009C0B22">
      <w:pPr>
        <w:pStyle w:val="ac"/>
        <w:numPr>
          <w:ilvl w:val="0"/>
          <w:numId w:val="73"/>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
          <w:iCs/>
          <w:sz w:val="24"/>
          <w:szCs w:val="24"/>
        </w:rPr>
        <w:t>приемы трафаретной печати</w:t>
      </w:r>
      <w:r w:rsidRPr="00D16833">
        <w:rPr>
          <w:rFonts w:ascii="Times New Roman" w:hAnsi="Times New Roman" w:cs="Times New Roman"/>
          <w:sz w:val="24"/>
          <w:szCs w:val="24"/>
        </w:rPr>
        <w:t xml:space="preserve">: печать тампоном, карандашной резинкой, смятой бумагой, трубочкой и т.п.; </w:t>
      </w:r>
    </w:p>
    <w:p w:rsidR="002864E0" w:rsidRPr="00D16833" w:rsidRDefault="002864E0" w:rsidP="009C0B22">
      <w:pPr>
        <w:pStyle w:val="ac"/>
        <w:numPr>
          <w:ilvl w:val="0"/>
          <w:numId w:val="73"/>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
          <w:iCs/>
          <w:sz w:val="24"/>
          <w:szCs w:val="24"/>
        </w:rPr>
        <w:t>приемы кистевого письма</w:t>
      </w:r>
      <w:r w:rsidRPr="00D16833">
        <w:rPr>
          <w:rFonts w:ascii="Times New Roman" w:hAnsi="Times New Roman" w:cs="Times New Roman"/>
          <w:sz w:val="24"/>
          <w:szCs w:val="24"/>
        </w:rPr>
        <w:t>: примакивание кистью; рисование по мокрому листу;</w:t>
      </w:r>
    </w:p>
    <w:p w:rsidR="002864E0" w:rsidRPr="00D16833" w:rsidRDefault="002864E0" w:rsidP="009C0B22">
      <w:pPr>
        <w:pStyle w:val="ac"/>
        <w:numPr>
          <w:ilvl w:val="0"/>
          <w:numId w:val="73"/>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
          <w:iCs/>
          <w:sz w:val="24"/>
          <w:szCs w:val="24"/>
        </w:rPr>
        <w:t>приемы рисования руками</w:t>
      </w:r>
      <w:r w:rsidRPr="00D16833">
        <w:rPr>
          <w:rFonts w:ascii="Times New Roman" w:hAnsi="Times New Roman" w:cs="Times New Roman"/>
          <w:sz w:val="24"/>
          <w:szCs w:val="24"/>
        </w:rPr>
        <w:t>: точечное рисование пальцами; линейное рисование пальцами; рисование ладонью, кулаком, ребром ладони</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Cs/>
          <w:sz w:val="24"/>
          <w:szCs w:val="24"/>
        </w:rPr>
        <w:t>Обучение действиям с шаблонами и трафаретами</w:t>
      </w:r>
      <w:r w:rsidRPr="00D16833">
        <w:rPr>
          <w:rFonts w:ascii="Times New Roman" w:hAnsi="Times New Roman" w:cs="Times New Roman"/>
          <w:sz w:val="24"/>
          <w:szCs w:val="24"/>
        </w:rPr>
        <w:t>:</w:t>
      </w:r>
    </w:p>
    <w:p w:rsidR="002864E0" w:rsidRPr="00D16833" w:rsidRDefault="002864E0" w:rsidP="009C0B22">
      <w:pPr>
        <w:pStyle w:val="ac"/>
        <w:numPr>
          <w:ilvl w:val="0"/>
          <w:numId w:val="74"/>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правила обведения шаблонов;</w:t>
      </w:r>
    </w:p>
    <w:p w:rsidR="002864E0" w:rsidRPr="00D16833" w:rsidRDefault="002864E0" w:rsidP="009C0B22">
      <w:pPr>
        <w:pStyle w:val="ac"/>
        <w:numPr>
          <w:ilvl w:val="0"/>
          <w:numId w:val="74"/>
        </w:num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обведение шаблонов геометрических фигур, реальных предметов несложных форм, букв, цифр.</w:t>
      </w:r>
    </w:p>
    <w:p w:rsidR="002864E0" w:rsidRPr="00D16833" w:rsidRDefault="002864E0" w:rsidP="002864E0">
      <w:pPr>
        <w:tabs>
          <w:tab w:val="left" w:pos="540"/>
        </w:tabs>
        <w:autoSpaceDE w:val="0"/>
        <w:autoSpaceDN w:val="0"/>
        <w:adjustRightInd w:val="0"/>
        <w:spacing w:after="0" w:line="360" w:lineRule="auto"/>
        <w:ind w:left="1069" w:right="-1" w:firstLine="454"/>
        <w:jc w:val="both"/>
        <w:rPr>
          <w:rFonts w:ascii="Times New Roman" w:hAnsi="Times New Roman" w:cs="Times New Roman"/>
          <w:sz w:val="24"/>
          <w:szCs w:val="24"/>
        </w:rPr>
      </w:pP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Развитие восприятия цвета предметов</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и формирование умений передавать его в живописи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Основные и составные цвета в пределах солнечного спектра (красный, желтый, синий, зеленый, оранжевый, фиолетовый). Цвета ахроматического ряда (белый, серый, черный). Узнавание и называние соответствующего цвета предметов.</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Цветные карандаши, фломастеры, цветные мелки. Формирование приемов раскрашивания контурных изображений. Тренировка в силе нажима при раскрашивании (при работе карандашом, мелками – умеренная, фломастером – слабая).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Краски гуашь и акварель. Своеобразие приемов работы кистью этими красками при раскрашивании контурных изображений и больших поверхностей (например, неба и др.).</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Ознакомление детей с приемами работы кистью и краской, используемыми в росписи игрушек и предметов народных художественных промыслов Дымкова и Городца (точки, дужки, штрихи, «тычок», прием «примакивание», работа кончиком и корпусом кисти).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Формирование эмоционального восприятия цвета: радостное, эмоциональное впечатление от цветовых тонов солнечного спектра.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Обучение восприятию произведений искусства</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Примерные темы бесед</w:t>
      </w:r>
      <w:r w:rsidRPr="00D16833">
        <w:rPr>
          <w:rStyle w:val="af8"/>
          <w:rFonts w:ascii="Times New Roman" w:hAnsi="Times New Roman" w:cs="Times New Roman"/>
          <w:sz w:val="24"/>
          <w:szCs w:val="24"/>
        </w:rPr>
        <w:footnoteReference w:id="67"/>
      </w:r>
      <w:r w:rsidRPr="00D16833">
        <w:rPr>
          <w:rFonts w:ascii="Times New Roman" w:hAnsi="Times New Roman" w:cs="Times New Roman"/>
          <w:sz w:val="24"/>
          <w:szCs w:val="24"/>
        </w:rPr>
        <w:t xml:space="preserve">: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«Изобразительное искусство в повседневной жизни человека». Работа художников, скульпторов, мастеров народных промыслов, дизайнеров. Значение изобразительной деятельности в жизни человека.</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«Как и о чем создаются картины». Пейзаж, натюрморт. Какие материалы использует художник (краски, карандаши и др.). Художники, создавшие произведения живописи и графики: В. Васнецов, И. Шишкин, И. Левитан, А. Саврасов, В. Поленов, К. Коровин, Ф. Васильев, Н. Крымов, Б. Кустодиев и др. Красота природы родного края, человека, животных, выраженная средствами живописи.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 «Как и о чем создаются скульптуры». Элементарные представления о работе скульптора. Скульптурное изображение как результат передачи объемной формы. Какие материалы использует скульптор (глина, пластилин и т. д.). Красота человека, животных, выраженная средствами скульптуры. </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caps/>
          <w:sz w:val="24"/>
          <w:szCs w:val="24"/>
          <w:lang w:eastAsia="ru-RU"/>
        </w:rPr>
      </w:pPr>
      <w:r w:rsidRPr="00D16833">
        <w:rPr>
          <w:rFonts w:ascii="Times New Roman" w:hAnsi="Times New Roman" w:cs="Times New Roman"/>
          <w:sz w:val="24"/>
          <w:szCs w:val="24"/>
        </w:rPr>
        <w:t>«Как и для чего создаются произведения декоративно-прикладного искусства». Место предметов народного творчества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b/>
          <w:sz w:val="24"/>
          <w:szCs w:val="24"/>
          <w:lang w:eastAsia="ru-RU"/>
        </w:rPr>
      </w:pP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Речевой материал</w:t>
      </w:r>
      <w:r w:rsidRPr="00D16833">
        <w:rPr>
          <w:rFonts w:ascii="Times New Roman" w:eastAsia="Times New Roman" w:hAnsi="Times New Roman" w:cs="Times New Roman"/>
          <w:sz w:val="24"/>
          <w:szCs w:val="24"/>
          <w:vertAlign w:val="superscript"/>
          <w:lang w:eastAsia="ru-RU"/>
        </w:rPr>
        <w:footnoteReference w:id="68"/>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Слова, словосочетания, термины: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карандаш, краска, кисть, ластик, точилка*, банка, вода, тряпочка, бумага, альбом, глина, пластилин, клей, ножницы;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рисунок, аппликация, лепка, роспись, ритм*, фон, гуашь, акварель;</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линия, цвет, круг, квадрат, прямоугольник, овал, узор, точка; художник;</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рисовать, делать аппликацию, лепить, смешивать, стирать (ластиком), загораживать, высыхать*, расписывать*, идет, бежит, стоит, скатать, смочить, размять, оторвать, вымыть, вытереть;</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красный, синий, желтый; зеленый, оранжевый, фиолетовый, коричневый*; черный, серый, белый; разноцветный, прямой, толстый, тонкий, большой, маленький, средний, густая, жидкая (краска); сухой, мокрый, радостный, грустный, мягкий*, твердый (пластилин);</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правильно (неправильно), красиво (некрасиво);</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лист бумаги, середина листа, низ (верх) листа*, форма предмета; большой (маленький);</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части тела (туловище, голова, руки, ноги, шея; хвост); части дерева (ствол, сучья, ветки, листья, хвоя, корни); части дома (крыша, стены, окна, дверь, труба, бревна).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Типовые фразы: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Приготовь рабочее место.* Разложи на парте правильно альбом, карандаши, краску, ластик.* Поставь на место банку с водой.* Разведи краску водой.* Смешай краски.* Возьми карандаш (кисть) правильно.* Нарисуй посередине листа бумаги.* Это рисунок.* Это середина листа.* Это край листа.* Что мы будем рисовать?* Покажи свой рисунок (свою аппликацию, лепку).* Смотрите, как надо рисовать (лепить, делать аппликацию).* Он нарисовал (слепил) (не)правильно, (не)красиво.* Получилось похоже (одинаково) на... .* Посмотри, скажи, как нарисовал Вова.* Какой по форме?* Какой по цвету? Какой цвет? Как называется цвет (форма)?*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Нарисуй здесь.* Нарисуй (слепи) так.* Сделай вот такую аппликацию. Сотри ластиком.* Держи кисть (вот так).* Рисует кончиком кисти (вот так).*</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Примакивай кистью (вот так).*</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Сначала нарисую..., потом нарисую... .</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Разомни пластилин (глину, тесто).* Смочи глину водой.* Скатай колбаску.* Будем лепить человечка.* Слепи голову.</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Я рисую (леплю, делаю аппликацию) дом. Я нарисовал дом.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Я работаю (буду работать) красками. Я не понял. Я не вижу. Я не умею рисовать (работать красками, лепить). Я знаю, как рисовать. Покажите, пожалуйста, рисунок (лепку, аппликацию). Я развожу краску водой. Я смешиваю краски. Я нарисовал узор в полосе (квадрате). Я слепил из глины (теста, пластилина) человечка. Я рисую карандашом (фломастером). Я стираю ластиком.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лесу красиво. Шары яркие, разноцветные, красивые. Лист зеленого цвета. Форма листа красивая. Форма шарика – круг (круглая), овал (овальная).</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iCs/>
          <w:sz w:val="24"/>
          <w:szCs w:val="24"/>
        </w:rPr>
      </w:pPr>
    </w:p>
    <w:p w:rsidR="002864E0" w:rsidRPr="00D16833" w:rsidRDefault="002864E0" w:rsidP="002864E0">
      <w:pPr>
        <w:tabs>
          <w:tab w:val="left" w:pos="540"/>
        </w:tabs>
        <w:spacing w:after="0" w:line="360" w:lineRule="auto"/>
        <w:ind w:right="-1" w:firstLine="454"/>
        <w:jc w:val="both"/>
        <w:rPr>
          <w:rFonts w:ascii="Times New Roman" w:hAnsi="Times New Roman" w:cs="Times New Roman"/>
          <w:caps/>
          <w:color w:val="FF0000"/>
          <w:sz w:val="24"/>
          <w:szCs w:val="24"/>
        </w:rPr>
      </w:pPr>
    </w:p>
    <w:p w:rsidR="002864E0" w:rsidRPr="00D16833" w:rsidRDefault="002864E0" w:rsidP="002864E0">
      <w:pPr>
        <w:tabs>
          <w:tab w:val="left" w:pos="540"/>
        </w:tabs>
        <w:spacing w:after="0" w:line="360" w:lineRule="auto"/>
        <w:ind w:right="-1" w:firstLine="454"/>
        <w:jc w:val="both"/>
        <w:rPr>
          <w:rFonts w:ascii="Times New Roman" w:hAnsi="Times New Roman" w:cs="Times New Roman"/>
          <w:caps/>
          <w:sz w:val="24"/>
          <w:szCs w:val="24"/>
        </w:rPr>
        <w:sectPr w:rsidR="002864E0" w:rsidRPr="00D16833" w:rsidSect="00610E00">
          <w:pgSz w:w="11906" w:h="16838"/>
          <w:pgMar w:top="1134" w:right="567" w:bottom="1134" w:left="1701" w:header="709" w:footer="709" w:gutter="0"/>
          <w:cols w:space="708"/>
          <w:docGrid w:linePitch="360"/>
        </w:sectPr>
      </w:pPr>
    </w:p>
    <w:p w:rsidR="002864E0" w:rsidRPr="00D16833" w:rsidRDefault="002864E0" w:rsidP="00954E81">
      <w:pPr>
        <w:tabs>
          <w:tab w:val="left" w:pos="540"/>
        </w:tabs>
        <w:spacing w:after="0" w:line="360" w:lineRule="auto"/>
        <w:ind w:right="-1"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КАЛЕНДАРНО-ТЕМАТИЧЕСКОЕ ПЛАНИРОВАНИЕ</w:t>
      </w:r>
    </w:p>
    <w:p w:rsidR="002864E0" w:rsidRPr="00D16833" w:rsidRDefault="002864E0" w:rsidP="00954E81">
      <w:pPr>
        <w:tabs>
          <w:tab w:val="left" w:pos="540"/>
        </w:tabs>
        <w:spacing w:after="0" w:line="360" w:lineRule="auto"/>
        <w:ind w:right="-1"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уроков по изобразительному искусству</w:t>
      </w:r>
    </w:p>
    <w:p w:rsidR="002864E0" w:rsidRPr="00D16833" w:rsidRDefault="002864E0" w:rsidP="00954E81">
      <w:pPr>
        <w:tabs>
          <w:tab w:val="left" w:pos="540"/>
        </w:tabs>
        <w:spacing w:after="0" w:line="360" w:lineRule="auto"/>
        <w:ind w:right="-1"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в 1 классе</w:t>
      </w:r>
    </w:p>
    <w:p w:rsidR="002864E0" w:rsidRPr="00D16833" w:rsidRDefault="002864E0" w:rsidP="00954E81">
      <w:pPr>
        <w:tabs>
          <w:tab w:val="left" w:pos="540"/>
        </w:tabs>
        <w:spacing w:after="0" w:line="360" w:lineRule="auto"/>
        <w:ind w:left="720" w:right="-1" w:firstLine="454"/>
        <w:jc w:val="center"/>
        <w:rPr>
          <w:rFonts w:ascii="Times New Roman" w:eastAsia="Calibri" w:hAnsi="Times New Roman" w:cs="Times New Roman"/>
          <w:b/>
          <w:sz w:val="24"/>
          <w:szCs w:val="24"/>
        </w:rPr>
      </w:pPr>
      <w:r w:rsidRPr="00D16833">
        <w:rPr>
          <w:rFonts w:ascii="Times New Roman" w:eastAsia="Calibri" w:hAnsi="Times New Roman" w:cs="Times New Roman"/>
          <w:b/>
          <w:sz w:val="24"/>
          <w:szCs w:val="24"/>
        </w:rPr>
        <w:t>(1 час в неделю, 33 часа в учебном году)</w:t>
      </w:r>
    </w:p>
    <w:p w:rsidR="002864E0" w:rsidRPr="00D16833" w:rsidRDefault="002864E0" w:rsidP="002864E0">
      <w:pPr>
        <w:tabs>
          <w:tab w:val="left" w:pos="540"/>
        </w:tabs>
        <w:spacing w:after="0" w:line="360" w:lineRule="auto"/>
        <w:ind w:right="-1" w:firstLine="454"/>
        <w:jc w:val="both"/>
        <w:rPr>
          <w:rFonts w:ascii="Times New Roman" w:hAnsi="Times New Roman" w:cs="Times New Roman"/>
          <w:caps/>
          <w:sz w:val="24"/>
          <w:szCs w:val="24"/>
        </w:rPr>
      </w:pPr>
    </w:p>
    <w:tbl>
      <w:tblPr>
        <w:tblStyle w:val="28"/>
        <w:tblW w:w="0" w:type="auto"/>
        <w:tblLayout w:type="fixed"/>
        <w:tblLook w:val="04A0" w:firstRow="1" w:lastRow="0" w:firstColumn="1" w:lastColumn="0" w:noHBand="0" w:noVBand="1"/>
      </w:tblPr>
      <w:tblGrid>
        <w:gridCol w:w="959"/>
        <w:gridCol w:w="2126"/>
        <w:gridCol w:w="851"/>
        <w:gridCol w:w="3118"/>
        <w:gridCol w:w="4253"/>
        <w:gridCol w:w="3402"/>
      </w:tblGrid>
      <w:tr w:rsidR="002864E0" w:rsidRPr="00D16833" w:rsidTr="00CE05A9">
        <w:trPr>
          <w:trHeight w:val="614"/>
        </w:trPr>
        <w:tc>
          <w:tcPr>
            <w:tcW w:w="959" w:type="dxa"/>
            <w:vMerge w:val="restart"/>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п/п</w:t>
            </w:r>
          </w:p>
        </w:tc>
        <w:tc>
          <w:tcPr>
            <w:tcW w:w="2126" w:type="dxa"/>
            <w:vMerge w:val="restart"/>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Тема урока</w:t>
            </w:r>
          </w:p>
        </w:tc>
        <w:tc>
          <w:tcPr>
            <w:tcW w:w="851" w:type="dxa"/>
            <w:vMerge w:val="restart"/>
          </w:tcPr>
          <w:p w:rsidR="002864E0" w:rsidRPr="00D16833" w:rsidRDefault="002864E0" w:rsidP="00CE05A9">
            <w:pPr>
              <w:tabs>
                <w:tab w:val="left" w:pos="540"/>
              </w:tabs>
              <w:spacing w:after="0" w:line="360" w:lineRule="auto"/>
              <w:ind w:right="-1"/>
              <w:jc w:val="both"/>
              <w:rPr>
                <w:b/>
                <w:sz w:val="24"/>
                <w:szCs w:val="24"/>
              </w:rPr>
            </w:pPr>
            <w:r w:rsidRPr="00D16833">
              <w:rPr>
                <w:b/>
                <w:sz w:val="24"/>
                <w:szCs w:val="24"/>
              </w:rPr>
              <w:t xml:space="preserve">Количество </w:t>
            </w:r>
          </w:p>
          <w:p w:rsidR="002864E0" w:rsidRPr="00D16833" w:rsidRDefault="002864E0" w:rsidP="00CE05A9">
            <w:pPr>
              <w:tabs>
                <w:tab w:val="left" w:pos="540"/>
              </w:tabs>
              <w:spacing w:after="0" w:line="360" w:lineRule="auto"/>
              <w:ind w:right="-1"/>
              <w:jc w:val="both"/>
              <w:rPr>
                <w:b/>
                <w:sz w:val="24"/>
                <w:szCs w:val="24"/>
              </w:rPr>
            </w:pPr>
            <w:r w:rsidRPr="00D16833">
              <w:rPr>
                <w:b/>
                <w:sz w:val="24"/>
                <w:szCs w:val="24"/>
              </w:rPr>
              <w:t>часов</w:t>
            </w:r>
          </w:p>
        </w:tc>
        <w:tc>
          <w:tcPr>
            <w:tcW w:w="3118" w:type="dxa"/>
            <w:vMerge w:val="restart"/>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Примерное содержание</w:t>
            </w:r>
          </w:p>
        </w:tc>
        <w:tc>
          <w:tcPr>
            <w:tcW w:w="4253" w:type="dxa"/>
            <w:vMerge w:val="restart"/>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Требования к уровню подготовки учащихся</w:t>
            </w:r>
          </w:p>
          <w:p w:rsidR="002864E0" w:rsidRPr="00D16833" w:rsidRDefault="002864E0" w:rsidP="00D84C3A">
            <w:pPr>
              <w:tabs>
                <w:tab w:val="left" w:pos="540"/>
              </w:tabs>
              <w:spacing w:after="0" w:line="360" w:lineRule="auto"/>
              <w:ind w:right="-1" w:firstLine="454"/>
              <w:jc w:val="both"/>
              <w:rPr>
                <w:b/>
                <w:sz w:val="24"/>
                <w:szCs w:val="24"/>
              </w:rPr>
            </w:pPr>
          </w:p>
        </w:tc>
        <w:tc>
          <w:tcPr>
            <w:tcW w:w="3402" w:type="dxa"/>
            <w:vMerge w:val="restart"/>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Элементы дополнительного содержания </w:t>
            </w:r>
            <w:r w:rsidRPr="00D16833">
              <w:rPr>
                <w:rStyle w:val="af8"/>
                <w:rFonts w:eastAsiaTheme="majorEastAsia"/>
                <w:b/>
                <w:sz w:val="24"/>
                <w:szCs w:val="24"/>
              </w:rPr>
              <w:footnoteReference w:id="69"/>
            </w:r>
          </w:p>
        </w:tc>
      </w:tr>
      <w:tr w:rsidR="002864E0" w:rsidRPr="00D16833" w:rsidTr="00CE05A9">
        <w:trPr>
          <w:trHeight w:val="614"/>
        </w:trPr>
        <w:tc>
          <w:tcPr>
            <w:tcW w:w="959" w:type="dxa"/>
            <w:vMerge/>
          </w:tcPr>
          <w:p w:rsidR="002864E0" w:rsidRPr="00D16833" w:rsidRDefault="002864E0" w:rsidP="00D84C3A">
            <w:pPr>
              <w:tabs>
                <w:tab w:val="left" w:pos="540"/>
              </w:tabs>
              <w:spacing w:after="0" w:line="360" w:lineRule="auto"/>
              <w:ind w:right="-1" w:firstLine="454"/>
              <w:jc w:val="both"/>
              <w:rPr>
                <w:b/>
                <w:sz w:val="24"/>
                <w:szCs w:val="24"/>
              </w:rPr>
            </w:pPr>
          </w:p>
        </w:tc>
        <w:tc>
          <w:tcPr>
            <w:tcW w:w="2126" w:type="dxa"/>
            <w:vMerge/>
          </w:tcPr>
          <w:p w:rsidR="002864E0" w:rsidRPr="00D16833" w:rsidRDefault="002864E0" w:rsidP="00D84C3A">
            <w:pPr>
              <w:tabs>
                <w:tab w:val="left" w:pos="540"/>
              </w:tabs>
              <w:spacing w:after="0" w:line="360" w:lineRule="auto"/>
              <w:ind w:right="-1" w:firstLine="454"/>
              <w:jc w:val="both"/>
              <w:rPr>
                <w:b/>
                <w:sz w:val="24"/>
                <w:szCs w:val="24"/>
              </w:rPr>
            </w:pPr>
          </w:p>
        </w:tc>
        <w:tc>
          <w:tcPr>
            <w:tcW w:w="851" w:type="dxa"/>
            <w:vMerge/>
          </w:tcPr>
          <w:p w:rsidR="002864E0" w:rsidRPr="00D16833" w:rsidRDefault="002864E0" w:rsidP="00D84C3A">
            <w:pPr>
              <w:tabs>
                <w:tab w:val="left" w:pos="540"/>
              </w:tabs>
              <w:spacing w:after="0" w:line="360" w:lineRule="auto"/>
              <w:ind w:right="-1" w:firstLine="454"/>
              <w:jc w:val="both"/>
              <w:rPr>
                <w:b/>
                <w:sz w:val="24"/>
                <w:szCs w:val="24"/>
              </w:rPr>
            </w:pPr>
          </w:p>
        </w:tc>
        <w:tc>
          <w:tcPr>
            <w:tcW w:w="3118" w:type="dxa"/>
            <w:vMerge/>
          </w:tcPr>
          <w:p w:rsidR="002864E0" w:rsidRPr="00D16833" w:rsidRDefault="002864E0" w:rsidP="00D84C3A">
            <w:pPr>
              <w:tabs>
                <w:tab w:val="left" w:pos="540"/>
              </w:tabs>
              <w:spacing w:after="0" w:line="360" w:lineRule="auto"/>
              <w:ind w:right="-1" w:firstLine="454"/>
              <w:jc w:val="both"/>
              <w:rPr>
                <w:b/>
                <w:sz w:val="24"/>
                <w:szCs w:val="24"/>
              </w:rPr>
            </w:pPr>
          </w:p>
        </w:tc>
        <w:tc>
          <w:tcPr>
            <w:tcW w:w="4253" w:type="dxa"/>
            <w:vMerge/>
          </w:tcPr>
          <w:p w:rsidR="002864E0" w:rsidRPr="00D16833" w:rsidRDefault="002864E0" w:rsidP="00D84C3A">
            <w:pPr>
              <w:tabs>
                <w:tab w:val="left" w:pos="540"/>
              </w:tabs>
              <w:spacing w:after="0" w:line="360" w:lineRule="auto"/>
              <w:ind w:right="-1" w:firstLine="454"/>
              <w:jc w:val="both"/>
              <w:rPr>
                <w:b/>
                <w:sz w:val="24"/>
                <w:szCs w:val="24"/>
              </w:rPr>
            </w:pPr>
          </w:p>
        </w:tc>
        <w:tc>
          <w:tcPr>
            <w:tcW w:w="3402" w:type="dxa"/>
            <w:vMerge/>
          </w:tcPr>
          <w:p w:rsidR="002864E0" w:rsidRPr="00D16833" w:rsidRDefault="002864E0" w:rsidP="00D84C3A">
            <w:pPr>
              <w:tabs>
                <w:tab w:val="left" w:pos="540"/>
              </w:tabs>
              <w:spacing w:after="0" w:line="360" w:lineRule="auto"/>
              <w:ind w:right="-1" w:firstLine="454"/>
              <w:jc w:val="both"/>
              <w:rPr>
                <w:b/>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Рассматриваем, наблюдаем, любуемся.</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Мир вокруг нас.</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Вводная беседа. Контроль и проверка знаний детей, развития речевых навыков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 (названия цвета краски), материалов и инструментов.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флажков и шаров, раскрашивание цветными карандашами или фломастерами</w:t>
            </w:r>
          </w:p>
        </w:tc>
        <w:tc>
          <w:tcPr>
            <w:tcW w:w="4253" w:type="dxa"/>
          </w:tcPr>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Знать</w:t>
            </w:r>
            <w:r w:rsidRPr="00D16833">
              <w:rPr>
                <w:sz w:val="24"/>
                <w:szCs w:val="24"/>
              </w:rPr>
              <w:t xml:space="preserve"> названия семи цветов спектра,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Названия инструментов и материалов, используемых на уроках изобразительного искусства.</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сидеть за партой,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-готовить рабочее место к уроку изобразительного искусства,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держать карандаш, фломастер, правильно располагать лист на парте,</w:t>
            </w:r>
          </w:p>
          <w:p w:rsidR="002864E0" w:rsidRPr="00D16833" w:rsidRDefault="002864E0" w:rsidP="00D84C3A">
            <w:pPr>
              <w:tabs>
                <w:tab w:val="left" w:pos="540"/>
              </w:tabs>
              <w:spacing w:after="0" w:line="360" w:lineRule="auto"/>
              <w:ind w:right="-1" w:firstLine="454"/>
              <w:jc w:val="both"/>
              <w:rPr>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Рассматриваем, запоминаем.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До свидания, лето. Здравствуй, осень!</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отдельными произведениями русских художников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И.Левитана, К.Коровина,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Отражение в произведениях настроения художников, отношения к природе.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восковыми мелками  или цветными карандашами  рисунка «Осенний ковёр» (с использованием шаблонов листьев различных деревьев)</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w:t>
            </w:r>
            <w:r w:rsidRPr="00D16833">
              <w:rPr>
                <w:sz w:val="24"/>
                <w:szCs w:val="24"/>
              </w:rPr>
              <w:t xml:space="preserve"> высказывать своё отношение к произведениям художников,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листья деревьев, обводя их по шаблону,</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-раскрашивать в пределах замкнутого контура,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Использование умения выполнения коллективного творчества (создание коллективного панно» Осенний ковёр)</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Возможно совмещение техник рисование и аппликация.</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3</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изображаем похоже.</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Листопад.</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изображение «Листопад» (рисунок и аппликация)</w:t>
            </w:r>
          </w:p>
        </w:tc>
        <w:tc>
          <w:tcPr>
            <w:tcW w:w="4253" w:type="dxa"/>
          </w:tcPr>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 xml:space="preserve">Знать </w:t>
            </w:r>
            <w:r w:rsidRPr="00D16833">
              <w:rPr>
                <w:sz w:val="24"/>
                <w:szCs w:val="24"/>
              </w:rPr>
              <w:t>понятия: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-листопад,</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-отрывать,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-приклеивать.</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 xml:space="preserve"> </w:t>
            </w:r>
            <w:r w:rsidRPr="00D16833">
              <w:rPr>
                <w:sz w:val="24"/>
                <w:szCs w:val="24"/>
              </w:rPr>
              <w:t>выполнять заливку фона одним цветом (небо)</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задание по речевому высказыванию</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(нарисуй, оторви, приклей)</w:t>
            </w:r>
          </w:p>
          <w:p w:rsidR="002864E0" w:rsidRPr="00D16833" w:rsidRDefault="002864E0" w:rsidP="00D84C3A">
            <w:pPr>
              <w:tabs>
                <w:tab w:val="left" w:pos="540"/>
              </w:tabs>
              <w:spacing w:after="0" w:line="360" w:lineRule="auto"/>
              <w:ind w:right="-1" w:firstLine="454"/>
              <w:jc w:val="both"/>
              <w:rPr>
                <w:b/>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4</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Учимся рисовать краской гуашь</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правильным оборудованием рабочего места при работе гуашью.</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Обучение приёмам работы кистью и краской гуашь.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Выполнение упражнений  работы  кончиком и корпусом кисти. </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кисти (кончик, корпус),</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-приёмы работы кистью (проводить линию, примакивать, раскрашивать)</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готовить рабочее место,</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держать кисть,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-проводить линии разной толщины,</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примакивать, раскрашивать без пропусков внутри контура.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Украшение дымковской или филимоновской игрушки узором из линий, точек.</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5</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радуемся, рисуем похоже.</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Радуга на небе.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Знакомство с произведениями русских художников.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рисунка гуашью «Радуга на небе</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Знать: </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w:t>
            </w:r>
            <w:r w:rsidRPr="00D16833">
              <w:rPr>
                <w:sz w:val="24"/>
                <w:szCs w:val="24"/>
              </w:rPr>
              <w:t>последовательность расположения цветов в спектре</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кистью линии одинаковой ширины корпусом кисти,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-изображать траву приёмом «примакивание»</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Использование речевых  приёмов запоминания последовательности расположения  цветов в спектре.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«Каждый охотник желает  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Нарисовать рисунок «Пасмурный день»- соотносить настроение на рисунке и настроение человека.</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6</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Учимся рисовать красками.</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Урожай.</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разнообразием фруктов и овощей, их цветовой окраской.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Понятием «урожай».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Выполнение рисунка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«Фрукты на блюде», раскрашивание гуашью.</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Знать: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-разнообразие окраски различных фруктов и овощей.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«урожай», «трафарет»</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фрукты, используя трафарет</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-раскрашивать фрукты в пределах контура краской гуашь.</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овощей, раскрашивание  цветными карандашами или восковыми мелками.</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7</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Рассматривай простые формы</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понятием «простые формы»</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Нахождение простых геометрических форм в окружающих предметах, определение формы предметов.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простых геометрических форм (круг, квадрат, треугольник, овал, прямоугольник)</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разного размера </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Знать: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названия простых геометрических форм (круг, квадрат, треугольник, овал, прямоугольник)</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Уметь: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-определять форму предмета, соотнося с простыми геометрическими формами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простые геометрические формы по словесному указанию учителя.</w:t>
            </w:r>
          </w:p>
          <w:p w:rsidR="002864E0" w:rsidRPr="00D16833" w:rsidRDefault="002864E0" w:rsidP="00D84C3A">
            <w:pPr>
              <w:tabs>
                <w:tab w:val="left" w:pos="540"/>
              </w:tabs>
              <w:spacing w:after="0" w:line="360" w:lineRule="auto"/>
              <w:ind w:right="-1" w:firstLine="454"/>
              <w:jc w:val="both"/>
              <w:rPr>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геометрических фигур разного размера и вида (разные виды треугольников, овалов, прямоугольников)</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8</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Изучаем и рисуем сложные формы</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объектов сложной формы (состоящие из нескольких простых форм)</w:t>
            </w:r>
          </w:p>
        </w:tc>
        <w:tc>
          <w:tcPr>
            <w:tcW w:w="4253" w:type="dxa"/>
          </w:tcPr>
          <w:p w:rsidR="002864E0" w:rsidRPr="00D16833" w:rsidRDefault="000369C5" w:rsidP="00D84C3A">
            <w:pPr>
              <w:tabs>
                <w:tab w:val="left" w:pos="540"/>
              </w:tabs>
              <w:spacing w:after="0" w:line="360" w:lineRule="auto"/>
              <w:ind w:right="-1" w:firstLine="454"/>
              <w:jc w:val="both"/>
              <w:rPr>
                <w:b/>
                <w:sz w:val="24"/>
                <w:szCs w:val="24"/>
              </w:rPr>
            </w:pPr>
            <w:r w:rsidRPr="00D16833">
              <w:rPr>
                <w:b/>
                <w:sz w:val="24"/>
                <w:szCs w:val="24"/>
              </w:rPr>
              <w:t>У</w:t>
            </w:r>
            <w:r w:rsidR="002864E0" w:rsidRPr="00D16833">
              <w:rPr>
                <w:b/>
                <w:sz w:val="24"/>
                <w:szCs w:val="24"/>
              </w:rPr>
              <w:t>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-определять  простые</w:t>
            </w:r>
            <w:r w:rsidR="000369C5" w:rsidRPr="00D16833">
              <w:rPr>
                <w:sz w:val="24"/>
                <w:szCs w:val="24"/>
              </w:rPr>
              <w:t xml:space="preserve"> формы в сложных (анализировать</w:t>
            </w:r>
            <w:r w:rsidRPr="00D16833">
              <w:rPr>
                <w:sz w:val="24"/>
                <w:szCs w:val="24"/>
              </w:rPr>
              <w:t>)</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-изображать предметы сложной формы.</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Раскрашивание предметов сложной формы красками или карандашами. </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9</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Как работает художник.</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Урок-беседа. Знакомство с работой художника.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материалами и инструментами художника.</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«художник»,</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«картина», «рисунок»</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-материалы для работы художника : бумага, картон, холст, краски.</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Уметь</w:t>
            </w:r>
            <w:r w:rsidRPr="00D16833">
              <w:rPr>
                <w:sz w:val="24"/>
                <w:szCs w:val="24"/>
              </w:rPr>
              <w:t>:</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рассматривать картины,</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-описывать картины, воспринимать настроение изображения.</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Знать виды художественных  красок:</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Акварель,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Масляная краска.</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10</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Разные изображения.</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Рисунок, лепка, аппликация.</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разными видами изображений (рисунок, лепка, аппликация)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одного из видов изображения «Груша и яблоки на тарелке».</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изображение, изображать,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аппликация,  рисунок.</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Отличать разные виды изображений,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разные виды изображений по заданию учителя.</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Выполнить три  вида изображения «Груша и яблоки на тарелке»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(аппликация, рисунок, лепка)</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11</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Изображай-рисуй.</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рисуноком- как видом изображения.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Способами  изображения в рисунке-точка, линия, пятно.</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Материалами для рисования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упражнений по рисованию различных линий-прямой, волнистой, ломаной.</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способы  изображения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  рисунке,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виды  линий: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 «Сплошная линия»,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«Прерывистая линия (штрих)»</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«Волнистая линия»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«Ломаная линия».</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различные линии,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-изображать различными линиями.</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12</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Изображай-лепи.</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лепкой как видом изображения.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Материалами для лепки, способами лепки изображений.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барельефов  (на картоне) и круглых изображений.</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«лепка», «лепить»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-материалы для лепки (пластилин, глина, солёное тесто)</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плоские изображения, барельеф и круглую скульптуру из пластилина.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операции (раскатывать, скатывать, оттягивать, размазывать, примазывать)</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13</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Лепим фрукты из солёного теста.</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солёным тестом- как материалом для лепки.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Изготовление (лепка) фруктов из солёного теста.</w:t>
            </w:r>
          </w:p>
          <w:p w:rsidR="002864E0" w:rsidRPr="00D16833" w:rsidRDefault="002864E0" w:rsidP="00D84C3A">
            <w:pPr>
              <w:tabs>
                <w:tab w:val="left" w:pos="540"/>
              </w:tabs>
              <w:spacing w:after="0" w:line="360" w:lineRule="auto"/>
              <w:ind w:right="-1" w:firstLine="454"/>
              <w:jc w:val="both"/>
              <w:rPr>
                <w:sz w:val="24"/>
                <w:szCs w:val="24"/>
              </w:rPr>
            </w:pP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-способы лепки и раскрашивания из солёного теста,</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w:t>
            </w:r>
            <w:r w:rsidRPr="00D16833">
              <w:rPr>
                <w:sz w:val="24"/>
                <w:szCs w:val="24"/>
              </w:rPr>
              <w:t>организовывать  рабочее место при лепке из солёного теста,</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w:t>
            </w:r>
            <w:r w:rsidRPr="00D16833">
              <w:rPr>
                <w:sz w:val="24"/>
                <w:szCs w:val="24"/>
              </w:rPr>
              <w:t>изготавливать солёное тесто для лепки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-лепить объемные скульптуры фруктов из солёного теста.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Выделение видов лепных изображений (плоское изображение, объёмное изображение)</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14</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Изображение. Аппликация</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Делаем аппликацию.</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аппликацией как видом изображений.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Использование различных материалов и техник в аппликации.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Техника безопасности при работе с ножницами.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 Выполнение упражнений по вырезанию ножницами прямых и волнистых полос.</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аппликации из полос бумаги «Забор. Травка»</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«аппликация»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-выражения: « резать бумагу по прямой линии», «резать по волнистой линии», «вырезать по контуру», «резать кончиками ножниц»</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-правила организации рабочего места,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-правила безопасности работы с ножницами, клеем.</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Уметь</w:t>
            </w:r>
            <w:r w:rsidRPr="00D16833">
              <w:rPr>
                <w:sz w:val="24"/>
                <w:szCs w:val="24"/>
              </w:rPr>
              <w:t xml:space="preserve">: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-резать бумагу по прямой, по волнистой линии,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-аккуратно приклеивать детали клеем.</w:t>
            </w:r>
          </w:p>
          <w:p w:rsidR="002864E0" w:rsidRPr="00D16833" w:rsidRDefault="002864E0" w:rsidP="00D84C3A">
            <w:pPr>
              <w:tabs>
                <w:tab w:val="left" w:pos="540"/>
              </w:tabs>
              <w:spacing w:after="0" w:line="360" w:lineRule="auto"/>
              <w:ind w:right="-1" w:firstLine="454"/>
              <w:jc w:val="both"/>
              <w:rPr>
                <w:b/>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15</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и изображаем.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Делаем аппликацию «Рыбки в аквариуме»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Закрепление понятия «аппликация»,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изображения «Рыбки в аквариуме» в смешанной технике (рисунок и аппликация)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работы- вырезание фигур рыбок по шаблону, рисунок аквариума, дополнение вырезанных рыбок изображениями плавников, хвоста, чешуи.</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w:t>
            </w:r>
            <w:r w:rsidRPr="00D16833">
              <w:rPr>
                <w:sz w:val="24"/>
                <w:szCs w:val="24"/>
              </w:rPr>
              <w:t>понятия «аппликация», «аквариум»</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тела рыбы (голова, туловище, хвост, плавники, чешуя)</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изображение аквариума в смешанной технике (рисунок и аппликация)</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различных видов рыб по форме туловища, окраске чешуи.</w:t>
            </w:r>
          </w:p>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16</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Делаем  аппликацию «Снеговик»</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Закрепление понятия «аппликация»,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Знать способы изображения светлых объектов на светлом фоне (белый снеговик на белом снегу)</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аппликации и рисунка «снеговик».</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Особенности изображения светлых объектов на светлом фоне.</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w:t>
            </w:r>
            <w:r w:rsidRPr="00D16833">
              <w:rPr>
                <w:sz w:val="24"/>
                <w:szCs w:val="24"/>
              </w:rPr>
              <w:t>рисовать и вырезать круги разного размера</w:t>
            </w:r>
          </w:p>
          <w:p w:rsidR="002864E0" w:rsidRPr="00D16833" w:rsidRDefault="002864E0" w:rsidP="00D84C3A">
            <w:pPr>
              <w:tabs>
                <w:tab w:val="left" w:pos="540"/>
              </w:tabs>
              <w:spacing w:after="0" w:line="360" w:lineRule="auto"/>
              <w:ind w:right="-1" w:firstLine="454"/>
              <w:jc w:val="both"/>
              <w:rPr>
                <w:b/>
                <w:sz w:val="24"/>
                <w:szCs w:val="24"/>
              </w:rPr>
            </w:pPr>
            <w:r w:rsidRPr="00D16833">
              <w:rPr>
                <w:sz w:val="24"/>
                <w:szCs w:val="24"/>
              </w:rPr>
              <w:t>-последовательно работать над аппликацией</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17</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Украшаем ёлочку флажками.</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Обобщение понятия «Аппликация»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Самостоятельная работа над изображением в комбинированной технике «Новогодняя ёлочка»</w:t>
            </w:r>
          </w:p>
          <w:p w:rsidR="002864E0" w:rsidRPr="00D16833" w:rsidRDefault="002864E0" w:rsidP="00D84C3A">
            <w:pPr>
              <w:tabs>
                <w:tab w:val="left" w:pos="540"/>
              </w:tabs>
              <w:spacing w:after="0" w:line="360" w:lineRule="auto"/>
              <w:ind w:right="-1" w:firstLine="454"/>
              <w:jc w:val="both"/>
              <w:rPr>
                <w:sz w:val="24"/>
                <w:szCs w:val="24"/>
              </w:rPr>
            </w:pP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Правильно работать цветными карандашами (равномерно наносить штриховку), работать над аппликацией,</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Самостоятельно придумывать узоры из линий и точек, выполнять их фломастером на цветной бумаге.</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Украсить новогоднюю ёлку игрушками-шарами разного размера и цвета.</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18</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Изучаем и изображаем человека.</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Тело человека. Части тела</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Формирование понятий «Человек», «люди», </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частей тела (туловище, голова, руки, ноги, шея)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фигуры человека из пластилина с последующей зарисовкой карандашом.</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 </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-название частей тела,</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w:t>
            </w:r>
            <w:r w:rsidRPr="00D16833">
              <w:rPr>
                <w:sz w:val="24"/>
                <w:szCs w:val="24"/>
              </w:rPr>
              <w:t>лепить и рисовать фигуру человека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карандашами «Моя семья»</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19</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учимся изображать лицо человека</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Формирование понятия «Лицо»</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Сравнение формы лица разных людей, Изображение лица человека пластилином на картоне </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лица человека (нос,</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глаза, волосы ,рот, брови, уши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щёки, подбородок).</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Изображать на картоне пластилином лицо человека, рисовать стекой части лица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портрета близких людей (родителей или друга) цветными карандашами.</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20</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Изображаем- лепим и рисуем.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Зима. Белый заяц</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Изображение объёмного изображения (круглой скульптуры) из пластилина «Белый заяц»</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Повторение: приёмы работы с пластилином</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тела зайца,</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Лепить объемную скульптуру «Белый заяц» по описанию в учебнике.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Зарисовывать по вылепленной фигуре.</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других животных.</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21</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Внимательно рассматриваем деревья.</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Учимся изображать.</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различных видов деревьев.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Изучение частей дерева (ствол, корни, ветки, листья, иголки, крона)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деревьев из пластилина на картоне.</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деревьев гуашью.</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деревьев</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Изображать разные деревья из пластилина и гуашью.</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22</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Разные дома.</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Деревянный дом в деревне.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Формирование понятия «Деревянный дом»</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Изучение частей дома (стены, крыша, окна, бревно, брёвна)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барельефа на картоне «Деревянный дом» из пластилина.</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дома</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Уметь</w:t>
            </w:r>
            <w:r w:rsidRPr="00D16833">
              <w:rPr>
                <w:sz w:val="24"/>
                <w:szCs w:val="24"/>
              </w:rPr>
              <w:t xml:space="preserve"> лепить барельеф по образцу.</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23</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Изучаем, запоминаем, рисуем.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Городецкие узоры.</w:t>
            </w:r>
          </w:p>
        </w:tc>
        <w:tc>
          <w:tcPr>
            <w:tcW w:w="851" w:type="dxa"/>
          </w:tcPr>
          <w:p w:rsidR="002864E0" w:rsidRPr="00D16833" w:rsidRDefault="002864E0" w:rsidP="00CE05A9">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Городецким народным промыслом, элементами городецкой росписи (розан, купавка, листочек)</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Обучение рисованию элементов городецкой росписи. </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Отличие городецкого народного промысла,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-название и отличия элементов росписи (розана и купавки)</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Уметь: </w:t>
            </w:r>
            <w:r w:rsidRPr="00D16833">
              <w:rPr>
                <w:sz w:val="24"/>
                <w:szCs w:val="24"/>
              </w:rPr>
              <w:t>рисовать</w:t>
            </w:r>
            <w:r w:rsidRPr="00D16833">
              <w:rPr>
                <w:b/>
                <w:sz w:val="24"/>
                <w:szCs w:val="24"/>
              </w:rPr>
              <w:t xml:space="preserve"> розан, </w:t>
            </w:r>
            <w:r w:rsidRPr="00D16833">
              <w:rPr>
                <w:sz w:val="24"/>
                <w:szCs w:val="24"/>
              </w:rPr>
              <w:t>купавку и листочек гуашью.</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Придумать и нарисовать узор из элементов городецкой росписи.</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24</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Лепим матрёшку</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Формирование понятия «русская матрёшка»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различных матрёшек, выполненных разными мастерами.</w:t>
            </w:r>
          </w:p>
          <w:p w:rsidR="002864E0" w:rsidRPr="00D16833" w:rsidRDefault="002864E0" w:rsidP="00CE05A9">
            <w:pPr>
              <w:tabs>
                <w:tab w:val="left" w:pos="540"/>
              </w:tabs>
              <w:spacing w:after="0" w:line="360" w:lineRule="auto"/>
              <w:ind w:right="-1" w:firstLine="454"/>
              <w:jc w:val="both"/>
              <w:rPr>
                <w:sz w:val="24"/>
                <w:szCs w:val="24"/>
              </w:rPr>
            </w:pPr>
            <w:r w:rsidRPr="00D16833">
              <w:rPr>
                <w:sz w:val="24"/>
                <w:szCs w:val="24"/>
              </w:rPr>
              <w:t>Лепка м</w:t>
            </w:r>
            <w:r w:rsidR="00CE05A9" w:rsidRPr="00D16833">
              <w:rPr>
                <w:sz w:val="24"/>
                <w:szCs w:val="24"/>
              </w:rPr>
              <w:t>атрёшки пластилином на картоне.</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Понятие «русская матрёшка»,</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 :</w:t>
            </w:r>
          </w:p>
          <w:p w:rsidR="002864E0" w:rsidRPr="00D16833" w:rsidRDefault="002864E0" w:rsidP="00CE05A9">
            <w:pPr>
              <w:tabs>
                <w:tab w:val="left" w:pos="540"/>
              </w:tabs>
              <w:spacing w:after="0" w:line="360" w:lineRule="auto"/>
              <w:ind w:right="-1" w:firstLine="454"/>
              <w:jc w:val="both"/>
              <w:rPr>
                <w:sz w:val="24"/>
                <w:szCs w:val="24"/>
              </w:rPr>
            </w:pPr>
            <w:r w:rsidRPr="00D16833">
              <w:rPr>
                <w:sz w:val="24"/>
                <w:szCs w:val="24"/>
              </w:rPr>
              <w:t>Изображать матрёшку,  рисуя карандашом на картоне, а затем размазывая пластили</w:t>
            </w:r>
            <w:r w:rsidR="00CE05A9" w:rsidRPr="00D16833">
              <w:rPr>
                <w:sz w:val="24"/>
                <w:szCs w:val="24"/>
              </w:rPr>
              <w:t>н внутри нарисованного контура</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матрёшки в альбоме, украшение платья матрёшки узором из розанов , купавок и листочков.</w:t>
            </w:r>
          </w:p>
        </w:tc>
      </w:tr>
      <w:tr w:rsidR="002864E0" w:rsidRPr="00D16833" w:rsidTr="00CE05A9">
        <w:trPr>
          <w:trHeight w:val="1961"/>
        </w:trPr>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25</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Изображаем-рисуем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Неваляшка.</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матрёшки и куклы-неваляшки,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Анализ частей куклы-неваляшки.</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Самостоятельная работа- рисование куклы-неваляшки с натуры.</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Отличия матрёшки и куклы-неваляшки.</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Уметь: </w:t>
            </w:r>
            <w:r w:rsidRPr="00D16833">
              <w:rPr>
                <w:sz w:val="24"/>
                <w:szCs w:val="24"/>
              </w:rPr>
              <w:t>самостоятельно рисовать куклу-неваляшку, раскрашивать красками.</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26</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Вспоминаем и рисуем сказку «Колобок»</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рисунка к сказке «Колобок»</w:t>
            </w:r>
          </w:p>
        </w:tc>
        <w:tc>
          <w:tcPr>
            <w:tcW w:w="4253" w:type="dxa"/>
          </w:tcPr>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 xml:space="preserve">Уметь </w:t>
            </w:r>
            <w:r w:rsidRPr="00D16833">
              <w:rPr>
                <w:sz w:val="24"/>
                <w:szCs w:val="24"/>
              </w:rPr>
              <w:t>рисовать рисунок по описанию.</w:t>
            </w:r>
          </w:p>
          <w:p w:rsidR="002864E0" w:rsidRPr="00D16833" w:rsidRDefault="002864E0" w:rsidP="00D84C3A">
            <w:pPr>
              <w:tabs>
                <w:tab w:val="left" w:pos="540"/>
              </w:tabs>
              <w:spacing w:after="0" w:line="360" w:lineRule="auto"/>
              <w:ind w:right="-1" w:firstLine="454"/>
              <w:jc w:val="both"/>
              <w:rPr>
                <w:b/>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Нарисовать рисунок «Колобок и заяц»</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27</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радуемся, рисуем.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Весна пришла! Ярко светит солнце.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некоторыми картинами русских художников И.Левитана, А.Саврасова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различных форматов картин.</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отдельными произведениями русских художников.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Выбор формата листа в зависимости от формы изображаемого предмета.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разных предметов на разных форматах листа.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Рисование рисунка красками по заданной теме «Весна. Яркое солнце. Почки на деревьях.</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Основные форматы картин «прямоугольная горизонтальная»,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«прямоугольная «вертикальная», «квадратная»</w:t>
            </w:r>
          </w:p>
          <w:p w:rsidR="002864E0" w:rsidRPr="00D16833" w:rsidRDefault="002864E0" w:rsidP="00D84C3A">
            <w:pPr>
              <w:tabs>
                <w:tab w:val="left" w:pos="540"/>
              </w:tabs>
              <w:spacing w:after="0" w:line="360" w:lineRule="auto"/>
              <w:ind w:right="-1" w:firstLine="454"/>
              <w:jc w:val="both"/>
              <w:rPr>
                <w:sz w:val="24"/>
                <w:szCs w:val="24"/>
              </w:rPr>
            </w:pP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r w:rsidRPr="00D16833">
              <w:rPr>
                <w:sz w:val="24"/>
                <w:szCs w:val="24"/>
              </w:rPr>
              <w:t xml:space="preserve"> выбирать формат в зависимости от формы изображаемого предмета</w:t>
            </w:r>
            <w:r w:rsidRPr="00D16833">
              <w:rPr>
                <w:b/>
                <w:sz w:val="24"/>
                <w:szCs w:val="24"/>
              </w:rPr>
              <w:t xml:space="preserve"> 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Красиво размещать объекты на листе бумаги, рисовать деревья кистью красками гуашь.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Выполнять заливку фона-небо.</w:t>
            </w:r>
          </w:p>
          <w:p w:rsidR="002864E0" w:rsidRPr="00D16833" w:rsidRDefault="002864E0" w:rsidP="00D84C3A">
            <w:pPr>
              <w:tabs>
                <w:tab w:val="left" w:pos="540"/>
              </w:tabs>
              <w:spacing w:after="0" w:line="360" w:lineRule="auto"/>
              <w:ind w:right="-1" w:firstLine="454"/>
              <w:jc w:val="both"/>
              <w:rPr>
                <w:sz w:val="24"/>
                <w:szCs w:val="24"/>
              </w:rPr>
            </w:pPr>
          </w:p>
          <w:p w:rsidR="002864E0" w:rsidRPr="00D16833" w:rsidRDefault="002864E0" w:rsidP="00D84C3A">
            <w:pPr>
              <w:tabs>
                <w:tab w:val="left" w:pos="540"/>
              </w:tabs>
              <w:spacing w:after="0" w:line="360" w:lineRule="auto"/>
              <w:ind w:right="-1" w:firstLine="454"/>
              <w:jc w:val="both"/>
              <w:rPr>
                <w:sz w:val="24"/>
                <w:szCs w:val="24"/>
              </w:rPr>
            </w:pP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Придумать и нарисовать  рисунок на заданном формате листа бумаги.</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28</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радуемся, рисуем.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Весна пришла. Тает снег. Ярко светит солнце.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картиной И.Левитана «Весна Большая вода»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Рисунок по описанию:  «Весна. Течёт ручей. Плывёт кораблик»</w:t>
            </w:r>
          </w:p>
        </w:tc>
        <w:tc>
          <w:tcPr>
            <w:tcW w:w="4253" w:type="dxa"/>
          </w:tcPr>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 xml:space="preserve">Уметь </w:t>
            </w:r>
            <w:r w:rsidRPr="00D16833">
              <w:rPr>
                <w:sz w:val="24"/>
                <w:szCs w:val="24"/>
              </w:rPr>
              <w:t>рисовать в соответствии с описанием.</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29</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Придумываем узор. Украшаем узорами.</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предметами декоративно-прикладного творчества.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аппликации «Коврик для куклы</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Уметь </w:t>
            </w:r>
            <w:r w:rsidRPr="00D16833">
              <w:rPr>
                <w:sz w:val="24"/>
                <w:szCs w:val="24"/>
              </w:rPr>
              <w:t>составлять узор из предложенных элементов, самостоятельно придумывать узор в прямоугольнике.</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 xml:space="preserve">Придумать и нарисовать узор  в круге. </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30</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сравниваем.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Дома в городе.</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Изучение частей городского дома, сравнение с частями деревенского дома.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Изучение понятий «одноэтажный дом», «многоэтажный дом»,</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одноэтажного и многоэтажного домов.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Выполнение аппликации «Одноэтажный и многоэтажный дома»</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-понятия «одноэтажный дом», «многоэтажный дом»</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Знать части городского дома.</w:t>
            </w:r>
          </w:p>
          <w:p w:rsidR="002864E0" w:rsidRPr="00D16833" w:rsidRDefault="002864E0" w:rsidP="00D84C3A">
            <w:pPr>
              <w:tabs>
                <w:tab w:val="left" w:pos="540"/>
              </w:tabs>
              <w:spacing w:after="0" w:line="360" w:lineRule="auto"/>
              <w:ind w:right="-1" w:firstLine="454"/>
              <w:jc w:val="both"/>
              <w:rPr>
                <w:sz w:val="24"/>
                <w:szCs w:val="24"/>
              </w:rPr>
            </w:pPr>
            <w:r w:rsidRPr="00D16833">
              <w:rPr>
                <w:b/>
                <w:sz w:val="24"/>
                <w:szCs w:val="24"/>
              </w:rPr>
              <w:t xml:space="preserve">Уметь: </w:t>
            </w:r>
            <w:r w:rsidRPr="00D16833">
              <w:rPr>
                <w:sz w:val="24"/>
                <w:szCs w:val="24"/>
              </w:rPr>
              <w:t>выполнять аппликацию «Одноэтажный и многоэтажный дом» по описанию в учебнике.</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31</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за природой, запоминаем.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 xml:space="preserve"> Рисуем ветки деревьев и кустарников.</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Знакомство с видами раннецветущих цветов, деревьев и кустарников.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Отличия в строении цветка.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Изображение цветов и ветки акации методом примакивания.</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Названия весенних цветов, кустарников и деревьев. Отличать их.</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 xml:space="preserve">Уметь: </w:t>
            </w:r>
            <w:r w:rsidRPr="00D16833">
              <w:rPr>
                <w:sz w:val="24"/>
                <w:szCs w:val="24"/>
              </w:rPr>
              <w:t>рисовать цветы и ветку акации кистью и краской методом примакивания.</w:t>
            </w:r>
            <w:r w:rsidRPr="00D16833">
              <w:rPr>
                <w:b/>
                <w:sz w:val="24"/>
                <w:szCs w:val="24"/>
              </w:rPr>
              <w:t xml:space="preserve"> </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Нарисовать первые весенние цветы «Букетик для мамы»</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32</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Лепим листья деревьев</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Сравнение формы листьев разных деревьев,</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листа (лист, жилки листа)</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Лепка листьев деревьев из пластилина.</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Знать: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Части листа (лист, черешок, жилки)</w:t>
            </w:r>
          </w:p>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Определять форму листа дерева (простая или сложная)</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Лепить листья деревьев из пластилина с натуры.</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Нарисовать красками  листья разных деревьев.</w:t>
            </w:r>
          </w:p>
        </w:tc>
      </w:tr>
      <w:tr w:rsidR="002864E0" w:rsidRPr="00D16833" w:rsidTr="00CE05A9">
        <w:tc>
          <w:tcPr>
            <w:tcW w:w="959"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33</w:t>
            </w:r>
          </w:p>
        </w:tc>
        <w:tc>
          <w:tcPr>
            <w:tcW w:w="2126" w:type="dxa"/>
          </w:tcPr>
          <w:p w:rsidR="002864E0" w:rsidRPr="00D16833" w:rsidRDefault="002864E0" w:rsidP="00CE05A9">
            <w:pPr>
              <w:tabs>
                <w:tab w:val="left" w:pos="540"/>
              </w:tabs>
              <w:spacing w:after="0" w:line="360" w:lineRule="auto"/>
              <w:ind w:right="-1" w:firstLine="34"/>
              <w:rPr>
                <w:sz w:val="24"/>
                <w:szCs w:val="24"/>
              </w:rPr>
            </w:pPr>
            <w:r w:rsidRPr="00D16833">
              <w:rPr>
                <w:sz w:val="24"/>
                <w:szCs w:val="24"/>
              </w:rPr>
              <w:t>Наблюдаем, сравниваем.</w:t>
            </w:r>
          </w:p>
          <w:p w:rsidR="002864E0" w:rsidRPr="00D16833" w:rsidRDefault="002864E0" w:rsidP="00CE05A9">
            <w:pPr>
              <w:tabs>
                <w:tab w:val="left" w:pos="540"/>
              </w:tabs>
              <w:spacing w:after="0" w:line="360" w:lineRule="auto"/>
              <w:ind w:right="-1" w:firstLine="34"/>
              <w:rPr>
                <w:sz w:val="24"/>
                <w:szCs w:val="24"/>
              </w:rPr>
            </w:pPr>
            <w:r w:rsidRPr="00D16833">
              <w:rPr>
                <w:sz w:val="24"/>
                <w:szCs w:val="24"/>
              </w:rPr>
              <w:t>Рисуем деревянный дом.</w:t>
            </w:r>
          </w:p>
        </w:tc>
        <w:tc>
          <w:tcPr>
            <w:tcW w:w="851"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1</w:t>
            </w:r>
          </w:p>
        </w:tc>
        <w:tc>
          <w:tcPr>
            <w:tcW w:w="3118"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Изображение деревянного дома  в деревне (на даче) по представлению.</w:t>
            </w:r>
          </w:p>
        </w:tc>
        <w:tc>
          <w:tcPr>
            <w:tcW w:w="4253" w:type="dxa"/>
          </w:tcPr>
          <w:p w:rsidR="002864E0" w:rsidRPr="00D16833" w:rsidRDefault="002864E0" w:rsidP="00D84C3A">
            <w:pPr>
              <w:tabs>
                <w:tab w:val="left" w:pos="540"/>
              </w:tabs>
              <w:spacing w:after="0" w:line="360" w:lineRule="auto"/>
              <w:ind w:right="-1" w:firstLine="454"/>
              <w:jc w:val="both"/>
              <w:rPr>
                <w:b/>
                <w:sz w:val="24"/>
                <w:szCs w:val="24"/>
              </w:rPr>
            </w:pPr>
            <w:r w:rsidRPr="00D16833">
              <w:rPr>
                <w:b/>
                <w:sz w:val="24"/>
                <w:szCs w:val="24"/>
              </w:rPr>
              <w:t>Уметь:</w:t>
            </w:r>
          </w:p>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рисовать красками на заданную тему «Деревянный дом в деревне, деревья рядом с домом»</w:t>
            </w:r>
          </w:p>
        </w:tc>
        <w:tc>
          <w:tcPr>
            <w:tcW w:w="3402" w:type="dxa"/>
          </w:tcPr>
          <w:p w:rsidR="002864E0" w:rsidRPr="00D16833" w:rsidRDefault="002864E0" w:rsidP="00D84C3A">
            <w:pPr>
              <w:tabs>
                <w:tab w:val="left" w:pos="540"/>
              </w:tabs>
              <w:spacing w:after="0" w:line="360" w:lineRule="auto"/>
              <w:ind w:right="-1" w:firstLine="454"/>
              <w:jc w:val="both"/>
              <w:rPr>
                <w:sz w:val="24"/>
                <w:szCs w:val="24"/>
              </w:rPr>
            </w:pPr>
            <w:r w:rsidRPr="00D16833">
              <w:rPr>
                <w:sz w:val="24"/>
                <w:szCs w:val="24"/>
              </w:rPr>
              <w:t>Нарисовать свою семью на даче (дорисовать фигуры людей)</w:t>
            </w:r>
          </w:p>
        </w:tc>
      </w:tr>
    </w:tbl>
    <w:p w:rsidR="002864E0" w:rsidRPr="00D16833" w:rsidRDefault="002864E0" w:rsidP="002864E0">
      <w:pPr>
        <w:tabs>
          <w:tab w:val="left" w:pos="540"/>
        </w:tabs>
        <w:spacing w:after="0" w:line="360" w:lineRule="auto"/>
        <w:ind w:right="-1" w:firstLine="454"/>
        <w:jc w:val="both"/>
        <w:rPr>
          <w:rFonts w:ascii="Times New Roman" w:hAnsi="Times New Roman" w:cs="Times New Roman"/>
          <w:caps/>
          <w:sz w:val="24"/>
          <w:szCs w:val="24"/>
        </w:rPr>
        <w:sectPr w:rsidR="002864E0" w:rsidRPr="00D16833" w:rsidSect="00A1445F">
          <w:pgSz w:w="16838" w:h="11906" w:orient="landscape"/>
          <w:pgMar w:top="1701" w:right="1134" w:bottom="567" w:left="1134" w:header="709" w:footer="709" w:gutter="0"/>
          <w:cols w:space="708"/>
          <w:docGrid w:linePitch="360"/>
        </w:sectPr>
      </w:pPr>
    </w:p>
    <w:p w:rsidR="002864E0" w:rsidRPr="00D16833" w:rsidRDefault="002864E0" w:rsidP="002864E0">
      <w:pPr>
        <w:tabs>
          <w:tab w:val="left" w:pos="540"/>
        </w:tabs>
        <w:spacing w:after="0" w:line="360" w:lineRule="auto"/>
        <w:ind w:left="708" w:right="-1" w:firstLine="454"/>
        <w:jc w:val="both"/>
        <w:rPr>
          <w:rFonts w:ascii="Times New Roman" w:hAnsi="Times New Roman" w:cs="Times New Roman"/>
          <w:b/>
          <w:sz w:val="24"/>
          <w:szCs w:val="24"/>
        </w:rPr>
      </w:pPr>
    </w:p>
    <w:p w:rsidR="002864E0" w:rsidRPr="00D16833" w:rsidRDefault="002864E0" w:rsidP="002864E0">
      <w:pPr>
        <w:tabs>
          <w:tab w:val="left" w:pos="540"/>
        </w:tabs>
        <w:spacing w:after="0" w:line="360" w:lineRule="auto"/>
        <w:ind w:right="-1" w:firstLine="454"/>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РЕКОМЕНДАЦИИ ПО  учебно-методическоМУ и материально-техническОМУ обеспечениЮ образовательной деятельности ПО ПРЕДМЕТУ </w:t>
      </w:r>
    </w:p>
    <w:p w:rsidR="002864E0" w:rsidRPr="00D16833" w:rsidRDefault="002864E0" w:rsidP="002864E0">
      <w:pPr>
        <w:tabs>
          <w:tab w:val="left" w:pos="54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 в том числе по </w:t>
      </w:r>
      <w:r w:rsidRPr="00D16833">
        <w:rPr>
          <w:rFonts w:ascii="Times New Roman" w:hAnsi="Times New Roman" w:cs="Times New Roman"/>
          <w:iCs/>
          <w:sz w:val="24"/>
          <w:szCs w:val="24"/>
        </w:rPr>
        <w:t>предмету «Изобразительное искусство»</w:t>
      </w:r>
      <w:r w:rsidRPr="00D16833">
        <w:rPr>
          <w:rFonts w:ascii="Times New Roman" w:hAnsi="Times New Roman" w:cs="Times New Roman"/>
          <w:sz w:val="24"/>
          <w:szCs w:val="24"/>
        </w:rPr>
        <w:t>.</w:t>
      </w:r>
    </w:p>
    <w:p w:rsidR="002864E0" w:rsidRPr="00D16833" w:rsidRDefault="002864E0" w:rsidP="002864E0">
      <w:pPr>
        <w:tabs>
          <w:tab w:val="left" w:pos="54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Особые образовательные потребности глухих обучающихся обусловливают необходимость специального подбора учебного и дидактического материала (на </w:t>
      </w:r>
      <w:r w:rsidRPr="00D16833">
        <w:rPr>
          <w:rFonts w:ascii="Times New Roman" w:hAnsi="Times New Roman" w:cs="Times New Roman"/>
          <w:sz w:val="24"/>
          <w:szCs w:val="24"/>
          <w:lang w:val="en-US"/>
        </w:rPr>
        <w:t>I</w:t>
      </w:r>
      <w:r w:rsidRPr="00D16833">
        <w:rPr>
          <w:rFonts w:ascii="Times New Roman" w:hAnsi="Times New Roman" w:cs="Times New Roman"/>
          <w:sz w:val="24"/>
          <w:szCs w:val="24"/>
        </w:rPr>
        <w:t>-ом этапе обучения преимущественное использование натуральной и иллюстративной наглядности).</w:t>
      </w:r>
    </w:p>
    <w:p w:rsidR="002864E0" w:rsidRPr="00D16833" w:rsidRDefault="002864E0" w:rsidP="002864E0">
      <w:pPr>
        <w:tabs>
          <w:tab w:val="left" w:pos="54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iCs/>
          <w:sz w:val="24"/>
          <w:szCs w:val="24"/>
        </w:rPr>
        <w:t>Технические средства обучения</w:t>
      </w:r>
      <w:r w:rsidRPr="00D16833">
        <w:rPr>
          <w:rFonts w:ascii="Times New Roman" w:hAnsi="Times New Roman" w:cs="Times New Roman"/>
          <w:i/>
          <w:iCs/>
          <w:sz w:val="24"/>
          <w:szCs w:val="24"/>
        </w:rPr>
        <w:t xml:space="preserve"> </w:t>
      </w:r>
      <w:r w:rsidRPr="00D16833">
        <w:rPr>
          <w:rFonts w:ascii="Times New Roman" w:hAnsi="Times New Roman" w:cs="Times New Roman"/>
          <w:sz w:val="24"/>
          <w:szCs w:val="24"/>
        </w:rPr>
        <w:t>(включая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глухих обучающихся, способствуют мотивации учебной деятельности, развивают познавательную активность обучающихся.</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Освоение практики изобразительной деятельности, художественного ремесла и художественного творчества требует специальных и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по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При проведении бесед используются репродукции картин, иллюстрации к книгам, фотографии, а также </w:t>
      </w:r>
      <w:r w:rsidRPr="00D16833">
        <w:rPr>
          <w:rFonts w:ascii="Times New Roman" w:hAnsi="Times New Roman" w:cs="Times New Roman"/>
          <w:sz w:val="24"/>
          <w:szCs w:val="24"/>
        </w:rPr>
        <w:t>специфические формы художественной деятельности, базирующиеся на ИКТ (цифровая фотография, видеозапись, элементы мультипликации и пр.).</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Необходимо наличие специально отведенных мест и приспособления для рационального размещения, бережного хранения материалов и инструментов и оптимальной подготовки обучающихся к урокам, а также мест для выставки детских работ.</w:t>
      </w:r>
    </w:p>
    <w:p w:rsidR="002864E0" w:rsidRPr="00D16833" w:rsidRDefault="002864E0" w:rsidP="002864E0">
      <w:pPr>
        <w:tabs>
          <w:tab w:val="left" w:pos="54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864E0" w:rsidRPr="00D16833" w:rsidRDefault="002864E0" w:rsidP="002864E0">
      <w:pPr>
        <w:tabs>
          <w:tab w:val="left" w:pos="540"/>
        </w:tab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color w:val="000000"/>
          <w:sz w:val="24"/>
          <w:szCs w:val="24"/>
        </w:rPr>
      </w:pP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color w:val="000000"/>
          <w:sz w:val="24"/>
          <w:szCs w:val="24"/>
        </w:rPr>
      </w:pPr>
    </w:p>
    <w:p w:rsidR="002864E0" w:rsidRPr="00D16833" w:rsidRDefault="002864E0" w:rsidP="002953D9">
      <w:pPr>
        <w:tabs>
          <w:tab w:val="left" w:pos="540"/>
        </w:tabs>
        <w:suppressAutoHyphens/>
        <w:spacing w:after="0" w:line="360" w:lineRule="auto"/>
        <w:ind w:right="-1" w:firstLine="454"/>
        <w:contextualSpacing/>
        <w:jc w:val="center"/>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  изучения учебного предмета</w:t>
      </w:r>
    </w:p>
    <w:p w:rsidR="002864E0" w:rsidRPr="00D16833" w:rsidRDefault="002864E0" w:rsidP="002864E0">
      <w:pPr>
        <w:pStyle w:val="Default"/>
        <w:tabs>
          <w:tab w:val="left" w:pos="540"/>
        </w:tabs>
        <w:spacing w:line="360" w:lineRule="auto"/>
        <w:ind w:right="-1" w:firstLine="454"/>
        <w:jc w:val="both"/>
        <w:rPr>
          <w:b/>
          <w:color w:val="auto"/>
        </w:rPr>
      </w:pPr>
      <w:r w:rsidRPr="00D16833">
        <w:rPr>
          <w:b/>
          <w:color w:val="auto"/>
        </w:rPr>
        <w:t xml:space="preserve">Личностные результаты обучения </w:t>
      </w:r>
    </w:p>
    <w:p w:rsidR="002864E0" w:rsidRPr="00D16833" w:rsidRDefault="002864E0" w:rsidP="002864E0">
      <w:pPr>
        <w:pStyle w:val="Default"/>
        <w:tabs>
          <w:tab w:val="left" w:pos="540"/>
        </w:tabs>
        <w:spacing w:line="360" w:lineRule="auto"/>
        <w:ind w:right="-1" w:firstLine="454"/>
        <w:jc w:val="both"/>
        <w:rPr>
          <w:b/>
          <w:color w:val="auto"/>
        </w:rPr>
      </w:pPr>
      <w:r w:rsidRPr="00D16833">
        <w:rPr>
          <w:b/>
          <w:color w:val="auto"/>
        </w:rPr>
        <w:t>в связи с усвоением учебной программы по изобразительному искусству:</w:t>
      </w:r>
    </w:p>
    <w:p w:rsidR="002864E0" w:rsidRPr="00D16833" w:rsidRDefault="002864E0" w:rsidP="009C0B22">
      <w:pPr>
        <w:pStyle w:val="ac"/>
        <w:numPr>
          <w:ilvl w:val="0"/>
          <w:numId w:val="81"/>
        </w:numPr>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положительное отношение и интерес к изобразительной деятельности;</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понимание красоты в окружающей действительности и возникновение эмоциональной реакции «красиво» или «некрасиво»; </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адекватные представления о собственных возможностях; </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осознание своих достижений в области изобразительной деятельности; способность к самооценке;</w:t>
      </w:r>
    </w:p>
    <w:p w:rsidR="002864E0" w:rsidRPr="00D16833" w:rsidRDefault="002864E0" w:rsidP="009C0B22">
      <w:pPr>
        <w:pStyle w:val="Default"/>
        <w:numPr>
          <w:ilvl w:val="0"/>
          <w:numId w:val="81"/>
        </w:numPr>
        <w:tabs>
          <w:tab w:val="left" w:pos="540"/>
        </w:tabs>
        <w:spacing w:line="360" w:lineRule="auto"/>
        <w:ind w:left="714" w:right="-1" w:firstLine="454"/>
        <w:jc w:val="both"/>
      </w:pPr>
      <w:r w:rsidRPr="00D16833">
        <w:t>умение выражать свое отношение к результатам собственной  и чужой творческой деятельности «нравится» или «не нравится»</w:t>
      </w:r>
    </w:p>
    <w:p w:rsidR="002864E0" w:rsidRPr="00D16833" w:rsidRDefault="002864E0" w:rsidP="009C0B22">
      <w:pPr>
        <w:pStyle w:val="Default"/>
        <w:numPr>
          <w:ilvl w:val="0"/>
          <w:numId w:val="81"/>
        </w:numPr>
        <w:tabs>
          <w:tab w:val="left" w:pos="540"/>
        </w:tabs>
        <w:spacing w:line="360" w:lineRule="auto"/>
        <w:ind w:left="714" w:right="-1" w:firstLine="454"/>
        <w:jc w:val="both"/>
      </w:pPr>
      <w:r w:rsidRPr="00D16833">
        <w:rPr>
          <w:color w:val="auto"/>
        </w:rPr>
        <w:t>проявление уважительного отношения к чужому мнению и чужому творчеству;</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привычка к организованности, порядку, аккуратности;</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творческому досугу на основе предметно-практической и изобразительной деятельности;</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установка на дальнейшее расширение и углубление знаний и умений по различным видам изобразительной и творческой предметно-практической деятельности.</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овладение социально-бытовыми навыками, используемыми в повседневной жизни; </w:t>
      </w:r>
    </w:p>
    <w:p w:rsidR="002864E0" w:rsidRPr="00D16833" w:rsidRDefault="002864E0" w:rsidP="009C0B22">
      <w:pPr>
        <w:pStyle w:val="ac"/>
        <w:numPr>
          <w:ilvl w:val="0"/>
          <w:numId w:val="81"/>
        </w:numPr>
        <w:shd w:val="clear" w:color="auto" w:fill="FFFFFF"/>
        <w:tabs>
          <w:tab w:val="left" w:pos="540"/>
        </w:tabs>
        <w:spacing w:after="0" w:line="360" w:lineRule="auto"/>
        <w:ind w:left="714" w:right="-1" w:firstLine="454"/>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овладение навыками коммуникации и принятыми нормами социального взаимодействия; </w:t>
      </w:r>
    </w:p>
    <w:p w:rsidR="002864E0" w:rsidRPr="00D16833" w:rsidRDefault="002864E0" w:rsidP="009C0B22">
      <w:pPr>
        <w:pStyle w:val="Default"/>
        <w:numPr>
          <w:ilvl w:val="0"/>
          <w:numId w:val="81"/>
        </w:numPr>
        <w:tabs>
          <w:tab w:val="left" w:pos="540"/>
        </w:tabs>
        <w:spacing w:line="360" w:lineRule="auto"/>
        <w:ind w:left="714" w:right="-1" w:firstLine="454"/>
        <w:jc w:val="both"/>
        <w:rPr>
          <w:color w:val="auto"/>
        </w:rPr>
      </w:pPr>
      <w:r w:rsidRPr="00D16833">
        <w:rPr>
          <w:color w:val="auto"/>
        </w:rPr>
        <w:t xml:space="preserve">элементарные представления о социальном окружении, своего места в нем; </w:t>
      </w:r>
    </w:p>
    <w:p w:rsidR="002864E0" w:rsidRPr="00D16833" w:rsidRDefault="002864E0" w:rsidP="009C0B22">
      <w:pPr>
        <w:pStyle w:val="Default"/>
        <w:numPr>
          <w:ilvl w:val="0"/>
          <w:numId w:val="81"/>
        </w:numPr>
        <w:tabs>
          <w:tab w:val="left" w:pos="540"/>
        </w:tabs>
        <w:spacing w:line="360" w:lineRule="auto"/>
        <w:ind w:left="714" w:right="-1" w:firstLine="454"/>
        <w:jc w:val="both"/>
        <w:rPr>
          <w:color w:val="auto"/>
        </w:rPr>
      </w:pPr>
      <w:r w:rsidRPr="00D16833">
        <w:rPr>
          <w:color w:val="auto"/>
        </w:rPr>
        <w:t xml:space="preserve">принятие и освоение социальной роли обучающегося, проявление социально значимых мотивов учебной деятельности; </w:t>
      </w:r>
    </w:p>
    <w:p w:rsidR="002864E0" w:rsidRPr="00D16833" w:rsidRDefault="002864E0" w:rsidP="009C0B22">
      <w:pPr>
        <w:pStyle w:val="Default"/>
        <w:numPr>
          <w:ilvl w:val="0"/>
          <w:numId w:val="81"/>
        </w:numPr>
        <w:tabs>
          <w:tab w:val="left" w:pos="540"/>
        </w:tabs>
        <w:spacing w:line="360" w:lineRule="auto"/>
        <w:ind w:left="714" w:right="-1" w:firstLine="454"/>
        <w:jc w:val="both"/>
        <w:rPr>
          <w:color w:val="auto"/>
        </w:rPr>
      </w:pPr>
      <w:r w:rsidRPr="00D16833">
        <w:rPr>
          <w:color w:val="auto"/>
        </w:rPr>
        <w:t xml:space="preserve">сформированность навыков сотрудничества со взрослыми и сверстниками в разных социальных ситуациях; </w:t>
      </w:r>
    </w:p>
    <w:p w:rsidR="002864E0" w:rsidRPr="00D16833" w:rsidRDefault="002864E0" w:rsidP="009C0B22">
      <w:pPr>
        <w:pStyle w:val="Default"/>
        <w:numPr>
          <w:ilvl w:val="0"/>
          <w:numId w:val="81"/>
        </w:numPr>
        <w:tabs>
          <w:tab w:val="left" w:pos="540"/>
        </w:tabs>
        <w:spacing w:line="360" w:lineRule="auto"/>
        <w:ind w:left="714" w:right="-1" w:firstLine="454"/>
        <w:jc w:val="both"/>
        <w:rPr>
          <w:color w:val="auto"/>
        </w:rPr>
      </w:pPr>
      <w:r w:rsidRPr="00D16833">
        <w:rPr>
          <w:color w:val="auto"/>
        </w:rPr>
        <w:t>развитие эстетических потребностей и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p>
    <w:p w:rsidR="002864E0" w:rsidRPr="00D16833" w:rsidRDefault="002864E0" w:rsidP="002864E0">
      <w:pPr>
        <w:pStyle w:val="Default"/>
        <w:tabs>
          <w:tab w:val="left" w:pos="540"/>
        </w:tabs>
        <w:spacing w:line="360" w:lineRule="auto"/>
        <w:ind w:right="-1" w:firstLine="454"/>
        <w:jc w:val="both"/>
        <w:rPr>
          <w:b/>
          <w:color w:val="auto"/>
        </w:rPr>
      </w:pPr>
      <w:r w:rsidRPr="00D16833">
        <w:rPr>
          <w:rFonts w:eastAsia="Times New Roman"/>
          <w:b/>
          <w:lang w:eastAsia="ru-RU"/>
        </w:rPr>
        <w:t>Метапредметные результаты обучения</w:t>
      </w:r>
      <w:r w:rsidRPr="00D16833">
        <w:rPr>
          <w:b/>
          <w:color w:val="auto"/>
        </w:rPr>
        <w:t xml:space="preserve"> </w:t>
      </w:r>
    </w:p>
    <w:p w:rsidR="002864E0" w:rsidRPr="00D16833" w:rsidRDefault="002864E0" w:rsidP="002864E0">
      <w:pPr>
        <w:pStyle w:val="Default"/>
        <w:tabs>
          <w:tab w:val="left" w:pos="540"/>
        </w:tabs>
        <w:spacing w:line="360" w:lineRule="auto"/>
        <w:ind w:right="-1" w:firstLine="454"/>
        <w:jc w:val="both"/>
        <w:rPr>
          <w:b/>
          <w:color w:val="auto"/>
        </w:rPr>
      </w:pPr>
      <w:r w:rsidRPr="00D16833">
        <w:rPr>
          <w:b/>
          <w:color w:val="auto"/>
        </w:rPr>
        <w:t>в связи с усвоением учебной программы по изобразительному искусству:</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способностью принимать и сохранять цели и задачи учебной деятельности, поиском средств ее осуществления; </w:t>
      </w:r>
    </w:p>
    <w:p w:rsidR="002864E0" w:rsidRPr="00D16833" w:rsidRDefault="002864E0" w:rsidP="009C0B22">
      <w:pPr>
        <w:pStyle w:val="ac"/>
        <w:numPr>
          <w:ilvl w:val="0"/>
          <w:numId w:val="80"/>
        </w:numPr>
        <w:tabs>
          <w:tab w:val="left" w:pos="540"/>
        </w:tabs>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понимание назначения учебных принадлежностей, материалов и инструментов деятельности; ориентировка в учебной книге;</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умениями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умениями понимать причины успеха (неуспеха) учебной деятельности и способности конструктивно действовать даже в ситуациях неуспеха (по возможности исправлять допущенную ошибку, запоминать положительный и отрицательный опыт и использовать его в других ситуациях); </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использование доступных (с учетом особенностей речевого развития глухих детей) речевых средств и средств информационных и коммуникационных технологий (ИКТ) для решения коммуникативных и познавательных задач; </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логическими действиями сравнения, анализа, синтеза, обобщения, установления простейших аналогий и элементарных причинно-следственных связей;</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проявление желания и демонстрация элементарных умений вступать в устную коммуникацию с детьми и взрослыми в знакомых обучающимся типичных жизненных ситуациях при решении учебных, бытовых и творческих задач; </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развитие способности определения общей цели деятельности и путей ее достижения; развитие умения осуществлять контроль деятельности (своей и совместной), адекватно оценивать собственные действия и действия окружающих; </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изобразительной деятельности и в связи с наблюдениями за окружающей действительностью, приобщением к культуре общества и знакомством с предметами искусства;</w:t>
      </w:r>
    </w:p>
    <w:p w:rsidR="002864E0" w:rsidRPr="00D16833" w:rsidRDefault="002864E0" w:rsidP="009C0B22">
      <w:pPr>
        <w:pStyle w:val="ac"/>
        <w:numPr>
          <w:ilvl w:val="0"/>
          <w:numId w:val="80"/>
        </w:numPr>
        <w:tabs>
          <w:tab w:val="left" w:pos="540"/>
        </w:tabs>
        <w:autoSpaceDE w:val="0"/>
        <w:autoSpaceDN w:val="0"/>
        <w:adjustRightInd w:val="0"/>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базовыми предметными и межпредметными понятиями, отражающими существенные связи и отношения между объектами и процессами; </w:t>
      </w:r>
    </w:p>
    <w:p w:rsidR="002864E0" w:rsidRPr="00D16833" w:rsidRDefault="002864E0" w:rsidP="009C0B22">
      <w:pPr>
        <w:pStyle w:val="ac"/>
        <w:numPr>
          <w:ilvl w:val="0"/>
          <w:numId w:val="80"/>
        </w:numPr>
        <w:tabs>
          <w:tab w:val="left" w:pos="540"/>
        </w:tabs>
        <w:spacing w:after="0" w:line="360" w:lineRule="auto"/>
        <w:ind w:left="714" w:right="-1" w:firstLine="454"/>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умением работать в материальной и информационной среде начального общего образования (в том числе с учебными моделями) в соответствии с содержанием изобразительной деятельности; понимание знаково-символических средств представления информации, применяемых в учебных и практических задачах.</w:t>
      </w:r>
    </w:p>
    <w:p w:rsidR="002864E0" w:rsidRPr="00D16833" w:rsidRDefault="002864E0" w:rsidP="002864E0">
      <w:pPr>
        <w:tabs>
          <w:tab w:val="left" w:pos="540"/>
        </w:tabs>
        <w:autoSpaceDE w:val="0"/>
        <w:autoSpaceDN w:val="0"/>
        <w:adjustRightInd w:val="0"/>
        <w:spacing w:after="0" w:line="360" w:lineRule="auto"/>
        <w:ind w:right="-1" w:firstLine="454"/>
        <w:jc w:val="both"/>
        <w:rPr>
          <w:rFonts w:ascii="Times New Roman" w:hAnsi="Times New Roman" w:cs="Times New Roman"/>
          <w:sz w:val="24"/>
          <w:szCs w:val="24"/>
        </w:rPr>
      </w:pPr>
    </w:p>
    <w:p w:rsidR="002864E0" w:rsidRPr="00D16833" w:rsidRDefault="002864E0" w:rsidP="002864E0">
      <w:pPr>
        <w:pStyle w:val="af9"/>
        <w:pBdr>
          <w:top w:val="nil"/>
          <w:left w:val="nil"/>
          <w:bottom w:val="nil"/>
          <w:right w:val="nil"/>
          <w:between w:val="nil"/>
          <w:bar w:val="nil"/>
        </w:pBdr>
        <w:tabs>
          <w:tab w:val="clear" w:pos="4677"/>
          <w:tab w:val="clear" w:pos="9355"/>
          <w:tab w:val="left" w:pos="540"/>
          <w:tab w:val="left" w:pos="709"/>
          <w:tab w:val="num" w:pos="993"/>
        </w:tabs>
        <w:spacing w:line="360" w:lineRule="auto"/>
        <w:ind w:left="709" w:right="-1" w:firstLine="454"/>
        <w:jc w:val="both"/>
        <w:rPr>
          <w:rFonts w:ascii="Times New Roman" w:hAnsi="Times New Roman"/>
          <w:sz w:val="24"/>
          <w:szCs w:val="24"/>
        </w:rPr>
      </w:pPr>
      <w:r w:rsidRPr="00D16833">
        <w:rPr>
          <w:rFonts w:ascii="Times New Roman" w:hAnsi="Times New Roman"/>
          <w:b/>
          <w:iCs/>
          <w:sz w:val="24"/>
          <w:szCs w:val="24"/>
        </w:rPr>
        <w:t>Предметные результаты освоения содержания обучения на момент окончания обучения в 1 классе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знать</w:t>
      </w:r>
      <w:r w:rsidRPr="00D16833">
        <w:rPr>
          <w:rFonts w:ascii="Times New Roman" w:eastAsia="Times New Roman" w:hAnsi="Times New Roman" w:cs="Times New Roman"/>
          <w:sz w:val="24"/>
          <w:szCs w:val="24"/>
          <w:lang w:eastAsia="ru-RU"/>
        </w:rPr>
        <w:t>:</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элементарно — о труде художника;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приемы рассматривания картины;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материалов и инструментов, используемых на уроках изобразительного искусства, их назначение;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порядок расположения одного или нескольких изображений на листе бумаги;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требования к композиции изображения на листе: зрительная уравновешенность, отсутствие пустоты;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строение человека, животного (части тела); конструкцию дома (части дома); строение дерева (части дерева);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основные и составные цвета, их названия (красный, желтый, синий; оранжевый, зеленый, фиолетовый), голубой цвет;</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цветов ахроматического ряда (черный, серый, белый);</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элементарные правила работы с глиной, пластилином, соленым тестом; с красками и кистью, бумагой и ножницами, клеем;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речевой материал, изучавшийся на уроках изобразительного искусства в I классе.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Учащиеся должны </w:t>
      </w:r>
      <w:r w:rsidRPr="00D16833">
        <w:rPr>
          <w:rFonts w:ascii="Times New Roman" w:eastAsia="Times New Roman" w:hAnsi="Times New Roman" w:cs="Times New Roman"/>
          <w:b/>
          <w:sz w:val="24"/>
          <w:szCs w:val="24"/>
          <w:lang w:eastAsia="ru-RU"/>
        </w:rPr>
        <w:t>уметь</w:t>
      </w:r>
      <w:r w:rsidRPr="00D16833">
        <w:rPr>
          <w:rFonts w:ascii="Times New Roman" w:eastAsia="Times New Roman" w:hAnsi="Times New Roman" w:cs="Times New Roman"/>
          <w:sz w:val="24"/>
          <w:szCs w:val="24"/>
          <w:lang w:eastAsia="ru-RU"/>
        </w:rPr>
        <w:t>:</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правильно сидеть за партой (столом, мольбертом), правильно располагать на ней лист бумаги (и другие художественные материалы);</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правильно держать карандаш, фломастер и др., а также кисть в процессе работы ими;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свободно работать карандашом, фломастером: без напряжения проводить линии в нужных направлениях, не вращая при этом лист бумаги;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подготавливать к работе свое рабочее место и аккуратно убирать его после урока;</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набирать краску кистью и наносить ее на рисунок при раскрашивании контуров без нажима на кисть, работать полным мазком и кончиком кисти;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смешивать краски (акварель), добиваясь нужного цвета; разводить гуашь до нужной консистенции;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приемы работы цветными мелками;</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 глиной, соленым тестом, пластилином; последовательно соединять части лепного изображения, используя прием «примазывание»;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работать с «подвижной аппликацией» (составлять из частей целое);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резать бумагу ножницами по прямой, по кривой, зигзагом;</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размещать изображение (рисунок, аппликацию) в центре изобразительной плоскости, согласовывать ее размер с величиной изображения;</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передавать в рисунке пространство путем загораживания дальних предметов ближними, при расположении на листе бумаги ближних предметов ниже, а дальних </w:t>
      </w:r>
      <w:r w:rsidRPr="00D16833">
        <w:rPr>
          <w:rFonts w:ascii="Times New Roman" w:eastAsia="Times New Roman" w:hAnsi="Times New Roman" w:cs="Times New Roman"/>
          <w:sz w:val="24"/>
          <w:szCs w:val="24"/>
          <w:lang w:eastAsia="ru-RU"/>
        </w:rPr>
        <w:softHyphen/>
        <w:t>– выше;</w:t>
      </w:r>
    </w:p>
    <w:p w:rsidR="002864E0" w:rsidRPr="00D16833" w:rsidRDefault="002864E0" w:rsidP="002864E0">
      <w:pPr>
        <w:tabs>
          <w:tab w:val="left" w:pos="540"/>
        </w:tabs>
        <w:spacing w:after="0" w:line="360" w:lineRule="auto"/>
        <w:ind w:right="-1"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узнавать и называть изображенные на картине или иллюстрации предметы, явления природы, действия человека и животных, устанавливать содержание изображенного.</w:t>
      </w:r>
    </w:p>
    <w:p w:rsidR="002864E0" w:rsidRPr="00D16833" w:rsidRDefault="002864E0" w:rsidP="002864E0">
      <w:pPr>
        <w:rPr>
          <w:rFonts w:ascii="Times New Roman" w:hAnsi="Times New Roman" w:cs="Times New Roman"/>
          <w:sz w:val="24"/>
          <w:szCs w:val="24"/>
        </w:rPr>
      </w:pPr>
    </w:p>
    <w:p w:rsidR="002953D9" w:rsidRPr="00D16833" w:rsidRDefault="002953D9">
      <w:pPr>
        <w:spacing w:after="120" w:line="360" w:lineRule="auto"/>
        <w:rPr>
          <w:rFonts w:ascii="Times New Roman" w:eastAsiaTheme="majorEastAsia" w:hAnsi="Times New Roman" w:cs="Times New Roman"/>
          <w:b/>
          <w:bCs/>
          <w:caps/>
          <w:sz w:val="24"/>
          <w:szCs w:val="24"/>
        </w:rPr>
      </w:pPr>
      <w:r w:rsidRPr="00D16833">
        <w:rPr>
          <w:rFonts w:ascii="Times New Roman" w:hAnsi="Times New Roman" w:cs="Times New Roman"/>
          <w:caps/>
          <w:sz w:val="24"/>
          <w:szCs w:val="24"/>
        </w:rPr>
        <w:br w:type="page"/>
      </w:r>
    </w:p>
    <w:p w:rsidR="002864E0" w:rsidRPr="00D16833" w:rsidRDefault="002864E0" w:rsidP="00AA45FC">
      <w:pPr>
        <w:pStyle w:val="3"/>
        <w:spacing w:line="360" w:lineRule="auto"/>
        <w:jc w:val="both"/>
        <w:rPr>
          <w:rFonts w:ascii="Times New Roman" w:hAnsi="Times New Roman" w:cs="Times New Roman"/>
          <w:b w:val="0"/>
          <w:caps/>
          <w:color w:val="auto"/>
          <w:sz w:val="24"/>
          <w:szCs w:val="24"/>
        </w:rPr>
      </w:pPr>
      <w:bookmarkStart w:id="19" w:name="_Toc482275401"/>
      <w:r w:rsidRPr="00D16833">
        <w:rPr>
          <w:rFonts w:ascii="Times New Roman" w:hAnsi="Times New Roman" w:cs="Times New Roman"/>
          <w:caps/>
          <w:color w:val="auto"/>
          <w:sz w:val="24"/>
          <w:szCs w:val="24"/>
        </w:rPr>
        <w:t>Физическая культура (адаптивная)</w:t>
      </w:r>
      <w:r w:rsidR="00CD2DB9" w:rsidRPr="00D16833">
        <w:rPr>
          <w:rFonts w:ascii="Times New Roman" w:hAnsi="Times New Roman" w:cs="Times New Roman"/>
          <w:caps/>
          <w:color w:val="auto"/>
          <w:sz w:val="24"/>
          <w:szCs w:val="24"/>
        </w:rPr>
        <w:t xml:space="preserve">. </w:t>
      </w:r>
      <w:r w:rsidR="00AA45FC" w:rsidRPr="00D16833">
        <w:rPr>
          <w:rFonts w:ascii="Times New Roman" w:hAnsi="Times New Roman" w:cs="Times New Roman"/>
          <w:caps/>
          <w:color w:val="auto"/>
          <w:sz w:val="24"/>
          <w:szCs w:val="24"/>
        </w:rPr>
        <w:t>1 класс</w:t>
      </w:r>
      <w:bookmarkEnd w:id="19"/>
    </w:p>
    <w:p w:rsidR="002864E0" w:rsidRPr="00D16833" w:rsidRDefault="002864E0" w:rsidP="002864E0">
      <w:pPr>
        <w:spacing w:before="20" w:after="0" w:line="360" w:lineRule="auto"/>
        <w:jc w:val="both"/>
        <w:rPr>
          <w:rFonts w:ascii="Times New Roman" w:hAnsi="Times New Roman" w:cs="Times New Roman"/>
          <w:b/>
          <w:sz w:val="24"/>
          <w:szCs w:val="24"/>
        </w:rPr>
      </w:pPr>
    </w:p>
    <w:p w:rsidR="002864E0" w:rsidRPr="00D16833" w:rsidRDefault="002864E0" w:rsidP="002864E0">
      <w:pPr>
        <w:spacing w:before="20"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ПОЯСНИТЕЛЬНАЯ ЗАПИСКА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Рабочая  программа по физической культуре для начальных классов составлена с учетом положений Федерального государственного образовательного стандарта начального общего образования обучающихся с ограниченными возможностями здоровья, в соответствии с:</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Примерной адаптированной основной общеобразовательной программы начального общего образования глухих обучающихся (вариант 1.2).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-Федеральным законом «Об образовании в Российской Федерации» № 273-ФЗ от 29 декабря 2012 года (вступил в силу с 1 сентября 2013 года);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w:t>
      </w:r>
      <w:r w:rsidRPr="00D16833">
        <w:rPr>
          <w:rFonts w:ascii="Times New Roman" w:eastAsia="Times New Roman" w:hAnsi="Times New Roman" w:cs="Times New Roman"/>
          <w:color w:val="000000"/>
          <w:sz w:val="24"/>
          <w:szCs w:val="24"/>
        </w:rPr>
        <w:t>риказом Министерства образования и науки РФ от 19 декабря 2014г. № 1598, зарегистрирован Минюстом России 03 февраля 2015г., рег. № 35847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-Приказом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Постановлением Главного государственного санитарного врача Российской Федерации от 10.07.2015 г. № 26 «Об утверждении СанПиН 2.4.2.3286 -15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основу программы  положены следующие принципы: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-учет закономерностей психофизического развития детей младшего школьного возраста и сенситивных периодов их развития;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-формирование потребности в речевом общении со взрослыми и  сверстниками в процессе освоения предметного  содержания;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-обеспечение нормального психического развития глухих детей и их речевой практики;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-формирование, развитие и использование слухового восприятия, речевого слуха;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-создание условий для возможно более раннего и разнообразного включения глухих детей в среду слышащих.</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Совершенствование системы физического воспитания детей младшего школьного возраста с нарушения слуха должно осуществляться за счет улучшения взаимосвязи ее основных звеньев и, прежде всего, ее формы – урока физической культуры.  Необходимо усилить акцент на воспитание положительных мотивов, интересов, привычки и потребности к систематическим занятиям физическими упражнениями, больше внимания уделять обучению школьников умениям самостоятельно заниматься, воспитанию  убеждения в значимости занятий физкультурой. Содержание уроков строить  так, чтобы удовлетворять наиболее актуальные потребности обучающихся в активной деятельности, познании, общении, утверждении собственной личности.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Предметом обучения физической культуре в начальной школе является двигательная деятельность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определенные двигательные действия, активно развиваются мышление, творчество, самостоятельность, речь.</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Для глухих  обучающихся младшего возраста характерны следующие нарушения в двигательной сфере: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недостаточно точная координация и неуверенность в движении;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относительная замедленность овладения двигательными навыками;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трудность сохранения статического и динамического равновесия;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низкий уровень развития ориентировки в пространстве;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низкий уровень развития силовых качеств (особенно статической и силовой выносливости, а также силы основных мышечных групп сгибателей и разгибателей);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замедленная скорость обратной реакции;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невыраженное снятие тормозного влияния коры головного мозга.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Результаты исследований показывают, что большая часть (от 60% до 86%) глухих  детей 7-9 лет имеют те или иные нарушения в осанке (сутулость, сколиоз, плоская грудная клетка), ожирение, плоскостопие 1 и 2 степени.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Материал данной программы способствует компенсации перечисленных недостатков. Основное содержание уроков физической культуры состоит из разделов: гимнастика, легкая атлетика, подвижные игры.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На занятиях гимнастики обучающиеся овладевают навыками: выполнения простейших видов построений, ходьбы, различных видов бега, лазания и перелезания, техники выполнения прыжков и метаний, упражнений на развитие координационных способностей, акробатических упражнений, формирования правильной осанки.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На уроках легкой атлетики у детей развиваются физические качества: скоростно-силовые, выносливость, быстрота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Подвижные игры способствуют развитию устойчивости, равновесия, двигательной координации, зрительной ориентации, внимания, скорости движения, навыков бега, метания, прыжков, лазания и перелезания.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Логика изложения и содержание рабочей программы полностью соответствуют требованиям Федерального компонента государственного стандарта начального образования.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Она разработана в целях конкретизации содержания образовательного стандарта с учетом межпредметных и внутрипредметных связей, логики учебного процесса и возрастных особенностей младших школьников.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соответствии с  учебным планом на занятия физической культуры отводится 3 часа в неделю: первые классы-99 часов.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Характеристика особенностей (т.е. отличительные черты) программы: в соответствии  с Концепцией структуры и содержания образования в области физической культуры  предметом обучения в начальной школе является двигательная деятельность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и мышление, творческие способности и самостоятельность.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Учитывая эти особенности, предлагаемая программа по физической культуре для учащихся начальной школы ориентируется на решение следующих целей и задач:</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b/>
          <w:i/>
          <w:sz w:val="24"/>
          <w:szCs w:val="24"/>
        </w:rPr>
        <w:t>Цель программы -</w:t>
      </w:r>
      <w:r w:rsidRPr="00D16833">
        <w:rPr>
          <w:rFonts w:ascii="Times New Roman" w:hAnsi="Times New Roman" w:cs="Times New Roman"/>
          <w:sz w:val="24"/>
          <w:szCs w:val="24"/>
        </w:rPr>
        <w:t xml:space="preserve"> 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Реализация данной цели связана с решением следующих </w:t>
      </w:r>
      <w:r w:rsidRPr="00D16833">
        <w:rPr>
          <w:rFonts w:ascii="Times New Roman" w:hAnsi="Times New Roman" w:cs="Times New Roman"/>
          <w:b/>
          <w:i/>
          <w:sz w:val="24"/>
          <w:szCs w:val="24"/>
        </w:rPr>
        <w:t>образовательных задач:</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общих представлений о физической культуре, ее значении в жизни человека, роли в укреплении здоровья, физическом развитии и физической подготовленности;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развитие интереса к самостоятельным занятиям физическими упражнениями, подвижным играм, формам активного отдыха и досуга;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обучение простейшим способам контроля за физической нагрузкой, отдельными показателями физического развития и физической подготовленности.</w:t>
      </w: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 xml:space="preserve">      Программа направлена на: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 - технической оснащенностью учебного процесса (спортивный зал, спортивные пришкольные площадки, региональными климатическими условиями.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расширение межпредметных связей, ориентирующих планирование учебного культуры, всестороннее раскрытие взаимосвязи и взаимообусловленности изучаемых явлений и процессов;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Универсальными компетенциями учащихся</w:t>
      </w:r>
      <w:r w:rsidRPr="00D16833">
        <w:rPr>
          <w:rFonts w:ascii="Times New Roman" w:hAnsi="Times New Roman" w:cs="Times New Roman"/>
          <w:sz w:val="24"/>
          <w:szCs w:val="24"/>
        </w:rPr>
        <w:t xml:space="preserve"> на этапе начального общего образования по физической культуре являются: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умения организовывать собственную деятельность, выбирать и использовать средства для достижения ее цели;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умения активно включаться в коллективную деятельность, взаимодействовать со сверстниками в достижении общих целей;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умения доносить информацию в доступной, эмоционально-яркой форме в процессе общения и взаимодействия со сверстниками и взрослыми людьми.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Личностными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проявлять положительные качества личности и управлять своими эмоциями в различных (нестандартных) ситуациях и условиях;</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проявлять дисциплинированность, трудолюбие и упорство в достижении поставленных целей;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оказывать бескорыстную помощь своим сверстникам, находить с ними общий язык и общие интересы.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-оказывать бескорыстную помощь своим сверстникам, находить с ними общий язык и общие интересы.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 оказывать посильную помощь и моральную поддержку сверстникам при выполнении учебных заданий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b/>
          <w:i/>
          <w:sz w:val="24"/>
          <w:szCs w:val="24"/>
        </w:rPr>
        <w:t>Метапредметными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характеризовать явления (действия и поступки), давать им объективную оценку на основе освоенных знаний и имеющегося опыта;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находить ошибки при выполнении учебных заданий, отбирать способы их исправления;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общаться и взаимодействовать со сверстниками на принципах взаимоуважения и взаимопомощи, дружбы и толерантности;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обеспечивать защиту и сохранность природы во время активного отдыха и занятий физической культурой;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планировать собственную деятельность, распределять нагрузку и отдых в процессе ее выполнения;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анализировать и объективно оценивать результаты собственного труда, находить возможности и способы их улучшения;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видеть красоту движений, выделять и обосновывать эстетические признаки в движениях и передвижениях человека;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оценивать красоту телосложения и осанки, сравнивать их с эталонными образцами;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управлять эмоциями при общении со сверстниками и взрослыми, сохранять хладнокровие, сдержанность, рассудительность;</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 технически правильно выполнять двигательные действия из базовых видов спорта, использовать их в игровой и соревновательной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b/>
          <w:i/>
          <w:sz w:val="24"/>
          <w:szCs w:val="24"/>
        </w:rPr>
        <w:t>Предметными результатами</w:t>
      </w:r>
      <w:r w:rsidRPr="00D16833">
        <w:rPr>
          <w:rFonts w:ascii="Times New Roman" w:hAnsi="Times New Roman" w:cs="Times New Roman"/>
          <w:sz w:val="24"/>
          <w:szCs w:val="24"/>
        </w:rPr>
        <w:t xml:space="preserve"> освоения учащимися содержания программы по физической культуре являются следующие умения: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планировать занятия физическими упражнениями в режиме дня, организовывать отдых и досуг с использованием средств физической культуры;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излагать факты истории развития физической культуры, характеризовать ее роль и значение в жизнедеятельности человека, связь с трудовой и военной деятельностью;</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представлять физическую культуру как средство укрепления здоровья, физического развития и физической подготовки человека;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измерять (познавать) индивидуальные показатели физического развития (длину и массу тела), развития основных физических качеств;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и проводить со сверстниками подвижные игры и элементы соревнований, осуществлять их объективное судейство;</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бережно обращаться с инвентарем и оборудованием, соблюдать требования техники безопасности к местам проведения;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взаимодействовать со сверстниками по правилам проведения подвижных игр и соревнований;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подавать строевые команды, вести подсчет при выполнении общеразвивающих упражнений;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находить отличительные особенности в выполнении двигательного действия разными учениками, выделять отличительные признаки и элементы;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акробатические и гимнастические комбинации на высоком техничном уровне, характеризовать признаки техничного исполнения;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технические действия из базовых видов спорта, применять их в игровой и соревновательной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жизненно важные двигательные навыки и умения различными способами, в различных изменяющихся, вариативных условиях.</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2864E0" w:rsidRPr="00D16833" w:rsidRDefault="002864E0" w:rsidP="00765002">
      <w:pPr>
        <w:spacing w:before="20"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ОСНОВН</w:t>
      </w:r>
      <w:r w:rsidR="00765002" w:rsidRPr="00D16833">
        <w:rPr>
          <w:rFonts w:ascii="Times New Roman" w:hAnsi="Times New Roman" w:cs="Times New Roman"/>
          <w:b/>
          <w:sz w:val="24"/>
          <w:szCs w:val="24"/>
        </w:rPr>
        <w:t>ОЕ СОДЕРЖАНИЕ УЧЕБНОГО ПРЕДМЕТА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Структура и содержание учебного предмета задаются в предлагаемой программе в конструкции двигательной деятельности с выделением соответствующих учебных разделов: «Знания о физической культуре», «Способы двигательной деятельности» и «Физическое совершенствование».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Содержание раздела «Знания о физической культуре» отработано в соответствии с основными направлениями развития познавательной активности человека: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«Способы двигательной деятельности» содержит представления о структурной организации предметной деятельности, отражающейся в соответствующих способах организации, исполнения и контроля.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Содержание раздела «Физическое совершенствование» ориентировано на гармоничное физическое развитие школьников, их всестороннюю физическую подготовленность и укрепление здоровья. Данный раздел включает жизненно важные навыки и умения, подвижные игры и двигательные действия из видов спорта, а также общеразвивающие упражнения с различной функциональной направленностью.</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Сохраняя определенную традиционность в изложении практического материала школьных программ, настоящая программа соотносит учебное содержание с содержанием базовых видов спорта, которые представляются соответствующими тематическими разделами: «Гимнастика», «Подвижные  игры».    Каждый тематический раздел программы дополнительно включает в себя подвижные игры, которые по своему содержанию и направленности согласуются с соответствующим видом спорта.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содержание настоящей программы также входит относительно самостоятельный раздел «Общеразвивающие упражнения». В данном разделе предлагаемые упражнения распределены по разделам базовых видов спорта и дополнительно сгруппированы внутри разделов по признакам функционального воздействия на развитие основных физических качеств. Такое изложение материала позволяет учителю отбирать физические упражнения и объединять их в различные комплексы, планировать динамику нагрузок и обеспечивать преемственность в развитии основных физических качеств, исходя из половозрастных особенностей учащихся, степени освоенности ими этих упражнений, условий проведения различных форм занятий, наличия спортивного инвентаря и оборудования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результате освоения предметного содержания дисциплины «Физическая культура» у учащихся повышается уровень физического развития, улучшается состояние здоровья, формируются общие и специфические учебные умения, способы познавательной и предметной деятельности.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разделе «Тематическое планирование» излагаются темы основных разделов программы и приводятся характеристики деятельности учащихся. Данные характеристики ориентируют учителя физической культуры на результаты педагогического процесса, которые должны быть получены в конце освоения содержания учебного курса.</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программе освоение учебного материала из практических разделов функционально сочетается с освоением знаний и способов двигательной деятельности. Среди теоретических знаний, предлагаемых в программе, можно выделить вопросы по личной гигиене, основам организации и проведения самостоятельных занятий физическими упражнениями, режиме дня.</w:t>
      </w:r>
    </w:p>
    <w:p w:rsidR="002864E0" w:rsidRPr="00D16833" w:rsidRDefault="002864E0" w:rsidP="002864E0">
      <w:pPr>
        <w:spacing w:before="20" w:after="0" w:line="360" w:lineRule="auto"/>
        <w:jc w:val="both"/>
        <w:rPr>
          <w:rFonts w:ascii="Times New Roman" w:hAnsi="Times New Roman" w:cs="Times New Roman"/>
          <w:sz w:val="24"/>
          <w:szCs w:val="24"/>
        </w:rPr>
      </w:pP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К формам организации занятий по физической культуре</w:t>
      </w:r>
      <w:r w:rsidRPr="00D16833">
        <w:rPr>
          <w:rFonts w:ascii="Times New Roman" w:hAnsi="Times New Roman" w:cs="Times New Roman"/>
          <w:sz w:val="24"/>
          <w:szCs w:val="24"/>
        </w:rPr>
        <w:t xml:space="preserve"> в начальной школе относятся разнообразные уроки физической культуры, физкультурно-оздоровительные мероприятия в режиме учебного дня и самостоятельные занятия физическими упражнениями.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2864E0" w:rsidRPr="00D16833" w:rsidRDefault="00765002"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Формы организации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Для более качественного освоения предметного содержания уроки физической культуры подразделять на три типа: с образовательно-познавательной, образовательно-предметной и образовательно-тренировочной направленностью.</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На уроках с образовательно-познавательной направленностью учащихся знакомят со способами и правилами организации самостоятельных занятий, обучают навыкам и умениям по организации и проведению самостоятельных занятий с использованием ранее изученного материала.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Уроки с образовательно-предметной направленностью используются в основном для обучения практическому материалу разделов гимнастики, легкой атлетики, подвижных игр. На этих уроках учащиеся также осваивают новые знания, но только те, которые касаются предмета обучения (например, название упражнений или описание техники их выполнения и т. п.).</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Уроки с образовательно-тренировочной направленностью преимущественно используются для развития физических качеств и решения соответствующих задач в рамках относительно жесткой регламентации динамики физической нагрузки от начала урока до окончания его основной части. Помимо целенаправленного развития физических качеств, на уроках с образовательно-тренировочной направленностью необходимо формировать у школьников представления о физической подготовке и физических качествах, физической нагрузке и ее влиянии на развитие систем организма. Также на этих уроках обучают способам регулирования физической нагрузки и способам контроля над ее величиной (в начальной школе по показателям частоты сердечных сокращений).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 целом каждый из этих типов уроков физической культуры носит образовательную направленность и по возможности включает школьников в выполнение самостоятельных заданий.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Приобретаемые знания, умения и навыки в последующем закрепляются в системе самостоятельных занятий физическими упражнениями: утренней зарядке и гигиенической гимнастике до уроков, физкультминутках и подвижных играх на переменах и во время прогулок, дополнительных занятиях.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Развитию самостоятельности в младшем школьном возрасте хорошо содействует организация спортивных соревнований и спортивных праздников. Они особенно эффективны, если в основе их содержания используются упражнения, подвижные игры, способы деятельности и знания, освоенные школьниками на уроках физической культуры.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Для полной реализации программы необходимо постоянно укреплять материально-техническую и учебно-спортивную базу, регулярно проводить спортивные соревнования и показательные выступления для каждой возрастной группы учащихся.</w:t>
      </w:r>
    </w:p>
    <w:p w:rsidR="002864E0" w:rsidRPr="00D16833" w:rsidRDefault="002864E0" w:rsidP="002864E0">
      <w:pPr>
        <w:spacing w:before="20" w:after="0" w:line="360" w:lineRule="auto"/>
        <w:jc w:val="both"/>
        <w:rPr>
          <w:rFonts w:ascii="Times New Roman" w:hAnsi="Times New Roman" w:cs="Times New Roman"/>
          <w:sz w:val="24"/>
          <w:szCs w:val="24"/>
        </w:rPr>
      </w:pPr>
    </w:p>
    <w:p w:rsidR="002864E0" w:rsidRPr="00D16833" w:rsidRDefault="002864E0" w:rsidP="002864E0">
      <w:pPr>
        <w:spacing w:before="20" w:after="0" w:line="360" w:lineRule="auto"/>
        <w:jc w:val="both"/>
        <w:rPr>
          <w:rFonts w:ascii="Times New Roman" w:hAnsi="Times New Roman" w:cs="Times New Roman"/>
          <w:b/>
          <w:i/>
          <w:sz w:val="24"/>
          <w:szCs w:val="24"/>
        </w:rPr>
      </w:pP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Гимнастика (80 час)</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Построения и перестроения: построение из двух колонн в одну, перестроение из двух шеренг в одну, повороты на месте налево, направо; перестроение из колонны по одному в две колонны, размыкание на вытянутые руки в колонне- вперед, в шеренге- в стороны, выполнение команд «Шагом марш», «На месте шагом марш», выполнение команды «Класс стой», повороты налево, направо, кругом.</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передвижения в колонне по одному, начало ходьбы с левой ноги, ходьба спиной вперед, ходьба широким свободным шагом с сохранением осанки, ходьба с различными движениями рук, ходьба на носках с остановкой по сигналу, шаг польки, ритмическая ходьба с  хлопками в ладони, ходьба в медленном темпе под музыку. Ходьба полуприседая на каждый шаг с последующим выпрямлением опорной ноги, движение в обход, движение противоходом, ходьба с перешагиванием через веревку.</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бег спиной вперед, бег с сохранением осанки, бег из положения стоя, бег в чередовании с ходьбой, быстрый бег парами, челночный бег 3х10м, бег на скорость (10 м), бег в медленном и быстром темпе под музыку, бег группой, бег из различных исходных положений, бег на расстоянии 20-30 м, бег в медленном темпе (1 м)</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Лазание и перелезание: лазание на четвереньках по наклонной гимнастической скамейке, лазание по гимнастической скамейке в упоре на коленях и в упоре присев, лазание по гимнастической стенке в горизонтальном направлении приставными шагами, лазание по гимнастической лестнице одноименным и разноименным  способом, перелезание через гимнастическую скамейку и горку матов.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Метания: метание малого мяча левой (правой) руками, метание мешочка правой (левой) руками из-за головы, метание малого мяча в горизонтальную и вертикальную цели, перебрасывание большого мяча друг другу стоя (L=3-4 м), перебрасывание и ловля мяча друг другу сидя на полу, метание малого мяча на результат, метание набивного мяча (1 кг) из-за головы.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Акробатические упражнения: группировка в положении сидя, присев; группировка в положении лежа на полу, упор присев, сидя сзади; перекаты в стороны в группировке, перекаты вперед, назад в группировке, перекаты в стороны из упора стоя на коленях, перекаты вперед и назад прогнувшись в положении лежа на животе, стойка на лопатках согнув ноги, стойка на лопатках, «мост» из положения лежа на спине, полушпагат, кувырок вперед; кувырок вперед- перекат назад- стойка на лопатках согнув ноги, кувырок вперед - стойка на коленях- полушпагат, стойка на лопатках согнув ноги- перекат вперед – упор присев, упор присев-кувырок вперед- упор присев-прыжок вверх, перекат назад с последующей опорой руками за головой, кувырок назад.</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прыжки через вертикальное препятствие( h = 15-20 см), прыжки через скакалку ноги вместе, прыжки шагом через препятствие, прыжки в длину с места, подскоки со сменой ног и взмахом рук, прыжки на двух ногах,</w:t>
      </w: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Подвижные игры (19 часов)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«День и ночь», «Скалки», «Ноги от земли», «Кто обгонит», «Подвижная цель», «Запрещенное движение», «Фигуры», «К своим флажкам», «Перемена мест», «Смотри сигнал», «Не оставайся на полу», «Зеркало», «Цапля и лягушки», «Удочка», «У медведя во бору», «Догони свою пару», «Пустое место», «У кого предмет», «Проползи, не урони», «Прыжки по кочкам», эстафеты с бегом, эстафеты со скакалкой.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результате  освоения программного материала по физической культуре учащиеся первого класса должны:</w:t>
      </w:r>
    </w:p>
    <w:p w:rsidR="002864E0" w:rsidRPr="00D16833" w:rsidRDefault="002864E0" w:rsidP="002864E0">
      <w:pPr>
        <w:spacing w:before="20"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 xml:space="preserve">       Иметь представление: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 связи занятий физическими упражнениями с укреплением здоровья и повышением физической подготовленности;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 способах изменения направления и скорости движения;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 режиме дня и личной гигиене;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 правилах составления комплексов утренней зарядки;</w:t>
      </w:r>
    </w:p>
    <w:p w:rsidR="002864E0" w:rsidRPr="00D16833" w:rsidRDefault="002864E0" w:rsidP="002864E0">
      <w:pPr>
        <w:spacing w:before="20"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 xml:space="preserve">       Уметь:</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комплексы упражнений, направленные на формирование правильной осанки;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комплексы упражнений утренней зарядки и физкультминуток;</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играть в подвижные игры;</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передвижения в ходьбе, беге, прыжках разными способами;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выполнять строевые упражнения;</w:t>
      </w:r>
    </w:p>
    <w:p w:rsidR="002864E0" w:rsidRPr="00D16833" w:rsidRDefault="002864E0" w:rsidP="002864E0">
      <w:pPr>
        <w:spacing w:before="20" w:after="0" w:line="360" w:lineRule="auto"/>
        <w:jc w:val="both"/>
        <w:rPr>
          <w:rFonts w:ascii="Times New Roman" w:hAnsi="Times New Roman" w:cs="Times New Roman"/>
          <w:b/>
          <w:sz w:val="24"/>
          <w:szCs w:val="24"/>
        </w:rPr>
      </w:pP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b/>
          <w:sz w:val="24"/>
          <w:szCs w:val="24"/>
        </w:rPr>
        <w:t>Формирование универсальных учебных действий:</w:t>
      </w:r>
    </w:p>
    <w:p w:rsidR="002864E0" w:rsidRPr="00D16833" w:rsidRDefault="002864E0" w:rsidP="002864E0">
      <w:pPr>
        <w:spacing w:before="20" w:after="0" w:line="360" w:lineRule="auto"/>
        <w:jc w:val="both"/>
        <w:rPr>
          <w:rFonts w:ascii="Times New Roman" w:hAnsi="Times New Roman" w:cs="Times New Roman"/>
          <w:sz w:val="24"/>
          <w:szCs w:val="24"/>
        </w:rPr>
      </w:pP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Личностные УДД</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Ценностно-смысловая ориентация учащихся,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Действие смыслообразования,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Нравственно-этическое оценивание</w:t>
      </w:r>
    </w:p>
    <w:p w:rsidR="002864E0" w:rsidRPr="00D16833" w:rsidRDefault="002864E0" w:rsidP="002864E0">
      <w:pPr>
        <w:spacing w:before="20" w:after="0" w:line="360" w:lineRule="auto"/>
        <w:jc w:val="both"/>
        <w:rPr>
          <w:rFonts w:ascii="Times New Roman" w:hAnsi="Times New Roman" w:cs="Times New Roman"/>
          <w:b/>
          <w:i/>
          <w:sz w:val="24"/>
          <w:szCs w:val="24"/>
        </w:rPr>
      </w:pP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Коммуникативные УДД</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Умение выражать свои мысли,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Разрешение конфликтов, постановка вопросов.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Управление поведением партнера: контроль, коррекция.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Планирование сотрудничества с учителем и сверстниками.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Построение  высказываний в соответствии с условиями коммутации.</w:t>
      </w: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Регулятивные УДД</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Целеполагание,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волевая саморегуляция, </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коррекция,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оценка качества и уровня усвоения.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Контроль в форме сличения с эталоном.</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Планирование промежуточных целей с учетом результата.</w:t>
      </w: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Познавательные универсальные действия:</w:t>
      </w:r>
    </w:p>
    <w:p w:rsidR="002864E0" w:rsidRPr="00D16833" w:rsidRDefault="002864E0" w:rsidP="002864E0">
      <w:pPr>
        <w:spacing w:before="20" w:after="0" w:line="360" w:lineRule="auto"/>
        <w:jc w:val="both"/>
        <w:rPr>
          <w:rFonts w:ascii="Times New Roman" w:hAnsi="Times New Roman" w:cs="Times New Roman"/>
          <w:b/>
          <w:i/>
          <w:sz w:val="24"/>
          <w:szCs w:val="24"/>
        </w:rPr>
      </w:pPr>
      <w:r w:rsidRPr="00D16833">
        <w:rPr>
          <w:rFonts w:ascii="Times New Roman" w:hAnsi="Times New Roman" w:cs="Times New Roman"/>
          <w:b/>
          <w:i/>
          <w:sz w:val="24"/>
          <w:szCs w:val="24"/>
        </w:rPr>
        <w:t>Общеучебные:</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Умение структурировать знания,</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Выделение и формулирование учебной цели.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Поиск и  выделение необходимой информации</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Анализ объектов;</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Синтез, как составление целого из частей</w:t>
      </w:r>
    </w:p>
    <w:p w:rsidR="002864E0" w:rsidRPr="00D16833" w:rsidRDefault="002864E0" w:rsidP="002864E0">
      <w:pPr>
        <w:spacing w:before="20"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Классификация объектов</w:t>
      </w:r>
    </w:p>
    <w:p w:rsidR="002864E0" w:rsidRPr="00D16833" w:rsidRDefault="002864E0" w:rsidP="002864E0">
      <w:pPr>
        <w:spacing w:before="20" w:after="0" w:line="360" w:lineRule="auto"/>
        <w:jc w:val="both"/>
        <w:rPr>
          <w:rFonts w:ascii="Times New Roman" w:hAnsi="Times New Roman" w:cs="Times New Roman"/>
          <w:b/>
          <w:sz w:val="24"/>
          <w:szCs w:val="24"/>
        </w:rPr>
      </w:pPr>
    </w:p>
    <w:p w:rsidR="002864E0" w:rsidRPr="00D16833" w:rsidRDefault="002864E0" w:rsidP="00EB607D">
      <w:pPr>
        <w:spacing w:before="20" w:after="0" w:line="360" w:lineRule="auto"/>
        <w:jc w:val="center"/>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tbl>
      <w:tblPr>
        <w:tblStyle w:val="12"/>
        <w:tblW w:w="9606" w:type="dxa"/>
        <w:tblLayout w:type="fixed"/>
        <w:tblLook w:val="01E0" w:firstRow="1" w:lastRow="1" w:firstColumn="1" w:lastColumn="1" w:noHBand="0" w:noVBand="0"/>
      </w:tblPr>
      <w:tblGrid>
        <w:gridCol w:w="675"/>
        <w:gridCol w:w="6237"/>
        <w:gridCol w:w="2694"/>
      </w:tblGrid>
      <w:tr w:rsidR="002864E0" w:rsidRPr="00D16833" w:rsidTr="00D84C3A">
        <w:trPr>
          <w:trHeight w:val="282"/>
        </w:trPr>
        <w:tc>
          <w:tcPr>
            <w:tcW w:w="9606"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 xml:space="preserve">Физическая культура 1 класс </w:t>
            </w:r>
            <w:r w:rsidRPr="00D16833">
              <w:rPr>
                <w:rFonts w:ascii="Times New Roman" w:hAnsi="Times New Roman"/>
                <w:b/>
                <w:sz w:val="24"/>
                <w:szCs w:val="24"/>
                <w:lang w:val="en-US"/>
              </w:rPr>
              <w:t>I</w:t>
            </w:r>
            <w:r w:rsidRPr="00D16833">
              <w:rPr>
                <w:rFonts w:ascii="Times New Roman" w:hAnsi="Times New Roman"/>
                <w:b/>
                <w:sz w:val="24"/>
                <w:szCs w:val="24"/>
              </w:rPr>
              <w:t xml:space="preserve"> четверть</w:t>
            </w:r>
          </w:p>
        </w:tc>
      </w:tr>
      <w:tr w:rsidR="002864E0" w:rsidRPr="00D16833" w:rsidTr="00D84C3A">
        <w:trPr>
          <w:trHeight w:val="845"/>
        </w:trPr>
        <w:tc>
          <w:tcPr>
            <w:tcW w:w="67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864E0" w:rsidRPr="00D16833" w:rsidRDefault="002864E0" w:rsidP="00D84C3A">
            <w:pPr>
              <w:spacing w:after="0" w:line="360" w:lineRule="auto"/>
              <w:ind w:left="113" w:right="113"/>
              <w:jc w:val="both"/>
              <w:rPr>
                <w:rFonts w:ascii="Times New Roman" w:hAnsi="Times New Roman"/>
                <w:sz w:val="24"/>
                <w:szCs w:val="24"/>
              </w:rPr>
            </w:pPr>
            <w:r w:rsidRPr="00D16833">
              <w:rPr>
                <w:rFonts w:ascii="Times New Roman" w:hAnsi="Times New Roman"/>
                <w:sz w:val="24"/>
                <w:szCs w:val="24"/>
              </w:rPr>
              <w:t>Количесво часов</w:t>
            </w:r>
          </w:p>
        </w:tc>
        <w:tc>
          <w:tcPr>
            <w:tcW w:w="6237"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 тематика</w:t>
            </w:r>
          </w:p>
        </w:tc>
      </w:tr>
      <w:tr w:rsidR="002864E0" w:rsidRPr="00D16833" w:rsidTr="00D84C3A">
        <w:trPr>
          <w:trHeight w:val="41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6237"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r>
      <w:tr w:rsidR="002864E0" w:rsidRPr="00D16833" w:rsidTr="00F07976">
        <w:trPr>
          <w:trHeight w:val="415"/>
        </w:trPr>
        <w:tc>
          <w:tcPr>
            <w:tcW w:w="675"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20</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w:t>
            </w:r>
          </w:p>
        </w:tc>
        <w:tc>
          <w:tcPr>
            <w:tcW w:w="623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1.Перестроение в одну шеренгу из двух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2.Передвижения в колонне по одному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3.Перестроение из колонны по одному в две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4.Ходьба и бег спиной вперед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5.одьба широким шагом с сохранением осанки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6.Размыкание на вытянутые руки в колонне-вперед, в шеренге-в стороны</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7.Ходьба на носках с остановкой по сигналу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8.Бег из положения стоя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9.Ритмическая ходьба с хлопками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10.Бег в чередовании с ходьбой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11.Быстрый бег парами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12.Челночный бег 3х10 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13.Бег на скорость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14.Метание малого мяча правой(левой) руками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15.Метание мешочков правой(левой) руками из-за головы</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16.Прыжки через вертикальное препятствие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17.Прыжки через скакалку ноги вместе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18.Прыжки шагом через препятствия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19.Прыжки в длину с места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20.Упражнения для</w:t>
            </w:r>
            <w:r w:rsidR="00F07976" w:rsidRPr="00D16833">
              <w:rPr>
                <w:rFonts w:ascii="Times New Roman" w:hAnsi="Times New Roman"/>
                <w:sz w:val="24"/>
                <w:szCs w:val="24"/>
              </w:rPr>
              <w:t xml:space="preserve"> формирования правильной осанки</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 «Кто дальше бросит»</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2.«Салки»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3.«Кот и мыши»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4.Эстафета с кубиками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5.«Салки с прыжками»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6.«Волк во рву»</w:t>
            </w:r>
          </w:p>
          <w:p w:rsidR="002864E0" w:rsidRPr="00D16833" w:rsidRDefault="00F07976" w:rsidP="00D84C3A">
            <w:pPr>
              <w:spacing w:after="0" w:line="360" w:lineRule="auto"/>
              <w:jc w:val="both"/>
              <w:rPr>
                <w:rFonts w:ascii="Times New Roman" w:hAnsi="Times New Roman"/>
                <w:sz w:val="24"/>
                <w:szCs w:val="24"/>
              </w:rPr>
            </w:pPr>
            <w:r w:rsidRPr="00D16833">
              <w:rPr>
                <w:rFonts w:ascii="Times New Roman" w:hAnsi="Times New Roman"/>
                <w:sz w:val="24"/>
                <w:szCs w:val="24"/>
              </w:rPr>
              <w:t>7.«Кто обгонит?»</w:t>
            </w:r>
          </w:p>
        </w:tc>
        <w:tc>
          <w:tcPr>
            <w:tcW w:w="26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r>
    </w:tbl>
    <w:p w:rsidR="002864E0" w:rsidRPr="00D16833" w:rsidRDefault="002864E0" w:rsidP="002864E0">
      <w:pPr>
        <w:spacing w:after="0" w:line="360" w:lineRule="auto"/>
        <w:jc w:val="both"/>
        <w:rPr>
          <w:rFonts w:ascii="Times New Roman" w:eastAsia="Calibri" w:hAnsi="Times New Roman" w:cs="Times New Roman"/>
          <w:sz w:val="24"/>
          <w:szCs w:val="24"/>
        </w:rPr>
      </w:pPr>
    </w:p>
    <w:tbl>
      <w:tblPr>
        <w:tblStyle w:val="12"/>
        <w:tblW w:w="9606" w:type="dxa"/>
        <w:tblLook w:val="01E0" w:firstRow="1" w:lastRow="1" w:firstColumn="1" w:lastColumn="1" w:noHBand="0" w:noVBand="0"/>
      </w:tblPr>
      <w:tblGrid>
        <w:gridCol w:w="781"/>
        <w:gridCol w:w="6131"/>
        <w:gridCol w:w="2694"/>
      </w:tblGrid>
      <w:tr w:rsidR="002864E0" w:rsidRPr="00D16833" w:rsidTr="00D84C3A">
        <w:trPr>
          <w:trHeight w:val="151"/>
        </w:trPr>
        <w:tc>
          <w:tcPr>
            <w:tcW w:w="9606"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Физическая культура 1 класс II четверть</w:t>
            </w:r>
          </w:p>
        </w:tc>
      </w:tr>
      <w:tr w:rsidR="002864E0" w:rsidRPr="00D16833" w:rsidTr="00D84C3A">
        <w:trPr>
          <w:trHeight w:val="425"/>
        </w:trPr>
        <w:tc>
          <w:tcPr>
            <w:tcW w:w="7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864E0" w:rsidRPr="00D16833" w:rsidRDefault="002864E0" w:rsidP="00F07976">
            <w:pPr>
              <w:spacing w:after="0" w:line="240" w:lineRule="auto"/>
              <w:ind w:left="113" w:right="113"/>
              <w:jc w:val="both"/>
              <w:rPr>
                <w:rFonts w:ascii="Times New Roman" w:hAnsi="Times New Roman"/>
                <w:sz w:val="24"/>
                <w:szCs w:val="24"/>
              </w:rPr>
            </w:pPr>
            <w:r w:rsidRPr="00D16833">
              <w:rPr>
                <w:rFonts w:ascii="Times New Roman" w:hAnsi="Times New Roman"/>
                <w:sz w:val="24"/>
                <w:szCs w:val="24"/>
              </w:rPr>
              <w:t>Кол-во часов</w:t>
            </w:r>
          </w:p>
        </w:tc>
        <w:tc>
          <w:tcPr>
            <w:tcW w:w="6131" w:type="dxa"/>
            <w:vMerge w:val="restart"/>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2694" w:type="dxa"/>
            <w:vMerge w:val="restart"/>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 тематика</w:t>
            </w:r>
          </w:p>
        </w:tc>
      </w:tr>
      <w:tr w:rsidR="002864E0" w:rsidRPr="00D16833" w:rsidTr="00D84C3A">
        <w:trPr>
          <w:trHeight w:val="414"/>
        </w:trPr>
        <w:tc>
          <w:tcPr>
            <w:tcW w:w="78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6131"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r>
      <w:tr w:rsidR="002864E0" w:rsidRPr="00D16833" w:rsidTr="00F07976">
        <w:trPr>
          <w:trHeight w:val="415"/>
        </w:trPr>
        <w:tc>
          <w:tcPr>
            <w:tcW w:w="781"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w:t>
            </w:r>
          </w:p>
        </w:tc>
        <w:tc>
          <w:tcPr>
            <w:tcW w:w="6131"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1.Построение в колонну по два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2.Выполнение команд «Шагом марш», «На месте шагом марш»</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3.Ходьба и бег в медленном темпе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4.Ходьба полуприседая на каждый шаг с последующим выпрямлением ноги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5.Подскоки со сменой ног и взмахом руки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6.Лазание на четвереньках по наклонной гимнастической скамейке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7.Ходьба по гимнастической скамейке с различными движениями рук и ног</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8.Ходьба по веревке спиной вперед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9.Прыжки на двух ногах через качающуюся веревку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10.Лазание по гимнастической стенке в вертикальном направлении приставным шагом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11.Лазание по гимнастической скамейке в упоре стоя на коленях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12.Ходьба по гимнастической скамейке с мешочком на голове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13.Ходьба с перешагиванием через веревку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14.Метание малого мяча в вертикальную цель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15.Перебрасывание мяча друг другу стоя(L=3-4 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16.Метание малого мяча в горизонтальную цель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17.Перебрасывание мяча друг другу сидя на полу</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1.«Иди аккуратно»</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2.«Зайки и волк»</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3.«Кто опоздал»</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w:t>
            </w:r>
            <w:r w:rsidR="00F07976" w:rsidRPr="00D16833">
              <w:rPr>
                <w:rFonts w:ascii="Times New Roman" w:hAnsi="Times New Roman"/>
                <w:sz w:val="24"/>
                <w:szCs w:val="24"/>
              </w:rPr>
              <w:t>.«Чье звено быстрее построится»</w:t>
            </w:r>
          </w:p>
        </w:tc>
        <w:tc>
          <w:tcPr>
            <w:tcW w:w="269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Гимнастика </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r>
    </w:tbl>
    <w:p w:rsidR="002864E0" w:rsidRPr="00D16833" w:rsidRDefault="002864E0" w:rsidP="002864E0">
      <w:pPr>
        <w:spacing w:after="0" w:line="360" w:lineRule="auto"/>
        <w:jc w:val="both"/>
        <w:rPr>
          <w:rFonts w:ascii="Times New Roman" w:eastAsia="Calibri" w:hAnsi="Times New Roman" w:cs="Times New Roman"/>
          <w:sz w:val="24"/>
          <w:szCs w:val="24"/>
        </w:rPr>
      </w:pPr>
    </w:p>
    <w:p w:rsidR="002864E0" w:rsidRPr="00D16833" w:rsidRDefault="002864E0" w:rsidP="002864E0">
      <w:pPr>
        <w:spacing w:after="0" w:line="360" w:lineRule="auto"/>
        <w:jc w:val="both"/>
        <w:rPr>
          <w:rFonts w:ascii="Times New Roman" w:eastAsia="Calibri" w:hAnsi="Times New Roman" w:cs="Times New Roman"/>
          <w:sz w:val="24"/>
          <w:szCs w:val="24"/>
        </w:rPr>
      </w:pPr>
    </w:p>
    <w:tbl>
      <w:tblPr>
        <w:tblStyle w:val="12"/>
        <w:tblW w:w="9606" w:type="dxa"/>
        <w:tblLook w:val="01E0" w:firstRow="1" w:lastRow="1" w:firstColumn="1" w:lastColumn="1" w:noHBand="0" w:noVBand="0"/>
      </w:tblPr>
      <w:tblGrid>
        <w:gridCol w:w="784"/>
        <w:gridCol w:w="6270"/>
        <w:gridCol w:w="2552"/>
      </w:tblGrid>
      <w:tr w:rsidR="002864E0" w:rsidRPr="00D16833" w:rsidTr="00D84C3A">
        <w:trPr>
          <w:trHeight w:val="520"/>
        </w:trPr>
        <w:tc>
          <w:tcPr>
            <w:tcW w:w="9606"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F07976" w:rsidP="00D84C3A">
            <w:pPr>
              <w:spacing w:after="0" w:line="360" w:lineRule="auto"/>
              <w:jc w:val="both"/>
              <w:rPr>
                <w:rFonts w:ascii="Times New Roman" w:hAnsi="Times New Roman"/>
                <w:b/>
                <w:sz w:val="24"/>
                <w:szCs w:val="24"/>
              </w:rPr>
            </w:pPr>
            <w:r w:rsidRPr="00D16833">
              <w:rPr>
                <w:rFonts w:ascii="Times New Roman" w:hAnsi="Times New Roman"/>
                <w:b/>
                <w:sz w:val="24"/>
                <w:szCs w:val="24"/>
              </w:rPr>
              <w:t>Физиче</w:t>
            </w:r>
            <w:r w:rsidR="002864E0" w:rsidRPr="00D16833">
              <w:rPr>
                <w:rFonts w:ascii="Times New Roman" w:hAnsi="Times New Roman"/>
                <w:b/>
                <w:sz w:val="24"/>
                <w:szCs w:val="24"/>
              </w:rPr>
              <w:t>кая культура 1 класс III четверть</w:t>
            </w:r>
          </w:p>
        </w:tc>
      </w:tr>
      <w:tr w:rsidR="002864E0" w:rsidRPr="00D16833" w:rsidTr="00D84C3A">
        <w:trPr>
          <w:trHeight w:val="520"/>
        </w:trPr>
        <w:tc>
          <w:tcPr>
            <w:tcW w:w="7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864E0" w:rsidRPr="00D16833" w:rsidRDefault="002864E0" w:rsidP="00D84C3A">
            <w:pPr>
              <w:spacing w:after="0" w:line="360" w:lineRule="auto"/>
              <w:ind w:left="113" w:right="113"/>
              <w:jc w:val="both"/>
              <w:rPr>
                <w:rFonts w:ascii="Times New Roman" w:hAnsi="Times New Roman"/>
                <w:sz w:val="24"/>
                <w:szCs w:val="24"/>
              </w:rPr>
            </w:pPr>
            <w:r w:rsidRPr="00D16833">
              <w:rPr>
                <w:rFonts w:ascii="Times New Roman" w:hAnsi="Times New Roman"/>
                <w:sz w:val="24"/>
                <w:szCs w:val="24"/>
              </w:rPr>
              <w:t>Кол-во часов</w:t>
            </w:r>
          </w:p>
        </w:tc>
        <w:tc>
          <w:tcPr>
            <w:tcW w:w="6270"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тематика</w:t>
            </w:r>
          </w:p>
        </w:tc>
      </w:tr>
      <w:tr w:rsidR="002864E0" w:rsidRPr="00D16833" w:rsidTr="00D84C3A">
        <w:trPr>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6270"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r>
      <w:tr w:rsidR="002864E0" w:rsidRPr="00D16833" w:rsidTr="00F07976">
        <w:trPr>
          <w:trHeight w:val="2399"/>
        </w:trPr>
        <w:tc>
          <w:tcPr>
            <w:tcW w:w="784"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25</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w:t>
            </w:r>
          </w:p>
          <w:p w:rsidR="002864E0" w:rsidRPr="00D16833" w:rsidRDefault="002864E0" w:rsidP="00D84C3A">
            <w:pPr>
              <w:spacing w:after="0" w:line="360" w:lineRule="auto"/>
              <w:jc w:val="both"/>
              <w:rPr>
                <w:rFonts w:ascii="Times New Roman" w:hAnsi="Times New Roman"/>
                <w:sz w:val="24"/>
                <w:szCs w:val="24"/>
              </w:rPr>
            </w:pPr>
          </w:p>
        </w:tc>
        <w:tc>
          <w:tcPr>
            <w:tcW w:w="6270"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1.Повороты налево, направо прыжком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2.Группировка в положении сидя, присев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3.Группировка в положении лежа на животе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4.Перекаты влево, вправо в группировке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5.Перекаты вперед, назад в группировке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6.Перекаты в стороны из упора стоя на коленях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7.Перекаты вперед, назад прогнувшись в положении лежа на животе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8.Стойка на лопатках согнув ноги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9.«Мост» из положения лежа на спине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10.Полушпагат</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11.Кувырок вперед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12.Кувырок вперед-перекат назад-стойка на лопатках согнув ноги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13.Кувырок вперед-стойка на коленях-полушпагат</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14.Два, три кувырка вперед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15.Стойка на лопатках согнув ноги-перекат вперед-упор присев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16.Упор присев-кувырок вперед-прыжок вверх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17.Перекат назад с последующей опорой руками за головой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18.Кувырок назад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19.Прыжки с продвижением вперед на одной и двух ногах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20.Прыжки с разбега в длину с приземление на обе ноги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21.Прыжки с отталкиванием одной ногой через препятствия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22.Прыжки через длинную скакалку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23.Прыжки через качающуюся скакалку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24.Лазание по наклонно поставленной скамейке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25.Лазание по гимнастической лестнице разноименным и одноименным способами</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1.«Зайцы, сторож и Жучка»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2.«Посадка и сбор картофеля»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3.«Зайцы в огороде»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4.«Юла»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5.Эстафета с мячами</w:t>
            </w:r>
          </w:p>
        </w:tc>
        <w:tc>
          <w:tcPr>
            <w:tcW w:w="2552"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r>
    </w:tbl>
    <w:p w:rsidR="002864E0" w:rsidRPr="00D16833" w:rsidRDefault="002864E0" w:rsidP="002864E0">
      <w:pPr>
        <w:spacing w:after="0" w:line="360" w:lineRule="auto"/>
        <w:jc w:val="both"/>
        <w:rPr>
          <w:rFonts w:ascii="Times New Roman" w:eastAsia="Calibri" w:hAnsi="Times New Roman" w:cs="Times New Roman"/>
          <w:sz w:val="24"/>
          <w:szCs w:val="24"/>
        </w:rPr>
      </w:pPr>
    </w:p>
    <w:p w:rsidR="002864E0" w:rsidRPr="00D16833" w:rsidRDefault="002864E0" w:rsidP="002864E0">
      <w:pPr>
        <w:spacing w:after="0" w:line="360" w:lineRule="auto"/>
        <w:jc w:val="both"/>
        <w:rPr>
          <w:rFonts w:ascii="Times New Roman" w:eastAsia="Calibri" w:hAnsi="Times New Roman" w:cs="Times New Roman"/>
          <w:sz w:val="24"/>
          <w:szCs w:val="24"/>
        </w:rPr>
      </w:pPr>
    </w:p>
    <w:tbl>
      <w:tblPr>
        <w:tblStyle w:val="12"/>
        <w:tblW w:w="9606" w:type="dxa"/>
        <w:tblLook w:val="01E0" w:firstRow="1" w:lastRow="1" w:firstColumn="1" w:lastColumn="1" w:noHBand="0" w:noVBand="0"/>
      </w:tblPr>
      <w:tblGrid>
        <w:gridCol w:w="784"/>
        <w:gridCol w:w="6270"/>
        <w:gridCol w:w="2552"/>
      </w:tblGrid>
      <w:tr w:rsidR="002864E0" w:rsidRPr="00D16833" w:rsidTr="00D84C3A">
        <w:trPr>
          <w:trHeight w:val="156"/>
        </w:trPr>
        <w:tc>
          <w:tcPr>
            <w:tcW w:w="9606"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Физическая культура 1 класс I</w:t>
            </w:r>
            <w:r w:rsidRPr="00D16833">
              <w:rPr>
                <w:rFonts w:ascii="Times New Roman" w:hAnsi="Times New Roman"/>
                <w:b/>
                <w:sz w:val="24"/>
                <w:szCs w:val="24"/>
                <w:lang w:val="en-US"/>
              </w:rPr>
              <w:t>V</w:t>
            </w:r>
            <w:r w:rsidRPr="00D16833">
              <w:rPr>
                <w:rFonts w:ascii="Times New Roman" w:hAnsi="Times New Roman"/>
                <w:b/>
                <w:sz w:val="24"/>
                <w:szCs w:val="24"/>
              </w:rPr>
              <w:t xml:space="preserve"> четверть</w:t>
            </w:r>
          </w:p>
        </w:tc>
      </w:tr>
      <w:tr w:rsidR="002864E0" w:rsidRPr="00D16833" w:rsidTr="00D84C3A">
        <w:trPr>
          <w:trHeight w:val="425"/>
        </w:trPr>
        <w:tc>
          <w:tcPr>
            <w:tcW w:w="7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864E0" w:rsidRPr="00D16833" w:rsidRDefault="002864E0" w:rsidP="00D84C3A">
            <w:pPr>
              <w:spacing w:after="0" w:line="360" w:lineRule="auto"/>
              <w:ind w:left="113" w:right="113"/>
              <w:jc w:val="both"/>
              <w:rPr>
                <w:rFonts w:ascii="Times New Roman" w:hAnsi="Times New Roman"/>
                <w:sz w:val="24"/>
                <w:szCs w:val="24"/>
              </w:rPr>
            </w:pPr>
            <w:r w:rsidRPr="00D16833">
              <w:rPr>
                <w:rFonts w:ascii="Times New Roman" w:hAnsi="Times New Roman"/>
                <w:sz w:val="24"/>
                <w:szCs w:val="24"/>
              </w:rPr>
              <w:t>Кол-во часов</w:t>
            </w:r>
          </w:p>
        </w:tc>
        <w:tc>
          <w:tcPr>
            <w:tcW w:w="6270"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тематика</w:t>
            </w:r>
          </w:p>
        </w:tc>
      </w:tr>
      <w:tr w:rsidR="002864E0" w:rsidRPr="00D16833" w:rsidTr="00D84C3A">
        <w:trPr>
          <w:trHeight w:val="10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6270"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r>
      <w:tr w:rsidR="002864E0" w:rsidRPr="00D16833" w:rsidTr="00D84C3A">
        <w:trPr>
          <w:trHeight w:val="1257"/>
        </w:trPr>
        <w:tc>
          <w:tcPr>
            <w:tcW w:w="0" w:type="auto"/>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18</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3</w:t>
            </w:r>
          </w:p>
        </w:tc>
        <w:tc>
          <w:tcPr>
            <w:tcW w:w="6270" w:type="dxa"/>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1.Построение в две шеренги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2.Движение противоходом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3.Упражнения для развития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скоростно-силовых качеств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4.Упор присев, упор сидя сзади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5.Группировка сидя, в приседе, лежа на спине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6.Перекаты в стороны, вперед, назад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7.Ходьба по рейке гимнастической скамейки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8.Ходьба по гимнастической скамейке с поворотом на 90</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9.Ходьба по веревке на четвереньках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10.Ходьба по гимнастической скамейке с подбрасыванием и ловлей мяча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11.Ходьба навстречу друг другу по гимнастической скамейке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12.Бег на расстоянии 20-30 метров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13.Бег в медленном темпе до 1 минуты</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14.Прыжки в длину с места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15.Прыжки в длину с разбега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16.Метание малого мяча левой и правой руками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17.Метание малого мяча на результат</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18.Метание набивного мяча стоя</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1.«Метко в цель»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2.«Пустое место»</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3.Игр</w:t>
            </w:r>
            <w:r w:rsidR="00765002" w:rsidRPr="00D16833">
              <w:rPr>
                <w:rFonts w:ascii="Times New Roman" w:hAnsi="Times New Roman"/>
                <w:sz w:val="24"/>
                <w:szCs w:val="24"/>
              </w:rPr>
              <w:t>ы-эстафеты с прыжками, лазанием</w:t>
            </w:r>
          </w:p>
        </w:tc>
        <w:tc>
          <w:tcPr>
            <w:tcW w:w="2552" w:type="dxa"/>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r>
    </w:tbl>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9D4185">
      <w:pPr>
        <w:spacing w:after="0" w:line="360" w:lineRule="auto"/>
        <w:jc w:val="center"/>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 изучения учебного предмета</w:t>
      </w:r>
    </w:p>
    <w:tbl>
      <w:tblPr>
        <w:tblStyle w:val="12"/>
        <w:tblW w:w="9606" w:type="dxa"/>
        <w:tblLayout w:type="fixed"/>
        <w:tblLook w:val="01E0" w:firstRow="1" w:lastRow="1" w:firstColumn="1" w:lastColumn="1" w:noHBand="0" w:noVBand="0"/>
      </w:tblPr>
      <w:tblGrid>
        <w:gridCol w:w="2217"/>
        <w:gridCol w:w="64"/>
        <w:gridCol w:w="28"/>
        <w:gridCol w:w="1344"/>
        <w:gridCol w:w="64"/>
        <w:gridCol w:w="2126"/>
        <w:gridCol w:w="275"/>
        <w:gridCol w:w="113"/>
        <w:gridCol w:w="3375"/>
      </w:tblGrid>
      <w:tr w:rsidR="002864E0" w:rsidRPr="00D16833" w:rsidTr="00D84C3A">
        <w:trPr>
          <w:trHeight w:val="282"/>
        </w:trPr>
        <w:tc>
          <w:tcPr>
            <w:tcW w:w="9606" w:type="dxa"/>
            <w:gridSpan w:val="9"/>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 xml:space="preserve">Физическая культура 1 класс </w:t>
            </w:r>
            <w:r w:rsidRPr="00D16833">
              <w:rPr>
                <w:rFonts w:ascii="Times New Roman" w:hAnsi="Times New Roman"/>
                <w:b/>
                <w:sz w:val="24"/>
                <w:szCs w:val="24"/>
                <w:lang w:val="en-US"/>
              </w:rPr>
              <w:t>I</w:t>
            </w:r>
            <w:r w:rsidRPr="00D16833">
              <w:rPr>
                <w:rFonts w:ascii="Times New Roman" w:hAnsi="Times New Roman"/>
                <w:b/>
                <w:sz w:val="24"/>
                <w:szCs w:val="24"/>
              </w:rPr>
              <w:t xml:space="preserve"> четверть</w:t>
            </w:r>
          </w:p>
        </w:tc>
      </w:tr>
      <w:tr w:rsidR="002864E0" w:rsidRPr="00D16833" w:rsidTr="00D84C3A">
        <w:trPr>
          <w:trHeight w:val="845"/>
        </w:trPr>
        <w:tc>
          <w:tcPr>
            <w:tcW w:w="2309"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140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 тематика</w:t>
            </w:r>
          </w:p>
        </w:tc>
        <w:tc>
          <w:tcPr>
            <w:tcW w:w="5889" w:type="dxa"/>
            <w:gridSpan w:val="4"/>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Планируемые результаты (в соответствии с ФГОС)</w:t>
            </w:r>
          </w:p>
        </w:tc>
      </w:tr>
      <w:tr w:rsidR="002864E0" w:rsidRPr="00D16833" w:rsidTr="00765002">
        <w:trPr>
          <w:trHeight w:val="710"/>
        </w:trPr>
        <w:tc>
          <w:tcPr>
            <w:tcW w:w="2309" w:type="dxa"/>
            <w:gridSpan w:val="3"/>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408" w:type="dxa"/>
            <w:gridSpan w:val="2"/>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514" w:type="dxa"/>
            <w:gridSpan w:val="3"/>
            <w:tcBorders>
              <w:top w:val="single" w:sz="4" w:space="0" w:color="auto"/>
              <w:left w:val="single" w:sz="4" w:space="0" w:color="auto"/>
              <w:bottom w:val="single" w:sz="4" w:space="0" w:color="auto"/>
              <w:right w:val="single" w:sz="4" w:space="0" w:color="auto"/>
            </w:tcBorders>
            <w:vAlign w:val="center"/>
            <w:hideMark/>
          </w:tcPr>
          <w:p w:rsidR="00765002"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Предметные результаты</w:t>
            </w:r>
          </w:p>
        </w:tc>
        <w:tc>
          <w:tcPr>
            <w:tcW w:w="3375" w:type="dxa"/>
            <w:tcBorders>
              <w:top w:val="single" w:sz="4" w:space="0" w:color="auto"/>
              <w:left w:val="single" w:sz="4" w:space="0" w:color="auto"/>
              <w:bottom w:val="single" w:sz="4" w:space="0" w:color="auto"/>
              <w:right w:val="single" w:sz="4" w:space="0" w:color="auto"/>
            </w:tcBorders>
            <w:vAlign w:val="center"/>
            <w:hideMark/>
          </w:tcPr>
          <w:p w:rsidR="00765002"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УУД</w:t>
            </w:r>
          </w:p>
        </w:tc>
      </w:tr>
      <w:tr w:rsidR="002864E0" w:rsidRPr="00D16833" w:rsidTr="00D84C3A">
        <w:trPr>
          <w:trHeight w:val="6146"/>
        </w:trPr>
        <w:tc>
          <w:tcPr>
            <w:tcW w:w="2309" w:type="dxa"/>
            <w:gridSpan w:val="3"/>
            <w:tcBorders>
              <w:top w:val="single" w:sz="4" w:space="0" w:color="auto"/>
              <w:left w:val="single" w:sz="4" w:space="0" w:color="auto"/>
              <w:bottom w:val="single" w:sz="4" w:space="0" w:color="auto"/>
              <w:right w:val="single" w:sz="4" w:space="0" w:color="auto"/>
            </w:tcBorders>
          </w:tcPr>
          <w:p w:rsidR="002864E0" w:rsidRPr="00D16833" w:rsidRDefault="00765002" w:rsidP="00EB607D">
            <w:pPr>
              <w:spacing w:after="0" w:line="360" w:lineRule="auto"/>
              <w:rPr>
                <w:rFonts w:ascii="Times New Roman" w:hAnsi="Times New Roman"/>
                <w:sz w:val="24"/>
                <w:szCs w:val="24"/>
              </w:rPr>
            </w:pPr>
            <w:r w:rsidRPr="00D16833">
              <w:rPr>
                <w:rFonts w:ascii="Times New Roman" w:hAnsi="Times New Roman"/>
                <w:sz w:val="24"/>
                <w:szCs w:val="24"/>
              </w:rPr>
              <w:t>1. П</w:t>
            </w:r>
            <w:r w:rsidR="002864E0" w:rsidRPr="00D16833">
              <w:rPr>
                <w:rFonts w:ascii="Times New Roman" w:hAnsi="Times New Roman"/>
                <w:sz w:val="24"/>
                <w:szCs w:val="24"/>
              </w:rPr>
              <w:t>ерестроение в одну шеренгу из двух</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2.Передвижения в колонне по одному</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3.Перестроение из колонны по одному в две</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4.Ходьба и бег спиной вперед</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5.</w:t>
            </w:r>
            <w:r w:rsidR="00765002" w:rsidRPr="00D16833">
              <w:rPr>
                <w:rFonts w:ascii="Times New Roman" w:hAnsi="Times New Roman"/>
                <w:sz w:val="24"/>
                <w:szCs w:val="24"/>
              </w:rPr>
              <w:t>Х</w:t>
            </w:r>
            <w:r w:rsidRPr="00D16833">
              <w:rPr>
                <w:rFonts w:ascii="Times New Roman" w:hAnsi="Times New Roman"/>
                <w:sz w:val="24"/>
                <w:szCs w:val="24"/>
              </w:rPr>
              <w:t>одьба широким шагом с сохранением осанки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6.Размыкание на вытянутые руки в колонне-вперед, в шеренге-в стороны</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7.Ходьба на носках с остановкой по сигналу</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8.Бег из положения стоя</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9.Ритмическая ходьба с хлопками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10.Бег в чередовании с ходьбой</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11.Быстрый бег парами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12.Челночный бег 3х10 м</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13.Бег на скорость</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 xml:space="preserve">14.Метание малого мяча правой(левой) руками </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15.Метание мешочков правой(левой) руками из-за головы</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16.Прыжки через вертикальное препятствие</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17.Прыжки через скакалку ноги вместе</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18.Прыжки шагом через препятствия</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19.Прыжки в длину с места</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20.Упражнения для формирования правильной осанки</w:t>
            </w:r>
          </w:p>
          <w:p w:rsidR="00EB607D" w:rsidRPr="00D16833" w:rsidRDefault="00EB607D" w:rsidP="00D84C3A">
            <w:pPr>
              <w:spacing w:after="0" w:line="360" w:lineRule="auto"/>
              <w:jc w:val="both"/>
              <w:rPr>
                <w:rFonts w:ascii="Times New Roman" w:hAnsi="Times New Roman"/>
                <w:sz w:val="24"/>
                <w:szCs w:val="24"/>
              </w:rPr>
            </w:pP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1. «Кто дальше бросит»</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2.«Салки»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3.«Кот и мыши»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4.Эстафета с кубиками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5.«Салки с прыжками»</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6.«Волк во рву»</w:t>
            </w:r>
          </w:p>
          <w:p w:rsidR="002864E0" w:rsidRPr="00D16833" w:rsidRDefault="002864E0" w:rsidP="00EB607D">
            <w:pPr>
              <w:spacing w:after="0" w:line="360" w:lineRule="auto"/>
              <w:rPr>
                <w:rFonts w:ascii="Times New Roman" w:hAnsi="Times New Roman"/>
                <w:sz w:val="24"/>
                <w:szCs w:val="24"/>
              </w:rPr>
            </w:pPr>
            <w:r w:rsidRPr="00D16833">
              <w:rPr>
                <w:rFonts w:ascii="Times New Roman" w:hAnsi="Times New Roman"/>
                <w:sz w:val="24"/>
                <w:szCs w:val="24"/>
              </w:rPr>
              <w:t>7.«Кто обгонит?»</w:t>
            </w:r>
          </w:p>
          <w:p w:rsidR="002864E0" w:rsidRPr="00D16833" w:rsidRDefault="002864E0" w:rsidP="00D84C3A">
            <w:pPr>
              <w:spacing w:after="0" w:line="360" w:lineRule="auto"/>
              <w:jc w:val="both"/>
              <w:rPr>
                <w:rFonts w:ascii="Times New Roman" w:hAnsi="Times New Roman"/>
                <w:sz w:val="24"/>
                <w:szCs w:val="24"/>
              </w:rPr>
            </w:pPr>
          </w:p>
        </w:tc>
        <w:tc>
          <w:tcPr>
            <w:tcW w:w="1408" w:type="dxa"/>
            <w:gridSpan w:val="2"/>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EB607D" w:rsidRPr="00D16833" w:rsidRDefault="00EB607D" w:rsidP="00D84C3A">
            <w:pPr>
              <w:spacing w:after="0" w:line="360" w:lineRule="auto"/>
              <w:jc w:val="both"/>
              <w:rPr>
                <w:rFonts w:ascii="Times New Roman" w:hAnsi="Times New Roman"/>
                <w:sz w:val="24"/>
                <w:szCs w:val="24"/>
              </w:rPr>
            </w:pPr>
          </w:p>
          <w:p w:rsidR="00EB607D" w:rsidRPr="00D16833" w:rsidRDefault="00EB607D" w:rsidP="00D84C3A">
            <w:pPr>
              <w:spacing w:after="0" w:line="360" w:lineRule="auto"/>
              <w:jc w:val="both"/>
              <w:rPr>
                <w:rFonts w:ascii="Times New Roman" w:hAnsi="Times New Roman"/>
                <w:sz w:val="24"/>
                <w:szCs w:val="24"/>
              </w:rPr>
            </w:pPr>
          </w:p>
          <w:p w:rsidR="00EB607D" w:rsidRPr="00D16833" w:rsidRDefault="00EB607D" w:rsidP="00D84C3A">
            <w:pPr>
              <w:spacing w:after="0" w:line="360" w:lineRule="auto"/>
              <w:jc w:val="both"/>
              <w:rPr>
                <w:rFonts w:ascii="Times New Roman" w:hAnsi="Times New Roman"/>
                <w:sz w:val="24"/>
                <w:szCs w:val="24"/>
              </w:rPr>
            </w:pPr>
          </w:p>
          <w:p w:rsidR="00EB607D" w:rsidRPr="00D16833" w:rsidRDefault="00EB607D" w:rsidP="00D84C3A">
            <w:pPr>
              <w:spacing w:after="0" w:line="360" w:lineRule="auto"/>
              <w:jc w:val="both"/>
              <w:rPr>
                <w:rFonts w:ascii="Times New Roman" w:hAnsi="Times New Roman"/>
                <w:sz w:val="24"/>
                <w:szCs w:val="24"/>
              </w:rPr>
            </w:pPr>
          </w:p>
          <w:p w:rsidR="00EB607D" w:rsidRPr="00D16833" w:rsidRDefault="00EB607D"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c>
          <w:tcPr>
            <w:tcW w:w="2514"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Умение применять физические упражнения в подготовительной, основной частях урока.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Умение перестроений в шеренге и колонне.</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Выполнение различных видов ходьбы и бега.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Освоение организующих команд  и приемов.</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Умение выполнять прыжки, метания.</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Бережное обращение с инвентарем и оборудованием, соблюдение требований техники безопасности к местам проведения.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Выполнение жизненно важных двигательных навыков и умений.</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Формирование умения следить за своим физическим состоянием, осанкой. </w:t>
            </w:r>
          </w:p>
          <w:p w:rsidR="002864E0" w:rsidRPr="00D16833" w:rsidRDefault="002864E0" w:rsidP="00D84C3A">
            <w:pPr>
              <w:spacing w:after="0" w:line="360" w:lineRule="auto"/>
              <w:jc w:val="both"/>
              <w:rPr>
                <w:rFonts w:ascii="Times New Roman" w:hAnsi="Times New Roman"/>
                <w:sz w:val="24"/>
                <w:szCs w:val="24"/>
              </w:rPr>
            </w:pPr>
          </w:p>
        </w:tc>
        <w:tc>
          <w:tcPr>
            <w:tcW w:w="3375"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Регулятивные: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 xml:space="preserve"> </w:t>
            </w:r>
            <w:r w:rsidRPr="00D16833">
              <w:rPr>
                <w:rFonts w:ascii="Times New Roman" w:hAnsi="Times New Roman"/>
                <w:sz w:val="24"/>
                <w:szCs w:val="24"/>
              </w:rPr>
              <w:t>- 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умение принимать и сохранять учебную задачу, направленную на формирование и развитие двигательных качеств (скоростно-силовых);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адекватно воспринимать оценку учителя;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оценивать правильность выполнения двигательных действий</w:t>
            </w:r>
          </w:p>
          <w:p w:rsidR="002864E0" w:rsidRPr="00D16833" w:rsidRDefault="002864E0" w:rsidP="00D84C3A">
            <w:pPr>
              <w:spacing w:after="0" w:line="360" w:lineRule="auto"/>
              <w:jc w:val="both"/>
              <w:rPr>
                <w:rFonts w:ascii="Times New Roman" w:hAnsi="Times New Roman"/>
                <w:b/>
                <w:i/>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Познавательные:</w:t>
            </w: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осуществлять анализ выполненных действий;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активно включаться в процесс выполнения заданий;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выражать творческое отношение к выполнению комплексов общеразвивающих упражнений                           </w:t>
            </w:r>
          </w:p>
          <w:p w:rsidR="002864E0" w:rsidRPr="00D16833" w:rsidRDefault="002864E0" w:rsidP="00D84C3A">
            <w:pPr>
              <w:spacing w:after="0" w:line="360" w:lineRule="auto"/>
              <w:jc w:val="both"/>
              <w:rPr>
                <w:rFonts w:ascii="Times New Roman" w:hAnsi="Times New Roman"/>
                <w:b/>
                <w:i/>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Коммуникативные</w:t>
            </w: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обращаться за помощью к взрослому,                                           - умение работать в коллективе;                                                                   - участвовать в диалоге на уроке, умение смотреть, слушать и понимать других;                                                                              -  отвечать на простые вопросы учителя,                                    - сотрудничать со сверстниками.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уметь слушать и вступать в диалог с учителем и учащимися;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участвовать в коллективном обсуждении упражнений.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Личностные:</w:t>
            </w: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-оказание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взаимодействие со сверстниками по правилам проведения подвижных игр и соревнований;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-проявление дисциплины, трудолюбия и упорства в достижении поставленных целей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-развитие этических чувств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-умение находить со сверстниками общий язык и общие интересы</w:t>
            </w:r>
          </w:p>
        </w:tc>
      </w:tr>
      <w:tr w:rsidR="002864E0" w:rsidRPr="00D16833" w:rsidTr="00D84C3A">
        <w:trPr>
          <w:trHeight w:val="151"/>
        </w:trPr>
        <w:tc>
          <w:tcPr>
            <w:tcW w:w="9606" w:type="dxa"/>
            <w:gridSpan w:val="9"/>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Физическая культура 1 класс II четверть</w:t>
            </w:r>
          </w:p>
        </w:tc>
      </w:tr>
      <w:tr w:rsidR="002864E0" w:rsidRPr="00D16833" w:rsidTr="00D84C3A">
        <w:trPr>
          <w:trHeight w:val="151"/>
        </w:trPr>
        <w:tc>
          <w:tcPr>
            <w:tcW w:w="2217" w:type="dxa"/>
            <w:vMerge w:val="restart"/>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1436" w:type="dxa"/>
            <w:gridSpan w:val="3"/>
            <w:vMerge w:val="restart"/>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 тематика</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Планируемые результаты (в соответствии с ФГОС)</w:t>
            </w:r>
          </w:p>
        </w:tc>
      </w:tr>
      <w:tr w:rsidR="002864E0" w:rsidRPr="00D16833" w:rsidTr="00D84C3A">
        <w:trPr>
          <w:trHeight w:val="151"/>
        </w:trPr>
        <w:tc>
          <w:tcPr>
            <w:tcW w:w="2217" w:type="dxa"/>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436" w:type="dxa"/>
            <w:gridSpan w:val="3"/>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465"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Предметные результаты</w:t>
            </w:r>
          </w:p>
        </w:tc>
        <w:tc>
          <w:tcPr>
            <w:tcW w:w="3488" w:type="dxa"/>
            <w:gridSpan w:val="2"/>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УУД</w:t>
            </w:r>
          </w:p>
        </w:tc>
      </w:tr>
      <w:tr w:rsidR="002864E0" w:rsidRPr="00D16833" w:rsidTr="00765002">
        <w:trPr>
          <w:trHeight w:val="840"/>
        </w:trPr>
        <w:tc>
          <w:tcPr>
            <w:tcW w:w="2217" w:type="dxa"/>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1.Построение в колонну по два</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2.Выполнение команд «Шагом марш», «На месте шагом марш»</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3.Ходьба и бег в медленном темпе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4.Ходьба полуприседая на каждый шаг с последующим выпрямлением ноги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5.Подскоки со сменой ног и взмахом руки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6.Лазание на четвереньках по наклонной гимнастической скамейке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7.Ходьба по гимнастической скамейке с различными движениями рук и ног</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8.Ходьба по веревке спиной вперед</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9.Прыжки на двух ногах через качающуюся веревку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10.Лазание по гимнастической стенке в вертикальном направлении приставным шагом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11.Лазание по гимнастической скамейке в упоре стоя на коленях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12.Ходьба по гимнастической скамейке с мешочком на голове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13.Ходьба с перешагиванием через веревку</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14.Метание малого мяча в вертикальную цель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15.Перебрасывание мяча друг другу стоя(L=3-4 м)</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16.Метание малого мяча в горизонтальную цель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17.Перебрасывание мяча друг другу сидя на полу</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1.«Иди аккуратно»</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2.«Зайки и волк»</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3.«Кто опоздал»</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4.«Чье звено быстрее построится»</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tc>
        <w:tc>
          <w:tcPr>
            <w:tcW w:w="1436"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Гимнастика </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c>
          <w:tcPr>
            <w:tcW w:w="2465"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Умение выполнять различные виды ходьбы и бега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Освоение организующих команд  и приемов</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Умение и овладение видами лазаний, перелезаний, упражнениями на равновесие и координацию.     </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Выполнение упражнений с предметами и без них.</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Организация и проведение со сверстниками подвижных игр и элементов соревнований.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Бережное обращение с инвентарем и оборудованием, соблюдение требований техники безопасности к местам проведения.</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Подача строевых команд, подсчет при выполнении общеразвивающих упражнений.</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Выполнение гимнастических комбинаций.</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Планирование занятий физическими упражнениями в режиме дня, организация отдыха и досуга с использованием средств физической культуры.</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Выполнение жизненно важных двигательных навыков и умений .    </w:t>
            </w:r>
          </w:p>
        </w:tc>
        <w:tc>
          <w:tcPr>
            <w:tcW w:w="3488" w:type="dxa"/>
            <w:gridSpan w:val="2"/>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Регулятивные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умения принимать и сохранять учебную задачу, направленную на формирование и развитие двигательных качеств (скоростной выносливости);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учитывать правило в планировании и контроле способа решения;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адекватно воспринимать оценку учителя;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оценивать правильность выполнения двигательных действий</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 xml:space="preserve">Познавательные: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умения принимать и сохранять учебную задачу, направленную на формирование и развитие двигательных качеств (ловкости и выносливости);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учитывать правила в планировании и контроле способа решения;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адекватно воспринимать оценку учителя;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оценивать правильность выполнения двигательных действий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осуществлять анализ выполненных действий;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активно включаться в процесс выполнения заданий;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выражать творческое отношение к выполнению комплексов общеразвивающих упражнений с предметами и без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организовывать собственную деятельность, выбирать и использовать средства для достижения её цели;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-умения активно включаться в коллективную деятельность, взаимодействовать со сверстниками 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достижении общих целей;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 xml:space="preserve">Коммуникативные: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 xml:space="preserve"> </w:t>
            </w:r>
            <w:r w:rsidRPr="00D16833">
              <w:rPr>
                <w:rFonts w:ascii="Times New Roman" w:hAnsi="Times New Roman"/>
                <w:sz w:val="24"/>
                <w:szCs w:val="24"/>
              </w:rPr>
              <w:t>- уметь слушать и вступать в диалог с учителем и учащимися;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участвовать в коллективном обсуждении упражнений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-оценивать ситуацию и оперативно принимать решения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находить адекватные способы поведения и взаимодействия с партнерами во время учебной и игровой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-умение с достаточной полнотой и точностью выражать свои мысли </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Личностные:</w:t>
            </w: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активное включение в общение и взаимодействие со сверстниками на принципах уважения и доброжелательности, взаимопомощи и сопереживания;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проявление положительных качеств личности и управление своими эмоциями в различных (нестандартных) ситуациях и условиях;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проявление дисциплинированности, трудолюбие и упорство в достижении поставленных целей;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оказание бескорыстной помощи своим сверстникам, нахождение с ними общего языка и общих интересов</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-проявлять положительные качества личности и  управлять своими эмоциями в различных (нестандартных) ситуациях и условиях;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-проявлять дисциплинированность, трудолюбие и упорство в достижении поставленных целей; оказывать бескорыстную помощь своим сверстникам, находить с ними общий язык и общие интересы.</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оказание посильной помощи и моральной поддержки сверстникам при выполнении учебных заданий</w:t>
            </w:r>
          </w:p>
        </w:tc>
      </w:tr>
      <w:tr w:rsidR="002864E0" w:rsidRPr="00D16833" w:rsidTr="00D84C3A">
        <w:trPr>
          <w:trHeight w:val="520"/>
        </w:trPr>
        <w:tc>
          <w:tcPr>
            <w:tcW w:w="9606" w:type="dxa"/>
            <w:gridSpan w:val="9"/>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Физическая культура 1 класс III четверть</w:t>
            </w:r>
          </w:p>
        </w:tc>
      </w:tr>
      <w:tr w:rsidR="002864E0" w:rsidRPr="00D16833" w:rsidTr="00D84C3A">
        <w:trPr>
          <w:trHeight w:val="520"/>
        </w:trPr>
        <w:tc>
          <w:tcPr>
            <w:tcW w:w="228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143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тематика</w:t>
            </w:r>
          </w:p>
        </w:tc>
        <w:tc>
          <w:tcPr>
            <w:tcW w:w="5889" w:type="dxa"/>
            <w:gridSpan w:val="4"/>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Планируемые результаты (в соответствии с ФГОС)</w:t>
            </w:r>
          </w:p>
        </w:tc>
      </w:tr>
      <w:tr w:rsidR="002864E0" w:rsidRPr="00D16833" w:rsidTr="00D84C3A">
        <w:trPr>
          <w:trHeight w:val="147"/>
        </w:trPr>
        <w:tc>
          <w:tcPr>
            <w:tcW w:w="2281" w:type="dxa"/>
            <w:gridSpan w:val="2"/>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436" w:type="dxa"/>
            <w:gridSpan w:val="3"/>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Предметные результаты</w:t>
            </w:r>
          </w:p>
        </w:tc>
        <w:tc>
          <w:tcPr>
            <w:tcW w:w="3763"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УУД</w:t>
            </w:r>
          </w:p>
        </w:tc>
      </w:tr>
      <w:tr w:rsidR="002864E0" w:rsidRPr="00D16833" w:rsidTr="00D84C3A">
        <w:trPr>
          <w:trHeight w:val="7304"/>
        </w:trPr>
        <w:tc>
          <w:tcPr>
            <w:tcW w:w="2281" w:type="dxa"/>
            <w:gridSpan w:val="2"/>
            <w:tcBorders>
              <w:top w:val="single" w:sz="4" w:space="0" w:color="auto"/>
              <w:left w:val="single" w:sz="4" w:space="0" w:color="auto"/>
              <w:bottom w:val="single" w:sz="4" w:space="0" w:color="auto"/>
              <w:right w:val="single" w:sz="4" w:space="0" w:color="auto"/>
            </w:tcBorders>
          </w:tcPr>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1.Повороты налево, направо прыжком</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2.Группировка в положении сидя, присев</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3.Группировка в положении лежа на животе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4.Перекаты влево, вправо в группировке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5.Перекаты вперед, назад в группировке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6.Перекаты в стороны из упора стоя на коленях</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7.Перекаты вперед, назад прогнувшись в положении лежа на животе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8.Стойка на лопатках согнув ноги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9.«Мост» из положения лежа на спине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10.Полушпагат</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11.Кувырок вперед</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12.Кувырок вперед-перекат назад-стойка на лопатках согнув ноги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13.Кувырок вперед-стойка на коленях-полушпагат</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14.Два, три кувырка вперед</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15.Стойка на лопатках согнув ноги-перекат вперед-упор присев</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16.Упор присев-кувырок вперед-прыжок вверх</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17.Перекат назад с последующей опорой руками за головой</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18.Кувырок назад</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19.Прыжки с продвижением вперед на одной и двух ногах</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20.Прыжки с разбега в длину с приземление на обе ноги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21.Прыжки с отталкиванием одной ногой через препятствия</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22.Прыжки через длинную скакалку</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23.Прыжки через качающуюся скакалку</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24.Лазание по наклонно поставленной скамейке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25.Лазание по гимнастической лестнице разноименным и одноименным способами</w:t>
            </w: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 xml:space="preserve"> 1.«Зайцы, сторож и Жучка»</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2.«Посадка и сбор картофеля»</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3.«Зайцы в огороде»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4.«Юла»</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5.Эстафета с мячами</w:t>
            </w:r>
          </w:p>
        </w:tc>
        <w:tc>
          <w:tcPr>
            <w:tcW w:w="1436" w:type="dxa"/>
            <w:gridSpan w:val="3"/>
            <w:tcBorders>
              <w:top w:val="single" w:sz="4" w:space="0" w:color="auto"/>
              <w:left w:val="single" w:sz="4" w:space="0" w:color="auto"/>
              <w:bottom w:val="single" w:sz="4" w:space="0" w:color="auto"/>
              <w:right w:val="single" w:sz="4" w:space="0" w:color="auto"/>
            </w:tcBorders>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c>
          <w:tcPr>
            <w:tcW w:w="2126" w:type="dxa"/>
            <w:tcBorders>
              <w:top w:val="single" w:sz="4" w:space="0" w:color="auto"/>
              <w:left w:val="single" w:sz="4" w:space="0" w:color="auto"/>
              <w:bottom w:val="single" w:sz="4" w:space="0" w:color="auto"/>
              <w:right w:val="single" w:sz="4" w:space="0" w:color="auto"/>
            </w:tcBorders>
          </w:tcPr>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Освоение организующих команд  и приемов: перестроение по двое в шеренге и в колонне; передвижения в колонне с разной дистанцией и темпом.</w:t>
            </w: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Освоение упражнений  из положения лежа на спине, стойка на лопатках и выпрямив ноги, кувырок вперед в группировке.</w:t>
            </w: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Прыжки на месте (на одной и двух ногах) и с продвижением вперед с поворотом, вперед, назад боком, спиной; в длину и высоту с места.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Освоение универсальных умений в самостоятельной организации и проведении подвижных игр.</w:t>
            </w:r>
          </w:p>
        </w:tc>
        <w:tc>
          <w:tcPr>
            <w:tcW w:w="3763" w:type="dxa"/>
            <w:gridSpan w:val="3"/>
            <w:tcBorders>
              <w:top w:val="single" w:sz="4" w:space="0" w:color="auto"/>
              <w:left w:val="single" w:sz="4" w:space="0" w:color="auto"/>
              <w:bottom w:val="single" w:sz="4" w:space="0" w:color="auto"/>
              <w:right w:val="single" w:sz="4" w:space="0" w:color="auto"/>
            </w:tcBorders>
            <w:hideMark/>
          </w:tcPr>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Регулятивные: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умение принимать и сохранять учебную задачу, направленную на формирование и развитие двигательных качеств (выносливости, гибкости);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адекватно воспринимать оценку учителя;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оценивать правильность выполнения двигательных действий</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 xml:space="preserve">Познавательные: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осуществлять анализ выполненных действий;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активно включаться в процесс выполнения заданий;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выражать творческое отношение к выполнению комплексов общеразвивающих упражнений с предметами и без них</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 xml:space="preserve">Коммуникативные:  </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sz w:val="24"/>
                <w:szCs w:val="24"/>
              </w:rPr>
              <w:t>- обращаться за помощью к взрослому,                                           - умение работать в коллективе;                                                                   - участвовать в диалоге на уроке, умение смотреть, слушать и понимать других;                                                                              -  отвечать на простые вопросы учителя,                                    - сотрудничать со сверстниками.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 xml:space="preserve">Личностные: </w:t>
            </w:r>
            <w:r w:rsidRPr="00D16833">
              <w:rPr>
                <w:rFonts w:ascii="Times New Roman" w:hAnsi="Times New Roman"/>
                <w:sz w:val="24"/>
                <w:szCs w:val="24"/>
              </w:rPr>
              <w:t>- умение активно включаться в общение со сверстниками на принципах уважения и доброжелательности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-проявление взаимопомощи и сопереживания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-проявление дисциплины, трудолюбия и упорства в достижении поставленных целей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нагрузок</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положительное отношение к физической культуре;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готовность к организации взаимодействия с одноклассниками                                                                                    - овладение начальными навыками адаптации в динамично изменяющемся мире, развитие самостоятельности и личной ответственности за свои поступки на основе представлений о нравственных нормах</w:t>
            </w:r>
          </w:p>
        </w:tc>
      </w:tr>
      <w:tr w:rsidR="002864E0" w:rsidRPr="00D16833" w:rsidTr="00D84C3A">
        <w:trPr>
          <w:trHeight w:val="156"/>
        </w:trPr>
        <w:tc>
          <w:tcPr>
            <w:tcW w:w="9606" w:type="dxa"/>
            <w:gridSpan w:val="9"/>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b/>
                <w:sz w:val="24"/>
                <w:szCs w:val="24"/>
              </w:rPr>
            </w:pPr>
            <w:r w:rsidRPr="00D16833">
              <w:rPr>
                <w:rFonts w:ascii="Times New Roman" w:hAnsi="Times New Roman"/>
                <w:b/>
                <w:sz w:val="24"/>
                <w:szCs w:val="24"/>
              </w:rPr>
              <w:t>Физическая культура 1 класс I</w:t>
            </w:r>
            <w:r w:rsidRPr="00D16833">
              <w:rPr>
                <w:rFonts w:ascii="Times New Roman" w:hAnsi="Times New Roman"/>
                <w:b/>
                <w:sz w:val="24"/>
                <w:szCs w:val="24"/>
                <w:lang w:val="en-US"/>
              </w:rPr>
              <w:t>V</w:t>
            </w:r>
            <w:r w:rsidRPr="00D16833">
              <w:rPr>
                <w:rFonts w:ascii="Times New Roman" w:hAnsi="Times New Roman"/>
                <w:b/>
                <w:sz w:val="24"/>
                <w:szCs w:val="24"/>
              </w:rPr>
              <w:t xml:space="preserve"> четверть</w:t>
            </w:r>
          </w:p>
        </w:tc>
      </w:tr>
      <w:tr w:rsidR="002864E0" w:rsidRPr="00D16833" w:rsidTr="00D84C3A">
        <w:trPr>
          <w:trHeight w:val="156"/>
        </w:trPr>
        <w:tc>
          <w:tcPr>
            <w:tcW w:w="228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Содержательная линия</w:t>
            </w:r>
          </w:p>
        </w:tc>
        <w:tc>
          <w:tcPr>
            <w:tcW w:w="143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Примерная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тематика</w:t>
            </w:r>
          </w:p>
        </w:tc>
        <w:tc>
          <w:tcPr>
            <w:tcW w:w="5889" w:type="dxa"/>
            <w:gridSpan w:val="4"/>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Планируемые результаты (в соответствии с ФГОС)</w:t>
            </w:r>
          </w:p>
        </w:tc>
      </w:tr>
      <w:tr w:rsidR="002864E0" w:rsidRPr="00D16833" w:rsidTr="00D84C3A">
        <w:trPr>
          <w:trHeight w:val="1071"/>
        </w:trPr>
        <w:tc>
          <w:tcPr>
            <w:tcW w:w="2281" w:type="dxa"/>
            <w:gridSpan w:val="2"/>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1436" w:type="dxa"/>
            <w:gridSpan w:val="3"/>
            <w:vMerge/>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Предметные результаты</w:t>
            </w:r>
          </w:p>
        </w:tc>
        <w:tc>
          <w:tcPr>
            <w:tcW w:w="3763" w:type="dxa"/>
            <w:gridSpan w:val="3"/>
            <w:tcBorders>
              <w:top w:val="single" w:sz="4" w:space="0" w:color="auto"/>
              <w:left w:val="single" w:sz="4" w:space="0" w:color="auto"/>
              <w:bottom w:val="single" w:sz="4" w:space="0" w:color="auto"/>
              <w:right w:val="single" w:sz="4" w:space="0" w:color="auto"/>
            </w:tcBorders>
            <w:vAlign w:val="center"/>
            <w:hideMark/>
          </w:tcPr>
          <w:p w:rsidR="002864E0" w:rsidRPr="00D16833" w:rsidRDefault="002864E0" w:rsidP="00EB607D">
            <w:pPr>
              <w:spacing w:after="0" w:line="360" w:lineRule="auto"/>
              <w:ind w:right="1026"/>
              <w:jc w:val="both"/>
              <w:rPr>
                <w:rFonts w:ascii="Times New Roman" w:hAnsi="Times New Roman"/>
                <w:sz w:val="24"/>
                <w:szCs w:val="24"/>
                <w:lang w:val="en-US"/>
              </w:rPr>
            </w:pPr>
            <w:r w:rsidRPr="00D16833">
              <w:rPr>
                <w:rFonts w:ascii="Times New Roman" w:hAnsi="Times New Roman"/>
                <w:sz w:val="24"/>
                <w:szCs w:val="24"/>
                <w:lang w:val="en-US"/>
              </w:rPr>
              <w:t xml:space="preserve">                </w:t>
            </w:r>
            <w:r w:rsidR="00EB607D" w:rsidRPr="00D16833">
              <w:rPr>
                <w:rFonts w:ascii="Times New Roman" w:hAnsi="Times New Roman"/>
                <w:sz w:val="24"/>
                <w:szCs w:val="24"/>
                <w:lang w:val="en-US"/>
              </w:rPr>
              <w:t xml:space="preserve">                              </w:t>
            </w:r>
            <w:r w:rsidRPr="00D16833">
              <w:rPr>
                <w:rFonts w:ascii="Times New Roman" w:hAnsi="Times New Roman"/>
                <w:sz w:val="24"/>
                <w:szCs w:val="24"/>
              </w:rPr>
              <w:t>УУД</w:t>
            </w:r>
          </w:p>
        </w:tc>
      </w:tr>
      <w:tr w:rsidR="002864E0" w:rsidRPr="00D16833" w:rsidTr="00D84C3A">
        <w:trPr>
          <w:trHeight w:val="1257"/>
        </w:trPr>
        <w:tc>
          <w:tcPr>
            <w:tcW w:w="2281" w:type="dxa"/>
            <w:gridSpan w:val="2"/>
            <w:tcBorders>
              <w:top w:val="single" w:sz="4" w:space="0" w:color="auto"/>
              <w:left w:val="single" w:sz="4" w:space="0" w:color="auto"/>
              <w:bottom w:val="single" w:sz="4" w:space="0" w:color="auto"/>
              <w:right w:val="single" w:sz="4" w:space="0" w:color="auto"/>
            </w:tcBorders>
            <w:vAlign w:val="center"/>
          </w:tcPr>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1.Построение в две шеренги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2.Движение противоходом</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3.Упражнения для развития</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 xml:space="preserve"> скоростно-силовых качеств</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4.Упор присев, упор сидя сзади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5.Группировка сидя, в приседе, лежа на спине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6.Перекаты в стороны, вперед, назад</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7.Ходьба по рейке гимнастической скамейки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8.Ходьба по гимнастической скамейке с поворотом на 90</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9.Ходьба по веревке на четвереньках</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10.Ходьба по гимнастической скамейке с подбрасыванием и ловлей мяча</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11.Ходьба навстречу друг другу по гимнастической скамейке</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12.Бег на расстоянии 20-30 метров</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13.Бег в медленном темпе до 1 минуты</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14.Прыжки в длину с места</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15.Прыжки в длину с разбега</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16.Метание малого мяча левой и правой руками</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17.Метание малого мяча на результат</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18.Метание набивного мяча стоя</w:t>
            </w: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1.«Метко в цель»</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2.«Пустое место»</w:t>
            </w:r>
          </w:p>
          <w:p w:rsidR="002864E0" w:rsidRPr="00D16833" w:rsidRDefault="002864E0" w:rsidP="00F07976">
            <w:pPr>
              <w:spacing w:after="0" w:line="360" w:lineRule="auto"/>
              <w:rPr>
                <w:rFonts w:ascii="Times New Roman" w:hAnsi="Times New Roman"/>
                <w:sz w:val="24"/>
                <w:szCs w:val="24"/>
              </w:rPr>
            </w:pPr>
            <w:r w:rsidRPr="00D16833">
              <w:rPr>
                <w:rFonts w:ascii="Times New Roman" w:hAnsi="Times New Roman"/>
                <w:sz w:val="24"/>
                <w:szCs w:val="24"/>
              </w:rPr>
              <w:t>3.Игры-эстафеты с прыжками, лазанием</w:t>
            </w:r>
          </w:p>
          <w:p w:rsidR="002864E0" w:rsidRPr="00D16833" w:rsidRDefault="002864E0" w:rsidP="00D84C3A">
            <w:pPr>
              <w:spacing w:after="0" w:line="360" w:lineRule="auto"/>
              <w:jc w:val="both"/>
              <w:rPr>
                <w:rFonts w:ascii="Times New Roman" w:hAnsi="Times New Roman"/>
                <w:sz w:val="24"/>
                <w:szCs w:val="24"/>
              </w:rPr>
            </w:pPr>
          </w:p>
        </w:tc>
        <w:tc>
          <w:tcPr>
            <w:tcW w:w="1436" w:type="dxa"/>
            <w:gridSpan w:val="3"/>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Гимнастика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F07976" w:rsidRPr="00D16833" w:rsidRDefault="00F07976"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Подвижные игры</w:t>
            </w:r>
          </w:p>
        </w:tc>
        <w:tc>
          <w:tcPr>
            <w:tcW w:w="2126" w:type="dxa"/>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Умение выполнять:</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равномерный бег, бег с последующим ускорением, с изменением частоты шагов,прыжки на месте, с поворотом на 90  с разбега, с места.</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Освоение универсальных умений в самостоятельной организации и проведении подвижных и спортивных игр.</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Умение находить отличительные особенности в выполнении различных видов метаний. </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rsidR="002864E0" w:rsidRPr="00D16833" w:rsidRDefault="002864E0" w:rsidP="00D84C3A">
            <w:pPr>
              <w:spacing w:after="0" w:line="360" w:lineRule="auto"/>
              <w:jc w:val="both"/>
              <w:rPr>
                <w:rFonts w:ascii="Times New Roman" w:hAnsi="Times New Roman"/>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Бережное обращение с инвентарем и оборудованием, соблюдение требований техники безопасности к местам проведения.</w:t>
            </w:r>
          </w:p>
          <w:p w:rsidR="002864E0" w:rsidRPr="00D16833" w:rsidRDefault="002864E0" w:rsidP="00D84C3A">
            <w:pPr>
              <w:spacing w:after="0" w:line="360" w:lineRule="auto"/>
              <w:jc w:val="both"/>
              <w:rPr>
                <w:rFonts w:ascii="Times New Roman" w:hAnsi="Times New Roman"/>
                <w:sz w:val="24"/>
                <w:szCs w:val="24"/>
              </w:rPr>
            </w:pPr>
          </w:p>
        </w:tc>
        <w:tc>
          <w:tcPr>
            <w:tcW w:w="3763" w:type="dxa"/>
            <w:gridSpan w:val="3"/>
            <w:tcBorders>
              <w:top w:val="single" w:sz="4" w:space="0" w:color="auto"/>
              <w:left w:val="single" w:sz="4" w:space="0" w:color="auto"/>
              <w:bottom w:val="single" w:sz="4" w:space="0" w:color="auto"/>
              <w:right w:val="single" w:sz="4" w:space="0" w:color="auto"/>
            </w:tcBorders>
            <w:vAlign w:val="center"/>
          </w:tcPr>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Регулятивные: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умение характеризовать явления (действия, поступки), давая им объективную оценку на основе усвоенных знаний и имеющегося опыта,                                                                         - определение ошибок при выполнении заданий и упражнений, отбор способов их исправления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умение принимать и сохранять учебную задачу, направленную на формирование и развитие двигательных качеств (выносливости, гибкости);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адекватно воспринимать оценку учителя;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оценивать правильность выполнения двигательных действий</w:t>
            </w: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 xml:space="preserve">Познавательные: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осуществлять анализ выполненных действий;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активно включаться в процесс выполнения заданий;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выражать творческое отношение к выполнению комплексов общеразвивающих упражнений с предметами и без них</w:t>
            </w:r>
          </w:p>
          <w:p w:rsidR="002864E0" w:rsidRPr="00D16833" w:rsidRDefault="002864E0" w:rsidP="00D84C3A">
            <w:pPr>
              <w:spacing w:after="0" w:line="360" w:lineRule="auto"/>
              <w:jc w:val="both"/>
              <w:rPr>
                <w:rFonts w:ascii="Times New Roman" w:hAnsi="Times New Roman"/>
                <w:b/>
                <w:i/>
                <w:sz w:val="24"/>
                <w:szCs w:val="24"/>
              </w:rPr>
            </w:pP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b/>
                <w:i/>
                <w:sz w:val="24"/>
                <w:szCs w:val="24"/>
              </w:rPr>
              <w:t>Коммуникативные</w:t>
            </w:r>
            <w:r w:rsidRPr="00D16833">
              <w:rPr>
                <w:rFonts w:ascii="Times New Roman" w:hAnsi="Times New Roman"/>
                <w:sz w:val="24"/>
                <w:szCs w:val="24"/>
              </w:rPr>
              <w:t xml:space="preserve">:  </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обращаться за помощью к взрослому,                                           - умение работать в коллективе;                                                                   - участвовать в диалоге на уроке, умение смотреть, слушать и понимать других;                                                                              -  отвечать на простые вопросы учителя,                                    - сотрудничать со сверстниками.</w:t>
            </w:r>
          </w:p>
          <w:p w:rsidR="002864E0" w:rsidRPr="00D16833" w:rsidRDefault="002864E0" w:rsidP="00D84C3A">
            <w:pPr>
              <w:spacing w:after="0" w:line="360" w:lineRule="auto"/>
              <w:jc w:val="both"/>
              <w:rPr>
                <w:rFonts w:ascii="Times New Roman" w:hAnsi="Times New Roman"/>
                <w:b/>
                <w:i/>
                <w:sz w:val="24"/>
                <w:szCs w:val="24"/>
              </w:rPr>
            </w:pPr>
          </w:p>
          <w:p w:rsidR="002864E0" w:rsidRPr="00D16833" w:rsidRDefault="002864E0" w:rsidP="00D84C3A">
            <w:pPr>
              <w:spacing w:after="0" w:line="360" w:lineRule="auto"/>
              <w:jc w:val="both"/>
              <w:rPr>
                <w:rFonts w:ascii="Times New Roman" w:hAnsi="Times New Roman"/>
                <w:b/>
                <w:i/>
                <w:sz w:val="24"/>
                <w:szCs w:val="24"/>
              </w:rPr>
            </w:pPr>
            <w:r w:rsidRPr="00D16833">
              <w:rPr>
                <w:rFonts w:ascii="Times New Roman" w:hAnsi="Times New Roman"/>
                <w:b/>
                <w:i/>
                <w:sz w:val="24"/>
                <w:szCs w:val="24"/>
              </w:rPr>
              <w:t>Личностные: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xml:space="preserve"> - умение активно включаться в общение со сверстниками на принципах уважения и доброжелательности</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-проявление взаимопомощи и сопереживания</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-проявление дисциплины, трудолюбия и упорства в достижении поставленных целей</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нагрузок</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-развитие самостоятельности и личной ответственности за свои поступки на основе представлений о нравственных нормах</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положительное отношение к физической культуре;</w:t>
            </w:r>
          </w:p>
          <w:p w:rsidR="002864E0" w:rsidRPr="00D16833" w:rsidRDefault="002864E0" w:rsidP="00D84C3A">
            <w:pPr>
              <w:spacing w:after="0" w:line="360" w:lineRule="auto"/>
              <w:jc w:val="both"/>
              <w:rPr>
                <w:rFonts w:ascii="Times New Roman" w:hAnsi="Times New Roman"/>
                <w:sz w:val="24"/>
                <w:szCs w:val="24"/>
              </w:rPr>
            </w:pPr>
            <w:r w:rsidRPr="00D16833">
              <w:rPr>
                <w:rFonts w:ascii="Times New Roman" w:hAnsi="Times New Roman"/>
                <w:sz w:val="24"/>
                <w:szCs w:val="24"/>
              </w:rPr>
              <w:t>- готовность к организации взаимодействия с одноклассниками                                                                                    - овладение начальными навыками адаптации в динамично изменяющемся мире, развитие самостоятельности и личной ответственности за свои поступки на основе представлений о нравственных нормах</w:t>
            </w:r>
          </w:p>
        </w:tc>
      </w:tr>
    </w:tbl>
    <w:p w:rsidR="002864E0" w:rsidRPr="00D16833" w:rsidRDefault="002864E0" w:rsidP="002864E0">
      <w:pPr>
        <w:spacing w:after="0" w:line="360" w:lineRule="auto"/>
        <w:jc w:val="both"/>
        <w:rPr>
          <w:rFonts w:ascii="Times New Roman" w:hAnsi="Times New Roman" w:cs="Times New Roman"/>
          <w:b/>
          <w:sz w:val="24"/>
          <w:szCs w:val="24"/>
        </w:rPr>
      </w:pPr>
    </w:p>
    <w:p w:rsidR="002864E0" w:rsidRPr="00D16833" w:rsidRDefault="002864E0" w:rsidP="002864E0">
      <w:pPr>
        <w:spacing w:after="0" w:line="360" w:lineRule="auto"/>
        <w:jc w:val="both"/>
        <w:rPr>
          <w:rFonts w:ascii="Times New Roman" w:hAnsi="Times New Roman" w:cs="Times New Roman"/>
          <w:b/>
          <w:sz w:val="24"/>
          <w:szCs w:val="24"/>
        </w:rPr>
      </w:pPr>
    </w:p>
    <w:p w:rsidR="00B402D8" w:rsidRPr="00D16833" w:rsidRDefault="00B402D8">
      <w:pPr>
        <w:spacing w:after="120" w:line="360" w:lineRule="auto"/>
        <w:rPr>
          <w:rFonts w:ascii="Times New Roman" w:eastAsiaTheme="majorEastAsia" w:hAnsi="Times New Roman" w:cs="Times New Roman"/>
          <w:b/>
          <w:bCs/>
          <w:sz w:val="24"/>
          <w:szCs w:val="24"/>
        </w:rPr>
      </w:pPr>
      <w:r w:rsidRPr="00D16833">
        <w:rPr>
          <w:rFonts w:ascii="Times New Roman" w:hAnsi="Times New Roman" w:cs="Times New Roman"/>
          <w:sz w:val="24"/>
          <w:szCs w:val="24"/>
        </w:rPr>
        <w:br w:type="page"/>
      </w:r>
    </w:p>
    <w:p w:rsidR="002864E0" w:rsidRPr="00D16833" w:rsidRDefault="002864E0" w:rsidP="00F07976">
      <w:pPr>
        <w:pStyle w:val="3"/>
        <w:spacing w:line="360" w:lineRule="auto"/>
        <w:rPr>
          <w:rFonts w:ascii="Times New Roman" w:hAnsi="Times New Roman" w:cs="Times New Roman"/>
          <w:caps/>
          <w:color w:val="auto"/>
          <w:sz w:val="24"/>
          <w:szCs w:val="24"/>
        </w:rPr>
      </w:pPr>
      <w:bookmarkStart w:id="20" w:name="_Toc482275402"/>
      <w:r w:rsidRPr="00D16833">
        <w:rPr>
          <w:rFonts w:ascii="Times New Roman" w:hAnsi="Times New Roman" w:cs="Times New Roman"/>
          <w:caps/>
          <w:color w:val="auto"/>
          <w:sz w:val="24"/>
          <w:szCs w:val="24"/>
        </w:rPr>
        <w:t>Коррекционный курс: Формирование речевого слуха и произ</w:t>
      </w:r>
      <w:r w:rsidR="00EB1F3D" w:rsidRPr="00D16833">
        <w:rPr>
          <w:rFonts w:ascii="Times New Roman" w:hAnsi="Times New Roman" w:cs="Times New Roman"/>
          <w:caps/>
          <w:color w:val="auto"/>
          <w:sz w:val="24"/>
          <w:szCs w:val="24"/>
        </w:rPr>
        <w:t>носительной стороны устной речи</w:t>
      </w:r>
      <w:r w:rsidR="00736E3B" w:rsidRPr="00D16833">
        <w:rPr>
          <w:rFonts w:ascii="Times New Roman" w:hAnsi="Times New Roman" w:cs="Times New Roman"/>
          <w:caps/>
          <w:color w:val="auto"/>
          <w:sz w:val="24"/>
          <w:szCs w:val="24"/>
        </w:rPr>
        <w:t xml:space="preserve"> (индивидуальные занятия)</w:t>
      </w:r>
      <w:r w:rsidR="00CD2DB9" w:rsidRPr="00D16833">
        <w:rPr>
          <w:rFonts w:ascii="Times New Roman" w:hAnsi="Times New Roman" w:cs="Times New Roman"/>
          <w:caps/>
          <w:color w:val="auto"/>
          <w:sz w:val="24"/>
          <w:szCs w:val="24"/>
        </w:rPr>
        <w:t xml:space="preserve">. </w:t>
      </w:r>
      <w:r w:rsidR="00F07976" w:rsidRPr="00D16833">
        <w:rPr>
          <w:rFonts w:ascii="Times New Roman" w:hAnsi="Times New Roman" w:cs="Times New Roman"/>
          <w:caps/>
          <w:color w:val="auto"/>
          <w:sz w:val="24"/>
          <w:szCs w:val="24"/>
        </w:rPr>
        <w:t>1 класс</w:t>
      </w:r>
      <w:bookmarkEnd w:id="20"/>
    </w:p>
    <w:p w:rsidR="002864E0" w:rsidRPr="00D16833" w:rsidRDefault="002864E0" w:rsidP="002864E0">
      <w:pPr>
        <w:suppressAutoHyphens/>
        <w:spacing w:after="0" w:line="360" w:lineRule="auto"/>
        <w:jc w:val="both"/>
        <w:rPr>
          <w:rFonts w:ascii="Times New Roman" w:eastAsia="Times New Roman" w:hAnsi="Times New Roman" w:cs="Times New Roman"/>
          <w:b/>
          <w:color w:val="000000"/>
          <w:sz w:val="24"/>
          <w:szCs w:val="24"/>
        </w:rPr>
      </w:pPr>
    </w:p>
    <w:p w:rsidR="002864E0" w:rsidRPr="00D16833" w:rsidRDefault="002864E0" w:rsidP="002864E0">
      <w:pPr>
        <w:suppressAutoHyphens/>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2864E0" w:rsidRPr="00D16833" w:rsidRDefault="002864E0" w:rsidP="002864E0">
      <w:pPr>
        <w:spacing w:after="0" w:line="360" w:lineRule="auto"/>
        <w:ind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Одним из основных направлений образовательной-коррекционной работы на основе примерной АООП НОО (вариант 1.2) является формирование у глухих детей восприятия и воспроизведения устной речи, а также восприятия неречевых звуков окружающего мира, включая музыку, что способствует наиболее полноценному личностному развитию обучающихся, их качественному образованию, социальной  адаптации и интеграции в обществе. </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Развитие у обучающихся слухового восприятия речи и неречевых звучаний, слухозрительного восприятия устной речи, ее произносительной стороны осуществляется в ходе всего образовательно-коррекционного процесса в условиях специально педагогически созданной слухоречевой среды. </w:t>
      </w:r>
      <w:r w:rsidRPr="00D16833">
        <w:rPr>
          <w:rFonts w:ascii="Times New Roman" w:eastAsia="Times New Roman" w:hAnsi="Times New Roman" w:cs="Times New Roman"/>
          <w:sz w:val="24"/>
          <w:szCs w:val="24"/>
        </w:rPr>
        <w:t>При этом в учебный план коррекционно-развивающей области включен единый блок обязательных предметов, одной из главных задач которых является развитие слухового восприятия (речи, неречевых звуков окружающего мира и музыки) и произносительной стороны речи обучающихся:</w:t>
      </w:r>
    </w:p>
    <w:p w:rsidR="002864E0" w:rsidRPr="00D16833" w:rsidRDefault="002864E0" w:rsidP="002864E0">
      <w:pPr>
        <w:numPr>
          <w:ilvl w:val="0"/>
          <w:numId w:val="41"/>
        </w:numPr>
        <w:tabs>
          <w:tab w:val="left" w:pos="781"/>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речевого слуха и произносительной стороны устной речи» (индивидуальные занятия), </w:t>
      </w:r>
    </w:p>
    <w:p w:rsidR="002864E0" w:rsidRPr="00D16833" w:rsidRDefault="002864E0" w:rsidP="002864E0">
      <w:pPr>
        <w:numPr>
          <w:ilvl w:val="0"/>
          <w:numId w:val="41"/>
        </w:numPr>
        <w:tabs>
          <w:tab w:val="left" w:pos="781"/>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«Музыкально-ритмические занятия» (фронтальные занятия),</w:t>
      </w:r>
    </w:p>
    <w:p w:rsidR="002864E0" w:rsidRPr="00D16833" w:rsidRDefault="002864E0" w:rsidP="002864E0">
      <w:pPr>
        <w:numPr>
          <w:ilvl w:val="0"/>
          <w:numId w:val="41"/>
        </w:numPr>
        <w:tabs>
          <w:tab w:val="left" w:pos="781"/>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и техника речи» (фронтальные занятия).</w:t>
      </w:r>
    </w:p>
    <w:p w:rsidR="002864E0" w:rsidRPr="00D16833" w:rsidRDefault="002864E0" w:rsidP="002864E0">
      <w:pPr>
        <w:tabs>
          <w:tab w:val="left" w:pos="729"/>
          <w:tab w:val="left" w:pos="781"/>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ab/>
        <w:t xml:space="preserve">Коррекционно - развивающая работа на этих занятиях строится на основе преемственности, тесно связана с </w:t>
      </w:r>
      <w:r w:rsidRPr="00D16833">
        <w:rPr>
          <w:rFonts w:ascii="Times New Roman" w:eastAsia="Times New Roman" w:hAnsi="Times New Roman" w:cs="Times New Roman"/>
          <w:sz w:val="24"/>
          <w:szCs w:val="24"/>
        </w:rPr>
        <w:t xml:space="preserve">развитием слухозрительного и слухового восприятия речи, ее произносительной стороны на общеобразовательных уроках, во внеурочное время. </w:t>
      </w:r>
    </w:p>
    <w:p w:rsidR="002864E0" w:rsidRPr="00D16833" w:rsidRDefault="002864E0" w:rsidP="002864E0">
      <w:pPr>
        <w:tabs>
          <w:tab w:val="left" w:pos="729"/>
          <w:tab w:val="left" w:pos="781"/>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Преемственность в процессе обучения базируется на том, что на индивидуальных занятиях у глухих обучающихся формируются первичные умения различения, опознавания и распознавания на слух речевого материала, первичные произносительные навыки, и их закрепление осуществляется как на индивидуальных занятиях, так и при проведении фронтальных занятий коррекционно-развивающей области, а также на общеобразовательных уроках и во внеурочное время. Формируемые на фронтальных занятиях коррекционно-развивающей области умения восприятия неречевых звучаний окружающего мира и музыки способствуют более полноценному развитию слухового восприятия, используются в процессе образования, содействуют социальной адаптации детей с нарушенным слухом.</w:t>
      </w:r>
    </w:p>
    <w:p w:rsidR="002864E0" w:rsidRPr="00D16833" w:rsidRDefault="002864E0" w:rsidP="002864E0">
      <w:pPr>
        <w:tabs>
          <w:tab w:val="left" w:pos="729"/>
          <w:tab w:val="left" w:pos="781"/>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Образовательные условия в соответствии с ФГОС НОО обучающихся с ОВЗ (глухих обучающихся) включают обязательное использование детьми звукоусиливающей аппаратуры в ходе всего образовательно-коррекционного процесса: на уроках и фронтальных занятиях применяется стационарная звукоусиливающая аппаратура коллективного пользования, в комплектации которой, при необходимости, могут быть предусмотрены вибротактильные устройства, или беспроводная аппаратура, например, использующая радиопринцип (FM- система) или инфракрасное излучение; на индивидуальных занятиях – стационарная аппаратура индивидуального пользования (в комплектации которой, при необходимости, могут быть предусмотрены вибротактильные устройства) и / или индивидуальные слуховые аппараты; во внеурочное время обучающиеся пользуются индивидуальными слуховыми аппаратами. Учитывается необходимость соответствия режима звукоусиления состоянию слуховой функции каждого обучающегося, его индивидуальным особенностям (включая уровень развития речевого слуха), что проверяется сурдопедагогом с помощью специальных методик не реже одного раза в год; уточнение режима звукоусиления осуществляется совместно с врачом-сурдологом, в том числе в условиях сетевого взаимодействия с организациями здравоохранения.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На общеобразовательных уроках и во внеурочное время основным способом восприятия речи обучающимися является слухозрительный (с помощью средств электроакустической коррекции); при затруднении учеников в восприятии речевого материала используются письменные таблички или устно-дактильная форма речи при обязательном устном повторении учителем (воспитателем) данного речевого материала. Обучающиеся систематически и целенаправленно побуждаются к максимальной реализации произносительных возможностей, достаточно внятной, естественной и выразительной речи.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Важное значение придается проведению на уроках и фронтальных занятиях упражнений, направленных на развитие восприятия на слух, исключая зрение, и достаточно внятного, естественного воспроизведения детьми лексики по организации учебной деятельности, тематической и терминологической лексики. Учитывается, что эти упражнения должны быть мотивированы ходом образовательного процесса, носить непродолжительный характер, проводятся на этапах закрепления и повторения учебного материала.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каждом уроке и перед подготовкой домашних заданий во внеурочное время проводятся фонетические зарядки (не более 3-5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обучающимися определенного речевого материала, необходимого на данном уроке (занятии).</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Реализация принципа преемственности в процессе развития речевого слуха и произносительной стороны речи предполагает  включение знакомого обучающимся речевого материала общеобразовательных дисциплин, связанного с организацией деятельности на уроках (занятиях), а также тематической и терминологической лексики в индивидуальные занятия с учетом темы по развитию речевого слуха и произносительной стороны речи. Это предполагает совместное планирование речевого материала учителем класса и учителем индивидуальных занятий.</w:t>
      </w:r>
    </w:p>
    <w:p w:rsidR="002864E0" w:rsidRPr="00D16833" w:rsidRDefault="002864E0" w:rsidP="002864E0">
      <w:pPr>
        <w:spacing w:after="0" w:line="360" w:lineRule="auto"/>
        <w:ind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«Формирование речевого слуха и произносительной стороны речи»</w:t>
      </w:r>
      <w:r w:rsidRPr="00D16833">
        <w:rPr>
          <w:rFonts w:ascii="Times New Roman" w:eastAsia="Times New Roman" w:hAnsi="Times New Roman" w:cs="Times New Roman"/>
          <w:color w:val="000000"/>
          <w:sz w:val="24"/>
          <w:szCs w:val="24"/>
        </w:rPr>
        <w:t xml:space="preserve"> (индивидуальные занятия) осуществляется обучение восприятию речевого материала на слух (с помощью звукоусиливающей аппаратуры-стационарной и / или индивидуальных слуховых аппаратов), что способствует созданию качественно новой слухозрительной основы восприятия устной речи, а также формирование произносительной стороны речи, развитие умений пользоваться слуховыми аппаратами, проводится работа по активизации устной коммуникации, навыков речевого поведения. У обучающихся целенаправленно развивается мотивация к овладению восприятием и воспроизведением устной речи. Важное значение на занятиях придается отработке восприятия и воспроизведения речевого материала знакомого детям и необходимого на уроках, а также и во внеурочное время в типичных коммуникативных ситуациях. Тем самым реализуется преемственность в образовательно –коррекционном процессе.</w:t>
      </w:r>
    </w:p>
    <w:p w:rsidR="002864E0" w:rsidRPr="00D16833" w:rsidRDefault="002864E0" w:rsidP="002864E0">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«Музыкально-ритмические занятия»</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 xml:space="preserve">(фронтальные занятия) осуществляется эстетическое воспитание, развитие эмоционально-волевой и познавательной сферы, творческих способностей обучающихся, обогащение их общего и речевого развития, расширение кругозора. На этих занятиях решаются важные коррекционно-развивающие задачи: развитие двигательной сферы, слухового восприятия и произносительной стороны речи. Содержание обучения включает развитие восприятия музыки </w:t>
      </w:r>
      <w:r w:rsidRPr="00D16833">
        <w:rPr>
          <w:rFonts w:ascii="Times New Roman" w:eastAsia="Times New Roman" w:hAnsi="Times New Roman" w:cs="Times New Roman"/>
          <w:sz w:val="24"/>
          <w:szCs w:val="24"/>
        </w:rPr>
        <w:t>(с помощью индивидуальных слуховых аппаратов), правильных, координированных, выразительных и ритмичных движений под музыку (основных, элементарных гимнастических и танцевальных), разучивание несложных танцевальных композиций, импровизацию движения под музыку, обучение декламации песен под музыку в ансамбле при точном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формирование эмоционального, выразительного и ритмичного исполнения на элементарных музыкальных инструментах в ансамбле под аккомпанемент учителя музыкальных пьес. На музыкально – ритмических занятиях важное значение придается закреплению произносительных умений обучающихся при широком использовании фонетической ритмики и музыки.</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b/>
          <w:i/>
          <w:color w:val="000000"/>
          <w:sz w:val="24"/>
          <w:szCs w:val="24"/>
        </w:rPr>
        <w:t xml:space="preserve"> «Развитие слухового восприятия и техника речи»</w:t>
      </w:r>
      <w:r w:rsidRPr="00D16833">
        <w:rPr>
          <w:rFonts w:ascii="Times New Roman" w:eastAsia="Times New Roman" w:hAnsi="Times New Roman" w:cs="Times New Roman"/>
          <w:color w:val="000000"/>
          <w:sz w:val="24"/>
          <w:szCs w:val="24"/>
        </w:rPr>
        <w:t xml:space="preserve"> (фронтальные занятия) у детей целенаправленно развивается слуховое восприятие (с помощью индивидуальных слуховых аппаратов) звучаний музыкальных инструментов /игрушек  - барабана, дудки, гармошки, свистка и др.: выявляется расстояния, на котором фиксируется стойкая условная двигательная реакция на доступные звучания; дети обучаются различению и опознаванию на слух звучаний музыкальных инструментов (игрушек), определению на слух количества звуков, продолжительности их звучания, характера звуковедения, темпа, громкости, ритмов, высоты звучания. Развивающиеся в процессе обучения возможности слухового восприятия обучающимися звучаний музыкальных инструментов / игрушек используются на занятиях в работе над просодическими компонентами речи - темпом, ритмом, паузацией, словесным и фразовым ударениями, интонацией. Важное значение придается развитию у детей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На данных занятиях у обучающихся формируется слуховое восприятие неречевых звучаний окружающего мира -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различение и опознавание разговора и пения, мужского и женского голоса.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Приобретенный опыт в устной коммуникации, в восприятии неречевых звуков окружающего мира, в художественной деятельности, связанной с музыкой, обучающиеся реализуют в процессе образования и во внеурочное время, в том числе, в совместной деятельности со слышащими детьми и взрослыми.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процессе развития у обучающихся речевого слуха, слухозрительного восприятия речи, ее произносительной стороны речи реализуется индивидуально - дифференцированный подход. Это обусловлено тем, что к началу школьного обучения контингент глухих детей, получающий образование на основе примерной АООП НОО (вариант1.2), неоднороден по слухоречевому развитию: по  владению устной речью - от отсутствия в самостоятельной речи даже отдельных полных слов до развернутой фразой речи (иногда с аграмматизмами); по развитию слухового восприятия - от отсутствия стойкой условной двигательной реакции на речевые стимулы (предъявленные на слух у уха ребенка голосом разговорной громкости) и неумения различать на слух (с помощью звукоусиливающей аппаратуры) даже резко противопоставленные по звучанию слова до восприятия на слух (с помощью стационарной звукоусиливающей аппаратуры или индивидуальных слуховых аппаратов) не только знакомых по звучанию слов и фраз, но и незнакомых (точно или приближенно при правильном повторении слогоритмической структуры и отдельных звукокомплексов); по состоянию произношения - от неразборчивой речи с грубыми нарушениями до достаточно разборчивой речи в темпе, приближающимся к нормальному, с соблюдением в знакомом речевом материале звукового состава (точно или приближенно с регламентированными и допустимыми заменами), ритмической структуры слов, орфоэпических правил, ритмической, а иногда и мелодической структуры фраз. </w:t>
      </w:r>
    </w:p>
    <w:p w:rsidR="002864E0" w:rsidRPr="00D16833" w:rsidRDefault="002864E0" w:rsidP="002864E0">
      <w:pPr>
        <w:spacing w:after="0" w:line="360" w:lineRule="auto"/>
        <w:ind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Развитие восприятия и воспроизведения устной речи осуществляется на основе данных об уровне развития слухового восприятия речи и неречевых звучаний, слухозрительного восприятия устной речи, состоянии произношения каждого обучающегося, полученных в процессе специального комплексного обследования при поступлении в школу, а также при систематическом проведении мониторинга результатов обучения (не реже двух раз в год, как правило, в конце каждого полугодия) при использовании специальных методик. </w:t>
      </w:r>
    </w:p>
    <w:p w:rsidR="002864E0" w:rsidRPr="00D16833" w:rsidRDefault="002864E0" w:rsidP="002864E0">
      <w:pPr>
        <w:spacing w:after="0" w:line="360" w:lineRule="auto"/>
        <w:ind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результате обучения у глухих детей накапливается определенный слуховой словарь, целенаправленно развивается качественно новая слухозрительная основа восприятие речи, достаточно внятное произношение, что способствует достижению ими планируемого уровня предметной, социальной и коммуникативной компетенции, расширению и активизации социальных связей, в том числе со слышащими взрослыми и сверстниками, на основе устной коммуникации. Это имеет важное значение для их более полноценного личностного развития, социальной адаптации и  интеграции в обществе.</w:t>
      </w:r>
    </w:p>
    <w:p w:rsidR="00EB607D" w:rsidRPr="00D16833" w:rsidRDefault="00EB607D" w:rsidP="00EB607D">
      <w:pPr>
        <w:spacing w:after="0" w:line="360" w:lineRule="auto"/>
        <w:ind w:left="284" w:firstLine="340"/>
        <w:jc w:val="center"/>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Цели образовательно-коррекционной работы</w:t>
      </w:r>
    </w:p>
    <w:p w:rsidR="002864E0" w:rsidRPr="00D16833" w:rsidRDefault="002864E0" w:rsidP="002864E0">
      <w:pPr>
        <w:spacing w:after="0" w:line="360" w:lineRule="auto"/>
        <w:ind w:firstLine="62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Цель учебного предмета «Формирование речевого слуха и произносительной стороны речи» - развитие у глухих детей восприятия и воспроизведения устной речи (при использовании средств электроакустической коррекции) как важнейшего условия развития личности качественного образования, , наиболее полной социальной адаптации. </w:t>
      </w:r>
    </w:p>
    <w:p w:rsidR="002864E0" w:rsidRPr="00D16833" w:rsidRDefault="002864E0" w:rsidP="002864E0">
      <w:pPr>
        <w:spacing w:after="0" w:line="360" w:lineRule="auto"/>
        <w:ind w:firstLine="62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Задачи:</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и развитие речевого слуха, создание на этой базе принципиально новой слухозрительной основы восприятия устной речи;</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внятной, членораздельной, достаточно естественной по звучанию речи, </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умений самоконтроля произносительной стороной речи; </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умений использовать в процессе устной коммуникации естественные невербальные средства (мимику, пластику и др.), что в известной мере облегчает понимание речи глухих  детей; </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личностных универсальных учебных действий: мотивации к устной коммуникации при  использовании средств электроакустической коррекции, готовности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 </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регулятивных универсальных учебных действий: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познавательных универсальных учебных действий: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w:t>
      </w:r>
    </w:p>
    <w:p w:rsidR="002864E0" w:rsidRPr="00D16833" w:rsidRDefault="002864E0" w:rsidP="002864E0">
      <w:pPr>
        <w:numPr>
          <w:ilvl w:val="0"/>
          <w:numId w:val="2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коммуникативных универсальных учебных действий: способности осуществлять устную коммуникацию - слухозрительно воспринимать (с помощью средств электроакустической коррекции) знакомые по значению речевые высказывания, используемые в процессе учебно -делового общения и в типичных социально - бытовых ситуациях; говорить достаточно внятно и естественно,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 </w:t>
      </w:r>
    </w:p>
    <w:p w:rsidR="002864E0" w:rsidRPr="00D16833" w:rsidRDefault="002864E0" w:rsidP="002864E0">
      <w:pPr>
        <w:spacing w:after="0" w:line="360" w:lineRule="auto"/>
        <w:ind w:left="360"/>
        <w:jc w:val="both"/>
        <w:rPr>
          <w:rFonts w:ascii="Times New Roman" w:eastAsia="Times New Roman" w:hAnsi="Times New Roman" w:cs="Times New Roman"/>
          <w:sz w:val="24"/>
          <w:szCs w:val="24"/>
        </w:rPr>
      </w:pPr>
    </w:p>
    <w:p w:rsidR="00EB607D" w:rsidRPr="00D16833" w:rsidRDefault="00EB607D" w:rsidP="00765002">
      <w:pPr>
        <w:pStyle w:val="ac"/>
        <w:spacing w:after="0" w:line="360" w:lineRule="auto"/>
        <w:jc w:val="center"/>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Общая характеристика учебного предмета</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Индивидуальные занятия «Формирование речевого слуха и произносительной стороны речи» являются одной из важных организационных форм обучения глухих детей. На этих занятиях проводится специальная (коррекционная) работа по развитию речевого слуха, слухозрительного восприятия устной речи, обучению произношению с учетом индивидуальных особенностей каждого обучающегося.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 xml:space="preserve">Учебный предмет </w:t>
      </w:r>
      <w:r w:rsidRPr="00D16833">
        <w:rPr>
          <w:rFonts w:ascii="Times New Roman" w:eastAsia="Times New Roman" w:hAnsi="Times New Roman" w:cs="Times New Roman"/>
          <w:color w:val="000000"/>
          <w:sz w:val="24"/>
          <w:szCs w:val="24"/>
        </w:rPr>
        <w:t xml:space="preserve">«Формирование речевого слуха и произносительной стороны речи» </w:t>
      </w:r>
      <w:r w:rsidRPr="00D16833">
        <w:rPr>
          <w:rFonts w:ascii="Times New Roman" w:eastAsia="Times New Roman" w:hAnsi="Times New Roman" w:cs="Times New Roman"/>
          <w:sz w:val="24"/>
          <w:szCs w:val="24"/>
        </w:rPr>
        <w:t xml:space="preserve">состоит из двух взаимосвязанных разделов: </w:t>
      </w:r>
    </w:p>
    <w:p w:rsidR="002864E0" w:rsidRPr="00D16833" w:rsidRDefault="002864E0" w:rsidP="002864E0">
      <w:pPr>
        <w:numPr>
          <w:ilvl w:val="0"/>
          <w:numId w:val="38"/>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речевого слуха;</w:t>
      </w:r>
    </w:p>
    <w:p w:rsidR="002864E0" w:rsidRPr="00D16833" w:rsidRDefault="002864E0" w:rsidP="002864E0">
      <w:pPr>
        <w:numPr>
          <w:ilvl w:val="0"/>
          <w:numId w:val="38"/>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произносительной стороны речи.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отведенное на работу по этим разделам распределяется равномерно в течение учебной недели: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процессе обучения на индивидуальных занятиях у обучающихся целенаправленно и систематически развиваются универсальные учебные действия: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личностные, регулятивные, познавательные и коммуникативные.</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Важное значение придается </w:t>
      </w:r>
      <w:r w:rsidRPr="00D16833">
        <w:rPr>
          <w:rFonts w:ascii="Times New Roman" w:eastAsia="Times New Roman" w:hAnsi="Times New Roman" w:cs="Times New Roman"/>
          <w:color w:val="000000"/>
          <w:sz w:val="24"/>
          <w:szCs w:val="24"/>
        </w:rPr>
        <w:t>определению для каждого обучающегося оптимального режима работы стационарной звукоусиливающей аппаратуры, индивидуальных слуховых аппаратов при взаимодействии с врачом - сурдологом.</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При планировании и проведении индивидуальных занятий реализуется индивидуально – дифференцированный подход. </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1 дополнительном классе специальная (коррекционная) работа по развитию речевого слуха, слухозрительного восприятия устной речи, ее произносительной стороны, строится на основе единой программы при реализации индивидуального подхода. Календарное планирование работы осуществляется для каждого обучающегося с учетом его индивидуальных особенностей, прежде всего, фактических данных о состоянии нарушенной слуховой функции, восприятия и воспроизведения устной речи, полученных в процессе комплексного обследования.</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При определении основного содержания работы по развитию речевого слуха и произносительной стороны речи в 1 классе учитывается, что обучающиеся представляют неоднородный контингент по уровню развития слухового восприятия и произносительной стороны речи. По результатам комплексного обследования нарушенной слуховой функции, восприятия и воспроизведения устной речи на начало обучения в школе, как правило, выявляются две типичные группы  обучающихся: </w:t>
      </w:r>
    </w:p>
    <w:p w:rsidR="002864E0" w:rsidRPr="00D16833" w:rsidRDefault="002864E0" w:rsidP="002864E0">
      <w:pPr>
        <w:pStyle w:val="ac"/>
        <w:numPr>
          <w:ilvl w:val="0"/>
          <w:numId w:val="50"/>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первая группа - у части обучающихся может быть не сформирована стойкая условная двигательная реакция при восприятии на слух разночастотных речевых стимулов; обучающиеся не воспринимают на слух (с помощью звукоусиливающей аппаратуры) слова</w:t>
      </w:r>
      <w:r w:rsidRPr="00D16833">
        <w:rPr>
          <w:rStyle w:val="af8"/>
          <w:rFonts w:ascii="Times New Roman" w:eastAsia="Times New Roman" w:hAnsi="Times New Roman" w:cs="Times New Roman"/>
          <w:sz w:val="24"/>
          <w:szCs w:val="24"/>
        </w:rPr>
        <w:footnoteReference w:id="70"/>
      </w:r>
      <w:r w:rsidRPr="00D16833">
        <w:rPr>
          <w:rFonts w:ascii="Times New Roman" w:eastAsia="Times New Roman" w:hAnsi="Times New Roman" w:cs="Times New Roman"/>
          <w:sz w:val="24"/>
          <w:szCs w:val="24"/>
        </w:rPr>
        <w:t xml:space="preserve">, часто не пытаются их повторить, в большинстве ошибочных ответов отсутствуют близкие замены (правильное воспроизведение слогоритмической структуры, отдельных звукокомплексов); обучающиеся испытывают существенные затруднения в слухозрительном восприятии слов и простых коротких фраз разговорного характера; слухозрительно не воспринимают короткий текст, представляющий знакомую детям коммуникативную ситуацию и включающий простые фразы разговорного характера (с опорой на серию картинок); речь обучающихся, как правило, невнятная, отмечаются нарушения голоса, звуковой и ритмико –интонационной структуры речи, включая грубые. </w:t>
      </w:r>
    </w:p>
    <w:p w:rsidR="002864E0" w:rsidRPr="00D16833" w:rsidRDefault="002864E0" w:rsidP="002864E0">
      <w:pPr>
        <w:pStyle w:val="ac"/>
        <w:numPr>
          <w:ilvl w:val="0"/>
          <w:numId w:val="50"/>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вторая группа - у обучающихся сформирована стойкая условная двигательная реакция при восприятии на слух разночастотных речевых стимулов; обучающиеся воспринимают на слух (с помощью  звукоусиливающей аппаратуры) отдельные знакомые по звучанию слова, часто правильно повторяют слогоритмическую структуру слов и входящие в них отдельные звукокомплексы (дают приближенные ответы); достаточно свободно слухозрительно воспринимают слова и простые фразы разговорного характера, короткий текст, представляющий знакомую детям коммуникативную ситуацию и включающий простые фразы разговорного характера(с опорой на серию картинок); речь обучающихся, как правило, достаточно внятная.</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связи с принципиально разным уровнем развития слухового восприятия и произносительной стороны речи у обучающихся, поступивших в 1 класс, в процессе специальной (коррекционной) работы по формированию речевого слуха и обучению произношению используются разноуровневые программы, выбор которых для каждого обучающегося осуществляется решением школьного психолого – педагогического консилиума с учетом результатов комплексного психолого –педагогического обследования.  Как правило, для обучающихся, отнесенных к первой группе, используются программы первого уровня, ко второй группе – программы второго уровня. При разработке школьным психолого – педагогически консилиумом рекомендаций по использованию разноуровневых программ по формированию речевого слуха и произносительной стороны речи учитывается, что по результатам комплексного обследования у обучающихся может не совпадать уровень развития речевого слуха, слухозрительного восприятия устной речи и уровень развития ее произносительной стороны. В таких случаях, для развития речевого слуха может быть определена программа, например, первого уровня, а для обучения произношению – программа второго уровня, или наоборот. Однако, как показывает практика, на начало школьного обучения у большинства обучающихся совпадает  уровень развития речевого слуха, слухозрительного восприятия устной речи и уровень развития произносительной стороны речи, что обусловлено, в том числе, особенностями осуществления дошкольного образования.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Календарное планирование работы осуществляется для каждого обучающегося на основе программы и фактических данных о состоянии нарушенной слуховой функции, восприятия и воспроизведении устной речи, полученных в процессе комплексного обследования; при календарном планировании учитываются индивидуальные особенности каждого обучающегося. </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и результаты работы по развитию речевого слуха, слухозрительного восприятия устной речи, ее произносительной стороны у каждого обучающегося на индивидуальных занятиях «Формирование речевого слуха и произносительной стороны речи» учитываются при планировании и проведении работы по развитию восприятия и воспроизведения устной речи на фронтальных занятиях коррекционно –развивающей области «Музыкально –ритмические занятия», «Развитие слухового восприятия и произносительной стороны речи», а также на общеобразовательных уроках и во внеурочное время; тем самым осуществляется преемственность по данному направлению коррекционно –развивающей работы в разных формах образовательно –коррекционного процесса.</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содержание индивидуальных занятий включается комплексное обследование нарушенной слуховой функции, восприятия и воспроизведения устной речи детьми при поступлении в образовательную организацию; текущий  (на каждом занятии) и  </w:t>
      </w:r>
      <w:r w:rsidRPr="00D16833">
        <w:rPr>
          <w:rFonts w:ascii="Times New Roman" w:eastAsia="Times New Roman" w:hAnsi="Times New Roman" w:cs="Times New Roman"/>
          <w:sz w:val="24"/>
          <w:szCs w:val="24"/>
        </w:rPr>
        <w:t>периодический учет</w:t>
      </w:r>
      <w:r w:rsidRPr="00D16833">
        <w:rPr>
          <w:rFonts w:ascii="Times New Roman" w:eastAsia="Times New Roman" w:hAnsi="Times New Roman" w:cs="Times New Roman"/>
          <w:color w:val="000000"/>
          <w:sz w:val="24"/>
          <w:szCs w:val="24"/>
        </w:rPr>
        <w:t xml:space="preserve"> </w:t>
      </w: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color w:val="000000"/>
          <w:sz w:val="24"/>
          <w:szCs w:val="24"/>
        </w:rPr>
        <w:t>мониторинг</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 xml:space="preserve">достижения каждым обучающимся планируемых результатов обучения. Мониторинг развития речевого слуха, слухозрительного восприятия устной речи, ее произносительной стороны  проводится не реже двух раз в год, как правило, в конце каждого полугодия. </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Реализация индивидуально</w:t>
      </w:r>
      <w:r w:rsidR="00EB607D"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 xml:space="preserve"> дифференцированного подхода предполагает, в том числе, что проведение мониторинга развития речевого слуха, слухозрительного восприятия устной речи, ее произносительной стороны (с использованием специальных методик) может не совпадать с указанными сроками, проводиться чаще по мере достижения каждым обучающимся планируемых результатов обучения. Полученные данные используются для корректировки календарного планирования при последовательном усложнении содержания рабочих программ, что осуществляется по решению школьного психолого – педагогического консилиума. В случаях, если обучающийся не достигает планируемых результатов работы по формированию речевого слуха, слухозрительного восприятия устной речи, ее произносительной стороны школьным психолого-педагогическим консилиумом устанавливаются причины и разрабатываются рекомендации, обеспечивающие слухоречевое развитие каждого глухого ребенка с учетом его индивидуальных особенностей. </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Результаты анализа достижения каждым обучающимся планируемых результатов обучения на индивидуальных занятиях «Формирование речевого слуха и произносительной стороны речи», причин неуспешности учеников и др.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 </w:t>
      </w:r>
    </w:p>
    <w:p w:rsidR="002864E0" w:rsidRPr="00D16833" w:rsidRDefault="002864E0" w:rsidP="002864E0">
      <w:pPr>
        <w:spacing w:after="0" w:line="360" w:lineRule="auto"/>
        <w:ind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EB607D" w:rsidRPr="00D16833" w:rsidRDefault="00EB607D" w:rsidP="002864E0">
      <w:pPr>
        <w:pStyle w:val="ac"/>
        <w:spacing w:after="0" w:line="360" w:lineRule="auto"/>
        <w:jc w:val="both"/>
        <w:rPr>
          <w:rFonts w:ascii="Times New Roman" w:hAnsi="Times New Roman" w:cs="Times New Roman"/>
          <w:b/>
          <w:bCs/>
          <w:caps/>
          <w:sz w:val="24"/>
          <w:szCs w:val="24"/>
          <w:lang w:eastAsia="ru-RU"/>
        </w:rPr>
      </w:pPr>
    </w:p>
    <w:p w:rsidR="002864E0" w:rsidRPr="00D16833" w:rsidRDefault="002864E0" w:rsidP="00EB607D">
      <w:pPr>
        <w:pStyle w:val="ac"/>
        <w:spacing w:after="0" w:line="360" w:lineRule="auto"/>
        <w:jc w:val="center"/>
        <w:rPr>
          <w:rFonts w:ascii="Times New Roman" w:eastAsia="Times New Roman" w:hAnsi="Times New Roman" w:cs="Times New Roman"/>
          <w:b/>
          <w:sz w:val="24"/>
          <w:szCs w:val="24"/>
        </w:rPr>
      </w:pPr>
      <w:r w:rsidRPr="00D16833">
        <w:rPr>
          <w:rFonts w:ascii="Times New Roman" w:hAnsi="Times New Roman" w:cs="Times New Roman"/>
          <w:b/>
          <w:bCs/>
          <w:sz w:val="24"/>
          <w:szCs w:val="24"/>
          <w:lang w:eastAsia="ru-RU"/>
        </w:rPr>
        <w:t>Описание места учебн</w:t>
      </w:r>
      <w:r w:rsidR="00EB607D" w:rsidRPr="00D16833">
        <w:rPr>
          <w:rFonts w:ascii="Times New Roman" w:hAnsi="Times New Roman" w:cs="Times New Roman"/>
          <w:b/>
          <w:bCs/>
          <w:sz w:val="24"/>
          <w:szCs w:val="24"/>
          <w:lang w:eastAsia="ru-RU"/>
        </w:rPr>
        <w:t>ого предмета в учебном плане</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«Формирование речевого слуха и  произносительной стороны  речи» является обязательным учебным предметом коррекционно - развивающую области. Данный учебный предмет в соответствии с ФГОС НОО обучающихся с ОВЗ с глухими обучающимися проводится в форме индивидуальных занятий. В соответствии с примерной АООП НОО (вариант 1.2) учебным планом на проведение индивидуальных занятий  «Формирование речевого слуха и  произносительной стороны  речи» в 1 (дополнительном), 1- 5 классах предусматривается по 3 часа в неделю на каждого обучающегося. При составлении расписания рекомендуется  равномерное распределение занятий в течение учебной недели.</w:t>
      </w:r>
    </w:p>
    <w:p w:rsidR="00EB607D" w:rsidRPr="00D16833" w:rsidRDefault="00EB607D" w:rsidP="002864E0">
      <w:pPr>
        <w:spacing w:after="0" w:line="360" w:lineRule="auto"/>
        <w:ind w:firstLine="708"/>
        <w:jc w:val="both"/>
        <w:rPr>
          <w:rFonts w:ascii="Times New Roman" w:hAnsi="Times New Roman" w:cs="Times New Roman"/>
          <w:b/>
          <w:bCs/>
          <w:sz w:val="24"/>
          <w:szCs w:val="24"/>
          <w:lang w:eastAsia="ru-RU"/>
        </w:rPr>
      </w:pPr>
    </w:p>
    <w:p w:rsidR="002864E0" w:rsidRPr="00D16833" w:rsidRDefault="002864E0" w:rsidP="002864E0">
      <w:pPr>
        <w:spacing w:after="0" w:line="360" w:lineRule="auto"/>
        <w:ind w:firstLine="708"/>
        <w:jc w:val="both"/>
        <w:rPr>
          <w:rFonts w:ascii="Times New Roman" w:hAnsi="Times New Roman" w:cs="Times New Roman"/>
          <w:b/>
          <w:bCs/>
          <w:sz w:val="24"/>
          <w:szCs w:val="24"/>
          <w:lang w:eastAsia="ru-RU"/>
        </w:rPr>
      </w:pPr>
      <w:r w:rsidRPr="00D16833">
        <w:rPr>
          <w:rFonts w:ascii="Times New Roman" w:hAnsi="Times New Roman" w:cs="Times New Roman"/>
          <w:b/>
          <w:bCs/>
          <w:sz w:val="24"/>
          <w:szCs w:val="24"/>
          <w:lang w:eastAsia="ru-RU"/>
        </w:rPr>
        <w:t>Личностные, метапредметные и предмет</w:t>
      </w:r>
      <w:r w:rsidR="00EB607D" w:rsidRPr="00D16833">
        <w:rPr>
          <w:rFonts w:ascii="Times New Roman" w:hAnsi="Times New Roman" w:cs="Times New Roman"/>
          <w:b/>
          <w:bCs/>
          <w:sz w:val="24"/>
          <w:szCs w:val="24"/>
          <w:lang w:eastAsia="ru-RU"/>
        </w:rPr>
        <w:t>ные результаты освоения предмета</w:t>
      </w:r>
    </w:p>
    <w:p w:rsidR="002864E0" w:rsidRPr="00D16833" w:rsidRDefault="002864E0" w:rsidP="002864E0">
      <w:pPr>
        <w:spacing w:after="0" w:line="360" w:lineRule="auto"/>
        <w:ind w:firstLine="360"/>
        <w:jc w:val="both"/>
        <w:rPr>
          <w:rFonts w:ascii="Times New Roman" w:hAnsi="Times New Roman" w:cs="Times New Roman"/>
          <w:sz w:val="24"/>
          <w:szCs w:val="24"/>
        </w:rPr>
      </w:pPr>
      <w:r w:rsidRPr="00D16833">
        <w:rPr>
          <w:rFonts w:ascii="Times New Roman" w:hAnsi="Times New Roman" w:cs="Times New Roman"/>
          <w:sz w:val="24"/>
          <w:szCs w:val="24"/>
        </w:rPr>
        <w:t xml:space="preserve">Результаты освоения предмета в системе образовательно –коррекционной работы на основе АООП НОО (вариант (1.2): </w:t>
      </w:r>
    </w:p>
    <w:p w:rsidR="002864E0" w:rsidRPr="00D16833" w:rsidRDefault="002864E0" w:rsidP="002864E0">
      <w:pP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 xml:space="preserve">Личностные результаты: </w:t>
      </w:r>
    </w:p>
    <w:p w:rsidR="002864E0" w:rsidRPr="00D16833" w:rsidRDefault="002864E0" w:rsidP="002864E0">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мотивация овладения устной речью, устной коммуникацией со слышащими людьми;</w:t>
      </w:r>
    </w:p>
    <w:p w:rsidR="002864E0" w:rsidRPr="00D16833" w:rsidRDefault="002864E0" w:rsidP="002864E0">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желание и умения пользоваться звукоусиливающей аппаратурой, включая  индивидуальные слуховые аппараты; </w:t>
      </w:r>
    </w:p>
    <w:p w:rsidR="002864E0" w:rsidRPr="00D16833" w:rsidRDefault="002864E0" w:rsidP="002864E0">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овладение речевым поведением; </w:t>
      </w:r>
    </w:p>
    <w:p w:rsidR="002864E0" w:rsidRPr="00D16833" w:rsidRDefault="002864E0" w:rsidP="002864E0">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готовность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w:t>
      </w:r>
    </w:p>
    <w:p w:rsidR="002864E0" w:rsidRPr="00D16833" w:rsidRDefault="002864E0" w:rsidP="002864E0">
      <w:pPr>
        <w:pBdr>
          <w:top w:val="nil"/>
          <w:left w:val="nil"/>
          <w:bottom w:val="nil"/>
          <w:right w:val="nil"/>
          <w:between w:val="nil"/>
          <w:bar w:val="nil"/>
        </w:pBd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 xml:space="preserve">Метапредметные результаты: </w:t>
      </w:r>
    </w:p>
    <w:p w:rsidR="002864E0" w:rsidRPr="00D16833" w:rsidRDefault="002864E0" w:rsidP="002864E0">
      <w:pPr>
        <w:pStyle w:val="ac"/>
        <w:numPr>
          <w:ilvl w:val="0"/>
          <w:numId w:val="60"/>
        </w:numPr>
        <w:pBdr>
          <w:top w:val="nil"/>
          <w:left w:val="nil"/>
          <w:bottom w:val="nil"/>
          <w:right w:val="nil"/>
          <w:between w:val="nil"/>
          <w:bar w:val="nil"/>
        </w:pBdr>
        <w:spacing w:after="0" w:line="360" w:lineRule="auto"/>
        <w:ind w:left="709" w:hanging="425"/>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способность принимать, сохранять и выполнять учебную задачу; </w:t>
      </w:r>
    </w:p>
    <w:p w:rsidR="002864E0" w:rsidRPr="00D16833" w:rsidRDefault="002864E0" w:rsidP="002864E0">
      <w:pPr>
        <w:pStyle w:val="ac"/>
        <w:numPr>
          <w:ilvl w:val="0"/>
          <w:numId w:val="60"/>
        </w:numPr>
        <w:pBdr>
          <w:top w:val="nil"/>
          <w:left w:val="nil"/>
          <w:bottom w:val="nil"/>
          <w:right w:val="nil"/>
          <w:between w:val="nil"/>
          <w:bar w:val="nil"/>
        </w:pBdr>
        <w:spacing w:after="0" w:line="360" w:lineRule="auto"/>
        <w:ind w:left="709" w:hanging="425"/>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готовность осуществлять, контролировать и оценивать свои речевые действия, вносить соответствующие коррективы в их выполнение; </w:t>
      </w:r>
    </w:p>
    <w:p w:rsidR="002864E0" w:rsidRPr="00D16833" w:rsidRDefault="002864E0" w:rsidP="002864E0">
      <w:pPr>
        <w:pStyle w:val="ac"/>
        <w:numPr>
          <w:ilvl w:val="0"/>
          <w:numId w:val="60"/>
        </w:numPr>
        <w:pBdr>
          <w:top w:val="nil"/>
          <w:left w:val="nil"/>
          <w:bottom w:val="nil"/>
          <w:right w:val="nil"/>
          <w:between w:val="nil"/>
          <w:bar w:val="nil"/>
        </w:pBdr>
        <w:spacing w:after="0" w:line="360" w:lineRule="auto"/>
        <w:ind w:left="709" w:hanging="425"/>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умения моделировать собственные высказывания с учетом ситуации общения и речевых партнеров,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активно участвовать в диалоге при использовании знакомой лексики разговорного и учебно – делового характера, выражать в устных высказываниях непонимание при затруднении в восприятии речевой информации, </w:t>
      </w:r>
    </w:p>
    <w:p w:rsidR="002864E0" w:rsidRPr="00D16833" w:rsidRDefault="002864E0" w:rsidP="002864E0">
      <w:pPr>
        <w:pStyle w:val="ac"/>
        <w:numPr>
          <w:ilvl w:val="0"/>
          <w:numId w:val="60"/>
        </w:numPr>
        <w:pBdr>
          <w:top w:val="nil"/>
          <w:left w:val="nil"/>
          <w:bottom w:val="nil"/>
          <w:right w:val="nil"/>
          <w:between w:val="nil"/>
          <w:bar w:val="nil"/>
        </w:pBdr>
        <w:spacing w:after="0" w:line="360" w:lineRule="auto"/>
        <w:ind w:left="709" w:hanging="425"/>
        <w:jc w:val="both"/>
        <w:rPr>
          <w:rFonts w:ascii="Times New Roman" w:eastAsia="Times New Roman" w:hAnsi="Times New Roman" w:cs="Times New Roman"/>
          <w:sz w:val="24"/>
          <w:szCs w:val="24"/>
        </w:rPr>
      </w:pPr>
      <w:r w:rsidRPr="00D16833">
        <w:rPr>
          <w:rFonts w:ascii="Times New Roman" w:hAnsi="Times New Roman" w:cs="Times New Roman"/>
          <w:sz w:val="24"/>
          <w:szCs w:val="24"/>
        </w:rPr>
        <w:t>умения говорить достаточно внятно и выразительно, реализуя сформированные произносительные умения.</w:t>
      </w:r>
    </w:p>
    <w:p w:rsidR="002864E0" w:rsidRPr="00D16833" w:rsidRDefault="002864E0" w:rsidP="002864E0">
      <w:pPr>
        <w:pBdr>
          <w:top w:val="nil"/>
          <w:left w:val="nil"/>
          <w:bottom w:val="nil"/>
          <w:right w:val="nil"/>
          <w:between w:val="nil"/>
          <w:bar w:val="nil"/>
        </w:pBd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Предметные результаты: </w:t>
      </w:r>
    </w:p>
    <w:p w:rsidR="002864E0" w:rsidRPr="00D16833" w:rsidRDefault="002864E0" w:rsidP="002864E0">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различать, опознавать и распознавать на слух знакомый по значению и необходимый на уроках и во внеурочном общении речевой материал (фразы, слова, словосочетания), </w:t>
      </w:r>
    </w:p>
    <w:p w:rsidR="002864E0" w:rsidRPr="00D16833" w:rsidRDefault="002864E0" w:rsidP="002864E0">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воспринимать тексты диалогического и монологического характера (до 10 -15 простых и сложных предложений), воспринимать на слух фразы, слова и словосочетания из текста, предъявленные вразбивку,  отвечать на вопросы по тексту, пересказывать текст, высказывать оценочные суждения о поступках героев, вступать в диалог по теме текста; </w:t>
      </w:r>
    </w:p>
    <w:p w:rsidR="002864E0" w:rsidRPr="00D16833" w:rsidRDefault="002864E0" w:rsidP="002864E0">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hAnsi="Times New Roman" w:cs="Times New Roman"/>
          <w:sz w:val="24"/>
          <w:szCs w:val="24"/>
        </w:rPr>
        <w:t xml:space="preserve">умения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rsidR="002864E0" w:rsidRPr="00D16833" w:rsidRDefault="002864E0" w:rsidP="002864E0">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развитие речевого поведения, в том числе, умений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в процессе слухозрительного или слухового восприятия заданий выполнять их и давать соответствующий речевой комментарий, при восприятии вопросов отвечать на них, не повторяя, при восприятии сообщений – повторять их; сообщать о затруднении в восприятии устной речи и просить повторить высказывание; </w:t>
      </w:r>
    </w:p>
    <w:p w:rsidR="002864E0" w:rsidRPr="00D16833" w:rsidRDefault="002864E0" w:rsidP="002864E0">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говорить внятно, достаточно естественно, реализуя произносительные возможности; грамотно строить простые высказывания; использовать знакомые приемы самоконтроля произносительной стороны речи;  в процессе устной коммуникации применять естественные невербальные средства – выразительную мимику лица, позу, пластику.</w:t>
      </w:r>
    </w:p>
    <w:p w:rsidR="002864E0" w:rsidRPr="00D16833" w:rsidRDefault="002864E0" w:rsidP="002864E0">
      <w:pPr>
        <w:pStyle w:val="ac"/>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p>
    <w:p w:rsidR="002864E0" w:rsidRPr="00D16833" w:rsidRDefault="002864E0" w:rsidP="00EB607D">
      <w:pPr>
        <w:spacing w:after="0" w:line="360" w:lineRule="auto"/>
        <w:ind w:firstLine="708"/>
        <w:jc w:val="center"/>
        <w:rPr>
          <w:rFonts w:ascii="Times New Roman" w:eastAsia="Times New Roman" w:hAnsi="Times New Roman" w:cs="Times New Roman"/>
          <w:sz w:val="24"/>
          <w:szCs w:val="24"/>
        </w:rPr>
      </w:pPr>
      <w:r w:rsidRPr="00D16833">
        <w:rPr>
          <w:rFonts w:ascii="Times New Roman" w:hAnsi="Times New Roman" w:cs="Times New Roman"/>
          <w:b/>
          <w:bCs/>
          <w:sz w:val="24"/>
          <w:szCs w:val="24"/>
          <w:lang w:eastAsia="ru-RU"/>
        </w:rPr>
        <w:t>ОСНОВНОЕ СОДЕРЖАНИЕ УЧЕБНОГО ПРЕДМЕТА</w:t>
      </w:r>
    </w:p>
    <w:p w:rsidR="002864E0" w:rsidRPr="00D16833" w:rsidRDefault="002864E0" w:rsidP="002864E0">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Содержания  работы по формированию речевого слуха.</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При характеристике содержания работы по развитию слухового восприятия у глухих обучающихся используются определенные термины, раскрывающие ее особенности: </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знакомый по звучанию, - это материал, неоднократно воспринимающийся учащимися в различных модальностях: слухозрительно и на слух;</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опознавание - восприятие на слух речевого материала, знакомого по звучанию, вне ситуации наглядного выбора;</w:t>
      </w:r>
    </w:p>
    <w:p w:rsidR="002864E0" w:rsidRPr="00D16833" w:rsidRDefault="002864E0" w:rsidP="002864E0">
      <w:pPr>
        <w:numPr>
          <w:ilvl w:val="0"/>
          <w:numId w:val="39"/>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распознавание – восприятие на слух незнакомого по звучанию речевого материала вне ситуации наглядного выбора.</w:t>
      </w:r>
    </w:p>
    <w:p w:rsidR="002864E0" w:rsidRPr="00D16833" w:rsidRDefault="002864E0" w:rsidP="002864E0">
      <w:pPr>
        <w:spacing w:after="0" w:line="360" w:lineRule="auto"/>
        <w:ind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Основное содержание работы по развитию речевого слуха в 1 классе</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включает</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педагогическое уточнение состояния слуха обучающихся, возможностей восприятия устной речи разными сенсорными способами (слухозрительно и на слух) в процессе комплексного обследования нарушенной слуховой функции, восприятия и воспроизведения устной речи с использованием специально разработанных методик; определение оптимального режима звукоусиления на стационарной звукоусиливающей аппаратуре коллективного и индивидуального пользования, уточнение режима работы индивидуальных слуховых аппаратов (при использовании специальных педагогических методик, обязательном взаимодействии с врачом-сурдологом); формирование у обучающихся умений различать и опознавать слухозрительно, затем на слух (с помощью звукоусиливающей аппаратуры) речевой материал, резко отличающийся по звучанию, прежде всего, по длительности и ритмической структуре - слова (сначала при выборе из двух - трех при постепенном увеличении  выбора до четырех - пяти), затем короткие фразы (из двух - трех слов), знакомые по значению и необходимые обучающимся в типичных учебно</w:t>
      </w:r>
      <w:r w:rsidR="00EB607D" w:rsidRPr="00D16833">
        <w:rPr>
          <w:rFonts w:ascii="Times New Roman" w:eastAsia="Times New Roman" w:hAnsi="Times New Roman" w:cs="Times New Roman"/>
          <w:color w:val="000000"/>
          <w:sz w:val="24"/>
          <w:szCs w:val="24"/>
        </w:rPr>
        <w:t>-</w:t>
      </w:r>
      <w:r w:rsidRPr="00D16833">
        <w:rPr>
          <w:rFonts w:ascii="Times New Roman" w:eastAsia="Times New Roman" w:hAnsi="Times New Roman" w:cs="Times New Roman"/>
          <w:color w:val="000000"/>
          <w:sz w:val="24"/>
          <w:szCs w:val="24"/>
        </w:rPr>
        <w:t xml:space="preserve"> деловых  социально</w:t>
      </w:r>
      <w:r w:rsidR="00EB607D" w:rsidRPr="00D16833">
        <w:rPr>
          <w:rFonts w:ascii="Times New Roman" w:eastAsia="Times New Roman" w:hAnsi="Times New Roman" w:cs="Times New Roman"/>
          <w:color w:val="000000"/>
          <w:sz w:val="24"/>
          <w:szCs w:val="24"/>
        </w:rPr>
        <w:t>-</w:t>
      </w:r>
      <w:r w:rsidRPr="00D16833">
        <w:rPr>
          <w:rFonts w:ascii="Times New Roman" w:eastAsia="Times New Roman" w:hAnsi="Times New Roman" w:cs="Times New Roman"/>
          <w:color w:val="000000"/>
          <w:sz w:val="24"/>
          <w:szCs w:val="24"/>
        </w:rPr>
        <w:t xml:space="preserve"> бытовых ситуациях. Постепенно фразы становятся основной речевой единицей для развития речевого слуха; дети также воспринимают на слух  слова и словосочетания из данных фраз.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связи с принципиально разным уровнем развития слухового восприятия у обучающихся, поступивших в 1 класс, в процессе специальной (коррекционной) работы по формированию речевого слуха используются разноуровневые программы: </w:t>
      </w:r>
    </w:p>
    <w:p w:rsidR="002864E0" w:rsidRPr="00D16833" w:rsidRDefault="002864E0" w:rsidP="002864E0">
      <w:pPr>
        <w:pStyle w:val="ac"/>
        <w:numPr>
          <w:ilvl w:val="0"/>
          <w:numId w:val="5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программы первого уровня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 xml:space="preserve">предназначены для обучающихся, которые по результатам обследования на начало школьного обучения отнесены к первой группе; </w:t>
      </w:r>
    </w:p>
    <w:p w:rsidR="002864E0" w:rsidRPr="00D16833" w:rsidRDefault="002864E0" w:rsidP="002864E0">
      <w:pPr>
        <w:pStyle w:val="ac"/>
        <w:numPr>
          <w:ilvl w:val="0"/>
          <w:numId w:val="51"/>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программы второго уровня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 xml:space="preserve">предназначены для обучающихся, которые по результатам обследования на начало школьного обучения отнесены ко второй группе.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Решение о планировании работы на основе программы первого или второго уровня принимается школьным психолого</w:t>
      </w:r>
      <w:r w:rsidR="00EB607D"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 xml:space="preserve"> педагогически консилиумом с учетом результатов комплексного обследования обучающихся при поступлении в школу.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Разноуровневые программы по развитию речевого слуха для 1 класса отличаются требованиями к слуховому словарю, основным речевым единицам, используемым для развития речевого слуха в начале обучения - слова (в программах первого уровня) или сразу фразы (в программах второго уровня); к способам первичного восприятия речевого материала обучающимися - слухозрительно (в программах первого уровня) или сразу на слух (в программах второго уровня); к условиям восприятия речевого материала – только различение и опознавание на слух речевого материала (в программах первого уровня)  или различение, опознавание и распознавание на слух речевого материала (в программах второго уровня); в программах первого уровня предусмотрена также работа по развитию слухозрительного восприятия фраз разговорного характера (из двух – четырех слов), необходимых обучающимся для устной коммуникации в типичных учебных и внеурочных ситуациях; при необходимости, проводится работа по выработке стойкой условной двигательной реакции на разночастотные речевые стимулы, воспринимаемые обучающимся на слух, уточнение расстояния, на котором глухой ребенок реагирует на данные стимулы, полученные результаты сопоставляются с состоянием слуха обучающегося по данным субъективной тональной пороговой аудиометрии.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достижении обучающимся планируемых результатов раньше намеченных сроков, проводится обследование речевого слуха, слухозрительного восприятия устной речи (с использованием специальных методик); с учетом полученных результатов по решению школьного психолого</w:t>
      </w:r>
      <w:r w:rsidR="00EB607D"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 xml:space="preserve">педагогического консилиума осуществляется корректировка календарного планирования при использовании программы, соответствующей достигнутому ребенком уровню развития речевого слуха, слухозрительного восприятия устной речи. </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p>
    <w:p w:rsidR="002864E0" w:rsidRPr="00D16833" w:rsidRDefault="002864E0" w:rsidP="002864E0">
      <w:pPr>
        <w:spacing w:after="0" w:line="360" w:lineRule="auto"/>
        <w:ind w:firstLine="709"/>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Содержание работы</w:t>
      </w:r>
    </w:p>
    <w:p w:rsidR="002864E0" w:rsidRPr="00D16833" w:rsidRDefault="002864E0" w:rsidP="002864E0">
      <w:pPr>
        <w:spacing w:after="0" w:line="360" w:lineRule="auto"/>
        <w:ind w:firstLine="709"/>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 по формированию произносительной стороны речи.</w:t>
      </w:r>
    </w:p>
    <w:p w:rsidR="002864E0" w:rsidRPr="00D16833" w:rsidRDefault="002864E0" w:rsidP="002864E0">
      <w:pPr>
        <w:spacing w:after="0" w:line="360" w:lineRule="auto"/>
        <w:ind w:firstLine="92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 Важное значение придается формированию у обучающихся самоконтроля произносительной стороны речи. У детей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 </w:t>
      </w:r>
    </w:p>
    <w:p w:rsidR="002864E0" w:rsidRPr="00D16833" w:rsidRDefault="002864E0" w:rsidP="002864E0">
      <w:pPr>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и др, соответствующих по характеру отрабатываемому элементу речи и способствующих достижению планируемых результатов. </w:t>
      </w:r>
    </w:p>
    <w:p w:rsidR="002864E0" w:rsidRPr="00D16833" w:rsidRDefault="002864E0" w:rsidP="002864E0">
      <w:pPr>
        <w:spacing w:after="0" w:line="360" w:lineRule="auto"/>
        <w:ind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работы по обучению произношению глухих обучающихся включает:</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умений правильно пользоваться речевым дыханием, воспроизводить слитно на одном выдохе слова и короткие фразы, членить фразы на синтагмы; </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звуками и их сочетаниями, направленная на формирование и развитие навыков правильного воспроизведения звукового состава речи; </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на слух и воспроизведения элементов ритмико - интонационной структуры речи;</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направленная на формирование и развитие умений воспроизводить слова слитно, без призвуков, в нормальном темпе, выделять словесное ударение, соблюдать звуковой состав точно иди приближенно (с использованием регламентированных и допустимых фонем), соблюдать орфоэпические нормы;</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фразой, направленная на формирование и развитие умений воспроизводить фразы  нормальном темпе, слитно или деля паузами на смысловые синтагмы, соблюдая ритмико - методическую структуру, наиболее полно реализуя возможности воспроизведения слов; </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текстом, направленная на формирование умений воспроизводить отработанный микродиалог или короткое монологическое высказывание внятно, эмоционально и достаточно естественно, реализуя произносительные возможности, используя  естественные невербальные средства коммуникации (выразительную мимику лица, позу, пластику);</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самоконтроля произносительной стороны речи;</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развитие естественной манеры речи, </w:t>
      </w:r>
    </w:p>
    <w:p w:rsidR="002864E0" w:rsidRPr="00D16833" w:rsidRDefault="002864E0" w:rsidP="002864E0">
      <w:pPr>
        <w:numPr>
          <w:ilvl w:val="0"/>
          <w:numId w:val="40"/>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использование в процессе устной коммуникации естественных невербальных средств – выразительной мимики лица, позы, пластики.</w:t>
      </w:r>
    </w:p>
    <w:p w:rsidR="002864E0" w:rsidRPr="00D16833" w:rsidRDefault="002864E0" w:rsidP="002864E0">
      <w:pPr>
        <w:tabs>
          <w:tab w:val="left" w:pos="567"/>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Система работы по развитию произносительной стороны речи у глухих школьников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учеников с невнятной речью в дополнении к сокращенной системе фонем возможно использование следующих замен: замена звуков </w:t>
      </w:r>
      <w:r w:rsidRPr="00D16833">
        <w:rPr>
          <w:rFonts w:ascii="Times New Roman" w:eastAsia="Times New Roman" w:hAnsi="Times New Roman" w:cs="Times New Roman"/>
          <w:i/>
          <w:color w:val="000000"/>
          <w:sz w:val="24"/>
          <w:szCs w:val="24"/>
        </w:rPr>
        <w:t>ш, ж, ч, щ</w:t>
      </w:r>
      <w:r w:rsidRPr="00D16833">
        <w:rPr>
          <w:rFonts w:ascii="Times New Roman" w:eastAsia="Times New Roman" w:hAnsi="Times New Roman" w:cs="Times New Roman"/>
          <w:color w:val="000000"/>
          <w:sz w:val="24"/>
          <w:szCs w:val="24"/>
        </w:rPr>
        <w:t xml:space="preserve"> лабиализованным</w:t>
      </w:r>
      <w:r w:rsidRPr="00D16833">
        <w:rPr>
          <w:rFonts w:ascii="Times New Roman" w:eastAsia="Times New Roman" w:hAnsi="Times New Roman" w:cs="Times New Roman"/>
          <w:i/>
          <w:color w:val="000000"/>
          <w:sz w:val="24"/>
          <w:szCs w:val="24"/>
        </w:rPr>
        <w:t xml:space="preserve"> с</w:t>
      </w:r>
      <w:r w:rsidRPr="00D16833">
        <w:rPr>
          <w:rFonts w:ascii="Times New Roman" w:eastAsia="Times New Roman" w:hAnsi="Times New Roman" w:cs="Times New Roman"/>
          <w:color w:val="000000"/>
          <w:sz w:val="24"/>
          <w:szCs w:val="24"/>
        </w:rPr>
        <w:t xml:space="preserve">, замена звука </w:t>
      </w:r>
      <w:r w:rsidRPr="00D16833">
        <w:rPr>
          <w:rFonts w:ascii="Times New Roman" w:eastAsia="Times New Roman" w:hAnsi="Times New Roman" w:cs="Times New Roman"/>
          <w:i/>
          <w:color w:val="000000"/>
          <w:sz w:val="24"/>
          <w:szCs w:val="24"/>
        </w:rPr>
        <w:t>р</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л (l),</w:t>
      </w:r>
      <w:r w:rsidRPr="00D16833">
        <w:rPr>
          <w:rFonts w:ascii="Times New Roman" w:eastAsia="Times New Roman" w:hAnsi="Times New Roman" w:cs="Times New Roman"/>
          <w:color w:val="000000"/>
          <w:sz w:val="24"/>
          <w:szCs w:val="24"/>
        </w:rPr>
        <w:t xml:space="preserve"> звука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т</w:t>
      </w:r>
      <w:r w:rsidRPr="00D16833">
        <w:rPr>
          <w:rFonts w:ascii="Times New Roman" w:eastAsia="Times New Roman" w:hAnsi="Times New Roman" w:cs="Times New Roman"/>
          <w:color w:val="000000"/>
          <w:sz w:val="24"/>
          <w:szCs w:val="24"/>
        </w:rPr>
        <w:t xml:space="preserve">, замена </w:t>
      </w:r>
      <w:r w:rsidRPr="00D16833">
        <w:rPr>
          <w:rFonts w:ascii="Times New Roman" w:eastAsia="Times New Roman" w:hAnsi="Times New Roman" w:cs="Times New Roman"/>
          <w:i/>
          <w:color w:val="000000"/>
          <w:sz w:val="24"/>
          <w:szCs w:val="24"/>
        </w:rPr>
        <w:t>х</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или </w:t>
      </w:r>
      <w:r w:rsidRPr="00D16833">
        <w:rPr>
          <w:rFonts w:ascii="Times New Roman" w:eastAsia="Times New Roman" w:hAnsi="Times New Roman" w:cs="Times New Roman"/>
          <w:i/>
          <w:color w:val="000000"/>
          <w:sz w:val="24"/>
          <w:szCs w:val="24"/>
        </w:rPr>
        <w:t>h</w:t>
      </w:r>
      <w:r w:rsidRPr="00D16833">
        <w:rPr>
          <w:rFonts w:ascii="Times New Roman" w:eastAsia="Times New Roman" w:hAnsi="Times New Roman" w:cs="Times New Roman"/>
          <w:color w:val="000000"/>
          <w:sz w:val="24"/>
          <w:szCs w:val="24"/>
        </w:rPr>
        <w:t xml:space="preserve">. Второй этап предполагает закрепление и совершенствование у обучающихся ранее приобретенных произносительных навыков, а также коррекцию недостатков произношения, активное развитие самоконтроля произносительной стороны речи. </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процессе обучения произношению реализуется индивидуально – дифференцированный подход. При проведении комплексного обследования нарушенной слуховой функции, восприятия и воспроизведения устной речи на начало школьного обучения, как правило, выявляется, что у  обучающихся, поступивших в 1 (дополнительный класс) речь невнятная, отдельные выученные слова и фразы, некоторые дети могут говорить достаточно внятно.  </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У глухих детей, поступивших в 1 класс, как правило, отмечается принципиально разный уровень развития произносительной стороны речи. По результатам обследования на начало обучения в школе могут быть выделены две типичные группы обучающихся: </w:t>
      </w:r>
    </w:p>
    <w:p w:rsidR="002864E0" w:rsidRPr="00D16833" w:rsidRDefault="002864E0" w:rsidP="002864E0">
      <w:pPr>
        <w:pStyle w:val="ac"/>
        <w:numPr>
          <w:ilvl w:val="0"/>
          <w:numId w:val="52"/>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первая группа - речь детей, как правило, невнятная, с грубыми нарушениями голоса, звуковой и ритмико –интонационной структуры речи; </w:t>
      </w:r>
    </w:p>
    <w:p w:rsidR="002864E0" w:rsidRPr="00D16833" w:rsidRDefault="002864E0" w:rsidP="002864E0">
      <w:pPr>
        <w:pStyle w:val="ac"/>
        <w:numPr>
          <w:ilvl w:val="0"/>
          <w:numId w:val="52"/>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вторая группа – речь детей, как правило, достаточно внятная.</w:t>
      </w:r>
    </w:p>
    <w:p w:rsidR="002864E0" w:rsidRPr="00D16833" w:rsidRDefault="002864E0" w:rsidP="002864E0">
      <w:pPr>
        <w:spacing w:after="0" w:line="360" w:lineRule="auto"/>
        <w:ind w:firstLine="56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Принципиальные различия  в уровне сформированности произносительных навыков на начало обучения в 1 классе требуют реализации индивидуально - дифференцированного подхода с использованием разноуровневых программ: </w:t>
      </w:r>
    </w:p>
    <w:p w:rsidR="002864E0" w:rsidRPr="00D16833" w:rsidRDefault="002864E0" w:rsidP="002864E0">
      <w:pPr>
        <w:pStyle w:val="ac"/>
        <w:numPr>
          <w:ilvl w:val="0"/>
          <w:numId w:val="53"/>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программа первого уровня предназначена для детей, отнесенных по фактическому состоянию произносительной стороны речи к первой группе; </w:t>
      </w:r>
    </w:p>
    <w:p w:rsidR="002864E0" w:rsidRPr="00D16833" w:rsidRDefault="002864E0" w:rsidP="002864E0">
      <w:pPr>
        <w:pStyle w:val="ac"/>
        <w:numPr>
          <w:ilvl w:val="0"/>
          <w:numId w:val="53"/>
        </w:numPr>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программа второго уровня предназначена для детей, отнесенных по фактическому состоянию произносительной стороны речи ко второй группе. </w:t>
      </w:r>
    </w:p>
    <w:p w:rsidR="002864E0" w:rsidRPr="00D16833" w:rsidRDefault="002864E0" w:rsidP="002864E0">
      <w:pPr>
        <w:tabs>
          <w:tab w:val="left" w:pos="709"/>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Содержание разноуровневых программ по обучению произношению в 1 классе отличается планируемыми результатами работы по развитию речевого дыхания, голоса, формированию звукового состава речи, элементов ее ритмико – интонационной структуры; в разноуровневых программах совпадают общие требования к воспроизведению обучающимися слов, фраз и текстов, обязательной реализации сформированных произносительных умений в отработанном речевом материале, а также к эмоциональной, достаточно внятной и естественной речи при использовании, в том числе,  естественных невербальных средств коммуникации – мимики лица, позы, пластики, к осуществлению самоконтроля за произношением (с помощью учителя и самостоятельно).</w:t>
      </w:r>
    </w:p>
    <w:p w:rsidR="002864E0" w:rsidRPr="00D16833" w:rsidRDefault="002864E0" w:rsidP="002864E0">
      <w:pPr>
        <w:tabs>
          <w:tab w:val="left" w:pos="852"/>
        </w:tabs>
        <w:spacing w:after="0" w:line="360" w:lineRule="auto"/>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sz w:val="24"/>
          <w:szCs w:val="24"/>
        </w:rPr>
        <w:tab/>
        <w:t xml:space="preserve">При проектировании содержания работы </w:t>
      </w:r>
      <w:r w:rsidRPr="00D16833">
        <w:rPr>
          <w:rFonts w:ascii="Times New Roman" w:eastAsia="Times New Roman" w:hAnsi="Times New Roman" w:cs="Times New Roman"/>
          <w:color w:val="231F20"/>
          <w:sz w:val="24"/>
          <w:szCs w:val="24"/>
        </w:rPr>
        <w:t xml:space="preserve">предусматриваются два направления: </w:t>
      </w:r>
    </w:p>
    <w:p w:rsidR="002864E0" w:rsidRPr="00D16833" w:rsidRDefault="002864E0" w:rsidP="002864E0">
      <w:pPr>
        <w:pStyle w:val="ac"/>
        <w:numPr>
          <w:ilvl w:val="0"/>
          <w:numId w:val="55"/>
        </w:numPr>
        <w:tabs>
          <w:tab w:val="left" w:pos="852"/>
        </w:tabs>
        <w:suppressAutoHyphens/>
        <w:spacing w:after="0" w:line="360" w:lineRule="auto"/>
        <w:ind w:left="0"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231F20"/>
          <w:sz w:val="24"/>
          <w:szCs w:val="24"/>
        </w:rPr>
        <w:t xml:space="preserve">  первое направление работы связано с постановкой новых звуков, коррекцией нарушений произношения (голоса, звуков речи и др.), первичным закреплением сформированных умений при использовании речевого материала, включающего слова, словосочетания, фразы, а также слоги и слогосочетания с учетом знакомости детям слов, словосочетаний, фраз, необходимости в общении, реализации фонетического принципа;</w:t>
      </w:r>
      <w:r w:rsidRPr="00D16833">
        <w:rPr>
          <w:rFonts w:ascii="Times New Roman" w:eastAsia="Times New Roman" w:hAnsi="Times New Roman" w:cs="Times New Roman"/>
          <w:color w:val="000000"/>
          <w:sz w:val="24"/>
          <w:szCs w:val="24"/>
        </w:rPr>
        <w:tab/>
        <w:t xml:space="preserve"> </w:t>
      </w:r>
    </w:p>
    <w:p w:rsidR="002864E0" w:rsidRPr="00D16833" w:rsidRDefault="002864E0" w:rsidP="002864E0">
      <w:pPr>
        <w:pStyle w:val="ac"/>
        <w:numPr>
          <w:ilvl w:val="0"/>
          <w:numId w:val="55"/>
        </w:numPr>
        <w:tabs>
          <w:tab w:val="left" w:pos="993"/>
        </w:tabs>
        <w:suppressAutoHyphens/>
        <w:spacing w:after="0" w:line="360" w:lineRule="auto"/>
        <w:ind w:left="0" w:firstLine="709"/>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xml:space="preserve">второе направление работы связано с автоматизацией произносительных умений - воспроизведения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и коротких текстов, отобранных с учетом знакомости детям, необходимости в общении, фонетического принципа, а также слогов и слогосочетаний),  восприятия на слух и воспроизведения элементов речевой интонации при использовании данного речевого материала, достижения  внятной, достаточно естественной, эмоциональной и выразительной речи; широкое включение в работу текстов, особенно диалогов, способствует более осознанному овладению речевой интонацией, использованием в устной коммуникации естественных невербальных средств.  </w:t>
      </w:r>
    </w:p>
    <w:p w:rsidR="002864E0" w:rsidRPr="00D16833" w:rsidRDefault="002864E0" w:rsidP="002864E0">
      <w:pPr>
        <w:spacing w:after="0" w:line="360" w:lineRule="auto"/>
        <w:ind w:firstLine="709"/>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Содержание работы по автоматизации произносительных умений обучающихся реализуется не только на индивидуальных занятиях «Формирование речевого слуха и произносительной стороны речи», но и фронтальных занятиях «Развитие слухового восприятия</w:t>
      </w:r>
      <w:r w:rsidR="00EB607D" w:rsidRPr="00D16833">
        <w:rPr>
          <w:rFonts w:ascii="Times New Roman" w:eastAsia="Times New Roman" w:hAnsi="Times New Roman" w:cs="Times New Roman"/>
          <w:color w:val="231F20"/>
          <w:sz w:val="24"/>
          <w:szCs w:val="24"/>
        </w:rPr>
        <w:t xml:space="preserve"> и техника речи», «Музыкально-</w:t>
      </w:r>
      <w:r w:rsidRPr="00D16833">
        <w:rPr>
          <w:rFonts w:ascii="Times New Roman" w:eastAsia="Times New Roman" w:hAnsi="Times New Roman" w:cs="Times New Roman"/>
          <w:color w:val="231F20"/>
          <w:sz w:val="24"/>
          <w:szCs w:val="24"/>
        </w:rPr>
        <w:t>ритмических занятиях», фонетических зарядках на общеобразовательных уроках и перед самоподготовкой во внеурочное время. Это предполагает совместное планирование работы над произношением с учетом доступности выполнения задач индивидуальной и фронтальной работы каждому обучающемуся.</w:t>
      </w:r>
    </w:p>
    <w:p w:rsidR="002864E0" w:rsidRPr="00D16833" w:rsidRDefault="002864E0" w:rsidP="002864E0">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При достижении каждым обучающимся планируемых результатов обучения произношению раньше намеченных сроков, проводится обследование произносительной стороны речи (с использованием специальных методик); с учетом полученных результатов по решению школьного психолого - педагогического консилиума для обучающегося разрабатывается рабочая программа, соответствующая достигнутому уровню развития произносительной стороны речи. </w:t>
      </w:r>
    </w:p>
    <w:p w:rsidR="00EB607D" w:rsidRPr="00D16833" w:rsidRDefault="00EB607D" w:rsidP="00EB607D">
      <w:pPr>
        <w:spacing w:after="0" w:line="360" w:lineRule="auto"/>
        <w:ind w:left="284" w:firstLine="708"/>
        <w:jc w:val="center"/>
        <w:rPr>
          <w:rFonts w:ascii="Times New Roman" w:hAnsi="Times New Roman" w:cs="Times New Roman"/>
          <w:b/>
          <w:bCs/>
          <w:sz w:val="24"/>
          <w:szCs w:val="24"/>
        </w:rPr>
      </w:pPr>
    </w:p>
    <w:p w:rsidR="002864E0" w:rsidRPr="00D16833" w:rsidRDefault="002864E0" w:rsidP="00EB607D">
      <w:pPr>
        <w:spacing w:after="0" w:line="360" w:lineRule="auto"/>
        <w:ind w:left="284" w:firstLine="708"/>
        <w:jc w:val="center"/>
        <w:rPr>
          <w:rFonts w:ascii="Times New Roman" w:eastAsia="Times New Roman" w:hAnsi="Times New Roman" w:cs="Times New Roman"/>
          <w:b/>
          <w:sz w:val="24"/>
          <w:szCs w:val="24"/>
        </w:rPr>
      </w:pPr>
      <w:r w:rsidRPr="00D16833">
        <w:rPr>
          <w:rFonts w:ascii="Times New Roman" w:hAnsi="Times New Roman" w:cs="Times New Roman"/>
          <w:b/>
          <w:bCs/>
          <w:sz w:val="24"/>
          <w:szCs w:val="24"/>
        </w:rPr>
        <w:t>КАЛЕНДАРНО-ТЕМАТИЧЕСКОЕ ПЛАНИРОВАНИЕ</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осуществляется для каждого обучающегося индивидуально на основе программы по развитию речевого слуха и произносительной стороны речи  с учетом фактического состояния речевого слуха, слухозрительного восприятия устной речи, произношения обучающегося, его индивидуальных особенностей.</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по формированию речевого слуха включает разделы:</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содержание обучения</w:t>
      </w:r>
      <w:r w:rsidRPr="00D16833">
        <w:rPr>
          <w:rFonts w:ascii="Times New Roman" w:eastAsia="Times New Roman" w:hAnsi="Times New Roman" w:cs="Times New Roman"/>
          <w:sz w:val="24"/>
          <w:szCs w:val="24"/>
        </w:rPr>
        <w:t>; примерное количество часов;</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темы,</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2864E0" w:rsidRPr="00D16833" w:rsidRDefault="002864E0" w:rsidP="002864E0">
      <w:pPr>
        <w:spacing w:after="0" w:line="360" w:lineRule="auto"/>
        <w:ind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по формированию произносительной стороны речи включает разделы:</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содержание обучения; примерное количество часов;</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темы;</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2864E0" w:rsidRPr="00D16833" w:rsidRDefault="002864E0" w:rsidP="002864E0">
      <w:pPr>
        <w:pStyle w:val="ac"/>
        <w:numPr>
          <w:ilvl w:val="0"/>
          <w:numId w:val="43"/>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2864E0" w:rsidRPr="00D16833" w:rsidRDefault="002864E0" w:rsidP="002864E0">
      <w:pPr>
        <w:spacing w:after="0" w:line="360" w:lineRule="auto"/>
        <w:ind w:left="100" w:hanging="50"/>
        <w:jc w:val="both"/>
        <w:rPr>
          <w:rFonts w:ascii="Times New Roman" w:eastAsia="Times New Roman" w:hAnsi="Times New Roman" w:cs="Times New Roman"/>
          <w:b/>
          <w:bCs/>
          <w:sz w:val="24"/>
          <w:szCs w:val="24"/>
        </w:rPr>
      </w:pPr>
      <w:r w:rsidRPr="00D16833">
        <w:rPr>
          <w:rFonts w:ascii="Times New Roman" w:eastAsia="Times New Roman" w:hAnsi="Times New Roman" w:cs="Times New Roman"/>
          <w:b/>
          <w:bCs/>
          <w:sz w:val="24"/>
          <w:szCs w:val="24"/>
        </w:rPr>
        <w:t>Первый класс</w:t>
      </w:r>
    </w:p>
    <w:p w:rsidR="002864E0" w:rsidRPr="00D16833" w:rsidRDefault="002864E0" w:rsidP="002864E0">
      <w:pPr>
        <w:spacing w:after="0" w:line="360" w:lineRule="auto"/>
        <w:ind w:left="100" w:hanging="50"/>
        <w:jc w:val="both"/>
        <w:rPr>
          <w:rFonts w:ascii="Times New Roman" w:eastAsia="Times New Roman" w:hAnsi="Times New Roman" w:cs="Times New Roman"/>
          <w:b/>
          <w:bCs/>
          <w:sz w:val="24"/>
          <w:szCs w:val="24"/>
        </w:rPr>
      </w:pPr>
      <w:r w:rsidRPr="00D16833">
        <w:rPr>
          <w:rFonts w:ascii="Times New Roman" w:eastAsia="Times New Roman" w:hAnsi="Times New Roman" w:cs="Times New Roman"/>
          <w:b/>
          <w:bCs/>
          <w:sz w:val="24"/>
          <w:szCs w:val="24"/>
        </w:rPr>
        <w:t>(первый уровень)</w:t>
      </w:r>
    </w:p>
    <w:p w:rsidR="002864E0" w:rsidRPr="00D16833" w:rsidRDefault="002864E0" w:rsidP="002864E0">
      <w:pPr>
        <w:spacing w:after="0" w:line="360" w:lineRule="auto"/>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864E0" w:rsidRPr="00D16833" w:rsidRDefault="002864E0" w:rsidP="002864E0">
      <w:pPr>
        <w:pStyle w:val="ac"/>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71"/>
      </w:r>
      <w:r w:rsidRPr="00D16833">
        <w:rPr>
          <w:rFonts w:ascii="Times New Roman" w:eastAsia="Times New Roman" w:hAnsi="Times New Roman" w:cs="Times New Roman"/>
          <w:sz w:val="24"/>
          <w:szCs w:val="24"/>
        </w:rPr>
        <w:t xml:space="preserve">: первая четверть 27 часа, вторая четверть – 21 час.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 </w:t>
      </w:r>
    </w:p>
    <w:p w:rsidR="002864E0" w:rsidRPr="00D16833" w:rsidRDefault="002864E0" w:rsidP="002864E0">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 –24 час.</w:t>
      </w:r>
    </w:p>
    <w:p w:rsidR="002864E0" w:rsidRPr="00D16833" w:rsidRDefault="002864E0" w:rsidP="002864E0">
      <w:pPr>
        <w:pStyle w:val="ac"/>
        <w:numPr>
          <w:ilvl w:val="0"/>
          <w:numId w:val="44"/>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r w:rsidRPr="00D16833">
        <w:rPr>
          <w:rStyle w:val="af8"/>
          <w:rFonts w:ascii="Times New Roman" w:eastAsia="Times New Roman" w:hAnsi="Times New Roman" w:cs="Times New Roman"/>
          <w:sz w:val="24"/>
          <w:szCs w:val="24"/>
        </w:rPr>
        <w:footnoteReference w:id="72"/>
      </w:r>
      <w:r w:rsidRPr="00D16833">
        <w:rPr>
          <w:rFonts w:ascii="Times New Roman" w:eastAsia="Times New Roman" w:hAnsi="Times New Roman" w:cs="Times New Roman"/>
          <w:b/>
          <w:sz w:val="24"/>
          <w:szCs w:val="24"/>
        </w:rPr>
        <w:t>:</w:t>
      </w:r>
    </w:p>
    <w:p w:rsidR="002864E0" w:rsidRPr="00D16833" w:rsidRDefault="002864E0" w:rsidP="002864E0">
      <w:pPr>
        <w:spacing w:after="0" w:line="360" w:lineRule="auto"/>
        <w:ind w:left="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 Различение и опознавание слухозрительно и на слух слов при выборе из двух – пяти – 4 час.</w:t>
      </w:r>
    </w:p>
    <w:p w:rsidR="002864E0" w:rsidRPr="00D16833" w:rsidRDefault="002864E0" w:rsidP="002864E0">
      <w:pPr>
        <w:tabs>
          <w:tab w:val="left" w:pos="0"/>
        </w:tabs>
        <w:spacing w:after="0" w:line="360" w:lineRule="auto"/>
        <w:ind w:left="709" w:hanging="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3. Слухозрительное восприятие (различение и опознавание) коротких фраз из двух - трех слов (поручения, вопросы, сообщения, приветствия), а также слов и словосочетаний из данных фраз – 8 час.</w:t>
      </w:r>
    </w:p>
    <w:p w:rsidR="002864E0" w:rsidRPr="00D16833" w:rsidRDefault="002864E0" w:rsidP="002864E0">
      <w:pPr>
        <w:tabs>
          <w:tab w:val="left" w:pos="284"/>
        </w:tabs>
        <w:spacing w:after="0" w:line="360" w:lineRule="auto"/>
        <w:ind w:left="709" w:hanging="28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4.  Различение и опознавание на слух коротких фраз  при выборе из двух - трех, а также слов, словосочетаний, входящих в данные фразы</w:t>
      </w:r>
      <w:r w:rsidRPr="00D16833">
        <w:rPr>
          <w:rStyle w:val="af8"/>
          <w:rFonts w:ascii="Times New Roman" w:eastAsia="Times New Roman" w:hAnsi="Times New Roman" w:cs="Times New Roman"/>
          <w:sz w:val="24"/>
          <w:szCs w:val="24"/>
        </w:rPr>
        <w:footnoteReference w:id="73"/>
      </w:r>
      <w:r w:rsidRPr="00D16833">
        <w:rPr>
          <w:rFonts w:ascii="Times New Roman" w:eastAsia="Times New Roman" w:hAnsi="Times New Roman" w:cs="Times New Roman"/>
          <w:sz w:val="24"/>
          <w:szCs w:val="24"/>
        </w:rPr>
        <w:t>- 8 час.</w:t>
      </w:r>
    </w:p>
    <w:p w:rsidR="002864E0" w:rsidRPr="00D16833" w:rsidRDefault="002864E0" w:rsidP="002864E0">
      <w:pPr>
        <w:tabs>
          <w:tab w:val="left" w:pos="0"/>
        </w:tabs>
        <w:spacing w:after="0" w:line="360" w:lineRule="auto"/>
        <w:ind w:left="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w:t>
      </w:r>
    </w:p>
    <w:p w:rsidR="002864E0" w:rsidRPr="00D16833" w:rsidRDefault="002864E0" w:rsidP="009C0B22">
      <w:pPr>
        <w:pStyle w:val="ac"/>
        <w:numPr>
          <w:ilvl w:val="0"/>
          <w:numId w:val="91"/>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обучающегося) – 2,5 часа</w:t>
      </w:r>
    </w:p>
    <w:p w:rsidR="002864E0" w:rsidRPr="00D16833" w:rsidRDefault="002864E0" w:rsidP="009C0B22">
      <w:pPr>
        <w:pStyle w:val="ac"/>
        <w:numPr>
          <w:ilvl w:val="0"/>
          <w:numId w:val="91"/>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Мониторинг результатов формирования речевого слуха, слухозрительного восприятия устной речи -1,5 часа</w:t>
      </w:r>
    </w:p>
    <w:p w:rsidR="002864E0" w:rsidRPr="00D16833" w:rsidRDefault="002864E0" w:rsidP="002864E0">
      <w:pPr>
        <w:pStyle w:val="ac"/>
        <w:numPr>
          <w:ilvl w:val="0"/>
          <w:numId w:val="44"/>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r w:rsidRPr="00D16833">
        <w:rPr>
          <w:rStyle w:val="af8"/>
          <w:rFonts w:ascii="Times New Roman" w:eastAsia="Times New Roman" w:hAnsi="Times New Roman" w:cs="Times New Roman"/>
          <w:sz w:val="24"/>
          <w:szCs w:val="24"/>
        </w:rPr>
        <w:footnoteReference w:id="74"/>
      </w:r>
      <w:r w:rsidRPr="00D16833">
        <w:rPr>
          <w:rFonts w:ascii="Times New Roman" w:eastAsia="Times New Roman" w:hAnsi="Times New Roman" w:cs="Times New Roman"/>
          <w:b/>
          <w:sz w:val="24"/>
          <w:szCs w:val="24"/>
        </w:rPr>
        <w:t>:</w:t>
      </w:r>
    </w:p>
    <w:p w:rsidR="002864E0" w:rsidRPr="00D16833" w:rsidRDefault="002864E0" w:rsidP="002864E0">
      <w:pPr>
        <w:pStyle w:val="ac"/>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w:t>
      </w:r>
    </w:p>
    <w:p w:rsidR="002864E0" w:rsidRPr="00D16833" w:rsidRDefault="002864E0" w:rsidP="002864E0">
      <w:pPr>
        <w:pStyle w:val="ac"/>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2864E0" w:rsidRPr="00D16833" w:rsidRDefault="002864E0" w:rsidP="002864E0">
      <w:pPr>
        <w:pStyle w:val="ac"/>
        <w:numPr>
          <w:ilvl w:val="0"/>
          <w:numId w:val="44"/>
        </w:numPr>
        <w:tabs>
          <w:tab w:val="left" w:pos="0"/>
        </w:tabs>
        <w:suppressAutoHyphens/>
        <w:spacing w:after="0" w:line="360" w:lineRule="auto"/>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color w:val="231F20"/>
          <w:sz w:val="24"/>
          <w:szCs w:val="24"/>
        </w:rPr>
        <w:t>Примерный речевой материал</w:t>
      </w:r>
      <w:r w:rsidRPr="00D16833">
        <w:rPr>
          <w:rStyle w:val="af8"/>
          <w:rFonts w:ascii="Times New Roman" w:eastAsia="Times New Roman" w:hAnsi="Times New Roman" w:cs="Times New Roman"/>
          <w:color w:val="231F20"/>
          <w:sz w:val="24"/>
          <w:szCs w:val="24"/>
        </w:rPr>
        <w:footnoteReference w:id="75"/>
      </w:r>
      <w:r w:rsidRPr="00D16833">
        <w:rPr>
          <w:rFonts w:ascii="Times New Roman" w:eastAsia="Times New Roman" w:hAnsi="Times New Roman" w:cs="Times New Roman"/>
          <w:b/>
          <w:i/>
          <w:color w:val="231F20"/>
          <w:sz w:val="24"/>
          <w:szCs w:val="24"/>
        </w:rPr>
        <w:t>:</w:t>
      </w:r>
    </w:p>
    <w:p w:rsidR="002864E0" w:rsidRPr="00D16833" w:rsidRDefault="002864E0" w:rsidP="002864E0">
      <w:pPr>
        <w:spacing w:after="0" w:line="360" w:lineRule="auto"/>
        <w:ind w:left="708"/>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Слова:</w:t>
      </w:r>
      <w:r w:rsidRPr="00D16833">
        <w:rPr>
          <w:rFonts w:ascii="Times New Roman" w:eastAsia="Times New Roman" w:hAnsi="Times New Roman" w:cs="Times New Roman"/>
          <w:sz w:val="24"/>
          <w:szCs w:val="24"/>
        </w:rPr>
        <w:t xml:space="preserve"> мяч – бумага; ручка – тетрадь; мама - бабушка;  дом - ручка – карандаш;  бумага – книга – тетрадь, дедушка – папа - Антон; мама - бабушка – Марина; ручка - тетрадь – карандаш – бумага; ручка - тетрадь – карандаш – бумага – книга; кофта – рубашка – пальто – сапоги – брюки.</w:t>
      </w:r>
    </w:p>
    <w:p w:rsidR="002864E0" w:rsidRPr="00D16833" w:rsidRDefault="002864E0" w:rsidP="002864E0">
      <w:pPr>
        <w:tabs>
          <w:tab w:val="left" w:pos="0"/>
        </w:tabs>
        <w:spacing w:after="0" w:line="360" w:lineRule="auto"/>
        <w:ind w:left="708"/>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Фразы:</w:t>
      </w:r>
      <w:r w:rsidRPr="00D16833">
        <w:rPr>
          <w:rFonts w:ascii="Times New Roman" w:eastAsia="Times New Roman" w:hAnsi="Times New Roman" w:cs="Times New Roman"/>
          <w:sz w:val="24"/>
          <w:szCs w:val="24"/>
        </w:rPr>
        <w:t xml:space="preserve">  Встань! (Встаньте!, Оля, встань!). Иди! (Идите! Оля, иди ко мне!). Сядь! (Сядьте! Оля, сядь!) </w:t>
      </w:r>
      <w:r w:rsidRPr="00D16833">
        <w:rPr>
          <w:rFonts w:ascii="Times New Roman" w:eastAsia="Times New Roman" w:hAnsi="Times New Roman" w:cs="Times New Roman"/>
          <w:color w:val="231F20"/>
          <w:sz w:val="24"/>
          <w:szCs w:val="24"/>
        </w:rPr>
        <w:t>Ты слышишь хорошо? Сними (надень) наушники (аппараты, кофту, пальто, рубашку, туфли....). Какое сегодня число (день недели)?  Се</w:t>
      </w:r>
      <w:r w:rsidRPr="00D16833">
        <w:rPr>
          <w:rFonts w:ascii="Times New Roman" w:eastAsia="Times New Roman" w:hAnsi="Times New Roman" w:cs="Times New Roman"/>
          <w:color w:val="231F20"/>
          <w:sz w:val="24"/>
          <w:szCs w:val="24"/>
        </w:rPr>
        <w:softHyphen/>
        <w:t xml:space="preserve">годня  понедельник (25 февраля). </w:t>
      </w:r>
      <w:r w:rsidRPr="00D16833">
        <w:rPr>
          <w:rFonts w:ascii="Times New Roman" w:eastAsia="Times New Roman" w:hAnsi="Times New Roman" w:cs="Times New Roman"/>
          <w:sz w:val="24"/>
          <w:szCs w:val="24"/>
        </w:rPr>
        <w:t xml:space="preserve">Дай (возьми, убери) книгу (тетрадь, ручку, альбом, карандаш, бумагу, суп, компот, ложку, вилку, тарелку, кофту, рубашку, сапоги, брюки, пальто, куртку). Добрый день (утро). Будем слушать (говорить). Кто это? Что это?  Как тебя зовут? Как твоя фамилия? </w:t>
      </w:r>
      <w:r w:rsidRPr="00D16833">
        <w:rPr>
          <w:rFonts w:ascii="Times New Roman" w:eastAsia="Times New Roman" w:hAnsi="Times New Roman" w:cs="Times New Roman"/>
          <w:color w:val="231F20"/>
          <w:sz w:val="24"/>
          <w:szCs w:val="24"/>
        </w:rPr>
        <w:t>Что ты делал(а) (будешь делать)?</w:t>
      </w:r>
      <w:r w:rsidRPr="00D16833">
        <w:rPr>
          <w:rFonts w:ascii="Times New Roman" w:eastAsia="Times New Roman" w:hAnsi="Times New Roman" w:cs="Times New Roman"/>
          <w:i/>
          <w:color w:val="231F20"/>
          <w:sz w:val="24"/>
          <w:szCs w:val="24"/>
        </w:rPr>
        <w:t xml:space="preserve"> </w:t>
      </w:r>
      <w:r w:rsidRPr="00D16833">
        <w:rPr>
          <w:rFonts w:ascii="Times New Roman" w:eastAsia="Times New Roman" w:hAnsi="Times New Roman" w:cs="Times New Roman"/>
          <w:sz w:val="24"/>
          <w:szCs w:val="24"/>
        </w:rPr>
        <w:t>Что делает (делают)? Мальчик (девочка) рисует (пишет, читает). Будем завтракать (обедать, ужинать). Будем читать (играть, рисовать). Один, два, три, ….Три плюс один. Четыре минус два.</w:t>
      </w:r>
    </w:p>
    <w:p w:rsidR="002864E0" w:rsidRPr="00D16833" w:rsidRDefault="002864E0" w:rsidP="002864E0">
      <w:pPr>
        <w:pStyle w:val="ac"/>
        <w:numPr>
          <w:ilvl w:val="0"/>
          <w:numId w:val="44"/>
        </w:numPr>
        <w:tabs>
          <w:tab w:val="left" w:pos="0"/>
        </w:tabs>
        <w:suppressAutoHyphens/>
        <w:spacing w:after="0" w:line="360" w:lineRule="auto"/>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864E0" w:rsidRPr="00D16833" w:rsidRDefault="002864E0" w:rsidP="002864E0">
      <w:pPr>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воспринятого, реализуя произносительные возможности.</w:t>
      </w:r>
    </w:p>
    <w:p w:rsidR="002864E0" w:rsidRPr="00D16833" w:rsidRDefault="002864E0" w:rsidP="002864E0">
      <w:pPr>
        <w:pStyle w:val="af7"/>
        <w:spacing w:line="360" w:lineRule="auto"/>
        <w:ind w:left="360"/>
        <w:jc w:val="both"/>
        <w:rPr>
          <w:rFonts w:ascii="Times New Roman" w:hAnsi="Times New Roman" w:cs="Times New Roman"/>
          <w:bCs/>
          <w:iCs/>
        </w:rPr>
      </w:pPr>
      <w:r w:rsidRPr="00D16833">
        <w:rPr>
          <w:rFonts w:ascii="Times New Roman" w:hAnsi="Times New Roman" w:cs="Times New Roman"/>
          <w:bCs/>
          <w:iCs/>
        </w:rPr>
        <w:t>Различение и опознавание слухозрительно (на слух) коротких фраз,</w:t>
      </w:r>
      <w:r w:rsidRPr="00D16833">
        <w:rPr>
          <w:rFonts w:ascii="Times New Roman" w:hAnsi="Times New Roman" w:cs="Times New Roman"/>
        </w:rPr>
        <w:t xml:space="preserve"> а также слов и словосочетаний из данных фраз. </w:t>
      </w: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w:t>
      </w:r>
    </w:p>
    <w:p w:rsidR="002864E0" w:rsidRPr="00D16833" w:rsidRDefault="002864E0" w:rsidP="002864E0">
      <w:pPr>
        <w:pStyle w:val="af7"/>
        <w:spacing w:line="360" w:lineRule="auto"/>
        <w:ind w:left="360"/>
        <w:jc w:val="both"/>
        <w:rPr>
          <w:rFonts w:ascii="Times New Roman" w:hAnsi="Times New Roman" w:cs="Times New Roman"/>
          <w:bCs/>
          <w:iCs/>
        </w:rPr>
      </w:pPr>
      <w:r w:rsidRPr="00D16833">
        <w:rPr>
          <w:rFonts w:ascii="Times New Roman" w:hAnsi="Times New Roman" w:cs="Times New Roman"/>
          <w:bCs/>
          <w:iCs/>
        </w:rPr>
        <w:t>Грамотное оформление речевых высказываний (с помощью учителя и самостоятельно).</w:t>
      </w:r>
    </w:p>
    <w:p w:rsidR="002864E0" w:rsidRPr="00D16833" w:rsidRDefault="002864E0" w:rsidP="002864E0">
      <w:pPr>
        <w:pStyle w:val="af7"/>
        <w:spacing w:line="360" w:lineRule="auto"/>
        <w:ind w:left="360"/>
        <w:jc w:val="both"/>
        <w:rPr>
          <w:rFonts w:ascii="Times New Roman" w:hAnsi="Times New Roman" w:cs="Times New Roman"/>
          <w:bCs/>
          <w:iCs/>
        </w:rPr>
      </w:pPr>
      <w:r w:rsidRPr="00D16833">
        <w:rPr>
          <w:rFonts w:ascii="Times New Roman" w:hAnsi="Times New Roman" w:cs="Times New Roman"/>
          <w:bCs/>
          <w:iCs/>
        </w:rPr>
        <w:t xml:space="preserve">Воспроизведение речевого материала достаточно внятно и эмоционально при реализации сформированных произносительных умений (с помощью учителя и самостоятельно). </w:t>
      </w:r>
    </w:p>
    <w:p w:rsidR="002864E0" w:rsidRPr="00D16833" w:rsidRDefault="002864E0" w:rsidP="002864E0">
      <w:pPr>
        <w:widowControl w:val="0"/>
        <w:shd w:val="clear" w:color="auto" w:fill="FFFFFF"/>
        <w:autoSpaceDE w:val="0"/>
        <w:autoSpaceDN w:val="0"/>
        <w:adjustRightInd w:val="0"/>
        <w:spacing w:after="0" w:line="360" w:lineRule="auto"/>
        <w:ind w:left="360"/>
        <w:contextualSpacing/>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При затруднении в восприятии речевой информации выражение в устных высказываниях непонимания («Я не понял. Повторите, пожалуйста»). </w:t>
      </w:r>
    </w:p>
    <w:p w:rsidR="002864E0" w:rsidRPr="00D16833" w:rsidRDefault="002864E0" w:rsidP="002864E0">
      <w:pPr>
        <w:tabs>
          <w:tab w:val="left" w:pos="0"/>
        </w:tabs>
        <w:spacing w:after="0" w:line="360" w:lineRule="auto"/>
        <w:ind w:left="360"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произносительной стороны речи – 24 час.</w:t>
      </w:r>
    </w:p>
    <w:p w:rsidR="002864E0" w:rsidRPr="00D16833" w:rsidRDefault="002864E0" w:rsidP="002864E0">
      <w:pPr>
        <w:pStyle w:val="ac"/>
        <w:numPr>
          <w:ilvl w:val="0"/>
          <w:numId w:val="47"/>
        </w:numPr>
        <w:suppressAutoHyphens/>
        <w:spacing w:after="0" w:line="360" w:lineRule="auto"/>
        <w:ind w:left="0" w:firstLine="36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2864E0" w:rsidRPr="00D16833" w:rsidRDefault="002864E0" w:rsidP="009C0B22">
      <w:pPr>
        <w:pStyle w:val="ac"/>
        <w:numPr>
          <w:ilvl w:val="0"/>
          <w:numId w:val="92"/>
        </w:numPr>
        <w:tabs>
          <w:tab w:val="left" w:pos="426"/>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формирование умения воспроизводить  длительный выдох, слитно сочетания из четырех – шести слогов, слитно слова (двух и трехсложные), короткие фразы из двух слов, делить более длинные фразы на синтагмы  (с опорой на образец речи учителя); устранение нарушений речевого дыхания(указывается конкретно для каждого обучающегося)  – на каждом занятии, в целом за полугодие 2 час</w:t>
      </w:r>
      <w:r w:rsidR="00EB607D" w:rsidRPr="00D16833">
        <w:rPr>
          <w:rFonts w:ascii="Times New Roman" w:eastAsia="Times New Roman" w:hAnsi="Times New Roman" w:cs="Times New Roman"/>
          <w:color w:val="000000"/>
          <w:sz w:val="24"/>
          <w:szCs w:val="24"/>
        </w:rPr>
        <w:t>а.</w:t>
      </w:r>
    </w:p>
    <w:p w:rsidR="002864E0" w:rsidRPr="00D16833" w:rsidRDefault="002864E0" w:rsidP="009C0B22">
      <w:pPr>
        <w:pStyle w:val="ac"/>
        <w:widowControl w:val="0"/>
        <w:numPr>
          <w:ilvl w:val="0"/>
          <w:numId w:val="92"/>
        </w:numPr>
        <w:suppressAutoHyphens/>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 на каждом занятии, в целом за полугодие 3 часа</w:t>
      </w:r>
    </w:p>
    <w:p w:rsidR="002864E0" w:rsidRPr="00D16833" w:rsidRDefault="002864E0" w:rsidP="009C0B22">
      <w:pPr>
        <w:pStyle w:val="ac"/>
        <w:numPr>
          <w:ilvl w:val="0"/>
          <w:numId w:val="92"/>
        </w:numPr>
        <w:suppressAutoHyphens/>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 - проводится  на каждом занятии, в целом за полугодие 2 час</w:t>
      </w:r>
      <w:r w:rsidR="00EB607D" w:rsidRPr="00D16833">
        <w:rPr>
          <w:rFonts w:ascii="Times New Roman" w:hAnsi="Times New Roman" w:cs="Times New Roman"/>
          <w:bCs/>
          <w:iCs/>
          <w:sz w:val="24"/>
          <w:szCs w:val="24"/>
        </w:rPr>
        <w:t>а.</w:t>
      </w:r>
    </w:p>
    <w:p w:rsidR="002864E0" w:rsidRPr="00D16833" w:rsidRDefault="002864E0" w:rsidP="009C0B22">
      <w:pPr>
        <w:pStyle w:val="af7"/>
        <w:numPr>
          <w:ilvl w:val="0"/>
          <w:numId w:val="92"/>
        </w:numPr>
        <w:suppressLineNumbers/>
        <w:suppressAutoHyphens/>
        <w:spacing w:line="360" w:lineRule="auto"/>
        <w:jc w:val="both"/>
        <w:rPr>
          <w:rFonts w:ascii="Times New Roman" w:hAnsi="Times New Roman" w:cs="Times New Roman"/>
          <w:bCs/>
          <w:iCs/>
        </w:rPr>
      </w:pPr>
      <w:r w:rsidRPr="00D16833">
        <w:rPr>
          <w:rFonts w:ascii="Times New Roman" w:eastAsia="Times New Roman" w:hAnsi="Times New Roman" w:cs="Times New Roman"/>
          <w:color w:val="000000"/>
        </w:rPr>
        <w:t>Работа над звуками и их сочетаниями: о</w:t>
      </w:r>
      <w:r w:rsidRPr="00D16833">
        <w:rPr>
          <w:rFonts w:ascii="Times New Roman" w:hAnsi="Times New Roman" w:cs="Times New Roman"/>
          <w:bCs/>
          <w:iCs/>
        </w:rPr>
        <w:t>бучение правильному воспроизведению в словах и фразах звуков, составляющих первый концентр (а,о,у,э,и,п,т,к,ф,с,ш,х,в,м,н,л(l),р) при замене остальных звуков регламентированными субститутами; при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 (указывается с учетом особенностей произношения каждого обучающегося)</w:t>
      </w:r>
      <w:r w:rsidRPr="00D16833">
        <w:rPr>
          <w:rStyle w:val="af8"/>
          <w:rFonts w:ascii="Times New Roman" w:eastAsia="Times New Roman" w:hAnsi="Times New Roman" w:cs="Times New Roman"/>
          <w:color w:val="000000"/>
        </w:rPr>
        <w:footnoteReference w:id="76"/>
      </w:r>
      <w:r w:rsidRPr="00D16833">
        <w:rPr>
          <w:rFonts w:ascii="Times New Roman" w:hAnsi="Times New Roman" w:cs="Times New Roman"/>
          <w:bCs/>
          <w:iCs/>
        </w:rPr>
        <w:t xml:space="preserve"> – проводится на каждом занятии.</w:t>
      </w:r>
    </w:p>
    <w:p w:rsidR="002864E0" w:rsidRPr="00D16833" w:rsidRDefault="002864E0" w:rsidP="002864E0">
      <w:pPr>
        <w:pStyle w:val="af7"/>
        <w:spacing w:line="360" w:lineRule="auto"/>
        <w:ind w:left="720"/>
        <w:jc w:val="both"/>
        <w:rPr>
          <w:rFonts w:ascii="Times New Roman" w:hAnsi="Times New Roman" w:cs="Times New Roman"/>
          <w:bCs/>
          <w:iCs/>
        </w:rPr>
      </w:pPr>
      <w:r w:rsidRPr="00D16833">
        <w:rPr>
          <w:rFonts w:ascii="Times New Roman" w:hAnsi="Times New Roman" w:cs="Times New Roman"/>
          <w:bCs/>
          <w:iCs/>
        </w:rPr>
        <w:t>Коррекция звуков …./  постановка звуков…, их первичное закрепление (указывается конкретно для каждого обучающегося) – 7 часов.</w:t>
      </w:r>
    </w:p>
    <w:p w:rsidR="002864E0" w:rsidRPr="00D16833" w:rsidRDefault="002864E0" w:rsidP="002864E0">
      <w:pPr>
        <w:pStyle w:val="af7"/>
        <w:spacing w:line="360" w:lineRule="auto"/>
        <w:ind w:left="720"/>
        <w:jc w:val="both"/>
        <w:rPr>
          <w:rFonts w:ascii="Times New Roman" w:hAnsi="Times New Roman" w:cs="Times New Roman"/>
          <w:bCs/>
          <w:iCs/>
        </w:rPr>
      </w:pPr>
      <w:r w:rsidRPr="00D16833">
        <w:rPr>
          <w:rFonts w:ascii="Times New Roman" w:hAnsi="Times New Roman" w:cs="Times New Roman"/>
          <w:bCs/>
          <w:iCs/>
        </w:rPr>
        <w:t>Автоматизация произносительных умений (введение звука … в самостоятельную речь) (указывается конкретно для каждого обучающегося) – 6 часов.</w:t>
      </w:r>
    </w:p>
    <w:p w:rsidR="002864E0" w:rsidRPr="00D16833" w:rsidRDefault="002864E0" w:rsidP="009C0B22">
      <w:pPr>
        <w:pStyle w:val="ac"/>
        <w:numPr>
          <w:ilvl w:val="0"/>
          <w:numId w:val="92"/>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безударное </w:t>
      </w:r>
      <w:r w:rsidRPr="00D16833">
        <w:rPr>
          <w:rFonts w:ascii="Times New Roman" w:eastAsia="Times New Roman" w:hAnsi="Times New Roman" w:cs="Times New Roman"/>
          <w:i/>
          <w:color w:val="000000"/>
          <w:sz w:val="24"/>
          <w:szCs w:val="24"/>
        </w:rPr>
        <w:t xml:space="preserve">о  </w:t>
      </w:r>
      <w:r w:rsidRPr="00D16833">
        <w:rPr>
          <w:rFonts w:ascii="Times New Roman" w:eastAsia="Times New Roman" w:hAnsi="Times New Roman" w:cs="Times New Roman"/>
          <w:color w:val="000000"/>
          <w:sz w:val="24"/>
          <w:szCs w:val="24"/>
        </w:rPr>
        <w:t xml:space="preserve">как </w:t>
      </w:r>
      <w:r w:rsidRPr="00D16833">
        <w:rPr>
          <w:rFonts w:ascii="Times New Roman" w:eastAsia="Times New Roman" w:hAnsi="Times New Roman" w:cs="Times New Roman"/>
          <w:i/>
          <w:color w:val="000000"/>
          <w:sz w:val="24"/>
          <w:szCs w:val="24"/>
        </w:rPr>
        <w:t xml:space="preserve">а, </w:t>
      </w:r>
      <w:r w:rsidRPr="00D16833">
        <w:rPr>
          <w:rFonts w:ascii="Times New Roman" w:eastAsia="Times New Roman" w:hAnsi="Times New Roman" w:cs="Times New Roman"/>
          <w:color w:val="000000"/>
          <w:sz w:val="24"/>
          <w:szCs w:val="24"/>
        </w:rPr>
        <w:t xml:space="preserve"> оглушение звонких согласных в конце слов и перед глухими согласными, опускание непроизносимых согласных, </w:t>
      </w:r>
      <w:r w:rsidRPr="00D16833">
        <w:rPr>
          <w:rFonts w:ascii="Times New Roman" w:eastAsia="Times New Roman" w:hAnsi="Times New Roman" w:cs="Times New Roman"/>
          <w:i/>
          <w:color w:val="000000"/>
          <w:sz w:val="24"/>
          <w:szCs w:val="24"/>
        </w:rPr>
        <w:t xml:space="preserve">ого, его </w:t>
      </w:r>
      <w:r w:rsidRPr="00D16833">
        <w:rPr>
          <w:rFonts w:ascii="Times New Roman" w:eastAsia="Times New Roman" w:hAnsi="Times New Roman" w:cs="Times New Roman"/>
          <w:color w:val="000000"/>
          <w:sz w:val="24"/>
          <w:szCs w:val="24"/>
        </w:rPr>
        <w:t>как</w:t>
      </w:r>
      <w:r w:rsidRPr="00D16833">
        <w:rPr>
          <w:rFonts w:ascii="Times New Roman" w:eastAsia="Times New Roman" w:hAnsi="Times New Roman" w:cs="Times New Roman"/>
          <w:i/>
          <w:color w:val="000000"/>
          <w:sz w:val="24"/>
          <w:szCs w:val="24"/>
        </w:rPr>
        <w:t xml:space="preserve"> ово, ево </w:t>
      </w:r>
      <w:r w:rsidRPr="00D16833">
        <w:rPr>
          <w:rFonts w:ascii="Times New Roman" w:eastAsia="Times New Roman" w:hAnsi="Times New Roman" w:cs="Times New Roman"/>
          <w:color w:val="000000"/>
          <w:sz w:val="24"/>
          <w:szCs w:val="24"/>
        </w:rPr>
        <w:t>(</w:t>
      </w:r>
      <w:r w:rsidRPr="00D16833">
        <w:rPr>
          <w:rFonts w:ascii="Times New Roman" w:eastAsia="Times New Roman" w:hAnsi="Times New Roman" w:cs="Times New Roman"/>
          <w:sz w:val="24"/>
          <w:szCs w:val="24"/>
        </w:rPr>
        <w:t>с опорой на надстрочный знак и и образец учителя)</w:t>
      </w:r>
      <w:r w:rsidRPr="00D16833">
        <w:rPr>
          <w:rFonts w:ascii="Times New Roman" w:eastAsia="Times New Roman" w:hAnsi="Times New Roman" w:cs="Times New Roman"/>
          <w:color w:val="000000"/>
          <w:sz w:val="24"/>
          <w:szCs w:val="24"/>
        </w:rPr>
        <w:t xml:space="preserve"> – проводится на каждом занятии в связи с работой по развитию речевого дыхания, голоса, воспроизведения элементов интонации и звуковой структуры речи.</w:t>
      </w:r>
    </w:p>
    <w:p w:rsidR="002864E0" w:rsidRPr="00D16833" w:rsidRDefault="002864E0" w:rsidP="009C0B22">
      <w:pPr>
        <w:pStyle w:val="ac"/>
        <w:numPr>
          <w:ilvl w:val="0"/>
          <w:numId w:val="92"/>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фразой: </w:t>
      </w:r>
      <w:r w:rsidRPr="00D16833">
        <w:rPr>
          <w:rFonts w:ascii="Times New Roman" w:hAnsi="Times New Roman" w:cs="Times New Roman"/>
          <w:bCs/>
          <w:iCs/>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w:t>
      </w:r>
      <w:r w:rsidRPr="00D16833">
        <w:rPr>
          <w:rFonts w:ascii="Times New Roman" w:eastAsia="Times New Roman" w:hAnsi="Times New Roman" w:cs="Times New Roman"/>
          <w:color w:val="000000"/>
          <w:sz w:val="24"/>
          <w:szCs w:val="24"/>
        </w:rPr>
        <w:t xml:space="preserve"> в связи с работой по развитию речевого дыхания, голоса, воспроизведения элементов интонации и звуковой структуры речи.</w:t>
      </w:r>
    </w:p>
    <w:p w:rsidR="002864E0" w:rsidRPr="00D16833" w:rsidRDefault="002864E0" w:rsidP="009C0B22">
      <w:pPr>
        <w:pStyle w:val="ac"/>
        <w:numPr>
          <w:ilvl w:val="0"/>
          <w:numId w:val="92"/>
        </w:numPr>
        <w:tabs>
          <w:tab w:val="left" w:pos="176"/>
          <w:tab w:val="left" w:pos="274"/>
          <w:tab w:val="left" w:pos="318"/>
          <w:tab w:val="left" w:pos="426"/>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с связи с со всеми направлениями работы.</w:t>
      </w:r>
    </w:p>
    <w:p w:rsidR="002864E0" w:rsidRPr="00D16833" w:rsidRDefault="002864E0" w:rsidP="009C0B22">
      <w:pPr>
        <w:pStyle w:val="ac"/>
        <w:numPr>
          <w:ilvl w:val="0"/>
          <w:numId w:val="92"/>
        </w:numPr>
        <w:tabs>
          <w:tab w:val="left" w:pos="176"/>
          <w:tab w:val="left" w:pos="274"/>
          <w:tab w:val="left" w:pos="318"/>
          <w:tab w:val="left" w:pos="426"/>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с связи с со всеми направлениями работы.</w:t>
      </w:r>
    </w:p>
    <w:p w:rsidR="002864E0" w:rsidRPr="00D16833" w:rsidRDefault="002864E0" w:rsidP="002864E0">
      <w:pPr>
        <w:tabs>
          <w:tab w:val="left" w:pos="426"/>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2864E0" w:rsidRPr="00D16833" w:rsidRDefault="002864E0" w:rsidP="009C0B22">
      <w:pPr>
        <w:pStyle w:val="ac"/>
        <w:numPr>
          <w:ilvl w:val="0"/>
          <w:numId w:val="94"/>
        </w:numPr>
        <w:tabs>
          <w:tab w:val="left" w:pos="176"/>
          <w:tab w:val="left" w:pos="274"/>
          <w:tab w:val="left" w:pos="318"/>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произносительной стороны речи) – 2,5 часа</w:t>
      </w:r>
    </w:p>
    <w:p w:rsidR="002864E0" w:rsidRPr="00D16833" w:rsidRDefault="002864E0" w:rsidP="009C0B22">
      <w:pPr>
        <w:pStyle w:val="ac"/>
        <w:numPr>
          <w:ilvl w:val="0"/>
          <w:numId w:val="94"/>
        </w:numPr>
        <w:tabs>
          <w:tab w:val="left" w:pos="176"/>
          <w:tab w:val="left" w:pos="274"/>
          <w:tab w:val="left" w:pos="318"/>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Мониторинг результатов формирования произносительной стороны речи -1, 5 часа</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(определяются с учетом состояния произносительной стороны речи обучающегося)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ударение в двух- и трех- сложных словах;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логическое ударение во фразах.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ab/>
        <w:t>В отдельную тему занятия  не выделяется работа по следующим направлениям (проводится  на каждом занятии):</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словом,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фразой,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самоконтролем произносительной стороны речи</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ab/>
        <w:t>Работа над естественной манерой речи</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Речевой материал:</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2864E0" w:rsidRPr="00D16833" w:rsidRDefault="002864E0" w:rsidP="002864E0">
      <w:pPr>
        <w:pStyle w:val="ac"/>
        <w:widowControl w:val="0"/>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2864E0" w:rsidRPr="00D16833" w:rsidRDefault="002864E0" w:rsidP="002864E0">
      <w:pPr>
        <w:tabs>
          <w:tab w:val="left" w:pos="0"/>
        </w:tabs>
        <w:spacing w:after="0" w:line="360" w:lineRule="auto"/>
        <w:ind w:left="360"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Второе полугодие</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Общее время на индивидуальные занятия-  51 час: третья четверть - 27 часов, четвертая четверть – 24 час.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- 25, 5 час. (третья четверть – 13,5 час., четвертая четверть –12 час.час.); на формирование  произносительной стороны речи  - 25, 5 час. (третья четверть – 13,5 час., четвертая четверть –12 час.) </w:t>
      </w:r>
    </w:p>
    <w:p w:rsidR="002864E0" w:rsidRPr="00D16833" w:rsidRDefault="002864E0" w:rsidP="002864E0">
      <w:pPr>
        <w:tabs>
          <w:tab w:val="left" w:pos="0"/>
        </w:tabs>
        <w:spacing w:after="0" w:line="360" w:lineRule="auto"/>
        <w:ind w:left="360"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речевого слуха – 25,5 час.</w:t>
      </w:r>
    </w:p>
    <w:p w:rsidR="002864E0" w:rsidRPr="00D16833" w:rsidRDefault="002864E0" w:rsidP="002864E0">
      <w:pPr>
        <w:pStyle w:val="ac"/>
        <w:numPr>
          <w:ilvl w:val="0"/>
          <w:numId w:val="45"/>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  Слухозрительное восприятие простых предложений: различение и опознавание простых нераспространенные предложений, распространенных предложения с однородными членами - подлежащим или дополнением;  словосочетаний, включающие существительные, местоимения, числительные, союз «и», отдельных слов – 8 час.</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Различение и опознавание на слух простых предложений из двух - трех слов, а также слов и словосочетаний из данных фраз – 8 час..</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3.  Восприятие текстов </w:t>
      </w:r>
      <w:r w:rsidRPr="00D16833">
        <w:rPr>
          <w:rStyle w:val="af8"/>
          <w:rFonts w:ascii="Times New Roman" w:eastAsia="Times New Roman" w:hAnsi="Times New Roman" w:cs="Times New Roman"/>
          <w:sz w:val="24"/>
          <w:szCs w:val="24"/>
        </w:rPr>
        <w:footnoteReference w:id="77"/>
      </w:r>
      <w:r w:rsidRPr="00D16833">
        <w:rPr>
          <w:rFonts w:ascii="Times New Roman" w:eastAsia="Times New Roman" w:hAnsi="Times New Roman" w:cs="Times New Roman"/>
          <w:sz w:val="24"/>
          <w:szCs w:val="24"/>
        </w:rPr>
        <w:t xml:space="preserve"> - 8 час. </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распределении часов по основным направлениям работы учитывается, что в содержание индивидуальных занятий во втором полугодии входит мониторинг результатов формирования речевого слуха, слухозрительного восприятия устной речи -1,5 часа</w:t>
      </w:r>
    </w:p>
    <w:p w:rsidR="002864E0" w:rsidRPr="00D16833" w:rsidRDefault="002864E0" w:rsidP="002864E0">
      <w:pPr>
        <w:pStyle w:val="ac"/>
        <w:numPr>
          <w:ilvl w:val="0"/>
          <w:numId w:val="45"/>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классе (лексика по организации учебной деятельности, тематическая и терминологическая лексика</w:t>
      </w:r>
      <w:r w:rsidRPr="00D16833">
        <w:rPr>
          <w:rStyle w:val="af8"/>
          <w:rFonts w:ascii="Times New Roman" w:eastAsia="Times New Roman" w:hAnsi="Times New Roman" w:cs="Times New Roman"/>
          <w:sz w:val="24"/>
          <w:szCs w:val="24"/>
        </w:rPr>
        <w:footnoteReference w:id="78"/>
      </w:r>
      <w:r w:rsidRPr="00D16833">
        <w:rPr>
          <w:rFonts w:ascii="Times New Roman" w:eastAsia="Times New Roman" w:hAnsi="Times New Roman" w:cs="Times New Roman"/>
          <w:sz w:val="24"/>
          <w:szCs w:val="24"/>
        </w:rPr>
        <w:t xml:space="preserve">)», </w:t>
      </w:r>
    </w:p>
    <w:p w:rsidR="002864E0" w:rsidRPr="00D16833" w:rsidRDefault="002864E0" w:rsidP="002864E0">
      <w:pPr>
        <w:spacing w:after="0" w:line="360" w:lineRule="auto"/>
        <w:ind w:firstLine="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«Я и моя семья», </w:t>
      </w:r>
    </w:p>
    <w:p w:rsidR="002864E0" w:rsidRPr="00D16833" w:rsidRDefault="002864E0" w:rsidP="002864E0">
      <w:pPr>
        <w:spacing w:after="0" w:line="360" w:lineRule="auto"/>
        <w:ind w:firstLine="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«Завтракаем, обедаем, ужинаем». </w:t>
      </w:r>
    </w:p>
    <w:p w:rsidR="002864E0" w:rsidRPr="00D16833" w:rsidRDefault="002864E0" w:rsidP="002864E0">
      <w:pPr>
        <w:pStyle w:val="ac"/>
        <w:numPr>
          <w:ilvl w:val="0"/>
          <w:numId w:val="46"/>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Примерный речевой материал:</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i/>
          <w:sz w:val="24"/>
          <w:szCs w:val="24"/>
        </w:rPr>
        <w:t>Фразы, слова и словосочетания из данных фраз:</w:t>
      </w:r>
      <w:r w:rsidRPr="00D16833">
        <w:rPr>
          <w:rFonts w:ascii="Times New Roman" w:eastAsia="Times New Roman" w:hAnsi="Times New Roman" w:cs="Times New Roman"/>
          <w:sz w:val="24"/>
          <w:szCs w:val="24"/>
        </w:rPr>
        <w:t xml:space="preserve"> Дай (возьми, убери, попроси) книгу (тетрадь, альбом, карандаш, бумагу, кисточку, пластилин, ручку и тетрадь, альбом и карандаш). Добрый день (утро, вечер). Будем слушать  и говорить. Какое сегодня число? Кто это? Что это? </w:t>
      </w:r>
      <w:r w:rsidRPr="00D16833">
        <w:rPr>
          <w:rFonts w:ascii="Times New Roman" w:eastAsia="Times New Roman" w:hAnsi="Times New Roman" w:cs="Times New Roman"/>
          <w:color w:val="231F20"/>
          <w:sz w:val="24"/>
          <w:szCs w:val="24"/>
        </w:rPr>
        <w:t>До свидания.</w:t>
      </w:r>
      <w:r w:rsidRPr="00D16833">
        <w:rPr>
          <w:rFonts w:ascii="Times New Roman" w:eastAsia="Times New Roman" w:hAnsi="Times New Roman" w:cs="Times New Roman"/>
          <w:i/>
          <w:color w:val="231F20"/>
          <w:sz w:val="24"/>
          <w:szCs w:val="24"/>
        </w:rPr>
        <w:t xml:space="preserve"> </w:t>
      </w:r>
      <w:r w:rsidRPr="00D16833">
        <w:rPr>
          <w:rFonts w:ascii="Times New Roman" w:eastAsia="Times New Roman" w:hAnsi="Times New Roman" w:cs="Times New Roman"/>
          <w:sz w:val="24"/>
          <w:szCs w:val="24"/>
        </w:rPr>
        <w:t xml:space="preserve">Это мама (папа, бабушка, дедушка, мама и папа, Вова, семья). Это ручка (карандаш, тетрадь, …). Как тебя зовут? Как твоя фамилия? Сколько тебе лет? Мне 7 лет. Что делает (ют)? Что будем делать? Что ты (с)делал(а)? Что ты делаешь? Мальчик (девочка, ребята, Вова и Катя) рисует(ют) (пишет(ут), читает(ут), играет(ют)). Нарисуй яблоко (грушу и яблоко, фрукты и овощи…). Будем читать (играть, рисовать, писать). Дай (возьми, убери, попроси) суп, кашу, компот, ложку, вилку, тарелку, чай, кашу и котлету; чашку, шапку, куртку, платье, брюки,  рубашку, кофту, туфли, сапоги, шапку и куртку). Будем завтракать (обедать, ужинать).  </w:t>
      </w:r>
      <w:r w:rsidRPr="00D16833">
        <w:rPr>
          <w:rFonts w:ascii="Times New Roman" w:eastAsia="Times New Roman" w:hAnsi="Times New Roman" w:cs="Times New Roman"/>
          <w:color w:val="231F20"/>
          <w:sz w:val="24"/>
          <w:szCs w:val="24"/>
        </w:rPr>
        <w:t xml:space="preserve">У тебя есть (нет)....У меня есть (нет)... </w:t>
      </w:r>
      <w:r w:rsidRPr="00D16833">
        <w:rPr>
          <w:rFonts w:ascii="Times New Roman" w:eastAsia="Times New Roman" w:hAnsi="Times New Roman" w:cs="Times New Roman"/>
          <w:sz w:val="24"/>
          <w:szCs w:val="24"/>
        </w:rPr>
        <w:t>Мальчик (девочка, ребята, мама и Тома) затракает(ют),обедает (ют), ужинает(ют).  В классе шесть человек. Марина и Оля взяли тетради. Петя взял ложку и вилку</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Оля</w:t>
      </w:r>
      <w:r w:rsidRPr="00D16833">
        <w:rPr>
          <w:rFonts w:ascii="Times New Roman" w:eastAsia="Times New Roman" w:hAnsi="Times New Roman" w:cs="Times New Roman"/>
          <w:color w:val="231F20"/>
          <w:sz w:val="24"/>
          <w:szCs w:val="24"/>
        </w:rPr>
        <w:t>, возьми тетради и раздай ребятам</w:t>
      </w:r>
      <w:r w:rsidRPr="00D16833">
        <w:rPr>
          <w:rFonts w:ascii="Times New Roman" w:eastAsia="Times New Roman" w:hAnsi="Times New Roman" w:cs="Times New Roman"/>
          <w:sz w:val="24"/>
          <w:szCs w:val="24"/>
        </w:rPr>
        <w:t xml:space="preserve">. </w:t>
      </w:r>
    </w:p>
    <w:p w:rsidR="002864E0" w:rsidRPr="00D16833" w:rsidRDefault="002864E0" w:rsidP="002864E0">
      <w:pPr>
        <w:tabs>
          <w:tab w:val="left" w:pos="0"/>
        </w:tabs>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    Примеры текстов: </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 Вова, дай карандаш. – Возьми. – Спасибо</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 Мама, дай компот – Возьми компот. – Спасибо.</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Вот семья. Мама читает. Папа и Вова играют.</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 Таня, возьми книгу – Я взяла книгу. – Таня, читай! – Буду читать!</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Таня взяла книгу. Таня читает.</w:t>
      </w:r>
    </w:p>
    <w:p w:rsidR="002864E0" w:rsidRPr="00D16833" w:rsidRDefault="002864E0" w:rsidP="002864E0">
      <w:pPr>
        <w:tabs>
          <w:tab w:val="left" w:pos="284"/>
        </w:tabs>
        <w:spacing w:after="0" w:line="360" w:lineRule="auto"/>
        <w:ind w:firstLine="28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Дай альбом и карандаш - Возьми альбом и карандаш. - Спасибо, </w:t>
      </w:r>
    </w:p>
    <w:p w:rsidR="002864E0" w:rsidRPr="00D16833" w:rsidRDefault="002864E0" w:rsidP="002864E0">
      <w:pPr>
        <w:tabs>
          <w:tab w:val="left" w:pos="284"/>
        </w:tabs>
        <w:spacing w:after="0" w:line="360" w:lineRule="auto"/>
        <w:ind w:firstLine="28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Вова попросил альбом и карандаш. Таня дала альбом и карандаш. Вова сказал: "Спасибо"</w:t>
      </w:r>
    </w:p>
    <w:p w:rsidR="002864E0" w:rsidRPr="00D16833" w:rsidRDefault="002864E0" w:rsidP="002864E0">
      <w:pPr>
        <w:tabs>
          <w:tab w:val="left" w:pos="284"/>
        </w:tabs>
        <w:spacing w:after="0" w:line="360" w:lineRule="auto"/>
        <w:ind w:firstLine="284"/>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color w:val="231F20"/>
          <w:sz w:val="24"/>
          <w:szCs w:val="24"/>
        </w:rPr>
        <w:t xml:space="preserve"> Кто сегодня дежурный? - Я! - Рита, возьми тетради и раздай ребятам. Ребята будут писать. - Хорошо. Я раздам тетради.</w:t>
      </w:r>
    </w:p>
    <w:p w:rsidR="002864E0" w:rsidRPr="00D16833" w:rsidRDefault="002864E0" w:rsidP="002864E0">
      <w:pPr>
        <w:tabs>
          <w:tab w:val="left" w:pos="284"/>
        </w:tabs>
        <w:spacing w:after="0" w:line="360" w:lineRule="auto"/>
        <w:ind w:firstLine="284"/>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231F20"/>
          <w:sz w:val="24"/>
          <w:szCs w:val="24"/>
        </w:rPr>
        <w:t xml:space="preserve"> Рита дежурная. Рита взяла тетради и раздала ребятам. Ребята будут писать</w:t>
      </w:r>
    </w:p>
    <w:p w:rsidR="002864E0" w:rsidRPr="00D16833" w:rsidRDefault="002864E0" w:rsidP="002864E0">
      <w:pPr>
        <w:pStyle w:val="ac"/>
        <w:numPr>
          <w:ilvl w:val="0"/>
          <w:numId w:val="44"/>
        </w:numPr>
        <w:tabs>
          <w:tab w:val="left" w:pos="0"/>
        </w:tabs>
        <w:suppressAutoHyphens/>
        <w:spacing w:after="0" w:line="360" w:lineRule="auto"/>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Различение и опознавание на слухозрительной основе простых нераспространенные предложений, распространенных предложения с однородными членами - подлежащим или дополнением;  словосочетаний, включающих существительные, местоимения, числительные, союз «и», отдельных слова.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Различение и опознавание на слух коротких фраз, а также слов и словосочетаний из данных фраз.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Повторение текста при его слухозрительном восприятии.</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Восприятие на слух фраз, слов, словосочетаний из текста, предъявленных вразбивку, соотнесение услышанного с соответствующей частью картинки (подвижной аппликации), предметом на макете и др., их повторение при реализации произносительных возможностей.</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Ответы на вопросы и выполнение заданий по тексту.</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 и самостоятельно). </w:t>
      </w:r>
    </w:p>
    <w:p w:rsidR="002864E0" w:rsidRPr="00D16833" w:rsidRDefault="002864E0" w:rsidP="002864E0">
      <w:pPr>
        <w:widowControl w:val="0"/>
        <w:shd w:val="clear" w:color="auto" w:fill="FFFFFF"/>
        <w:autoSpaceDE w:val="0"/>
        <w:autoSpaceDN w:val="0"/>
        <w:adjustRightInd w:val="0"/>
        <w:spacing w:after="0" w:line="360" w:lineRule="auto"/>
        <w:ind w:left="283"/>
        <w:contextualSpacing/>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При затруднении в восприятии речевой информации выражение в устных высказываниях непонимания («Я не понял. Повторите, пожалуйста»). </w:t>
      </w:r>
    </w:p>
    <w:p w:rsidR="002864E0" w:rsidRPr="00D16833" w:rsidRDefault="002864E0" w:rsidP="002864E0">
      <w:pPr>
        <w:pStyle w:val="af7"/>
        <w:spacing w:line="360" w:lineRule="auto"/>
        <w:ind w:firstLine="425"/>
        <w:jc w:val="both"/>
        <w:rPr>
          <w:rFonts w:ascii="Times New Roman" w:hAnsi="Times New Roman" w:cs="Times New Roman"/>
          <w:bCs/>
          <w:i/>
          <w:iCs/>
        </w:rPr>
      </w:pPr>
    </w:p>
    <w:p w:rsidR="002864E0" w:rsidRPr="00D16833" w:rsidRDefault="002864E0" w:rsidP="002864E0">
      <w:pPr>
        <w:spacing w:after="0" w:line="360" w:lineRule="auto"/>
        <w:ind w:firstLine="42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произносительной стороны речи - 25,5</w:t>
      </w:r>
    </w:p>
    <w:p w:rsidR="002864E0" w:rsidRPr="00D16833" w:rsidRDefault="002864E0" w:rsidP="002864E0">
      <w:pPr>
        <w:pStyle w:val="ac"/>
        <w:numPr>
          <w:ilvl w:val="0"/>
          <w:numId w:val="47"/>
        </w:numPr>
        <w:suppressAutoHyphens/>
        <w:spacing w:after="0" w:line="360" w:lineRule="auto"/>
        <w:ind w:left="0" w:firstLine="36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2864E0" w:rsidRPr="00D16833" w:rsidRDefault="002864E0" w:rsidP="009C0B22">
      <w:pPr>
        <w:pStyle w:val="ac"/>
        <w:numPr>
          <w:ilvl w:val="0"/>
          <w:numId w:val="99"/>
        </w:numPr>
        <w:tabs>
          <w:tab w:val="left" w:pos="426"/>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формирование умения произносить слитно сочетания из шести – восьми слогов, а также слитно слова (двух -, трех  -, четырех сложные), словосочетания из двух –трех слов, короткие фразы из двух - трех слов, делить более длинные фразы на синтагмы  (с опорой на образец речи учителя и самостоятельно) – на каждом занятии, в целом за полугодие 2 час.</w:t>
      </w:r>
    </w:p>
    <w:p w:rsidR="002864E0" w:rsidRPr="00D16833" w:rsidRDefault="002864E0" w:rsidP="009C0B22">
      <w:pPr>
        <w:pStyle w:val="ac"/>
        <w:widowControl w:val="0"/>
        <w:numPr>
          <w:ilvl w:val="0"/>
          <w:numId w:val="99"/>
        </w:numPr>
        <w:suppressAutoHyphen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развитие модуляций голоса</w:t>
      </w:r>
      <w:r w:rsidRPr="00D16833">
        <w:rPr>
          <w:rStyle w:val="af8"/>
          <w:rFonts w:ascii="Times New Roman" w:eastAsia="Times New Roman" w:hAnsi="Times New Roman" w:cs="Times New Roman"/>
          <w:color w:val="000000"/>
          <w:sz w:val="24"/>
          <w:szCs w:val="24"/>
        </w:rPr>
        <w:footnoteReference w:id="79"/>
      </w:r>
      <w:r w:rsidRPr="00D16833">
        <w:rPr>
          <w:rFonts w:ascii="Times New Roman" w:eastAsia="Times New Roman" w:hAnsi="Times New Roman" w:cs="Times New Roman"/>
          <w:color w:val="000000"/>
          <w:sz w:val="24"/>
          <w:szCs w:val="24"/>
        </w:rPr>
        <w:t xml:space="preserve"> по силе – нормальный – более тихий – более громкий - проводится на каждом занятии, в целом за полугодие 3 час.</w:t>
      </w:r>
    </w:p>
    <w:p w:rsidR="002864E0" w:rsidRPr="00D16833" w:rsidRDefault="002864E0" w:rsidP="009C0B22">
      <w:pPr>
        <w:pStyle w:val="ac"/>
        <w:widowControl w:val="0"/>
        <w:numPr>
          <w:ilvl w:val="0"/>
          <w:numId w:val="99"/>
        </w:numPr>
        <w:suppressAutoHyphens/>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ударение в двух-,  трехсложных словах; логическое и синтагматическое ударение во фразах, выделяя ударный слог более длительным и, по-возможности, более громким произнесением гласного (по подражанию учителю и самостоятельно) - проводится  на каждом занятии, в целом за полугодие 2 час</w:t>
      </w:r>
    </w:p>
    <w:p w:rsidR="002864E0" w:rsidRPr="00D16833" w:rsidRDefault="002864E0" w:rsidP="009C0B22">
      <w:pPr>
        <w:pStyle w:val="af7"/>
        <w:numPr>
          <w:ilvl w:val="0"/>
          <w:numId w:val="99"/>
        </w:numPr>
        <w:suppressLineNumbers/>
        <w:suppressAutoHyphens/>
        <w:spacing w:line="360" w:lineRule="auto"/>
        <w:jc w:val="both"/>
        <w:rPr>
          <w:rFonts w:ascii="Times New Roman" w:hAnsi="Times New Roman" w:cs="Times New Roman"/>
          <w:bCs/>
          <w:iCs/>
        </w:rPr>
      </w:pPr>
      <w:r w:rsidRPr="00D16833">
        <w:rPr>
          <w:rFonts w:ascii="Times New Roman" w:eastAsia="Times New Roman" w:hAnsi="Times New Roman" w:cs="Times New Roman"/>
          <w:color w:val="000000"/>
        </w:rPr>
        <w:t>Работа над звуками и их сочетаниями: о</w:t>
      </w:r>
      <w:r w:rsidRPr="00D16833">
        <w:rPr>
          <w:rFonts w:ascii="Times New Roman" w:hAnsi="Times New Roman" w:cs="Times New Roman"/>
          <w:bCs/>
          <w:iCs/>
        </w:rPr>
        <w:t>бучение правильному воспроизведению в словах и фразах звуков, составляющих первый концентр (а,о,у,э,и,п,т,к,ф,с,ш,х,в,м,н,л(l),р)</w:t>
      </w:r>
      <w:r w:rsidRPr="00D16833">
        <w:rPr>
          <w:rStyle w:val="af8"/>
          <w:rFonts w:ascii="Times New Roman" w:eastAsia="Times New Roman" w:hAnsi="Times New Roman" w:cs="Times New Roman"/>
          <w:color w:val="000000"/>
        </w:rPr>
        <w:footnoteReference w:id="80"/>
      </w:r>
      <w:r w:rsidRPr="00D16833">
        <w:rPr>
          <w:rFonts w:ascii="Times New Roman" w:hAnsi="Times New Roman" w:cs="Times New Roman"/>
          <w:bCs/>
          <w:iCs/>
        </w:rPr>
        <w:t xml:space="preserve"> при замене остальных звуков регламентированными субститутами, а также звуков б, з – проводится на каждом занятии; </w:t>
      </w:r>
    </w:p>
    <w:p w:rsidR="002864E0" w:rsidRPr="00D16833" w:rsidRDefault="002864E0" w:rsidP="002864E0">
      <w:pPr>
        <w:pStyle w:val="af7"/>
        <w:spacing w:line="360" w:lineRule="auto"/>
        <w:ind w:left="708"/>
        <w:jc w:val="both"/>
        <w:rPr>
          <w:rFonts w:ascii="Times New Roman" w:hAnsi="Times New Roman" w:cs="Times New Roman"/>
          <w:bCs/>
          <w:iCs/>
        </w:rPr>
      </w:pPr>
      <w:r w:rsidRPr="00D16833">
        <w:rPr>
          <w:rFonts w:ascii="Times New Roman" w:hAnsi="Times New Roman" w:cs="Times New Roman"/>
          <w:bCs/>
          <w:iCs/>
        </w:rPr>
        <w:t xml:space="preserve">Коррекция звуков …./  постановка звуков…, их первичное закрепление (указывается конкретно для каждого обучающегося) – 8 часов; </w:t>
      </w:r>
    </w:p>
    <w:p w:rsidR="002864E0" w:rsidRPr="00D16833" w:rsidRDefault="002864E0" w:rsidP="002864E0">
      <w:pPr>
        <w:pStyle w:val="af7"/>
        <w:spacing w:line="360" w:lineRule="auto"/>
        <w:ind w:left="708"/>
        <w:jc w:val="both"/>
        <w:rPr>
          <w:rFonts w:ascii="Times New Roman" w:hAnsi="Times New Roman" w:cs="Times New Roman"/>
          <w:bCs/>
          <w:iCs/>
        </w:rPr>
      </w:pPr>
      <w:r w:rsidRPr="00D16833">
        <w:rPr>
          <w:rFonts w:ascii="Times New Roman" w:hAnsi="Times New Roman" w:cs="Times New Roman"/>
          <w:bCs/>
          <w:iCs/>
        </w:rPr>
        <w:t>Автоматизация произносительных умений (введение звука … в самостоятельную речь) (указывается конкретно для каждого обучающегося) – 9 часов.</w:t>
      </w:r>
    </w:p>
    <w:p w:rsidR="002864E0" w:rsidRPr="00D16833" w:rsidRDefault="002864E0" w:rsidP="009C0B22">
      <w:pPr>
        <w:pStyle w:val="ac"/>
        <w:numPr>
          <w:ilvl w:val="0"/>
          <w:numId w:val="99"/>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проводится на каждом занятии в связи с работой по развитию речевого дыхания, голоса, воспроизведения элементов речевой интонации, звукового состава речи.</w:t>
      </w:r>
    </w:p>
    <w:p w:rsidR="002864E0" w:rsidRPr="00D16833" w:rsidRDefault="002864E0" w:rsidP="009C0B22">
      <w:pPr>
        <w:pStyle w:val="ac"/>
        <w:numPr>
          <w:ilvl w:val="0"/>
          <w:numId w:val="99"/>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w:t>
      </w:r>
      <w:r w:rsidRPr="00D16833">
        <w:rPr>
          <w:rFonts w:ascii="Times New Roman" w:eastAsia="Times New Roman" w:hAnsi="Times New Roman" w:cs="Times New Roman"/>
          <w:bCs/>
          <w:iCs/>
          <w:color w:val="000000"/>
          <w:sz w:val="24"/>
          <w:szCs w:val="24"/>
        </w:rPr>
        <w:t xml:space="preserve"> </w:t>
      </w:r>
      <w:r w:rsidRPr="00D16833">
        <w:rPr>
          <w:rFonts w:ascii="Times New Roman" w:hAnsi="Times New Roman" w:cs="Times New Roman"/>
          <w:bCs/>
          <w:iCs/>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w:t>
      </w:r>
      <w:r w:rsidRPr="00D16833">
        <w:rPr>
          <w:rFonts w:ascii="Times New Roman" w:eastAsia="Times New Roman" w:hAnsi="Times New Roman" w:cs="Times New Roman"/>
          <w:color w:val="000000"/>
          <w:sz w:val="24"/>
          <w:szCs w:val="24"/>
        </w:rPr>
        <w:t xml:space="preserve"> в связи с работой по развитию речевого дыхания, голоса, воспроизведения элементов речевой интонации, звукового состава речи.</w:t>
      </w:r>
    </w:p>
    <w:p w:rsidR="002864E0" w:rsidRPr="00D16833" w:rsidRDefault="002864E0" w:rsidP="009C0B22">
      <w:pPr>
        <w:numPr>
          <w:ilvl w:val="0"/>
          <w:numId w:val="99"/>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Работа над текстом: воспроизведение отработанных микродиалогов, состоящих из трех – пяти реплик (в паре с учителем и индивидуально, инсценируя коммуникативную ситуацию с помощью фигурок),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соблюдая правила речевого этикета – проводится в связи с автоматизацией произносительных умений</w:t>
      </w:r>
    </w:p>
    <w:p w:rsidR="002864E0" w:rsidRPr="00D16833" w:rsidRDefault="002864E0" w:rsidP="009C0B22">
      <w:pPr>
        <w:pStyle w:val="ac"/>
        <w:numPr>
          <w:ilvl w:val="0"/>
          <w:numId w:val="99"/>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в связи со всеми направлениями работы.</w:t>
      </w:r>
    </w:p>
    <w:p w:rsidR="002864E0" w:rsidRPr="00D16833" w:rsidRDefault="002864E0" w:rsidP="009C0B22">
      <w:pPr>
        <w:pStyle w:val="ac"/>
        <w:numPr>
          <w:ilvl w:val="0"/>
          <w:numId w:val="99"/>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2864E0" w:rsidRPr="00D16833" w:rsidRDefault="002864E0" w:rsidP="002864E0">
      <w:pPr>
        <w:pStyle w:val="ac"/>
        <w:tabs>
          <w:tab w:val="left" w:pos="426"/>
        </w:tabs>
        <w:spacing w:after="0" w:line="360" w:lineRule="auto"/>
        <w:ind w:left="0"/>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2864E0" w:rsidRPr="00D16833" w:rsidRDefault="002864E0" w:rsidP="002864E0">
      <w:pPr>
        <w:pStyle w:val="ac"/>
        <w:tabs>
          <w:tab w:val="left" w:pos="0"/>
        </w:tabs>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Мониторинг результатов формирования произносительной стороны речи -1, 5 часа</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(реализуются в обучении с учетом состояния произносительной стороны речи обучающегося):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ударение в двух- и трех- сложных словах;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логическое ударение во фразах.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(для работы по автоматизации произносительных умений) - …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Стихотворения, рифмованные тексты и др. (для работы по автоматизации произносительных навыков) - … </w:t>
      </w:r>
    </w:p>
    <w:p w:rsidR="002864E0" w:rsidRPr="00D16833" w:rsidRDefault="002864E0" w:rsidP="002864E0">
      <w:pPr>
        <w:pStyle w:val="ac"/>
        <w:numPr>
          <w:ilvl w:val="0"/>
          <w:numId w:val="47"/>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 процессе разных видах речевой деятельности воспроизведение речевого материала внятно,  реализуя произносительные возможности (с помощью учителя и самостоятельно).</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отработанных коротких диалогов и монологических высказываний (в паре с учителем и индивидуально при инсценировании коммуникативной ситуации с помощью фигурок/игрушек) эмоционально и внятно, реализуя сформированные произносительные умения, при соблюдении естественной манеры речи, использовании естественных невербальных средств коммуникации.</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Восприятие слухозрительно и на слух отрабатываемого в произношении речевого материала, его воспроизведение при реализации произносительных возможностей. </w:t>
      </w:r>
    </w:p>
    <w:p w:rsidR="002864E0" w:rsidRPr="00D16833" w:rsidRDefault="002864E0" w:rsidP="002864E0">
      <w:pPr>
        <w:pStyle w:val="ac"/>
        <w:widowControl w:val="0"/>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r w:rsidRPr="00D16833">
        <w:rPr>
          <w:rFonts w:ascii="Times New Roman" w:hAnsi="Times New Roman" w:cs="Times New Roman"/>
          <w:bCs/>
          <w:iCs/>
          <w:sz w:val="24"/>
          <w:szCs w:val="24"/>
        </w:rPr>
        <w:t xml:space="preserve"> </w:t>
      </w:r>
    </w:p>
    <w:p w:rsidR="002864E0" w:rsidRPr="00D16833" w:rsidRDefault="002864E0" w:rsidP="002864E0">
      <w:pPr>
        <w:spacing w:after="0" w:line="360" w:lineRule="auto"/>
        <w:ind w:left="284" w:firstLine="708"/>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Первый класс</w:t>
      </w:r>
    </w:p>
    <w:p w:rsidR="002864E0" w:rsidRPr="00D16833" w:rsidRDefault="002864E0" w:rsidP="002864E0">
      <w:pPr>
        <w:spacing w:after="0" w:line="360" w:lineRule="auto"/>
        <w:ind w:left="284" w:firstLine="708"/>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(второй уровень)</w:t>
      </w:r>
    </w:p>
    <w:p w:rsidR="002864E0" w:rsidRPr="00D16833" w:rsidRDefault="002864E0" w:rsidP="002864E0">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864E0" w:rsidRPr="00D16833" w:rsidRDefault="002864E0" w:rsidP="002864E0">
      <w:pPr>
        <w:pStyle w:val="ac"/>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81"/>
      </w:r>
      <w:r w:rsidRPr="00D16833">
        <w:rPr>
          <w:rFonts w:ascii="Times New Roman" w:eastAsia="Times New Roman" w:hAnsi="Times New Roman" w:cs="Times New Roman"/>
          <w:sz w:val="24"/>
          <w:szCs w:val="24"/>
        </w:rPr>
        <w:t xml:space="preserve">: первая четверть 27 часа, вторая четверть – 21 час.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 </w:t>
      </w:r>
    </w:p>
    <w:p w:rsidR="002864E0" w:rsidRPr="00D16833" w:rsidRDefault="002864E0" w:rsidP="002864E0">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 –24 час.</w:t>
      </w:r>
    </w:p>
    <w:p w:rsidR="002864E0" w:rsidRPr="00D16833" w:rsidRDefault="002864E0" w:rsidP="009C0B22">
      <w:pPr>
        <w:pStyle w:val="ac"/>
        <w:numPr>
          <w:ilvl w:val="0"/>
          <w:numId w:val="95"/>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1. </w:t>
      </w:r>
      <w:r w:rsidRPr="00D16833">
        <w:rPr>
          <w:rFonts w:ascii="Times New Roman" w:hAnsi="Times New Roman" w:cs="Times New Roman"/>
          <w:sz w:val="24"/>
          <w:szCs w:val="24"/>
        </w:rPr>
        <w:t xml:space="preserve">Различение и опознавание на слух простых предложений, </w:t>
      </w:r>
      <w:r w:rsidRPr="00D16833">
        <w:rPr>
          <w:rFonts w:ascii="Times New Roman" w:hAnsi="Times New Roman" w:cs="Times New Roman"/>
          <w:bCs/>
          <w:iCs/>
          <w:sz w:val="24"/>
          <w:szCs w:val="24"/>
        </w:rPr>
        <w:t>а также слов, словосочетаний, необходимых в учебной  и социально – бытовой деятельности</w:t>
      </w:r>
      <w:r w:rsidRPr="00D16833">
        <w:rPr>
          <w:rFonts w:ascii="Times New Roman" w:eastAsia="Times New Roman" w:hAnsi="Times New Roman" w:cs="Times New Roman"/>
          <w:sz w:val="24"/>
          <w:szCs w:val="24"/>
        </w:rPr>
        <w:t xml:space="preserve"> -10 час.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2. Восприятие  на слух текстов - 10 час. </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w:t>
      </w:r>
    </w:p>
    <w:p w:rsidR="002864E0" w:rsidRPr="00D16833" w:rsidRDefault="002864E0" w:rsidP="009C0B22">
      <w:pPr>
        <w:pStyle w:val="ac"/>
        <w:numPr>
          <w:ilvl w:val="0"/>
          <w:numId w:val="91"/>
        </w:numPr>
        <w:tabs>
          <w:tab w:val="left" w:pos="0"/>
        </w:tabs>
        <w:suppressAutoHyphens/>
        <w:spacing w:after="0" w:line="360" w:lineRule="auto"/>
        <w:ind w:left="0"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обучающегося) – 2,5 часа</w:t>
      </w:r>
    </w:p>
    <w:p w:rsidR="002864E0" w:rsidRPr="00D16833" w:rsidRDefault="002864E0" w:rsidP="009C0B22">
      <w:pPr>
        <w:pStyle w:val="ac"/>
        <w:numPr>
          <w:ilvl w:val="0"/>
          <w:numId w:val="91"/>
        </w:numPr>
        <w:tabs>
          <w:tab w:val="left" w:pos="0"/>
        </w:tabs>
        <w:suppressAutoHyphens/>
        <w:spacing w:after="0" w:line="360" w:lineRule="auto"/>
        <w:ind w:left="0" w:firstLine="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Мониторинг результатов формирования речевого слуха, слухозрительного восприятия устной речи -1,5 часа</w:t>
      </w:r>
    </w:p>
    <w:p w:rsidR="002864E0" w:rsidRPr="00D16833" w:rsidRDefault="002864E0" w:rsidP="009C0B22">
      <w:pPr>
        <w:pStyle w:val="ac"/>
        <w:numPr>
          <w:ilvl w:val="0"/>
          <w:numId w:val="95"/>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2864E0" w:rsidRPr="00D16833" w:rsidRDefault="002864E0" w:rsidP="009C0B22">
      <w:pPr>
        <w:pStyle w:val="ac"/>
        <w:numPr>
          <w:ilvl w:val="0"/>
          <w:numId w:val="95"/>
        </w:numPr>
        <w:shd w:val="clear" w:color="auto" w:fill="FFFFFF"/>
        <w:suppressAutoHyphens/>
        <w:spacing w:after="0" w:line="360" w:lineRule="auto"/>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b/>
          <w:color w:val="231F20"/>
          <w:sz w:val="24"/>
          <w:szCs w:val="24"/>
        </w:rPr>
        <w:t>Примерный речевой материал:</w:t>
      </w:r>
      <w:r w:rsidRPr="00D16833">
        <w:rPr>
          <w:rFonts w:ascii="Times New Roman" w:eastAsia="Times New Roman" w:hAnsi="Times New Roman" w:cs="Times New Roman"/>
          <w:color w:val="231F20"/>
          <w:sz w:val="24"/>
          <w:szCs w:val="24"/>
        </w:rPr>
        <w:t xml:space="preserve"> </w:t>
      </w:r>
    </w:p>
    <w:p w:rsidR="002864E0" w:rsidRPr="00D16833" w:rsidRDefault="002864E0" w:rsidP="002864E0">
      <w:pPr>
        <w:shd w:val="clear" w:color="auto" w:fill="FFFFFF"/>
        <w:spacing w:after="0" w:line="360" w:lineRule="auto"/>
        <w:ind w:firstLine="284"/>
        <w:jc w:val="both"/>
        <w:rPr>
          <w:rFonts w:ascii="Times New Roman" w:hAnsi="Times New Roman" w:cs="Times New Roman"/>
          <w:sz w:val="24"/>
          <w:szCs w:val="24"/>
        </w:rPr>
      </w:pPr>
      <w:r w:rsidRPr="00D16833">
        <w:rPr>
          <w:rFonts w:ascii="Times New Roman" w:eastAsia="Times New Roman" w:hAnsi="Times New Roman" w:cs="Times New Roman"/>
          <w:i/>
          <w:color w:val="231F20"/>
          <w:sz w:val="24"/>
          <w:szCs w:val="24"/>
        </w:rPr>
        <w:t>Фразы, слова и словосочетания:</w:t>
      </w:r>
      <w:r w:rsidRPr="00D16833">
        <w:rPr>
          <w:rFonts w:ascii="Times New Roman" w:eastAsia="Times New Roman" w:hAnsi="Times New Roman" w:cs="Times New Roman"/>
          <w:color w:val="231F20"/>
          <w:sz w:val="24"/>
          <w:szCs w:val="24"/>
        </w:rPr>
        <w:t xml:space="preserve"> Ты слышишь хорошо или плохо? Сними (надень) наушники. Дай (возьми, убери, попроси, открой, закрой) ручку (тетрадь, карандаш, бумагу, альбом, пластилин, клей, книгу, шкаф). Что ты делал (будешь делать)? Будешь слушать и говорить. У тебя есть …? У меня есть (нет)…. Здравствуй (те), добрый день (утро, вечер), до свидания; хорошо, плохо; слышу, не слышу; спасибо; я, ты, у тебя, у меня; я буду (не буду). Названия чисел:  один — десять. Примеры типа: 3 + 3, 4 - 1. Дай (возьми, попроси) один (два, три …) карандаш(а) (ручки,…). Возьми четыре ручки и два карандаша (еще две ручки). Сколько карандашей? Сколько будет (стало, осталось)? Сколько в классе мальчиков (девочек, ребят)? Плюс, минус. Как тебя зовут? Как твоя фамилия? Сколько тебе лет? Как зовут твою маму (твоего папу)? Сколько человек в твоей семье? Где ты живешь?</w:t>
      </w:r>
    </w:p>
    <w:p w:rsidR="002864E0" w:rsidRPr="00D16833" w:rsidRDefault="002864E0" w:rsidP="002864E0">
      <w:pPr>
        <w:widowControl w:val="0"/>
        <w:shd w:val="clear" w:color="auto" w:fill="FFFFFF"/>
        <w:tabs>
          <w:tab w:val="left" w:pos="446"/>
        </w:tabs>
        <w:autoSpaceDE w:val="0"/>
        <w:autoSpaceDN w:val="0"/>
        <w:adjustRightInd w:val="0"/>
        <w:spacing w:after="0" w:line="360" w:lineRule="auto"/>
        <w:ind w:left="283"/>
        <w:jc w:val="both"/>
        <w:rPr>
          <w:rFonts w:ascii="Times New Roman" w:eastAsia="Times New Roman" w:hAnsi="Times New Roman" w:cs="Times New Roman"/>
          <w:i/>
          <w:color w:val="231F20"/>
          <w:sz w:val="24"/>
          <w:szCs w:val="24"/>
        </w:rPr>
      </w:pPr>
      <w:r w:rsidRPr="00D16833">
        <w:rPr>
          <w:rFonts w:ascii="Times New Roman" w:eastAsia="Times New Roman" w:hAnsi="Times New Roman" w:cs="Times New Roman"/>
          <w:i/>
          <w:color w:val="231F20"/>
          <w:sz w:val="24"/>
          <w:szCs w:val="24"/>
        </w:rPr>
        <w:t xml:space="preserve">Примеры текстов: </w:t>
      </w:r>
    </w:p>
    <w:p w:rsidR="002864E0" w:rsidRPr="00D16833" w:rsidRDefault="002864E0" w:rsidP="002864E0">
      <w:pPr>
        <w:widowControl w:val="0"/>
        <w:shd w:val="clear" w:color="auto" w:fill="FFFFFF"/>
        <w:tabs>
          <w:tab w:val="left" w:pos="446"/>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Дай карандаш. — Возьми. — Спасибо.</w:t>
      </w:r>
    </w:p>
    <w:p w:rsidR="002864E0" w:rsidRPr="00D16833" w:rsidRDefault="002864E0" w:rsidP="002864E0">
      <w:pPr>
        <w:widowControl w:val="0"/>
        <w:shd w:val="clear" w:color="auto" w:fill="FFFFFF"/>
        <w:tabs>
          <w:tab w:val="left" w:pos="446"/>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Вова дал карандаш. Ира взяла карандаш.</w:t>
      </w:r>
    </w:p>
    <w:p w:rsidR="002864E0" w:rsidRPr="00D16833" w:rsidRDefault="002864E0" w:rsidP="002864E0">
      <w:pPr>
        <w:widowControl w:val="0"/>
        <w:shd w:val="clear" w:color="auto" w:fill="FFFFFF"/>
        <w:tabs>
          <w:tab w:val="left" w:pos="437"/>
        </w:tabs>
        <w:autoSpaceDE w:val="0"/>
        <w:autoSpaceDN w:val="0"/>
        <w:adjustRightInd w:val="0"/>
        <w:spacing w:before="10"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У меня есть альбом и карандаши. — И у меня есть альбом и карандаши. — Я буду рисовать. — И я буду рисовать.</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right="5"/>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У Тани есть альбом и карандаши. И у Саши есть альбом и карандаши. Таня и Саша будут рисовать.</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У меня есть книга. — А у меня нет книги. — Возьми кни</w:t>
      </w:r>
      <w:r w:rsidRPr="00D16833">
        <w:rPr>
          <w:rFonts w:ascii="Times New Roman" w:eastAsia="Times New Roman" w:hAnsi="Times New Roman" w:cs="Times New Roman"/>
          <w:color w:val="231F20"/>
          <w:sz w:val="24"/>
          <w:szCs w:val="24"/>
        </w:rPr>
        <w:softHyphen/>
        <w:t>гу. — Спасибо.</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right="5"/>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У Иры есть книга. А у Тани нет книги. Ира дала книгу. Таня взяла книгу. У Тани есть книга.</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Класс. В классе четыре мальчика и четыре девочки.</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Класс. В классе три мальчика и три девочки. Ребята взяли книги. Ребята читают книги.</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—Возьми одну книгу. — Возьми еще три книги. — Сколько книг стало?</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3"/>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Попроси пять тетрадей. — Убери две тетради. — Сколько тетрадей осталось?</w:t>
      </w:r>
    </w:p>
    <w:p w:rsidR="002864E0" w:rsidRPr="00D16833" w:rsidRDefault="002864E0" w:rsidP="002864E0">
      <w:pPr>
        <w:pStyle w:val="ac"/>
        <w:numPr>
          <w:ilvl w:val="0"/>
          <w:numId w:val="44"/>
        </w:numPr>
        <w:tabs>
          <w:tab w:val="left" w:pos="0"/>
        </w:tabs>
        <w:suppressAutoHyphens/>
        <w:spacing w:after="0" w:line="360" w:lineRule="auto"/>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864E0" w:rsidRPr="00D16833" w:rsidRDefault="002864E0" w:rsidP="002864E0">
      <w:pPr>
        <w:pStyle w:val="af7"/>
        <w:spacing w:line="360" w:lineRule="auto"/>
        <w:jc w:val="both"/>
        <w:rPr>
          <w:rFonts w:ascii="Times New Roman" w:eastAsia="Times New Roman" w:hAnsi="Times New Roman" w:cs="Times New Roman"/>
        </w:rPr>
      </w:pPr>
      <w:r w:rsidRPr="00D16833">
        <w:rPr>
          <w:rFonts w:ascii="Times New Roman" w:hAnsi="Times New Roman" w:cs="Times New Roman"/>
        </w:rPr>
        <w:t xml:space="preserve">Различение и опознавание на слух простых предложений, </w:t>
      </w:r>
      <w:r w:rsidRPr="00D16833">
        <w:rPr>
          <w:rFonts w:ascii="Times New Roman" w:hAnsi="Times New Roman" w:cs="Times New Roman"/>
          <w:bCs/>
          <w:iCs/>
        </w:rPr>
        <w:t>а также слов, словосочетаний, необходимых в учебной  и социально – бытовой деятельности</w:t>
      </w:r>
      <w:r w:rsidRPr="00D16833">
        <w:rPr>
          <w:rFonts w:ascii="Times New Roman" w:eastAsia="Times New Roman" w:hAnsi="Times New Roman" w:cs="Times New Roman"/>
        </w:rPr>
        <w:t xml:space="preserve">.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Восприятие на слух текста, включающего знакомые слова и словосочетания,  его воспроизведение, по –возможности, близко к образцу.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Восприятие на слух фраз, слов, словосочетаний из текста, предъявленных вразбивку, показ соответствующей части картинки (подвижной аппликации), предмета на макете и др. и их повторение при реализации произносительных возможностей.</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Ответы на вопросы и выполнение заданий по тексту.</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Грамотное оформление речевых высказываний (с помощью учителя и самостоятельно).</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Воспроизведение речевого материала при реализации сформированных произносительных умений (с помощью учителя и самостоятельно). </w:t>
      </w:r>
    </w:p>
    <w:p w:rsidR="002864E0" w:rsidRPr="00D16833" w:rsidRDefault="002864E0" w:rsidP="002864E0">
      <w:pPr>
        <w:widowControl w:val="0"/>
        <w:shd w:val="clear" w:color="auto" w:fill="FFFFFF"/>
        <w:autoSpaceDE w:val="0"/>
        <w:autoSpaceDN w:val="0"/>
        <w:adjustRightInd w:val="0"/>
        <w:spacing w:after="0" w:line="360" w:lineRule="auto"/>
        <w:ind w:left="283"/>
        <w:contextualSpacing/>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При затруднении в восприятии речевой информации выражение в устных высказываниях непонимания («Я не понял. Повторите, пожалуйста»). </w:t>
      </w:r>
    </w:p>
    <w:p w:rsidR="002864E0" w:rsidRPr="00D16833" w:rsidRDefault="002864E0" w:rsidP="002864E0">
      <w:pPr>
        <w:spacing w:after="0" w:line="360" w:lineRule="auto"/>
        <w:ind w:firstLine="42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произносительной стороны речи – 24 час.</w:t>
      </w:r>
    </w:p>
    <w:p w:rsidR="002864E0" w:rsidRPr="00D16833" w:rsidRDefault="002864E0" w:rsidP="002864E0">
      <w:pPr>
        <w:pStyle w:val="ac"/>
        <w:numPr>
          <w:ilvl w:val="0"/>
          <w:numId w:val="46"/>
        </w:numPr>
        <w:suppressAutoHyphens/>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2864E0" w:rsidRPr="00D16833" w:rsidRDefault="002864E0" w:rsidP="009C0B22">
      <w:pPr>
        <w:pStyle w:val="ac"/>
        <w:widowControl w:val="0"/>
        <w:numPr>
          <w:ilvl w:val="0"/>
          <w:numId w:val="96"/>
        </w:numPr>
        <w:tabs>
          <w:tab w:val="left" w:pos="426"/>
        </w:tabs>
        <w:suppressAutoHyphen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 шести слогов; слитное воспроизведение слов и коротких фраз (до трех слов), деление более длинных фраз на синтагмы (с опорой на образец речи учителя);  устранение нарушений речевого дыхания (указывается конкретно для каждого обучающегося) - проводится на каждом занятии, в целом за полугодие 2 часа</w:t>
      </w:r>
    </w:p>
    <w:p w:rsidR="002864E0" w:rsidRPr="00D16833" w:rsidRDefault="002864E0" w:rsidP="009C0B22">
      <w:pPr>
        <w:pStyle w:val="ac"/>
        <w:widowControl w:val="0"/>
        <w:numPr>
          <w:ilvl w:val="0"/>
          <w:numId w:val="96"/>
        </w:numPr>
        <w:suppressAutoHyphen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развитие модуляций голоса по силе (нормальный – более тихий – более громкий) - проводится на каждом занятии, в целом за полугодие 3 часа.</w:t>
      </w:r>
    </w:p>
    <w:p w:rsidR="002864E0" w:rsidRPr="00D16833" w:rsidRDefault="002864E0" w:rsidP="009C0B22">
      <w:pPr>
        <w:pStyle w:val="ac"/>
        <w:widowControl w:val="0"/>
        <w:numPr>
          <w:ilvl w:val="0"/>
          <w:numId w:val="96"/>
        </w:numPr>
        <w:suppressAutoHyphens/>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ударение в двух-,  трехсложных словах; логическое и синтагматическое ударение во фразах, выделяя ударный слог более длительным и, по-возможности, более громким произнесением гласного (по подражанию учителю и самостоятельно) - проводится  на каждом занятии, в целом за полугодие 2 час</w:t>
      </w:r>
    </w:p>
    <w:p w:rsidR="002864E0" w:rsidRPr="00D16833" w:rsidRDefault="002864E0" w:rsidP="009C0B22">
      <w:pPr>
        <w:pStyle w:val="af7"/>
        <w:numPr>
          <w:ilvl w:val="0"/>
          <w:numId w:val="96"/>
        </w:numPr>
        <w:suppressLineNumbers/>
        <w:suppressAutoHyphens/>
        <w:spacing w:line="360" w:lineRule="auto"/>
        <w:jc w:val="both"/>
        <w:rPr>
          <w:rFonts w:ascii="Times New Roman" w:hAnsi="Times New Roman" w:cs="Times New Roman"/>
          <w:bCs/>
          <w:iCs/>
        </w:rPr>
      </w:pPr>
      <w:r w:rsidRPr="00D16833">
        <w:rPr>
          <w:rFonts w:ascii="Times New Roman" w:eastAsia="Times New Roman" w:hAnsi="Times New Roman" w:cs="Times New Roman"/>
          <w:color w:val="000000"/>
        </w:rPr>
        <w:t>Работа над звуками и их сочетаниями: о</w:t>
      </w:r>
      <w:r w:rsidRPr="00D16833">
        <w:rPr>
          <w:rFonts w:ascii="Times New Roman" w:hAnsi="Times New Roman" w:cs="Times New Roman"/>
          <w:bCs/>
          <w:iCs/>
        </w:rPr>
        <w:t>бучение правильному воспроизведению в словах и фразах звуков, составляющих первый концентр (а,о,у,э,и,п,т,к,ф,с,ш,х,в,м,н,л(l),р)</w:t>
      </w:r>
      <w:r w:rsidRPr="00D16833">
        <w:rPr>
          <w:rStyle w:val="af8"/>
          <w:rFonts w:ascii="Times New Roman" w:eastAsia="Times New Roman" w:hAnsi="Times New Roman" w:cs="Times New Roman"/>
          <w:color w:val="000000"/>
        </w:rPr>
        <w:footnoteReference w:id="82"/>
      </w:r>
      <w:r w:rsidRPr="00D16833">
        <w:rPr>
          <w:rFonts w:ascii="Times New Roman" w:hAnsi="Times New Roman" w:cs="Times New Roman"/>
          <w:bCs/>
          <w:iCs/>
        </w:rPr>
        <w:t xml:space="preserve"> при замене остальных звуков регламентированными субститутами, а также звуков б, з – проводится на каждом занятии; </w:t>
      </w:r>
    </w:p>
    <w:p w:rsidR="002864E0" w:rsidRPr="00D16833" w:rsidRDefault="002864E0" w:rsidP="002864E0">
      <w:pPr>
        <w:pStyle w:val="af7"/>
        <w:spacing w:line="360" w:lineRule="auto"/>
        <w:ind w:left="708"/>
        <w:jc w:val="both"/>
        <w:rPr>
          <w:rFonts w:ascii="Times New Roman" w:hAnsi="Times New Roman" w:cs="Times New Roman"/>
          <w:bCs/>
          <w:iCs/>
        </w:rPr>
      </w:pPr>
      <w:r w:rsidRPr="00D16833">
        <w:rPr>
          <w:rFonts w:ascii="Times New Roman" w:hAnsi="Times New Roman" w:cs="Times New Roman"/>
          <w:bCs/>
          <w:iCs/>
        </w:rPr>
        <w:t xml:space="preserve">Коррекция звуков …./  постановка звуков…, их первичное закрепление (указывается конкретно для каждого обучающегося) – 7 часов; </w:t>
      </w:r>
    </w:p>
    <w:p w:rsidR="002864E0" w:rsidRPr="00D16833" w:rsidRDefault="002864E0" w:rsidP="002864E0">
      <w:pPr>
        <w:pStyle w:val="af7"/>
        <w:spacing w:line="360" w:lineRule="auto"/>
        <w:ind w:left="708"/>
        <w:jc w:val="both"/>
        <w:rPr>
          <w:rFonts w:ascii="Times New Roman" w:hAnsi="Times New Roman" w:cs="Times New Roman"/>
          <w:bCs/>
          <w:iCs/>
        </w:rPr>
      </w:pPr>
      <w:r w:rsidRPr="00D16833">
        <w:rPr>
          <w:rFonts w:ascii="Times New Roman" w:hAnsi="Times New Roman" w:cs="Times New Roman"/>
          <w:bCs/>
          <w:iCs/>
        </w:rPr>
        <w:t>Автоматизация произносительных умений (введение звука … в самостоятельную речь) (указывается конкретно для каждого обучающегося) – 6 часов.</w:t>
      </w:r>
    </w:p>
    <w:p w:rsidR="002864E0" w:rsidRPr="00D16833" w:rsidRDefault="002864E0" w:rsidP="009C0B22">
      <w:pPr>
        <w:pStyle w:val="ac"/>
        <w:numPr>
          <w:ilvl w:val="0"/>
          <w:numId w:val="96"/>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проводится на каждом занятии в связи с работой по развитию речевого дыхания, голоса, воспроизведения элементов интонации, звуковой структуры речи.</w:t>
      </w:r>
    </w:p>
    <w:p w:rsidR="002864E0" w:rsidRPr="00D16833" w:rsidRDefault="002864E0" w:rsidP="009C0B22">
      <w:pPr>
        <w:pStyle w:val="ac"/>
        <w:numPr>
          <w:ilvl w:val="0"/>
          <w:numId w:val="96"/>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w:t>
      </w:r>
      <w:r w:rsidRPr="00D16833">
        <w:rPr>
          <w:rFonts w:ascii="Times New Roman" w:eastAsia="Times New Roman" w:hAnsi="Times New Roman" w:cs="Times New Roman"/>
          <w:bCs/>
          <w:iCs/>
          <w:color w:val="000000"/>
          <w:sz w:val="24"/>
          <w:szCs w:val="24"/>
        </w:rPr>
        <w:t xml:space="preserve"> </w:t>
      </w:r>
      <w:r w:rsidRPr="00D16833">
        <w:rPr>
          <w:rFonts w:ascii="Times New Roman" w:hAnsi="Times New Roman" w:cs="Times New Roman"/>
          <w:bCs/>
          <w:iCs/>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w:t>
      </w:r>
      <w:r w:rsidRPr="00D16833">
        <w:rPr>
          <w:rFonts w:ascii="Times New Roman" w:eastAsia="Times New Roman" w:hAnsi="Times New Roman" w:cs="Times New Roman"/>
          <w:color w:val="000000"/>
          <w:sz w:val="24"/>
          <w:szCs w:val="24"/>
        </w:rPr>
        <w:t xml:space="preserve"> в связи с работой по развитию речевого дыхания, голоса, воспроизведения элементов интонации, звуковой структуры речи.</w:t>
      </w:r>
    </w:p>
    <w:p w:rsidR="002864E0" w:rsidRPr="00D16833" w:rsidRDefault="002864E0" w:rsidP="009C0B22">
      <w:pPr>
        <w:pStyle w:val="ac"/>
        <w:numPr>
          <w:ilvl w:val="0"/>
          <w:numId w:val="96"/>
        </w:numPr>
        <w:tabs>
          <w:tab w:val="left" w:pos="176"/>
          <w:tab w:val="left" w:pos="274"/>
          <w:tab w:val="left" w:pos="318"/>
          <w:tab w:val="left" w:pos="426"/>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Работа над текстом: воспроизведение отработанных микродиалогов, состоящих из трех - пяти реплик (в паре с учителем и индивидуально, инсценируя коммуникативную ситуацию с помощью фигурок),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соблюдая правила речевого этикета – проводится в связи с работой по автоматизации произносительных умений.</w:t>
      </w:r>
    </w:p>
    <w:p w:rsidR="002864E0" w:rsidRPr="00D16833" w:rsidRDefault="002864E0" w:rsidP="009C0B22">
      <w:pPr>
        <w:pStyle w:val="ac"/>
        <w:numPr>
          <w:ilvl w:val="0"/>
          <w:numId w:val="96"/>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в связи со всеми направлениями работы.</w:t>
      </w:r>
    </w:p>
    <w:p w:rsidR="002864E0" w:rsidRPr="00D16833" w:rsidRDefault="002864E0" w:rsidP="009C0B22">
      <w:pPr>
        <w:pStyle w:val="ac"/>
        <w:numPr>
          <w:ilvl w:val="0"/>
          <w:numId w:val="96"/>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2864E0" w:rsidRPr="00D16833" w:rsidRDefault="002864E0" w:rsidP="002864E0">
      <w:pPr>
        <w:pStyle w:val="ac"/>
        <w:tabs>
          <w:tab w:val="left" w:pos="426"/>
        </w:tabs>
        <w:spacing w:after="0" w:line="360" w:lineRule="auto"/>
        <w:ind w:left="0"/>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2864E0" w:rsidRPr="00D16833" w:rsidRDefault="002864E0" w:rsidP="009C0B22">
      <w:pPr>
        <w:pStyle w:val="ac"/>
        <w:widowControl w:val="0"/>
        <w:numPr>
          <w:ilvl w:val="0"/>
          <w:numId w:val="97"/>
        </w:numPr>
        <w:tabs>
          <w:tab w:val="left" w:pos="284"/>
          <w:tab w:val="left" w:pos="709"/>
        </w:tabs>
        <w:suppressAutoHyphens/>
        <w:autoSpaceDE w:val="0"/>
        <w:autoSpaceDN w:val="0"/>
        <w:adjustRightInd w:val="0"/>
        <w:spacing w:after="0" w:line="360" w:lineRule="auto"/>
        <w:ind w:left="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произносительной стороны речи) – 2,5 часа</w:t>
      </w:r>
    </w:p>
    <w:p w:rsidR="002864E0" w:rsidRPr="00D16833" w:rsidRDefault="002864E0" w:rsidP="009C0B22">
      <w:pPr>
        <w:pStyle w:val="ac"/>
        <w:widowControl w:val="0"/>
        <w:numPr>
          <w:ilvl w:val="0"/>
          <w:numId w:val="97"/>
        </w:numPr>
        <w:tabs>
          <w:tab w:val="left" w:pos="284"/>
          <w:tab w:val="left" w:pos="567"/>
        </w:tabs>
        <w:suppressAutoHyphens/>
        <w:autoSpaceDE w:val="0"/>
        <w:autoSpaceDN w:val="0"/>
        <w:adjustRightInd w:val="0"/>
        <w:spacing w:after="0" w:line="360" w:lineRule="auto"/>
        <w:ind w:left="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Мониторинг результатов формирования произносительной стороны речи -1, 5 часа</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(реализуются в обучении с учетом состояния произносительной стороны речи обучающегося):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ударение в двух- и трех- сложных словах; </w:t>
      </w:r>
    </w:p>
    <w:p w:rsidR="002864E0" w:rsidRPr="00D16833" w:rsidRDefault="002864E0" w:rsidP="002864E0">
      <w:pPr>
        <w:widowControl w:val="0"/>
        <w:autoSpaceDE w:val="0"/>
        <w:autoSpaceDN w:val="0"/>
        <w:adjustRightInd w:val="0"/>
        <w:spacing w:after="0" w:line="360" w:lineRule="auto"/>
        <w:ind w:left="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логическое ударение во фразах.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Речевой материал</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(для работы по автоматизации произносительных умений) -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Стихотворения, рифмованные тексты и др. (для работы по автоматизации произносительных навыков) - … </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 процессе разных видах речевой деятельности воспроизведение речевого материала внятно,  реализуя произносительные возможности (с помощью учителя и самостоятельно).</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отработанных коротких диалогов и монологических высказываний (в паре с учителем и индивидуально при инсценировании коммуникативной ситуации с помощью фигурок/игрушек) внятно и эмоционально, реализуя произносительные умения, при соблюдении естественной манеры речи, использовании естественных невербальных средств коммуникации.</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Восприятие слухозрительно и на слух отрабатываемого в произношении речевого материала, его воспроизведение при реализации произносительных возможностей.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r w:rsidRPr="00D16833">
        <w:rPr>
          <w:rFonts w:ascii="Times New Roman" w:hAnsi="Times New Roman" w:cs="Times New Roman"/>
          <w:bCs/>
          <w:iCs/>
          <w:sz w:val="24"/>
          <w:szCs w:val="24"/>
        </w:rPr>
        <w:t xml:space="preserve"> </w:t>
      </w:r>
    </w:p>
    <w:p w:rsidR="002864E0" w:rsidRPr="00D16833" w:rsidRDefault="002864E0" w:rsidP="002864E0">
      <w:pPr>
        <w:tabs>
          <w:tab w:val="left" w:pos="0"/>
        </w:tabs>
        <w:spacing w:after="0" w:line="360" w:lineRule="auto"/>
        <w:ind w:left="360"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Второе полугодие</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2864E0" w:rsidRPr="00D16833" w:rsidRDefault="002864E0" w:rsidP="002864E0">
      <w:pP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Общее время на индивидуальные занятия-  51 час: третья четверть - 27 часов, четвертая четверть – 24 час.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- 25, 5 час. (третья четверть – 13,5 час., четвертая четверть –12 час.час.); на формирование  произносительной стороны речи  - 25, 5 час. (третья четверть – 13,5 час., четвертая четверть –12 час.) </w:t>
      </w:r>
    </w:p>
    <w:p w:rsidR="002864E0" w:rsidRPr="00D16833" w:rsidRDefault="002864E0" w:rsidP="002864E0">
      <w:pPr>
        <w:tabs>
          <w:tab w:val="left" w:pos="0"/>
        </w:tabs>
        <w:spacing w:after="0" w:line="360" w:lineRule="auto"/>
        <w:ind w:left="360"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речевого слуха – 25,5 час.</w:t>
      </w:r>
    </w:p>
    <w:p w:rsidR="002864E0" w:rsidRPr="00D16833" w:rsidRDefault="002864E0" w:rsidP="002864E0">
      <w:pPr>
        <w:pStyle w:val="ac"/>
        <w:numPr>
          <w:ilvl w:val="0"/>
          <w:numId w:val="45"/>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p>
    <w:p w:rsidR="002864E0" w:rsidRPr="00D16833" w:rsidRDefault="002864E0" w:rsidP="002864E0">
      <w:pPr>
        <w:widowControl w:val="0"/>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rPr>
        <w:t xml:space="preserve">1.  </w:t>
      </w:r>
      <w:r w:rsidRPr="00D16833">
        <w:rPr>
          <w:rFonts w:ascii="Times New Roman" w:hAnsi="Times New Roman" w:cs="Times New Roman"/>
          <w:sz w:val="24"/>
          <w:szCs w:val="24"/>
        </w:rPr>
        <w:t xml:space="preserve">Различение и опознавание на слух простых предложений, предложений с однородными членами (подлежащим и дополнением); словосочетания (существительные, местоимения, числительные, союзы, частицы – </w:t>
      </w:r>
      <w:r w:rsidRPr="00D16833">
        <w:rPr>
          <w:rFonts w:ascii="Times New Roman" w:hAnsi="Times New Roman" w:cs="Times New Roman"/>
          <w:i/>
          <w:sz w:val="24"/>
          <w:szCs w:val="24"/>
        </w:rPr>
        <w:t xml:space="preserve">и, а, </w:t>
      </w:r>
      <w:r w:rsidRPr="00D16833">
        <w:rPr>
          <w:rFonts w:ascii="Times New Roman" w:hAnsi="Times New Roman" w:cs="Times New Roman"/>
          <w:sz w:val="24"/>
          <w:szCs w:val="24"/>
        </w:rPr>
        <w:t>еще), слова – 12 час</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2.  Восприятие на слух текстов  - 12 час. </w:t>
      </w:r>
    </w:p>
    <w:p w:rsidR="002864E0" w:rsidRPr="00D16833" w:rsidRDefault="002864E0" w:rsidP="002864E0">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 распределении часов по основным направлениям работы учитывается, что в содержание индивидуальных занятий во втором полугодии входит мониторинг результатов формирования речевого слуха, слухозрительного восприятия устной речи -1,5 часа</w:t>
      </w:r>
    </w:p>
    <w:p w:rsidR="002864E0" w:rsidRPr="00D16833" w:rsidRDefault="002864E0" w:rsidP="002864E0">
      <w:pPr>
        <w:pStyle w:val="ac"/>
        <w:numPr>
          <w:ilvl w:val="0"/>
          <w:numId w:val="45"/>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(лексика по организации учебной деятельности, тематическая и терминологическая лексика)»,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«Я и моя семья», </w:t>
      </w:r>
    </w:p>
    <w:p w:rsidR="002864E0" w:rsidRPr="00D16833" w:rsidRDefault="002864E0" w:rsidP="002864E0">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«Завтракаем, обедаем, ужинаем». </w:t>
      </w:r>
    </w:p>
    <w:p w:rsidR="002864E0" w:rsidRPr="00D16833" w:rsidRDefault="002864E0" w:rsidP="002864E0">
      <w:pPr>
        <w:pStyle w:val="ac"/>
        <w:numPr>
          <w:ilvl w:val="0"/>
          <w:numId w:val="46"/>
        </w:numPr>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Примерный речевой материал:</w:t>
      </w:r>
    </w:p>
    <w:p w:rsidR="002864E0" w:rsidRPr="00D16833" w:rsidRDefault="002864E0" w:rsidP="002864E0">
      <w:pPr>
        <w:shd w:val="clear" w:color="auto" w:fill="FFFFFF"/>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i/>
          <w:sz w:val="24"/>
          <w:szCs w:val="24"/>
        </w:rPr>
        <w:t>Фразы, слова и словосочетания из данных фраз:</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color w:val="231F20"/>
          <w:sz w:val="24"/>
          <w:szCs w:val="24"/>
        </w:rPr>
        <w:t>Какое сегодня число (день недели)? Кто сегодня дежурный? Кто был дежурным вчера? Се</w:t>
      </w:r>
      <w:r w:rsidRPr="00D16833">
        <w:rPr>
          <w:rFonts w:ascii="Times New Roman" w:eastAsia="Times New Roman" w:hAnsi="Times New Roman" w:cs="Times New Roman"/>
          <w:color w:val="231F20"/>
          <w:sz w:val="24"/>
          <w:szCs w:val="24"/>
        </w:rPr>
        <w:softHyphen/>
        <w:t>годня (вчера, завтра) понедельник (понедельник, вторник, сре</w:t>
      </w:r>
      <w:r w:rsidRPr="00D16833">
        <w:rPr>
          <w:rFonts w:ascii="Times New Roman" w:eastAsia="Times New Roman" w:hAnsi="Times New Roman" w:cs="Times New Roman"/>
          <w:color w:val="231F20"/>
          <w:sz w:val="24"/>
          <w:szCs w:val="24"/>
        </w:rPr>
        <w:softHyphen/>
        <w:t>да, четверг, пятница, суббота, воскресенье). В каком классе ты учишься? Как зовут твою учительницу (воспитательницу)? Как ты учишься? Сколько ребят в классе? Какой адрес школы? Вытри (полей, …) доску (цветы, ..). Поздоровайся, попрощайся, слушать, гово</w:t>
      </w:r>
      <w:r w:rsidRPr="00D16833">
        <w:rPr>
          <w:rFonts w:ascii="Times New Roman" w:eastAsia="Times New Roman" w:hAnsi="Times New Roman" w:cs="Times New Roman"/>
          <w:color w:val="231F20"/>
          <w:sz w:val="24"/>
          <w:szCs w:val="24"/>
        </w:rPr>
        <w:softHyphen/>
        <w:t>рить, читать, гулять, отдыхать, класс, мальчик, девочка, ребята, мел, читать, писать, первый класс. Как тебя зовут? Как твоя фамилия? Сколько тебе лет? Как зовут твою маму? Сколько человек в твоей семье? Скажи свой адрес. Семья, брат, сестра, три (четыре) человека, мой адрес; семь (восемь) лет; моя фамилия …, меня (вас) зовут …; я живу …; маму (папу) зовут … . Возьми (попроси, дай, дайте, убери) ложку (вилку, нож, чашку, тарелку, блюдце, посуду). У тебя есть ложка(..)? У меня нет … Ты хочешь есть? Ты завтракал/а (обедал/а, ужинал/а …)? Иди (пой</w:t>
      </w:r>
      <w:r w:rsidRPr="00D16833">
        <w:rPr>
          <w:rFonts w:ascii="Times New Roman" w:eastAsia="Times New Roman" w:hAnsi="Times New Roman" w:cs="Times New Roman"/>
          <w:color w:val="231F20"/>
          <w:sz w:val="24"/>
          <w:szCs w:val="24"/>
        </w:rPr>
        <w:softHyphen/>
        <w:t>дем) в столовую. Ты хочешь есть (пить)? Ешь суп (кашу, картофель, рыбу, мясо, сыр, масло, хлеб). Пей молоко (чай, сок, компот, кофе). Суп вкусный (невкусный, очень вкусный). Приятного аппетита. Скажи спаси</w:t>
      </w:r>
      <w:r w:rsidRPr="00D16833">
        <w:rPr>
          <w:rFonts w:ascii="Times New Roman" w:eastAsia="Times New Roman" w:hAnsi="Times New Roman" w:cs="Times New Roman"/>
          <w:color w:val="231F20"/>
          <w:sz w:val="24"/>
          <w:szCs w:val="24"/>
        </w:rPr>
        <w:softHyphen/>
        <w:t>бо. Большое спасибо. Завтрак, обед, ужин; завтракал, позавтракал, столовая, я хочу (не хочу).</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right="5"/>
        <w:jc w:val="both"/>
        <w:rPr>
          <w:rFonts w:ascii="Times New Roman" w:eastAsia="Times New Roman" w:hAnsi="Times New Roman" w:cs="Times New Roman"/>
          <w:i/>
          <w:color w:val="231F20"/>
          <w:sz w:val="24"/>
          <w:szCs w:val="24"/>
        </w:rPr>
      </w:pPr>
      <w:r w:rsidRPr="00D16833">
        <w:rPr>
          <w:rFonts w:ascii="Times New Roman" w:eastAsia="Times New Roman" w:hAnsi="Times New Roman" w:cs="Times New Roman"/>
          <w:i/>
          <w:color w:val="231F20"/>
          <w:sz w:val="24"/>
          <w:szCs w:val="24"/>
        </w:rPr>
        <w:t>Примеры текстов:</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3" w:right="5"/>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Здравствуйте, ребята. — Здравствуйте. Кто сегодня де</w:t>
      </w:r>
      <w:r w:rsidRPr="00D16833">
        <w:rPr>
          <w:rFonts w:ascii="Times New Roman" w:eastAsia="Times New Roman" w:hAnsi="Times New Roman" w:cs="Times New Roman"/>
          <w:color w:val="231F20"/>
          <w:sz w:val="24"/>
          <w:szCs w:val="24"/>
        </w:rPr>
        <w:softHyphen/>
        <w:t xml:space="preserve">журный? — Саша. — Я сегодня дежурный. — Саша, напиши на доске число, день недели. </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3" w:right="5"/>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Кто сегодня дежурный? — Я! — Рита, возьми тетради. Раз</w:t>
      </w:r>
      <w:r w:rsidRPr="00D16833">
        <w:rPr>
          <w:rFonts w:ascii="Times New Roman" w:eastAsia="Times New Roman" w:hAnsi="Times New Roman" w:cs="Times New Roman"/>
          <w:color w:val="231F20"/>
          <w:sz w:val="24"/>
          <w:szCs w:val="24"/>
        </w:rPr>
        <w:softHyphen/>
        <w:t>дай ребятам. Ребята будут писать.</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3" w:right="5"/>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Воскресенье. Наташа дома. Пришли Марина и Саша. Ребята поздоровались. Марина, Саша, и Наташа играли. Потом Марина и Саша попрощались и ушли.</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Класс. В классе одна девочка и пять мальчиков. Девочка взяла книгу. Мальчики тоже взяли книги. Ребята читают. Ребята любят читать.</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3"/>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Тебя как зовут? — Рома. — А меня Ира. Тебе сколько лет? — Семь. — Мне тоже семь лет. — В каком классе ты учишь</w:t>
      </w:r>
      <w:r w:rsidRPr="00D16833">
        <w:rPr>
          <w:rFonts w:ascii="Times New Roman" w:eastAsia="Times New Roman" w:hAnsi="Times New Roman" w:cs="Times New Roman"/>
          <w:color w:val="231F20"/>
          <w:sz w:val="24"/>
          <w:szCs w:val="24"/>
        </w:rPr>
        <w:softHyphen/>
        <w:t>ся? — В первом. А ты? — Я тоже учусь в первом классе. — Давай играть. — Давай.</w:t>
      </w:r>
    </w:p>
    <w:p w:rsidR="002864E0" w:rsidRPr="00D16833" w:rsidRDefault="002864E0" w:rsidP="002864E0">
      <w:pPr>
        <w:widowControl w:val="0"/>
        <w:shd w:val="clear" w:color="auto" w:fill="FFFFFF"/>
        <w:tabs>
          <w:tab w:val="left" w:pos="432"/>
        </w:tabs>
        <w:autoSpaceDE w:val="0"/>
        <w:autoSpaceDN w:val="0"/>
        <w:adjustRightInd w:val="0"/>
        <w:spacing w:after="0" w:line="360" w:lineRule="auto"/>
        <w:ind w:left="284"/>
        <w:jc w:val="both"/>
        <w:rPr>
          <w:rFonts w:ascii="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Мама! Я очень хочу есть. — Ты будешь есть кашу? — Да! — Вот каша. Приятного аппетита. — Большое спасибо. — Ой! Как вкусно!</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2864E0" w:rsidRPr="00D16833" w:rsidRDefault="002864E0" w:rsidP="002864E0">
      <w:pPr>
        <w:pStyle w:val="af7"/>
        <w:spacing w:line="360" w:lineRule="auto"/>
        <w:jc w:val="both"/>
        <w:rPr>
          <w:rFonts w:ascii="Times New Roman" w:eastAsia="Times New Roman" w:hAnsi="Times New Roman" w:cs="Times New Roman"/>
        </w:rPr>
      </w:pPr>
      <w:r w:rsidRPr="00D16833">
        <w:rPr>
          <w:rFonts w:ascii="Times New Roman" w:eastAsia="Times New Roman" w:hAnsi="Times New Roman" w:cs="Times New Roman"/>
        </w:rPr>
        <w:t xml:space="preserve">Различение и опознавание на слух нераспространенных предложений, распространенных предложения с однородными членами - подлежащим или дополнением;  словосочетаний, включающих существительные, местоимения, числительные, союз «и», отдельных слова.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карандаш», при восприятии сообщений, их повторение. </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Грамотное оформление речевых высказываний.</w:t>
      </w:r>
    </w:p>
    <w:p w:rsidR="002864E0" w:rsidRPr="00D16833" w:rsidRDefault="002864E0" w:rsidP="002864E0">
      <w:pPr>
        <w:pStyle w:val="af7"/>
        <w:spacing w:line="360" w:lineRule="auto"/>
        <w:jc w:val="both"/>
        <w:rPr>
          <w:rFonts w:ascii="Times New Roman" w:hAnsi="Times New Roman" w:cs="Times New Roman"/>
          <w:bCs/>
          <w:iCs/>
        </w:rPr>
      </w:pPr>
      <w:r w:rsidRPr="00D16833">
        <w:rPr>
          <w:rFonts w:ascii="Times New Roman" w:hAnsi="Times New Roman" w:cs="Times New Roman"/>
          <w:bCs/>
          <w:iCs/>
        </w:rPr>
        <w:t xml:space="preserve">Воспроизведение речевого материала внятно и эмоционально, реализуя произносительные возможности. </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4"/>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текстов диалогического и монологического характера.</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4"/>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 Восприятие на слух фраз, слов, словосочетаний из текста, предъявленных вразбивку, соотнесение услышанного с соответствующей частью картинки (подвижной аппликации), предметом на макете и др., их повторение при реализации произносительных возможностей.</w:t>
      </w:r>
    </w:p>
    <w:p w:rsidR="002864E0" w:rsidRPr="00D16833" w:rsidRDefault="002864E0" w:rsidP="002864E0">
      <w:pPr>
        <w:widowControl w:val="0"/>
        <w:shd w:val="clear" w:color="auto" w:fill="FFFFFF"/>
        <w:tabs>
          <w:tab w:val="left" w:pos="284"/>
        </w:tabs>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ab/>
        <w:t>Ответы на вопросы по тексту и выполнение заданий.</w:t>
      </w:r>
    </w:p>
    <w:p w:rsidR="002864E0" w:rsidRPr="00D16833" w:rsidRDefault="002864E0" w:rsidP="002864E0">
      <w:pPr>
        <w:widowControl w:val="0"/>
        <w:shd w:val="clear" w:color="auto" w:fill="FFFFFF"/>
        <w:tabs>
          <w:tab w:val="left" w:pos="437"/>
        </w:tabs>
        <w:autoSpaceDE w:val="0"/>
        <w:autoSpaceDN w:val="0"/>
        <w:adjustRightInd w:val="0"/>
        <w:spacing w:after="0" w:line="360" w:lineRule="auto"/>
        <w:ind w:left="284"/>
        <w:jc w:val="both"/>
        <w:rPr>
          <w:rFonts w:ascii="Times New Roman" w:hAnsi="Times New Roman" w:cs="Times New Roman"/>
          <w:bCs/>
          <w:iCs/>
          <w:sz w:val="24"/>
          <w:szCs w:val="24"/>
        </w:rPr>
      </w:pPr>
      <w:r w:rsidRPr="00D16833">
        <w:rPr>
          <w:rFonts w:ascii="Times New Roman" w:hAnsi="Times New Roman" w:cs="Times New Roman"/>
          <w:bCs/>
          <w:iCs/>
          <w:sz w:val="24"/>
          <w:szCs w:val="24"/>
        </w:rPr>
        <w:t>Участие в беседе по содержанию текста, ответы на личностно ориентированные вопросы (например, « А ты любишь…?», « А тебе нравится…?»</w:t>
      </w:r>
    </w:p>
    <w:p w:rsidR="002864E0" w:rsidRPr="00D16833" w:rsidRDefault="002864E0" w:rsidP="002864E0">
      <w:pPr>
        <w:widowControl w:val="0"/>
        <w:shd w:val="clear" w:color="auto" w:fill="FFFFFF"/>
        <w:autoSpaceDE w:val="0"/>
        <w:autoSpaceDN w:val="0"/>
        <w:adjustRightInd w:val="0"/>
        <w:spacing w:after="0" w:line="360" w:lineRule="auto"/>
        <w:ind w:left="283"/>
        <w:contextualSpacing/>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При затруднении в восприятии речевой информации выражение в устных высказываниях непонимания («Я не понял. Повторите, пожалуйста»). </w:t>
      </w:r>
    </w:p>
    <w:p w:rsidR="002864E0" w:rsidRPr="00D16833" w:rsidRDefault="002864E0" w:rsidP="002864E0">
      <w:pPr>
        <w:spacing w:after="0" w:line="360" w:lineRule="auto"/>
        <w:ind w:firstLine="42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произносительной стороны речи - 25,5 час.</w:t>
      </w:r>
    </w:p>
    <w:p w:rsidR="002864E0" w:rsidRPr="00D16833" w:rsidRDefault="002864E0" w:rsidP="002864E0">
      <w:pPr>
        <w:pStyle w:val="ac"/>
        <w:numPr>
          <w:ilvl w:val="0"/>
          <w:numId w:val="47"/>
        </w:numPr>
        <w:suppressAutoHyphens/>
        <w:spacing w:after="0" w:line="360" w:lineRule="auto"/>
        <w:ind w:left="0" w:firstLine="36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2864E0" w:rsidRPr="00D16833" w:rsidRDefault="002864E0" w:rsidP="009C0B22">
      <w:pPr>
        <w:pStyle w:val="ac"/>
        <w:numPr>
          <w:ilvl w:val="0"/>
          <w:numId w:val="98"/>
        </w:numPr>
        <w:tabs>
          <w:tab w:val="left" w:pos="426"/>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формирование умения произносить слитно сочетания из шести – восьми слогов, а также слитно слова (двух -, трех  -, четырех сложные), словосочетания из двух –трех слов, короткие фразы из двух - трех слов, делить более длинные фразы на синтагмы  (с опорой на образец речи учителя и самостоятельно) – на каждом занятии, в целом за полугодие 2</w:t>
      </w:r>
      <w:r w:rsidR="00EB607D" w:rsidRPr="00D16833">
        <w:rPr>
          <w:rFonts w:ascii="Times New Roman" w:eastAsia="Times New Roman" w:hAnsi="Times New Roman" w:cs="Times New Roman"/>
          <w:color w:val="000000"/>
          <w:sz w:val="24"/>
          <w:szCs w:val="24"/>
        </w:rPr>
        <w:t xml:space="preserve"> </w:t>
      </w:r>
      <w:r w:rsidRPr="00D16833">
        <w:rPr>
          <w:rFonts w:ascii="Times New Roman" w:eastAsia="Times New Roman" w:hAnsi="Times New Roman" w:cs="Times New Roman"/>
          <w:color w:val="000000"/>
          <w:sz w:val="24"/>
          <w:szCs w:val="24"/>
        </w:rPr>
        <w:t>час</w:t>
      </w:r>
      <w:r w:rsidR="00EB607D" w:rsidRPr="00D16833">
        <w:rPr>
          <w:rFonts w:ascii="Times New Roman" w:eastAsia="Times New Roman" w:hAnsi="Times New Roman" w:cs="Times New Roman"/>
          <w:color w:val="000000"/>
          <w:sz w:val="24"/>
          <w:szCs w:val="24"/>
        </w:rPr>
        <w:t>а</w:t>
      </w:r>
      <w:r w:rsidRPr="00D16833">
        <w:rPr>
          <w:rFonts w:ascii="Times New Roman" w:eastAsia="Times New Roman" w:hAnsi="Times New Roman" w:cs="Times New Roman"/>
          <w:color w:val="000000"/>
          <w:sz w:val="24"/>
          <w:szCs w:val="24"/>
        </w:rPr>
        <w:t>.</w:t>
      </w:r>
    </w:p>
    <w:p w:rsidR="002864E0" w:rsidRPr="00D16833" w:rsidRDefault="002864E0" w:rsidP="009C0B22">
      <w:pPr>
        <w:pStyle w:val="af7"/>
        <w:numPr>
          <w:ilvl w:val="0"/>
          <w:numId w:val="98"/>
        </w:numPr>
        <w:suppressLineNumbers/>
        <w:suppressAutoHyphens/>
        <w:spacing w:line="360" w:lineRule="auto"/>
        <w:jc w:val="both"/>
        <w:rPr>
          <w:rFonts w:ascii="Times New Roman" w:eastAsia="Times New Roman" w:hAnsi="Times New Roman" w:cs="Times New Roman"/>
          <w:color w:val="000000"/>
        </w:rPr>
      </w:pPr>
      <w:r w:rsidRPr="00D16833">
        <w:rPr>
          <w:rFonts w:ascii="Times New Roman" w:hAnsi="Times New Roman" w:cs="Times New Roman"/>
          <w:bCs/>
          <w:iCs/>
        </w:rPr>
        <w:t xml:space="preserve">Работа над голосом: воспроизведение речевого материала голосом нормальной высоты, силы и тембра, сохраняя одинаковую высоту тона на разных гласных, также согласных, произносимых с голосом (м, н, в, л, р); устранение нарушений голоса; изменение голоса по силе (нормальный – более громкий – более тихий в пределах естественного диапазона) и по высоте (нормальный – более высокий – более низкий в пределах естественного диапазона), сохраняя нормальный тембр, воспроизведение речевого материла шепотом </w:t>
      </w:r>
      <w:r w:rsidRPr="00D16833">
        <w:rPr>
          <w:rFonts w:ascii="Times New Roman" w:hAnsi="Times New Roman" w:cs="Times New Roman"/>
        </w:rPr>
        <w:t xml:space="preserve"> </w:t>
      </w:r>
      <w:r w:rsidRPr="00D16833">
        <w:rPr>
          <w:rFonts w:ascii="Times New Roman" w:eastAsia="Times New Roman" w:hAnsi="Times New Roman" w:cs="Times New Roman"/>
          <w:color w:val="000000"/>
        </w:rPr>
        <w:t>- проводится на каждом занятии, в целом за полугодие 3час.</w:t>
      </w:r>
    </w:p>
    <w:p w:rsidR="002864E0" w:rsidRPr="00D16833" w:rsidRDefault="002864E0" w:rsidP="009C0B22">
      <w:pPr>
        <w:pStyle w:val="ac"/>
        <w:widowControl w:val="0"/>
        <w:numPr>
          <w:ilvl w:val="0"/>
          <w:numId w:val="98"/>
        </w:numPr>
        <w:suppressAutoHyphens/>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по развитию восприятия на слух и воспроизведения элементов интонации: выделение ударного гласного в ряду слогов, ударения в двух-, трехсложных словах (по подражанию учителю, знаку и самостоятельно), логического и синтагматического ударений во фразе (по подражанию учителю и самостоятельно); передача в эмоциональной речи повествовательной, восклицательной и вопросительной интонации (по подражанию учителю, знаку и самостоятельно) - проводится  на каждом занятии, в целом за полугодие 2  час.</w:t>
      </w:r>
    </w:p>
    <w:p w:rsidR="002864E0" w:rsidRPr="00D16833" w:rsidRDefault="002864E0" w:rsidP="009C0B22">
      <w:pPr>
        <w:pStyle w:val="ac"/>
        <w:widowControl w:val="0"/>
        <w:numPr>
          <w:ilvl w:val="0"/>
          <w:numId w:val="98"/>
        </w:numPr>
        <w:suppressAutoHyphens/>
        <w:spacing w:after="0" w:line="360" w:lineRule="auto"/>
        <w:jc w:val="both"/>
        <w:rPr>
          <w:rFonts w:ascii="Times New Roman" w:eastAsia="Times New Roman" w:hAnsi="Times New Roman" w:cs="Times New Roman"/>
          <w:bCs/>
          <w:iCs/>
          <w:color w:val="000000"/>
          <w:sz w:val="24"/>
          <w:szCs w:val="24"/>
        </w:rPr>
      </w:pPr>
      <w:r w:rsidRPr="00D16833">
        <w:rPr>
          <w:rFonts w:ascii="Times New Roman" w:eastAsia="Times New Roman" w:hAnsi="Times New Roman" w:cs="Times New Roman"/>
          <w:color w:val="000000"/>
          <w:sz w:val="24"/>
          <w:szCs w:val="24"/>
        </w:rPr>
        <w:t>Работа над звуками и их сочетаниями:</w:t>
      </w:r>
      <w:r w:rsidRPr="00D16833">
        <w:rPr>
          <w:rFonts w:ascii="Times New Roman" w:hAnsi="Times New Roman" w:cs="Times New Roman"/>
          <w:sz w:val="24"/>
          <w:szCs w:val="24"/>
        </w:rPr>
        <w:t xml:space="preserve"> воспроизведение в словах и фразах звуков первого концентра, а также звуки </w:t>
      </w:r>
      <w:r w:rsidRPr="00D16833">
        <w:rPr>
          <w:rFonts w:ascii="Times New Roman" w:hAnsi="Times New Roman" w:cs="Times New Roman"/>
          <w:i/>
          <w:sz w:val="24"/>
          <w:szCs w:val="24"/>
        </w:rPr>
        <w:t>б, з, д, ж, г, ц,</w:t>
      </w:r>
      <w:r w:rsidRPr="00D16833">
        <w:rPr>
          <w:rFonts w:ascii="Times New Roman" w:hAnsi="Times New Roman" w:cs="Times New Roman"/>
          <w:b/>
          <w:sz w:val="24"/>
          <w:szCs w:val="24"/>
        </w:rPr>
        <w:t xml:space="preserve"> </w:t>
      </w:r>
      <w:r w:rsidRPr="00D16833">
        <w:rPr>
          <w:rFonts w:ascii="Times New Roman" w:hAnsi="Times New Roman" w:cs="Times New Roman"/>
          <w:i/>
          <w:sz w:val="24"/>
          <w:szCs w:val="24"/>
        </w:rPr>
        <w:t>ч,</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 xml:space="preserve">сочстания </w:t>
      </w:r>
      <w:r w:rsidRPr="00D16833">
        <w:rPr>
          <w:rFonts w:ascii="Times New Roman" w:hAnsi="Times New Roman" w:cs="Times New Roman"/>
          <w:i/>
          <w:sz w:val="24"/>
          <w:szCs w:val="24"/>
        </w:rPr>
        <w:t xml:space="preserve">йа (я), йо (е), йэ (е), йу (ю); </w:t>
      </w:r>
      <w:r w:rsidRPr="00D16833">
        <w:rPr>
          <w:rFonts w:ascii="Times New Roman" w:hAnsi="Times New Roman" w:cs="Times New Roman"/>
          <w:sz w:val="24"/>
          <w:szCs w:val="24"/>
        </w:rPr>
        <w:t>дифференцированное произносение в слогах, словах и фразах звуки</w:t>
      </w:r>
      <w:r w:rsidRPr="00D16833">
        <w:rPr>
          <w:rFonts w:ascii="Times New Roman" w:hAnsi="Times New Roman" w:cs="Times New Roman"/>
          <w:b/>
          <w:sz w:val="24"/>
          <w:szCs w:val="24"/>
        </w:rPr>
        <w:t xml:space="preserve"> </w:t>
      </w:r>
      <w:r w:rsidRPr="00D16833">
        <w:rPr>
          <w:rFonts w:ascii="Times New Roman" w:hAnsi="Times New Roman" w:cs="Times New Roman"/>
          <w:i/>
          <w:sz w:val="24"/>
          <w:szCs w:val="24"/>
        </w:rPr>
        <w:t>а – о, о – у, а – э, э – и,  б – п, д – т, г – к, ц – с, ч – ш, а – я, о – е, у – ю, э –</w:t>
      </w:r>
      <w:r w:rsidRPr="00D16833">
        <w:rPr>
          <w:rFonts w:ascii="Times New Roman" w:hAnsi="Times New Roman" w:cs="Times New Roman"/>
          <w:b/>
          <w:sz w:val="24"/>
          <w:szCs w:val="24"/>
        </w:rPr>
        <w:t xml:space="preserve"> е, </w:t>
      </w:r>
      <w:r w:rsidRPr="00D16833">
        <w:rPr>
          <w:rFonts w:ascii="Times New Roman" w:hAnsi="Times New Roman" w:cs="Times New Roman"/>
          <w:sz w:val="24"/>
          <w:szCs w:val="24"/>
        </w:rPr>
        <w:t>слитное произносение разного типа сочетаний согласных (в одном слове и на стыке слов)</w:t>
      </w:r>
      <w:r w:rsidRPr="00D16833">
        <w:rPr>
          <w:rFonts w:ascii="Times New Roman" w:hAnsi="Times New Roman" w:cs="Times New Roman"/>
          <w:bCs/>
          <w:iCs/>
          <w:sz w:val="24"/>
          <w:szCs w:val="24"/>
        </w:rPr>
        <w:t xml:space="preserve"> – проводится на каждом занятии</w:t>
      </w:r>
      <w:r w:rsidRPr="00D16833">
        <w:rPr>
          <w:rFonts w:ascii="Times New Roman" w:hAnsi="Times New Roman" w:cs="Times New Roman"/>
          <w:b/>
          <w:sz w:val="24"/>
          <w:szCs w:val="24"/>
        </w:rPr>
        <w:t xml:space="preserve">; </w:t>
      </w:r>
    </w:p>
    <w:p w:rsidR="002864E0" w:rsidRPr="00D16833" w:rsidRDefault="002864E0" w:rsidP="002864E0">
      <w:pPr>
        <w:pStyle w:val="af7"/>
        <w:spacing w:line="360" w:lineRule="auto"/>
        <w:ind w:left="720"/>
        <w:jc w:val="both"/>
        <w:rPr>
          <w:rFonts w:ascii="Times New Roman" w:hAnsi="Times New Roman" w:cs="Times New Roman"/>
          <w:bCs/>
          <w:iCs/>
        </w:rPr>
      </w:pPr>
      <w:r w:rsidRPr="00D16833">
        <w:rPr>
          <w:rFonts w:ascii="Times New Roman" w:hAnsi="Times New Roman" w:cs="Times New Roman"/>
          <w:bCs/>
          <w:iCs/>
        </w:rPr>
        <w:t xml:space="preserve">Коррекция звуков …./  постановка звуков…, их первичное закрепление (указывается конкретно для каждого обучающегося) – 8,5 часов; </w:t>
      </w:r>
    </w:p>
    <w:p w:rsidR="002864E0" w:rsidRPr="00D16833" w:rsidRDefault="002864E0" w:rsidP="002864E0">
      <w:pPr>
        <w:pStyle w:val="af7"/>
        <w:spacing w:line="360" w:lineRule="auto"/>
        <w:ind w:left="720"/>
        <w:jc w:val="both"/>
        <w:rPr>
          <w:rFonts w:ascii="Times New Roman" w:hAnsi="Times New Roman" w:cs="Times New Roman"/>
          <w:bCs/>
          <w:iCs/>
        </w:rPr>
      </w:pPr>
      <w:r w:rsidRPr="00D16833">
        <w:rPr>
          <w:rFonts w:ascii="Times New Roman" w:hAnsi="Times New Roman" w:cs="Times New Roman"/>
          <w:bCs/>
          <w:iCs/>
        </w:rPr>
        <w:t>Автоматизация произносительных умений (введение звука … в самостоятельную речь) (указывается конкретно для каждого обучающегося) – 8,5 часов.</w:t>
      </w:r>
    </w:p>
    <w:p w:rsidR="002864E0" w:rsidRPr="00D16833" w:rsidRDefault="002864E0" w:rsidP="009C0B22">
      <w:pPr>
        <w:pStyle w:val="ac"/>
        <w:numPr>
          <w:ilvl w:val="0"/>
          <w:numId w:val="98"/>
        </w:numPr>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проводится на каждом занятии в связи с работой по развитию речевого дыхания, голоса, воспроизведения элементов интонации, звуковой структуры речи.</w:t>
      </w:r>
    </w:p>
    <w:p w:rsidR="002864E0" w:rsidRPr="00D16833" w:rsidRDefault="002864E0" w:rsidP="009C0B22">
      <w:pPr>
        <w:pStyle w:val="ac"/>
        <w:numPr>
          <w:ilvl w:val="0"/>
          <w:numId w:val="98"/>
        </w:numPr>
        <w:suppressAutoHyphens/>
        <w:spacing w:after="0" w:line="360" w:lineRule="auto"/>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Работа над фразой:</w:t>
      </w:r>
      <w:r w:rsidRPr="00D16833">
        <w:rPr>
          <w:rFonts w:ascii="Times New Roman" w:eastAsia="Times New Roman" w:hAnsi="Times New Roman" w:cs="Times New Roman"/>
          <w:bCs/>
          <w:iCs/>
          <w:color w:val="000000"/>
          <w:sz w:val="24"/>
          <w:szCs w:val="24"/>
        </w:rPr>
        <w:t xml:space="preserve"> </w:t>
      </w:r>
      <w:r w:rsidRPr="00D16833">
        <w:rPr>
          <w:rFonts w:ascii="Times New Roman" w:hAnsi="Times New Roman" w:cs="Times New Roman"/>
          <w:bCs/>
          <w:iCs/>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w:t>
      </w:r>
      <w:r w:rsidRPr="00D16833">
        <w:rPr>
          <w:rFonts w:ascii="Times New Roman" w:eastAsia="Times New Roman" w:hAnsi="Times New Roman" w:cs="Times New Roman"/>
          <w:color w:val="000000"/>
          <w:sz w:val="24"/>
          <w:szCs w:val="24"/>
        </w:rPr>
        <w:t xml:space="preserve"> в связи с работой по развитию речевого дыхания, голоса, воспроизведения элементов интонации, звуковой структуры речи.</w:t>
      </w:r>
    </w:p>
    <w:p w:rsidR="002864E0" w:rsidRPr="00D16833" w:rsidRDefault="002864E0" w:rsidP="009C0B22">
      <w:pPr>
        <w:pStyle w:val="ac"/>
        <w:numPr>
          <w:ilvl w:val="0"/>
          <w:numId w:val="98"/>
        </w:numPr>
        <w:tabs>
          <w:tab w:val="left" w:pos="426"/>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Работа над текстом: воспроизведение отработанных микродиалогов, состоящих из четырех - шести реплик (в паре с учителем и индивидуально, инсценируя коммуникативную ситуацию с помощью фигурок),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соблюдая правила речевого этикета – проводится в связи с работой по автоматизации произносительных умений.</w:t>
      </w:r>
    </w:p>
    <w:p w:rsidR="002864E0" w:rsidRPr="00D16833" w:rsidRDefault="002864E0" w:rsidP="009C0B22">
      <w:pPr>
        <w:pStyle w:val="ac"/>
        <w:numPr>
          <w:ilvl w:val="0"/>
          <w:numId w:val="98"/>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умений самоконтроля произносительной стороны речи – проводится на каждом занятии в связи со всеми направлениями работы. </w:t>
      </w:r>
    </w:p>
    <w:p w:rsidR="002864E0" w:rsidRPr="00D16833" w:rsidRDefault="002864E0" w:rsidP="009C0B22">
      <w:pPr>
        <w:pStyle w:val="ac"/>
        <w:numPr>
          <w:ilvl w:val="0"/>
          <w:numId w:val="98"/>
        </w:numPr>
        <w:tabs>
          <w:tab w:val="left" w:pos="176"/>
          <w:tab w:val="left" w:pos="274"/>
          <w:tab w:val="left" w:pos="318"/>
          <w:tab w:val="left" w:pos="709"/>
          <w:tab w:val="left" w:pos="1452"/>
        </w:tabs>
        <w:suppressAutoHyphen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 </w:t>
      </w:r>
    </w:p>
    <w:p w:rsidR="002864E0" w:rsidRPr="00D16833" w:rsidRDefault="002864E0" w:rsidP="002864E0">
      <w:pPr>
        <w:pStyle w:val="ac"/>
        <w:tabs>
          <w:tab w:val="left" w:pos="426"/>
        </w:tabs>
        <w:spacing w:after="0" w:line="360" w:lineRule="auto"/>
        <w:ind w:left="0"/>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2864E0" w:rsidRPr="00D16833" w:rsidRDefault="002864E0" w:rsidP="002864E0">
      <w:pPr>
        <w:pStyle w:val="ac"/>
        <w:tabs>
          <w:tab w:val="left" w:pos="0"/>
        </w:tabs>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Мониторинг результатов формирования произносительной стороны речи -1, 5 часа</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(реализуются в обучении с учетом состояния произносительной стороны речи обучающегося):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выделение ударного гласного в ряду слогов, </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выделение ударения в двух-, трехсложных словах, </w:t>
      </w:r>
    </w:p>
    <w:p w:rsidR="002864E0" w:rsidRPr="00D16833" w:rsidRDefault="002864E0" w:rsidP="002864E0">
      <w:pPr>
        <w:widowControl w:val="0"/>
        <w:autoSpaceDE w:val="0"/>
        <w:autoSpaceDN w:val="0"/>
        <w:adjustRightInd w:val="0"/>
        <w:spacing w:after="0" w:line="360" w:lineRule="auto"/>
        <w:ind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выделение логического или/ и синтагматического ударений во фразе</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p>
    <w:p w:rsidR="002864E0" w:rsidRPr="00D16833" w:rsidRDefault="002864E0" w:rsidP="002864E0">
      <w:pPr>
        <w:tabs>
          <w:tab w:val="left" w:pos="0"/>
        </w:tabs>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2864E0" w:rsidRPr="00D16833" w:rsidRDefault="002864E0" w:rsidP="002864E0">
      <w:pPr>
        <w:tabs>
          <w:tab w:val="left" w:pos="0"/>
        </w:tabs>
        <w:spacing w:after="0" w:line="360" w:lineRule="auto"/>
        <w:ind w:left="360"/>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Речевой материал</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2864E0" w:rsidRPr="00D16833" w:rsidRDefault="002864E0" w:rsidP="002864E0">
      <w:pPr>
        <w:widowControl w:val="0"/>
        <w:autoSpaceDE w:val="0"/>
        <w:autoSpaceDN w:val="0"/>
        <w:adjustRightInd w:val="0"/>
        <w:spacing w:after="0" w:line="360" w:lineRule="auto"/>
        <w:ind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(для работы по автоматизации произносительных умений) - …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Стихотворения, рифмованные тексты и др. (для работы по автоматизации произносительных навыков) - … </w:t>
      </w:r>
    </w:p>
    <w:p w:rsidR="002864E0" w:rsidRPr="00D16833" w:rsidRDefault="002864E0" w:rsidP="002864E0">
      <w:pPr>
        <w:pStyle w:val="ac"/>
        <w:numPr>
          <w:ilvl w:val="0"/>
          <w:numId w:val="46"/>
        </w:numPr>
        <w:tabs>
          <w:tab w:val="left" w:pos="0"/>
        </w:tabs>
        <w:suppressAutoHyphen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 процессе разных видах речевой деятельности воспроизведение речевого материала внятно,  реализуя произносительные возможности (с помощью учителя и самостоятельно).</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отработанных коротких диалогов и монологических высказываний (в паре с учителем и индивидуально при инсценировании коммуникативной ситуации с помощью фигурок/игрушек) внятно и эмоционально, реализуя произносительные умения, при соблюдении естественной манеры речи, использовании естественных невербальных средств коммуникации.</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Восприятие слухозрительно и на слух отрабатываемого в произношении речевого материала, его воспроизведение при реализации произносительных возможностей. </w:t>
      </w:r>
    </w:p>
    <w:p w:rsidR="002864E0" w:rsidRPr="00D16833" w:rsidRDefault="002864E0" w:rsidP="002864E0">
      <w:pPr>
        <w:widowControl w:val="0"/>
        <w:autoSpaceDE w:val="0"/>
        <w:autoSpaceDN w:val="0"/>
        <w:adjustRightInd w:val="0"/>
        <w:spacing w:after="0" w:line="360" w:lineRule="auto"/>
        <w:ind w:left="360"/>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2864E0" w:rsidRPr="00D16833" w:rsidRDefault="002864E0" w:rsidP="00F07976">
      <w:pPr>
        <w:widowControl w:val="0"/>
        <w:autoSpaceDE w:val="0"/>
        <w:autoSpaceDN w:val="0"/>
        <w:adjustRightInd w:val="0"/>
        <w:spacing w:after="0" w:line="360" w:lineRule="auto"/>
        <w:jc w:val="both"/>
        <w:rPr>
          <w:rFonts w:ascii="Times New Roman" w:hAnsi="Times New Roman" w:cs="Times New Roman"/>
          <w:bCs/>
          <w:iCs/>
          <w:sz w:val="24"/>
          <w:szCs w:val="24"/>
        </w:rPr>
      </w:pPr>
    </w:p>
    <w:p w:rsidR="002864E0" w:rsidRPr="00D16833" w:rsidRDefault="002864E0" w:rsidP="00F07976">
      <w:pPr>
        <w:pStyle w:val="ac"/>
        <w:spacing w:after="0" w:line="360" w:lineRule="auto"/>
        <w:ind w:left="0"/>
        <w:jc w:val="both"/>
        <w:rPr>
          <w:rFonts w:ascii="Times New Roman" w:hAnsi="Times New Roman" w:cs="Times New Roman"/>
          <w:b/>
          <w:bCs/>
          <w:caps/>
          <w:sz w:val="24"/>
          <w:szCs w:val="24"/>
        </w:rPr>
      </w:pPr>
      <w:r w:rsidRPr="00D16833">
        <w:rPr>
          <w:rFonts w:ascii="Times New Roman" w:hAnsi="Times New Roman" w:cs="Times New Roman"/>
          <w:b/>
          <w:bCs/>
          <w:caps/>
          <w:sz w:val="24"/>
          <w:szCs w:val="24"/>
        </w:rPr>
        <w:t>РЕКОМЕНДАЦИИ ПО  учебно-методическоМУ и материально-техническОМУ обеспечениЮ образовательной деятельности ПО ПРЕДМЕТУ</w:t>
      </w:r>
    </w:p>
    <w:p w:rsidR="002864E0" w:rsidRPr="00D16833" w:rsidRDefault="002864E0" w:rsidP="002864E0">
      <w:pPr>
        <w:pStyle w:val="ac"/>
        <w:spacing w:after="0" w:line="360" w:lineRule="auto"/>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Учебно – методическое обеспечение.</w:t>
      </w:r>
    </w:p>
    <w:p w:rsidR="002864E0" w:rsidRPr="00D16833" w:rsidRDefault="002864E0" w:rsidP="00EA6F8B">
      <w:pPr>
        <w:pStyle w:val="ac"/>
        <w:numPr>
          <w:ilvl w:val="0"/>
          <w:numId w:val="264"/>
        </w:numPr>
        <w:shd w:val="clear" w:color="auto" w:fill="FFFFFF"/>
        <w:tabs>
          <w:tab w:val="left" w:pos="840"/>
        </w:tabs>
        <w:suppressAutoHyphens/>
        <w:spacing w:after="0" w:line="360" w:lineRule="auto"/>
        <w:ind w:right="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Федосова И.Ф. Развитие слухового восприятия  глухих учащихся первого класса - М.: Просвещение.</w:t>
      </w:r>
    </w:p>
    <w:p w:rsidR="002864E0" w:rsidRPr="00D16833" w:rsidRDefault="002864E0" w:rsidP="00EA6F8B">
      <w:pPr>
        <w:pStyle w:val="ac"/>
        <w:numPr>
          <w:ilvl w:val="0"/>
          <w:numId w:val="264"/>
        </w:numPr>
        <w:shd w:val="clear" w:color="auto" w:fill="FFFFFF"/>
        <w:tabs>
          <w:tab w:val="left" w:pos="840"/>
        </w:tabs>
        <w:suppressAutoHyphens/>
        <w:spacing w:after="0" w:line="360" w:lineRule="auto"/>
        <w:ind w:right="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Яхнина Е.З., Шевцова О.В. Развитие устной речи у глухих школьников. - М.: ЭНАС.</w:t>
      </w:r>
    </w:p>
    <w:p w:rsidR="002864E0" w:rsidRPr="00D16833" w:rsidRDefault="002864E0" w:rsidP="00EA6F8B">
      <w:pPr>
        <w:pStyle w:val="ac"/>
        <w:numPr>
          <w:ilvl w:val="0"/>
          <w:numId w:val="264"/>
        </w:numPr>
        <w:shd w:val="clear" w:color="auto" w:fill="FFFFFF"/>
        <w:tabs>
          <w:tab w:val="left" w:pos="840"/>
        </w:tabs>
        <w:suppressAutoHyphens/>
        <w:spacing w:after="0" w:line="360" w:lineRule="auto"/>
        <w:ind w:right="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Кузьмичева Е.П., Яхнина Е.З. Обучение глухих детей восприятию и воспроизведению устной речи. / под ред. Н.М.Назаровой. - М.: Издательский центр «Академия». </w:t>
      </w:r>
    </w:p>
    <w:p w:rsidR="002864E0" w:rsidRPr="00D16833" w:rsidRDefault="002864E0" w:rsidP="00EA6F8B">
      <w:pPr>
        <w:pStyle w:val="ac"/>
        <w:numPr>
          <w:ilvl w:val="0"/>
          <w:numId w:val="264"/>
        </w:numPr>
        <w:shd w:val="clear" w:color="auto" w:fill="FFFFFF"/>
        <w:suppressAutoHyphens/>
        <w:spacing w:after="0" w:line="360" w:lineRule="auto"/>
        <w:ind w:right="1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Методика обучения произношению в школе для глухих детей. — М.: Просвещение.</w:t>
      </w:r>
    </w:p>
    <w:p w:rsidR="002864E0" w:rsidRPr="00D16833" w:rsidRDefault="002864E0" w:rsidP="00EA6F8B">
      <w:pPr>
        <w:pStyle w:val="ac"/>
        <w:numPr>
          <w:ilvl w:val="0"/>
          <w:numId w:val="264"/>
        </w:numPr>
        <w:shd w:val="clear" w:color="auto" w:fill="FFFFFF"/>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подготовительного класса. – М.: Просвещение.</w:t>
      </w:r>
      <w:r w:rsidRPr="00D16833">
        <w:rPr>
          <w:rFonts w:ascii="Times New Roman" w:hAnsi="Times New Roman" w:cs="Times New Roman"/>
          <w:color w:val="000000"/>
          <w:sz w:val="24"/>
          <w:szCs w:val="24"/>
          <w:shd w:val="clear" w:color="auto" w:fill="FFFFFF"/>
        </w:rPr>
        <w:t xml:space="preserve"> </w:t>
      </w:r>
    </w:p>
    <w:p w:rsidR="002864E0" w:rsidRPr="00D16833" w:rsidRDefault="002864E0" w:rsidP="00EA6F8B">
      <w:pPr>
        <w:pStyle w:val="ac"/>
        <w:numPr>
          <w:ilvl w:val="0"/>
          <w:numId w:val="264"/>
        </w:numPr>
        <w:shd w:val="clear" w:color="auto" w:fill="FFFFFF"/>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первого класса. – М.: Просвещение.</w:t>
      </w:r>
    </w:p>
    <w:p w:rsidR="002864E0" w:rsidRPr="00D16833" w:rsidRDefault="002864E0" w:rsidP="002864E0">
      <w:pPr>
        <w:shd w:val="clear" w:color="auto" w:fill="FFFFFF"/>
        <w:spacing w:after="0" w:line="360" w:lineRule="auto"/>
        <w:ind w:left="720" w:right="5"/>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Материально – техническое обеспечение.</w:t>
      </w:r>
    </w:p>
    <w:p w:rsidR="002864E0" w:rsidRPr="00D16833" w:rsidRDefault="002864E0" w:rsidP="002864E0">
      <w:pPr>
        <w:shd w:val="clear" w:color="auto" w:fill="FFFFFF"/>
        <w:spacing w:after="0" w:line="360" w:lineRule="auto"/>
        <w:ind w:right="5"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Стационарная электроакустическая аппаратура индивидуального пользования, индивидуальные слуховые аппараты, визуальные приборы (для работы над произношением обучающихся), компьютер, специальные компьютерные программы (для развития речевого слуха и произносительной стороны речи у обучающихся), дидактические материалы (картинки, предметы, игрушки, фигурки, макеты, подвижные аппликации и др.), зонды, зеркало для работы над произношением. </w:t>
      </w:r>
    </w:p>
    <w:p w:rsidR="00EB607D" w:rsidRPr="00D16833" w:rsidRDefault="002864E0" w:rsidP="002864E0">
      <w:pPr>
        <w:tabs>
          <w:tab w:val="left" w:pos="720"/>
        </w:tabs>
        <w:suppressAutoHyphens/>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ab/>
      </w:r>
      <w:r w:rsidRPr="00D16833">
        <w:rPr>
          <w:rFonts w:ascii="Times New Roman" w:hAnsi="Times New Roman" w:cs="Times New Roman"/>
          <w:b/>
          <w:bCs/>
          <w:sz w:val="24"/>
          <w:szCs w:val="24"/>
        </w:rPr>
        <w:tab/>
      </w:r>
    </w:p>
    <w:p w:rsidR="002864E0" w:rsidRPr="00D16833" w:rsidRDefault="002864E0" w:rsidP="00EB607D">
      <w:pPr>
        <w:tabs>
          <w:tab w:val="left" w:pos="720"/>
        </w:tabs>
        <w:suppressAutoHyphens/>
        <w:spacing w:after="0" w:line="360" w:lineRule="auto"/>
        <w:jc w:val="center"/>
        <w:rPr>
          <w:rFonts w:ascii="Times New Roman" w:eastAsia="Times New Roman" w:hAnsi="Times New Roman" w:cs="Times New Roman"/>
          <w:b/>
          <w:sz w:val="24"/>
          <w:szCs w:val="24"/>
        </w:rPr>
      </w:pPr>
      <w:r w:rsidRPr="00D16833">
        <w:rPr>
          <w:rFonts w:ascii="Times New Roman" w:hAnsi="Times New Roman" w:cs="Times New Roman"/>
          <w:b/>
          <w:bCs/>
          <w:sz w:val="24"/>
          <w:szCs w:val="24"/>
        </w:rPr>
        <w:t xml:space="preserve">ПЛАНИРУЕМЫЕ РЕЗУЛЬТАТЫ </w:t>
      </w:r>
      <w:r w:rsidR="00EB607D" w:rsidRPr="00D16833">
        <w:rPr>
          <w:rFonts w:ascii="Times New Roman" w:hAnsi="Times New Roman" w:cs="Times New Roman"/>
          <w:b/>
          <w:bCs/>
          <w:sz w:val="24"/>
          <w:szCs w:val="24"/>
        </w:rPr>
        <w:t>ИЗУЧЕНИЯ</w:t>
      </w:r>
      <w:r w:rsidRPr="00D16833">
        <w:rPr>
          <w:rFonts w:ascii="Times New Roman" w:hAnsi="Times New Roman" w:cs="Times New Roman"/>
          <w:b/>
          <w:bCs/>
          <w:sz w:val="24"/>
          <w:szCs w:val="24"/>
        </w:rPr>
        <w:t xml:space="preserve"> УЧЕБНОГО ПРЕДМЕТА</w:t>
      </w:r>
    </w:p>
    <w:p w:rsidR="000A290F" w:rsidRPr="00D16833" w:rsidRDefault="000A290F" w:rsidP="000A290F">
      <w:pPr>
        <w:tabs>
          <w:tab w:val="left" w:pos="720"/>
        </w:tabs>
        <w:jc w:val="center"/>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1 класс</w:t>
      </w:r>
    </w:p>
    <w:p w:rsidR="000A290F" w:rsidRPr="00D16833" w:rsidRDefault="000A290F" w:rsidP="000A290F">
      <w:pPr>
        <w:tabs>
          <w:tab w:val="left" w:pos="720"/>
        </w:tabs>
        <w:jc w:val="center"/>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(программа первого уровня)</w:t>
      </w:r>
    </w:p>
    <w:p w:rsidR="000A290F" w:rsidRPr="00D16833" w:rsidRDefault="000A290F" w:rsidP="000A290F">
      <w:pPr>
        <w:tabs>
          <w:tab w:val="left" w:pos="720"/>
        </w:tabs>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Личностные результаты:</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желание и умения вступать в устную коммуникацию с постоянными речевыми партнерами (педагогами, родителями, детьми и др.) в типичных ситуациях общения в процессе учебной и внеурочной деятельности (самостоятельно и с помощью взрослого);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реализация знакомых правил речевого этикета при устной коммуникации (самостоятельно и с помощью взрослого);</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желание и умения воспринимать слухозрительно и на слух знакомый речевой материал, говорить достаточно внятно, реализуя произносительные возможности;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элементарная оценка собственных возможностей восприятия устной речи и произношения (самостоятельно и с помощью взрослого);</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желание и умения пользоваться звукоусиливающей аппаратурой, включая индивидуальные слуховые аппараты (самостоятельно и с помощью учителя), сообщать о работе аппаратуры (типа, "Аппараты работают", "Аппараты не работают", "Я слышу", "Я не слышу") и обращаться за помощью к взрослым в связи с нарушениями работы звукоусиливающей аппаратуры.</w:t>
      </w:r>
    </w:p>
    <w:p w:rsidR="0053163A" w:rsidRPr="0053163A" w:rsidRDefault="0053163A" w:rsidP="0053163A">
      <w:pPr>
        <w:spacing w:line="360" w:lineRule="auto"/>
        <w:ind w:left="410"/>
        <w:jc w:val="both"/>
        <w:rPr>
          <w:rFonts w:ascii="Times New Roman" w:eastAsia="Times New Roman" w:hAnsi="Times New Roman" w:cs="Times New Roman"/>
          <w:i/>
          <w:sz w:val="24"/>
          <w:szCs w:val="24"/>
        </w:rPr>
      </w:pPr>
      <w:r w:rsidRPr="0053163A">
        <w:rPr>
          <w:rFonts w:ascii="Times New Roman" w:eastAsia="Times New Roman" w:hAnsi="Times New Roman" w:cs="Times New Roman"/>
          <w:i/>
          <w:sz w:val="24"/>
          <w:szCs w:val="24"/>
        </w:rPr>
        <w:t>Метапредметные результаты:</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стремление к активной учебной деятельности, к качественному выполнению заданий;</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применение элементарных способов анализа, сравнения и обобщения при решении учебных задач (самостоятельно и с помощью педагога);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анализ собственных учебных и речевых действий (самостоятельно и с помощью педагога), сравнение их с образцом учителя;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способность осуществлять вероятностное прогнозирование речевой информации на основе воспринятых элементов речи с опорой на коммуникативную ситуацию, речевой и внеречевой контекст (с помощью педагога и самостоятельно);</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способность принимать и выполнять учебную задачу, давать элементарные речевые отчеты о результатах собственной деятельности (самостоятельно и с помощью педагога); </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способность вступать в сотрудничество с учителем, знакомыми взрослыми и детьми при использовании устной речи, планировать учебную деятельность совместно с учителем, оценивать выполнение плана; </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способность запоминать и осуществлять речевые действия, вносить соответствующие коррективы в их выполнение (с помощью учителя и самостоятельно);</w:t>
      </w:r>
    </w:p>
    <w:p w:rsidR="0053163A" w:rsidRPr="0053163A" w:rsidRDefault="0053163A" w:rsidP="0053163A">
      <w:pPr>
        <w:numPr>
          <w:ilvl w:val="0"/>
          <w:numId w:val="22"/>
        </w:numPr>
        <w:suppressAutoHyphens/>
        <w:spacing w:after="0" w:line="360" w:lineRule="auto"/>
        <w:ind w:left="771"/>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развитие коммуникативных умений, речевого поведения:</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повторение простых сообщений;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краткие и полные ответы на вопросы (типа, </w:t>
      </w:r>
      <w:r w:rsidRPr="0053163A">
        <w:rPr>
          <w:rFonts w:ascii="Times New Roman" w:eastAsia="Times New Roman" w:hAnsi="Times New Roman" w:cs="Times New Roman"/>
          <w:i/>
          <w:sz w:val="24"/>
          <w:szCs w:val="24"/>
        </w:rPr>
        <w:t>Что делает? Что будем делать? Что сделал(а)? Как тебя зовут? Как твоя фамилия? Как ты слышишь?)</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выполнение поручений (типа, </w:t>
      </w:r>
      <w:r w:rsidRPr="0053163A">
        <w:rPr>
          <w:rFonts w:ascii="Times New Roman" w:eastAsia="Times New Roman" w:hAnsi="Times New Roman" w:cs="Times New Roman"/>
          <w:i/>
          <w:sz w:val="24"/>
          <w:szCs w:val="24"/>
        </w:rPr>
        <w:t>Дай альбом (ручку и тетрадь). Возьми яблоко (тарелку и чашку). Попроси книгу у Кати, Сними (надень) аппарат(ы) (наушники) и др.),</w:t>
      </w:r>
      <w:r w:rsidRPr="0053163A">
        <w:rPr>
          <w:rFonts w:ascii="Times New Roman" w:eastAsia="Times New Roman" w:hAnsi="Times New Roman" w:cs="Times New Roman"/>
          <w:sz w:val="24"/>
          <w:szCs w:val="24"/>
        </w:rPr>
        <w:t xml:space="preserve"> сопровождая действия речью (типа, </w:t>
      </w:r>
      <w:r w:rsidRPr="0053163A">
        <w:rPr>
          <w:rFonts w:ascii="Times New Roman" w:eastAsia="Times New Roman" w:hAnsi="Times New Roman" w:cs="Times New Roman"/>
          <w:i/>
          <w:sz w:val="24"/>
          <w:szCs w:val="24"/>
        </w:rPr>
        <w:t>Возьми(те) тетрадь, Возьми(те)</w:t>
      </w:r>
      <w:r w:rsidRPr="0053163A">
        <w:rPr>
          <w:rFonts w:ascii="Times New Roman" w:eastAsia="Times New Roman" w:hAnsi="Times New Roman" w:cs="Times New Roman"/>
          <w:sz w:val="24"/>
          <w:szCs w:val="24"/>
        </w:rPr>
        <w:t xml:space="preserve"> </w:t>
      </w:r>
      <w:r w:rsidRPr="0053163A">
        <w:rPr>
          <w:rFonts w:ascii="Times New Roman" w:eastAsia="Times New Roman" w:hAnsi="Times New Roman" w:cs="Times New Roman"/>
          <w:i/>
          <w:sz w:val="24"/>
          <w:szCs w:val="24"/>
        </w:rPr>
        <w:t>альбом и книгу), с речевыми</w:t>
      </w:r>
      <w:r w:rsidRPr="0053163A">
        <w:rPr>
          <w:rFonts w:ascii="Times New Roman" w:eastAsia="Times New Roman" w:hAnsi="Times New Roman" w:cs="Times New Roman"/>
          <w:sz w:val="24"/>
          <w:szCs w:val="24"/>
        </w:rPr>
        <w:t xml:space="preserve"> сообщениями о собственной деятельности (типа, </w:t>
      </w:r>
      <w:r w:rsidRPr="0053163A">
        <w:rPr>
          <w:rFonts w:ascii="Times New Roman" w:eastAsia="Times New Roman" w:hAnsi="Times New Roman" w:cs="Times New Roman"/>
          <w:i/>
          <w:sz w:val="24"/>
          <w:szCs w:val="24"/>
        </w:rPr>
        <w:t>Я дал тетрадь Кате, Я взял альбом и книгу)</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выражение просьбы (типа, </w:t>
      </w:r>
      <w:r w:rsidRPr="0053163A">
        <w:rPr>
          <w:rFonts w:ascii="Times New Roman" w:eastAsia="Times New Roman" w:hAnsi="Times New Roman" w:cs="Times New Roman"/>
          <w:i/>
          <w:sz w:val="24"/>
          <w:szCs w:val="24"/>
        </w:rPr>
        <w:t>Дай(те)</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выражение непонимания (типа, </w:t>
      </w:r>
      <w:r w:rsidRPr="0053163A">
        <w:rPr>
          <w:rFonts w:ascii="Times New Roman" w:eastAsia="Times New Roman" w:hAnsi="Times New Roman" w:cs="Times New Roman"/>
          <w:i/>
          <w:sz w:val="24"/>
          <w:szCs w:val="24"/>
        </w:rPr>
        <w:t>Я не понял. Повторите, пожалуйста.</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i/>
          <w:sz w:val="24"/>
          <w:szCs w:val="24"/>
        </w:rPr>
      </w:pPr>
      <w:r w:rsidRPr="0053163A">
        <w:rPr>
          <w:rFonts w:ascii="Times New Roman" w:eastAsia="Times New Roman" w:hAnsi="Times New Roman" w:cs="Times New Roman"/>
          <w:sz w:val="24"/>
          <w:szCs w:val="24"/>
        </w:rPr>
        <w:t>обращение (</w:t>
      </w:r>
      <w:r w:rsidRPr="0053163A">
        <w:rPr>
          <w:rFonts w:ascii="Times New Roman" w:eastAsia="Times New Roman" w:hAnsi="Times New Roman" w:cs="Times New Roman"/>
          <w:i/>
          <w:sz w:val="24"/>
          <w:szCs w:val="24"/>
        </w:rPr>
        <w:t xml:space="preserve">типа, Саша, …, Ирина Ивановна, …);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умения вести элементарный короткий диалог вопросно - ответного характера на заданную тему при использовании отработанного речевого материала;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грамотное оформление элементарных речевых высказываний (самостоятельно и с помощью педагога), соблюдение состава знакомых слов, орфоэпических норм  (с опорой на нотированную письменную табличку и образец речи педагога), произнесение речевого материала, реализуя произносительные возможности, использование в процессе устной коммуникации естественных невербальных средств (самостоятельно и с помощью педагога). </w:t>
      </w:r>
    </w:p>
    <w:p w:rsidR="0053163A" w:rsidRPr="0053163A" w:rsidRDefault="0053163A" w:rsidP="0053163A">
      <w:pPr>
        <w:spacing w:after="0" w:line="360" w:lineRule="auto"/>
        <w:ind w:left="410"/>
        <w:jc w:val="both"/>
        <w:rPr>
          <w:rFonts w:ascii="Times New Roman" w:eastAsia="Times New Roman" w:hAnsi="Times New Roman" w:cs="Times New Roman"/>
          <w:i/>
          <w:sz w:val="24"/>
          <w:szCs w:val="24"/>
        </w:rPr>
      </w:pPr>
      <w:r w:rsidRPr="0053163A">
        <w:rPr>
          <w:rFonts w:ascii="Times New Roman" w:eastAsia="Times New Roman" w:hAnsi="Times New Roman" w:cs="Times New Roman"/>
          <w:i/>
          <w:sz w:val="24"/>
          <w:szCs w:val="24"/>
        </w:rPr>
        <w:t xml:space="preserve">Предметные результаты: </w:t>
      </w:r>
    </w:p>
    <w:p w:rsidR="0053163A" w:rsidRPr="0053163A" w:rsidRDefault="0053163A" w:rsidP="0053163A">
      <w:pPr>
        <w:numPr>
          <w:ilvl w:val="0"/>
          <w:numId w:val="4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определение оптимального расстояния, на котором у обучающегося выявляется стойкая условная двигательная реакция при восприятии на слух разночастотных речевых стимулов; </w:t>
      </w:r>
    </w:p>
    <w:p w:rsidR="0053163A" w:rsidRPr="0053163A" w:rsidRDefault="0053163A" w:rsidP="0053163A">
      <w:pPr>
        <w:numPr>
          <w:ilvl w:val="0"/>
          <w:numId w:val="4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различение и опознавание на слух слов при выборе из трех - пяти (типа, </w:t>
      </w:r>
      <w:r w:rsidRPr="0053163A">
        <w:rPr>
          <w:rFonts w:ascii="Times New Roman" w:eastAsia="Times New Roman" w:hAnsi="Times New Roman" w:cs="Times New Roman"/>
          <w:i/>
          <w:kern w:val="1"/>
          <w:sz w:val="24"/>
          <w:szCs w:val="24"/>
          <w:lang w:eastAsia="hi-IN" w:bidi="hi-IN"/>
        </w:rPr>
        <w:t>мяч -</w:t>
      </w:r>
      <w:r w:rsidRPr="0053163A">
        <w:rPr>
          <w:rFonts w:ascii="Times New Roman" w:eastAsia="Times New Roman" w:hAnsi="Times New Roman" w:cs="Times New Roman"/>
          <w:kern w:val="1"/>
          <w:sz w:val="24"/>
          <w:szCs w:val="24"/>
          <w:lang w:eastAsia="hi-IN" w:bidi="hi-IN"/>
        </w:rPr>
        <w:t xml:space="preserve"> </w:t>
      </w:r>
      <w:r w:rsidRPr="0053163A">
        <w:rPr>
          <w:rFonts w:ascii="Times New Roman" w:eastAsia="Times New Roman" w:hAnsi="Times New Roman" w:cs="Times New Roman"/>
          <w:i/>
          <w:kern w:val="1"/>
          <w:sz w:val="24"/>
          <w:szCs w:val="24"/>
          <w:lang w:eastAsia="hi-IN" w:bidi="hi-IN"/>
        </w:rPr>
        <w:t>ручка – бумага – карандаш – альбом</w:t>
      </w:r>
      <w:r w:rsidRPr="0053163A">
        <w:rPr>
          <w:rFonts w:ascii="Times New Roman" w:eastAsia="Times New Roman" w:hAnsi="Times New Roman" w:cs="Times New Roman"/>
          <w:kern w:val="1"/>
          <w:sz w:val="24"/>
          <w:szCs w:val="24"/>
          <w:lang w:eastAsia="hi-IN" w:bidi="hi-IN"/>
        </w:rPr>
        <w:t xml:space="preserve">; </w:t>
      </w:r>
      <w:r w:rsidRPr="0053163A">
        <w:rPr>
          <w:rFonts w:ascii="Times New Roman" w:eastAsia="Times New Roman" w:hAnsi="Times New Roman" w:cs="Times New Roman"/>
          <w:i/>
          <w:kern w:val="1"/>
          <w:sz w:val="24"/>
          <w:szCs w:val="24"/>
          <w:lang w:eastAsia="hi-IN" w:bidi="hi-IN"/>
        </w:rPr>
        <w:t>тарелка – вилка – ручка – альбом - яблоко</w:t>
      </w:r>
      <w:r w:rsidRPr="0053163A">
        <w:rPr>
          <w:rFonts w:ascii="Times New Roman" w:eastAsia="Times New Roman" w:hAnsi="Times New Roman" w:cs="Times New Roman"/>
          <w:kern w:val="1"/>
          <w:sz w:val="24"/>
          <w:szCs w:val="24"/>
          <w:lang w:eastAsia="hi-IN" w:bidi="hi-IN"/>
        </w:rPr>
        <w:t xml:space="preserve">), словосочетаний, включающий эти слова (типа, </w:t>
      </w:r>
      <w:r w:rsidRPr="0053163A">
        <w:rPr>
          <w:rFonts w:ascii="Times New Roman" w:eastAsia="Times New Roman" w:hAnsi="Times New Roman" w:cs="Times New Roman"/>
          <w:i/>
          <w:kern w:val="1"/>
          <w:sz w:val="24"/>
          <w:szCs w:val="24"/>
          <w:lang w:eastAsia="hi-IN" w:bidi="hi-IN"/>
        </w:rPr>
        <w:t>ручка и карандаш</w:t>
      </w:r>
      <w:r w:rsidRPr="0053163A">
        <w:rPr>
          <w:rFonts w:ascii="Times New Roman" w:eastAsia="Times New Roman" w:hAnsi="Times New Roman" w:cs="Times New Roman"/>
          <w:kern w:val="1"/>
          <w:sz w:val="24"/>
          <w:szCs w:val="24"/>
          <w:lang w:eastAsia="hi-IN" w:bidi="hi-IN"/>
        </w:rPr>
        <w:t>), при восприятии речевого материала показ соответствующей картинки (предмета, фигурки и др.), повторение воспринятого, реализуя произносительные возможности.</w:t>
      </w:r>
    </w:p>
    <w:p w:rsidR="0053163A" w:rsidRPr="0053163A" w:rsidRDefault="0053163A" w:rsidP="0053163A">
      <w:pPr>
        <w:numPr>
          <w:ilvl w:val="0"/>
          <w:numId w:val="4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слухозрительное восприятие простых предложений: различение и опознавание простых нераспространенные предложений, распространенных предложения с однородными членами - подлежащим или дополнением; словосочетаний, включающих существительные, местоимения, числительные, союз «и»; отдельных слов;</w:t>
      </w:r>
    </w:p>
    <w:p w:rsidR="0053163A" w:rsidRPr="0053163A" w:rsidRDefault="0053163A" w:rsidP="0053163A">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различение и опознавание на слух коротких фраз из двух – трех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типа, </w:t>
      </w:r>
      <w:r w:rsidRPr="0053163A">
        <w:rPr>
          <w:rFonts w:ascii="Times New Roman" w:eastAsia="Times New Roman" w:hAnsi="Times New Roman" w:cs="Times New Roman"/>
          <w:i/>
          <w:sz w:val="24"/>
          <w:szCs w:val="24"/>
        </w:rPr>
        <w:t>Возьми ручку, Попроси бумагу и карандаш…</w:t>
      </w:r>
      <w:r w:rsidRPr="0053163A">
        <w:rPr>
          <w:rFonts w:ascii="Times New Roman" w:eastAsia="Times New Roman" w:hAnsi="Times New Roman" w:cs="Times New Roman"/>
          <w:sz w:val="24"/>
          <w:szCs w:val="24"/>
        </w:rPr>
        <w:t xml:space="preserve">), а также слов и словосочетаний, входящих в эти фразы; </w:t>
      </w:r>
    </w:p>
    <w:p w:rsidR="0053163A" w:rsidRPr="0053163A" w:rsidRDefault="0053163A" w:rsidP="0053163A">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при восприятии вопросов - речевые ответы на них (самостоятельно и с помощью учителя), при восприятии заданий - их выполнение с соответствующим речевым комментарием (самостоятельно и с помощью учителя), типа </w:t>
      </w:r>
      <w:r w:rsidRPr="0053163A">
        <w:rPr>
          <w:rFonts w:ascii="Times New Roman" w:eastAsia="Times New Roman" w:hAnsi="Times New Roman" w:cs="Times New Roman"/>
          <w:i/>
          <w:sz w:val="24"/>
          <w:szCs w:val="24"/>
        </w:rPr>
        <w:t>«Я взял ручку», «Три плюс один будет четыре»</w:t>
      </w:r>
      <w:r w:rsidRPr="0053163A">
        <w:rPr>
          <w:rFonts w:ascii="Times New Roman" w:eastAsia="Times New Roman" w:hAnsi="Times New Roman" w:cs="Times New Roman"/>
          <w:sz w:val="24"/>
          <w:szCs w:val="24"/>
        </w:rPr>
        <w:t xml:space="preserve">; при восприятии сообщений, типа, </w:t>
      </w:r>
      <w:r w:rsidRPr="0053163A">
        <w:rPr>
          <w:rFonts w:ascii="Times New Roman" w:eastAsia="Times New Roman" w:hAnsi="Times New Roman" w:cs="Times New Roman"/>
          <w:i/>
          <w:sz w:val="24"/>
          <w:szCs w:val="24"/>
        </w:rPr>
        <w:t>Будем слушать  и говорить</w:t>
      </w:r>
      <w:r w:rsidRPr="0053163A">
        <w:rPr>
          <w:rFonts w:ascii="Times New Roman" w:eastAsia="Times New Roman" w:hAnsi="Times New Roman" w:cs="Times New Roman"/>
          <w:sz w:val="24"/>
          <w:szCs w:val="24"/>
        </w:rPr>
        <w:t xml:space="preserve">, </w:t>
      </w:r>
      <w:r w:rsidRPr="0053163A">
        <w:rPr>
          <w:rFonts w:ascii="Times New Roman" w:eastAsia="Times New Roman" w:hAnsi="Times New Roman" w:cs="Times New Roman"/>
          <w:i/>
          <w:sz w:val="24"/>
          <w:szCs w:val="24"/>
        </w:rPr>
        <w:t xml:space="preserve">Мальчик (девочка, ребята, Вова и Катя) рисует(ют) (пишет(ут), читает(ут), играет(ют)); </w:t>
      </w:r>
      <w:r w:rsidRPr="0053163A">
        <w:rPr>
          <w:rFonts w:ascii="Times New Roman" w:eastAsia="Times New Roman" w:hAnsi="Times New Roman" w:cs="Times New Roman"/>
          <w:sz w:val="24"/>
          <w:szCs w:val="24"/>
        </w:rPr>
        <w:t>их повторение;</w:t>
      </w:r>
    </w:p>
    <w:p w:rsidR="0053163A" w:rsidRPr="0053163A" w:rsidRDefault="0053163A" w:rsidP="0053163A">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 и самостоятельно). </w:t>
      </w:r>
    </w:p>
    <w:p w:rsidR="0053163A" w:rsidRPr="0053163A" w:rsidRDefault="0053163A" w:rsidP="0053163A">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слухозрительное восприятие микродиалогов и коротких монологических высказываний, включающих две – четыре простые знакомые фразы (типа, - </w:t>
      </w:r>
      <w:r w:rsidRPr="0053163A">
        <w:rPr>
          <w:rFonts w:ascii="Times New Roman" w:eastAsia="Times New Roman" w:hAnsi="Times New Roman" w:cs="Times New Roman"/>
          <w:i/>
          <w:sz w:val="24"/>
          <w:szCs w:val="24"/>
        </w:rPr>
        <w:t>Таня, возьми книгу – Я взяла книгу. – Таня, читай! – Буду читать!; Таня взяла книгу. Таня читает);</w:t>
      </w:r>
      <w:r w:rsidRPr="0053163A">
        <w:rPr>
          <w:rFonts w:ascii="Times New Roman" w:eastAsia="Times New Roman" w:hAnsi="Times New Roman" w:cs="Times New Roman"/>
          <w:sz w:val="24"/>
          <w:szCs w:val="24"/>
        </w:rPr>
        <w:t xml:space="preserve"> слухозрительное восприятие текста по предложениям, предъявленным по порядку;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(самостоятельно и с помощью учителя). </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развитие речевого дыхания, слитное воспроизведение </w:t>
      </w:r>
      <w:r w:rsidRPr="0053163A">
        <w:rPr>
          <w:rFonts w:ascii="Times New Roman" w:eastAsia="Calibri" w:hAnsi="Times New Roman" w:cs="Times New Roman"/>
          <w:bCs/>
          <w:iCs/>
          <w:sz w:val="24"/>
          <w:szCs w:val="24"/>
        </w:rPr>
        <w:t xml:space="preserve">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 шести слогов; слитное произнесение </w:t>
      </w:r>
      <w:r w:rsidRPr="0053163A">
        <w:rPr>
          <w:rFonts w:ascii="Times New Roman" w:eastAsia="Times New Roman" w:hAnsi="Times New Roman" w:cs="Times New Roman"/>
          <w:sz w:val="24"/>
          <w:szCs w:val="24"/>
        </w:rPr>
        <w:t>слов (двух и трехсложные) и коротких фраз из двух - трех слов, деление более длинных фраз на синтагмы  (с опорой на образец речи учителя;</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устранение нарушений голоса по подражанию учителя и с опорой на самоконтроль; развитие модуляций голоса по силе (нормальный – более громкий – более тихий в естественном диапазоне) при сохранении нормальной высоты и тембра; </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восприятие на слух и воспроизведение элементов ритмической структуры речи: слитность и паузы, краткое и долгое произнесение гласного; ударение в двух- и трех-сложных словах, логическое и синтагматическое ударение во фразах (с опорой на образец речи учителя и самостоятельно);</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воспроизведение в словах, словосочетаниях и фразах звуков, составляющих первый концентр </w:t>
      </w:r>
      <w:r w:rsidRPr="0053163A">
        <w:rPr>
          <w:rFonts w:ascii="Times New Roman" w:eastAsia="Times New Roman" w:hAnsi="Times New Roman" w:cs="Times New Roman"/>
          <w:i/>
          <w:sz w:val="24"/>
          <w:szCs w:val="24"/>
        </w:rPr>
        <w:t>(а,о,у,э,и,п,т,к,ф,с,ш,х,в,м,н,л(l),р)</w:t>
      </w:r>
      <w:r w:rsidRPr="0053163A">
        <w:rPr>
          <w:rFonts w:ascii="Times New Roman" w:eastAsia="Times New Roman" w:hAnsi="Times New Roman" w:cs="Times New Roman"/>
          <w:i/>
          <w:sz w:val="24"/>
          <w:szCs w:val="24"/>
          <w:vertAlign w:val="superscript"/>
        </w:rPr>
        <w:footnoteReference w:id="83"/>
      </w:r>
      <w:r w:rsidRPr="0053163A">
        <w:rPr>
          <w:rFonts w:ascii="Times New Roman" w:eastAsia="Times New Roman" w:hAnsi="Times New Roman" w:cs="Times New Roman"/>
          <w:i/>
          <w:sz w:val="24"/>
          <w:szCs w:val="24"/>
        </w:rPr>
        <w:t xml:space="preserve"> </w:t>
      </w:r>
      <w:r w:rsidRPr="0053163A">
        <w:rPr>
          <w:rFonts w:ascii="Times New Roman" w:eastAsia="Times New Roman" w:hAnsi="Times New Roman" w:cs="Times New Roman"/>
          <w:sz w:val="24"/>
          <w:szCs w:val="24"/>
        </w:rPr>
        <w:t xml:space="preserve">при заменен остальных звуков регламентированными субститутами; а также звуков </w:t>
      </w:r>
      <w:r w:rsidRPr="0053163A">
        <w:rPr>
          <w:rFonts w:ascii="Times New Roman" w:eastAsia="Times New Roman" w:hAnsi="Times New Roman" w:cs="Times New Roman"/>
          <w:i/>
          <w:sz w:val="24"/>
          <w:szCs w:val="24"/>
        </w:rPr>
        <w:t xml:space="preserve">б, з; </w:t>
      </w:r>
      <w:r w:rsidRPr="0053163A">
        <w:rPr>
          <w:rFonts w:ascii="Times New Roman" w:eastAsia="Times New Roman" w:hAnsi="Times New Roman" w:cs="Times New Roman"/>
          <w:sz w:val="24"/>
          <w:szCs w:val="24"/>
        </w:rPr>
        <w:t>устранение нарушений звукового состава речи с помощью учителя и самостоятельно при опоре на сформированные умения самоконтроля;</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воспроизведение отработанных слов слитно, в темпе, приближающемся к нормальному, соблюдение звукового состава точно или приближенно (с регламентированными и допустимыми временными заменами), словесного ударения, орфоэпических норм </w:t>
      </w:r>
      <w:r w:rsidRPr="0053163A">
        <w:rPr>
          <w:rFonts w:ascii="Times New Roman" w:eastAsia="Times New Roman" w:hAnsi="Times New Roman" w:cs="Times New Roman"/>
          <w:color w:val="000000"/>
          <w:sz w:val="24"/>
          <w:szCs w:val="24"/>
        </w:rPr>
        <w:t xml:space="preserve">(безударное </w:t>
      </w:r>
      <w:r w:rsidRPr="0053163A">
        <w:rPr>
          <w:rFonts w:ascii="Times New Roman" w:eastAsia="Times New Roman" w:hAnsi="Times New Roman" w:cs="Times New Roman"/>
          <w:i/>
          <w:color w:val="000000"/>
          <w:sz w:val="24"/>
          <w:szCs w:val="24"/>
        </w:rPr>
        <w:t xml:space="preserve">о  </w:t>
      </w:r>
      <w:r w:rsidRPr="0053163A">
        <w:rPr>
          <w:rFonts w:ascii="Times New Roman" w:eastAsia="Times New Roman" w:hAnsi="Times New Roman" w:cs="Times New Roman"/>
          <w:color w:val="000000"/>
          <w:sz w:val="24"/>
          <w:szCs w:val="24"/>
        </w:rPr>
        <w:t xml:space="preserve">как </w:t>
      </w:r>
      <w:r w:rsidRPr="0053163A">
        <w:rPr>
          <w:rFonts w:ascii="Times New Roman" w:eastAsia="Times New Roman" w:hAnsi="Times New Roman" w:cs="Times New Roman"/>
          <w:i/>
          <w:color w:val="000000"/>
          <w:sz w:val="24"/>
          <w:szCs w:val="24"/>
        </w:rPr>
        <w:t xml:space="preserve">а, </w:t>
      </w:r>
      <w:r w:rsidRPr="0053163A">
        <w:rPr>
          <w:rFonts w:ascii="Times New Roman" w:eastAsia="Times New Roman" w:hAnsi="Times New Roman" w:cs="Times New Roman"/>
          <w:color w:val="000000"/>
          <w:sz w:val="24"/>
          <w:szCs w:val="24"/>
        </w:rPr>
        <w:t xml:space="preserve"> оглушение звонких согласных в конце слов и перед глухими согласными, опускание непроизносимых согласных, </w:t>
      </w:r>
      <w:r w:rsidRPr="0053163A">
        <w:rPr>
          <w:rFonts w:ascii="Times New Roman" w:eastAsia="Times New Roman" w:hAnsi="Times New Roman" w:cs="Times New Roman"/>
          <w:i/>
          <w:color w:val="000000"/>
          <w:sz w:val="24"/>
          <w:szCs w:val="24"/>
        </w:rPr>
        <w:t xml:space="preserve">ого, его </w:t>
      </w:r>
      <w:r w:rsidRPr="0053163A">
        <w:rPr>
          <w:rFonts w:ascii="Times New Roman" w:eastAsia="Times New Roman" w:hAnsi="Times New Roman" w:cs="Times New Roman"/>
          <w:color w:val="000000"/>
          <w:sz w:val="24"/>
          <w:szCs w:val="24"/>
        </w:rPr>
        <w:t>как</w:t>
      </w:r>
      <w:r w:rsidRPr="0053163A">
        <w:rPr>
          <w:rFonts w:ascii="Times New Roman" w:eastAsia="Times New Roman" w:hAnsi="Times New Roman" w:cs="Times New Roman"/>
          <w:i/>
          <w:color w:val="000000"/>
          <w:sz w:val="24"/>
          <w:szCs w:val="24"/>
        </w:rPr>
        <w:t xml:space="preserve"> ово, ево) </w:t>
      </w:r>
      <w:r w:rsidRPr="0053163A">
        <w:rPr>
          <w:rFonts w:ascii="Times New Roman" w:eastAsia="Times New Roman" w:hAnsi="Times New Roman" w:cs="Times New Roman"/>
          <w:sz w:val="24"/>
          <w:szCs w:val="24"/>
        </w:rPr>
        <w:t>с опорой на надстрочный знак и образец учителя;</w:t>
      </w:r>
    </w:p>
    <w:p w:rsidR="0053163A" w:rsidRPr="0053163A" w:rsidRDefault="0053163A" w:rsidP="0053163A">
      <w:pPr>
        <w:numPr>
          <w:ilvl w:val="0"/>
          <w:numId w:val="9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воспроизведение отработанных фраз, реализуя произносительные возможности, в темпе, приближающемся к нормальному, слитно (на одном выдохе) или деля фразу паузами на синтагмы, выделяя логическое и синтагматическое ударения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в том числе, при использовании естественных невербальных средств коммуникации (по побуждению учителя и самостоятельно); </w:t>
      </w:r>
    </w:p>
    <w:p w:rsidR="0053163A" w:rsidRPr="0053163A" w:rsidRDefault="0053163A" w:rsidP="0053163A">
      <w:pPr>
        <w:numPr>
          <w:ilvl w:val="0"/>
          <w:numId w:val="93"/>
        </w:numPr>
        <w:tabs>
          <w:tab w:val="left" w:pos="426"/>
        </w:tabs>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воспроизведение отработанных микродиалогов, состоящих из трех – четырех реплик (в паре с учителем и индивидуально, инсценируя коммуникативную ситуацию с помощью фигурок),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соблюдая правила речевого этикета;</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реализация сформированных умений самоконтроля за голосом, звуковой и ритмико-интонационной структурой речи (по побуждению учителя и самостоятельно);</w:t>
      </w:r>
    </w:p>
    <w:p w:rsidR="0053163A" w:rsidRPr="0053163A" w:rsidRDefault="0053163A" w:rsidP="0053163A">
      <w:pPr>
        <w:numPr>
          <w:ilvl w:val="0"/>
          <w:numId w:val="33"/>
        </w:numPr>
        <w:tabs>
          <w:tab w:val="left" w:pos="720"/>
        </w:tabs>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использование при устной коммуникации естественных невербальных средств – мимики лица, позы, пластики и др.</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восприятие  слухозрительно, различение и опознавание на слух речевого материала, отрабатываемого в произношении.</w:t>
      </w:r>
    </w:p>
    <w:p w:rsidR="0053163A" w:rsidRPr="0053163A" w:rsidRDefault="0053163A" w:rsidP="0053163A">
      <w:pPr>
        <w:tabs>
          <w:tab w:val="left" w:pos="720"/>
        </w:tabs>
        <w:spacing w:line="360" w:lineRule="auto"/>
        <w:jc w:val="center"/>
        <w:rPr>
          <w:rFonts w:ascii="Times New Roman" w:eastAsia="Times New Roman" w:hAnsi="Times New Roman" w:cs="Times New Roman"/>
          <w:b/>
          <w:sz w:val="24"/>
          <w:szCs w:val="24"/>
        </w:rPr>
      </w:pPr>
      <w:r w:rsidRPr="0053163A">
        <w:rPr>
          <w:rFonts w:ascii="Times New Roman" w:eastAsia="Times New Roman" w:hAnsi="Times New Roman" w:cs="Times New Roman"/>
          <w:b/>
          <w:sz w:val="24"/>
          <w:szCs w:val="24"/>
        </w:rPr>
        <w:t>1 класс</w:t>
      </w:r>
    </w:p>
    <w:p w:rsidR="0053163A" w:rsidRPr="0053163A" w:rsidRDefault="0053163A" w:rsidP="0053163A">
      <w:pPr>
        <w:tabs>
          <w:tab w:val="left" w:pos="720"/>
        </w:tabs>
        <w:spacing w:line="360" w:lineRule="auto"/>
        <w:jc w:val="center"/>
        <w:rPr>
          <w:rFonts w:ascii="Times New Roman" w:eastAsia="Times New Roman" w:hAnsi="Times New Roman" w:cs="Times New Roman"/>
          <w:b/>
          <w:sz w:val="24"/>
          <w:szCs w:val="24"/>
        </w:rPr>
      </w:pPr>
      <w:r w:rsidRPr="0053163A">
        <w:rPr>
          <w:rFonts w:ascii="Times New Roman" w:eastAsia="Times New Roman" w:hAnsi="Times New Roman" w:cs="Times New Roman"/>
          <w:b/>
          <w:sz w:val="24"/>
          <w:szCs w:val="24"/>
        </w:rPr>
        <w:t>(программа второго уровня)</w:t>
      </w:r>
    </w:p>
    <w:p w:rsidR="0053163A" w:rsidRPr="0053163A" w:rsidRDefault="0053163A" w:rsidP="0053163A">
      <w:pPr>
        <w:tabs>
          <w:tab w:val="left" w:pos="720"/>
        </w:tabs>
        <w:spacing w:line="360" w:lineRule="auto"/>
        <w:jc w:val="both"/>
        <w:rPr>
          <w:rFonts w:ascii="Times New Roman" w:eastAsia="Times New Roman" w:hAnsi="Times New Roman" w:cs="Times New Roman"/>
          <w:i/>
          <w:sz w:val="24"/>
          <w:szCs w:val="24"/>
        </w:rPr>
      </w:pPr>
      <w:r w:rsidRPr="0053163A">
        <w:rPr>
          <w:rFonts w:ascii="Times New Roman" w:eastAsia="Times New Roman" w:hAnsi="Times New Roman" w:cs="Times New Roman"/>
          <w:i/>
          <w:sz w:val="24"/>
          <w:szCs w:val="24"/>
        </w:rPr>
        <w:t>Личностные результаты:</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активное взаимодействие с постоянными речевыми партнерами (педагогами, родителями, детьми и др.) в типичных ситуациях устной коммуникации в процессе учебной и внеурочной деятельности;</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реализация знакомых правил речевого этикета при устной коммуникации (самостоятельно и с помощью учителя);</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желание и умения воспринимать слухозрительно и на слух знакомый речевой материал, говорить достаточно внятно, реализуя произносительные возможности;</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элементарная самооценка возможностей восприятия устной речи и произношения;</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желание и умения самостоятельно пользоваться звукоусиливающей аппаратурой, включая индивидуальные слуховые аппараты, сообщать о работе аппаратуры (типа, "Аппараты работают", "Аппараты не работают", "Я слышу", "Я не слышу") и обращаться за помощью к взрослым в связи с нарушениями работы звукоусиливающей аппаратуры.</w:t>
      </w:r>
    </w:p>
    <w:p w:rsidR="0053163A" w:rsidRPr="0053163A" w:rsidRDefault="0053163A" w:rsidP="0053163A">
      <w:pPr>
        <w:spacing w:after="0" w:line="360" w:lineRule="auto"/>
        <w:ind w:left="410"/>
        <w:jc w:val="both"/>
        <w:rPr>
          <w:rFonts w:ascii="Times New Roman" w:eastAsia="Times New Roman" w:hAnsi="Times New Roman" w:cs="Times New Roman"/>
          <w:i/>
          <w:sz w:val="24"/>
          <w:szCs w:val="24"/>
        </w:rPr>
      </w:pPr>
      <w:r w:rsidRPr="0053163A">
        <w:rPr>
          <w:rFonts w:ascii="Times New Roman" w:eastAsia="Times New Roman" w:hAnsi="Times New Roman" w:cs="Times New Roman"/>
          <w:i/>
          <w:sz w:val="24"/>
          <w:szCs w:val="24"/>
        </w:rPr>
        <w:t>Метапредметные результаты:</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стремление к активной учебной деятельности, качественное выполнение заданий;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применение элементарных способов анализа, сравнения и обобщения при  решении учебных задач;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анализ собственных учебных и речевых действий (с помощью педагога и самостоятельно), сравнение их  с образцом учителя; </w:t>
      </w:r>
    </w:p>
    <w:p w:rsidR="0053163A" w:rsidRPr="0053163A" w:rsidRDefault="0053163A" w:rsidP="0053163A">
      <w:pPr>
        <w:numPr>
          <w:ilvl w:val="0"/>
          <w:numId w:val="22"/>
        </w:numPr>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способность осуществлять вероятностное прогнозирование речевой информации на основе воспринятых элементов речи с опорой на коммуникативную ситуацию, речевой и внеречевой контекст (с помощью педагога и самостоятельно);</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способность принимать и выполнять учебную задачу, давать элементарные речевые отчеты о результатах собственной деятельности; </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 xml:space="preserve">способность вступать в сотрудничество с учителем, знакомыми взрослыми и детьми при использовании устной речи, планировать учебную деятельность совместно с учителем, стремиться к достижению выполнения плана, оценивать выполнение плана; </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запоминать и осуществлять речевые действия, вносить соответствующие коррективы в их выполнение (самостоятельно и с помощью педагога)</w:t>
      </w:r>
    </w:p>
    <w:p w:rsidR="0053163A" w:rsidRPr="0053163A" w:rsidRDefault="0053163A" w:rsidP="0053163A">
      <w:pPr>
        <w:numPr>
          <w:ilvl w:val="0"/>
          <w:numId w:val="22"/>
        </w:numPr>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развитие коммуникативных умений, речевого поведения:</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повторение простых сообщений;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краткие и полные ответы на вопросы (типа, </w:t>
      </w:r>
      <w:r w:rsidRPr="0053163A">
        <w:rPr>
          <w:rFonts w:ascii="Times New Roman" w:eastAsia="Times New Roman" w:hAnsi="Times New Roman" w:cs="Times New Roman"/>
          <w:i/>
          <w:sz w:val="24"/>
          <w:szCs w:val="24"/>
        </w:rPr>
        <w:t>Что делает?, Что будем делать? Что сделал(а)? Как тебя зовут? Как твоя фамилия? Какое сегодня число? Какой сегодня день недели и др.)</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выполнение поручений (типа, </w:t>
      </w:r>
      <w:r w:rsidRPr="0053163A">
        <w:rPr>
          <w:rFonts w:ascii="Times New Roman" w:eastAsia="Times New Roman" w:hAnsi="Times New Roman" w:cs="Times New Roman"/>
          <w:i/>
          <w:sz w:val="24"/>
          <w:szCs w:val="24"/>
        </w:rPr>
        <w:t>Дай альбом (ручку и тетрадь). Возьми яблоко (тарелку и чашку). Попроси книгу у Кати, Сними (надень) аппарат(ы) (наушники) и др.),</w:t>
      </w:r>
      <w:r w:rsidRPr="0053163A">
        <w:rPr>
          <w:rFonts w:ascii="Times New Roman" w:eastAsia="Times New Roman" w:hAnsi="Times New Roman" w:cs="Times New Roman"/>
          <w:sz w:val="24"/>
          <w:szCs w:val="24"/>
        </w:rPr>
        <w:t xml:space="preserve"> сопровождая действия речью (типа, </w:t>
      </w:r>
      <w:r w:rsidRPr="0053163A">
        <w:rPr>
          <w:rFonts w:ascii="Times New Roman" w:eastAsia="Times New Roman" w:hAnsi="Times New Roman" w:cs="Times New Roman"/>
          <w:i/>
          <w:sz w:val="24"/>
          <w:szCs w:val="24"/>
        </w:rPr>
        <w:t>Возьми(те) тетрадь, Возьми(те)</w:t>
      </w:r>
      <w:r w:rsidRPr="0053163A">
        <w:rPr>
          <w:rFonts w:ascii="Times New Roman" w:eastAsia="Times New Roman" w:hAnsi="Times New Roman" w:cs="Times New Roman"/>
          <w:sz w:val="24"/>
          <w:szCs w:val="24"/>
        </w:rPr>
        <w:t xml:space="preserve"> </w:t>
      </w:r>
      <w:r w:rsidRPr="0053163A">
        <w:rPr>
          <w:rFonts w:ascii="Times New Roman" w:eastAsia="Times New Roman" w:hAnsi="Times New Roman" w:cs="Times New Roman"/>
          <w:i/>
          <w:sz w:val="24"/>
          <w:szCs w:val="24"/>
        </w:rPr>
        <w:t>альбом и книгу), с речевыми</w:t>
      </w:r>
      <w:r w:rsidRPr="0053163A">
        <w:rPr>
          <w:rFonts w:ascii="Times New Roman" w:eastAsia="Times New Roman" w:hAnsi="Times New Roman" w:cs="Times New Roman"/>
          <w:sz w:val="24"/>
          <w:szCs w:val="24"/>
        </w:rPr>
        <w:t xml:space="preserve"> сообщениями о собственной деятельности (типа, </w:t>
      </w:r>
      <w:r w:rsidRPr="0053163A">
        <w:rPr>
          <w:rFonts w:ascii="Times New Roman" w:eastAsia="Times New Roman" w:hAnsi="Times New Roman" w:cs="Times New Roman"/>
          <w:i/>
          <w:sz w:val="24"/>
          <w:szCs w:val="24"/>
        </w:rPr>
        <w:t>Я дал тетрадь Кате, Я взял альбом и книгу)</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выражение просьбы (типа, </w:t>
      </w:r>
      <w:r w:rsidRPr="0053163A">
        <w:rPr>
          <w:rFonts w:ascii="Times New Roman" w:eastAsia="Times New Roman" w:hAnsi="Times New Roman" w:cs="Times New Roman"/>
          <w:i/>
          <w:sz w:val="24"/>
          <w:szCs w:val="24"/>
        </w:rPr>
        <w:t>Дай(те)</w:t>
      </w:r>
      <w:r w:rsidRPr="0053163A">
        <w:rPr>
          <w:rFonts w:ascii="Times New Roman" w:eastAsia="Times New Roman" w:hAnsi="Times New Roman" w:cs="Times New Roman"/>
          <w:sz w:val="24"/>
          <w:szCs w:val="24"/>
        </w:rPr>
        <w:t xml:space="preserve">..., </w:t>
      </w:r>
      <w:r w:rsidRPr="0053163A">
        <w:rPr>
          <w:rFonts w:ascii="Times New Roman" w:eastAsia="Times New Roman" w:hAnsi="Times New Roman" w:cs="Times New Roman"/>
          <w:i/>
          <w:sz w:val="24"/>
          <w:szCs w:val="24"/>
        </w:rPr>
        <w:t>Дайте, пожалуйста,…</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выражение непонимания (типа, </w:t>
      </w:r>
      <w:r w:rsidRPr="0053163A">
        <w:rPr>
          <w:rFonts w:ascii="Times New Roman" w:eastAsia="Times New Roman" w:hAnsi="Times New Roman" w:cs="Times New Roman"/>
          <w:i/>
          <w:sz w:val="24"/>
          <w:szCs w:val="24"/>
        </w:rPr>
        <w:t>Я не понял. Повторите, пожалуйста…</w:t>
      </w:r>
      <w:r w:rsidRPr="0053163A">
        <w:rPr>
          <w:rFonts w:ascii="Times New Roman" w:eastAsia="Times New Roman" w:hAnsi="Times New Roman" w:cs="Times New Roman"/>
          <w:sz w:val="24"/>
          <w:szCs w:val="24"/>
        </w:rPr>
        <w:t xml:space="preserve">),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i/>
          <w:sz w:val="24"/>
          <w:szCs w:val="24"/>
        </w:rPr>
      </w:pPr>
      <w:r w:rsidRPr="0053163A">
        <w:rPr>
          <w:rFonts w:ascii="Times New Roman" w:eastAsia="Times New Roman" w:hAnsi="Times New Roman" w:cs="Times New Roman"/>
          <w:sz w:val="24"/>
          <w:szCs w:val="24"/>
        </w:rPr>
        <w:t>обращение (</w:t>
      </w:r>
      <w:r w:rsidRPr="0053163A">
        <w:rPr>
          <w:rFonts w:ascii="Times New Roman" w:eastAsia="Times New Roman" w:hAnsi="Times New Roman" w:cs="Times New Roman"/>
          <w:i/>
          <w:sz w:val="24"/>
          <w:szCs w:val="24"/>
        </w:rPr>
        <w:t xml:space="preserve">типа, Саша, …, Ирина Ивановна, …);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умения вести короткий диалог вопросно - ответного характера, на заданную тему при использовании отработанного речевого материала;  </w:t>
      </w:r>
    </w:p>
    <w:p w:rsidR="0053163A" w:rsidRPr="0053163A" w:rsidRDefault="0053163A" w:rsidP="0053163A">
      <w:pPr>
        <w:tabs>
          <w:tab w:val="left" w:pos="720"/>
        </w:tabs>
        <w:spacing w:after="0" w:line="360" w:lineRule="auto"/>
        <w:ind w:left="771"/>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грамотное оформление элементарных речевых высказываний (самостоятельно и с помощью педагога), соблюдение состава знакомых слов, орфоэпических норм (с опорой на нотированную письменную табличку и образец речи учителя), произнесение речевого материала, реализуя произносительные возможности (самостоятельно и с помощью педагога), использование в процессе устной коммуникации естественных невербальных средств (самостоятельно и с помощью педагога).</w:t>
      </w:r>
    </w:p>
    <w:p w:rsidR="0053163A" w:rsidRPr="0053163A" w:rsidRDefault="0053163A" w:rsidP="0053163A">
      <w:pPr>
        <w:spacing w:after="0" w:line="360" w:lineRule="auto"/>
        <w:ind w:left="410"/>
        <w:jc w:val="both"/>
        <w:rPr>
          <w:rFonts w:ascii="Times New Roman" w:eastAsia="Times New Roman" w:hAnsi="Times New Roman" w:cs="Times New Roman"/>
          <w:i/>
          <w:sz w:val="24"/>
          <w:szCs w:val="24"/>
        </w:rPr>
      </w:pPr>
      <w:r w:rsidRPr="0053163A">
        <w:rPr>
          <w:rFonts w:ascii="Times New Roman" w:eastAsia="Times New Roman" w:hAnsi="Times New Roman" w:cs="Times New Roman"/>
          <w:i/>
          <w:sz w:val="24"/>
          <w:szCs w:val="24"/>
        </w:rPr>
        <w:t xml:space="preserve">Предметные результаты: </w:t>
      </w:r>
    </w:p>
    <w:p w:rsidR="0053163A" w:rsidRPr="0053163A" w:rsidRDefault="0053163A" w:rsidP="0053163A">
      <w:pPr>
        <w:widowControl w:val="0"/>
        <w:numPr>
          <w:ilvl w:val="0"/>
          <w:numId w:val="42"/>
        </w:numPr>
        <w:suppressAutoHyphens/>
        <w:autoSpaceDE w:val="0"/>
        <w:autoSpaceDN w:val="0"/>
        <w:adjustRightInd w:val="0"/>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различение и опознавание на слух простых нераспространенных предложений, распространенных предложений с однородными членами (подлежащим и дополнением)</w:t>
      </w:r>
      <w:r w:rsidRPr="0053163A">
        <w:rPr>
          <w:rFonts w:ascii="Times New Roman" w:eastAsia="SimSun" w:hAnsi="Times New Roman" w:cs="Times New Roman"/>
          <w:kern w:val="1"/>
          <w:sz w:val="24"/>
          <w:szCs w:val="24"/>
          <w:lang w:eastAsia="hi-IN" w:bidi="hi-IN"/>
        </w:rPr>
        <w:t xml:space="preserve"> типа, </w:t>
      </w:r>
      <w:r w:rsidRPr="0053163A">
        <w:rPr>
          <w:rFonts w:ascii="Times New Roman" w:eastAsia="Times New Roman" w:hAnsi="Times New Roman" w:cs="Times New Roman"/>
          <w:i/>
          <w:color w:val="231F20"/>
          <w:kern w:val="1"/>
          <w:sz w:val="24"/>
          <w:szCs w:val="24"/>
          <w:lang w:eastAsia="hi-IN" w:bidi="hi-IN"/>
        </w:rPr>
        <w:t>Какое сегодня число (день недели)? Кто сегодня дежурный?</w:t>
      </w:r>
      <w:r w:rsidRPr="0053163A">
        <w:rPr>
          <w:rFonts w:ascii="Times New Roman" w:eastAsia="Times New Roman" w:hAnsi="Times New Roman" w:cs="Times New Roman"/>
          <w:color w:val="231F20"/>
          <w:kern w:val="1"/>
          <w:sz w:val="24"/>
          <w:szCs w:val="24"/>
          <w:lang w:eastAsia="hi-IN" w:bidi="hi-IN"/>
        </w:rPr>
        <w:t xml:space="preserve"> </w:t>
      </w:r>
      <w:r w:rsidRPr="0053163A">
        <w:rPr>
          <w:rFonts w:ascii="Times New Roman" w:eastAsia="Times New Roman" w:hAnsi="Times New Roman" w:cs="Times New Roman"/>
          <w:i/>
          <w:color w:val="231F20"/>
          <w:kern w:val="1"/>
          <w:sz w:val="24"/>
          <w:szCs w:val="24"/>
          <w:lang w:eastAsia="hi-IN" w:bidi="hi-IN"/>
        </w:rPr>
        <w:t>Как зовут твою учительницу (воспитательницу)? Как ты учишься? Сколько ребят в классе?</w:t>
      </w:r>
      <w:r w:rsidRPr="0053163A">
        <w:rPr>
          <w:rFonts w:ascii="Times New Roman" w:eastAsia="Times New Roman" w:hAnsi="Times New Roman" w:cs="Times New Roman"/>
          <w:color w:val="231F20"/>
          <w:kern w:val="1"/>
          <w:sz w:val="24"/>
          <w:szCs w:val="24"/>
          <w:lang w:eastAsia="hi-IN" w:bidi="hi-IN"/>
        </w:rPr>
        <w:t xml:space="preserve"> </w:t>
      </w:r>
      <w:r w:rsidRPr="0053163A">
        <w:rPr>
          <w:rFonts w:ascii="Times New Roman" w:eastAsia="Times New Roman" w:hAnsi="Times New Roman" w:cs="Times New Roman"/>
          <w:i/>
          <w:color w:val="231F20"/>
          <w:kern w:val="1"/>
          <w:sz w:val="24"/>
          <w:szCs w:val="24"/>
          <w:lang w:eastAsia="hi-IN" w:bidi="hi-IN"/>
        </w:rPr>
        <w:t>Вытри доску  и парты. Вова и Катя дежурные. Ты хочешь есть (пить)? На завтрак каша и кофе. Я хочу компот, а сок не хочу);</w:t>
      </w:r>
      <w:r w:rsidRPr="0053163A">
        <w:rPr>
          <w:rFonts w:ascii="Times New Roman" w:eastAsia="Times New Roman" w:hAnsi="Times New Roman" w:cs="Times New Roman"/>
          <w:kern w:val="1"/>
          <w:sz w:val="24"/>
          <w:szCs w:val="24"/>
          <w:lang w:eastAsia="hi-IN" w:bidi="hi-IN"/>
        </w:rPr>
        <w:t xml:space="preserve"> словосочетаний (включающих существительные, местоимения, числительные, союзы, частицы – и, а); отдельных слов;</w:t>
      </w:r>
    </w:p>
    <w:p w:rsidR="0053163A" w:rsidRPr="0053163A" w:rsidRDefault="0053163A" w:rsidP="0053163A">
      <w:pPr>
        <w:widowControl w:val="0"/>
        <w:numPr>
          <w:ilvl w:val="0"/>
          <w:numId w:val="42"/>
        </w:numPr>
        <w:suppressAutoHyphens/>
        <w:autoSpaceDE w:val="0"/>
        <w:autoSpaceDN w:val="0"/>
        <w:adjustRightInd w:val="0"/>
        <w:spacing w:after="0" w:line="360" w:lineRule="auto"/>
        <w:contextualSpacing/>
        <w:jc w:val="both"/>
        <w:rPr>
          <w:rFonts w:ascii="Times New Roman" w:eastAsia="SimSu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при восприятии вопросов - речевые ответы на них (самостоятельно и с помощью учителя), при восприятии заданий  - их выполнение с соответствующим речевым комментарием (самостоятельно и с помощью учителя); 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 и самостоятельно).</w:t>
      </w:r>
    </w:p>
    <w:p w:rsidR="0053163A" w:rsidRPr="0053163A" w:rsidRDefault="0053163A" w:rsidP="0053163A">
      <w:pPr>
        <w:numPr>
          <w:ilvl w:val="0"/>
          <w:numId w:val="42"/>
        </w:numPr>
        <w:tabs>
          <w:tab w:val="left" w:pos="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восприятие на слух микродиалогов (до шести – семи реплик) и коротких монологических высказываний, типа,</w:t>
      </w:r>
      <w:r w:rsidRPr="0053163A">
        <w:rPr>
          <w:rFonts w:ascii="Times New Roman" w:eastAsia="Times New Roman" w:hAnsi="Times New Roman" w:cs="Times New Roman"/>
          <w:color w:val="231F20"/>
          <w:sz w:val="24"/>
          <w:szCs w:val="24"/>
        </w:rPr>
        <w:t xml:space="preserve"> </w:t>
      </w:r>
      <w:r w:rsidRPr="0053163A">
        <w:rPr>
          <w:rFonts w:ascii="Times New Roman" w:eastAsia="Times New Roman" w:hAnsi="Times New Roman" w:cs="Times New Roman"/>
          <w:i/>
          <w:color w:val="231F20"/>
          <w:sz w:val="24"/>
          <w:szCs w:val="24"/>
        </w:rPr>
        <w:t>— Тебя как зовут? — Рома. — А меня Ира. Тебе сколько лет? — Семь. — Мне тоже семь лет.  В каком классе ты учишься? — В первом классе; Воскресенье. Наташа дома. Пришли Марина и Саша. Ребята поздоровались. Марина, Саша и Наташа играли. Потом Марина</w:t>
      </w:r>
      <w:r w:rsidRPr="0053163A">
        <w:rPr>
          <w:rFonts w:ascii="Times New Roman" w:eastAsia="Times New Roman" w:hAnsi="Times New Roman" w:cs="Times New Roman"/>
          <w:color w:val="231F20"/>
          <w:sz w:val="24"/>
          <w:szCs w:val="24"/>
        </w:rPr>
        <w:t xml:space="preserve"> </w:t>
      </w:r>
      <w:r w:rsidRPr="0053163A">
        <w:rPr>
          <w:rFonts w:ascii="Times New Roman" w:eastAsia="Times New Roman" w:hAnsi="Times New Roman" w:cs="Times New Roman"/>
          <w:i/>
          <w:color w:val="231F20"/>
          <w:sz w:val="24"/>
          <w:szCs w:val="24"/>
        </w:rPr>
        <w:t>и Саша попрощались и ушли;</w:t>
      </w:r>
      <w:r w:rsidRPr="0053163A">
        <w:rPr>
          <w:rFonts w:ascii="Times New Roman" w:eastAsia="Times New Roman" w:hAnsi="Times New Roman" w:cs="Times New Roman"/>
          <w:sz w:val="24"/>
          <w:szCs w:val="24"/>
        </w:rPr>
        <w:t xml:space="preserve"> восприятие на слух текстов, предъявленных по предложениям (по порядку их следования);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53163A" w:rsidRPr="0053163A" w:rsidRDefault="0053163A" w:rsidP="0053163A">
      <w:pPr>
        <w:numPr>
          <w:ilvl w:val="0"/>
          <w:numId w:val="42"/>
        </w:numPr>
        <w:suppressLineNumbers/>
        <w:suppressAutoHyphens/>
        <w:spacing w:after="0" w:line="360" w:lineRule="auto"/>
        <w:jc w:val="both"/>
        <w:rPr>
          <w:rFonts w:ascii="Times New Roman" w:eastAsia="SimSun" w:hAnsi="Times New Roman" w:cs="Times New Roman"/>
          <w:kern w:val="1"/>
          <w:sz w:val="24"/>
          <w:szCs w:val="24"/>
          <w:lang w:eastAsia="hi-IN" w:bidi="hi-IN"/>
        </w:rPr>
      </w:pPr>
      <w:r w:rsidRPr="0053163A">
        <w:rPr>
          <w:rFonts w:ascii="Times New Roman" w:eastAsia="SimSun" w:hAnsi="Times New Roman" w:cs="Times New Roman"/>
          <w:kern w:val="1"/>
          <w:sz w:val="24"/>
          <w:szCs w:val="24"/>
          <w:lang w:eastAsia="hi-IN" w:bidi="hi-IN"/>
        </w:rPr>
        <w:t xml:space="preserve">правильное пользоваться речевым дыханием, слитное воспроизведение слогосочетаний (для сочетаний взрывного и гласного типа </w:t>
      </w:r>
      <w:r w:rsidRPr="0053163A">
        <w:rPr>
          <w:rFonts w:ascii="Times New Roman" w:eastAsia="SimSun" w:hAnsi="Times New Roman" w:cs="Times New Roman"/>
          <w:i/>
          <w:kern w:val="1"/>
          <w:sz w:val="24"/>
          <w:szCs w:val="24"/>
          <w:lang w:eastAsia="hi-IN" w:bidi="hi-IN"/>
        </w:rPr>
        <w:t xml:space="preserve">папа... </w:t>
      </w:r>
      <w:r w:rsidRPr="0053163A">
        <w:rPr>
          <w:rFonts w:ascii="Times New Roman" w:eastAsia="SimSun" w:hAnsi="Times New Roman" w:cs="Times New Roman"/>
          <w:kern w:val="1"/>
          <w:sz w:val="24"/>
          <w:szCs w:val="24"/>
          <w:lang w:eastAsia="hi-IN" w:bidi="hi-IN"/>
        </w:rPr>
        <w:t xml:space="preserve">до восьми – десяти, для сочетаний фрикативного и гласного типа </w:t>
      </w:r>
      <w:r w:rsidRPr="0053163A">
        <w:rPr>
          <w:rFonts w:ascii="Times New Roman" w:eastAsia="SimSun" w:hAnsi="Times New Roman" w:cs="Times New Roman"/>
          <w:i/>
          <w:kern w:val="1"/>
          <w:sz w:val="24"/>
          <w:szCs w:val="24"/>
          <w:lang w:eastAsia="hi-IN" w:bidi="hi-IN"/>
        </w:rPr>
        <w:t>саса</w:t>
      </w:r>
      <w:r w:rsidRPr="0053163A">
        <w:rPr>
          <w:rFonts w:ascii="Times New Roman" w:eastAsia="SimSun" w:hAnsi="Times New Roman" w:cs="Times New Roman"/>
          <w:kern w:val="1"/>
          <w:sz w:val="24"/>
          <w:szCs w:val="24"/>
          <w:lang w:eastAsia="hi-IN" w:bidi="hi-IN"/>
        </w:rPr>
        <w:t>... до четырех – шести) (самостоятельно и с опорой на образец речи учителя), слов и коротких фразы (состоящие из шести-восьми слогов), деление более длинных фраз на синтагмы (самостоятельно и с опорой на образец речи учителя)</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Calibri" w:hAnsi="Times New Roman" w:cs="Times New Roman"/>
          <w:bCs/>
          <w:iCs/>
          <w:sz w:val="24"/>
          <w:szCs w:val="24"/>
        </w:rPr>
        <w:t xml:space="preserve">воспроизведение речевого материала голосом нормальной высоты, силы и тембра, сохраняя одинаковую высоту тона на разных гласных, также согласных, произносимых с голосом (м, н, в, л, р); устранение нарушений голоса; изменение голоса по силе (нормальный – более громкий – более тихий в пределах естественного диапазона) и по высоте (нормальный – более высокий – более низкий в пределах естественного диапазона), сохраняя нормальный тембр, воспроизведение речевого материла шепотом </w:t>
      </w:r>
      <w:r w:rsidRPr="0053163A">
        <w:rPr>
          <w:rFonts w:ascii="Times New Roman" w:eastAsia="Calibri" w:hAnsi="Times New Roman" w:cs="Times New Roman"/>
          <w:sz w:val="24"/>
          <w:szCs w:val="24"/>
        </w:rPr>
        <w:t>(самостоятельно и с опорой на образец речи учителя)</w:t>
      </w:r>
      <w:r w:rsidRPr="0053163A">
        <w:rPr>
          <w:rFonts w:ascii="Times New Roman" w:eastAsia="Calibri" w:hAnsi="Times New Roman" w:cs="Times New Roman"/>
          <w:bCs/>
          <w:iCs/>
          <w:sz w:val="24"/>
          <w:szCs w:val="24"/>
        </w:rPr>
        <w:t xml:space="preserve">; </w:t>
      </w:r>
      <w:r w:rsidRPr="0053163A">
        <w:rPr>
          <w:rFonts w:ascii="Times New Roman" w:eastAsia="Calibri" w:hAnsi="Times New Roman" w:cs="Times New Roman"/>
          <w:sz w:val="24"/>
          <w:szCs w:val="24"/>
        </w:rPr>
        <w:t xml:space="preserve"> </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восприятие на слух и восприятие на слух и воспроизведение </w:t>
      </w:r>
      <w:r w:rsidRPr="0053163A">
        <w:rPr>
          <w:rFonts w:ascii="Times New Roman" w:eastAsia="Calibri" w:hAnsi="Times New Roman" w:cs="Times New Roman"/>
          <w:bCs/>
          <w:iCs/>
          <w:sz w:val="24"/>
          <w:szCs w:val="24"/>
        </w:rPr>
        <w:t>ударения в двух-, трехсложных словах (по подражанию учителю, знаку и самостоятельно), логического и синтагматического ударений во фразе (по подражанию учителю и самостоятельно); передача в эмоциональной речи повествовательной, восклицательной и вопросительной интонации (по подражанию учителю, знаку и самостоятельно)</w:t>
      </w:r>
      <w:r w:rsidRPr="0053163A">
        <w:rPr>
          <w:rFonts w:ascii="Times New Roman" w:eastAsia="Times New Roman" w:hAnsi="Times New Roman" w:cs="Times New Roman"/>
          <w:sz w:val="24"/>
          <w:szCs w:val="24"/>
        </w:rPr>
        <w:t>;</w:t>
      </w:r>
    </w:p>
    <w:p w:rsidR="0053163A" w:rsidRPr="0053163A" w:rsidRDefault="0053163A" w:rsidP="0053163A">
      <w:pPr>
        <w:numPr>
          <w:ilvl w:val="0"/>
          <w:numId w:val="90"/>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 xml:space="preserve">воспроизведение в словах, словосочетаниях и фразах звуков, составляющих первый концентр </w:t>
      </w:r>
      <w:r w:rsidRPr="0053163A">
        <w:rPr>
          <w:rFonts w:ascii="Times New Roman" w:eastAsia="Times New Roman" w:hAnsi="Times New Roman" w:cs="Times New Roman"/>
          <w:i/>
          <w:sz w:val="24"/>
          <w:szCs w:val="24"/>
        </w:rPr>
        <w:t>(а,о,у,э,и,п,т,к,ф,с,ш,х,в,м,н,л(l),р)</w:t>
      </w:r>
      <w:r w:rsidRPr="0053163A">
        <w:rPr>
          <w:rFonts w:ascii="Times New Roman" w:eastAsia="Times New Roman" w:hAnsi="Times New Roman" w:cs="Times New Roman"/>
          <w:sz w:val="24"/>
          <w:szCs w:val="24"/>
        </w:rPr>
        <w:t xml:space="preserve">, а также звуков  </w:t>
      </w:r>
      <w:r w:rsidRPr="0053163A">
        <w:rPr>
          <w:rFonts w:ascii="Times New Roman" w:eastAsia="Times New Roman" w:hAnsi="Times New Roman" w:cs="Times New Roman"/>
          <w:i/>
          <w:sz w:val="24"/>
          <w:szCs w:val="24"/>
        </w:rPr>
        <w:t xml:space="preserve">б, з, д, ж, г, ц, ч, </w:t>
      </w:r>
      <w:r w:rsidRPr="0053163A">
        <w:rPr>
          <w:rFonts w:ascii="Times New Roman" w:eastAsia="Times New Roman" w:hAnsi="Times New Roman" w:cs="Times New Roman"/>
          <w:sz w:val="24"/>
          <w:szCs w:val="24"/>
        </w:rPr>
        <w:t>сочетания</w:t>
      </w:r>
      <w:r w:rsidRPr="0053163A">
        <w:rPr>
          <w:rFonts w:ascii="Times New Roman" w:eastAsia="Times New Roman" w:hAnsi="Times New Roman" w:cs="Times New Roman"/>
          <w:i/>
          <w:sz w:val="24"/>
          <w:szCs w:val="24"/>
        </w:rPr>
        <w:t xml:space="preserve"> йа (я), йо (ё,), йэ (е), йу (ю)</w:t>
      </w:r>
      <w:r w:rsidRPr="0053163A">
        <w:rPr>
          <w:rFonts w:ascii="Times New Roman" w:eastAsia="Times New Roman" w:hAnsi="Times New Roman" w:cs="Times New Roman"/>
          <w:i/>
          <w:sz w:val="24"/>
          <w:szCs w:val="24"/>
          <w:vertAlign w:val="superscript"/>
        </w:rPr>
        <w:footnoteReference w:id="84"/>
      </w:r>
      <w:r w:rsidRPr="0053163A">
        <w:rPr>
          <w:rFonts w:ascii="Times New Roman" w:eastAsia="Times New Roman" w:hAnsi="Times New Roman" w:cs="Times New Roman"/>
          <w:i/>
          <w:color w:val="000000"/>
          <w:sz w:val="24"/>
          <w:szCs w:val="24"/>
        </w:rPr>
        <w:t xml:space="preserve">; </w:t>
      </w:r>
      <w:r w:rsidRPr="0053163A">
        <w:rPr>
          <w:rFonts w:ascii="Times New Roman" w:eastAsia="Times New Roman" w:hAnsi="Times New Roman" w:cs="Times New Roman"/>
          <w:sz w:val="24"/>
          <w:szCs w:val="24"/>
        </w:rPr>
        <w:t>устранение нарушений звукового состава речи с помощью учителя</w:t>
      </w:r>
      <w:r w:rsidRPr="0053163A">
        <w:rPr>
          <w:rFonts w:ascii="Times New Roman" w:eastAsia="Times New Roman" w:hAnsi="Times New Roman" w:cs="Times New Roman"/>
          <w:i/>
          <w:sz w:val="24"/>
          <w:szCs w:val="24"/>
        </w:rPr>
        <w:t xml:space="preserve"> </w:t>
      </w:r>
      <w:r w:rsidRPr="0053163A">
        <w:rPr>
          <w:rFonts w:ascii="Times New Roman" w:eastAsia="Times New Roman" w:hAnsi="Times New Roman" w:cs="Times New Roman"/>
          <w:sz w:val="24"/>
          <w:szCs w:val="24"/>
        </w:rPr>
        <w:t>и самостоятельно при опоре на сформированные умения самоконтроля;</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i/>
          <w:sz w:val="24"/>
          <w:szCs w:val="24"/>
        </w:rPr>
        <w:t xml:space="preserve"> </w:t>
      </w:r>
      <w:r w:rsidRPr="0053163A">
        <w:rPr>
          <w:rFonts w:ascii="Times New Roman" w:eastAsia="Times New Roman" w:hAnsi="Times New Roman" w:cs="Times New Roman"/>
          <w:sz w:val="24"/>
          <w:szCs w:val="24"/>
        </w:rPr>
        <w:t xml:space="preserve">воспроизведение отработанных слов слитно, в темпе, приближающемся к нормальному, соблюдение звукового состава точно или приближенно (с регламентированными и допустимыми временными заменами), словесного ударения, орфоэпических норм </w:t>
      </w:r>
      <w:r w:rsidRPr="0053163A">
        <w:rPr>
          <w:rFonts w:ascii="Times New Roman" w:eastAsia="Times New Roman" w:hAnsi="Times New Roman" w:cs="Times New Roman"/>
          <w:color w:val="000000"/>
          <w:sz w:val="24"/>
          <w:szCs w:val="24"/>
        </w:rPr>
        <w:t xml:space="preserve">(безударное </w:t>
      </w:r>
      <w:r w:rsidRPr="0053163A">
        <w:rPr>
          <w:rFonts w:ascii="Times New Roman" w:eastAsia="Times New Roman" w:hAnsi="Times New Roman" w:cs="Times New Roman"/>
          <w:i/>
          <w:color w:val="000000"/>
          <w:sz w:val="24"/>
          <w:szCs w:val="24"/>
        </w:rPr>
        <w:t xml:space="preserve">о  </w:t>
      </w:r>
      <w:r w:rsidRPr="0053163A">
        <w:rPr>
          <w:rFonts w:ascii="Times New Roman" w:eastAsia="Times New Roman" w:hAnsi="Times New Roman" w:cs="Times New Roman"/>
          <w:color w:val="000000"/>
          <w:sz w:val="24"/>
          <w:szCs w:val="24"/>
        </w:rPr>
        <w:t xml:space="preserve">как </w:t>
      </w:r>
      <w:r w:rsidRPr="0053163A">
        <w:rPr>
          <w:rFonts w:ascii="Times New Roman" w:eastAsia="Times New Roman" w:hAnsi="Times New Roman" w:cs="Times New Roman"/>
          <w:i/>
          <w:color w:val="000000"/>
          <w:sz w:val="24"/>
          <w:szCs w:val="24"/>
        </w:rPr>
        <w:t xml:space="preserve">а, </w:t>
      </w:r>
      <w:r w:rsidRPr="0053163A">
        <w:rPr>
          <w:rFonts w:ascii="Times New Roman" w:eastAsia="Times New Roman" w:hAnsi="Times New Roman" w:cs="Times New Roman"/>
          <w:color w:val="000000"/>
          <w:sz w:val="24"/>
          <w:szCs w:val="24"/>
        </w:rPr>
        <w:t xml:space="preserve"> оглушение звонких согласных в конце слов и перед глухими согласными, опускание непроизносимых согласных, </w:t>
      </w:r>
      <w:r w:rsidRPr="0053163A">
        <w:rPr>
          <w:rFonts w:ascii="Times New Roman" w:eastAsia="Times New Roman" w:hAnsi="Times New Roman" w:cs="Times New Roman"/>
          <w:i/>
          <w:color w:val="000000"/>
          <w:sz w:val="24"/>
          <w:szCs w:val="24"/>
        </w:rPr>
        <w:t xml:space="preserve">ого, его </w:t>
      </w:r>
      <w:r w:rsidRPr="0053163A">
        <w:rPr>
          <w:rFonts w:ascii="Times New Roman" w:eastAsia="Times New Roman" w:hAnsi="Times New Roman" w:cs="Times New Roman"/>
          <w:color w:val="000000"/>
          <w:sz w:val="24"/>
          <w:szCs w:val="24"/>
        </w:rPr>
        <w:t>как</w:t>
      </w:r>
      <w:r w:rsidRPr="0053163A">
        <w:rPr>
          <w:rFonts w:ascii="Times New Roman" w:eastAsia="Times New Roman" w:hAnsi="Times New Roman" w:cs="Times New Roman"/>
          <w:i/>
          <w:color w:val="000000"/>
          <w:sz w:val="24"/>
          <w:szCs w:val="24"/>
        </w:rPr>
        <w:t xml:space="preserve"> ово, ево) </w:t>
      </w:r>
      <w:r w:rsidRPr="0053163A">
        <w:rPr>
          <w:rFonts w:ascii="Times New Roman" w:eastAsia="Times New Roman" w:hAnsi="Times New Roman" w:cs="Times New Roman"/>
          <w:sz w:val="24"/>
          <w:szCs w:val="24"/>
        </w:rPr>
        <w:t>с опорой на надстрочный знак, образец учителя и самостоятельно;</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воспроизведение коротких фраз, реализуя произносительные возможности, в темпе, приближающемся к нормальному, слитно (на одном выдохе) или деля фразу паузами на синтагмы, выделяя логическое и синтагматическое ударения (с опорой на образец речи учителя и самостоятельно); при воспроизведении повествовательных, вопросительных и побудительных фраз передача эмоциональной окраски высказывания, в том числе, при использовании естественных невербальных средств коммуникации;</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воспроизведение отработанных микродиалогов, состоящих из четырех - шести реплик (в паре с учителем и индивидуально, инсценируя коммуникативную ситуацию с помощью фигурок),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соблюдая элементарные правила речевого этикета;</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реализация сформированных умений самоконтроля за голосом, звуковой и ритмико-интонационной структурой речи (самостоятельно и с помощью учителя);</w:t>
      </w:r>
    </w:p>
    <w:p w:rsidR="0053163A" w:rsidRPr="0053163A" w:rsidRDefault="0053163A" w:rsidP="0053163A">
      <w:pPr>
        <w:numPr>
          <w:ilvl w:val="0"/>
          <w:numId w:val="33"/>
        </w:numPr>
        <w:tabs>
          <w:tab w:val="left" w:pos="720"/>
        </w:tabs>
        <w:suppressAutoHyphens/>
        <w:spacing w:after="0" w:line="360" w:lineRule="auto"/>
        <w:contextualSpacing/>
        <w:jc w:val="both"/>
        <w:rPr>
          <w:rFonts w:ascii="Times New Roman" w:eastAsia="Times New Roman" w:hAnsi="Times New Roman" w:cs="Times New Roman"/>
          <w:kern w:val="1"/>
          <w:sz w:val="24"/>
          <w:szCs w:val="24"/>
          <w:lang w:eastAsia="hi-IN" w:bidi="hi-IN"/>
        </w:rPr>
      </w:pPr>
      <w:r w:rsidRPr="0053163A">
        <w:rPr>
          <w:rFonts w:ascii="Times New Roman" w:eastAsia="Times New Roman" w:hAnsi="Times New Roman" w:cs="Times New Roman"/>
          <w:kern w:val="1"/>
          <w:sz w:val="24"/>
          <w:szCs w:val="24"/>
          <w:lang w:eastAsia="hi-IN" w:bidi="hi-IN"/>
        </w:rPr>
        <w:t>использование при устной коммуникации естественных невербальных средств – мимики лица, позы, пластики и др. (самостоятельно и с помощью учителя);</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sz w:val="24"/>
          <w:szCs w:val="24"/>
        </w:rPr>
        <w:t>восприятие  слухозрительно, различение и опознавание на слух речевого материала, отрабатываемого в произношении;</w:t>
      </w:r>
    </w:p>
    <w:p w:rsidR="0053163A" w:rsidRPr="0053163A" w:rsidRDefault="0053163A" w:rsidP="0053163A">
      <w:pPr>
        <w:numPr>
          <w:ilvl w:val="0"/>
          <w:numId w:val="33"/>
        </w:numPr>
        <w:tabs>
          <w:tab w:val="left" w:pos="720"/>
        </w:tabs>
        <w:suppressAutoHyphens/>
        <w:spacing w:after="0" w:line="360" w:lineRule="auto"/>
        <w:jc w:val="both"/>
        <w:rPr>
          <w:rFonts w:ascii="Times New Roman" w:eastAsia="Times New Roman" w:hAnsi="Times New Roman" w:cs="Times New Roman"/>
          <w:sz w:val="24"/>
          <w:szCs w:val="24"/>
        </w:rPr>
      </w:pPr>
      <w:r w:rsidRPr="0053163A">
        <w:rPr>
          <w:rFonts w:ascii="Times New Roman" w:eastAsia="Times New Roman" w:hAnsi="Times New Roman" w:cs="Times New Roman"/>
          <w:color w:val="000000"/>
          <w:sz w:val="24"/>
          <w:szCs w:val="24"/>
        </w:rPr>
        <w:t>применение знакомых приемов самоконтроля произносительной стороны речи (по побуж</w:t>
      </w:r>
      <w:r>
        <w:rPr>
          <w:rFonts w:ascii="Times New Roman" w:eastAsia="Times New Roman" w:hAnsi="Times New Roman" w:cs="Times New Roman"/>
          <w:color w:val="000000"/>
          <w:sz w:val="24"/>
          <w:szCs w:val="24"/>
        </w:rPr>
        <w:t xml:space="preserve">дению учителя и самостоятельно) </w:t>
      </w:r>
      <w:r w:rsidRPr="0053163A">
        <w:rPr>
          <w:rFonts w:ascii="Times New Roman" w:eastAsia="Calibri" w:hAnsi="Times New Roman" w:cs="Times New Roman"/>
          <w:bCs/>
          <w:iCs/>
          <w:sz w:val="24"/>
          <w:szCs w:val="24"/>
        </w:rPr>
        <w:t>при затруднении в восприятии речевой информации выражение в устных высказываниях непонимания («Я не понял. Повторите, пожалуйста»).</w:t>
      </w:r>
    </w:p>
    <w:p w:rsidR="0053163A" w:rsidRDefault="0053163A">
      <w:pPr>
        <w:spacing w:after="120" w:line="360" w:lineRule="auto"/>
        <w:rPr>
          <w:rFonts w:ascii="Times New Roman" w:eastAsia="Calibri" w:hAnsi="Times New Roman" w:cs="Times New Roman"/>
          <w:bCs/>
          <w:iCs/>
          <w:sz w:val="24"/>
          <w:szCs w:val="24"/>
        </w:rPr>
      </w:pPr>
      <w:r>
        <w:rPr>
          <w:rFonts w:ascii="Times New Roman" w:eastAsia="Calibri" w:hAnsi="Times New Roman" w:cs="Times New Roman"/>
          <w:bCs/>
          <w:iCs/>
          <w:sz w:val="24"/>
          <w:szCs w:val="24"/>
        </w:rPr>
        <w:br w:type="page"/>
      </w:r>
    </w:p>
    <w:p w:rsidR="0053163A" w:rsidRPr="0053163A" w:rsidRDefault="0053163A" w:rsidP="0053163A">
      <w:pPr>
        <w:tabs>
          <w:tab w:val="left" w:pos="720"/>
        </w:tabs>
        <w:suppressAutoHyphens/>
        <w:spacing w:after="0"/>
        <w:ind w:left="360"/>
        <w:jc w:val="both"/>
        <w:rPr>
          <w:rFonts w:ascii="Times New Roman" w:eastAsia="Times New Roman" w:hAnsi="Times New Roman" w:cs="Times New Roman"/>
          <w:sz w:val="24"/>
          <w:szCs w:val="24"/>
        </w:rPr>
      </w:pPr>
    </w:p>
    <w:p w:rsidR="00A93CC5" w:rsidRPr="00D16833" w:rsidRDefault="00A93CC5" w:rsidP="000A290F">
      <w:pPr>
        <w:spacing w:after="0" w:line="360" w:lineRule="auto"/>
        <w:jc w:val="both"/>
        <w:rPr>
          <w:rFonts w:ascii="Times New Roman" w:eastAsia="Calibri" w:hAnsi="Times New Roman" w:cs="Times New Roman"/>
          <w:bCs/>
          <w:iCs/>
          <w:sz w:val="24"/>
          <w:szCs w:val="24"/>
        </w:rPr>
      </w:pPr>
      <w:r w:rsidRPr="00D16833">
        <w:rPr>
          <w:rFonts w:ascii="Times New Roman" w:hAnsi="Times New Roman" w:cs="Times New Roman"/>
          <w:b/>
          <w:caps/>
          <w:sz w:val="24"/>
          <w:szCs w:val="24"/>
        </w:rPr>
        <w:t>Коррекционный курс: Музыкально-ритмические занятия</w:t>
      </w:r>
      <w:r w:rsidR="00CD2DB9" w:rsidRPr="00D16833">
        <w:rPr>
          <w:rFonts w:ascii="Times New Roman" w:hAnsi="Times New Roman" w:cs="Times New Roman"/>
          <w:b/>
          <w:caps/>
          <w:sz w:val="24"/>
          <w:szCs w:val="24"/>
        </w:rPr>
        <w:t>. 1 класс</w:t>
      </w:r>
    </w:p>
    <w:p w:rsidR="00A93CC5" w:rsidRPr="00D16833" w:rsidRDefault="00A93CC5" w:rsidP="00A93CC5">
      <w:pPr>
        <w:spacing w:after="0" w:line="360" w:lineRule="auto"/>
        <w:ind w:right="-1" w:firstLine="454"/>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A93CC5" w:rsidRPr="00D16833" w:rsidRDefault="00A93CC5" w:rsidP="00A93CC5">
      <w:pPr>
        <w:spacing w:after="0" w:line="360" w:lineRule="auto"/>
        <w:ind w:right="-1" w:firstLine="454"/>
        <w:jc w:val="center"/>
        <w:rPr>
          <w:rFonts w:ascii="Times New Roman" w:eastAsia="Times New Roman" w:hAnsi="Times New Roman" w:cs="Times New Roman"/>
          <w:b/>
          <w:sz w:val="24"/>
          <w:szCs w:val="24"/>
        </w:rPr>
      </w:pPr>
      <w:r w:rsidRPr="00D16833">
        <w:rPr>
          <w:rFonts w:ascii="Times New Roman" w:hAnsi="Times New Roman" w:cs="Times New Roman"/>
          <w:b/>
          <w:bCs/>
          <w:sz w:val="24"/>
          <w:szCs w:val="24"/>
        </w:rPr>
        <w:t>Цели образовательно-коррекционной работы</w:t>
      </w:r>
    </w:p>
    <w:p w:rsidR="00A93CC5" w:rsidRPr="00D16833" w:rsidRDefault="00A93CC5" w:rsidP="00A93CC5">
      <w:pPr>
        <w:pStyle w:val="affb"/>
        <w:spacing w:after="0" w:line="360" w:lineRule="auto"/>
        <w:ind w:right="-1" w:firstLine="454"/>
        <w:jc w:val="both"/>
        <w:rPr>
          <w:b/>
        </w:rPr>
      </w:pPr>
      <w:r w:rsidRPr="00D16833">
        <w:t xml:space="preserve">Цель предмета: </w:t>
      </w:r>
      <w:r w:rsidRPr="00D16833">
        <w:rPr>
          <w:color w:val="000000"/>
        </w:rPr>
        <w:t xml:space="preserve">формирование у обучающихся более целостной картины мира за счет приобщения к музыкальной культуре, различным видам музыкально – ритмической деятельности, </w:t>
      </w:r>
      <w:r w:rsidRPr="00D16833">
        <w:t>эстетическое воспитание, реализация творческого потенциала; коррекция и развитие двигательной, эмоционально – волевой и познавательной сфер, слухового восприятия, произносительной стороны речи, расширение кругозора и обогащение речевого развития. Это способствуют более полноценному личностному развитию обучающихся, качественном решению коррекционно – развивающих задач в системе начального общего образования,  социальной адаптации и интеграции в обществе.</w:t>
      </w:r>
    </w:p>
    <w:p w:rsidR="00A93CC5" w:rsidRPr="00D16833" w:rsidRDefault="00A93CC5" w:rsidP="00A93CC5">
      <w:pPr>
        <w:pStyle w:val="affb"/>
        <w:spacing w:after="0" w:line="360" w:lineRule="auto"/>
        <w:ind w:right="-1" w:firstLine="454"/>
        <w:jc w:val="both"/>
      </w:pPr>
      <w:r w:rsidRPr="00D16833">
        <w:t>Задачи предмета:</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выражение отношения к прослушанной музыке;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коррекция и развитие двигательной сферы - формирование правильных, координированных, выразительных и ритмичных движений под музыку (основных, гимнастических и танцевальных), правильной осанки; исполнение под музыку несложные танцевальные композиции народных, бальных и современных танцев; формирование музыкально – пластической импровизации;</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формирование и развитие декламации песен под музыкальное сопровождение в ансамбле при передаче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формирование и развитие умений играть на элементарных музыкальных инструментах, ритмично, эмоционально и выразительно исполнять в ансамбле музыкальные пьесы (песни) под музыкальное сопровождение учителя;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расширение кругозора за счет приобщения к музыкальной культуре, обогащение речевого развития;</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развитие речевого слуха, слухозрительного восприятия  устной речи,  ее произносительной стороны (при широком использовании фонетической ритмики и музыки)</w:t>
      </w:r>
      <w:r w:rsidRPr="00D16833">
        <w:rPr>
          <w:b/>
        </w:rPr>
        <w:t>;</w:t>
      </w:r>
    </w:p>
    <w:p w:rsidR="00A93CC5" w:rsidRPr="00D16833" w:rsidRDefault="00A93CC5" w:rsidP="00A93CC5">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развитие личностных универсальных учебных действий: мотивации к приобщению к музыкальной культуре,  к различным видам музыкально – ритмической, театрализованной и речевой деятельности; </w:t>
      </w:r>
      <w:r w:rsidRPr="00D16833">
        <w:rPr>
          <w:rFonts w:ascii="Times New Roman" w:eastAsia="Times New Roman" w:hAnsi="Times New Roman" w:cs="Times New Roman"/>
          <w:sz w:val="24"/>
          <w:szCs w:val="24"/>
        </w:rPr>
        <w:t xml:space="preserve">желания и умений пользоваться индивидуальными слуховыми аппаратами, обращаться за помощью ко взрослым в связи с нарушениями работы аппаратов; </w:t>
      </w:r>
      <w:r w:rsidRPr="00D16833">
        <w:rPr>
          <w:rFonts w:ascii="Times New Roman" w:eastAsia="Times New Roman" w:hAnsi="Times New Roman" w:cs="Times New Roman"/>
          <w:color w:val="000000"/>
          <w:sz w:val="24"/>
          <w:szCs w:val="24"/>
        </w:rPr>
        <w:t xml:space="preserve">готовности к творческой деятельности,  участию в совместной деятельности со взрослыми и  детьми на основе сотрудничества, толерантности, взаимопонимания; готовности к применению </w:t>
      </w:r>
      <w:r w:rsidRPr="00D16833">
        <w:rPr>
          <w:rFonts w:ascii="Times New Roman" w:hAnsi="Times New Roman" w:cs="Times New Roman"/>
          <w:sz w:val="24"/>
          <w:szCs w:val="24"/>
        </w:rPr>
        <w:t xml:space="preserve">приобретенного опыта в </w:t>
      </w:r>
      <w:r w:rsidRPr="00D16833">
        <w:rPr>
          <w:rFonts w:ascii="Times New Roman" w:eastAsia="Times New Roman" w:hAnsi="Times New Roman" w:cs="Times New Roman"/>
          <w:color w:val="000000"/>
          <w:sz w:val="24"/>
          <w:szCs w:val="24"/>
        </w:rPr>
        <w:t>музыкально – ритмической и театрализованной деятельности, в устной коммуникации  в учебное и внеурочное время</w:t>
      </w:r>
      <w:r w:rsidRPr="00D16833">
        <w:rPr>
          <w:rFonts w:ascii="Times New Roman" w:hAnsi="Times New Roman" w:cs="Times New Roman"/>
          <w:sz w:val="24"/>
          <w:szCs w:val="24"/>
        </w:rPr>
        <w:t xml:space="preserve">, в том числе, в социокультурых проектах со слышащими детьми и взрослыми;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left="284" w:right="-1" w:firstLine="454"/>
        <w:contextualSpacing/>
        <w:jc w:val="both"/>
        <w:textAlignment w:val="baseline"/>
      </w:pPr>
      <w:r w:rsidRPr="00D16833">
        <w:t xml:space="preserve">развитие регулятивных универсальных учебных действий: способности принимать, сохранять и выполнять учебную задачу; подражать действиям взрослых и  сверстников; творчески осуществлять учебные действия; планировать, контролировать и оценивать собственные действия и действия других детей, понимать причины их успешности/ неуспешности; при коллективном выполнении учебных заданий соотносить и собственные действия и действия других детей, вносить коррективы в их выполнение; распределять функции и роли в процессе деятельности, ответственно относиться к достижению результатов деятельности;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pPr>
      <w:r w:rsidRPr="00D16833">
        <w:t>развитие познавательных универсальных учебных действий: готовности к логическим действиям – анализу, сравнению, синтезу, обобщению, классификации учебной информации; способности внимательно наблюдать, запоминать и осуществлять учебные действия; применять речевые средства при решении коммуникативных и познавательных задач в различных видах учебной и внеурочной деятельности; при восприятии речевой информации осуществлять ее вероятностное прогнозирование на основе принятых элементов речи, их анализа и синтеза с опорой на коммуникативную ситуацию, речевой и внеречевой контекст;</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contextualSpacing/>
        <w:jc w:val="both"/>
        <w:textAlignment w:val="baseline"/>
        <w:rPr>
          <w:b/>
        </w:rPr>
      </w:pPr>
      <w:r w:rsidRPr="00D16833">
        <w:t>развитие коммуникативных универсальных учебных действий: способности осуществлять устную коммуникацию в типичных и часто повторяющихся учебных и социально – бытовых ситуациях при постоянном использовании звукоусиливающей аппаратуры разных типов; слухозрительно  воспринимать знакомые по значению речевые высказывания, воспринимать на слух знакомый по звучанию речевой материал; говорить достаточно внятно и естественно, реализуя сформированные произносительные умения; готовность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w:t>
      </w:r>
    </w:p>
    <w:p w:rsidR="00A93CC5" w:rsidRPr="00D16833" w:rsidRDefault="00A93CC5" w:rsidP="00A93CC5">
      <w:pPr>
        <w:spacing w:after="0" w:line="360" w:lineRule="auto"/>
        <w:ind w:right="-1" w:firstLine="454"/>
        <w:jc w:val="center"/>
        <w:rPr>
          <w:rFonts w:ascii="Times New Roman" w:hAnsi="Times New Roman" w:cs="Times New Roman"/>
          <w:b/>
          <w:bCs/>
          <w:sz w:val="24"/>
          <w:szCs w:val="24"/>
        </w:rPr>
      </w:pPr>
      <w:r w:rsidRPr="00D16833">
        <w:rPr>
          <w:rFonts w:ascii="Times New Roman" w:hAnsi="Times New Roman" w:cs="Times New Roman"/>
          <w:b/>
          <w:bCs/>
          <w:sz w:val="24"/>
          <w:szCs w:val="24"/>
        </w:rPr>
        <w:t>Общая характеристика учебного предмета</w:t>
      </w:r>
    </w:p>
    <w:p w:rsidR="00A93CC5" w:rsidRPr="00D16833" w:rsidRDefault="00A93CC5" w:rsidP="00A93CC5">
      <w:pPr>
        <w:pStyle w:val="ac"/>
        <w:spacing w:after="0" w:line="360" w:lineRule="auto"/>
        <w:ind w:left="0"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музыкально-ритмических занятиях образовательно – коррекционная работа базируется на постоянном взаимодействии музыки, движений и устной речи в разных сочетаниях: музыка и движения, музыка и речь, движения и речь, музыка, движения и речь. Это обусловлено тем, что развивающиеся в процессе специального обучения возможности глухих обучающихся в восприятии музыки  создают определенный эмоциональный настрой при выполнении движений под музыку, что важно для выразительности исполнения, способствуют их темпоритмической организации, последовательному изменению в музыкально – пластической композиции с опорой на музыкальное звучание. В свою очередь, движения оказывают положительное влияние на развитие восприятия музыки: двигательное моделирование музыкальных структур является одним из основных приемов развития у глухих детей слухового восприятия музыки. Движения и речь находятся в тесном взаимодействии в процессе работы по развитию произносительной стороны речи  с использованием фонетической ритмики. Речевые упражнения под музыку применяются при целенаправленной работе по развитию речевого дыхания, голоса, ритмико –интонационной структуры речи, что обусловлено близостью музыкальной и речевой интонации; обучение декламации песен под музыку способствует развитию у обучающихся эмоциональной, выразительной и достаточно внятной речи (при реализации произносительных возможностей). Музыка, движения и речь совместно используются на музыкально – ритмических занятиях в процессе различных видов театрализованной деятельности. </w:t>
      </w:r>
    </w:p>
    <w:p w:rsidR="00A93CC5" w:rsidRPr="00D16833" w:rsidRDefault="00A93CC5" w:rsidP="00A93CC5">
      <w:pPr>
        <w:spacing w:after="0" w:line="360" w:lineRule="auto"/>
        <w:ind w:right="-1" w:firstLine="454"/>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музыкально-ритмических занятиях реализуются следующие направления работы: обучение восприятию музыки, обучение музыкально – ритмическим движениям, обучение декламации песен под музыку, обучение игре на элементарных музыкальных инструментах в ансамбле; развитие восприятия и воспроизведения устной речи (автоматизация произносительных умений с использованием фонетической ритмики и музыки). </w:t>
      </w:r>
    </w:p>
    <w:p w:rsidR="00A93CC5" w:rsidRPr="00D16833" w:rsidRDefault="00A93CC5" w:rsidP="00A93CC5">
      <w:pPr>
        <w:pStyle w:val="affb"/>
        <w:spacing w:after="0" w:line="360" w:lineRule="auto"/>
        <w:ind w:right="-1" w:firstLine="454"/>
        <w:jc w:val="both"/>
      </w:pPr>
      <w:r w:rsidRPr="00D16833">
        <w:t xml:space="preserve">В процессе проведения музыкально – 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 </w:t>
      </w:r>
    </w:p>
    <w:p w:rsidR="00A93CC5" w:rsidRPr="00D16833" w:rsidRDefault="00A93CC5" w:rsidP="00A93CC5">
      <w:pPr>
        <w:pStyle w:val="affb"/>
        <w:spacing w:after="0" w:line="360" w:lineRule="auto"/>
        <w:ind w:left="-567" w:right="-1" w:firstLine="454"/>
        <w:jc w:val="center"/>
        <w:rPr>
          <w:b/>
          <w:bCs/>
        </w:rPr>
      </w:pPr>
      <w:r w:rsidRPr="00D16833">
        <w:rPr>
          <w:b/>
          <w:bCs/>
        </w:rPr>
        <w:t>Описание места учебного предмета в учебном плане</w:t>
      </w:r>
    </w:p>
    <w:p w:rsidR="00A93CC5" w:rsidRPr="00D16833" w:rsidRDefault="00A93CC5" w:rsidP="00A93CC5">
      <w:pPr>
        <w:pStyle w:val="affb"/>
        <w:spacing w:after="0" w:line="360" w:lineRule="auto"/>
        <w:ind w:right="-1" w:firstLine="454"/>
        <w:jc w:val="both"/>
      </w:pPr>
      <w:r w:rsidRPr="00D16833">
        <w:t xml:space="preserve">В соответствии с ФГОС НОО обучающихся с ОВЗ и примерной АООП НОО (вариант 1.2) «Музыкально-ритмические занятия» (фронтальные занятия) являются обязательным учебным предметом коррекционно - развивающей области внеурочной деятельности. </w:t>
      </w:r>
    </w:p>
    <w:p w:rsidR="00A93CC5" w:rsidRPr="00D16833" w:rsidRDefault="00A93CC5" w:rsidP="00A93CC5">
      <w:pPr>
        <w:pStyle w:val="affb"/>
        <w:spacing w:after="0" w:line="360" w:lineRule="auto"/>
        <w:ind w:right="-1" w:firstLine="454"/>
        <w:jc w:val="both"/>
      </w:pPr>
      <w:r w:rsidRPr="00D16833">
        <w:t>«Музыкально-ритмические занятия» проводятся в 1 (дополнительном), 1 - 4 классах. В 1 (дополнительном), 1 и 2 классах – 3 часа в неделю, в  3 и 4 классах – 2 часа в неделю. При составлении расписания рекомендуется  равномерное распределение занятий в течение учебной недели.</w:t>
      </w:r>
    </w:p>
    <w:p w:rsidR="00A93CC5" w:rsidRPr="00D16833" w:rsidRDefault="00A93CC5" w:rsidP="00A93CC5">
      <w:pPr>
        <w:spacing w:after="0" w:line="360" w:lineRule="auto"/>
        <w:ind w:right="-1" w:firstLine="454"/>
        <w:jc w:val="center"/>
        <w:rPr>
          <w:rFonts w:ascii="Times New Roman" w:hAnsi="Times New Roman" w:cs="Times New Roman"/>
          <w:b/>
          <w:bCs/>
          <w:sz w:val="24"/>
          <w:szCs w:val="24"/>
          <w:lang w:eastAsia="ru-RU"/>
        </w:rPr>
      </w:pPr>
      <w:r w:rsidRPr="00D16833">
        <w:rPr>
          <w:rFonts w:ascii="Times New Roman" w:hAnsi="Times New Roman" w:cs="Times New Roman"/>
          <w:b/>
          <w:bCs/>
          <w:sz w:val="24"/>
          <w:szCs w:val="24"/>
          <w:lang w:eastAsia="ru-RU"/>
        </w:rPr>
        <w:t>Личностные, метапредметные и предметные результаты освоения предмета</w:t>
      </w:r>
    </w:p>
    <w:p w:rsidR="00A93CC5" w:rsidRPr="00D16833" w:rsidRDefault="00A93CC5" w:rsidP="00A93CC5">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Личностные результаты:</w:t>
      </w:r>
    </w:p>
    <w:p w:rsidR="00A93CC5" w:rsidRPr="00D16833" w:rsidRDefault="00A93CC5" w:rsidP="00A93CC5">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мотивация к приобщению к музыкальной культуре,  к различным видам музыкально – ритмической, театрализованной и речевой деятельности; </w:t>
      </w:r>
    </w:p>
    <w:p w:rsidR="00A93CC5" w:rsidRPr="00D16833" w:rsidRDefault="00A93CC5" w:rsidP="00A93CC5">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готовность к творческой деятельности,  участию в совместной деятельности со взрослыми и  детьми на основе сотрудничества, толерантности, взаимопонимания; </w:t>
      </w:r>
    </w:p>
    <w:p w:rsidR="00A93CC5" w:rsidRPr="00D16833" w:rsidRDefault="00A93CC5" w:rsidP="00A93CC5">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 xml:space="preserve">готовность к применению </w:t>
      </w:r>
      <w:r w:rsidRPr="00D16833">
        <w:rPr>
          <w:rFonts w:ascii="Times New Roman" w:hAnsi="Times New Roman" w:cs="Times New Roman"/>
          <w:sz w:val="24"/>
          <w:szCs w:val="24"/>
        </w:rPr>
        <w:t xml:space="preserve">приобретенного опыта в </w:t>
      </w:r>
      <w:r w:rsidRPr="00D16833">
        <w:rPr>
          <w:rFonts w:ascii="Times New Roman" w:eastAsia="Times New Roman" w:hAnsi="Times New Roman" w:cs="Times New Roman"/>
          <w:color w:val="000000"/>
          <w:sz w:val="24"/>
          <w:szCs w:val="24"/>
        </w:rPr>
        <w:t>музыкально – ритмической и театрализованной деятельности, в устной коммуникации  в учебное и внеурочное время</w:t>
      </w:r>
      <w:r w:rsidRPr="00D16833">
        <w:rPr>
          <w:rFonts w:ascii="Times New Roman" w:hAnsi="Times New Roman" w:cs="Times New Roman"/>
          <w:sz w:val="24"/>
          <w:szCs w:val="24"/>
        </w:rPr>
        <w:t xml:space="preserve">, в том числе, в социокультурых проектах со слышащими детьми и взрослыми; </w:t>
      </w:r>
    </w:p>
    <w:p w:rsidR="00A93CC5" w:rsidRPr="00D16833" w:rsidRDefault="00A93CC5" w:rsidP="00A93CC5">
      <w:pPr>
        <w:widowControl w:val="0"/>
        <w:numPr>
          <w:ilvl w:val="0"/>
          <w:numId w:val="20"/>
        </w:numPr>
        <w:suppressAutoHyphens/>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умения пользоваться индивидуальными слуховыми аппаратами, обращаться за помощью ко взрослым в связи с нарушениями работы аппаратов.</w:t>
      </w:r>
    </w:p>
    <w:p w:rsidR="00A93CC5" w:rsidRPr="00D16833" w:rsidRDefault="00A93CC5" w:rsidP="00A93CC5">
      <w:pPr>
        <w:widowControl w:val="0"/>
        <w:overflowPunct w:val="0"/>
        <w:autoSpaceDE w:val="0"/>
        <w:autoSpaceDN w:val="0"/>
        <w:adjustRightInd w:val="0"/>
        <w:spacing w:after="0" w:line="360" w:lineRule="auto"/>
        <w:ind w:left="284" w:right="-1" w:firstLine="454"/>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Метапредметные результаты:</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принятие, сохранение и выполнение учебной задачи; способность внимательно наблюдать, запоминать и осуществлять учебные действия; подражание действиям взрослых и  сверстников;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осуществление планирования, контроля и оценивания собственных действий и действий других детей,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понимание причин успешности/ неуспешности выполнения заданий;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при коллективном выполнении учебных заданий соотносение собственных действий и действий других детей, внесение коррективы в их выполнение;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распределение функций и ролей в процессе деятельности, ответственное отношение к достижению результатов деятельности;</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применение речевых средств при решении учебных задач; готовность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осуществление устной коммуникации (при постоянном использовании звукоусиливающей аппаратуры); слухозрительное  восприятие знакомых по значению речевые высказываний, восприятие на слух знакомого по звучанию речевого материала; воспроизведение отработанного речевого материала достаточно внятно и естественно, реализуя сформированные произносительные умения;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выражение в устных высказываниях непонимание при затруднении в восприятии речевой информации; </w:t>
      </w:r>
    </w:p>
    <w:p w:rsidR="00A93CC5" w:rsidRPr="00D16833" w:rsidRDefault="00A93CC5" w:rsidP="00A93CC5">
      <w:pPr>
        <w:pStyle w:val="affb"/>
        <w:widowControl w:val="0"/>
        <w:numPr>
          <w:ilvl w:val="0"/>
          <w:numId w:val="20"/>
        </w:numPr>
        <w:overflowPunct w:val="0"/>
        <w:autoSpaceDE w:val="0"/>
        <w:autoSpaceDN w:val="0"/>
        <w:adjustRightInd w:val="0"/>
        <w:spacing w:after="0" w:line="360" w:lineRule="auto"/>
        <w:ind w:right="-1"/>
        <w:contextualSpacing/>
        <w:jc w:val="both"/>
        <w:textAlignment w:val="baseline"/>
      </w:pPr>
      <w:r w:rsidRPr="00D16833">
        <w:t xml:space="preserve">использование сформированных умений восприятия и воспроизведения устной речи в общении со слышащими детьми и взрослыми в различных ситуациях учебной и внеурочной деятельности. </w:t>
      </w:r>
    </w:p>
    <w:p w:rsidR="00A93CC5" w:rsidRPr="00D16833" w:rsidRDefault="00A93CC5" w:rsidP="00A93CC5">
      <w:pPr>
        <w:spacing w:after="0" w:line="360" w:lineRule="auto"/>
        <w:ind w:right="-1" w:firstLine="454"/>
        <w:jc w:val="both"/>
        <w:rPr>
          <w:rFonts w:ascii="Times New Roman" w:hAnsi="Times New Roman" w:cs="Times New Roman"/>
          <w:sz w:val="24"/>
          <w:szCs w:val="24"/>
          <w:lang w:eastAsia="ru-RU"/>
        </w:rPr>
      </w:pPr>
      <w:r w:rsidRPr="00D16833">
        <w:rPr>
          <w:rFonts w:ascii="Times New Roman" w:hAnsi="Times New Roman" w:cs="Times New Roman"/>
          <w:sz w:val="24"/>
          <w:szCs w:val="24"/>
          <w:lang w:eastAsia="ru-RU"/>
        </w:rPr>
        <w:t>Предметные результаты:</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выражение отношения к прослушанной музыке;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овладение правильными, координированными, выразительными и ритмичными движениями под музыку; исполнение под музыку несложных танцевальных композиций народных, бальных и современных танцев; овладение умениями музыкально – пластической импровизации;</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декламация песен под музыкальное сопровождение в ансамбле при передача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pPr>
      <w:r w:rsidRPr="00D16833">
        <w:t xml:space="preserve">ритмичное, эмоциональное и выразительное исполнение на элементарных музыкальных инструментах в ансамбле музыкальных пьес (песен); </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rPr>
      </w:pPr>
      <w:r w:rsidRPr="00D16833">
        <w:t>расширение кругозора за счет приобщения к музыкальной культуре, обогащение речевого развития;</w:t>
      </w:r>
    </w:p>
    <w:p w:rsidR="00A93CC5" w:rsidRPr="00D16833" w:rsidRDefault="00A93CC5" w:rsidP="00A93CC5">
      <w:pPr>
        <w:pStyle w:val="affb"/>
        <w:widowControl w:val="0"/>
        <w:numPr>
          <w:ilvl w:val="0"/>
          <w:numId w:val="18"/>
        </w:numPr>
        <w:overflowPunct w:val="0"/>
        <w:autoSpaceDE w:val="0"/>
        <w:autoSpaceDN w:val="0"/>
        <w:adjustRightInd w:val="0"/>
        <w:spacing w:after="0" w:line="360" w:lineRule="auto"/>
        <w:ind w:left="284" w:right="-1" w:firstLine="454"/>
        <w:jc w:val="both"/>
        <w:textAlignment w:val="baseline"/>
        <w:rPr>
          <w:b/>
          <w:bCs/>
          <w:caps/>
        </w:rPr>
      </w:pPr>
      <w:r w:rsidRPr="00D16833">
        <w:t>развитие речевого слуха, слухозрительного восприятия  устной речи,  ее произносительной стороны (при широком использовании фонетической ритмики и музыки)</w:t>
      </w:r>
      <w:r w:rsidRPr="00D16833">
        <w:rPr>
          <w:b/>
        </w:rPr>
        <w:t>.</w:t>
      </w:r>
      <w:r w:rsidRPr="00D16833">
        <w:rPr>
          <w:b/>
          <w:bCs/>
          <w:caps/>
        </w:rPr>
        <w:t xml:space="preserve"> </w:t>
      </w:r>
    </w:p>
    <w:p w:rsidR="00A93CC5" w:rsidRPr="00D16833" w:rsidRDefault="00A93CC5" w:rsidP="00A93CC5">
      <w:pPr>
        <w:pStyle w:val="affb"/>
        <w:widowControl w:val="0"/>
        <w:overflowPunct w:val="0"/>
        <w:autoSpaceDE w:val="0"/>
        <w:autoSpaceDN w:val="0"/>
        <w:adjustRightInd w:val="0"/>
        <w:spacing w:after="0" w:line="360" w:lineRule="auto"/>
        <w:ind w:left="0" w:right="-1" w:firstLine="454"/>
        <w:jc w:val="both"/>
        <w:textAlignment w:val="baseline"/>
        <w:rPr>
          <w:b/>
          <w:bCs/>
        </w:rPr>
      </w:pPr>
    </w:p>
    <w:p w:rsidR="00A93CC5" w:rsidRPr="00D16833" w:rsidRDefault="00A93CC5" w:rsidP="00A93CC5">
      <w:pPr>
        <w:pStyle w:val="affb"/>
        <w:widowControl w:val="0"/>
        <w:overflowPunct w:val="0"/>
        <w:autoSpaceDE w:val="0"/>
        <w:autoSpaceDN w:val="0"/>
        <w:adjustRightInd w:val="0"/>
        <w:spacing w:after="0" w:line="360" w:lineRule="auto"/>
        <w:ind w:left="0" w:right="-1"/>
        <w:jc w:val="both"/>
        <w:textAlignment w:val="baseline"/>
        <w:rPr>
          <w:b/>
          <w:bCs/>
          <w:caps/>
        </w:rPr>
      </w:pPr>
      <w:r w:rsidRPr="00D16833">
        <w:rPr>
          <w:b/>
          <w:bCs/>
        </w:rPr>
        <w:t>ОСНОВНОЕ СОДЕРЖАНИЕ УЧЕБНОГО ПРЕДМЕТА (КОРРЕКЦИОННОГО КУРСА)</w:t>
      </w:r>
    </w:p>
    <w:p w:rsidR="00A93CC5" w:rsidRPr="00D16833" w:rsidRDefault="00A93CC5" w:rsidP="00A93CC5">
      <w:pPr>
        <w:spacing w:after="0" w:line="360" w:lineRule="auto"/>
        <w:ind w:right="-1" w:firstLine="454"/>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 – ритмических занятиях реализуются следующие направления работы: </w:t>
      </w:r>
    </w:p>
    <w:p w:rsidR="00A93CC5" w:rsidRPr="00D16833" w:rsidRDefault="00A93CC5" w:rsidP="00A93CC5">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восприятию музыки, </w:t>
      </w:r>
    </w:p>
    <w:p w:rsidR="00A93CC5" w:rsidRPr="00D16833" w:rsidRDefault="00A93CC5" w:rsidP="00A93CC5">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музыкально – ритмическим движениям, </w:t>
      </w:r>
    </w:p>
    <w:p w:rsidR="00A93CC5" w:rsidRPr="00D16833" w:rsidRDefault="00A93CC5" w:rsidP="00A93CC5">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декламации песен под музыку, </w:t>
      </w:r>
    </w:p>
    <w:p w:rsidR="00A93CC5" w:rsidRPr="00D16833" w:rsidRDefault="00A93CC5" w:rsidP="00A93CC5">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игре на элементарных музыкальных инструментах в ансамбле; </w:t>
      </w:r>
    </w:p>
    <w:p w:rsidR="00A93CC5" w:rsidRPr="00D16833" w:rsidRDefault="00A93CC5" w:rsidP="00A93CC5">
      <w:pPr>
        <w:pStyle w:val="ac"/>
        <w:numPr>
          <w:ilvl w:val="0"/>
          <w:numId w:val="27"/>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восприятия и воспроизведения устной речи (автоматизация произносительных умений с использованием фонетической ритмики и музыки). </w:t>
      </w:r>
    </w:p>
    <w:p w:rsidR="00A93CC5" w:rsidRPr="00D16833" w:rsidRDefault="00A93CC5" w:rsidP="00A93CC5">
      <w:pPr>
        <w:pStyle w:val="affb"/>
        <w:spacing w:after="0" w:line="360" w:lineRule="auto"/>
        <w:ind w:right="-1" w:firstLine="454"/>
        <w:jc w:val="both"/>
      </w:pPr>
      <w:r w:rsidRPr="00D16833">
        <w:t xml:space="preserve">В процессе проведения музыкально – 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 </w:t>
      </w:r>
    </w:p>
    <w:p w:rsidR="00A93CC5" w:rsidRPr="00D16833" w:rsidRDefault="00A93CC5" w:rsidP="00A93CC5">
      <w:pPr>
        <w:pStyle w:val="affb"/>
        <w:spacing w:after="0" w:line="360" w:lineRule="auto"/>
        <w:ind w:right="-1" w:firstLine="454"/>
        <w:jc w:val="both"/>
      </w:pPr>
      <w:r w:rsidRPr="00D16833">
        <w:t xml:space="preserve">Развитие восприятия музыки у глухих обучающихся осуществляется на основе сохранных анализаторов и развивающегося в процессе специального обучения слухового восприятия (т. е. на полисенсорной основе) с обязательным введением упражнений, проводимых только на слух. </w:t>
      </w:r>
    </w:p>
    <w:p w:rsidR="00A93CC5" w:rsidRPr="00D16833" w:rsidRDefault="00A93CC5" w:rsidP="00A93CC5">
      <w:pPr>
        <w:pStyle w:val="affb"/>
        <w:spacing w:after="0" w:line="360" w:lineRule="auto"/>
        <w:ind w:right="-1" w:firstLine="454"/>
        <w:jc w:val="both"/>
      </w:pPr>
      <w:r w:rsidRPr="00D16833">
        <w:t xml:space="preserve">Обучение восприятию музыки (в исполнении учителя и в аудиозаписи) проходит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 </w:t>
      </w:r>
    </w:p>
    <w:p w:rsidR="00A93CC5" w:rsidRPr="00D16833" w:rsidRDefault="00A93CC5" w:rsidP="00A93CC5">
      <w:pPr>
        <w:pStyle w:val="affb"/>
        <w:spacing w:after="0" w:line="360" w:lineRule="auto"/>
        <w:ind w:right="-1" w:firstLine="454"/>
        <w:jc w:val="both"/>
      </w:pPr>
      <w:r w:rsidRPr="00D16833">
        <w:t>При обучении восприятию музыки как самостоятельному виду деятельности у детей целенаправленно формируется и развивается сенсорная основа восприятия музыки (обучение различению, опознаванию и распознаванию</w:t>
      </w:r>
      <w:r w:rsidRPr="00D16833">
        <w:rPr>
          <w:rStyle w:val="af8"/>
        </w:rPr>
        <w:footnoteReference w:id="85"/>
      </w:r>
      <w:r w:rsidRPr="00D16833">
        <w:t xml:space="preserve">  на слух основных свойств музыкальных звуков - высоты, силы, длительности, тембра, в различных их сочетаниях), слушательская культура (внимательное слушание музыкальных произведений или фрагментов из них, проведение элементарного анализа музыки – словесное определение ее характера и доступных средств музыкальной выразительности), различение и опознавание на слух неоднократно прослушанных пьес или фрагментов из них, высказывание отношения к прослушанному, определение во впервые услышанной музыкальной пьесе, фрагменте из музыкального произведения (распознавание) характера, доступных средств музыкальной выразительности, высказывание отношения к прослушанной музыке. </w:t>
      </w:r>
    </w:p>
    <w:p w:rsidR="00A93CC5" w:rsidRPr="00D16833" w:rsidRDefault="00A93CC5" w:rsidP="00A93CC5">
      <w:pPr>
        <w:pStyle w:val="affb"/>
        <w:spacing w:after="0" w:line="360" w:lineRule="auto"/>
        <w:ind w:right="-1" w:firstLine="454"/>
        <w:jc w:val="both"/>
      </w:pPr>
      <w:r w:rsidRPr="00D16833">
        <w:t xml:space="preserve">Обучение восприятию музыки как составной части других видов деятельности - музыкально-ритмических движений, игры на элементарных инструментах, декламации песен под музыку, предполагает развитие у учащихся в процессе формирования исполнительских навыков целенаправленного вслушивания в музыкальное сопровождение, согласованного с музыкой исполнения танцев, декламации песен и др. </w:t>
      </w:r>
    </w:p>
    <w:p w:rsidR="00A93CC5" w:rsidRPr="00D16833" w:rsidRDefault="00A93CC5" w:rsidP="00A93CC5">
      <w:pPr>
        <w:pStyle w:val="affb"/>
        <w:spacing w:after="0" w:line="360" w:lineRule="auto"/>
        <w:ind w:right="-1" w:firstLine="454"/>
        <w:jc w:val="both"/>
      </w:pPr>
      <w:r w:rsidRPr="00D16833">
        <w:t xml:space="preserve">Одним из основных направлений работы на музыкально –ритмических занятиях является обучение музыкально – ритмическим движениям: у глухих обучающихся развиваются умения эмоционально, выразительно, правильно и ритмично выполнять под музыку основные движения (ходьба, бег, хлопки, прыжки и др.), танцевальные и гимнастические упражнения, исполнять элементы танца и пляски, несложные композиции народных, бальных и современных танцев. Важное значение придается развитию музыкально – пластической импровизации. В процессе образовательно –коррекционной работы осуществляется коррекция двигательной сферы обучающихся, у них  формируется правильная осанка. </w:t>
      </w:r>
    </w:p>
    <w:p w:rsidR="00A93CC5" w:rsidRPr="00D16833" w:rsidRDefault="00A93CC5" w:rsidP="00A93CC5">
      <w:pPr>
        <w:pStyle w:val="affb"/>
        <w:spacing w:after="0" w:line="360" w:lineRule="auto"/>
        <w:ind w:right="-1" w:firstLine="454"/>
        <w:jc w:val="both"/>
      </w:pPr>
      <w:r w:rsidRPr="00D16833">
        <w:t xml:space="preserve">Обучение декламации песен под музыку направлено на совершенствование произносительных навыков школьников, развитию у них способности проникновения в эмоциональное содержание песни, выразительного коллективного ее исполнения. Дети обучаются эмоциональной, выразительной и внятной (реализуя произносительные возможности) декламации песен в ансамбле под музыкальное сопровождение и управление учителя, точному воспроизведению ритмического рисунка мелодии, ее темпа, динамических оттенков, характера звуковедения (плавно/отрывисто), соответствующей манеры исполнения (легко, более твердо и др.). </w:t>
      </w:r>
    </w:p>
    <w:p w:rsidR="00A93CC5" w:rsidRPr="00D16833" w:rsidRDefault="00A93CC5" w:rsidP="00A93CC5">
      <w:pPr>
        <w:pStyle w:val="affb"/>
        <w:spacing w:after="0" w:line="360" w:lineRule="auto"/>
        <w:ind w:right="-1" w:firstLine="454"/>
        <w:jc w:val="both"/>
      </w:pPr>
      <w:r w:rsidRPr="00D16833">
        <w:t>Обучение игре на элементарных музыкальных инструментах направлено на развитие у глухих детей восприятия музыки, умений исполнять на бубне, ксилофоне, барабане, румбах, маракасах, треугольниках, тарелках, колокольчиках  и других ударных инструментах в ансамбле ритмический аккомпанемент к музыкальной пьесе или песне (ведущую партию исполняет учитель на фортепьяно и/или обучающиеся на металлофоне, ксилофоне, пианоле, блок-флейте и др).</w:t>
      </w:r>
    </w:p>
    <w:p w:rsidR="00A93CC5" w:rsidRPr="00D16833" w:rsidRDefault="00A93CC5" w:rsidP="00A93CC5">
      <w:pPr>
        <w:pStyle w:val="affb"/>
        <w:spacing w:after="0" w:line="360" w:lineRule="auto"/>
        <w:ind w:right="-1" w:firstLine="454"/>
        <w:jc w:val="both"/>
      </w:pPr>
      <w:r w:rsidRPr="00D16833">
        <w:t xml:space="preserve">Музыкальный материал, используемый на занятиях для слушания музыки, танцевальный и песенный репертуар, а также произведения для исполнения в ансамбле на элементарных музыкальных инструментах должны быть художественными, доступными обучающимся, в том числе, их возможностям восприятия музыки в данный период обучения, соответствующими их возрасту и интересам, принципам педагогической целесообразности и воспитывающего обучения. </w:t>
      </w:r>
    </w:p>
    <w:p w:rsidR="00A93CC5" w:rsidRPr="00D16833" w:rsidRDefault="00A93CC5" w:rsidP="00A93CC5">
      <w:pPr>
        <w:pStyle w:val="affb"/>
        <w:spacing w:after="0" w:line="360" w:lineRule="auto"/>
        <w:ind w:right="-1" w:firstLine="454"/>
        <w:jc w:val="both"/>
      </w:pPr>
      <w:r w:rsidRPr="00D16833">
        <w:t xml:space="preserve">Время на обучение восприятия музыки (с учетом двух направлений - развитие сенсорной основы восприятия музыки – различение, опознавание и распознавание элементарных динамических, темповых, метрических ритмических, звуковысотных и тембровых отношений; и обучение слушанию музыкальных произведений), музыкально –ритмических движений и декламации песен под музыку равномерно распределяется в течение учебной недели. Обучение игре на элементарных музыкальных инструментах в ансамбле, как правило, проводится,  в связи с развитием восприятия метрических и ритмических отношений в музыке.  </w:t>
      </w:r>
    </w:p>
    <w:p w:rsidR="00A93CC5" w:rsidRPr="00D16833" w:rsidRDefault="00A93CC5" w:rsidP="00A93CC5">
      <w:pPr>
        <w:pStyle w:val="affb"/>
        <w:spacing w:after="0" w:line="360" w:lineRule="auto"/>
        <w:ind w:right="-1" w:firstLine="454"/>
        <w:jc w:val="both"/>
      </w:pPr>
      <w:r w:rsidRPr="00D16833">
        <w:t xml:space="preserve">Работа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занимает примерно половину музыкально – ритмического занятия. При этом в ходе всего занятия, аналогично общеобразовательным урокам и фронтальным занятиям, проводится работа по развитию восприятия слухозрительно и на слух и достаточно внятного и естественного воспроизведения (при реализации произносительных умений) лексики по организации учебной деятельности на музыкально – ритмическом занятии, тематической и терминологической лексики.  </w:t>
      </w:r>
    </w:p>
    <w:p w:rsidR="00A93CC5" w:rsidRPr="00D16833" w:rsidRDefault="00A93CC5" w:rsidP="00A93CC5">
      <w:pPr>
        <w:pStyle w:val="affb"/>
        <w:spacing w:after="0" w:line="360" w:lineRule="auto"/>
        <w:ind w:right="-1" w:firstLine="454"/>
        <w:jc w:val="both"/>
      </w:pPr>
      <w:r w:rsidRPr="00D16833">
        <w:t>При проведении специальной работы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учитывается необходимость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«Развитие слухового восприятия и техника речи», фонетическими зарядками на уроках и во внеурочное время перед самоподготовкой, что предполагает совместное планирование работы.  Речевой материал (слова, словосочетания, фразы, тексты, в основном, микродиалоги и др.) подбирается, прежде всего, по принципу необходимости в общении, он должен быть знаком обучающимся по содержанию и грамматическому оформлению; речевой материал для развития произносительных умений должен также отвечать фонетическим задачам занятия, которые формулируются с учетом доступности всем обучающимся, преемственности с работой по автоматизации произносительных умений на индивидуальных занятиях, занятиях «Развитие слухового восприятия и техника речи», фонетических зарядках. В процессе работы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реализуются научно – методические требования по данным направлениям образовательно – коррекционной работы.</w:t>
      </w:r>
    </w:p>
    <w:p w:rsidR="00A93CC5" w:rsidRPr="00D16833" w:rsidRDefault="00A93CC5" w:rsidP="00A93CC5">
      <w:pPr>
        <w:pStyle w:val="affb"/>
        <w:spacing w:after="0" w:line="360" w:lineRule="auto"/>
        <w:ind w:right="-1" w:firstLine="454"/>
        <w:jc w:val="both"/>
      </w:pPr>
      <w:r w:rsidRPr="00D16833">
        <w:t>На занятиях используются театрализованные виды речевой и музыкально – творческой деятельности: музыкальные игры, театрализованные этюды, игры – драматизации, инсценирование коммуникативных ситуаций, фрагментов музыкальных сказок.</w:t>
      </w:r>
    </w:p>
    <w:p w:rsidR="00A93CC5" w:rsidRPr="00D16833" w:rsidRDefault="00A93CC5" w:rsidP="00A93CC5">
      <w:pPr>
        <w:pStyle w:val="affb"/>
        <w:spacing w:after="0" w:line="360" w:lineRule="auto"/>
        <w:ind w:right="-1" w:firstLine="454"/>
        <w:jc w:val="both"/>
      </w:pPr>
      <w:r w:rsidRPr="00D16833">
        <w:t>Мониторинг результатов обучения включает обследование возможностей обучающихся в восприятии музыки и выполнении музыкально – ритмических движений на начало обучения в школе</w:t>
      </w:r>
      <w:r w:rsidRPr="00D16833">
        <w:rPr>
          <w:rStyle w:val="af8"/>
        </w:rPr>
        <w:footnoteReference w:id="86"/>
      </w:r>
      <w:r w:rsidRPr="00D16833">
        <w:t xml:space="preserve">, текущий контроль, который осуществляется на каждом занятии и периодический контроль – в конце четверти,  который проводится, как правило, фронтально или малыми группами, при необходимости, индивидуально. </w:t>
      </w:r>
    </w:p>
    <w:p w:rsidR="00A93CC5" w:rsidRPr="00D16833" w:rsidRDefault="00A93CC5" w:rsidP="00A93CC5">
      <w:pPr>
        <w:pStyle w:val="affb"/>
        <w:spacing w:after="0" w:line="360" w:lineRule="auto"/>
        <w:ind w:right="-1" w:firstLine="454"/>
        <w:jc w:val="both"/>
      </w:pPr>
      <w:r w:rsidRPr="00D16833">
        <w:t xml:space="preserve">В связи с обязательной реализацией преемственности в работе по развитию восприятия и воспроизведения устной речи на специальных (коррекционных) индивидуальных и фронтальных занятиях мониторинг достижения планируемых результатов развития речевого слуха, слухозрительного восприятия устной речи, произносительной стороны проводит учитель индивидуальных занятий (не реже двух раз год, как правило, в конце каждого полугодия) с включением, в том числе, речевого материала, который отрабатывался на музыкально-ритмических занятиях; желательно, чтобы учитель музыкально-ритмических занятиях принимал участие в проведении этих проверок. </w:t>
      </w:r>
    </w:p>
    <w:p w:rsidR="00A93CC5" w:rsidRPr="00D16833" w:rsidRDefault="00A93CC5" w:rsidP="00A93CC5">
      <w:pPr>
        <w:pStyle w:val="affb"/>
        <w:spacing w:after="0" w:line="360" w:lineRule="auto"/>
        <w:ind w:right="-1" w:firstLine="454"/>
        <w:jc w:val="both"/>
      </w:pPr>
      <w:r w:rsidRPr="00D16833">
        <w:t xml:space="preserve">Результаты анализа достижения каждым обучающимся планируемых результатов обучения на «Музыкально-ритмических занятиях» (на основе данных мониторинга, текущего учета, по педагогическим наблюдениям)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 </w:t>
      </w:r>
    </w:p>
    <w:p w:rsidR="00A93CC5" w:rsidRPr="00D16833" w:rsidRDefault="00A93CC5" w:rsidP="00A93CC5">
      <w:pPr>
        <w:pStyle w:val="affb"/>
        <w:spacing w:after="0" w:line="360" w:lineRule="auto"/>
        <w:ind w:right="-1" w:firstLine="454"/>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A93CC5" w:rsidRPr="00D16833" w:rsidRDefault="00A93CC5" w:rsidP="00A93CC5">
      <w:pPr>
        <w:spacing w:after="0" w:line="360" w:lineRule="auto"/>
        <w:ind w:right="-1" w:firstLine="454"/>
        <w:jc w:val="both"/>
        <w:rPr>
          <w:rFonts w:ascii="Times New Roman" w:hAnsi="Times New Roman" w:cs="Times New Roman"/>
          <w:b/>
          <w:sz w:val="24"/>
          <w:szCs w:val="24"/>
        </w:rPr>
      </w:pPr>
    </w:p>
    <w:p w:rsidR="00A93CC5" w:rsidRPr="00D16833" w:rsidRDefault="00A93CC5" w:rsidP="00A93CC5">
      <w:pPr>
        <w:spacing w:after="120" w:line="360" w:lineRule="auto"/>
        <w:rPr>
          <w:rFonts w:ascii="Times New Roman" w:hAnsi="Times New Roman" w:cs="Times New Roman"/>
          <w:sz w:val="24"/>
          <w:szCs w:val="24"/>
        </w:rPr>
      </w:pPr>
      <w:r w:rsidRPr="00D16833">
        <w:rPr>
          <w:rFonts w:ascii="Times New Roman" w:hAnsi="Times New Roman" w:cs="Times New Roman"/>
          <w:sz w:val="24"/>
          <w:szCs w:val="24"/>
        </w:rPr>
        <w:br w:type="page"/>
      </w:r>
    </w:p>
    <w:p w:rsidR="00A93CC5" w:rsidRPr="00D16833" w:rsidRDefault="00A93CC5" w:rsidP="00A93CC5">
      <w:pPr>
        <w:spacing w:after="0" w:line="360" w:lineRule="auto"/>
        <w:ind w:right="-1" w:firstLine="454"/>
        <w:jc w:val="both"/>
        <w:rPr>
          <w:rFonts w:ascii="Times New Roman" w:hAnsi="Times New Roman" w:cs="Times New Roman"/>
          <w:sz w:val="24"/>
          <w:szCs w:val="24"/>
        </w:rPr>
        <w:sectPr w:rsidR="00A93CC5" w:rsidRPr="00D16833" w:rsidSect="00321D99">
          <w:pgSz w:w="11906" w:h="16838"/>
          <w:pgMar w:top="1134" w:right="851" w:bottom="1134" w:left="1134" w:header="709" w:footer="709" w:gutter="0"/>
          <w:cols w:space="708"/>
          <w:docGrid w:linePitch="360"/>
        </w:sectPr>
      </w:pPr>
    </w:p>
    <w:p w:rsidR="00A93CC5" w:rsidRPr="00D16833" w:rsidRDefault="00A93CC5" w:rsidP="00A93CC5">
      <w:pPr>
        <w:pStyle w:val="affb"/>
        <w:spacing w:after="0" w:line="360" w:lineRule="auto"/>
        <w:ind w:right="-1" w:firstLine="454"/>
        <w:jc w:val="center"/>
      </w:pPr>
      <w:r w:rsidRPr="00D16833">
        <w:rPr>
          <w:b/>
          <w:bCs/>
        </w:rPr>
        <w:t>КАЛЕНДАРНО-ТЕМАТИЧЕСКОЕ ПЛАНИРОВАНИЕ</w:t>
      </w:r>
    </w:p>
    <w:p w:rsidR="00A93CC5" w:rsidRPr="00D16833" w:rsidRDefault="00A93CC5" w:rsidP="00A93CC5">
      <w:pPr>
        <w:pStyle w:val="affb"/>
        <w:spacing w:after="0" w:line="360" w:lineRule="auto"/>
        <w:ind w:right="-1" w:firstLine="454"/>
        <w:jc w:val="both"/>
      </w:pPr>
    </w:p>
    <w:tbl>
      <w:tblPr>
        <w:tblStyle w:val="afb"/>
        <w:tblW w:w="0" w:type="auto"/>
        <w:tblLayout w:type="fixed"/>
        <w:tblLook w:val="04A0" w:firstRow="1" w:lastRow="0" w:firstColumn="1" w:lastColumn="0" w:noHBand="0" w:noVBand="1"/>
      </w:tblPr>
      <w:tblGrid>
        <w:gridCol w:w="1384"/>
        <w:gridCol w:w="3544"/>
        <w:gridCol w:w="1984"/>
        <w:gridCol w:w="2552"/>
        <w:gridCol w:w="1276"/>
        <w:gridCol w:w="2976"/>
        <w:gridCol w:w="1070"/>
      </w:tblGrid>
      <w:tr w:rsidR="00A93CC5" w:rsidRPr="00D16833" w:rsidTr="001435D9">
        <w:tc>
          <w:tcPr>
            <w:tcW w:w="1384"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tcPr>
          <w:p w:rsidR="00A93CC5" w:rsidRPr="00D16833" w:rsidRDefault="00A93CC5"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A93CC5" w:rsidRPr="00D16833" w:rsidRDefault="00A93CC5"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1984" w:type="dxa"/>
          </w:tcPr>
          <w:p w:rsidR="00A93CC5" w:rsidRPr="00D16833" w:rsidRDefault="00A93CC5"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A93CC5" w:rsidRPr="00D16833" w:rsidRDefault="00A93CC5" w:rsidP="001435D9">
            <w:pPr>
              <w:jc w:val="center"/>
              <w:rPr>
                <w:rFonts w:ascii="Times New Roman" w:hAnsi="Times New Roman" w:cs="Times New Roman"/>
                <w:sz w:val="20"/>
                <w:szCs w:val="20"/>
              </w:rPr>
            </w:pPr>
          </w:p>
        </w:tc>
        <w:tc>
          <w:tcPr>
            <w:tcW w:w="2552" w:type="dxa"/>
          </w:tcPr>
          <w:p w:rsidR="00A93CC5" w:rsidRPr="00D16833" w:rsidRDefault="00A93CC5"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A93CC5" w:rsidRPr="00D16833" w:rsidRDefault="00A93CC5" w:rsidP="001435D9">
            <w:pPr>
              <w:jc w:val="center"/>
              <w:rPr>
                <w:rFonts w:ascii="Times New Roman" w:hAnsi="Times New Roman" w:cs="Times New Roman"/>
                <w:sz w:val="20"/>
                <w:szCs w:val="20"/>
              </w:rPr>
            </w:pPr>
          </w:p>
        </w:tc>
        <w:tc>
          <w:tcPr>
            <w:tcW w:w="1276" w:type="dxa"/>
          </w:tcPr>
          <w:p w:rsidR="00A93CC5" w:rsidRPr="00D16833" w:rsidRDefault="00A93CC5"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A93CC5" w:rsidRPr="00D16833" w:rsidTr="001435D9">
        <w:tc>
          <w:tcPr>
            <w:tcW w:w="14786" w:type="dxa"/>
            <w:gridSpan w:val="7"/>
          </w:tcPr>
          <w:p w:rsidR="00A93CC5" w:rsidRPr="00D16833" w:rsidRDefault="00A93CC5"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A93CC5" w:rsidRPr="00D16833" w:rsidRDefault="00A93CC5"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27 час. </w:t>
            </w:r>
            <w:r w:rsidRPr="00D16833">
              <w:rPr>
                <w:rStyle w:val="af8"/>
                <w:rFonts w:ascii="Times New Roman" w:hAnsi="Times New Roman" w:cs="Times New Roman"/>
                <w:bCs/>
                <w:iCs/>
                <w:sz w:val="20"/>
                <w:szCs w:val="20"/>
              </w:rPr>
              <w:footnoteReference w:id="87"/>
            </w: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восприятию музыки (в исполнении учителя)</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Определение на слух начала и окончания звучания музыки в разных регистрах фортепьяно; различение и опознавание на слух динамики  (громкая/тихая) и темпа звучания (быстрый /медленный) музыки.</w:t>
            </w: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Определение на слух начала и окончания звучания музыки.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тихой музыки, </w:t>
            </w:r>
          </w:p>
          <w:p w:rsidR="00A93CC5" w:rsidRPr="00D16833" w:rsidRDefault="00A93CC5" w:rsidP="001435D9">
            <w:pPr>
              <w:ind w:left="284"/>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быстрого и медленного темпа</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Слушайте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выполнять движения под музыку (танцевать).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Что вы делали? Мы слушали музыку. Мы танцевали.</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Какая музыка? Громкая (тихая) музыка. Быстрая (медленная) музыка. Веселая музыка. Слушайте веселую музыку и танцуйте. </w:t>
            </w:r>
          </w:p>
          <w:p w:rsidR="00A93CC5" w:rsidRPr="00D16833" w:rsidRDefault="00A93CC5" w:rsidP="001435D9">
            <w:pPr>
              <w:rPr>
                <w:rFonts w:ascii="Times New Roman" w:hAnsi="Times New Roman" w:cs="Times New Roman"/>
                <w:sz w:val="20"/>
                <w:szCs w:val="20"/>
              </w:rPr>
            </w:pP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 час.</w:t>
            </w:r>
            <w:r w:rsidRPr="00D16833">
              <w:rPr>
                <w:rStyle w:val="af8"/>
                <w:rFonts w:ascii="Times New Roman" w:hAnsi="Times New Roman" w:cs="Times New Roman"/>
                <w:sz w:val="20"/>
                <w:szCs w:val="20"/>
              </w:rPr>
              <w:footnoteReference w:id="88"/>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1час.</w:t>
            </w:r>
          </w:p>
          <w:p w:rsidR="00A93CC5" w:rsidRPr="00D16833" w:rsidRDefault="00A93CC5" w:rsidP="001435D9">
            <w:pPr>
              <w:rPr>
                <w:rFonts w:ascii="Times New Roman" w:hAnsi="Times New Roman" w:cs="Times New Roman"/>
                <w:sz w:val="20"/>
                <w:szCs w:val="20"/>
              </w:rPr>
            </w:pPr>
          </w:p>
        </w:tc>
        <w:tc>
          <w:tcPr>
            <w:tcW w:w="2976"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w:t>
            </w:r>
            <w:r w:rsidRPr="00D16833">
              <w:rPr>
                <w:rFonts w:ascii="Times New Roman" w:hAnsi="Times New Roman" w:cs="Times New Roman"/>
                <w:sz w:val="20"/>
                <w:szCs w:val="20"/>
              </w:rPr>
              <w:t>и аудиозаписи)</w:t>
            </w:r>
            <w:r w:rsidRPr="00D16833">
              <w:rPr>
                <w:rFonts w:ascii="Times New Roman" w:hAnsi="Times New Roman" w:cs="Times New Roman"/>
                <w:bCs/>
                <w:iCs/>
                <w:sz w:val="20"/>
                <w:szCs w:val="20"/>
              </w:rPr>
              <w:t xml:space="preserve">.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w:t>
            </w:r>
            <w:r w:rsidRPr="00D16833">
              <w:rPr>
                <w:rStyle w:val="af8"/>
                <w:rFonts w:ascii="Times New Roman" w:hAnsi="Times New Roman" w:cs="Times New Roman"/>
                <w:sz w:val="20"/>
                <w:szCs w:val="20"/>
              </w:rPr>
              <w:footnoteReference w:id="89"/>
            </w:r>
            <w:r w:rsidRPr="00D16833">
              <w:rPr>
                <w:rFonts w:ascii="Times New Roman" w:hAnsi="Times New Roman" w:cs="Times New Roman"/>
                <w:sz w:val="20"/>
                <w:szCs w:val="20"/>
              </w:rPr>
              <w:t xml:space="preserve">.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несложных заданных основных, гимнастических и танцевальных движений в соответствии с динамикой (темпом) музыкального звучания.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тихой музыки, быстрого и медленного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темпа.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динамики звучания (темпа музыки) с помощью учителя и самостоятельно.</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sz w:val="20"/>
                <w:szCs w:val="20"/>
                <w:lang w:eastAsia="ru-RU"/>
              </w:rPr>
            </w:pPr>
            <w:r w:rsidRPr="00D16833">
              <w:rPr>
                <w:rFonts w:ascii="Times New Roman" w:hAnsi="Times New Roman" w:cs="Times New Roman"/>
                <w:bCs/>
                <w:sz w:val="20"/>
                <w:szCs w:val="20"/>
              </w:rPr>
              <w:t>Обучение музыкально-ритмическим движениям:</w:t>
            </w:r>
            <w:r w:rsidRPr="00D16833">
              <w:rPr>
                <w:rFonts w:ascii="Times New Roman" w:hAnsi="Times New Roman" w:cs="Times New Roman"/>
                <w:sz w:val="20"/>
                <w:szCs w:val="20"/>
              </w:rPr>
              <w:t xml:space="preserve"> </w:t>
            </w:r>
          </w:p>
          <w:p w:rsidR="00A93CC5" w:rsidRPr="00D16833" w:rsidRDefault="00A93CC5" w:rsidP="001435D9">
            <w:pPr>
              <w:rPr>
                <w:sz w:val="20"/>
                <w:szCs w:val="20"/>
                <w:lang w:eastAsia="ru-RU"/>
              </w:rPr>
            </w:pP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гимнастических и танцевальных движений под музыкальное сопровождение учителя; овладение элементарными гимнастическими движениями (наклоны, повороты головы, туловищ, различные положения рук и т п.); овладение простейшими построениями (в колонну, в шеренгу, в круг, свободное размещение в классе и т, п.); разучивание несложных плясок до 3 - 5 элементарных  повторяющихся движений; участие в подвижных играх с музыкальным заданием; изменение заданных движений с ориентировкой на начало и конец музыки, смену музыкальной динамики (громкая, тихая музыка), темпа (быстрый, медленный).</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Выполнение элементарных гимнастических упражнений под музыку.</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Построения и перестроения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Разучивание русской пляски.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Будем выполнять упражнения (будем танцевать). Слушайте музыку и танцуйте. Музыка – выполняйте движение (танцуйте). Музыки нет – стойте. Какой танец мы учим? Русский танец. Посмотрите первое (второе, третье) движение. Кто хочет показать первое (…) движение? Танцуйте весело.</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Как называется игра? Игра называется…Музыка громкая – пляшут зайки, музыки нет – волк ловит зайцев. Кто выиграл (проиграл)? … </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3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элементарных гимнастических и танцевальных движений под музыкальное сопровождение учителя.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Выполнение простейших построений (в колонну, в шеренгу, в круг и т, п.).</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исполнение русской пляски, состоящей из 3 - 5 простых повторяющихся с движений.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Участие в подвижных играх с музыкальным заданием при реализации умений,  связанных с условной двигательной реакцией на музыкальное звучание, восприятием динамики и темпа звучания (типа, «Кто первый», «Возьми игрушку», «Волк и зайцы», и т. п.).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Изменение заданных движений с ориентировкой на начало и конец музыки, смену музыкальной динамики (громкая, тихая музыка), темпа (быстрый, медленный).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музыкального сопровождения, (веселая/грустная музыка) и доступных средств музыкальной выразительности (с помощью учителя и самостоятельно).</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 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r w:rsidRPr="00D16833">
              <w:rPr>
                <w:rStyle w:val="af8"/>
                <w:rFonts w:ascii="Times New Roman" w:hAnsi="Times New Roman" w:cs="Times New Roman"/>
                <w:sz w:val="20"/>
                <w:szCs w:val="20"/>
              </w:rPr>
              <w:footnoteReference w:id="90"/>
            </w: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 </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3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средств музыкальной выразительности (с помощью учителя и самостоятельно), </w:t>
            </w:r>
          </w:p>
          <w:p w:rsidR="00A93CC5" w:rsidRPr="00D16833" w:rsidRDefault="00A93CC5" w:rsidP="001435D9">
            <w:pPr>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rPr>
          <w:trHeight w:val="830"/>
        </w:trPr>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Развитие слухозрительного восприятия речи, речевого слуха:…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(указывается конкретное содержание)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91"/>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 </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ind w:left="284"/>
              <w:contextualSpacing/>
              <w:rPr>
                <w:rFonts w:ascii="Times New Roman" w:hAnsi="Times New Roman" w:cs="Times New Roman"/>
                <w:sz w:val="20"/>
                <w:szCs w:val="20"/>
              </w:rPr>
            </w:pPr>
          </w:p>
        </w:tc>
        <w:tc>
          <w:tcPr>
            <w:tcW w:w="1984" w:type="dxa"/>
          </w:tcPr>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t xml:space="preserve">Указываются конкретные темы, типа: </w:t>
            </w:r>
          </w:p>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t>Различение и на слух …</w:t>
            </w:r>
          </w:p>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t>Различение и опознавание на слух, воспроизведение элементов интонации - …. и т.п.</w:t>
            </w:r>
            <w:r w:rsidRPr="00D16833">
              <w:rPr>
                <w:rStyle w:val="af8"/>
                <w:rFonts w:ascii="Times New Roman" w:hAnsi="Times New Roman" w:cs="Times New Roman"/>
                <w:color w:val="auto"/>
              </w:rPr>
              <w:t xml:space="preserve"> </w:t>
            </w:r>
            <w:r w:rsidRPr="00D16833">
              <w:rPr>
                <w:rStyle w:val="af8"/>
                <w:rFonts w:ascii="Times New Roman" w:hAnsi="Times New Roman" w:cs="Times New Roman"/>
                <w:color w:val="auto"/>
              </w:rPr>
              <w:footnoteReference w:id="92"/>
            </w:r>
            <w:r w:rsidRPr="00D16833">
              <w:rPr>
                <w:rFonts w:ascii="Times New Roman" w:hAnsi="Times New Roman" w:cs="Times New Roman"/>
                <w:color w:val="auto"/>
              </w:rPr>
              <w:t xml:space="preserve">… </w:t>
            </w:r>
          </w:p>
          <w:p w:rsidR="00A93CC5" w:rsidRPr="00D16833" w:rsidRDefault="00A93CC5" w:rsidP="001435D9">
            <w:pPr>
              <w:pStyle w:val="af7"/>
              <w:rPr>
                <w:rFonts w:ascii="Times New Roman" w:hAnsi="Times New Roman" w:cs="Times New Roman"/>
                <w:color w:val="auto"/>
              </w:rPr>
            </w:pPr>
          </w:p>
          <w:p w:rsidR="00A93CC5" w:rsidRPr="00D16833" w:rsidRDefault="00A93CC5" w:rsidP="001435D9">
            <w:pPr>
              <w:pStyle w:val="af7"/>
              <w:rPr>
                <w:rFonts w:ascii="Times New Roman" w:hAnsi="Times New Roman" w:cs="Times New Roman"/>
                <w:color w:val="auto"/>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(указываются слова, словосочетания, фразы, а также слоги и слогосочетания)</w:t>
            </w:r>
            <w:r w:rsidRPr="00D16833">
              <w:rPr>
                <w:rStyle w:val="af8"/>
                <w:rFonts w:ascii="Times New Roman" w:hAnsi="Times New Roman" w:cs="Times New Roman"/>
                <w:sz w:val="20"/>
                <w:szCs w:val="20"/>
              </w:rPr>
              <w:footnoteReference w:id="93"/>
            </w:r>
            <w:r w:rsidRPr="00D16833">
              <w:rPr>
                <w:rFonts w:ascii="Times New Roman" w:hAnsi="Times New Roman" w:cs="Times New Roman"/>
                <w:sz w:val="20"/>
                <w:szCs w:val="20"/>
              </w:rPr>
              <w:t xml:space="preserve"> </w:t>
            </w:r>
          </w:p>
          <w:p w:rsidR="00A93CC5" w:rsidRPr="00D16833" w:rsidRDefault="00A93CC5" w:rsidP="001435D9">
            <w:pPr>
              <w:pStyle w:val="af7"/>
              <w:rPr>
                <w:rFonts w:ascii="Times New Roman" w:hAnsi="Times New Roman" w:cs="Times New Roman"/>
                <w:color w:val="auto"/>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12</w:t>
            </w:r>
            <w:r w:rsidRPr="00D16833">
              <w:rPr>
                <w:rStyle w:val="af8"/>
                <w:rFonts w:ascii="Times New Roman" w:hAnsi="Times New Roman" w:cs="Times New Roman"/>
                <w:sz w:val="20"/>
                <w:szCs w:val="20"/>
              </w:rPr>
              <w:footnoteReference w:id="94"/>
            </w: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3CC5" w:rsidRPr="00D16833" w:rsidRDefault="00A93CC5" w:rsidP="001435D9">
            <w:pPr>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4786" w:type="dxa"/>
            <w:gridSpan w:val="7"/>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Вторая четверть – 21 час.</w:t>
            </w:r>
          </w:p>
        </w:tc>
      </w:tr>
      <w:tr w:rsidR="00A93CC5" w:rsidRPr="00D16833" w:rsidTr="001435D9">
        <w:tc>
          <w:tcPr>
            <w:tcW w:w="13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Обучение восприятию музыки (в исполнении учителя)</w:t>
            </w:r>
          </w:p>
        </w:tc>
        <w:tc>
          <w:tcPr>
            <w:tcW w:w="354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динамики звучания  (громкая – тихая - негромкая музыка) и темпа музыки (нормальный (умеренный) - быстрый – медленный темп).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Распознавание на слух динамики звучания и темпа музыки при прослушивании разных музыкальных произведений.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музыки веселой и грустной</w:t>
            </w:r>
          </w:p>
          <w:p w:rsidR="00A93CC5" w:rsidRPr="00D16833" w:rsidRDefault="00A93CC5" w:rsidP="001435D9">
            <w:pPr>
              <w:jc w:val="both"/>
              <w:rPr>
                <w:rFonts w:ascii="Times New Roman" w:hAnsi="Times New Roman" w:cs="Times New Roman"/>
                <w:sz w:val="20"/>
                <w:szCs w:val="20"/>
              </w:rPr>
            </w:pPr>
          </w:p>
        </w:tc>
        <w:tc>
          <w:tcPr>
            <w:tcW w:w="19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динамики звучания  (громкая – тихая - негромкая музыка) (в исполнении учителя / в аудиозаписи)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Распознавание на слух динамики звучания при прослушивании разных музыкальных произведений. (в исполнении учителя / в аудиозаписи)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темпа музыки:  нормальный (умеренный)  - быстрый – медленный (в исполнении учителя / в аудиозаписи)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Распознавание на слух темпа музыки при прослушивании разных музыкальных произведений (в исполнении учителя / в аудиозаписи).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музыки веселой и грустной (в исполнении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 </w:t>
            </w:r>
          </w:p>
        </w:tc>
        <w:tc>
          <w:tcPr>
            <w:tcW w:w="2552"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Слушайте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выполнять движения под музыку (танцевать).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Что вы делали? Мы слушали музыку. Мы танцевали.</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Громкая (тихая, негромка) музыка. Быстрая (медленная, в умеренном темпе) музыка. Веселая музыка. Слушайте веселую музыку и танцуйте весело . Слушайте спокойную музыку и выполняйте движения медленно.</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Слушайте плавную музыку и выполняйте движения плавно, медленно. Слушайте марш и идите. Слушайте быструю музыку и бегите.</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Сядьте (красиво). Будете слушать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Ответь, Таня (…)</w:t>
            </w:r>
          </w:p>
          <w:p w:rsidR="00A93CC5" w:rsidRPr="00D16833" w:rsidRDefault="00A93CC5" w:rsidP="001435D9">
            <w:pPr>
              <w:jc w:val="center"/>
              <w:rPr>
                <w:rFonts w:ascii="Times New Roman" w:hAnsi="Times New Roman" w:cs="Times New Roman"/>
                <w:sz w:val="20"/>
                <w:szCs w:val="20"/>
              </w:rPr>
            </w:pP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0,5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0,5 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A93CC5" w:rsidRPr="00D16833" w:rsidRDefault="00A93CC5"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A93CC5" w:rsidRPr="00D16833" w:rsidRDefault="00A93CC5"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Выполнение требований к слушательской культуре: внимательно слушать музыкальный фрагмент (произведение) до конца, по окончанию звучания поднять руку и ждать, когда спросит учитель.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 (в исполнении учителя и аудиозаписи)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и распознавание  на слух динамики и темпа звучания музыки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Темпа (в исполнении учителя и аудиозаписи).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несложных заданных основных, гимнастических и танцевальных движений в соответствии с динамикой (темпом) музыкального звучания.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динамики звучания (темпа музыки).</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sz w:val="20"/>
                <w:szCs w:val="20"/>
                <w:lang w:eastAsia="ru-RU"/>
              </w:rPr>
            </w:pPr>
            <w:r w:rsidRPr="00D16833">
              <w:rPr>
                <w:rFonts w:ascii="Times New Roman" w:hAnsi="Times New Roman" w:cs="Times New Roman"/>
                <w:bCs/>
                <w:sz w:val="20"/>
                <w:szCs w:val="20"/>
              </w:rPr>
              <w:t>Обучение музыкально-ритмическим движениям:</w:t>
            </w:r>
            <w:r w:rsidRPr="00D16833">
              <w:rPr>
                <w:rFonts w:ascii="Times New Roman" w:hAnsi="Times New Roman" w:cs="Times New Roman"/>
                <w:sz w:val="20"/>
                <w:szCs w:val="20"/>
              </w:rPr>
              <w:t xml:space="preserve"> </w:t>
            </w:r>
          </w:p>
          <w:p w:rsidR="00A93CC5" w:rsidRPr="00D16833" w:rsidRDefault="00A93CC5" w:rsidP="001435D9">
            <w:pPr>
              <w:jc w:val="center"/>
              <w:rPr>
                <w:rFonts w:ascii="Times New Roman" w:hAnsi="Times New Roman" w:cs="Times New Roman"/>
                <w:sz w:val="20"/>
                <w:szCs w:val="20"/>
              </w:rPr>
            </w:pPr>
          </w:p>
        </w:tc>
        <w:tc>
          <w:tcPr>
            <w:tcW w:w="3544" w:type="dxa"/>
          </w:tcPr>
          <w:p w:rsidR="00A93CC5" w:rsidRPr="00D16833" w:rsidRDefault="00A93CC5" w:rsidP="001435D9">
            <w:pPr>
              <w:jc w:val="both"/>
              <w:rPr>
                <w:rFonts w:ascii="Times New Roman" w:hAnsi="Times New Roman" w:cs="Times New Roman"/>
                <w:sz w:val="20"/>
                <w:szCs w:val="20"/>
              </w:rPr>
            </w:pPr>
            <w:r w:rsidRPr="00D16833">
              <w:rPr>
                <w:rFonts w:ascii="Times New Roman" w:eastAsia="Times New Roman" w:hAnsi="Times New Roman" w:cs="Times New Roman"/>
                <w:bCs/>
                <w:sz w:val="20"/>
                <w:szCs w:val="20"/>
                <w:lang w:eastAsia="ru-RU"/>
              </w:rPr>
              <w:t xml:space="preserve">Эмоциональное и правильное выполнение гимнастических и танцевальных движений под музыкальное сопровождение учителя; овладение элементарными гимнастическими движениями (наклоны, повороты головы, туловищ, различные положения рук и т п.); овладение простейшими построениями (в колонну, в шеренгу, в круг, свободное размещение в классе и т, п.); разучивание  </w:t>
            </w:r>
            <w:r w:rsidRPr="00D16833">
              <w:rPr>
                <w:rFonts w:ascii="Times New Roman" w:hAnsi="Times New Roman" w:cs="Times New Roman"/>
                <w:sz w:val="20"/>
                <w:szCs w:val="20"/>
              </w:rPr>
              <w:t>несложных танцевальных композиций (до 4 элементарных  повторяющихся движений, простейшие перестроения);  участие в подвижных играх с музыкальным заданием.</w:t>
            </w:r>
          </w:p>
          <w:p w:rsidR="00A93CC5" w:rsidRPr="00D16833" w:rsidRDefault="00A93CC5" w:rsidP="001435D9">
            <w:pPr>
              <w:jc w:val="both"/>
              <w:rPr>
                <w:rFonts w:ascii="Times New Roman" w:eastAsia="Times New Roman" w:hAnsi="Times New Roman" w:cs="Times New Roman"/>
                <w:bCs/>
                <w:sz w:val="20"/>
                <w:szCs w:val="20"/>
                <w:lang w:eastAsia="ru-RU"/>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sz w:val="20"/>
                <w:szCs w:val="20"/>
                <w:lang w:eastAsia="ru-RU"/>
              </w:rPr>
            </w:pPr>
          </w:p>
        </w:tc>
        <w:tc>
          <w:tcPr>
            <w:tcW w:w="19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танца (под музыку вальса).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упражнения (будем танцевать). Слушайте музыку и танцуйте. Музыка – выполняйте движение (танцуйте). Музыки нет – стойте. Какой танец мы учим? Танец снежинок. Посмотрите первое (второе, третье) движение. Я покажу движение. Кто хочет показать первое (…) движение? Вова, покажи движение (упражнение).. Танцуйте спокойно. Движения плавные. Идите бодро, весело. Бегите легко.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Как называется игра? Игра называется…Музыка в умеренном темпе  - идите по кругу, в быстром темпе – бегите, в медленном – выполняйте плавны движения руками и кружитесь, музыки нет – быстро возьмите игрушку.  Кто выиграл (проиграл)? …</w:t>
            </w: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3час.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элементарных гимнастических и танцевальных движений под музыкальное сопровождение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Выполнение простейших построений (в колонну, в шеренгу, в круг, свободное размещение в заданном пространстве и т. п.). Выполнение элементарных перестроений в связи с исполнением танца.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правильное исполнение отработанной танцевальной композиции.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Участие в подвижных играх с доступным музыкальным заданием.</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доступных средств музыкальной выразительности (с помощью учителя и самостоятельно), </w:t>
            </w:r>
          </w:p>
          <w:p w:rsidR="00A93CC5" w:rsidRPr="00D16833" w:rsidRDefault="00A93CC5" w:rsidP="001435D9">
            <w:pPr>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A93CC5" w:rsidRPr="00D16833" w:rsidRDefault="00A93CC5" w:rsidP="001435D9">
            <w:pPr>
              <w:jc w:val="cente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tc>
        <w:tc>
          <w:tcPr>
            <w:tcW w:w="2976"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средств музыкальной выразительности (с помощью учителя и самостоятельно), </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речевого слуха, слухозрительного восприятия речи:…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3CC5" w:rsidRPr="00D16833" w:rsidRDefault="00A93CC5" w:rsidP="001435D9">
            <w:pPr>
              <w:jc w:val="both"/>
              <w:rPr>
                <w:rFonts w:ascii="Times New Roman" w:hAnsi="Times New Roman" w:cs="Times New Roman"/>
                <w:sz w:val="20"/>
                <w:szCs w:val="20"/>
              </w:rPr>
            </w:pP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 (указывается конкретное содержание)</w:t>
            </w:r>
          </w:p>
          <w:p w:rsidR="00A93CC5" w:rsidRPr="00D16833" w:rsidRDefault="00A93CC5" w:rsidP="001435D9">
            <w:pPr>
              <w:contextualSpacing/>
              <w:jc w:val="both"/>
              <w:rPr>
                <w:rFonts w:ascii="Times New Roman" w:hAnsi="Times New Roman" w:cs="Times New Roman"/>
                <w:sz w:val="20"/>
                <w:szCs w:val="20"/>
              </w:rPr>
            </w:pPr>
          </w:p>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усвоенных обучающимися. </w:t>
            </w:r>
          </w:p>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A93CC5" w:rsidRPr="00D16833" w:rsidRDefault="00A93CC5" w:rsidP="001435D9">
            <w:pPr>
              <w:jc w:val="both"/>
              <w:rPr>
                <w:rFonts w:ascii="Times New Roman" w:hAnsi="Times New Roman" w:cs="Times New Roman"/>
                <w:sz w:val="20"/>
                <w:szCs w:val="20"/>
              </w:rPr>
            </w:pPr>
          </w:p>
          <w:p w:rsidR="00A93CC5" w:rsidRPr="00D16833" w:rsidRDefault="00A93CC5" w:rsidP="001435D9">
            <w:pPr>
              <w:jc w:val="both"/>
              <w:rPr>
                <w:rFonts w:ascii="Times New Roman" w:hAnsi="Times New Roman" w:cs="Times New Roman"/>
                <w:sz w:val="20"/>
                <w:szCs w:val="20"/>
              </w:rPr>
            </w:pPr>
          </w:p>
        </w:tc>
        <w:tc>
          <w:tcPr>
            <w:tcW w:w="1984" w:type="dxa"/>
          </w:tcPr>
          <w:p w:rsidR="00A93CC5" w:rsidRPr="00D16833" w:rsidRDefault="00A93CC5" w:rsidP="001435D9">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Различение слухозрительно и  на слух …</w:t>
            </w:r>
          </w:p>
          <w:p w:rsidR="00A93CC5" w:rsidRPr="00D16833" w:rsidRDefault="00A93CC5" w:rsidP="001435D9">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A93CC5" w:rsidRPr="00D16833" w:rsidRDefault="00A93CC5" w:rsidP="001435D9">
            <w:pPr>
              <w:pStyle w:val="af7"/>
              <w:jc w:val="both"/>
              <w:rPr>
                <w:rFonts w:ascii="Times New Roman" w:hAnsi="Times New Roman" w:cs="Times New Roman"/>
                <w:color w:val="auto"/>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A93CC5" w:rsidRPr="00D16833" w:rsidRDefault="00A93CC5" w:rsidP="001435D9">
            <w:pPr>
              <w:jc w:val="both"/>
              <w:rPr>
                <w:rFonts w:ascii="Times New Roman" w:hAnsi="Times New Roman" w:cs="Times New Roman"/>
                <w:sz w:val="20"/>
                <w:szCs w:val="20"/>
              </w:rPr>
            </w:pP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10</w:t>
            </w:r>
          </w:p>
        </w:tc>
        <w:tc>
          <w:tcPr>
            <w:tcW w:w="2976" w:type="dxa"/>
          </w:tcPr>
          <w:p w:rsidR="00A93CC5" w:rsidRPr="00D16833" w:rsidRDefault="00A93CC5"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3CC5" w:rsidRPr="00D16833" w:rsidRDefault="00A93CC5"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3CC5" w:rsidRPr="00D16833" w:rsidRDefault="00A93CC5" w:rsidP="001435D9">
            <w:pPr>
              <w:jc w:val="both"/>
              <w:rPr>
                <w:rFonts w:ascii="Times New Roman" w:hAnsi="Times New Roman"/>
                <w:sz w:val="20"/>
                <w:szCs w:val="20"/>
              </w:rPr>
            </w:pPr>
            <w:r w:rsidRPr="00D16833">
              <w:rPr>
                <w:rFonts w:ascii="Times New Roman" w:hAnsi="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3CC5" w:rsidRPr="00D16833" w:rsidRDefault="00A93CC5"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3CC5" w:rsidRPr="00D16833" w:rsidRDefault="00A93CC5"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3CC5" w:rsidRPr="00D16833" w:rsidRDefault="00A93CC5" w:rsidP="001435D9">
            <w:pPr>
              <w:rPr>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p w:rsidR="00A93CC5" w:rsidRPr="00D16833" w:rsidRDefault="00A93CC5" w:rsidP="001435D9">
            <w:pPr>
              <w:jc w:val="both"/>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4786" w:type="dxa"/>
            <w:gridSpan w:val="7"/>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Третья четверть – 27 час.</w:t>
            </w:r>
          </w:p>
        </w:tc>
      </w:tr>
      <w:tr w:rsidR="00A93CC5" w:rsidRPr="00D16833" w:rsidTr="001435D9">
        <w:trPr>
          <w:trHeight w:val="70"/>
        </w:trPr>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восприятию музыки (в исполнении учителя)</w:t>
            </w:r>
          </w:p>
        </w:tc>
        <w:tc>
          <w:tcPr>
            <w:tcW w:w="3544" w:type="dxa"/>
          </w:tcPr>
          <w:p w:rsidR="00A93CC5" w:rsidRPr="00D16833" w:rsidRDefault="00A93CC5" w:rsidP="001435D9">
            <w:pPr>
              <w:tabs>
                <w:tab w:val="right" w:pos="7920"/>
              </w:tabs>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музыки двух-, трехдольного метра (польки, вальса) (в исполнении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марша, танца и песни при выборе из трех пьес</w:t>
            </w:r>
            <w:r w:rsidRPr="00D16833">
              <w:rPr>
                <w:rStyle w:val="af8"/>
                <w:rFonts w:ascii="Times New Roman" w:hAnsi="Times New Roman" w:cs="Times New Roman"/>
                <w:sz w:val="20"/>
                <w:szCs w:val="20"/>
              </w:rPr>
              <w:footnoteReference w:id="95"/>
            </w: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p>
        </w:tc>
        <w:tc>
          <w:tcPr>
            <w:tcW w:w="19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двухдольного метра.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трехдольного метра.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 (например, полька и вальс).</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марша и танца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марша и песни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танца</w:t>
            </w:r>
            <w:r w:rsidRPr="00D16833">
              <w:rPr>
                <w:rStyle w:val="af8"/>
                <w:rFonts w:ascii="Times New Roman" w:hAnsi="Times New Roman" w:cs="Times New Roman"/>
                <w:sz w:val="20"/>
                <w:szCs w:val="20"/>
              </w:rPr>
              <w:footnoteReference w:id="96"/>
            </w:r>
            <w:r w:rsidRPr="00D16833">
              <w:rPr>
                <w:rFonts w:ascii="Times New Roman" w:hAnsi="Times New Roman" w:cs="Times New Roman"/>
                <w:sz w:val="20"/>
                <w:szCs w:val="20"/>
              </w:rPr>
              <w:t xml:space="preserve"> и песни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марша- танца-песни</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Распознавание на слух марша, танца, песни</w:t>
            </w:r>
          </w:p>
        </w:tc>
        <w:tc>
          <w:tcPr>
            <w:tcW w:w="2552"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Что вы делали (будете делать)? Мы слушали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и считать: раз, два (раз, два, три).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(те) дирижировать. Мы дирижировали.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польку, выполняйте движения ритмично..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вальс, выполняйте движения ритмично.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 называется танец?</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Это полька. Это вальс.</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Слушайте марш ( танец, песню)</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Марш – музыка бодрая веселая, громкая, в умеренном темпе (…). Под музыку марша идут.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Песня – музыка спокойная, негромкая , в умеренном темпе (…). Песню поют.</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Танец (вальс) – музыка спокойная, плавная, тихая, медленная.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Композитор.</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Сергей Сергеевич Прокофьев (Михаил Иванович Глинка,…)</w:t>
            </w:r>
          </w:p>
          <w:p w:rsidR="00A93CC5" w:rsidRPr="00D16833" w:rsidRDefault="00A93CC5" w:rsidP="001435D9">
            <w:pPr>
              <w:rPr>
                <w:rFonts w:ascii="Times New Roman" w:hAnsi="Times New Roman" w:cs="Times New Roman"/>
                <w:bCs/>
                <w:iCs/>
                <w:sz w:val="20"/>
                <w:szCs w:val="20"/>
              </w:rPr>
            </w:pPr>
          </w:p>
          <w:p w:rsidR="00A93CC5" w:rsidRPr="00D16833" w:rsidRDefault="00A93CC5" w:rsidP="001435D9">
            <w:pPr>
              <w:rPr>
                <w:rFonts w:ascii="Times New Roman" w:hAnsi="Times New Roman" w:cs="Times New Roman"/>
                <w:sz w:val="20"/>
                <w:szCs w:val="20"/>
              </w:rPr>
            </w:pP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 xml:space="preserve">1 час. </w:t>
            </w:r>
          </w:p>
          <w:p w:rsidR="00A93CC5" w:rsidRPr="00D16833" w:rsidRDefault="00A93CC5" w:rsidP="001435D9">
            <w:pP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A93CC5" w:rsidRPr="00D16833" w:rsidRDefault="00A93CC5"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bCs/>
                <w:iCs/>
                <w:sz w:val="20"/>
                <w:szCs w:val="20"/>
              </w:rPr>
              <w:t xml:space="preserve">Ритмичное выполнение </w:t>
            </w:r>
            <w:r w:rsidRPr="00D16833">
              <w:rPr>
                <w:rFonts w:ascii="Times New Roman" w:hAnsi="Times New Roman" w:cs="Times New Roman"/>
                <w:sz w:val="20"/>
                <w:szCs w:val="20"/>
              </w:rPr>
              <w:t xml:space="preserve">заданных элементарных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при прослушивании музыки в исполнении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Дирижирование по двух-, трехдольной сетке.</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метрических отношений в музыке (считать на два, считать на три); называние музыкальных произведений (фрагментов) – «Это полька», «Это вальс».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опознавание и распознавание на слух марша, танца (вальса) и песни.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Знание жизненных ситуаций, в которых звучат марши, танцы, песни. Соотнесение просмотренных видеофрагментов со знакомыми  названиями произведений разных жанров (например, вальс, полька, русский танец, спортивный танец и др., спортивный марш, военный марш и др.).</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(с помощью учителя и самостоятельно) характера музыки и доступных средств музыкальной выразительности.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Владение музыкальными терминами, используемыми на занятии, их применение при характеристике музыки (с помощью учителя и самостоятельно).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Называние музыкальных произведений, композиторов.  Соотнесение фамилии и имени композитора с его портретом.</w:t>
            </w:r>
          </w:p>
          <w:p w:rsidR="00A93CC5" w:rsidRPr="00D16833" w:rsidRDefault="00A93CC5" w:rsidP="001435D9">
            <w:pPr>
              <w:jc w:val="both"/>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музыкально-ритмическим движениям: </w:t>
            </w:r>
          </w:p>
          <w:p w:rsidR="00A93CC5" w:rsidRPr="00D16833" w:rsidRDefault="00A93CC5" w:rsidP="001435D9">
            <w:pPr>
              <w:jc w:val="center"/>
              <w:rPr>
                <w:rFonts w:ascii="Times New Roman" w:hAnsi="Times New Roman" w:cs="Times New Roman"/>
                <w:sz w:val="20"/>
                <w:szCs w:val="20"/>
              </w:rPr>
            </w:pPr>
          </w:p>
        </w:tc>
        <w:tc>
          <w:tcPr>
            <w:tcW w:w="354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правильное и ритмичное выполнение элементарных танцевальных движений польки и вальса под музыкальное сопровождение учителя; разучивание </w:t>
            </w:r>
            <w:r w:rsidRPr="00D16833">
              <w:rPr>
                <w:rFonts w:ascii="Times New Roman" w:hAnsi="Times New Roman" w:cs="Times New Roman"/>
                <w:bCs/>
                <w:sz w:val="20"/>
                <w:szCs w:val="20"/>
              </w:rPr>
              <w:t>несложных танцевальных композиций (до 4 элементарных  повторяющихся движений, простые перестроения). 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 xml:space="preserve">Импровизация отдельных музыкально –ритмических движений. в соответствии с характером музыки.  </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sz w:val="20"/>
                <w:szCs w:val="20"/>
              </w:rPr>
            </w:pPr>
          </w:p>
        </w:tc>
        <w:tc>
          <w:tcPr>
            <w:tcW w:w="19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Разучивание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польки, включающей 4 - 5 повторяющихся движений.</w:t>
            </w: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движения под музыку (танцевать).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Мы выполняли движения под музыку (танцевали).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Мы танцевали польку. Поскоки. Выполняйте поскоки легко.</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ритмично (танцуйте весело)..</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Полька  - музыка веселая, в умеренном темпе, негромка,  считать на 2. Какой танец мы учим? Танец называется «Полька».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Посмотрите первое (второе, третье) движение. Я покажу движение. Кто хочет показать первое (…) движение? ..., покажи первое движение ...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Поскоки. Выполняйте поскоки. Танцуйте легко.</w:t>
            </w:r>
          </w:p>
          <w:p w:rsidR="00A93CC5" w:rsidRPr="00D16833" w:rsidRDefault="00A93CC5" w:rsidP="001435D9">
            <w:pPr>
              <w:jc w:val="both"/>
              <w:rPr>
                <w:rFonts w:ascii="Times New Roman" w:hAnsi="Times New Roman" w:cs="Times New Roman"/>
                <w:sz w:val="20"/>
                <w:szCs w:val="20"/>
              </w:rPr>
            </w:pP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4 час.</w:t>
            </w:r>
          </w:p>
        </w:tc>
        <w:tc>
          <w:tcPr>
            <w:tcW w:w="2976"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«Полька», состоящей из 4- 5 повторяющихся простых движений, под музыкальное сопровождение учителя.</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 музыкальный акцент.</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Владение музыкальными терминами, используемыми на занятиях, знание названий танцевальных композиций и отдельных движений.</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jc w:val="both"/>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rPr>
          <w:trHeight w:val="983"/>
        </w:trPr>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игре на элементарных музыкальных инструментах в ансамбле</w:t>
            </w:r>
          </w:p>
          <w:p w:rsidR="00A93CC5" w:rsidRPr="00D16833" w:rsidRDefault="00A93CC5" w:rsidP="001435D9">
            <w:pPr>
              <w:jc w:val="both"/>
              <w:rPr>
                <w:rFonts w:ascii="Times New Roman" w:hAnsi="Times New Roman" w:cs="Times New Roman"/>
                <w:sz w:val="20"/>
                <w:szCs w:val="20"/>
              </w:rPr>
            </w:pPr>
          </w:p>
        </w:tc>
        <w:tc>
          <w:tcPr>
            <w:tcW w:w="3544" w:type="dxa"/>
          </w:tcPr>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Исполнение на элементарных ударных музыкальных инструментах в ансамбле каждой и сильной доли такта в музыке двудольного и трехдольного метра в умеренном темпе.</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jc w:val="both"/>
              <w:rPr>
                <w:rFonts w:ascii="Times New Roman" w:hAnsi="Times New Roman" w:cs="Times New Roman"/>
                <w:sz w:val="20"/>
                <w:szCs w:val="20"/>
              </w:rPr>
            </w:pPr>
          </w:p>
        </w:tc>
        <w:tc>
          <w:tcPr>
            <w:tcW w:w="19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Овладение техникой игры на элементарных ударных музыкальных инструментах (барабан, треугольник, румбы, маракасы, бубен и др.)</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----------------------Исполнение пьесы  в инструментальном ансамбле</w:t>
            </w:r>
          </w:p>
        </w:tc>
        <w:tc>
          <w:tcPr>
            <w:tcW w:w="2552"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играйте ритмично. Музыка веселая, играйте весело.</w:t>
            </w: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A93CC5" w:rsidRPr="00D16833" w:rsidRDefault="00A93CC5" w:rsidP="001435D9">
            <w:pPr>
              <w:jc w:val="center"/>
              <w:rPr>
                <w:rFonts w:ascii="Times New Roman" w:hAnsi="Times New Roman" w:cs="Times New Roman"/>
                <w:sz w:val="20"/>
                <w:szCs w:val="20"/>
              </w:rPr>
            </w:pPr>
          </w:p>
        </w:tc>
        <w:tc>
          <w:tcPr>
            <w:tcW w:w="2976" w:type="dxa"/>
          </w:tcPr>
          <w:p w:rsidR="00A93CC5" w:rsidRPr="00D16833" w:rsidRDefault="00A93CC5"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Игра на элементарных ударных инструментах (бубен, барабан, треугольник, маракасы и др.). Эмоциональное и выразительное исполнение на элементарных ударных музыкальных инструментах в ансамбле ритмического аккомпанемента к музыке двудольного метра. </w:t>
            </w:r>
          </w:p>
          <w:p w:rsidR="00A93CC5" w:rsidRPr="00D16833" w:rsidRDefault="00A93CC5" w:rsidP="001435D9">
            <w:pPr>
              <w:jc w:val="both"/>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jc w:val="center"/>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 логическое ударение.</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Работа над песней «…» </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 xml:space="preserve"> 3 час.</w:t>
            </w: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средств музыкальной выразительности (с помощью учителя и самостоятельно), </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pStyle w:val="af7"/>
              <w:jc w:val="both"/>
              <w:rPr>
                <w:rFonts w:ascii="Times New Roman" w:hAnsi="Times New Roman" w:cs="Times New Roman"/>
                <w:color w:val="auto"/>
              </w:rPr>
            </w:pPr>
            <w:r w:rsidRPr="00D16833">
              <w:rPr>
                <w:rFonts w:ascii="Times New Roman" w:hAnsi="Times New Roman" w:cs="Times New Roman"/>
                <w:color w:val="auto"/>
              </w:rPr>
              <w:t>Различение слухозрительно и  на слух …</w:t>
            </w:r>
          </w:p>
          <w:p w:rsidR="00A93CC5" w:rsidRPr="00D16833" w:rsidRDefault="00A93CC5" w:rsidP="001435D9">
            <w:pPr>
              <w:pStyle w:val="af7"/>
              <w:jc w:val="both"/>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A93CC5" w:rsidRPr="00D16833" w:rsidRDefault="00A93CC5" w:rsidP="001435D9">
            <w:pPr>
              <w:jc w:val="both"/>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A93CC5" w:rsidRPr="00D16833" w:rsidRDefault="00A93CC5" w:rsidP="001435D9">
            <w:pPr>
              <w:pStyle w:val="af7"/>
              <w:jc w:val="both"/>
              <w:rPr>
                <w:rFonts w:ascii="Times New Roman" w:hAnsi="Times New Roman" w:cs="Times New Roman"/>
                <w:color w:val="auto"/>
              </w:rPr>
            </w:pPr>
          </w:p>
        </w:tc>
        <w:tc>
          <w:tcPr>
            <w:tcW w:w="1276" w:type="dxa"/>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8 час.</w:t>
            </w:r>
          </w:p>
        </w:tc>
        <w:tc>
          <w:tcPr>
            <w:tcW w:w="2976" w:type="dxa"/>
          </w:tcPr>
          <w:p w:rsidR="00A93CC5" w:rsidRPr="00D16833" w:rsidRDefault="00A93CC5" w:rsidP="001435D9">
            <w:pPr>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3CC5" w:rsidRPr="00D16833" w:rsidRDefault="00A93CC5" w:rsidP="001435D9">
            <w:pPr>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3CC5" w:rsidRPr="00D16833" w:rsidRDefault="00A93CC5" w:rsidP="001435D9">
            <w:pPr>
              <w:rPr>
                <w:rFonts w:ascii="Times New Roman" w:hAnsi="Times New Roman"/>
                <w:sz w:val="20"/>
                <w:szCs w:val="20"/>
              </w:rPr>
            </w:pPr>
            <w:r w:rsidRPr="00D16833">
              <w:rPr>
                <w:rFonts w:ascii="Times New Roman" w:hAnsi="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3CC5" w:rsidRPr="00D16833" w:rsidRDefault="00A93CC5" w:rsidP="001435D9">
            <w:pPr>
              <w:rPr>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4786" w:type="dxa"/>
            <w:gridSpan w:val="7"/>
          </w:tcPr>
          <w:p w:rsidR="00A93CC5" w:rsidRPr="00D16833" w:rsidRDefault="00A93CC5" w:rsidP="001435D9">
            <w:pPr>
              <w:jc w:val="center"/>
              <w:rPr>
                <w:rFonts w:ascii="Times New Roman" w:hAnsi="Times New Roman" w:cs="Times New Roman"/>
                <w:sz w:val="20"/>
                <w:szCs w:val="20"/>
              </w:rPr>
            </w:pPr>
            <w:r w:rsidRPr="00D16833">
              <w:rPr>
                <w:rFonts w:ascii="Times New Roman" w:hAnsi="Times New Roman" w:cs="Times New Roman"/>
                <w:sz w:val="20"/>
                <w:szCs w:val="20"/>
              </w:rPr>
              <w:t>Четвертая четверть – 24 час.</w:t>
            </w: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восприятию музыки (в исполнении учителя)</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маршей, танцев и песен различного характера при выборе из двух -трех пьес одного жанра (в исполнении учителя и аудиозаписи)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Слияние музыкальных жанров. </w:t>
            </w:r>
          </w:p>
          <w:p w:rsidR="00A93CC5" w:rsidRPr="00D16833" w:rsidRDefault="00A93CC5" w:rsidP="001435D9">
            <w:pPr>
              <w:pStyle w:val="affb"/>
              <w:ind w:left="0"/>
              <w:rPr>
                <w:sz w:val="20"/>
                <w:szCs w:val="20"/>
              </w:rPr>
            </w:pPr>
            <w:r w:rsidRPr="00D16833">
              <w:rPr>
                <w:sz w:val="20"/>
                <w:szCs w:val="20"/>
              </w:rPr>
              <w:t>Распознавание в музыкальных пьесах жанра (марш, танец, песня), характера (веселый, грустный и т. п.), доступных средств музыкальной выразительности (динамических, темповых, метрических отношений, характера звуковедения).</w:t>
            </w:r>
          </w:p>
          <w:p w:rsidR="00A93CC5" w:rsidRPr="00D16833" w:rsidRDefault="00A93CC5" w:rsidP="001435D9">
            <w:pPr>
              <w:pStyle w:val="affb"/>
              <w:ind w:left="0"/>
              <w:rPr>
                <w:sz w:val="20"/>
                <w:szCs w:val="20"/>
              </w:rPr>
            </w:pP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маршей различного характера  при выборе из двух -трех пьес одного жанра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танцев различного характера  при выборе из двух -трех пьес одного жанра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песен различного характера  при выборе из двух -трех пьес одного жанра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Слияние музыкальных жанров. </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музыку. </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веселая или грустная?</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Веселая (грустная, спокойная, торжественная, бодрая) музыка</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(громкая, тихая, негромкая/быстрая, медленная, в умеренном темпе/ будем считать на два или на три)?</w:t>
            </w:r>
          </w:p>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веселая (грустная, быстрая, громкая, считать на 2…..).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Будем слушать «Марш деревянных солдатиков» Чайковского П.И.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Петр Ильич Чайковский,</w:t>
            </w:r>
          </w:p>
          <w:p w:rsidR="00A93CC5" w:rsidRPr="00D16833" w:rsidRDefault="00A93CC5" w:rsidP="001435D9">
            <w:pPr>
              <w:rPr>
                <w:rFonts w:ascii="Times New Roman" w:hAnsi="Times New Roman" w:cs="Times New Roman"/>
                <w:sz w:val="20"/>
                <w:szCs w:val="20"/>
              </w:rPr>
            </w:pP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 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1,5 час.</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1,5 ч</w:t>
            </w:r>
          </w:p>
          <w:p w:rsidR="00A93CC5" w:rsidRPr="00D16833" w:rsidRDefault="00A93CC5" w:rsidP="001435D9">
            <w:pPr>
              <w:rPr>
                <w:rFonts w:ascii="Times New Roman" w:hAnsi="Times New Roman" w:cs="Times New Roman"/>
                <w:sz w:val="20"/>
                <w:szCs w:val="20"/>
              </w:rPr>
            </w:pPr>
          </w:p>
        </w:tc>
        <w:tc>
          <w:tcPr>
            <w:tcW w:w="2976" w:type="dxa"/>
          </w:tcPr>
          <w:p w:rsidR="00A93CC5" w:rsidRPr="00D16833" w:rsidRDefault="00A93CC5"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маршей, танцев и песен различного характера при выборе из двух - трех пьес одного жанра (в исполнении учителя и аудиозаписи)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(веселый, грустный, спокойный, торжественный и др.) и доступных средств музыкальной выразительности (динамических, темповых, метрических отношений)</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Знание жизненных ситуаций, в которых звучат марши, танцы, песни. Соотнесение просмотренных видеофрагментов со знакомыми  названиями произведений разных жанров (например, вальс, полька, русский танец, спортивный танец и др., спортивный марш, военный марш и др.).</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(с помощью учителя и самостоятельно) характера музыки и доступных средств музыкальной выразительности.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Владение музыкальными терминами, используемыми на занятии, их применение при характеристике музыки (с помощью учителя и самостоятельно).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Называние музыкальных произведений, композиторов.  Соотнесение фамилии и имени композитора с его портретом.</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Обучение музыкально-ритмическим движениям</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правильное и ритмичное выполнение элементарных танцевальных движений польки и вальса под музыкальное сопровождение учителя; разучивание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несложных танцевальных композиций (до 5 элементарных  повторяющихся движений, простые перестроения, использование предметов, например, мяча)..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 xml:space="preserve">Импровизация отдельных музыкально –ритмических движений в соответствии с характером музыки.  </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Разучивание танцевально-спортивной  композиции </w:t>
            </w: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движения под музыку (танцевать, выполнять движения с мячом,..).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Мы выполняли движения под музыку (танцевали).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Марш.  Идите весело, бодро.</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весело, ритмично Слушайте марш, считайте раз – два – три -четыре.</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Какой танец мы учим? «Спортивный танец». Посмотрите первое (второе, третье) движение. Я покажу движение. Кто хочет показать первое (…) движение? ..., покажи первое движение ... </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4 часа</w:t>
            </w: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«Спортивный танец», состоящей из 5 повторяющихся элементарных движений с предметами (например, мячом), простых перестроений, под музыкальное сопровождение учителя.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Владение музыкальными терминами, используемыми на занятиях, знание названий танцевальных композиций и отдельных движений.</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rFonts w:ascii="Times New Roman" w:hAnsi="Times New Roman" w:cs="Times New Roman"/>
                <w:sz w:val="20"/>
                <w:szCs w:val="20"/>
              </w:rPr>
            </w:pP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игре на элементарных музыкальных инструментах в ансамбле</w:t>
            </w:r>
          </w:p>
        </w:tc>
        <w:tc>
          <w:tcPr>
            <w:tcW w:w="3544" w:type="dxa"/>
          </w:tcPr>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Исполнение на элементарных ударных музыкальных инструментах в ансамбле каждой и сильной доли такта в музыке двудольного и трехдольного метра в умеренном темпе.</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Исполнение пьесы в инструментальном ансамбле</w:t>
            </w: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Слушайте музыку, играйте ритмично.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Музыка веселая, играйте весело.</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2 часа</w:t>
            </w:r>
          </w:p>
        </w:tc>
        <w:tc>
          <w:tcPr>
            <w:tcW w:w="2976" w:type="dxa"/>
          </w:tcPr>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Эмоциональное и выразительное исполнение на элементарных ударных музыкальных инструментах в ансамбле ритмического аккомпанемента к музыкальной пьесе трехдольного метра.</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 логическое ударение</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A93CC5" w:rsidRPr="00D16833" w:rsidRDefault="00A93CC5" w:rsidP="001435D9">
            <w:pPr>
              <w:rPr>
                <w:rFonts w:ascii="Times New Roman" w:eastAsia="Times New Roman" w:hAnsi="Times New Roman" w:cs="Times New Roman"/>
                <w:sz w:val="20"/>
                <w:szCs w:val="20"/>
              </w:rPr>
            </w:pPr>
            <w:r w:rsidRPr="00D16833">
              <w:rPr>
                <w:rFonts w:ascii="Times New Roman" w:eastAsia="Times New Roman" w:hAnsi="Times New Roman" w:cs="Times New Roman"/>
                <w:sz w:val="20"/>
                <w:szCs w:val="20"/>
              </w:rPr>
              <w:t>Оценка собственного исполнения и исполнения товарищей.</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(знакомство с песней).</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(разучивание первой фразы) (второй фразы, …, первой и второй фразы,…)</w:t>
            </w:r>
          </w:p>
          <w:p w:rsidR="00A93CC5" w:rsidRPr="00D16833" w:rsidRDefault="00A93CC5" w:rsidP="001435D9">
            <w:pPr>
              <w:rPr>
                <w:rFonts w:ascii="Times New Roman" w:hAnsi="Times New Roman" w:cs="Times New Roman"/>
                <w:sz w:val="20"/>
                <w:szCs w:val="20"/>
              </w:rPr>
            </w:pP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(эмоциональное исполнение песни)</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3 часа</w:t>
            </w:r>
          </w:p>
        </w:tc>
        <w:tc>
          <w:tcPr>
            <w:tcW w:w="29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опорой на музыкальное сопровождение и дирижирование учителя.</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песни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и средств музыкальной выразительности (с помощью учителя и самостоятельно).</w:t>
            </w:r>
          </w:p>
          <w:p w:rsidR="00A93CC5" w:rsidRPr="00D16833" w:rsidRDefault="00A93CC5" w:rsidP="001435D9">
            <w:pPr>
              <w:rPr>
                <w:rFonts w:ascii="Times New Roman" w:eastAsia="Times New Roman" w:hAnsi="Times New Roman" w:cs="Times New Roman"/>
                <w:sz w:val="20"/>
                <w:szCs w:val="20"/>
              </w:rPr>
            </w:pPr>
            <w:r w:rsidRPr="00D16833">
              <w:rPr>
                <w:rFonts w:ascii="Times New Roman" w:hAnsi="Times New Roman" w:cs="Times New Roman"/>
                <w:sz w:val="20"/>
                <w:szCs w:val="20"/>
              </w:rPr>
              <w:t xml:space="preserve"> </w:t>
            </w:r>
            <w:r w:rsidRPr="00D16833">
              <w:rPr>
                <w:rFonts w:ascii="Times New Roman" w:eastAsia="Times New Roman" w:hAnsi="Times New Roman" w:cs="Times New Roman"/>
                <w:sz w:val="20"/>
                <w:szCs w:val="20"/>
              </w:rPr>
              <w:t>Оценка собственного исполнения и исполнения товарищей.</w:t>
            </w:r>
          </w:p>
        </w:tc>
        <w:tc>
          <w:tcPr>
            <w:tcW w:w="1070" w:type="dxa"/>
          </w:tcPr>
          <w:p w:rsidR="00A93CC5" w:rsidRPr="00D16833" w:rsidRDefault="00A93CC5" w:rsidP="001435D9">
            <w:pPr>
              <w:jc w:val="center"/>
              <w:rPr>
                <w:rFonts w:ascii="Times New Roman" w:hAnsi="Times New Roman" w:cs="Times New Roman"/>
                <w:sz w:val="20"/>
                <w:szCs w:val="20"/>
              </w:rPr>
            </w:pPr>
          </w:p>
        </w:tc>
      </w:tr>
      <w:tr w:rsidR="00A93CC5" w:rsidRPr="00D16833" w:rsidTr="001435D9">
        <w:tc>
          <w:tcPr>
            <w:tcW w:w="1384" w:type="dxa"/>
          </w:tcPr>
          <w:p w:rsidR="00A93CC5" w:rsidRPr="00D16833" w:rsidRDefault="00A93CC5"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усвоенных обучающимися </w:t>
            </w:r>
          </w:p>
          <w:p w:rsidR="00A93CC5" w:rsidRPr="00D16833" w:rsidRDefault="00A93CC5" w:rsidP="001435D9">
            <w:pPr>
              <w:contextualSpacing/>
              <w:rPr>
                <w:rFonts w:ascii="Times New Roman" w:hAnsi="Times New Roman" w:cs="Times New Roman"/>
                <w:sz w:val="20"/>
                <w:szCs w:val="20"/>
              </w:rPr>
            </w:pPr>
            <w:r w:rsidRPr="00D16833">
              <w:rPr>
                <w:rFonts w:ascii="Times New Roman" w:hAnsi="Times New Roman" w:cs="Times New Roman"/>
                <w:sz w:val="20"/>
                <w:szCs w:val="20"/>
              </w:rPr>
              <w:t>Реализация сформированных умений самоконтроля произносиетльной стороны речи.</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A93CC5" w:rsidRPr="00D16833" w:rsidRDefault="00A93CC5" w:rsidP="001435D9">
            <w:pPr>
              <w:rPr>
                <w:rFonts w:ascii="Times New Roman" w:hAnsi="Times New Roman" w:cs="Times New Roman"/>
                <w:sz w:val="20"/>
                <w:szCs w:val="20"/>
              </w:rPr>
            </w:pPr>
          </w:p>
        </w:tc>
        <w:tc>
          <w:tcPr>
            <w:tcW w:w="1984" w:type="dxa"/>
          </w:tcPr>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t>Различение слухозрительно и  на слух …</w:t>
            </w:r>
          </w:p>
          <w:p w:rsidR="00A93CC5" w:rsidRPr="00D16833" w:rsidRDefault="00A93CC5" w:rsidP="001435D9">
            <w:pPr>
              <w:pStyle w:val="af7"/>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A93CC5" w:rsidRPr="00D16833" w:rsidRDefault="00A93CC5" w:rsidP="001435D9">
            <w:pPr>
              <w:rPr>
                <w:rFonts w:ascii="Times New Roman" w:hAnsi="Times New Roman" w:cs="Times New Roman"/>
                <w:sz w:val="20"/>
                <w:szCs w:val="20"/>
              </w:rPr>
            </w:pPr>
          </w:p>
        </w:tc>
        <w:tc>
          <w:tcPr>
            <w:tcW w:w="2552"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A93CC5" w:rsidRPr="00D16833" w:rsidRDefault="00A93CC5" w:rsidP="001435D9">
            <w:pPr>
              <w:rPr>
                <w:rFonts w:ascii="Times New Roman" w:hAnsi="Times New Roman" w:cs="Times New Roman"/>
                <w:sz w:val="20"/>
                <w:szCs w:val="20"/>
              </w:rPr>
            </w:pPr>
          </w:p>
        </w:tc>
        <w:tc>
          <w:tcPr>
            <w:tcW w:w="1276" w:type="dxa"/>
          </w:tcPr>
          <w:p w:rsidR="00A93CC5" w:rsidRPr="00D16833" w:rsidRDefault="00A93CC5" w:rsidP="001435D9">
            <w:pPr>
              <w:rPr>
                <w:rFonts w:ascii="Times New Roman" w:hAnsi="Times New Roman" w:cs="Times New Roman"/>
                <w:sz w:val="20"/>
                <w:szCs w:val="20"/>
              </w:rPr>
            </w:pPr>
            <w:r w:rsidRPr="00D16833">
              <w:rPr>
                <w:rFonts w:ascii="Times New Roman" w:hAnsi="Times New Roman" w:cs="Times New Roman"/>
                <w:sz w:val="20"/>
                <w:szCs w:val="20"/>
              </w:rPr>
              <w:t>9 час</w:t>
            </w:r>
          </w:p>
        </w:tc>
        <w:tc>
          <w:tcPr>
            <w:tcW w:w="2976" w:type="dxa"/>
          </w:tcPr>
          <w:p w:rsidR="00A93CC5" w:rsidRPr="00D16833" w:rsidRDefault="00A93CC5" w:rsidP="001435D9">
            <w:pPr>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3CC5" w:rsidRPr="00D16833" w:rsidRDefault="00A93CC5" w:rsidP="001435D9">
            <w:pPr>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3CC5" w:rsidRPr="00D16833" w:rsidRDefault="00A93CC5" w:rsidP="001435D9">
            <w:pPr>
              <w:rPr>
                <w:rFonts w:ascii="Times New Roman" w:hAnsi="Times New Roman"/>
                <w:sz w:val="20"/>
                <w:szCs w:val="20"/>
              </w:rPr>
            </w:pPr>
            <w:r w:rsidRPr="00D16833">
              <w:rPr>
                <w:rFonts w:ascii="Times New Roman" w:hAnsi="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3CC5" w:rsidRPr="00D16833" w:rsidRDefault="00A93CC5" w:rsidP="001435D9">
            <w:pPr>
              <w:widowControl w:val="0"/>
              <w:autoSpaceDE w:val="0"/>
              <w:autoSpaceDN w:val="0"/>
              <w:adjustRightInd w:val="0"/>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3CC5" w:rsidRPr="00D16833" w:rsidRDefault="00A93CC5" w:rsidP="001435D9">
            <w:pPr>
              <w:rPr>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tc>
        <w:tc>
          <w:tcPr>
            <w:tcW w:w="1070" w:type="dxa"/>
          </w:tcPr>
          <w:p w:rsidR="00A93CC5" w:rsidRPr="00D16833" w:rsidRDefault="00A93CC5" w:rsidP="001435D9">
            <w:pPr>
              <w:jc w:val="center"/>
              <w:rPr>
                <w:rFonts w:ascii="Times New Roman" w:hAnsi="Times New Roman" w:cs="Times New Roman"/>
                <w:sz w:val="20"/>
                <w:szCs w:val="20"/>
              </w:rPr>
            </w:pPr>
          </w:p>
        </w:tc>
      </w:tr>
    </w:tbl>
    <w:p w:rsidR="00A93CC5" w:rsidRPr="00D16833" w:rsidRDefault="00A93CC5" w:rsidP="00A93CC5">
      <w:pPr>
        <w:pStyle w:val="affb"/>
        <w:spacing w:after="0" w:line="360" w:lineRule="auto"/>
        <w:ind w:right="-1" w:firstLine="454"/>
        <w:jc w:val="both"/>
        <w:sectPr w:rsidR="00A93CC5" w:rsidRPr="00D16833" w:rsidSect="00823BFA">
          <w:pgSz w:w="16838" w:h="11906" w:orient="landscape"/>
          <w:pgMar w:top="1134" w:right="1134" w:bottom="851" w:left="1134" w:header="709" w:footer="709" w:gutter="0"/>
          <w:cols w:space="708"/>
          <w:docGrid w:linePitch="360"/>
        </w:sectPr>
      </w:pPr>
    </w:p>
    <w:p w:rsidR="00A93CC5" w:rsidRPr="00D16833" w:rsidRDefault="00A93CC5" w:rsidP="00A93CC5">
      <w:pPr>
        <w:pStyle w:val="affb"/>
        <w:spacing w:after="0" w:line="360" w:lineRule="auto"/>
        <w:ind w:left="567" w:right="-1"/>
        <w:rPr>
          <w:b/>
          <w:bCs/>
          <w:caps/>
        </w:rPr>
      </w:pPr>
      <w:r w:rsidRPr="00D16833">
        <w:rPr>
          <w:b/>
          <w:bCs/>
          <w:caps/>
        </w:rPr>
        <w:t>РЕКОМЕНДАЦИИ ПО  учебно-методическоМУ и материально-техническОМУ обеспечениЮ образовательной деятельности ПО ПРЕДМЕТУ</w:t>
      </w:r>
    </w:p>
    <w:p w:rsidR="00A93CC5" w:rsidRPr="00D16833" w:rsidRDefault="00A93CC5" w:rsidP="00A93CC5">
      <w:pPr>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Учебно–методическое обеспечение:</w:t>
      </w:r>
    </w:p>
    <w:p w:rsidR="00A93CC5" w:rsidRPr="00D16833" w:rsidRDefault="00A93CC5" w:rsidP="00A93CC5">
      <w:pPr>
        <w:pStyle w:val="ac"/>
        <w:shd w:val="clear" w:color="auto" w:fill="FFFFFF"/>
        <w:tabs>
          <w:tab w:val="left" w:pos="0"/>
          <w:tab w:val="left" w:pos="851"/>
        </w:tabs>
        <w:spacing w:after="0" w:line="360" w:lineRule="auto"/>
        <w:ind w:left="567"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Кузьмичева Е.П., Яхнина Е.З. Обучение глухих детей восприятию и воспроизведению устной речи. / под ред. Н.М.Назаровой. - М.: Издательский центр «Академия». </w:t>
      </w:r>
    </w:p>
    <w:p w:rsidR="00A93CC5" w:rsidRPr="00D16833" w:rsidRDefault="00A93CC5" w:rsidP="00A93CC5">
      <w:pPr>
        <w:pStyle w:val="ac"/>
        <w:shd w:val="clear" w:color="auto" w:fill="FFFFFF"/>
        <w:tabs>
          <w:tab w:val="left" w:pos="0"/>
          <w:tab w:val="left" w:pos="851"/>
        </w:tabs>
        <w:spacing w:after="0" w:line="360" w:lineRule="auto"/>
        <w:ind w:left="567" w:right="-1" w:firstLine="454"/>
        <w:jc w:val="both"/>
        <w:rPr>
          <w:rFonts w:ascii="Times New Roman" w:hAnsi="Times New Roman" w:cs="Times New Roman"/>
          <w:sz w:val="24"/>
          <w:szCs w:val="24"/>
        </w:rPr>
      </w:pPr>
      <w:r w:rsidRPr="00D16833">
        <w:rPr>
          <w:rFonts w:ascii="Times New Roman" w:hAnsi="Times New Roman" w:cs="Times New Roman"/>
          <w:sz w:val="24"/>
          <w:szCs w:val="24"/>
        </w:rPr>
        <w:t>Рау Ф.Ф., Слезина Н.Ф. Методика обучения произношению в школе для глухих детей. — М.: Просвещение.</w:t>
      </w:r>
    </w:p>
    <w:p w:rsidR="00A93CC5" w:rsidRPr="00D16833" w:rsidRDefault="00A93CC5" w:rsidP="00A93CC5">
      <w:pPr>
        <w:pStyle w:val="ac"/>
        <w:shd w:val="clear" w:color="auto" w:fill="FFFFFF"/>
        <w:tabs>
          <w:tab w:val="left" w:pos="0"/>
          <w:tab w:val="left" w:pos="851"/>
        </w:tabs>
        <w:spacing w:after="0" w:line="360" w:lineRule="auto"/>
        <w:ind w:left="567" w:right="-1" w:firstLine="454"/>
        <w:jc w:val="both"/>
        <w:rPr>
          <w:rFonts w:ascii="Times New Roman" w:hAnsi="Times New Roman" w:cs="Times New Roman"/>
          <w:sz w:val="24"/>
          <w:szCs w:val="24"/>
        </w:rPr>
      </w:pPr>
      <w:r w:rsidRPr="00D16833">
        <w:rPr>
          <w:rFonts w:ascii="Times New Roman" w:hAnsi="Times New Roman" w:cs="Times New Roman"/>
          <w:sz w:val="24"/>
          <w:szCs w:val="24"/>
        </w:rPr>
        <w:t>Яхнина Е.З. Музыкально-ритмические занятия с глухими учащимися младших классов: пособие для учителя - М.: Российское педагогическое агентство</w:t>
      </w:r>
    </w:p>
    <w:p w:rsidR="00A93CC5" w:rsidRPr="00D16833" w:rsidRDefault="00A93CC5" w:rsidP="00A93CC5">
      <w:pPr>
        <w:pStyle w:val="ac"/>
        <w:shd w:val="clear" w:color="auto" w:fill="FFFFFF"/>
        <w:tabs>
          <w:tab w:val="left" w:pos="0"/>
          <w:tab w:val="left" w:pos="851"/>
        </w:tabs>
        <w:spacing w:after="0" w:line="360" w:lineRule="auto"/>
        <w:ind w:left="567" w:right="-1" w:firstLine="454"/>
        <w:jc w:val="both"/>
        <w:rPr>
          <w:rFonts w:ascii="Times New Roman" w:hAnsi="Times New Roman" w:cs="Times New Roman"/>
          <w:sz w:val="24"/>
          <w:szCs w:val="24"/>
        </w:rPr>
      </w:pPr>
      <w:r w:rsidRPr="00D16833">
        <w:rPr>
          <w:rFonts w:ascii="Times New Roman" w:hAnsi="Times New Roman" w:cs="Times New Roman"/>
          <w:sz w:val="24"/>
          <w:szCs w:val="24"/>
        </w:rPr>
        <w:t>Яхнина Е.З. Методика музыкально-ритмических занятий с детьми, имеющими нарушения слуха: пособие для студентов дефектологических факультетов / под ред. проф. Пузанова Б.П. – М.: ВЛАДОС</w:t>
      </w:r>
    </w:p>
    <w:p w:rsidR="00A93CC5" w:rsidRPr="00D16833" w:rsidRDefault="00A93CC5" w:rsidP="00A93CC5">
      <w:pPr>
        <w:shd w:val="clear" w:color="auto" w:fill="FFFFFF"/>
        <w:spacing w:after="0" w:line="360" w:lineRule="auto"/>
        <w:ind w:right="-1" w:firstLine="454"/>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A93CC5" w:rsidRPr="00D16833" w:rsidRDefault="00A93CC5" w:rsidP="00A93CC5">
      <w:pPr>
        <w:shd w:val="clear" w:color="auto" w:fill="FFFFFF"/>
        <w:spacing w:after="0" w:line="360" w:lineRule="auto"/>
        <w:ind w:left="567"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 музыкально – ритмических занятиях 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szCs w:val="24"/>
          <w:lang w:val="en-US"/>
        </w:rPr>
        <w:t>FM</w:t>
      </w:r>
      <w:r w:rsidRPr="00D16833">
        <w:rPr>
          <w:rFonts w:ascii="Times New Roman" w:eastAsia="Times New Roman" w:hAnsi="Times New Roman" w:cs="Times New Roman"/>
          <w:sz w:val="24"/>
          <w:szCs w:val="24"/>
        </w:rPr>
        <w:t xml:space="preserve"> –системой, индукционной петлей или другой беспроводной аппаратурой.</w:t>
      </w:r>
    </w:p>
    <w:p w:rsidR="00A93CC5" w:rsidRPr="00D16833" w:rsidRDefault="00A93CC5" w:rsidP="00A93CC5">
      <w:pPr>
        <w:shd w:val="clear" w:color="auto" w:fill="FFFFFF"/>
        <w:spacing w:after="0" w:line="360" w:lineRule="auto"/>
        <w:ind w:right="-1"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На занятиях используется:</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фортепьяно; </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детские музыкальные инструменты (бубны, барабаны, треугольники, маракасы, румбы, металлофоны ксилофоны, блок –флейты, колокольчики и др.), </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народные инструменты ( деревянные ложки, свистульки, трещотки и др); </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музыкальный центр с набором необходимых аудиозаписей;</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музыкально – ритмических занятий, включая видеоматериалы, аудиозаписи, слайды художественных произведений, презентации к занятиям и др.), медиапроектор, экран;</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зеркало и станок для двигательных упражнений; </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оборудование для гимнастических и танцевальных упражнений (мячи, гимнастические палки, ленты и др.); </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нотный материал;</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методическая литература, научно – популярная литература по музыкальному искусству;</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дирижерская палочка; </w:t>
      </w:r>
    </w:p>
    <w:p w:rsidR="00A93CC5" w:rsidRPr="00D16833" w:rsidRDefault="00A93CC5" w:rsidP="00A93CC5">
      <w:pPr>
        <w:pStyle w:val="ac"/>
        <w:numPr>
          <w:ilvl w:val="0"/>
          <w:numId w:val="25"/>
        </w:numPr>
        <w:shd w:val="clear" w:color="auto" w:fill="FFFFFF"/>
        <w:suppressAutoHyphens/>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экран для предъявления речевого материала на слух;</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дидактические материалы (репродукции картин, используемые на занятиях, комплект знаков нотного письма на магнитной основе, пособие «музыкальная лесенка», портреты композиторов и исполнителей, плакаты -  музыкальные инструменты, состав различных оркестров, хоров, ансамблей и др., демонстрационные материалы, подготовленные учителем – письменные таблицы с признаками характера звучания, средств музыкальной выразительности, картинки, рисунки, фигурки, макеты и др.)</w:t>
      </w:r>
    </w:p>
    <w:p w:rsidR="00A93CC5" w:rsidRPr="00D16833" w:rsidRDefault="00A93CC5" w:rsidP="00A93CC5">
      <w:pPr>
        <w:pStyle w:val="ac"/>
        <w:numPr>
          <w:ilvl w:val="0"/>
          <w:numId w:val="25"/>
        </w:numPr>
        <w:shd w:val="clear" w:color="auto" w:fill="FFFFFF"/>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расходные материалы -  фломастеры, белая и цветная бумага.</w:t>
      </w:r>
    </w:p>
    <w:p w:rsidR="00A93CC5" w:rsidRPr="00D16833" w:rsidRDefault="00A93CC5" w:rsidP="00A93CC5">
      <w:pPr>
        <w:tabs>
          <w:tab w:val="left" w:pos="720"/>
        </w:tabs>
        <w:spacing w:after="0" w:line="360" w:lineRule="auto"/>
        <w:ind w:right="-1" w:firstLine="454"/>
        <w:jc w:val="both"/>
        <w:rPr>
          <w:rFonts w:ascii="Times New Roman" w:hAnsi="Times New Roman" w:cs="Times New Roman"/>
          <w:b/>
          <w:bCs/>
          <w:sz w:val="24"/>
          <w:szCs w:val="24"/>
        </w:rPr>
      </w:pPr>
    </w:p>
    <w:p w:rsidR="00A93CC5" w:rsidRPr="00D16833" w:rsidRDefault="00A93CC5" w:rsidP="00A93CC5">
      <w:pPr>
        <w:tabs>
          <w:tab w:val="left" w:pos="720"/>
        </w:tabs>
        <w:spacing w:after="0" w:line="360" w:lineRule="auto"/>
        <w:ind w:left="284" w:right="-1"/>
        <w:jc w:val="center"/>
        <w:rPr>
          <w:rFonts w:ascii="Times New Roman" w:hAnsi="Times New Roman" w:cs="Times New Roman"/>
          <w:b/>
          <w:sz w:val="24"/>
          <w:szCs w:val="24"/>
        </w:rPr>
      </w:pPr>
      <w:r w:rsidRPr="00D16833">
        <w:rPr>
          <w:rFonts w:ascii="Times New Roman" w:hAnsi="Times New Roman" w:cs="Times New Roman"/>
          <w:b/>
          <w:bCs/>
          <w:sz w:val="24"/>
          <w:szCs w:val="24"/>
        </w:rPr>
        <w:t>ПЛАНИРУЕМЫЕ РЕЗУЛЬТАТЫ ИЗУЧЕНИЯ УЧЕБНОГО ПРЕДМЕТА</w:t>
      </w:r>
    </w:p>
    <w:p w:rsidR="00A93CC5" w:rsidRPr="00D16833" w:rsidRDefault="00A93CC5" w:rsidP="00A93CC5">
      <w:pPr>
        <w:tabs>
          <w:tab w:val="left" w:pos="2394"/>
          <w:tab w:val="right" w:pos="7920"/>
        </w:tabs>
        <w:spacing w:after="0" w:line="360" w:lineRule="auto"/>
        <w:ind w:left="284" w:right="-1" w:firstLine="454"/>
        <w:contextualSpacing/>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Личностные результаты:</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 xml:space="preserve">понимания жизненных ситуаций, в которых звучит музыка; </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более полноценная социокультурная адаптация за счет приобщения к музыкальной культуре;</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 xml:space="preserve">развитие интереса к музыкальному искусству; </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уважение к культурным традициям своего народа и других народов мира;</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 xml:space="preserve">мотивация освоения художественной деятельности, связанной с музыкой; </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реализация творческих возможностей и способностей  в различных видах музыкально – ритмической деятельности;</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развитие мотивов к овладению устной речью, активной устной коммуникации;</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стремление и умения постоянного пользования индивидуальными слуховыми аппаратами;</w:t>
      </w:r>
    </w:p>
    <w:p w:rsidR="00A93CC5" w:rsidRPr="00D16833" w:rsidRDefault="00A93CC5" w:rsidP="00A93CC5">
      <w:pPr>
        <w:pStyle w:val="affb"/>
        <w:widowControl w:val="0"/>
        <w:numPr>
          <w:ilvl w:val="0"/>
          <w:numId w:val="19"/>
        </w:numPr>
        <w:tabs>
          <w:tab w:val="left" w:pos="1276"/>
        </w:tabs>
        <w:overflowPunct w:val="0"/>
        <w:autoSpaceDE w:val="0"/>
        <w:autoSpaceDN w:val="0"/>
        <w:adjustRightInd w:val="0"/>
        <w:spacing w:after="0" w:line="360" w:lineRule="auto"/>
        <w:ind w:left="284" w:right="-1" w:firstLine="454"/>
        <w:contextualSpacing/>
        <w:jc w:val="both"/>
        <w:textAlignment w:val="baseline"/>
      </w:pPr>
      <w:r w:rsidRPr="00D16833">
        <w:t>готовность применять приобретенный опыт в музыкально – творческой и речевой деятельности в различных формах дополнительного образования,  при реализации различных проектов для организации содержательного культурного досуга, в том числе, совместно со слышащими сверстниками.</w:t>
      </w:r>
    </w:p>
    <w:p w:rsidR="00A93CC5" w:rsidRPr="00D16833" w:rsidRDefault="00A93CC5" w:rsidP="00A93CC5">
      <w:pPr>
        <w:pStyle w:val="affb"/>
        <w:tabs>
          <w:tab w:val="left" w:pos="2394"/>
        </w:tabs>
        <w:spacing w:after="0" w:line="360" w:lineRule="auto"/>
        <w:ind w:right="-1" w:firstLine="454"/>
        <w:contextualSpacing/>
        <w:jc w:val="both"/>
        <w:rPr>
          <w:i/>
        </w:rPr>
      </w:pPr>
      <w:r w:rsidRPr="00D16833">
        <w:rPr>
          <w:i/>
        </w:rPr>
        <w:t>Метапредметные результаты:</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участие в совместной деятельности со взрослыми и  детьми на основе продуктивного сотрудничества, толерантности, взаимопонимания;</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готовность к распределению функций и ролей в процессе деятельности, ответственность за ее результаты;</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готовность к логическим действиям – анализу, сравнению, синтезу, обобщению, классификации, в том числе, при прослушивании музыки, восприятии речи;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применение речевых средств при решении коммуникативных и познавательных задач в различных видах деятельности, в том числе музыкально - ритмической;</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активная реализация в общении со взрослыми и сверстниками сформированных умений и навыков в восприятии и воспроизведении устной речи; </w:t>
      </w:r>
    </w:p>
    <w:p w:rsidR="00A93CC5" w:rsidRPr="00D16833" w:rsidRDefault="00A93CC5" w:rsidP="00A93CC5">
      <w:pPr>
        <w:pStyle w:val="affb"/>
        <w:tabs>
          <w:tab w:val="left" w:pos="1134"/>
        </w:tabs>
        <w:spacing w:after="0" w:line="360" w:lineRule="auto"/>
        <w:ind w:right="-1" w:firstLine="454"/>
        <w:contextualSpacing/>
        <w:jc w:val="both"/>
        <w:rPr>
          <w:i/>
        </w:rPr>
      </w:pPr>
      <w:r w:rsidRPr="00D16833">
        <w:rPr>
          <w:i/>
        </w:rPr>
        <w:t>Предметные результаты:</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развитие интереса к музыкально – ритмической деятельности;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развитие слушательской культуры (внимательного слушания музыки, осуществление элементарного анализа воспринятой музыки с опорой на вопросы учителя);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эмоциональное восприятие музыки (в исполнении учителя, в аудиозаписи  и видеозаписи), словесное определение (с помощью вопросов учителя) ее характера  (веселый, грустный, спокойный, торжественный и др.), жанра (марш, танец, песня), доступных средств музыкальной выразительности (темпа, динамики звучания, характера звуковедения, метра  - двух и трехдольный);</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различение и опознавание на слух (в исполнении учителя и аудиозаписи) неоднократно прослушанных марша, танца и песни (при выборе из трех произведений, фрагментов из них); различение и опознавание на слух (в исполнении учителя и аудиозаписи) неоднократно прослушанных маршей, танцев и песен различного характера при выборе из двух - трех пьес одного жанра; знакомство со слиянием музыкальных жанров;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знание имен композиторов и названий неоднократно прослушанных музыкальных произведений, названий разучиваемых танцев, песен.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эмоциональное, правильное и ритмичное выполнение элементарных танцевальных движений под музыкальное сопровождение учителя; исполнение несложных танцевальных композиций (русский танец, вальс, полька, спортивный танец и др.), включающих до 5 элементарных  повторяющихся движений ( в том числе, с предметами, например, с мячом), простые перестроения; 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 импровизация отдельных музыкально –ритмических движений в соответствии с характером музыки;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понимание дирижерских жестов - внимание, дыхание, начало, окончание, логическое ударение; эмоциональная коллективная декламация под музыку (под музыкальное сопровождение и управление учителя), реализуя в достаточно внятной и естественной речи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выделение логического ударения, соблюдение динамических оттенков;</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 xml:space="preserve">эмоциональное, выразительное и ритмичное исполнение на элементарных музыкальных инструментах в ансамбле каждой и сильной доли такта в музыке двудольного и трехдольного метра в умеренном темпе; </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достаточно свободное слухозрительное и слуховое восприятие отработанного речевого материала, его воспроизведение внятно, эмоционально и достаточно естественно, реализуя произносительные возможности, используя в речевом общении естественные невербальные средства коммуникации (мимику лица, позу, пластику);</w:t>
      </w:r>
    </w:p>
    <w:p w:rsidR="00A93CC5" w:rsidRPr="00D16833" w:rsidRDefault="00A93CC5" w:rsidP="00A93CC5">
      <w:pPr>
        <w:pStyle w:val="affb"/>
        <w:widowControl w:val="0"/>
        <w:numPr>
          <w:ilvl w:val="0"/>
          <w:numId w:val="19"/>
        </w:numPr>
        <w:tabs>
          <w:tab w:val="left" w:pos="1134"/>
        </w:tabs>
        <w:overflowPunct w:val="0"/>
        <w:autoSpaceDE w:val="0"/>
        <w:autoSpaceDN w:val="0"/>
        <w:adjustRightInd w:val="0"/>
        <w:spacing w:after="0" w:line="360" w:lineRule="auto"/>
        <w:ind w:left="284" w:right="-1" w:firstLine="454"/>
        <w:contextualSpacing/>
        <w:jc w:val="both"/>
        <w:textAlignment w:val="baseline"/>
      </w:pPr>
      <w:r w:rsidRPr="00D16833">
        <w:t>участие в театрализованных формах музыкально – творческой деятельности  - музыкальных играх, инсценировании (типичных и часто повторяющихся коммуникативных ситуаций, песен, фрагментов музыкальных сказок) при реализации сформированных умений в музыкально – ритмической и речевой деятельности.</w:t>
      </w:r>
    </w:p>
    <w:p w:rsidR="00A93CC5" w:rsidRPr="00D16833" w:rsidRDefault="00A93CC5" w:rsidP="00A93CC5">
      <w:pPr>
        <w:pStyle w:val="affb"/>
        <w:widowControl w:val="0"/>
        <w:tabs>
          <w:tab w:val="left" w:pos="2394"/>
        </w:tabs>
        <w:overflowPunct w:val="0"/>
        <w:autoSpaceDE w:val="0"/>
        <w:autoSpaceDN w:val="0"/>
        <w:adjustRightInd w:val="0"/>
        <w:spacing w:after="0" w:line="360" w:lineRule="auto"/>
        <w:ind w:left="284" w:right="-1" w:firstLine="454"/>
        <w:contextualSpacing/>
        <w:jc w:val="both"/>
        <w:textAlignment w:val="baseline"/>
      </w:pPr>
    </w:p>
    <w:p w:rsidR="00A93CC5" w:rsidRPr="00D16833" w:rsidRDefault="00A93CC5" w:rsidP="00A93CC5">
      <w:pPr>
        <w:pStyle w:val="affb"/>
        <w:widowControl w:val="0"/>
        <w:tabs>
          <w:tab w:val="left" w:pos="2394"/>
        </w:tabs>
        <w:overflowPunct w:val="0"/>
        <w:autoSpaceDE w:val="0"/>
        <w:autoSpaceDN w:val="0"/>
        <w:adjustRightInd w:val="0"/>
        <w:spacing w:after="0" w:line="360" w:lineRule="auto"/>
        <w:ind w:left="284" w:right="-1" w:firstLine="454"/>
        <w:contextualSpacing/>
        <w:jc w:val="both"/>
        <w:textAlignment w:val="baseline"/>
      </w:pPr>
    </w:p>
    <w:p w:rsidR="00A93CC5" w:rsidRPr="00D16833" w:rsidRDefault="00A93CC5" w:rsidP="00A93CC5">
      <w:pPr>
        <w:spacing w:after="120" w:line="360" w:lineRule="auto"/>
        <w:rPr>
          <w:rFonts w:ascii="Times New Roman" w:hAnsi="Times New Roman" w:cs="Times New Roman"/>
          <w:sz w:val="24"/>
          <w:szCs w:val="24"/>
        </w:rPr>
      </w:pPr>
      <w:r w:rsidRPr="00D16833">
        <w:rPr>
          <w:rFonts w:ascii="Times New Roman" w:hAnsi="Times New Roman" w:cs="Times New Roman"/>
          <w:sz w:val="24"/>
          <w:szCs w:val="24"/>
        </w:rPr>
        <w:br w:type="page"/>
      </w:r>
    </w:p>
    <w:p w:rsidR="00444DF5" w:rsidRPr="00D16833" w:rsidRDefault="00910930" w:rsidP="00F07976">
      <w:pPr>
        <w:spacing w:after="0" w:line="360" w:lineRule="auto"/>
        <w:ind w:left="567" w:right="-1"/>
        <w:jc w:val="both"/>
        <w:outlineLvl w:val="2"/>
        <w:rPr>
          <w:rFonts w:ascii="Times New Roman" w:hAnsi="Times New Roman" w:cs="Times New Roman"/>
          <w:b/>
          <w:caps/>
          <w:sz w:val="24"/>
          <w:szCs w:val="24"/>
        </w:rPr>
      </w:pPr>
      <w:bookmarkStart w:id="21" w:name="_Toc482275403"/>
      <w:r w:rsidRPr="00D16833">
        <w:rPr>
          <w:rFonts w:ascii="Times New Roman" w:hAnsi="Times New Roman" w:cs="Times New Roman"/>
          <w:b/>
          <w:bCs/>
          <w:caps/>
          <w:sz w:val="24"/>
          <w:szCs w:val="24"/>
        </w:rPr>
        <w:t>Коррекционный курс: Р</w:t>
      </w:r>
      <w:r w:rsidRPr="00D16833">
        <w:rPr>
          <w:rFonts w:ascii="Times New Roman" w:eastAsia="Times New Roman" w:hAnsi="Times New Roman" w:cs="Times New Roman"/>
          <w:b/>
          <w:caps/>
          <w:color w:val="000000"/>
          <w:sz w:val="24"/>
          <w:szCs w:val="24"/>
        </w:rPr>
        <w:t>азвитие слухового восприятия и техника речи</w:t>
      </w:r>
      <w:r w:rsidR="00CD2DB9" w:rsidRPr="00D16833">
        <w:rPr>
          <w:rFonts w:ascii="Times New Roman" w:hAnsi="Times New Roman" w:cs="Times New Roman"/>
          <w:caps/>
          <w:sz w:val="24"/>
          <w:szCs w:val="24"/>
        </w:rPr>
        <w:t xml:space="preserve">. </w:t>
      </w:r>
      <w:r w:rsidR="00F07976" w:rsidRPr="00D16833">
        <w:rPr>
          <w:rFonts w:ascii="Times New Roman" w:hAnsi="Times New Roman" w:cs="Times New Roman"/>
          <w:b/>
          <w:caps/>
          <w:sz w:val="24"/>
          <w:szCs w:val="24"/>
        </w:rPr>
        <w:t>1 класс</w:t>
      </w:r>
      <w:bookmarkEnd w:id="21"/>
    </w:p>
    <w:p w:rsidR="00DD41CB" w:rsidRPr="00D16833" w:rsidRDefault="00DD41CB" w:rsidP="003E7D4B">
      <w:pPr>
        <w:pStyle w:val="ac"/>
        <w:suppressAutoHyphens/>
        <w:spacing w:before="120" w:after="0" w:line="360" w:lineRule="auto"/>
        <w:ind w:left="530" w:right="57"/>
        <w:rPr>
          <w:rFonts w:ascii="Times New Roman" w:eastAsia="Times New Roman" w:hAnsi="Times New Roman" w:cs="Times New Roman"/>
          <w:b/>
          <w:color w:val="000000"/>
          <w:sz w:val="24"/>
        </w:rPr>
      </w:pPr>
    </w:p>
    <w:p w:rsidR="001D5C2C" w:rsidRPr="00D16833" w:rsidRDefault="003E7D4B" w:rsidP="003E7D4B">
      <w:pPr>
        <w:pStyle w:val="ac"/>
        <w:suppressAutoHyphens/>
        <w:spacing w:before="120" w:after="0" w:line="360" w:lineRule="auto"/>
        <w:ind w:left="530" w:right="57"/>
        <w:rPr>
          <w:rFonts w:ascii="Times New Roman" w:eastAsia="Times New Roman" w:hAnsi="Times New Roman" w:cs="Times New Roman"/>
          <w:b/>
          <w:color w:val="000000"/>
          <w:sz w:val="24"/>
        </w:rPr>
      </w:pPr>
      <w:r w:rsidRPr="00D16833">
        <w:rPr>
          <w:rFonts w:ascii="Times New Roman" w:eastAsia="Times New Roman" w:hAnsi="Times New Roman" w:cs="Times New Roman"/>
          <w:b/>
          <w:color w:val="000000"/>
          <w:sz w:val="24"/>
        </w:rPr>
        <w:t>ПОЯСНИТЕЛЬНАЯ ЗАПИСКА</w:t>
      </w:r>
    </w:p>
    <w:p w:rsidR="001D5C2C" w:rsidRPr="00D16833" w:rsidRDefault="00CF142C" w:rsidP="00CF142C">
      <w:pPr>
        <w:spacing w:before="120" w:line="360" w:lineRule="auto"/>
        <w:ind w:left="530" w:right="57"/>
        <w:jc w:val="center"/>
        <w:rPr>
          <w:rFonts w:ascii="Times New Roman" w:eastAsia="Times New Roman" w:hAnsi="Times New Roman" w:cs="Times New Roman"/>
          <w:b/>
          <w:sz w:val="24"/>
        </w:rPr>
      </w:pPr>
      <w:r w:rsidRPr="00D16833">
        <w:rPr>
          <w:rFonts w:ascii="Times New Roman" w:hAnsi="Times New Roman"/>
          <w:b/>
          <w:bCs/>
          <w:sz w:val="24"/>
        </w:rPr>
        <w:t xml:space="preserve">Цели </w:t>
      </w:r>
      <w:r w:rsidR="001D5C2C" w:rsidRPr="00D16833">
        <w:rPr>
          <w:rFonts w:ascii="Times New Roman" w:hAnsi="Times New Roman"/>
          <w:b/>
          <w:bCs/>
          <w:sz w:val="24"/>
        </w:rPr>
        <w:t>образовательно-коррекционной работы</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r>
      <w:r w:rsidRPr="00D16833">
        <w:rPr>
          <w:rFonts w:ascii="Times New Roman" w:eastAsia="Times New Roman" w:hAnsi="Times New Roman" w:cs="Times New Roman"/>
          <w:color w:val="000000"/>
          <w:sz w:val="24"/>
        </w:rPr>
        <w:tab/>
        <w:t xml:space="preserve">Цель учебного предмета - развитие у обучающихся слухового восприятия неречевых звучаний, речевого слуха, слухозрительного восприятия  устной речи, произносительной стороны речи (с помощью индивидуальных слуховых аппаратов). </w:t>
      </w:r>
    </w:p>
    <w:p w:rsidR="0053163A" w:rsidRPr="0053163A" w:rsidRDefault="0053163A" w:rsidP="0053163A">
      <w:pPr>
        <w:tabs>
          <w:tab w:val="left" w:pos="567"/>
        </w:tabs>
        <w:spacing w:line="360" w:lineRule="auto"/>
        <w:ind w:left="170" w:right="57"/>
        <w:jc w:val="both"/>
        <w:rPr>
          <w:rFonts w:ascii="Times New Roman" w:eastAsia="Times New Roman" w:hAnsi="Times New Roman" w:cs="Times New Roman"/>
          <w:color w:val="000000"/>
          <w:sz w:val="24"/>
          <w:szCs w:val="24"/>
        </w:rPr>
      </w:pPr>
      <w:r w:rsidRPr="0053163A">
        <w:rPr>
          <w:rFonts w:ascii="Times New Roman" w:eastAsia="Times New Roman" w:hAnsi="Times New Roman" w:cs="Times New Roman"/>
          <w:color w:val="000000"/>
          <w:sz w:val="24"/>
          <w:szCs w:val="24"/>
        </w:rPr>
        <w:t>Задачи учебного предмета:</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формирование у обучающихся устойчивой условной двигательной реакции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животных и птиц и др.), определение оптимального расстояния, на котором каждый обучающийся воспринимает звуковые неречевые стимулы;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умений различать и опознавать на слух длительность, интенсивность, ритм, темп, высоту, и тембр звучаний музыкальных инструментов (игрушек);</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восприятия социально значимых неречевых звучаний окружающего мира (городских сигналов и шумов, бытовых шумов, голосов птиц и животных и др.)</w:t>
      </w:r>
      <w:r w:rsidRPr="0053163A">
        <w:rPr>
          <w:rFonts w:ascii="Times New Roman" w:eastAsia="SimSun" w:hAnsi="Times New Roman" w:cs="Times New Roman"/>
          <w:kern w:val="1"/>
          <w:sz w:val="24"/>
          <w:szCs w:val="24"/>
          <w:lang w:eastAsia="hi-IN" w:bidi="hi-IN"/>
        </w:rPr>
        <w:footnoteReference w:id="97"/>
      </w:r>
      <w:r w:rsidRPr="0053163A">
        <w:rPr>
          <w:rFonts w:ascii="Times New Roman" w:eastAsia="Times New Roman" w:hAnsi="Times New Roman" w:cs="Times New Roman"/>
          <w:color w:val="000000"/>
          <w:kern w:val="1"/>
          <w:sz w:val="24"/>
          <w:szCs w:val="24"/>
          <w:lang w:eastAsia="hi-IN" w:bidi="hi-IN"/>
        </w:rPr>
        <w:t xml:space="preserve">;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речевого слуха, слухозрительного восприятия устной речи, закрепление умений воспроизводить звуковую и ритмико –интонационную структуру речи, говорить достаточно внятно и естественно, реализуя произносительные возможности;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личностных универсальных учебных действий: мотивации к устной коммуникации при  использовании индивидуальных слуховых аппаратов, готовности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 применение опыта восприятия социально значимых неречевых звучаний окружающего мира для более полноценной ориентации в социуме, адекватного взаимодействия и регуляции собственного поведения;</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регулятивных универсальных учебных действий: способности принимать, сохранять и выполнять учебную задачу; осуществлять, контролировать и оценивать свои действия, в том числе, речевые, вносить соответствующие коррективы в их выполнение;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познавательных универсальных учебных действий: способности воспринимать и анализировать поступающую информацию,  в том числе, речевую;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воспринимать и анализировать неречевые звучания, использовать развивающиеся возможности слухового восприятия для уточнения представлений об окружающей действительности, расширения познавательных интересов;</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коммуникативных универсальных учебных действий: способности слухозрительно воспринимать (с помощью индивидуальных слуховых аппаратов) знакомые речевые высказывания; говорить достаточно внятно и естественно,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участвовать в коротком диалоге на знакомую тему; выражать в устных высказываниях непонимание при затруднении в восприятии речевой информации. </w:t>
      </w:r>
    </w:p>
    <w:p w:rsidR="0053163A" w:rsidRDefault="001D5C2C" w:rsidP="0053163A">
      <w:pPr>
        <w:tabs>
          <w:tab w:val="left" w:pos="567"/>
        </w:tabs>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rPr>
        <w:tab/>
      </w:r>
    </w:p>
    <w:p w:rsidR="001D5C2C" w:rsidRPr="00D16833" w:rsidRDefault="00CF142C" w:rsidP="0053163A">
      <w:pPr>
        <w:tabs>
          <w:tab w:val="left" w:pos="567"/>
        </w:tabs>
        <w:ind w:left="170" w:right="57"/>
        <w:jc w:val="both"/>
        <w:rPr>
          <w:rFonts w:ascii="Times New Roman" w:eastAsia="Times New Roman" w:hAnsi="Times New Roman" w:cs="Times New Roman"/>
          <w:color w:val="000000"/>
          <w:sz w:val="24"/>
        </w:rPr>
      </w:pPr>
      <w:r w:rsidRPr="00D16833">
        <w:rPr>
          <w:rFonts w:ascii="Times New Roman" w:hAnsi="Times New Roman"/>
          <w:b/>
          <w:bCs/>
          <w:spacing w:val="-2"/>
          <w:sz w:val="24"/>
          <w:lang w:eastAsia="ru-RU"/>
        </w:rPr>
        <w:t>Общая характеристика учебного предмета</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 xml:space="preserve">На фронтальных занятиях «Развитие слухового восприятия и техника речи»  у глухих обучающихся развивается восприятие различных звучаний музыкальных инструментов (игрушек), социально значимых неречевых звучаний окружающего мира. Важное значение придается развитию речевого слуха, слухозрительного восприятия устной речи, закреплению и совершенствованию произносительных умений. Это способствует более полноценному развитию слухового восприятия и произносительной стороны речи, социокультурной адаптации обучающихся. </w:t>
      </w:r>
    </w:p>
    <w:p w:rsidR="001D5C2C" w:rsidRPr="00D16833" w:rsidRDefault="001D5C2C" w:rsidP="001D5C2C">
      <w:pPr>
        <w:tabs>
          <w:tab w:val="left" w:pos="567"/>
          <w:tab w:val="left" w:pos="709"/>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 xml:space="preserve"> Учебный предмет «Развитие слухового восприятия и техника речи» включает следующие направления (разделы) работы:</w:t>
      </w:r>
    </w:p>
    <w:p w:rsidR="001D5C2C" w:rsidRPr="00D16833" w:rsidRDefault="001D5C2C" w:rsidP="001D5C2C">
      <w:pPr>
        <w:pStyle w:val="ac"/>
        <w:numPr>
          <w:ilvl w:val="0"/>
          <w:numId w:val="29"/>
        </w:numPr>
        <w:tabs>
          <w:tab w:val="left" w:pos="567"/>
        </w:tabs>
        <w:suppressAutoHyphens/>
        <w:spacing w:before="120" w:after="0" w:line="360" w:lineRule="auto"/>
        <w:ind w:left="170" w:right="57" w:firstLine="681"/>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Развитие слухового восприятия звучаний музыкальных инструментов (игрушек);</w:t>
      </w:r>
    </w:p>
    <w:p w:rsidR="001D5C2C" w:rsidRPr="00D16833" w:rsidRDefault="001D5C2C" w:rsidP="001D5C2C">
      <w:pPr>
        <w:pStyle w:val="ac"/>
        <w:numPr>
          <w:ilvl w:val="0"/>
          <w:numId w:val="29"/>
        </w:numPr>
        <w:tabs>
          <w:tab w:val="left" w:pos="567"/>
        </w:tabs>
        <w:suppressAutoHyphens/>
        <w:spacing w:before="120" w:after="0" w:line="360" w:lineRule="auto"/>
        <w:ind w:left="170" w:right="57" w:firstLine="681"/>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Развитие восприятия и воспроизведения устной речи;</w:t>
      </w:r>
    </w:p>
    <w:p w:rsidR="001D5C2C" w:rsidRPr="00D16833" w:rsidRDefault="001D5C2C" w:rsidP="001D5C2C">
      <w:pPr>
        <w:pStyle w:val="ac"/>
        <w:numPr>
          <w:ilvl w:val="0"/>
          <w:numId w:val="29"/>
        </w:numPr>
        <w:tabs>
          <w:tab w:val="left" w:pos="567"/>
        </w:tabs>
        <w:suppressAutoHyphens/>
        <w:spacing w:before="120" w:after="0" w:line="360" w:lineRule="auto"/>
        <w:ind w:left="170" w:right="57" w:firstLine="681"/>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Развитие слухового восприятия неречевых звуков окружающего мира.</w:t>
      </w:r>
    </w:p>
    <w:p w:rsidR="001D5C2C" w:rsidRPr="00D16833" w:rsidRDefault="001D5C2C" w:rsidP="001D5C2C">
      <w:pPr>
        <w:pStyle w:val="ac"/>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Образовательно – коррекционная работа в данных разделах тесно связана. В разделах «Развитие слухового восприятия звучаний музыкальных инструментов (игрушек)» и «Развитие слухового восприятия неречевых звуков окружающего мира» у обучающихся формируются базовые способности слухового восприятия – стойкая условная двигательная реакция при восприятии на слух различных разночастотных неречевых звучаний, увеличение расстояния, на котором обучающиеся уверенно воспринимают на слух данные звучания; локализация звуков в пространстве, различение и опознавание на слух неречевых звучаний, их словесное определение, соотнесение звучаний со знакомыми детям жизненными ситуациями; развитие вероятностного прогнозирования при восприятии различной звуковой информации; при планировании учитывается, что данные сенсорные способности одновременно развиваются у глухих обучающихся как при восприятии музыкальных инструментов (игрушек), так и неречевых звуков окружающего мира. Сформированные базовые способности - стойкая условная двигательная реакция при восприятии на слух звучаний музыкальных инструментов (игрушек) и неречевых звуков окружающего мира, их локализация, различение и опознавание на слух, имеют самостоятельное значение для наиболее полноценного развития слухового восприятия и являются определенной опорой для детей в процессе развития речевого слуха, слухозрительного восприятия устной речи. Развивающиеся у обучающихся возможности слухового восприятия темпа, интенсивности, ритмов и высоты звучаний музыкальных инструментов (игрушек), характера звуковедения оказывают положительное влияние на развитие у них слухового восприятия соответствующих элементов речевой интонации; при этом используется речевой материал, запланированный в разделе «Развитие восприятия и воспроизведения устной речи» и связанный с автоматизацией произносительных умений. Разные направления (разделы) образовательно – коррекционной работы на данном занятии объединяют и единые технологии, применяемые в процессе  развития слухового восприятия и произносительной стороны речи.</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Образовательно – коррекционная работа на занятиях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1D5C2C" w:rsidRPr="00D16833" w:rsidRDefault="00CF142C" w:rsidP="001D5C2C">
      <w:pPr>
        <w:pStyle w:val="affb"/>
        <w:spacing w:before="120" w:line="360" w:lineRule="auto"/>
        <w:ind w:left="170" w:right="57" w:firstLine="567"/>
        <w:jc w:val="center"/>
        <w:rPr>
          <w:b/>
        </w:rPr>
      </w:pPr>
      <w:r w:rsidRPr="00D16833">
        <w:rPr>
          <w:b/>
          <w:bCs/>
          <w:spacing w:val="-1"/>
        </w:rPr>
        <w:t>Описание места учебного предмета</w:t>
      </w:r>
      <w:r w:rsidRPr="00D16833">
        <w:rPr>
          <w:b/>
          <w:bCs/>
        </w:rPr>
        <w:t> в учебном плане</w:t>
      </w:r>
      <w:r w:rsidRPr="00D16833">
        <w:rPr>
          <w:b/>
        </w:rPr>
        <w:t xml:space="preserve"> </w:t>
      </w:r>
    </w:p>
    <w:p w:rsidR="001D5C2C" w:rsidRPr="00D16833" w:rsidRDefault="001D5C2C" w:rsidP="001D5C2C">
      <w:pPr>
        <w:pStyle w:val="affb"/>
        <w:spacing w:before="120" w:line="360" w:lineRule="auto"/>
        <w:ind w:left="170" w:right="57" w:firstLine="567"/>
        <w:jc w:val="both"/>
      </w:pPr>
      <w:r w:rsidRPr="00D16833">
        <w:t xml:space="preserve">В соответствии с ФГОС НОО обучающихся с ОВЗ и примерной АООП НОО (вариант 1.2) «Развитие слухового восприятия и техника речи» (фронтальные занятия) являются обязательным учебным предметом коррекционно - развивающей области внеурочной деятельности. </w:t>
      </w:r>
    </w:p>
    <w:p w:rsidR="001D5C2C" w:rsidRPr="00D16833" w:rsidRDefault="001D5C2C" w:rsidP="001D5C2C">
      <w:pPr>
        <w:pStyle w:val="affb"/>
        <w:spacing w:before="120" w:line="360" w:lineRule="auto"/>
        <w:ind w:left="170" w:right="57" w:firstLine="567"/>
        <w:jc w:val="both"/>
      </w:pPr>
      <w:r w:rsidRPr="00D16833">
        <w:t>Специальные (коррекционные) занятия «Развитие слухового восприятия и техника речи» проводятся в 1 классе по два часа в неделю. При составлении расписания рекомендуется  равномерное распределение занятий в течение учебной недели.</w:t>
      </w:r>
    </w:p>
    <w:p w:rsidR="001D5C2C" w:rsidRPr="00D16833" w:rsidRDefault="001327A6" w:rsidP="001D5C2C">
      <w:pPr>
        <w:pStyle w:val="affb"/>
        <w:spacing w:before="120" w:line="360" w:lineRule="auto"/>
        <w:ind w:left="1097" w:right="57"/>
        <w:jc w:val="center"/>
        <w:rPr>
          <w:b/>
          <w:bCs/>
        </w:rPr>
      </w:pPr>
      <w:r w:rsidRPr="00D16833">
        <w:rPr>
          <w:b/>
          <w:bCs/>
        </w:rPr>
        <w:t>Л</w:t>
      </w:r>
      <w:r w:rsidR="001D5C2C" w:rsidRPr="00D16833">
        <w:rPr>
          <w:b/>
          <w:bCs/>
        </w:rPr>
        <w:t>ичностные, метапредметные и предметные результаты освоения пред</w:t>
      </w:r>
      <w:r w:rsidRPr="00D16833">
        <w:rPr>
          <w:b/>
          <w:bCs/>
        </w:rPr>
        <w:t>мета</w:t>
      </w:r>
    </w:p>
    <w:p w:rsidR="0053163A" w:rsidRPr="0053163A" w:rsidRDefault="0053163A" w:rsidP="0053163A">
      <w:pPr>
        <w:tabs>
          <w:tab w:val="left" w:pos="567"/>
        </w:tabs>
        <w:spacing w:after="0" w:line="360" w:lineRule="auto"/>
        <w:ind w:right="57"/>
        <w:jc w:val="both"/>
        <w:rPr>
          <w:rFonts w:ascii="Times New Roman" w:eastAsia="Times New Roman" w:hAnsi="Times New Roman" w:cs="Times New Roman"/>
          <w:i/>
          <w:color w:val="000000"/>
          <w:sz w:val="24"/>
          <w:szCs w:val="24"/>
        </w:rPr>
      </w:pPr>
      <w:r w:rsidRPr="0053163A">
        <w:rPr>
          <w:rFonts w:ascii="Times New Roman" w:eastAsia="Times New Roman" w:hAnsi="Times New Roman" w:cs="Times New Roman"/>
          <w:i/>
          <w:color w:val="000000"/>
          <w:sz w:val="24"/>
          <w:szCs w:val="24"/>
        </w:rPr>
        <w:t xml:space="preserve">Личностные результаты: </w:t>
      </w:r>
    </w:p>
    <w:p w:rsidR="0053163A" w:rsidRPr="0053163A" w:rsidRDefault="0053163A" w:rsidP="0053163A">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желание и умения вступать в устную коммуникацию </w:t>
      </w:r>
      <w:r w:rsidRPr="0053163A">
        <w:rPr>
          <w:rFonts w:ascii="Times New Roman" w:eastAsia="Times New Roman" w:hAnsi="Times New Roman" w:cs="Times New Roman"/>
          <w:kern w:val="1"/>
          <w:sz w:val="24"/>
          <w:szCs w:val="24"/>
          <w:lang w:eastAsia="hi-IN" w:bidi="hi-IN"/>
        </w:rPr>
        <w:t>с постоянными речевыми партнерами (педагогами, родителями, детьми и др.) в типичных ситуациях общения в процессе учебной и внеурочной деятельности (самостоятельно и с помощью взрослого)</w:t>
      </w:r>
      <w:r w:rsidRPr="0053163A">
        <w:rPr>
          <w:rFonts w:ascii="Times New Roman" w:eastAsia="Times New Roman" w:hAnsi="Times New Roman" w:cs="Times New Roman"/>
          <w:color w:val="000000"/>
          <w:kern w:val="1"/>
          <w:sz w:val="24"/>
          <w:szCs w:val="24"/>
          <w:lang w:eastAsia="hi-IN" w:bidi="hi-IN"/>
        </w:rPr>
        <w:t xml:space="preserve">, </w:t>
      </w:r>
    </w:p>
    <w:p w:rsidR="0053163A" w:rsidRPr="0053163A" w:rsidRDefault="0053163A" w:rsidP="0053163A">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готовность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 </w:t>
      </w:r>
    </w:p>
    <w:p w:rsidR="0053163A" w:rsidRPr="0053163A" w:rsidRDefault="0053163A" w:rsidP="0053163A">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готовность применять опыт восприятия социально значимых неречевых звучаний окружающего мира для более полноценной ориентации в социуме, адекватного взаимодействия и регуляции собственного поведения;</w:t>
      </w:r>
    </w:p>
    <w:p w:rsidR="0053163A" w:rsidRPr="0053163A" w:rsidRDefault="0053163A" w:rsidP="0053163A">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kern w:val="1"/>
          <w:sz w:val="24"/>
          <w:szCs w:val="24"/>
          <w:lang w:eastAsia="hi-IN" w:bidi="hi-IN"/>
        </w:rPr>
        <w:t>желание и умения пользоваться звукоусиливающей аппаратурой, включая индивидуальные слуховые аппараты (самостоятельно и с помощью учителя)</w:t>
      </w:r>
    </w:p>
    <w:p w:rsidR="0053163A" w:rsidRPr="0053163A" w:rsidRDefault="0053163A" w:rsidP="0053163A">
      <w:pPr>
        <w:tabs>
          <w:tab w:val="left" w:pos="567"/>
        </w:tabs>
        <w:spacing w:after="0" w:line="360" w:lineRule="auto"/>
        <w:ind w:right="57"/>
        <w:jc w:val="both"/>
        <w:rPr>
          <w:rFonts w:ascii="Times New Roman" w:eastAsia="Times New Roman" w:hAnsi="Times New Roman" w:cs="Times New Roman"/>
          <w:i/>
          <w:color w:val="000000"/>
          <w:sz w:val="24"/>
          <w:szCs w:val="24"/>
        </w:rPr>
      </w:pPr>
      <w:r w:rsidRPr="0053163A">
        <w:rPr>
          <w:rFonts w:ascii="Times New Roman" w:eastAsia="Times New Roman" w:hAnsi="Times New Roman" w:cs="Times New Roman"/>
          <w:i/>
          <w:color w:val="000000"/>
          <w:sz w:val="24"/>
          <w:szCs w:val="24"/>
        </w:rPr>
        <w:t>Метапредметные результаты:</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умения принимать, сохранять и выполнять учебную задачу, осуществлять и оценивать свои действия, в том числе, речевые, вносить соответствующие коррективы в их выполнение </w:t>
      </w:r>
      <w:r w:rsidRPr="0053163A">
        <w:rPr>
          <w:rFonts w:ascii="Times New Roman" w:eastAsia="Times New Roman" w:hAnsi="Times New Roman" w:cs="Times New Roman"/>
          <w:kern w:val="1"/>
          <w:sz w:val="24"/>
          <w:szCs w:val="24"/>
          <w:lang w:eastAsia="hi-IN" w:bidi="hi-IN"/>
        </w:rPr>
        <w:t>(самостоятельно и с помощь юпедагога)</w:t>
      </w:r>
      <w:r w:rsidRPr="0053163A">
        <w:rPr>
          <w:rFonts w:ascii="Times New Roman" w:eastAsia="Times New Roman" w:hAnsi="Times New Roman" w:cs="Times New Roman"/>
          <w:color w:val="000000"/>
          <w:kern w:val="1"/>
          <w:sz w:val="24"/>
          <w:szCs w:val="24"/>
          <w:lang w:eastAsia="hi-IN" w:bidi="hi-IN"/>
        </w:rPr>
        <w:t xml:space="preserve">;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умения воспринимать и анализировать поступающую речевую информацию; осуществлять элементарное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умения использовать развивающиеся возможности слухового восприятия неречевых звучаний для ориентации в окружающем мире, уточнения представлений об окружающей действительности, расширения познавательных интересов, регуляции поведения;</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развитие речевого поведения: слухозрительное восприятие (с помощью индивидуальных слуховых аппаратов) знакомых речевых высказываний;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w:t>
      </w:r>
      <w:r w:rsidRPr="0053163A">
        <w:rPr>
          <w:rFonts w:ascii="Times New Roman" w:eastAsia="Times New Roman" w:hAnsi="Times New Roman" w:cs="Times New Roman"/>
          <w:kern w:val="1"/>
          <w:sz w:val="24"/>
          <w:szCs w:val="24"/>
          <w:lang w:eastAsia="hi-IN" w:bidi="hi-IN"/>
        </w:rPr>
        <w:t>(самостоятельно и с помощью педагога)</w:t>
      </w:r>
      <w:r w:rsidRPr="0053163A">
        <w:rPr>
          <w:rFonts w:ascii="Times New Roman" w:eastAsia="Times New Roman" w:hAnsi="Times New Roman" w:cs="Times New Roman"/>
          <w:color w:val="000000"/>
          <w:kern w:val="1"/>
          <w:sz w:val="24"/>
          <w:szCs w:val="24"/>
          <w:lang w:eastAsia="hi-IN" w:bidi="hi-IN"/>
        </w:rPr>
        <w:t xml:space="preserve">; при восприятии вопросов давать речевые ответы, при восприятии заданий выполнять их, сопровождая речевыми комментариями, повторять сообщения; участвовать в диалоге на знакомую тему </w:t>
      </w:r>
      <w:r w:rsidRPr="0053163A">
        <w:rPr>
          <w:rFonts w:ascii="Times New Roman" w:eastAsia="Times New Roman" w:hAnsi="Times New Roman" w:cs="Times New Roman"/>
          <w:kern w:val="1"/>
          <w:sz w:val="24"/>
          <w:szCs w:val="24"/>
          <w:lang w:eastAsia="hi-IN" w:bidi="hi-IN"/>
        </w:rPr>
        <w:t>(самостоятельно и с помощью педагога)</w:t>
      </w:r>
      <w:r w:rsidRPr="0053163A">
        <w:rPr>
          <w:rFonts w:ascii="Times New Roman" w:eastAsia="Times New Roman" w:hAnsi="Times New Roman" w:cs="Times New Roman"/>
          <w:color w:val="000000"/>
          <w:kern w:val="1"/>
          <w:sz w:val="24"/>
          <w:szCs w:val="24"/>
          <w:lang w:eastAsia="hi-IN" w:bidi="hi-IN"/>
        </w:rPr>
        <w:t xml:space="preserve">; говорить достаточно внятно и естественно, реализуя сформированные произносительные умения </w:t>
      </w:r>
      <w:r w:rsidRPr="0053163A">
        <w:rPr>
          <w:rFonts w:ascii="Times New Roman" w:eastAsia="Times New Roman" w:hAnsi="Times New Roman" w:cs="Times New Roman"/>
          <w:kern w:val="1"/>
          <w:sz w:val="24"/>
          <w:szCs w:val="24"/>
          <w:lang w:eastAsia="hi-IN" w:bidi="hi-IN"/>
        </w:rPr>
        <w:t>(самостоятельно и с помощью педагога)</w:t>
      </w:r>
      <w:r w:rsidRPr="0053163A">
        <w:rPr>
          <w:rFonts w:ascii="Times New Roman" w:eastAsia="Times New Roman" w:hAnsi="Times New Roman" w:cs="Times New Roman"/>
          <w:color w:val="000000"/>
          <w:kern w:val="1"/>
          <w:sz w:val="24"/>
          <w:szCs w:val="24"/>
          <w:lang w:eastAsia="hi-IN" w:bidi="hi-IN"/>
        </w:rPr>
        <w:t xml:space="preserve">; выражать в устных высказываниях непонимание при затруднении в восприятии речевой информации. </w:t>
      </w:r>
    </w:p>
    <w:p w:rsidR="0053163A" w:rsidRPr="0053163A" w:rsidRDefault="0053163A" w:rsidP="0053163A">
      <w:pPr>
        <w:spacing w:after="0" w:line="360" w:lineRule="auto"/>
        <w:ind w:right="57" w:firstLine="340"/>
        <w:rPr>
          <w:rFonts w:ascii="Times New Roman" w:eastAsia="Times New Roman" w:hAnsi="Times New Roman" w:cs="Times New Roman"/>
          <w:i/>
          <w:color w:val="000000"/>
          <w:kern w:val="1"/>
          <w:sz w:val="24"/>
          <w:szCs w:val="24"/>
          <w:lang w:eastAsia="hi-IN" w:bidi="hi-IN"/>
        </w:rPr>
      </w:pPr>
      <w:r w:rsidRPr="0053163A">
        <w:rPr>
          <w:rFonts w:ascii="Times New Roman" w:eastAsia="Times New Roman" w:hAnsi="Times New Roman" w:cs="Times New Roman"/>
          <w:i/>
          <w:color w:val="000000"/>
          <w:kern w:val="1"/>
          <w:sz w:val="24"/>
          <w:szCs w:val="24"/>
          <w:lang w:eastAsia="hi-IN" w:bidi="hi-IN"/>
        </w:rPr>
        <w:t>Предметные результаты:</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устойчивая условная двигательная реакция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животных и птиц и др.), определение оптимального расстояния, на котором каждый обучающийся воспринимает звуковые неречевые стимулы;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различение и опознавание на слух звучаний элементарных музыкальных инструментов (игрушек), словесное определение звучаний;</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различение и опознавание на слух длительности, интенсивности, ритма, темпа, высоты и тембра звучаний музыкальных инструментов (игрушек); словесное определение звучаний;</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различение и опознавание на слух социально значимых неречевых звучаний окружающего мира (бытовые  и городские шумы, голоса животных и птиц, шумы, связанные с проявлениями физиологического и эмоционального состояния человека, а также с явлениями природы,  разговор, пение, мужской и женский голос)</w:t>
      </w:r>
      <w:r w:rsidRPr="0053163A">
        <w:rPr>
          <w:rFonts w:ascii="Times New Roman" w:eastAsia="SimSun" w:hAnsi="Times New Roman" w:cs="Times New Roman"/>
          <w:kern w:val="1"/>
          <w:sz w:val="24"/>
          <w:szCs w:val="24"/>
          <w:lang w:eastAsia="hi-IN" w:bidi="hi-IN"/>
        </w:rPr>
        <w:footnoteReference w:id="98"/>
      </w:r>
      <w:r w:rsidRPr="0053163A">
        <w:rPr>
          <w:rFonts w:ascii="Times New Roman" w:eastAsia="Times New Roman" w:hAnsi="Times New Roman" w:cs="Times New Roman"/>
          <w:color w:val="000000"/>
          <w:kern w:val="1"/>
          <w:sz w:val="24"/>
          <w:szCs w:val="24"/>
          <w:lang w:eastAsia="hi-IN" w:bidi="hi-IN"/>
        </w:rPr>
        <w:t>; словесное определение звучаний;</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 xml:space="preserve"> развитие речевого слуха, слухозрительного восприятия устной речи, </w:t>
      </w:r>
    </w:p>
    <w:p w:rsidR="0053163A" w:rsidRPr="0053163A" w:rsidRDefault="0053163A" w:rsidP="0053163A">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53163A">
        <w:rPr>
          <w:rFonts w:ascii="Times New Roman" w:eastAsia="Times New Roman" w:hAnsi="Times New Roman" w:cs="Times New Roman"/>
          <w:color w:val="000000"/>
          <w:kern w:val="1"/>
          <w:sz w:val="24"/>
          <w:szCs w:val="24"/>
          <w:lang w:eastAsia="hi-IN" w:bidi="hi-IN"/>
        </w:rPr>
        <w:t>развитие умений говорить отработанный речевой материал внятно и достаточно естественно, реализуя произносительные возможности.</w:t>
      </w:r>
    </w:p>
    <w:p w:rsidR="00CF142C" w:rsidRPr="00D16833" w:rsidRDefault="00CF142C" w:rsidP="00CF142C">
      <w:pPr>
        <w:pStyle w:val="ac"/>
        <w:suppressAutoHyphens/>
        <w:spacing w:after="0" w:line="240" w:lineRule="auto"/>
        <w:ind w:left="530"/>
        <w:rPr>
          <w:rFonts w:ascii="Times New Roman" w:hAnsi="Times New Roman"/>
          <w:b/>
          <w:bCs/>
          <w:sz w:val="24"/>
          <w:lang w:eastAsia="ru-RU"/>
        </w:rPr>
      </w:pPr>
    </w:p>
    <w:p w:rsidR="001D5C2C" w:rsidRPr="00D16833" w:rsidRDefault="001D5C2C" w:rsidP="00CF142C">
      <w:pPr>
        <w:pStyle w:val="ac"/>
        <w:suppressAutoHyphens/>
        <w:spacing w:after="0" w:line="240" w:lineRule="auto"/>
        <w:ind w:left="530"/>
      </w:pPr>
      <w:r w:rsidRPr="00D16833">
        <w:rPr>
          <w:rFonts w:ascii="Times New Roman" w:hAnsi="Times New Roman"/>
          <w:b/>
          <w:bCs/>
          <w:sz w:val="24"/>
          <w:lang w:eastAsia="ru-RU"/>
        </w:rPr>
        <w:t xml:space="preserve">ОСНОВНОЕ СОДЕРЖАНИЕ </w:t>
      </w:r>
      <w:r w:rsidR="00CF142C" w:rsidRPr="00D16833">
        <w:rPr>
          <w:rFonts w:ascii="Times New Roman" w:hAnsi="Times New Roman"/>
          <w:b/>
          <w:bCs/>
          <w:sz w:val="24"/>
          <w:lang w:eastAsia="ru-RU"/>
        </w:rPr>
        <w:t>УЧЕБНОГО ПРЕДМЕТА (КОРРЕКЦИОННОГО КУРСА)</w:t>
      </w:r>
    </w:p>
    <w:p w:rsidR="001D5C2C" w:rsidRPr="00D16833" w:rsidRDefault="001D5C2C" w:rsidP="001D5C2C">
      <w:pPr>
        <w:tabs>
          <w:tab w:val="left" w:pos="567"/>
          <w:tab w:val="left" w:pos="709"/>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Учебный предмет «Развитие слухового восприятия и техника речи» включает следующие направления (разделы) работы:  развитие слухового восприятия звучаний музыкальных инструментов (игрушек); развитие восприятия и воспроизведения устной речи; развитие слухового восприятия неречевых звуков окружающего мира.</w:t>
      </w:r>
    </w:p>
    <w:p w:rsidR="001D5C2C" w:rsidRPr="00D16833" w:rsidRDefault="001D5C2C" w:rsidP="001D5C2C">
      <w:pPr>
        <w:tabs>
          <w:tab w:val="left" w:pos="0"/>
          <w:tab w:val="left" w:pos="709"/>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Образовательно – коррекционная работа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1D5C2C"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Содержание обучения включает:</w:t>
      </w:r>
    </w:p>
    <w:p w:rsidR="0053163A" w:rsidRPr="00113880" w:rsidRDefault="0053163A" w:rsidP="0053163A">
      <w:pPr>
        <w:pStyle w:val="ac"/>
        <w:numPr>
          <w:ilvl w:val="0"/>
          <w:numId w:val="30"/>
        </w:numPr>
        <w:tabs>
          <w:tab w:val="left" w:pos="567"/>
        </w:tabs>
        <w:suppressAutoHyphens/>
        <w:spacing w:before="120" w:after="0" w:line="360" w:lineRule="auto"/>
        <w:ind w:left="170" w:right="57" w:firstLine="567"/>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формирование и/или закрепление условной двигательной реакции при восприятии на слух неречевых стимулов - звучаний музыкальных инструментов/ игрушек (барабан, дудка, гармошка, свисток, металлофон, бубен, ксилофон, маракасы, треугольник, румбы и др.)</w:t>
      </w:r>
      <w:r w:rsidRPr="00113880">
        <w:rPr>
          <w:rFonts w:ascii="Times New Roman" w:eastAsia="Times New Roman" w:hAnsi="Times New Roman" w:cs="Times New Roman"/>
          <w:color w:val="000000"/>
          <w:kern w:val="1"/>
          <w:sz w:val="24"/>
          <w:szCs w:val="24"/>
          <w:vertAlign w:val="superscript"/>
          <w:lang w:eastAsia="hi-IN" w:bidi="hi-IN"/>
        </w:rPr>
        <w:footnoteReference w:id="99"/>
      </w:r>
      <w:r w:rsidRPr="00113880">
        <w:rPr>
          <w:rFonts w:ascii="Times New Roman" w:eastAsia="Times New Roman" w:hAnsi="Times New Roman" w:cs="Times New Roman"/>
          <w:color w:val="000000"/>
          <w:kern w:val="1"/>
          <w:sz w:val="24"/>
          <w:szCs w:val="24"/>
          <w:lang w:eastAsia="hi-IN" w:bidi="hi-IN"/>
        </w:rPr>
        <w:t>, социально значимых неречевых звуков окружающего мира (бытовые  и городские шумы, голоса животных и птиц, шумы, связанные с проявлениями физиологического и эмоционального состояния человека, а также с явлениями природы,  разговор, пение, мужской и женский голос), определение оптимального расстояния, на котором обучающиеся воспринимают данные неречевые стимулы;</w:t>
      </w:r>
    </w:p>
    <w:p w:rsidR="0053163A" w:rsidRPr="00113880" w:rsidRDefault="0053163A" w:rsidP="0053163A">
      <w:pPr>
        <w:numPr>
          <w:ilvl w:val="0"/>
          <w:numId w:val="30"/>
        </w:numPr>
        <w:tabs>
          <w:tab w:val="left" w:pos="567"/>
        </w:tabs>
        <w:suppressAutoHyphens/>
        <w:spacing w:before="120"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 xml:space="preserve"> обучение определению направления звучания (локализация звучания в пространстве); </w:t>
      </w:r>
    </w:p>
    <w:p w:rsidR="0053163A" w:rsidRPr="00113880" w:rsidRDefault="0053163A" w:rsidP="0053163A">
      <w:pPr>
        <w:numPr>
          <w:ilvl w:val="0"/>
          <w:numId w:val="30"/>
        </w:numPr>
        <w:tabs>
          <w:tab w:val="left" w:pos="567"/>
        </w:tabs>
        <w:suppressAutoHyphens/>
        <w:spacing w:before="120"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 xml:space="preserve"> различение и опознавание</w:t>
      </w:r>
      <w:r w:rsidRPr="00113880">
        <w:rPr>
          <w:rFonts w:ascii="Times New Roman" w:eastAsia="Times New Roman" w:hAnsi="Times New Roman" w:cs="Times New Roman"/>
          <w:color w:val="000000"/>
          <w:kern w:val="1"/>
          <w:sz w:val="24"/>
          <w:szCs w:val="24"/>
          <w:vertAlign w:val="superscript"/>
          <w:lang w:eastAsia="hi-IN" w:bidi="hi-IN"/>
        </w:rPr>
        <w:footnoteReference w:id="100"/>
      </w:r>
      <w:r w:rsidRPr="00113880">
        <w:rPr>
          <w:rFonts w:ascii="Times New Roman" w:eastAsia="Times New Roman" w:hAnsi="Times New Roman" w:cs="Times New Roman"/>
          <w:color w:val="000000"/>
          <w:kern w:val="1"/>
          <w:sz w:val="24"/>
          <w:szCs w:val="24"/>
          <w:lang w:eastAsia="hi-IN" w:bidi="hi-IN"/>
        </w:rPr>
        <w:t xml:space="preserve"> на слух звучаний музыкальных инструментов (игрушек);  </w:t>
      </w:r>
    </w:p>
    <w:p w:rsidR="0053163A" w:rsidRPr="00113880" w:rsidRDefault="0053163A" w:rsidP="0053163A">
      <w:pPr>
        <w:numPr>
          <w:ilvl w:val="0"/>
          <w:numId w:val="30"/>
        </w:numPr>
        <w:tabs>
          <w:tab w:val="left" w:pos="567"/>
        </w:tabs>
        <w:suppressAutoHyphens/>
        <w:spacing w:before="120"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 xml:space="preserve"> различение и опознавание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двух-, трех- и четырехсложных ритмов; высоты (высокие, низкие, средние звуки, повышение и понижение второго звука относительно первого);</w:t>
      </w:r>
    </w:p>
    <w:p w:rsidR="0053163A" w:rsidRPr="00113880" w:rsidRDefault="0053163A" w:rsidP="0053163A">
      <w:pPr>
        <w:numPr>
          <w:ilvl w:val="0"/>
          <w:numId w:val="30"/>
        </w:numPr>
        <w:tabs>
          <w:tab w:val="left" w:pos="567"/>
        </w:tabs>
        <w:suppressAutoHyphens/>
        <w:spacing w:before="120"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 xml:space="preserve"> различение и опознавание на слух бытовых шумов (шумы бытовой техники, телефонный звонок, стук в дверь, звонок в дверь и др.); голосов животных и птиц (домашних животных – лошади, коровы, овцы, свиньи, собаки, кошки и др., домашних птиц – петуха, курицы, гусей, цыплят и др., диких животных и птиц); шумов, связанных с явлениями природы (раскаты грома, шум дождя, завывание ветра и др.); городских шумов – сигналы городского транспорта, шумы приближающегося транспорта, сигналы машин службы помощи – скорая, пожарная, милиция, залпы салюта;  шумов вокзала, метро, аэродрома (звук приближающегося транспорта, гудки поезда, шум взлетающего самолета, гудки теплохода и др.); проявления физиологического и эмоционального состояния человека – смех, плач, чихание, кашель и др.; соотнесение звучаний с жизненными ситуациями;</w:t>
      </w:r>
    </w:p>
    <w:p w:rsidR="0053163A" w:rsidRPr="00113880" w:rsidRDefault="0053163A" w:rsidP="0053163A">
      <w:pPr>
        <w:numPr>
          <w:ilvl w:val="0"/>
          <w:numId w:val="30"/>
        </w:numPr>
        <w:tabs>
          <w:tab w:val="left" w:pos="567"/>
        </w:tabs>
        <w:suppressAutoHyphens/>
        <w:spacing w:before="120"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 xml:space="preserve"> различение и опознавание на слух разговора и пения, мужского и женского голоса; </w:t>
      </w:r>
    </w:p>
    <w:p w:rsidR="0053163A" w:rsidRDefault="0053163A" w:rsidP="0053163A">
      <w:pPr>
        <w:numPr>
          <w:ilvl w:val="0"/>
          <w:numId w:val="30"/>
        </w:numPr>
        <w:tabs>
          <w:tab w:val="left" w:pos="567"/>
        </w:tabs>
        <w:suppressAutoHyphens/>
        <w:spacing w:before="12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113880">
        <w:rPr>
          <w:rFonts w:ascii="Times New Roman" w:eastAsia="Times New Roman" w:hAnsi="Times New Roman" w:cs="Times New Roman"/>
          <w:color w:val="000000"/>
          <w:kern w:val="1"/>
          <w:sz w:val="24"/>
          <w:szCs w:val="24"/>
          <w:lang w:eastAsia="hi-IN" w:bidi="hi-IN"/>
        </w:rPr>
        <w:t>развитие слухового и слухозрительного восприятия речевого материала (слов, словосочетаний, фраз, слогов, слогосочетаний, а также  микродиалогов, коротких стихотворений и др.), закрепление произносительных умений, сформированных на обязательных занятиях коррекционно – развивающей  области - «Формирование речевого слуха и произносительной стороны речи» (индивидуальных занятиях) -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 интонационной структуры речи, соблюдения орфоэпических норм, достижение достаточно внятной и естественной речи при максимальной реализации произносительных возможностей; развитие умений самоконтроля произносительной стороны речи; обучающиеся целенаправленно</w:t>
      </w:r>
      <w:r w:rsidRPr="00A61D77">
        <w:rPr>
          <w:rFonts w:ascii="Times New Roman" w:eastAsia="Times New Roman" w:hAnsi="Times New Roman" w:cs="Times New Roman"/>
          <w:color w:val="000000"/>
          <w:kern w:val="1"/>
          <w:sz w:val="24"/>
          <w:szCs w:val="24"/>
          <w:lang w:eastAsia="hi-IN" w:bidi="hi-IN"/>
        </w:rPr>
        <w:t xml:space="preserve"> побуждаются к естественной манере речи, использованию в процессе устной коммуникации естественных невербальных средств (мимики лица, позы, пластики), соблюдению элементарных правил речевого этикета.</w:t>
      </w:r>
    </w:p>
    <w:p w:rsidR="0053163A" w:rsidRPr="0053163A" w:rsidRDefault="0053163A" w:rsidP="0053163A">
      <w:pPr>
        <w:tabs>
          <w:tab w:val="left" w:pos="567"/>
        </w:tabs>
        <w:suppressAutoHyphens/>
        <w:spacing w:before="120" w:line="360" w:lineRule="auto"/>
        <w:ind w:left="170" w:right="57"/>
        <w:contextualSpacing/>
        <w:jc w:val="both"/>
        <w:rPr>
          <w:rFonts w:ascii="Times New Roman" w:eastAsia="Times New Roman" w:hAnsi="Times New Roman" w:cs="Times New Roman"/>
          <w:color w:val="000000"/>
          <w:kern w:val="1"/>
          <w:sz w:val="24"/>
          <w:szCs w:val="24"/>
          <w:lang w:eastAsia="hi-IN" w:bidi="hi-IN"/>
        </w:rPr>
      </w:pP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r>
      <w:r w:rsidRPr="00D16833">
        <w:rPr>
          <w:rFonts w:ascii="Times New Roman" w:hAnsi="Times New Roman" w:cs="Times New Roman"/>
          <w:sz w:val="24"/>
        </w:rPr>
        <w:t xml:space="preserve">При планировании занятий «Развитие слухового восприятия и техника речи» учитывается, что </w:t>
      </w:r>
      <w:r w:rsidRPr="00D16833">
        <w:rPr>
          <w:rFonts w:ascii="Times New Roman" w:eastAsia="Times New Roman" w:hAnsi="Times New Roman" w:cs="Times New Roman"/>
          <w:color w:val="000000"/>
          <w:sz w:val="24"/>
        </w:rPr>
        <w:t xml:space="preserve">содержание работы должно быть доступно всем обучающимся класса. </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При планировании работы в разделах «Развитие слухового восприятия музыкальных инструментов (игрушек)» и «Развитие слухового восприятия неречевых звуков окружающего мира» учитывается следующее:</w:t>
      </w:r>
    </w:p>
    <w:p w:rsidR="001D5C2C" w:rsidRPr="00D16833" w:rsidRDefault="001D5C2C" w:rsidP="001D5C2C">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 xml:space="preserve"> при обучении локализации звуков в пространстве, формировании различения и опознавания неречевых звучаний используются только те музыкальные инструменты (игрушки) и неречевые звуки окружающего мира, на звучание которых у всех обучающихся класса выявлена стойкая условная двигательная реакция; </w:t>
      </w:r>
    </w:p>
    <w:p w:rsidR="001D5C2C" w:rsidRPr="00D16833" w:rsidRDefault="001D5C2C" w:rsidP="001D5C2C">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 xml:space="preserve"> расстояние, на котором обучающиеся локализуют, различают или опознают звучания, определяется индивидуально с учетом данных о  расстоянии, на котором на эти звучания выявлена стойкая условная двигательная реакция; </w:t>
      </w:r>
    </w:p>
    <w:p w:rsidR="001D5C2C" w:rsidRPr="00D16833" w:rsidRDefault="001D5C2C" w:rsidP="001D5C2C">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 xml:space="preserve"> если расстояние, на котором обучающийся воспринимает запланированные звучания неодинаково, то он различает и опознает их на расстоянии, котором слышит оба звучания;</w:t>
      </w:r>
    </w:p>
    <w:p w:rsidR="001D5C2C" w:rsidRPr="00D16833" w:rsidRDefault="001D5C2C" w:rsidP="001D5C2C">
      <w:pPr>
        <w:pStyle w:val="ac"/>
        <w:numPr>
          <w:ilvl w:val="0"/>
          <w:numId w:val="31"/>
        </w:numPr>
        <w:tabs>
          <w:tab w:val="left" w:pos="0"/>
          <w:tab w:val="left" w:pos="567"/>
        </w:tabs>
        <w:suppressAutoHyphens/>
        <w:spacing w:before="120" w:after="0" w:line="360" w:lineRule="auto"/>
        <w:ind w:left="170" w:right="57" w:firstLine="567"/>
        <w:jc w:val="both"/>
        <w:rPr>
          <w:rFonts w:ascii="Times New Roman" w:hAnsi="Times New Roman" w:cs="Times New Roman"/>
          <w:sz w:val="24"/>
        </w:rPr>
      </w:pPr>
      <w:r w:rsidRPr="00D16833">
        <w:rPr>
          <w:rFonts w:ascii="Times New Roman" w:eastAsia="Times New Roman" w:hAnsi="Times New Roman" w:cs="Times New Roman"/>
          <w:color w:val="000000"/>
          <w:sz w:val="24"/>
        </w:rPr>
        <w:t xml:space="preserve"> обязательным является соотнесение неречевых звуков окружающего мира с жизненными ситуациями, в которых их можно услышать (с использованием наглядного дидактического материала), словесное определение звучаний.</w:t>
      </w:r>
    </w:p>
    <w:p w:rsidR="001D5C2C" w:rsidRPr="00D16833" w:rsidRDefault="001D5C2C" w:rsidP="001D5C2C">
      <w:pPr>
        <w:tabs>
          <w:tab w:val="left" w:pos="0"/>
          <w:tab w:val="left" w:pos="567"/>
        </w:tabs>
        <w:spacing w:before="120" w:line="360" w:lineRule="auto"/>
        <w:ind w:left="170" w:right="57"/>
        <w:jc w:val="both"/>
        <w:rPr>
          <w:rFonts w:ascii="Times New Roman" w:hAnsi="Times New Roman" w:cs="Times New Roman"/>
          <w:sz w:val="24"/>
        </w:rPr>
      </w:pPr>
      <w:r w:rsidRPr="00D16833">
        <w:rPr>
          <w:rFonts w:ascii="Times New Roman" w:eastAsia="Times New Roman" w:hAnsi="Times New Roman" w:cs="Times New Roman"/>
          <w:color w:val="000000"/>
          <w:sz w:val="24"/>
        </w:rPr>
        <w:tab/>
      </w:r>
      <w:r w:rsidRPr="00D16833">
        <w:rPr>
          <w:rFonts w:ascii="Times New Roman" w:eastAsia="Times New Roman" w:hAnsi="Times New Roman" w:cs="Times New Roman"/>
          <w:color w:val="000000"/>
          <w:sz w:val="24"/>
        </w:rPr>
        <w:tab/>
        <w:t>При планировании работы в р</w:t>
      </w:r>
      <w:r w:rsidRPr="00D16833">
        <w:rPr>
          <w:rFonts w:ascii="Times New Roman" w:hAnsi="Times New Roman" w:cs="Times New Roman"/>
          <w:sz w:val="24"/>
        </w:rPr>
        <w:t>азделе «Развитие восприятия и воспроизведения устной речи» учитывается следующее:</w:t>
      </w:r>
    </w:p>
    <w:p w:rsidR="001D5C2C" w:rsidRPr="00D16833" w:rsidRDefault="001D5C2C" w:rsidP="001D5C2C">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hAnsi="Times New Roman" w:cs="Times New Roman"/>
          <w:sz w:val="24"/>
        </w:rPr>
        <w:t xml:space="preserve"> обеспечение доступности содержания работы каждому обучающемуся при его </w:t>
      </w:r>
      <w:r w:rsidRPr="00D16833">
        <w:rPr>
          <w:rFonts w:ascii="Times New Roman" w:eastAsia="Times New Roman" w:hAnsi="Times New Roman" w:cs="Times New Roman"/>
          <w:color w:val="000000"/>
          <w:sz w:val="24"/>
        </w:rPr>
        <w:t xml:space="preserve">планировании на основе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«Музыкально – ритмические занятия», фонетическими зарядками (проводятся на уроках и перед самоподготовкой во внеурочное время);  учитывается, что первичные умения у детей формируются на индивидуальных занятиях, а их закрепление осуществляется как на индивидуальных занятиях, так и во фронтальных формах обучения;  </w:t>
      </w:r>
    </w:p>
    <w:p w:rsidR="001D5C2C" w:rsidRPr="00D16833" w:rsidRDefault="001D5C2C" w:rsidP="001D5C2C">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 xml:space="preserve"> основное содержание работы над произношением составляет автоматизация произносительных умений; темы и основное содержание работы по автоматизации произносительных умений совпадает с индивидуальными и музыкально – ритмическими занятиями, фонетическими зарядками при использовании речевого материала, в том числе, необходимого на данном занятии;  </w:t>
      </w:r>
    </w:p>
    <w:p w:rsidR="001D5C2C" w:rsidRPr="00D16833" w:rsidRDefault="001D5C2C" w:rsidP="001D5C2C">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 xml:space="preserve"> реализация преемственности предполагает также соблюдение единых научно – методических требований к работе по развитию речевого слуха, слухозрительного восприятия устной речи, ее произносительной стороны, в том числе </w:t>
      </w:r>
      <w:r w:rsidRPr="00D16833">
        <w:rPr>
          <w:rFonts w:ascii="Times New Roman" w:hAnsi="Times New Roman" w:cs="Times New Roman"/>
          <w:sz w:val="24"/>
        </w:rPr>
        <w:t>широкое использование фонетической ритмики в процессе обучения произношению.</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 xml:space="preserve">При поступлении обучающихся в образовательную организацию проводится обследование возможностей восприятия  обучающимся звучаний музыкальных инструментов  (игрушек), звуков окружающего мира; учитель фронтальных занятий принимает также участие в комплексном обследовании нарушенной слуховой функции, восприятия и воспроизведения устной речи, проводимом учителем индивидуальных занятий. </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Мониторинг включает</w:t>
      </w:r>
      <w:r w:rsidRPr="00D16833">
        <w:rPr>
          <w:rFonts w:ascii="Times New Roman" w:eastAsia="Times New Roman" w:hAnsi="Times New Roman" w:cs="Times New Roman"/>
          <w:b/>
          <w:i/>
          <w:color w:val="000000"/>
          <w:sz w:val="24"/>
        </w:rPr>
        <w:t xml:space="preserve"> </w:t>
      </w:r>
      <w:r w:rsidRPr="00D16833">
        <w:rPr>
          <w:rFonts w:ascii="Times New Roman" w:eastAsia="Times New Roman" w:hAnsi="Times New Roman" w:cs="Times New Roman"/>
          <w:color w:val="000000"/>
          <w:sz w:val="24"/>
        </w:rPr>
        <w:t>текущий учет освоения учениками содержания обучения (проводится на каждом занятии) и периодический учет достижения обучающимися планируемых результатов обучения. Периодический учет развития слухового восприятия звучаний  элементарных музыкальных инструментов  (игрушек), звуков окружающего мира проводится в конце каждой четверти</w:t>
      </w:r>
      <w:r w:rsidRPr="00D16833">
        <w:rPr>
          <w:rFonts w:ascii="Times New Roman" w:hAnsi="Times New Roman" w:cs="Times New Roman"/>
          <w:sz w:val="24"/>
        </w:rPr>
        <w:t>, как правило, фронтально или малыми группами, при необходимости, индивидуально</w:t>
      </w:r>
      <w:r w:rsidRPr="00D16833">
        <w:rPr>
          <w:rFonts w:ascii="Times New Roman" w:eastAsia="Times New Roman" w:hAnsi="Times New Roman" w:cs="Times New Roman"/>
          <w:color w:val="000000"/>
          <w:sz w:val="24"/>
        </w:rPr>
        <w:t xml:space="preserve">. </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 xml:space="preserve">В связи с реализацией преемственности в развитии восприятия и воспроизведения устной речи, мониторинг достижения каждым обучающимся планируемых результатов обучения проводит учитель индивидуальных занятий </w:t>
      </w:r>
      <w:r w:rsidRPr="00D16833">
        <w:rPr>
          <w:rFonts w:ascii="Times New Roman" w:hAnsi="Times New Roman" w:cs="Times New Roman"/>
          <w:sz w:val="24"/>
        </w:rPr>
        <w:t xml:space="preserve">(не реже двух раз год, как правило, в конце каждого полугодия) </w:t>
      </w:r>
      <w:r w:rsidRPr="00D16833">
        <w:rPr>
          <w:rFonts w:ascii="Times New Roman" w:eastAsia="Times New Roman" w:hAnsi="Times New Roman" w:cs="Times New Roman"/>
          <w:color w:val="000000"/>
          <w:sz w:val="24"/>
        </w:rPr>
        <w:t>с  включением в содержание проверок речевого материала, в том числе, отрабатываемого на фронтальных занятиях «Развитие слухового восприятия и техника речи»; желательно, чтобы учитель фронтальных занятий  «Развитие слухового восприятия и техника речи» принимал участие в проведении этих проверок.</w:t>
      </w:r>
    </w:p>
    <w:p w:rsidR="001D5C2C" w:rsidRPr="00D16833" w:rsidRDefault="001D5C2C" w:rsidP="001D5C2C">
      <w:pPr>
        <w:tabs>
          <w:tab w:val="left" w:pos="567"/>
        </w:tabs>
        <w:spacing w:before="120" w:line="360" w:lineRule="auto"/>
        <w:ind w:left="170" w:right="57"/>
        <w:jc w:val="both"/>
        <w:rPr>
          <w:rFonts w:ascii="Times New Roman" w:eastAsia="Times New Roman" w:hAnsi="Times New Roman" w:cs="Times New Roman"/>
          <w:color w:val="000000"/>
          <w:sz w:val="24"/>
        </w:rPr>
      </w:pPr>
      <w:r w:rsidRPr="00D16833">
        <w:rPr>
          <w:rFonts w:ascii="Times New Roman" w:eastAsia="Times New Roman" w:hAnsi="Times New Roman" w:cs="Times New Roman"/>
          <w:color w:val="000000"/>
          <w:sz w:val="24"/>
        </w:rPr>
        <w:tab/>
        <w:t xml:space="preserve">Учитель фронтальных занятий по развитию слухового восприятия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w:t>
      </w:r>
    </w:p>
    <w:p w:rsidR="001D5C2C" w:rsidRPr="00D16833" w:rsidRDefault="001D5C2C" w:rsidP="001D5C2C">
      <w:pPr>
        <w:pStyle w:val="affb"/>
        <w:spacing w:before="120" w:line="360" w:lineRule="auto"/>
        <w:ind w:left="170" w:right="57" w:firstLine="567"/>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1D5C2C" w:rsidRPr="00D16833" w:rsidRDefault="001D5C2C" w:rsidP="001D5C2C"/>
    <w:p w:rsidR="001D5C2C" w:rsidRPr="00D16833" w:rsidRDefault="001D5C2C" w:rsidP="00716C22">
      <w:pPr>
        <w:pStyle w:val="affb"/>
        <w:spacing w:before="120" w:after="0" w:line="360" w:lineRule="auto"/>
        <w:ind w:left="2127" w:right="57"/>
      </w:pPr>
      <w:r w:rsidRPr="00D16833">
        <w:rPr>
          <w:b/>
          <w:bCs/>
        </w:rPr>
        <w:t>КАЛЕНДАРНО-ТЕМАТИЧЕСКОЕ ПЛАНИРОВАНИЕ</w:t>
      </w:r>
    </w:p>
    <w:p w:rsidR="001D5C2C" w:rsidRPr="00D16833" w:rsidRDefault="001D5C2C" w:rsidP="001D5C2C">
      <w:pPr>
        <w:pStyle w:val="affb"/>
        <w:spacing w:before="120" w:line="360" w:lineRule="auto"/>
        <w:ind w:left="170" w:right="57" w:firstLine="567"/>
        <w:jc w:val="both"/>
      </w:pPr>
      <w:r w:rsidRPr="00D16833">
        <w:t>Календарно – тематический план включает следующие разделы:</w:t>
      </w:r>
    </w:p>
    <w:p w:rsidR="001D5C2C" w:rsidRPr="00D16833" w:rsidRDefault="001D5C2C" w:rsidP="001D5C2C">
      <w:pPr>
        <w:pStyle w:val="affb"/>
        <w:numPr>
          <w:ilvl w:val="0"/>
          <w:numId w:val="24"/>
        </w:numPr>
        <w:spacing w:before="120" w:after="0" w:line="360" w:lineRule="auto"/>
        <w:ind w:left="170" w:right="57"/>
        <w:jc w:val="both"/>
      </w:pPr>
      <w:r w:rsidRPr="00D16833">
        <w:t>направления (разделы) работы</w:t>
      </w:r>
    </w:p>
    <w:p w:rsidR="001D5C2C" w:rsidRPr="00D16833" w:rsidRDefault="001D5C2C" w:rsidP="001D5C2C">
      <w:pPr>
        <w:pStyle w:val="affb"/>
        <w:numPr>
          <w:ilvl w:val="0"/>
          <w:numId w:val="24"/>
        </w:numPr>
        <w:spacing w:before="120" w:after="0" w:line="360" w:lineRule="auto"/>
        <w:ind w:left="170" w:right="57"/>
        <w:jc w:val="both"/>
      </w:pPr>
      <w:r w:rsidRPr="00D16833">
        <w:t>содержание работы</w:t>
      </w:r>
    </w:p>
    <w:p w:rsidR="001D5C2C" w:rsidRPr="00D16833" w:rsidRDefault="001D5C2C" w:rsidP="001D5C2C">
      <w:pPr>
        <w:pStyle w:val="affb"/>
        <w:numPr>
          <w:ilvl w:val="0"/>
          <w:numId w:val="24"/>
        </w:numPr>
        <w:spacing w:before="120" w:after="0" w:line="360" w:lineRule="auto"/>
        <w:ind w:left="170" w:right="57"/>
        <w:jc w:val="both"/>
      </w:pPr>
      <w:r w:rsidRPr="00D16833">
        <w:t>примерные темы</w:t>
      </w:r>
    </w:p>
    <w:p w:rsidR="001D5C2C" w:rsidRPr="00D16833" w:rsidRDefault="001D5C2C" w:rsidP="001D5C2C">
      <w:pPr>
        <w:pStyle w:val="affb"/>
        <w:numPr>
          <w:ilvl w:val="0"/>
          <w:numId w:val="24"/>
        </w:numPr>
        <w:spacing w:before="120" w:after="0" w:line="360" w:lineRule="auto"/>
        <w:ind w:left="170" w:right="57"/>
        <w:jc w:val="both"/>
      </w:pPr>
      <w:r w:rsidRPr="00D16833">
        <w:t>примерный речевой материал</w:t>
      </w:r>
    </w:p>
    <w:p w:rsidR="001D5C2C" w:rsidRPr="00D16833" w:rsidRDefault="001D5C2C" w:rsidP="001D5C2C">
      <w:pPr>
        <w:pStyle w:val="affb"/>
        <w:numPr>
          <w:ilvl w:val="0"/>
          <w:numId w:val="24"/>
        </w:numPr>
        <w:spacing w:before="120" w:after="0" w:line="360" w:lineRule="auto"/>
        <w:ind w:left="170" w:right="57"/>
        <w:jc w:val="both"/>
      </w:pPr>
      <w:r w:rsidRPr="00D16833">
        <w:t>количество часов</w:t>
      </w:r>
    </w:p>
    <w:p w:rsidR="001D5C2C" w:rsidRPr="00D16833" w:rsidRDefault="001D5C2C" w:rsidP="001D5C2C">
      <w:pPr>
        <w:pStyle w:val="affb"/>
        <w:numPr>
          <w:ilvl w:val="0"/>
          <w:numId w:val="24"/>
        </w:numPr>
        <w:spacing w:before="120" w:after="0" w:line="360" w:lineRule="auto"/>
        <w:ind w:left="170" w:right="57"/>
        <w:jc w:val="both"/>
      </w:pPr>
      <w:r w:rsidRPr="00D16833">
        <w:t>характеристика деятельности обучающихся</w:t>
      </w:r>
    </w:p>
    <w:p w:rsidR="001D5C2C" w:rsidRPr="00D16833" w:rsidRDefault="001D5C2C" w:rsidP="001D5C2C">
      <w:pPr>
        <w:pStyle w:val="affb"/>
        <w:numPr>
          <w:ilvl w:val="0"/>
          <w:numId w:val="24"/>
        </w:numPr>
        <w:spacing w:before="120" w:after="0" w:line="360" w:lineRule="auto"/>
        <w:ind w:left="170" w:right="57"/>
        <w:jc w:val="both"/>
      </w:pPr>
      <w:r w:rsidRPr="00D16833">
        <w:t>ориентировочные сроки.</w:t>
      </w:r>
    </w:p>
    <w:p w:rsidR="001D5C2C" w:rsidRPr="00D16833" w:rsidRDefault="001D5C2C" w:rsidP="001D5C2C">
      <w:pPr>
        <w:pStyle w:val="affb"/>
        <w:spacing w:before="120" w:line="360" w:lineRule="auto"/>
        <w:ind w:right="57"/>
        <w:jc w:val="both"/>
      </w:pPr>
    </w:p>
    <w:p w:rsidR="001D5C2C" w:rsidRPr="00D16833" w:rsidRDefault="001D5C2C" w:rsidP="001D5C2C">
      <w:pPr>
        <w:pStyle w:val="affb"/>
        <w:spacing w:before="120" w:line="360" w:lineRule="auto"/>
        <w:ind w:right="57"/>
        <w:jc w:val="both"/>
      </w:pPr>
    </w:p>
    <w:p w:rsidR="001D5C2C" w:rsidRPr="00D16833" w:rsidRDefault="001D5C2C" w:rsidP="001D5C2C">
      <w:pPr>
        <w:pStyle w:val="affb"/>
        <w:spacing w:before="120" w:line="360" w:lineRule="auto"/>
        <w:ind w:right="57"/>
        <w:jc w:val="both"/>
      </w:pPr>
    </w:p>
    <w:p w:rsidR="001D5C2C" w:rsidRPr="00D16833" w:rsidRDefault="001D5C2C" w:rsidP="001D5C2C">
      <w:pPr>
        <w:pStyle w:val="affb"/>
        <w:spacing w:before="120" w:line="360" w:lineRule="auto"/>
        <w:ind w:right="57"/>
        <w:jc w:val="both"/>
      </w:pPr>
    </w:p>
    <w:p w:rsidR="001D5C2C" w:rsidRPr="00D16833" w:rsidRDefault="001D5C2C" w:rsidP="001D5C2C">
      <w:pPr>
        <w:pStyle w:val="affb"/>
        <w:spacing w:before="120" w:line="360" w:lineRule="auto"/>
        <w:ind w:right="57"/>
        <w:jc w:val="both"/>
      </w:pPr>
    </w:p>
    <w:p w:rsidR="001D5C2C" w:rsidRPr="00D16833" w:rsidRDefault="001D5C2C" w:rsidP="001D5C2C">
      <w:pPr>
        <w:pStyle w:val="affb"/>
        <w:spacing w:before="120" w:line="360" w:lineRule="auto"/>
        <w:ind w:right="57"/>
        <w:jc w:val="both"/>
      </w:pPr>
    </w:p>
    <w:p w:rsidR="00716C22" w:rsidRPr="00D16833" w:rsidRDefault="00716C22" w:rsidP="001D5C2C">
      <w:pPr>
        <w:rPr>
          <w:rFonts w:ascii="Times New Roman" w:hAnsi="Times New Roman" w:cs="Times New Roman"/>
          <w:bCs/>
          <w:iCs/>
          <w:szCs w:val="20"/>
        </w:rPr>
        <w:sectPr w:rsidR="00716C22" w:rsidRPr="00D16833" w:rsidSect="00321D99">
          <w:pgSz w:w="11906" w:h="16838"/>
          <w:pgMar w:top="1134" w:right="851" w:bottom="1134" w:left="1134" w:header="709" w:footer="709" w:gutter="0"/>
          <w:cols w:space="708"/>
          <w:docGrid w:linePitch="360"/>
        </w:sectPr>
      </w:pPr>
    </w:p>
    <w:p w:rsidR="00716C22" w:rsidRPr="00D16833" w:rsidRDefault="00716C22" w:rsidP="001D5C2C">
      <w:pPr>
        <w:pStyle w:val="affb"/>
        <w:spacing w:before="120" w:line="360" w:lineRule="auto"/>
        <w:ind w:left="170" w:right="57" w:firstLine="567"/>
        <w:jc w:val="both"/>
        <w:rPr>
          <w:b/>
        </w:rPr>
      </w:pPr>
    </w:p>
    <w:p w:rsidR="00823BFA" w:rsidRPr="00D16833" w:rsidRDefault="00823BFA" w:rsidP="001D5C2C">
      <w:pPr>
        <w:pStyle w:val="affb"/>
        <w:spacing w:before="120" w:line="360" w:lineRule="auto"/>
        <w:ind w:left="170" w:right="57" w:firstLine="567"/>
        <w:jc w:val="both"/>
        <w:rPr>
          <w:b/>
        </w:rPr>
      </w:pPr>
    </w:p>
    <w:tbl>
      <w:tblPr>
        <w:tblStyle w:val="afb"/>
        <w:tblW w:w="0" w:type="auto"/>
        <w:tblLayout w:type="fixed"/>
        <w:tblLook w:val="04A0" w:firstRow="1" w:lastRow="0" w:firstColumn="1" w:lastColumn="0" w:noHBand="0" w:noVBand="1"/>
      </w:tblPr>
      <w:tblGrid>
        <w:gridCol w:w="1384"/>
        <w:gridCol w:w="3544"/>
        <w:gridCol w:w="1984"/>
        <w:gridCol w:w="2552"/>
        <w:gridCol w:w="1276"/>
        <w:gridCol w:w="2976"/>
        <w:gridCol w:w="1070"/>
      </w:tblGrid>
      <w:tr w:rsidR="00F3016E" w:rsidRPr="00D16833" w:rsidTr="00EC26CE">
        <w:tc>
          <w:tcPr>
            <w:tcW w:w="1384" w:type="dxa"/>
          </w:tcPr>
          <w:p w:rsidR="00823BFA" w:rsidRPr="00D16833" w:rsidRDefault="00823BFA" w:rsidP="00EC26CE">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tcPr>
          <w:p w:rsidR="00823BFA" w:rsidRPr="00D16833" w:rsidRDefault="00823BFA" w:rsidP="00EC26CE">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823BFA" w:rsidRPr="00D16833" w:rsidRDefault="00823BFA" w:rsidP="00EC26CE">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1984" w:type="dxa"/>
          </w:tcPr>
          <w:p w:rsidR="00823BFA" w:rsidRPr="00D16833" w:rsidRDefault="00823BFA" w:rsidP="00EC26CE">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823BFA" w:rsidRPr="00D16833" w:rsidRDefault="00823BFA" w:rsidP="00EC26CE">
            <w:pPr>
              <w:jc w:val="center"/>
              <w:rPr>
                <w:rFonts w:ascii="Times New Roman" w:hAnsi="Times New Roman" w:cs="Times New Roman"/>
                <w:sz w:val="20"/>
                <w:szCs w:val="20"/>
              </w:rPr>
            </w:pPr>
          </w:p>
        </w:tc>
        <w:tc>
          <w:tcPr>
            <w:tcW w:w="2552" w:type="dxa"/>
          </w:tcPr>
          <w:p w:rsidR="00823BFA" w:rsidRPr="00D16833" w:rsidRDefault="00823BFA" w:rsidP="00EC26CE">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823BFA" w:rsidRPr="00D16833" w:rsidRDefault="00823BFA" w:rsidP="00EC26CE">
            <w:pPr>
              <w:jc w:val="cente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F3016E" w:rsidRPr="00D16833" w:rsidTr="00EC26CE">
        <w:tc>
          <w:tcPr>
            <w:tcW w:w="14786" w:type="dxa"/>
            <w:gridSpan w:val="7"/>
          </w:tcPr>
          <w:p w:rsidR="00823BFA" w:rsidRPr="00D16833" w:rsidRDefault="00823BFA" w:rsidP="00EC26CE">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823BFA" w:rsidRPr="00D16833" w:rsidRDefault="00823BFA" w:rsidP="00EC26CE">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18 час. </w:t>
            </w: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tcPr>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Выявление оптимального расстояния, на котором каждый обучающийся воспринимает на слух данные стимулы</w:t>
            </w:r>
            <w:r w:rsidRPr="00D16833">
              <w:rPr>
                <w:rStyle w:val="af8"/>
                <w:rFonts w:ascii="Times New Roman" w:eastAsia="Times New Roman CYR" w:hAnsi="Times New Roman" w:cs="Times New Roman"/>
                <w:sz w:val="20"/>
                <w:szCs w:val="20"/>
              </w:rPr>
              <w:footnoteReference w:id="101"/>
            </w:r>
            <w:r w:rsidRPr="00D16833">
              <w:rPr>
                <w:rFonts w:ascii="Times New Roman" w:eastAsia="Times New Roman CYR" w:hAnsi="Times New Roman" w:cs="Times New Roman"/>
                <w:sz w:val="20"/>
                <w:szCs w:val="20"/>
              </w:rPr>
              <w:t xml:space="preserve"> </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следующих звучаний музыкальных инструментов (игрушек): количество звучаний (один - много, один - два, один - три, два - три), характер звуковедения (слитно - раздельно), продолжительность звучаний (кратко - долго).</w:t>
            </w:r>
          </w:p>
          <w:p w:rsidR="00823BFA" w:rsidRPr="00D16833" w:rsidRDefault="00823BFA" w:rsidP="00EC26CE">
            <w:pPr>
              <w:jc w:val="both"/>
              <w:rPr>
                <w:rFonts w:ascii="Times New Roman" w:hAnsi="Times New Roman" w:cs="Times New Roman"/>
                <w:sz w:val="20"/>
                <w:szCs w:val="20"/>
              </w:rPr>
            </w:pPr>
          </w:p>
        </w:tc>
        <w:tc>
          <w:tcPr>
            <w:tcW w:w="198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Выявление  оптимального расстояния восприятия обучающимися звучания разночастотных музыкальных инструментов (игрушек)</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следующих звучаний музыкальных инструментов (игрушек)</w:t>
            </w:r>
            <w:r w:rsidRPr="00D16833">
              <w:rPr>
                <w:rStyle w:val="af8"/>
                <w:rFonts w:ascii="Times New Roman" w:eastAsia="Times New Roman CYR" w:hAnsi="Times New Roman" w:cs="Times New Roman"/>
                <w:sz w:val="20"/>
                <w:szCs w:val="20"/>
              </w:rPr>
              <w:t xml:space="preserve"> </w:t>
            </w:r>
            <w:r w:rsidRPr="00D16833">
              <w:rPr>
                <w:rStyle w:val="af8"/>
                <w:rFonts w:ascii="Times New Roman" w:eastAsia="Times New Roman CYR" w:hAnsi="Times New Roman" w:cs="Times New Roman"/>
                <w:sz w:val="20"/>
                <w:szCs w:val="20"/>
              </w:rPr>
              <w:footnoteReference w:id="102"/>
            </w:r>
            <w:r w:rsidRPr="00D16833">
              <w:rPr>
                <w:rFonts w:ascii="Times New Roman" w:eastAsia="Times New Roman CYR" w:hAnsi="Times New Roman" w:cs="Times New Roman"/>
                <w:sz w:val="20"/>
                <w:szCs w:val="20"/>
              </w:rPr>
              <w:t xml:space="preserve">: </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-количество звучаний (один - много, один – два, два – три),</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-характер звуковедения (слитно - раздельно), </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-продолжительность звучаний (кратко - долго).</w:t>
            </w:r>
          </w:p>
          <w:p w:rsidR="00823BFA" w:rsidRPr="00D16833" w:rsidRDefault="00823BFA" w:rsidP="00EC26CE">
            <w:pPr>
              <w:jc w:val="center"/>
              <w:rPr>
                <w:rFonts w:ascii="Times New Roman" w:hAnsi="Times New Roman" w:cs="Times New Roman"/>
                <w:sz w:val="20"/>
                <w:szCs w:val="20"/>
              </w:rPr>
            </w:pP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Звучит барабан  (я играю на барабане)  – идите на месте. (звуки бубна – бегите на месте и т.п.).</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 Звуков нет –  стойте так.</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Барабан, бубен,….</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Я буду играть на барабане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много, два, три).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Слушайте и говорите …</w:t>
            </w:r>
            <w:r w:rsidRPr="00D16833">
              <w:rPr>
                <w:rStyle w:val="af8"/>
                <w:rFonts w:ascii="Times New Roman" w:hAnsi="Times New Roman" w:cs="Times New Roman"/>
                <w:sz w:val="20"/>
                <w:szCs w:val="20"/>
              </w:rPr>
              <w:footnoteReference w:id="103"/>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Как звучала (гармонь,…) кратко или долго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Слитно, раздельно, кратко, долго.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Говорите слитно (…).</w:t>
            </w: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jc w:val="both"/>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tc>
        <w:tc>
          <w:tcPr>
            <w:tcW w:w="2976"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hAnsi="Times New Roman" w:cs="Times New Roman"/>
                <w:sz w:val="20"/>
                <w:szCs w:val="20"/>
              </w:rPr>
              <w:t>Стойкая</w:t>
            </w:r>
            <w:r w:rsidRPr="00D16833">
              <w:rPr>
                <w:rFonts w:ascii="Times New Roman" w:eastAsia="Times New Roman CYR" w:hAnsi="Times New Roman" w:cs="Times New Roman"/>
                <w:sz w:val="20"/>
                <w:szCs w:val="20"/>
              </w:rPr>
              <w:t xml:space="preserve"> условная двигательная реакция на звучания разночастотных музыкальных инструментов (игрушек).</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Обучающийся умеет ждать начало сигнала и выполнять заданное действие на начало сигнала.</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количества звучаний (один - много, один - два, один - три, два - три), характера звуковедения (слитно - раздельно), продолжительности звучания  (кратко - долго).. </w:t>
            </w:r>
            <w:r w:rsidRPr="00D16833">
              <w:rPr>
                <w:rFonts w:ascii="Times New Roman" w:hAnsi="Times New Roman" w:cs="Times New Roman"/>
                <w:sz w:val="20"/>
                <w:szCs w:val="20"/>
              </w:rPr>
              <w:t xml:space="preserve">Показ соответствующего графического отображения звучания.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Воспроизведение звучаний движениями/ </w:t>
            </w:r>
            <w:r w:rsidRPr="00D16833">
              <w:rPr>
                <w:rFonts w:ascii="Times New Roman" w:hAnsi="Times New Roman" w:cs="Times New Roman"/>
                <w:sz w:val="20"/>
                <w:szCs w:val="20"/>
              </w:rPr>
              <w:t>движениями и речью/ речью при использовании речевого материала, запланированного по разделу «Развитие восприятия и воспроизведения устной речи».</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с</w:t>
            </w:r>
            <w:r w:rsidRPr="00D16833">
              <w:rPr>
                <w:rFonts w:ascii="Times New Roman" w:hAnsi="Times New Roman" w:cs="Times New Roman"/>
                <w:sz w:val="20"/>
                <w:szCs w:val="20"/>
              </w:rPr>
              <w:t xml:space="preserve">литно, раздельно, кратко, долго.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Ответы на вопросы, типа, «Как звучала гармонь (…)?» -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звучаний на музыкальных инструментах (игрушках).</w:t>
            </w:r>
          </w:p>
          <w:p w:rsidR="00823BFA" w:rsidRPr="00D16833" w:rsidRDefault="00823BFA" w:rsidP="00EC26CE">
            <w:pPr>
              <w:autoSpaceDE w:val="0"/>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rPr>
          <w:trHeight w:val="830"/>
        </w:trPr>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Развитие слухозрительного восприятия речи, речевого слуха:…</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(указывается конкретное содержание)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 </w:t>
            </w: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ind w:left="284"/>
              <w:contextualSpacing/>
              <w:jc w:val="both"/>
              <w:rPr>
                <w:rFonts w:ascii="Times New Roman" w:hAnsi="Times New Roman" w:cs="Times New Roman"/>
                <w:sz w:val="20"/>
                <w:szCs w:val="20"/>
              </w:rPr>
            </w:pPr>
          </w:p>
        </w:tc>
        <w:tc>
          <w:tcPr>
            <w:tcW w:w="1984" w:type="dxa"/>
          </w:tcPr>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 xml:space="preserve">Указываются конкретные темы, типа: </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Различение и на слух …</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Различение и опознавание на слух, воспроизведение элементов интонации - …. и т.п.</w:t>
            </w:r>
            <w:r w:rsidRPr="00D16833">
              <w:rPr>
                <w:rStyle w:val="af8"/>
                <w:rFonts w:ascii="Times New Roman" w:hAnsi="Times New Roman" w:cs="Times New Roman"/>
                <w:color w:val="auto"/>
              </w:rPr>
              <w:t xml:space="preserve"> </w:t>
            </w:r>
            <w:r w:rsidRPr="00D16833">
              <w:rPr>
                <w:rFonts w:ascii="Times New Roman" w:hAnsi="Times New Roman" w:cs="Times New Roman"/>
                <w:color w:val="auto"/>
              </w:rPr>
              <w:t xml:space="preserve">… </w:t>
            </w:r>
          </w:p>
          <w:p w:rsidR="00823BFA" w:rsidRPr="00D16833" w:rsidRDefault="00823BFA" w:rsidP="00EC26CE">
            <w:pPr>
              <w:pStyle w:val="af7"/>
              <w:jc w:val="both"/>
              <w:rPr>
                <w:rFonts w:ascii="Times New Roman" w:hAnsi="Times New Roman" w:cs="Times New Roman"/>
                <w:color w:val="auto"/>
              </w:rPr>
            </w:pPr>
          </w:p>
          <w:p w:rsidR="00823BFA" w:rsidRPr="00D16833" w:rsidRDefault="00823BFA" w:rsidP="00EC26CE">
            <w:pPr>
              <w:pStyle w:val="af7"/>
              <w:jc w:val="both"/>
              <w:rPr>
                <w:rFonts w:ascii="Times New Roman" w:hAnsi="Times New Roman" w:cs="Times New Roman"/>
                <w:color w:val="auto"/>
              </w:rPr>
            </w:pP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jc w:val="both"/>
              <w:rPr>
                <w:rFonts w:ascii="Times New Roman" w:hAnsi="Times New Roman" w:cs="Times New Roman"/>
                <w:sz w:val="20"/>
                <w:szCs w:val="20"/>
              </w:rPr>
            </w:pP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Речевой материал (указываются слова, словосочетания, фразы, а также слоги и слогосочетания) </w:t>
            </w:r>
          </w:p>
          <w:p w:rsidR="00823BFA" w:rsidRPr="00D16833" w:rsidRDefault="00823BFA" w:rsidP="00EC26CE">
            <w:pPr>
              <w:pStyle w:val="af7"/>
              <w:jc w:val="both"/>
              <w:rPr>
                <w:rFonts w:ascii="Times New Roman" w:hAnsi="Times New Roman" w:cs="Times New Roman"/>
                <w:color w:val="auto"/>
              </w:rPr>
            </w:pP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w:t>
            </w: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8</w:t>
            </w:r>
          </w:p>
        </w:tc>
        <w:tc>
          <w:tcPr>
            <w:tcW w:w="2976"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823BFA" w:rsidRPr="00D16833" w:rsidRDefault="00823BFA" w:rsidP="00EC26CE">
            <w:pPr>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rPr>
          <w:trHeight w:val="830"/>
        </w:trPr>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lang w:eastAsia="ru-RU"/>
              </w:rPr>
              <w:t>Развитие слухового восприятия неречевых звуков окружающего мира</w:t>
            </w:r>
          </w:p>
        </w:tc>
        <w:tc>
          <w:tcPr>
            <w:tcW w:w="3544" w:type="dxa"/>
          </w:tcPr>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Формирование стойкой условной двигательной реакции при восприятии на слух неречевых звучаний:</w:t>
            </w:r>
          </w:p>
          <w:p w:rsidR="00823BFA" w:rsidRPr="00D16833" w:rsidRDefault="00823BFA" w:rsidP="00823BFA">
            <w:pPr>
              <w:pStyle w:val="ac"/>
              <w:numPr>
                <w:ilvl w:val="0"/>
                <w:numId w:val="36"/>
              </w:numPr>
              <w:autoSpaceDE w:val="0"/>
              <w:spacing w:after="0" w:line="240" w:lineRule="auto"/>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бытовые шумы (например, стук в дверь,  звонок в дверь, звонок телефона, звон разбившейся посуды, звук пылесоса); </w:t>
            </w:r>
          </w:p>
          <w:p w:rsidR="00823BFA" w:rsidRPr="00D16833" w:rsidRDefault="00823BFA" w:rsidP="00823BFA">
            <w:pPr>
              <w:pStyle w:val="ac"/>
              <w:numPr>
                <w:ilvl w:val="0"/>
                <w:numId w:val="36"/>
              </w:numPr>
              <w:autoSpaceDE w:val="0"/>
              <w:spacing w:after="0" w:line="240" w:lineRule="auto"/>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сигналы городского транспорта (например, гудок машины, сигнал скорой помощи, сигнал милицейской машины, гудок трамвая); </w:t>
            </w:r>
          </w:p>
          <w:p w:rsidR="00823BFA" w:rsidRPr="00D16833" w:rsidRDefault="00823BFA" w:rsidP="00823BFA">
            <w:pPr>
              <w:pStyle w:val="ac"/>
              <w:numPr>
                <w:ilvl w:val="0"/>
                <w:numId w:val="36"/>
              </w:numPr>
              <w:autoSpaceDE w:val="0"/>
              <w:spacing w:after="0" w:line="240" w:lineRule="auto"/>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голоса домашних животных и птиц  (например, собаки, кошки, лошади, коровы, петуха и др.).</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Выявление оптимального расстояния, на котором каждый обучающийся воспринимает на слух данные стимулы </w:t>
            </w:r>
          </w:p>
          <w:p w:rsidR="00823BFA" w:rsidRPr="00D16833" w:rsidRDefault="00823BFA" w:rsidP="00EC26CE">
            <w:pPr>
              <w:jc w:val="both"/>
              <w:rPr>
                <w:rFonts w:ascii="Times New Roman" w:hAnsi="Times New Roman" w:cs="Times New Roman"/>
                <w:sz w:val="20"/>
                <w:szCs w:val="20"/>
              </w:rPr>
            </w:pPr>
          </w:p>
        </w:tc>
        <w:tc>
          <w:tcPr>
            <w:tcW w:w="1984" w:type="dxa"/>
          </w:tcPr>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hAnsi="Times New Roman" w:cs="Times New Roman"/>
                <w:color w:val="auto"/>
              </w:rPr>
              <w:t xml:space="preserve">Формирование стойкой </w:t>
            </w:r>
            <w:r w:rsidRPr="00D16833">
              <w:rPr>
                <w:rFonts w:ascii="Times New Roman" w:eastAsia="Times New Roman CYR" w:hAnsi="Times New Roman" w:cs="Times New Roman"/>
                <w:color w:val="auto"/>
              </w:rPr>
              <w:t>условной двигательной реакции при восприятии на слух бытовых шумов: … (указать). Выявление оптимального расстояния, на котором каждый обучающийся воспринимает доступные бытовые шумы</w:t>
            </w:r>
          </w:p>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hAnsi="Times New Roman" w:cs="Times New Roman"/>
                <w:color w:val="auto"/>
              </w:rPr>
              <w:t xml:space="preserve">Формирование стойкой </w:t>
            </w:r>
            <w:r w:rsidRPr="00D16833">
              <w:rPr>
                <w:rFonts w:ascii="Times New Roman" w:eastAsia="Times New Roman CYR" w:hAnsi="Times New Roman" w:cs="Times New Roman"/>
                <w:color w:val="auto"/>
              </w:rPr>
              <w:t>условной двигательной реакции при восприятии городских шумов: … (указать). Выявление оптимального расстояния, на котором каждый обучающийся воспринимает доступные городские шумы</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 xml:space="preserve">Формирование стойкой </w:t>
            </w:r>
            <w:r w:rsidRPr="00D16833">
              <w:rPr>
                <w:rFonts w:ascii="Times New Roman" w:eastAsia="Times New Roman CYR" w:hAnsi="Times New Roman" w:cs="Times New Roman"/>
                <w:color w:val="auto"/>
              </w:rPr>
              <w:t>условной двигательной реакции при восприятииголосов домашних животных: … (указать). Выявление оптимального расстояния, на котором каждый обучающийся воспринимает доступные голоса домашних животных</w:t>
            </w: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Слушайте. Подними (те) руку.</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Нет звука – стойте так.</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hAnsi="Times New Roman" w:cs="Times New Roman"/>
                <w:sz w:val="20"/>
                <w:szCs w:val="20"/>
              </w:rPr>
              <w:t>Это звонок в дверь (</w:t>
            </w:r>
            <w:r w:rsidRPr="00D16833">
              <w:rPr>
                <w:rFonts w:ascii="Times New Roman" w:eastAsia="Times New Roman CYR" w:hAnsi="Times New Roman" w:cs="Times New Roman"/>
                <w:sz w:val="20"/>
                <w:szCs w:val="20"/>
              </w:rPr>
              <w:t xml:space="preserve">звонок телефона, звук пылесоса, гудок машины, трамвая, сигнал скорой помощи и др.). </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Собака лает. Кошка мяукает, …</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Это собака. Это кошка,…</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Посмотри (покажи) картинку. </w:t>
            </w:r>
          </w:p>
          <w:p w:rsidR="00823BFA" w:rsidRPr="00D16833" w:rsidRDefault="00823BFA" w:rsidP="00EC26CE">
            <w:pP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 xml:space="preserve"> 3 час.</w:t>
            </w:r>
          </w:p>
        </w:tc>
        <w:tc>
          <w:tcPr>
            <w:tcW w:w="2976"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hAnsi="Times New Roman" w:cs="Times New Roman"/>
                <w:sz w:val="20"/>
                <w:szCs w:val="20"/>
              </w:rPr>
              <w:t>Стойкая</w:t>
            </w:r>
            <w:r w:rsidRPr="00D16833">
              <w:rPr>
                <w:rFonts w:ascii="Times New Roman" w:eastAsia="Times New Roman CYR" w:hAnsi="Times New Roman" w:cs="Times New Roman"/>
                <w:sz w:val="20"/>
                <w:szCs w:val="20"/>
              </w:rPr>
              <w:t xml:space="preserve"> условная двигательная реакция на звучания на доступные звучания. Обучающийся умеет ждать начало сигнала и выполнять заданное действие на начало сигнала (при восприятии на слух)</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Соотнесение словесного определения звучания с картинками, отражающими жизненные ситуации  (предметами, игрушками).</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Воспроизведение с помошью звукоподражаний голосов птиц и животных, типа, ав-ав-ав.., мяу, ку- ка - ре – ку.</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4786" w:type="dxa"/>
            <w:gridSpan w:val="7"/>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Вторая четверть – 14 час.</w:t>
            </w:r>
          </w:p>
        </w:tc>
      </w:tr>
      <w:tr w:rsidR="00F3016E" w:rsidRPr="00D16833" w:rsidTr="00EC26CE">
        <w:tc>
          <w:tcPr>
            <w:tcW w:w="1384"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звука (слева – справа;  спереди - сзади)</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количества звучаний (один – два – три, один – два – три - четыре); опознавание на слух слитно - раздельно, кратко - долго</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звучаний музыкальных инструментов (игрушек) при выборе из двух:</w:t>
            </w:r>
            <w:r w:rsidRPr="00D16833">
              <w:rPr>
                <w:rFonts w:ascii="Times New Roman" w:eastAsia="Times New Roman CYR" w:hAnsi="Times New Roman" w:cs="Times New Roman"/>
                <w:sz w:val="28"/>
                <w:szCs w:val="28"/>
              </w:rPr>
              <w:t xml:space="preserve"> </w:t>
            </w:r>
            <w:r w:rsidRPr="00D16833">
              <w:rPr>
                <w:rFonts w:ascii="Times New Roman" w:eastAsia="Times New Roman CYR" w:hAnsi="Times New Roman" w:cs="Times New Roman"/>
                <w:sz w:val="20"/>
                <w:szCs w:val="20"/>
              </w:rPr>
              <w:t>например,</w:t>
            </w:r>
            <w:r w:rsidRPr="00D16833">
              <w:rPr>
                <w:rFonts w:ascii="Times New Roman" w:eastAsia="Times New Roman CYR" w:hAnsi="Times New Roman" w:cs="Times New Roman"/>
                <w:sz w:val="28"/>
                <w:szCs w:val="28"/>
              </w:rPr>
              <w:t xml:space="preserve"> </w:t>
            </w:r>
            <w:r w:rsidRPr="00D16833">
              <w:rPr>
                <w:rFonts w:ascii="Times New Roman" w:eastAsia="Times New Roman CYR" w:hAnsi="Times New Roman" w:cs="Times New Roman"/>
                <w:sz w:val="20"/>
                <w:szCs w:val="20"/>
              </w:rPr>
              <w:t>барабан - свисток, металлофон – бубен и др.</w:t>
            </w:r>
          </w:p>
          <w:p w:rsidR="00823BFA" w:rsidRPr="00D16833" w:rsidRDefault="00823BFA" w:rsidP="00EC26CE">
            <w:pPr>
              <w:jc w:val="both"/>
              <w:rPr>
                <w:rFonts w:ascii="Times New Roman" w:hAnsi="Times New Roman" w:cs="Times New Roman"/>
                <w:sz w:val="20"/>
                <w:szCs w:val="20"/>
              </w:rPr>
            </w:pPr>
          </w:p>
        </w:tc>
        <w:tc>
          <w:tcPr>
            <w:tcW w:w="198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звука: слева – справа.</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 Локализация звука в пространстве: спереди – сзади.</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 количества звучаний (один – два – три, один –два –три -четыре).</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звучаний музыкальных инструментов (игрушек) при выборе из двух.  (указываются конкретно, с учетом доступности восприятия на слух всем обучающимся класса).</w:t>
            </w: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много, два, три).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Как звучала (гармонь,…) кратко или долго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Слитно, раздельно, кратко, долго.</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 барабан или бубен (…); Барабан, бубен,….</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Я буду играть на барабане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Я играла на барабане или на бубне (…)?</w:t>
            </w: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46087C">
            <w:pP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tc>
        <w:tc>
          <w:tcPr>
            <w:tcW w:w="2976"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 справа – слева, спереди – сзади .</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количества звучаний (два – три, один – два - три) и  опознавание на слух слитно - раздельно, кратко – долго; словесное определение данных звучаний.</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 </w:t>
            </w:r>
            <w:r w:rsidRPr="00D16833">
              <w:rPr>
                <w:rFonts w:ascii="Times New Roman" w:hAnsi="Times New Roman" w:cs="Times New Roman"/>
                <w:sz w:val="20"/>
                <w:szCs w:val="20"/>
              </w:rPr>
              <w:t xml:space="preserve">Показ соответствующего графического отображения звучания. </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Показ картинок (музыкальных инструментов), соответствующих звучаниям.</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Воспроизведение звучаний движениями/</w:t>
            </w:r>
            <w:r w:rsidRPr="00D16833">
              <w:rPr>
                <w:rFonts w:ascii="Times New Roman" w:hAnsi="Times New Roman" w:cs="Times New Roman"/>
                <w:sz w:val="20"/>
                <w:szCs w:val="20"/>
              </w:rPr>
              <w:t xml:space="preserve"> движениями и речью/ речью при использовании речевого материала, запланированного в разделе «Развитие восприятия и воспроизведения устной речи».</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с</w:t>
            </w:r>
            <w:r w:rsidRPr="00D16833">
              <w:rPr>
                <w:rFonts w:ascii="Times New Roman" w:hAnsi="Times New Roman" w:cs="Times New Roman"/>
                <w:sz w:val="20"/>
                <w:szCs w:val="20"/>
              </w:rPr>
              <w:t xml:space="preserve">литно, раздельно, кратко, долго. </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резко различающихся звучаний музыкальных инструментов (игрушек) при выборе из двух.</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Словесные ответы при восприятии звучаний музыкальных инструментов (игрушек), типа, это барабан, звучал барабан.</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Воспроизведение звучаний при игре на элементарных музыкальных инструментах (игрушках).</w:t>
            </w:r>
          </w:p>
          <w:p w:rsidR="00823BFA" w:rsidRPr="00D16833" w:rsidRDefault="00823BFA" w:rsidP="00EC26CE">
            <w:pPr>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Развитие речевого слуха, слухозрительного восприятия речи:…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 (указывается конкретное содержание)</w:t>
            </w:r>
          </w:p>
          <w:p w:rsidR="00823BFA" w:rsidRPr="00D16833" w:rsidRDefault="00823BFA" w:rsidP="00EC26CE">
            <w:pPr>
              <w:contextualSpacing/>
              <w:jc w:val="both"/>
              <w:rPr>
                <w:rFonts w:ascii="Times New Roman" w:hAnsi="Times New Roman" w:cs="Times New Roman"/>
                <w:sz w:val="20"/>
                <w:szCs w:val="20"/>
              </w:rPr>
            </w:pP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823BFA" w:rsidRPr="00D16833" w:rsidRDefault="00823BFA" w:rsidP="00EC26CE">
            <w:pPr>
              <w:jc w:val="both"/>
              <w:rPr>
                <w:rFonts w:ascii="Times New Roman" w:hAnsi="Times New Roman" w:cs="Times New Roman"/>
                <w:sz w:val="20"/>
                <w:szCs w:val="20"/>
              </w:rPr>
            </w:pPr>
          </w:p>
          <w:p w:rsidR="00823BFA" w:rsidRPr="00D16833" w:rsidRDefault="00823BFA" w:rsidP="00EC26CE">
            <w:pPr>
              <w:jc w:val="both"/>
              <w:rPr>
                <w:rFonts w:ascii="Times New Roman" w:hAnsi="Times New Roman" w:cs="Times New Roman"/>
                <w:sz w:val="20"/>
                <w:szCs w:val="20"/>
              </w:rPr>
            </w:pPr>
          </w:p>
        </w:tc>
        <w:tc>
          <w:tcPr>
            <w:tcW w:w="1984" w:type="dxa"/>
          </w:tcPr>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Различение слухозрительно и  на слух …</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823BFA" w:rsidRPr="00D16833" w:rsidRDefault="00823BFA" w:rsidP="00EC26CE">
            <w:pPr>
              <w:pStyle w:val="af7"/>
              <w:jc w:val="both"/>
              <w:rPr>
                <w:rFonts w:ascii="Times New Roman" w:hAnsi="Times New Roman" w:cs="Times New Roman"/>
                <w:color w:val="auto"/>
              </w:rPr>
            </w:pP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823BFA" w:rsidRPr="00D16833" w:rsidRDefault="00823BFA" w:rsidP="00EC26CE">
            <w:pPr>
              <w:jc w:val="both"/>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6 час.</w:t>
            </w:r>
          </w:p>
        </w:tc>
        <w:tc>
          <w:tcPr>
            <w:tcW w:w="2976"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823BFA" w:rsidRPr="00D16833" w:rsidRDefault="00823BFA" w:rsidP="00EC26CE">
            <w:pPr>
              <w:rPr>
                <w:rFonts w:ascii="Times New Roman" w:hAnsi="Times New Roman" w:cs="Times New Roman"/>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lang w:eastAsia="ru-RU"/>
              </w:rPr>
              <w:t>Развитие слухового восприятия неречевых звуков окружающего мира</w:t>
            </w:r>
          </w:p>
        </w:tc>
        <w:tc>
          <w:tcPr>
            <w:tcW w:w="354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доступных звуков окружающего мира: бытовых, городских шумов, голосов птиц и животных  (слева – справа, спереди - сзади)</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бытовых шумов при выборе из двух.</w:t>
            </w:r>
          </w:p>
        </w:tc>
        <w:tc>
          <w:tcPr>
            <w:tcW w:w="198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звуков окружающего мира (указываются конкретные бытовые и городские шумы, голоса домашних  животных и птиц, доступные всем обучающимся) слева – справа.</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звуков окружающего мира (указываются конкретные бытовые и городские шумы, голоса домашних  животных и птиц, доступные всем обучающимся)  спереди – сзади.</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бытовых шумов при выборе из двух</w:t>
            </w:r>
          </w:p>
          <w:p w:rsidR="00823BFA" w:rsidRPr="00D16833" w:rsidRDefault="00823BFA" w:rsidP="00EC26CE">
            <w:pPr>
              <w:pStyle w:val="af7"/>
              <w:jc w:val="both"/>
              <w:rPr>
                <w:rFonts w:ascii="Times New Roman" w:hAnsi="Times New Roman" w:cs="Times New Roman"/>
                <w:color w:val="auto"/>
              </w:rPr>
            </w:pPr>
            <w:r w:rsidRPr="00D16833">
              <w:rPr>
                <w:rFonts w:ascii="Times New Roman" w:eastAsia="Times New Roman CYR" w:hAnsi="Times New Roman" w:cs="Times New Roman"/>
                <w:color w:val="auto"/>
              </w:rPr>
              <w:t>(указываются шумы, доступные всем обучающимся класса)</w:t>
            </w: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Слушайте! Звучит сигнал машины  справа (слева, сигнал трамвая,…)</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звонок в дверь или звонок телефона</w:t>
            </w:r>
            <w:r w:rsidRPr="00D16833">
              <w:rPr>
                <w:rStyle w:val="af8"/>
                <w:rFonts w:ascii="Times New Roman" w:hAnsi="Times New Roman" w:cs="Times New Roman"/>
                <w:sz w:val="20"/>
                <w:szCs w:val="20"/>
              </w:rPr>
              <w:footnoteReference w:id="104"/>
            </w:r>
            <w:r w:rsidRPr="00D16833">
              <w:rPr>
                <w:rFonts w:ascii="Times New Roman" w:hAnsi="Times New Roman" w:cs="Times New Roman"/>
                <w:sz w:val="20"/>
                <w:szCs w:val="20"/>
              </w:rPr>
              <w:t xml:space="preserve">?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или сирена скорой помощи? (…). Это сирена скорой помощи (звонок в дверь). Сигнал, сирена, звонок,…. </w:t>
            </w:r>
          </w:p>
          <w:p w:rsidR="00823BFA" w:rsidRPr="00D16833" w:rsidRDefault="00823BFA" w:rsidP="00EC26CE">
            <w:pP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46087C" w:rsidRPr="00D16833" w:rsidRDefault="0046087C" w:rsidP="00EC26CE">
            <w:pPr>
              <w:jc w:val="center"/>
              <w:rPr>
                <w:rFonts w:ascii="Times New Roman" w:hAnsi="Times New Roman" w:cs="Times New Roman"/>
                <w:sz w:val="20"/>
                <w:szCs w:val="20"/>
              </w:rPr>
            </w:pPr>
          </w:p>
          <w:p w:rsidR="0046087C" w:rsidRPr="00D16833" w:rsidRDefault="0046087C" w:rsidP="00EC26CE">
            <w:pPr>
              <w:jc w:val="center"/>
              <w:rPr>
                <w:rFonts w:ascii="Times New Roman" w:hAnsi="Times New Roman" w:cs="Times New Roman"/>
                <w:sz w:val="20"/>
                <w:szCs w:val="20"/>
              </w:rPr>
            </w:pPr>
          </w:p>
          <w:p w:rsidR="0046087C" w:rsidRPr="00D16833" w:rsidRDefault="0046087C"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tc>
        <w:tc>
          <w:tcPr>
            <w:tcW w:w="2976"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Локализация доступных звуков окружающего мира  (слева – справа, спереди - сзади).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бытовых шумов при выборе из двух.</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типа, это звонок в дверь, это звучал звонок в дверь, я услышал звонок в дверь.</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Соотнесение звучания, его словесного определения с картинками, отражающими жизненные ситуации.</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Показ картинки, соответствующей звучанию, на аппликации по теме «Бытовые шумы» или составление пазлов на основе услышанных звучаний. </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4786" w:type="dxa"/>
            <w:gridSpan w:val="7"/>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Третья четверть – 18 час.</w:t>
            </w:r>
          </w:p>
        </w:tc>
      </w:tr>
      <w:tr w:rsidR="00F3016E" w:rsidRPr="00D16833" w:rsidTr="00EC26CE">
        <w:trPr>
          <w:trHeight w:val="70"/>
        </w:trPr>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звука в пространстве (слева – справа - спереди - сзади)</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на слух двусложных ритмов с ударением на первом и втором слоге. </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звучаний музыкальных инструментов (игрушек) при выборе из трех:</w:t>
            </w:r>
            <w:r w:rsidRPr="00D16833">
              <w:rPr>
                <w:rFonts w:ascii="Times New Roman" w:eastAsia="Times New Roman CYR" w:hAnsi="Times New Roman" w:cs="Times New Roman"/>
                <w:sz w:val="28"/>
                <w:szCs w:val="28"/>
              </w:rPr>
              <w:t xml:space="preserve"> </w:t>
            </w:r>
            <w:r w:rsidRPr="00D16833">
              <w:rPr>
                <w:rFonts w:ascii="Times New Roman" w:eastAsia="Times New Roman CYR" w:hAnsi="Times New Roman" w:cs="Times New Roman"/>
                <w:sz w:val="20"/>
                <w:szCs w:val="20"/>
              </w:rPr>
              <w:t>например,</w:t>
            </w:r>
            <w:r w:rsidRPr="00D16833">
              <w:rPr>
                <w:rFonts w:ascii="Times New Roman" w:eastAsia="Times New Roman CYR" w:hAnsi="Times New Roman" w:cs="Times New Roman"/>
                <w:sz w:val="28"/>
                <w:szCs w:val="28"/>
              </w:rPr>
              <w:t xml:space="preserve"> </w:t>
            </w:r>
            <w:r w:rsidRPr="00D16833">
              <w:rPr>
                <w:rFonts w:ascii="Times New Roman" w:eastAsia="Times New Roman CYR" w:hAnsi="Times New Roman" w:cs="Times New Roman"/>
                <w:sz w:val="20"/>
                <w:szCs w:val="20"/>
              </w:rPr>
              <w:t>гармонь – бубен - свисток</w:t>
            </w:r>
          </w:p>
          <w:p w:rsidR="00823BFA" w:rsidRPr="00D16833" w:rsidRDefault="00823BFA" w:rsidP="00EC26CE">
            <w:pPr>
              <w:jc w:val="both"/>
              <w:rPr>
                <w:rFonts w:ascii="Times New Roman" w:hAnsi="Times New Roman" w:cs="Times New Roman"/>
                <w:sz w:val="20"/>
                <w:szCs w:val="20"/>
              </w:rPr>
            </w:pPr>
          </w:p>
        </w:tc>
        <w:tc>
          <w:tcPr>
            <w:tcW w:w="198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звука в пространстве (слева – справа - спереди - сзади)</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на слух двусложных ритмов с ударением на первом и втором слоге. </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звучаний музыкальных инструментов (игрушек) при выборе из трех (указывается конкретно…)</w:t>
            </w:r>
          </w:p>
          <w:p w:rsidR="00823BFA" w:rsidRPr="00D16833" w:rsidRDefault="00823BFA" w:rsidP="00EC26CE">
            <w:pPr>
              <w:jc w:val="both"/>
              <w:rPr>
                <w:rFonts w:ascii="Times New Roman" w:hAnsi="Times New Roman" w:cs="Times New Roman"/>
                <w:sz w:val="20"/>
                <w:szCs w:val="20"/>
              </w:rPr>
            </w:pP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Слушайте ритм. Отхлопайте ритм.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Сколько звуков? Два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Говорите, Папа, паПА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 паПА (…).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Подберите к ритму слово. Скажите слово.</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Слушайте гармонь (…).Что звучало? Это гармонь (…)</w:t>
            </w:r>
          </w:p>
          <w:p w:rsidR="00823BFA" w:rsidRPr="00D16833" w:rsidRDefault="00823BFA" w:rsidP="00EC26CE">
            <w:pP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46087C">
            <w:pP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823BFA" w:rsidRPr="00D16833" w:rsidRDefault="00823BFA" w:rsidP="0046087C">
            <w:pP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1час.</w:t>
            </w:r>
          </w:p>
        </w:tc>
        <w:tc>
          <w:tcPr>
            <w:tcW w:w="2976"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(слева, спереди, сзади); там, тут ( в том числе, при использование указательного жеста).</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Различение</w:t>
            </w:r>
            <w:r w:rsidRPr="00D16833">
              <w:rPr>
                <w:rFonts w:ascii="Times New Roman" w:eastAsia="Times New Roman CYR" w:hAnsi="Times New Roman" w:cs="Times New Roman"/>
                <w:sz w:val="20"/>
                <w:szCs w:val="20"/>
              </w:rPr>
              <w:t xml:space="preserve"> и опознавание на слух двусложных ритмов с ударением на первом и втором слоге. </w:t>
            </w:r>
            <w:r w:rsidRPr="00D16833">
              <w:rPr>
                <w:rFonts w:ascii="Times New Roman" w:hAnsi="Times New Roman" w:cs="Times New Roman"/>
                <w:sz w:val="20"/>
                <w:szCs w:val="20"/>
              </w:rPr>
              <w:t xml:space="preserve">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 xml:space="preserve">Воспроизведение звучаний движениями/ движениями и речью/ </w:t>
            </w:r>
            <w:r w:rsidRPr="00D16833">
              <w:rPr>
                <w:rFonts w:ascii="Times New Roman" w:hAnsi="Times New Roman" w:cs="Times New Roman"/>
                <w:sz w:val="20"/>
                <w:szCs w:val="20"/>
              </w:rPr>
              <w:t>речью при  использовании речевого материала, запланированного по разделу «Развитие восприятия и воспроизведения устной речи».</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Подбор к ритму соответствующих слов (слогосочетания), запланированных в разделе «Развитие восприятия и воспроизведения устной речи».</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на слух резко различающихся звучаний музыкальных инструментов (игрушек) при выборе из трех.</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Показ картинок (музыкальных инструментов), соответствующих звучаниям.</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Воспроизведение воспринятого при игре на музыкальных инструментах (игрушках).</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Называние музыкальных инструментов (игрушек). Словесные ответы на вопросы, типа  «Это барабан», «Звучал барабан».</w:t>
            </w: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823BFA" w:rsidRPr="00D16833" w:rsidRDefault="00823BFA" w:rsidP="00EC26CE">
            <w:pPr>
              <w:rPr>
                <w:rFonts w:ascii="Times New Roman" w:hAnsi="Times New Roman" w:cs="Times New Roman"/>
                <w:sz w:val="20"/>
                <w:szCs w:val="20"/>
              </w:rPr>
            </w:pPr>
          </w:p>
        </w:tc>
        <w:tc>
          <w:tcPr>
            <w:tcW w:w="1984" w:type="dxa"/>
          </w:tcPr>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Различение слухозрительно и  на слух …</w:t>
            </w:r>
          </w:p>
          <w:p w:rsidR="00823BFA" w:rsidRPr="00D16833" w:rsidRDefault="00823BFA" w:rsidP="00EC26CE">
            <w:pPr>
              <w:pStyle w:val="af7"/>
              <w:jc w:val="both"/>
              <w:rPr>
                <w:rFonts w:ascii="Times New Roman" w:hAnsi="Times New Roman" w:cs="Times New Roman"/>
                <w:color w:val="auto"/>
              </w:rPr>
            </w:pPr>
            <w:r w:rsidRPr="00D16833">
              <w:rPr>
                <w:rFonts w:ascii="Times New Roman" w:hAnsi="Times New Roman" w:cs="Times New Roman"/>
                <w:color w:val="auto"/>
              </w:rPr>
              <w:t xml:space="preserve">Автоматизация звука … в позиции….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823BFA" w:rsidRPr="00D16833" w:rsidRDefault="00823BFA" w:rsidP="00EC26CE">
            <w:pPr>
              <w:jc w:val="both"/>
              <w:rPr>
                <w:rFonts w:ascii="Times New Roman" w:hAnsi="Times New Roman" w:cs="Times New Roman"/>
                <w:sz w:val="20"/>
                <w:szCs w:val="20"/>
              </w:rPr>
            </w:pP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823BFA" w:rsidRPr="00D16833" w:rsidRDefault="00823BFA" w:rsidP="00EC26CE">
            <w:pPr>
              <w:pStyle w:val="af7"/>
              <w:jc w:val="both"/>
              <w:rPr>
                <w:rFonts w:ascii="Times New Roman" w:hAnsi="Times New Roman" w:cs="Times New Roman"/>
                <w:color w:val="auto"/>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10 час.</w:t>
            </w:r>
          </w:p>
        </w:tc>
        <w:tc>
          <w:tcPr>
            <w:tcW w:w="2976"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823BFA" w:rsidRPr="00D16833" w:rsidRDefault="00823BFA" w:rsidP="00EC26CE">
            <w:pPr>
              <w:rPr>
                <w:rFonts w:ascii="Times New Roman" w:hAnsi="Times New Roman" w:cs="Times New Roman"/>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lang w:eastAsia="ru-RU"/>
              </w:rPr>
              <w:t>Развитие слухового восприятия неречевых звуков окружающего мира</w:t>
            </w:r>
          </w:p>
        </w:tc>
        <w:tc>
          <w:tcPr>
            <w:tcW w:w="354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доступных звуков окружающего мира  в пространстве (слева – справа -  спереди - сзади)</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городских шумов при выборе из двух (сигнал автомобиля – сирена скорой помощи)</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голосов домашних животных и птиц при выборе из двух (например, собаки –кошки, петуха - гуся )</w:t>
            </w:r>
          </w:p>
        </w:tc>
        <w:tc>
          <w:tcPr>
            <w:tcW w:w="1984"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Локализация доступных звуков окружающего мира  в пространстве (слева – справа -  спереди - сзади)</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городских шумов при выборе из двух:... (указать шумы, доступные обучающимся)</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pStyle w:val="af7"/>
              <w:jc w:val="both"/>
              <w:rPr>
                <w:rFonts w:ascii="Times New Roman" w:hAnsi="Times New Roman" w:cs="Times New Roman"/>
                <w:color w:val="auto"/>
              </w:rPr>
            </w:pPr>
            <w:r w:rsidRPr="00D16833">
              <w:rPr>
                <w:rFonts w:ascii="Times New Roman" w:eastAsia="Times New Roman CYR" w:hAnsi="Times New Roman" w:cs="Times New Roman"/>
                <w:color w:val="auto"/>
              </w:rPr>
              <w:t xml:space="preserve">Различение и опознавание голосов домашних животных при выборе из двух: …(указать доступные обучающимся голоса домашних животных и птиц) </w:t>
            </w: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Звучит сигнал машины (сигнал трамвая,…) справа (слева, спереди сзади)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сигнал машины или сирену скорой помощи?</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или сирена скорой помощи? (…). Это сирена скорой помощи (лай собаки,…). Сигнал, сирена, звонок, лай собаки…. </w:t>
            </w:r>
          </w:p>
          <w:p w:rsidR="00823BFA" w:rsidRPr="00D16833" w:rsidRDefault="00823BFA" w:rsidP="00EC26CE">
            <w:pP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Локализация доступных звуков окружающего мира  (слева – справа - спереди - сзади).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доступных неречевых звучаний при выборе из двух. </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типа, это сигнал машины, звучал сигнал машины, это лай собаки, (кричит петух, это петух).</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Соотнесение звучания, его словесного определения с картинками, отражающими жизненные ситуации.</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Показ картинки, соответствующей звучанию, на аппликации по темам «Городские шумы», «Голоса домашних животных и птиц» или составление пазлов на основе услышанных звучаний. </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4786" w:type="dxa"/>
            <w:gridSpan w:val="7"/>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Четвертая четверть –16 час.</w:t>
            </w: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tcPr>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трехсложных ритмов с ударением на первом, втором и третьем слоге.</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динамики звучания громкого и тихого: громко – тихо – негромко (при выборе из трех)</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Различение темпа звучания: быстрый -  умеренный -  медленный (при выборе из трех)</w:t>
            </w:r>
          </w:p>
        </w:tc>
        <w:tc>
          <w:tcPr>
            <w:tcW w:w="1984" w:type="dxa"/>
          </w:tcPr>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трехсложных ритмов с ударением на первом, втором и третьем слоге.</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динамики звучания громкого и тихого: громко – тихо – негромко (при выборе из двух - трех)</w:t>
            </w:r>
          </w:p>
          <w:p w:rsidR="00823BFA" w:rsidRPr="00D16833" w:rsidRDefault="00823BFA" w:rsidP="00EC26CE">
            <w:pPr>
              <w:autoSpaceDE w:val="0"/>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Различение темпа звучания: быстрый, - умеренный -  медленный (при выборе из двух – трех)</w:t>
            </w: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Слушайте ритм. Отхлопайте ритм. Говорите, Папапа, паПАпа, папаПА…</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Папапр, паПАпа, папаПа.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Подберите к ритму слово. Скажи (те) слово.</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Слушайте гармонь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Я играю громко (тихо, быстро, медленно, …). Повторите сами. Играйте на гармоне (…), как я</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Как звучит гармонь (я играла, Вова играл)?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Громко (тихо, быстро, медленно, …).</w:t>
            </w:r>
          </w:p>
        </w:tc>
        <w:tc>
          <w:tcPr>
            <w:tcW w:w="1276"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w:t>
            </w:r>
            <w:r w:rsidRPr="00D16833">
              <w:rPr>
                <w:rFonts w:ascii="Times New Roman" w:eastAsia="Times New Roman CYR" w:hAnsi="Times New Roman" w:cs="Times New Roman"/>
                <w:sz w:val="20"/>
                <w:szCs w:val="20"/>
              </w:rPr>
              <w:t xml:space="preserve">техсложных </w:t>
            </w:r>
            <w:r w:rsidRPr="00D16833">
              <w:rPr>
                <w:rFonts w:ascii="Times New Roman" w:hAnsi="Times New Roman" w:cs="Times New Roman"/>
                <w:sz w:val="20"/>
                <w:szCs w:val="20"/>
              </w:rPr>
              <w:t xml:space="preserve"> ритмов (динамики и темпа звучания) при выборе из трех звучаний.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Воспроизведение звучаний движениями/движениями и речью/речью при</w:t>
            </w:r>
            <w:r w:rsidRPr="00D16833">
              <w:rPr>
                <w:rFonts w:ascii="Times New Roman" w:hAnsi="Times New Roman" w:cs="Times New Roman"/>
                <w:sz w:val="20"/>
                <w:szCs w:val="20"/>
              </w:rPr>
              <w:t xml:space="preserve"> использовании речевого материала, заплланированного в разделе «Развитие восприятия и воспроизведения устной речи».</w:t>
            </w:r>
          </w:p>
          <w:p w:rsidR="00823BFA" w:rsidRPr="00D16833" w:rsidRDefault="00823BFA" w:rsidP="00EC26CE">
            <w:pPr>
              <w:autoSpaceDE w:val="0"/>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громко (тихо, быстро, медленно, меделенный темп, умеренный темп,…)</w:t>
            </w:r>
            <w:r w:rsidRPr="00D16833">
              <w:rPr>
                <w:rFonts w:ascii="Times New Roman" w:hAnsi="Times New Roman" w:cs="Times New Roman"/>
                <w:sz w:val="20"/>
                <w:szCs w:val="20"/>
              </w:rPr>
              <w:t xml:space="preserve">. </w:t>
            </w:r>
          </w:p>
          <w:p w:rsidR="00823BFA" w:rsidRPr="00D16833" w:rsidRDefault="00823BFA" w:rsidP="0046087C">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Подбор к ритму соответствующих слов (слогосочетания), запланированных в разделе «Развитие восприятия </w:t>
            </w:r>
            <w:r w:rsidR="0046087C" w:rsidRPr="00D16833">
              <w:rPr>
                <w:rFonts w:ascii="Times New Roman" w:hAnsi="Times New Roman" w:cs="Times New Roman"/>
                <w:sz w:val="20"/>
                <w:szCs w:val="20"/>
              </w:rPr>
              <w:t>и воспроизведения устной речи».</w:t>
            </w: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изменение голоса по силе (громкий, тихий, негромкий).</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contextualSpacing/>
              <w:jc w:val="both"/>
              <w:rPr>
                <w:rFonts w:ascii="Times New Roman" w:hAnsi="Times New Roman" w:cs="Times New Roman"/>
                <w:sz w:val="20"/>
                <w:szCs w:val="20"/>
              </w:rPr>
            </w:pPr>
            <w:r w:rsidRPr="00D16833">
              <w:rPr>
                <w:rFonts w:ascii="Times New Roman" w:hAnsi="Times New Roman" w:cs="Times New Roman"/>
                <w:sz w:val="20"/>
                <w:szCs w:val="20"/>
              </w:rPr>
              <w:t>Реализация сформированных умений самоконтроля произносиетльной стороны речи.</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823BFA" w:rsidRPr="00D16833" w:rsidRDefault="00823BFA" w:rsidP="00EC26CE">
            <w:pPr>
              <w:jc w:val="center"/>
              <w:rPr>
                <w:rFonts w:ascii="Times New Roman" w:hAnsi="Times New Roman" w:cs="Times New Roman"/>
                <w:sz w:val="20"/>
                <w:szCs w:val="20"/>
              </w:rPr>
            </w:pPr>
          </w:p>
        </w:tc>
        <w:tc>
          <w:tcPr>
            <w:tcW w:w="1984" w:type="dxa"/>
          </w:tcPr>
          <w:p w:rsidR="00823BFA" w:rsidRPr="00D16833" w:rsidRDefault="00823BFA" w:rsidP="00EC26CE">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Различение слухозрительно и  на слух …</w:t>
            </w:r>
          </w:p>
          <w:p w:rsidR="00823BFA" w:rsidRPr="00D16833" w:rsidRDefault="00823BFA" w:rsidP="00EC26CE">
            <w:pPr>
              <w:pStyle w:val="af7"/>
              <w:jc w:val="both"/>
              <w:rPr>
                <w:rFonts w:ascii="Times New Roman" w:hAnsi="Times New Roman" w:cs="Times New Roman"/>
                <w:color w:val="auto"/>
                <w:sz w:val="20"/>
                <w:szCs w:val="20"/>
              </w:rPr>
            </w:pPr>
            <w:r w:rsidRPr="00D16833">
              <w:rPr>
                <w:rFonts w:ascii="Times New Roman" w:hAnsi="Times New Roman" w:cs="Times New Roman"/>
                <w:color w:val="auto"/>
                <w:sz w:val="20"/>
                <w:szCs w:val="20"/>
              </w:rPr>
              <w:t xml:space="preserve">Автоматизация звука … в позиции….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823BFA" w:rsidRPr="00D16833" w:rsidRDefault="00823BFA" w:rsidP="00EC26CE">
            <w:pPr>
              <w:jc w:val="center"/>
              <w:rPr>
                <w:rFonts w:ascii="Times New Roman" w:hAnsi="Times New Roman" w:cs="Times New Roman"/>
                <w:sz w:val="20"/>
                <w:szCs w:val="20"/>
              </w:rPr>
            </w:pPr>
          </w:p>
        </w:tc>
        <w:tc>
          <w:tcPr>
            <w:tcW w:w="2552" w:type="dxa"/>
          </w:tcPr>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823BFA" w:rsidRPr="00D16833" w:rsidRDefault="00823BFA" w:rsidP="00EC26CE">
            <w:pPr>
              <w:jc w:val="both"/>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9 час.</w:t>
            </w:r>
          </w:p>
        </w:tc>
        <w:tc>
          <w:tcPr>
            <w:tcW w:w="2976"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отработанного речевого материала слухозрительно и на слух.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823BFA" w:rsidRPr="00D16833" w:rsidRDefault="00823BFA" w:rsidP="00EC26CE">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823BFA" w:rsidRPr="00D16833" w:rsidRDefault="00823BFA" w:rsidP="00EC26CE">
            <w:pPr>
              <w:rPr>
                <w:rFonts w:ascii="Times New Roman" w:hAnsi="Times New Roman" w:cs="Times New Roman"/>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p w:rsidR="00823BFA" w:rsidRPr="00D16833" w:rsidRDefault="00823BFA" w:rsidP="00EC26CE">
            <w:pPr>
              <w:jc w:val="both"/>
              <w:rPr>
                <w:rFonts w:ascii="Times New Roman" w:hAnsi="Times New Roman" w:cs="Times New Roman"/>
                <w:sz w:val="20"/>
                <w:szCs w:val="20"/>
              </w:rPr>
            </w:pPr>
          </w:p>
        </w:tc>
        <w:tc>
          <w:tcPr>
            <w:tcW w:w="1070" w:type="dxa"/>
          </w:tcPr>
          <w:p w:rsidR="00823BFA" w:rsidRPr="00D16833" w:rsidRDefault="00823BFA" w:rsidP="00EC26CE">
            <w:pPr>
              <w:jc w:val="center"/>
              <w:rPr>
                <w:rFonts w:ascii="Times New Roman" w:hAnsi="Times New Roman" w:cs="Times New Roman"/>
                <w:sz w:val="20"/>
                <w:szCs w:val="20"/>
              </w:rPr>
            </w:pPr>
          </w:p>
        </w:tc>
      </w:tr>
      <w:tr w:rsidR="00F3016E" w:rsidRPr="00D16833" w:rsidTr="00EC26CE">
        <w:tc>
          <w:tcPr>
            <w:tcW w:w="1384"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lang w:eastAsia="ru-RU"/>
              </w:rPr>
              <w:t>Развитие слухового восприятия неречевых звуков окружающего мира</w:t>
            </w:r>
          </w:p>
        </w:tc>
        <w:tc>
          <w:tcPr>
            <w:tcW w:w="3544" w:type="dxa"/>
          </w:tcPr>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городских шумов при выборе из трех (сигнал автомобиля – сирена скорой помощи – гудок трамвая)</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Различение бытовых шумов при выборе из трех (например, звонок в дверь – шум пылесос – звук разбитого предмета)</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Различение и опознавание голосов домашних животных и птиц при выборе из трех (например, собаки –кошки - коровы).</w:t>
            </w:r>
          </w:p>
        </w:tc>
        <w:tc>
          <w:tcPr>
            <w:tcW w:w="1984" w:type="dxa"/>
          </w:tcPr>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eastAsia="Times New Roman CYR" w:hAnsi="Times New Roman" w:cs="Times New Roman"/>
                <w:color w:val="auto"/>
              </w:rPr>
              <w:t>Различение и опознавание городских шумов при выборе из трех: …( указать..)</w:t>
            </w:r>
          </w:p>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eastAsia="Times New Roman CYR" w:hAnsi="Times New Roman" w:cs="Times New Roman"/>
                <w:color w:val="auto"/>
              </w:rPr>
              <w:t>------------------------</w:t>
            </w:r>
          </w:p>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eastAsia="Times New Roman CYR" w:hAnsi="Times New Roman" w:cs="Times New Roman"/>
                <w:color w:val="auto"/>
              </w:rPr>
              <w:t>Различение бытовых шумов при выборе из трех: …(указать)</w:t>
            </w:r>
          </w:p>
          <w:p w:rsidR="00823BFA" w:rsidRPr="00D16833" w:rsidRDefault="00823BFA" w:rsidP="00EC26CE">
            <w:pPr>
              <w:pStyle w:val="af7"/>
              <w:jc w:val="both"/>
              <w:rPr>
                <w:rFonts w:ascii="Times New Roman" w:eastAsia="Times New Roman CYR" w:hAnsi="Times New Roman" w:cs="Times New Roman"/>
                <w:color w:val="auto"/>
              </w:rPr>
            </w:pPr>
            <w:r w:rsidRPr="00D16833">
              <w:rPr>
                <w:rFonts w:ascii="Times New Roman" w:eastAsia="Times New Roman CYR" w:hAnsi="Times New Roman" w:cs="Times New Roman"/>
                <w:color w:val="auto"/>
              </w:rPr>
              <w:t>------------------------</w:t>
            </w:r>
          </w:p>
          <w:p w:rsidR="00823BFA" w:rsidRPr="00D16833" w:rsidRDefault="00823BFA" w:rsidP="00EC26CE">
            <w:pPr>
              <w:pStyle w:val="af7"/>
              <w:jc w:val="both"/>
              <w:rPr>
                <w:rFonts w:ascii="Times New Roman" w:hAnsi="Times New Roman" w:cs="Times New Roman"/>
                <w:color w:val="auto"/>
              </w:rPr>
            </w:pPr>
            <w:r w:rsidRPr="00D16833">
              <w:rPr>
                <w:rFonts w:ascii="Times New Roman" w:eastAsia="Times New Roman CYR" w:hAnsi="Times New Roman" w:cs="Times New Roman"/>
                <w:color w:val="auto"/>
              </w:rPr>
              <w:t>Различение и опознавание голосов домашних животных и птиц при выборе из трех (например, собаки –кошки - коровы).</w:t>
            </w:r>
          </w:p>
        </w:tc>
        <w:tc>
          <w:tcPr>
            <w:tcW w:w="2552" w:type="dxa"/>
          </w:tcPr>
          <w:p w:rsidR="00823BFA" w:rsidRPr="00D16833" w:rsidRDefault="00823BFA" w:rsidP="00EC26CE">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Звучит сигнал машины  </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сигнал машины, сирену скорой помощи или сигнал трамвая?(…)</w:t>
            </w:r>
          </w:p>
          <w:p w:rsidR="00823BFA" w:rsidRPr="00D16833" w:rsidRDefault="00823BFA" w:rsidP="00EC26CE">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сирена скорой помощи или сигнал трамвая? (…). Это сигнал трамвая (…). </w:t>
            </w:r>
          </w:p>
          <w:p w:rsidR="00823BFA" w:rsidRPr="00D16833" w:rsidRDefault="00823BFA" w:rsidP="00EC26CE">
            <w:pPr>
              <w:rPr>
                <w:rFonts w:ascii="Times New Roman" w:hAnsi="Times New Roman" w:cs="Times New Roman"/>
                <w:sz w:val="20"/>
                <w:szCs w:val="20"/>
              </w:rPr>
            </w:pPr>
          </w:p>
        </w:tc>
        <w:tc>
          <w:tcPr>
            <w:tcW w:w="1276" w:type="dxa"/>
          </w:tcPr>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w:t>
            </w:r>
          </w:p>
          <w:p w:rsidR="00823BFA" w:rsidRPr="00D16833" w:rsidRDefault="00823BFA" w:rsidP="00EC26CE">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Различение и опознавание доступных неречевых звучаний – бытовых шумов, городских шумов, голосов птиц и животных, при выборе из трех. </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Словесное определение звучания, типа, «Это сигнал машины», «Звучал сигнал машины».</w:t>
            </w:r>
          </w:p>
          <w:p w:rsidR="00823BFA" w:rsidRPr="00D16833" w:rsidRDefault="00823BFA" w:rsidP="00EC26CE">
            <w:pPr>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Соотнесение звучания, его словесного определения с картинками, отражающими жизненные ситуации.</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 xml:space="preserve">Показ картинки, соответствующей звучанию, на аппликации по темам «Городские шумы», «Голоса домашних животных и птиц», «Бытовые шумы» или составление пазлов на основе услышанных звучаний. </w:t>
            </w:r>
          </w:p>
          <w:p w:rsidR="00823BFA" w:rsidRPr="00D16833" w:rsidRDefault="00823BFA" w:rsidP="00EC26CE">
            <w:pPr>
              <w:jc w:val="both"/>
              <w:rPr>
                <w:rFonts w:ascii="Times New Roman" w:eastAsia="Times New Roman CYR" w:hAnsi="Times New Roman" w:cs="Times New Roman"/>
                <w:sz w:val="20"/>
                <w:szCs w:val="20"/>
              </w:rPr>
            </w:pPr>
            <w:r w:rsidRPr="00D16833">
              <w:rPr>
                <w:rFonts w:ascii="Times New Roman" w:eastAsia="Times New Roman CYR" w:hAnsi="Times New Roman" w:cs="Times New Roman"/>
                <w:sz w:val="20"/>
                <w:szCs w:val="20"/>
              </w:rPr>
              <w:t>Показ соответствующей картинки.</w:t>
            </w:r>
          </w:p>
          <w:p w:rsidR="00823BFA" w:rsidRPr="00D16833" w:rsidRDefault="00823BFA" w:rsidP="00EC26CE">
            <w:pPr>
              <w:jc w:val="both"/>
              <w:rPr>
                <w:rFonts w:ascii="Times New Roman" w:hAnsi="Times New Roman" w:cs="Times New Roman"/>
                <w:sz w:val="20"/>
                <w:szCs w:val="20"/>
              </w:rPr>
            </w:pPr>
            <w:r w:rsidRPr="00D16833">
              <w:rPr>
                <w:rFonts w:ascii="Times New Roman" w:eastAsia="Times New Roman CYR" w:hAnsi="Times New Roman" w:cs="Times New Roman"/>
                <w:sz w:val="20"/>
                <w:szCs w:val="20"/>
              </w:rPr>
              <w:t>.</w:t>
            </w:r>
          </w:p>
        </w:tc>
        <w:tc>
          <w:tcPr>
            <w:tcW w:w="1070" w:type="dxa"/>
          </w:tcPr>
          <w:p w:rsidR="00823BFA" w:rsidRPr="00D16833" w:rsidRDefault="00823BFA" w:rsidP="00EC26CE">
            <w:pPr>
              <w:jc w:val="center"/>
              <w:rPr>
                <w:rFonts w:ascii="Times New Roman" w:hAnsi="Times New Roman" w:cs="Times New Roman"/>
                <w:sz w:val="20"/>
                <w:szCs w:val="20"/>
              </w:rPr>
            </w:pPr>
          </w:p>
        </w:tc>
      </w:tr>
    </w:tbl>
    <w:p w:rsidR="00823BFA" w:rsidRPr="00D16833" w:rsidRDefault="00823BFA" w:rsidP="001D5C2C">
      <w:pPr>
        <w:pStyle w:val="affb"/>
        <w:spacing w:before="120" w:line="360" w:lineRule="auto"/>
        <w:ind w:left="170" w:right="57" w:firstLine="567"/>
        <w:jc w:val="both"/>
        <w:rPr>
          <w:b/>
        </w:rPr>
        <w:sectPr w:rsidR="00823BFA" w:rsidRPr="00D16833" w:rsidSect="00716C22">
          <w:pgSz w:w="16838" w:h="11906" w:orient="landscape" w:code="9"/>
          <w:pgMar w:top="1134" w:right="1134" w:bottom="851" w:left="1134" w:header="709" w:footer="709" w:gutter="0"/>
          <w:cols w:space="708"/>
          <w:docGrid w:linePitch="360"/>
        </w:sectPr>
      </w:pPr>
    </w:p>
    <w:p w:rsidR="001D5C2C" w:rsidRPr="00D16833" w:rsidRDefault="001D5C2C" w:rsidP="001D5C2C">
      <w:pPr>
        <w:pStyle w:val="affb"/>
        <w:spacing w:before="120" w:line="360" w:lineRule="auto"/>
        <w:ind w:left="170" w:right="57" w:firstLine="567"/>
        <w:jc w:val="both"/>
        <w:rPr>
          <w:b/>
        </w:rPr>
      </w:pPr>
    </w:p>
    <w:p w:rsidR="001D5C2C" w:rsidRPr="00D16833" w:rsidRDefault="001D5C2C" w:rsidP="000C5268">
      <w:pPr>
        <w:tabs>
          <w:tab w:val="left" w:pos="720"/>
        </w:tabs>
        <w:suppressAutoHyphens/>
        <w:spacing w:before="120" w:after="0" w:line="360" w:lineRule="auto"/>
        <w:ind w:right="57"/>
        <w:rPr>
          <w:rFonts w:ascii="Times New Roman" w:eastAsia="Times New Roman" w:hAnsi="Times New Roman" w:cs="Times New Roman"/>
          <w:b/>
          <w:sz w:val="24"/>
        </w:rPr>
      </w:pPr>
      <w:r w:rsidRPr="00D16833">
        <w:rPr>
          <w:rFonts w:ascii="Times New Roman" w:hAnsi="Times New Roman"/>
          <w:b/>
          <w:bCs/>
          <w:caps/>
          <w:sz w:val="24"/>
        </w:rPr>
        <w:t>РЕКОМЕНДАЦИИ ПО  учебно-методическоМУ и материально-техническОМУ обеспечениЮ образовательной деятельности ПО ПРЕДМЕТУ</w:t>
      </w:r>
      <w:r w:rsidRPr="00D16833">
        <w:rPr>
          <w:rFonts w:ascii="Times New Roman" w:eastAsia="Times New Roman" w:hAnsi="Times New Roman" w:cs="Times New Roman"/>
          <w:b/>
          <w:sz w:val="24"/>
        </w:rPr>
        <w:t xml:space="preserve"> </w:t>
      </w:r>
    </w:p>
    <w:p w:rsidR="001D5C2C" w:rsidRPr="00D16833" w:rsidRDefault="001D5C2C" w:rsidP="001D5C2C">
      <w:pPr>
        <w:spacing w:before="120" w:line="360" w:lineRule="auto"/>
        <w:ind w:left="170" w:right="57" w:firstLine="708"/>
        <w:jc w:val="center"/>
        <w:rPr>
          <w:rFonts w:ascii="Times New Roman" w:eastAsia="Times New Roman" w:hAnsi="Times New Roman" w:cs="Times New Roman"/>
          <w:i/>
          <w:sz w:val="24"/>
        </w:rPr>
      </w:pPr>
      <w:r w:rsidRPr="00D16833">
        <w:rPr>
          <w:rFonts w:ascii="Times New Roman" w:eastAsia="Times New Roman" w:hAnsi="Times New Roman" w:cs="Times New Roman"/>
          <w:i/>
          <w:sz w:val="24"/>
        </w:rPr>
        <w:t>Учебно – методическое обеспечение:</w:t>
      </w:r>
    </w:p>
    <w:p w:rsidR="001D5C2C" w:rsidRPr="00D16833" w:rsidRDefault="001D5C2C" w:rsidP="000C5268">
      <w:pPr>
        <w:pStyle w:val="ac"/>
        <w:shd w:val="clear" w:color="auto" w:fill="FFFFFF"/>
        <w:tabs>
          <w:tab w:val="left" w:pos="0"/>
          <w:tab w:val="left" w:pos="851"/>
        </w:tabs>
        <w:spacing w:before="120" w:after="0" w:line="360" w:lineRule="auto"/>
        <w:ind w:left="0" w:right="57" w:firstLine="567"/>
        <w:jc w:val="both"/>
        <w:rPr>
          <w:rFonts w:ascii="Times New Roman" w:hAnsi="Times New Roman" w:cs="Times New Roman"/>
          <w:sz w:val="24"/>
        </w:rPr>
      </w:pPr>
      <w:r w:rsidRPr="00D16833">
        <w:rPr>
          <w:rFonts w:ascii="Times New Roman" w:hAnsi="Times New Roman" w:cs="Times New Roman"/>
          <w:sz w:val="24"/>
        </w:rPr>
        <w:t>Кузьмичева Е.П., Яхнина Е.З. Обучение глухих детей восприятию и воспроизведению устной речи / под ред. Н.М.Назаровой; изд- е второе - М.: Издательский центр «Академия».</w:t>
      </w:r>
    </w:p>
    <w:p w:rsidR="001D5C2C" w:rsidRPr="00D16833" w:rsidRDefault="001D5C2C" w:rsidP="000C5268">
      <w:pPr>
        <w:pStyle w:val="ac"/>
        <w:shd w:val="clear" w:color="auto" w:fill="FFFFFF"/>
        <w:tabs>
          <w:tab w:val="left" w:pos="0"/>
          <w:tab w:val="left" w:pos="851"/>
        </w:tabs>
        <w:spacing w:before="120" w:after="0" w:line="360" w:lineRule="auto"/>
        <w:ind w:left="0" w:right="57" w:firstLine="567"/>
        <w:jc w:val="both"/>
        <w:rPr>
          <w:rFonts w:ascii="Times New Roman" w:hAnsi="Times New Roman" w:cs="Times New Roman"/>
          <w:sz w:val="24"/>
        </w:rPr>
      </w:pPr>
      <w:r w:rsidRPr="00D16833">
        <w:rPr>
          <w:rFonts w:ascii="Times New Roman" w:hAnsi="Times New Roman" w:cs="Times New Roman"/>
          <w:sz w:val="24"/>
        </w:rPr>
        <w:t xml:space="preserve">Кузьмичева Е.П., Шевцова О.В., Яхнина Е.З. </w:t>
      </w:r>
      <w:r w:rsidRPr="00D16833">
        <w:rPr>
          <w:rFonts w:ascii="Times New Roman" w:eastAsia="Times New Roman" w:hAnsi="Times New Roman" w:cs="Times New Roman"/>
          <w:sz w:val="24"/>
        </w:rPr>
        <w:t>Развитие устной речи у глухих школьников; изд- е второе - М.: ЭНАС.</w:t>
      </w:r>
    </w:p>
    <w:p w:rsidR="001D5C2C" w:rsidRPr="00D16833" w:rsidRDefault="001D5C2C" w:rsidP="000C5268">
      <w:pPr>
        <w:pStyle w:val="ac"/>
        <w:shd w:val="clear" w:color="auto" w:fill="FFFFFF"/>
        <w:tabs>
          <w:tab w:val="left" w:pos="0"/>
          <w:tab w:val="left" w:pos="851"/>
        </w:tabs>
        <w:spacing w:before="120" w:after="0" w:line="360" w:lineRule="auto"/>
        <w:ind w:left="0" w:right="57" w:firstLine="567"/>
        <w:jc w:val="both"/>
        <w:rPr>
          <w:rFonts w:ascii="Times New Roman" w:hAnsi="Times New Roman" w:cs="Times New Roman"/>
          <w:sz w:val="24"/>
        </w:rPr>
      </w:pPr>
      <w:r w:rsidRPr="00D16833">
        <w:rPr>
          <w:rFonts w:ascii="Times New Roman" w:hAnsi="Times New Roman" w:cs="Times New Roman"/>
          <w:sz w:val="24"/>
        </w:rPr>
        <w:t>Рау Ф.Ф., Слезина Н.Ф. Методика обучения произношению в школе для глухих детей. — М.: Просвещение.</w:t>
      </w:r>
    </w:p>
    <w:p w:rsidR="001D5C2C" w:rsidRPr="00D16833" w:rsidRDefault="001D5C2C" w:rsidP="001D5C2C">
      <w:pPr>
        <w:shd w:val="clear" w:color="auto" w:fill="FFFFFF"/>
        <w:spacing w:before="120" w:line="360" w:lineRule="auto"/>
        <w:ind w:left="170" w:right="57"/>
        <w:jc w:val="center"/>
        <w:rPr>
          <w:rFonts w:ascii="Times New Roman" w:eastAsia="Times New Roman" w:hAnsi="Times New Roman" w:cs="Times New Roman"/>
          <w:i/>
          <w:sz w:val="24"/>
        </w:rPr>
      </w:pPr>
      <w:r w:rsidRPr="00D16833">
        <w:rPr>
          <w:rFonts w:ascii="Times New Roman" w:eastAsia="Times New Roman" w:hAnsi="Times New Roman" w:cs="Times New Roman"/>
          <w:i/>
          <w:sz w:val="24"/>
        </w:rPr>
        <w:t>Материально – техническое обеспечение:</w:t>
      </w:r>
    </w:p>
    <w:p w:rsidR="001D5C2C" w:rsidRPr="00D16833" w:rsidRDefault="001D5C2C" w:rsidP="001D5C2C">
      <w:pPr>
        <w:shd w:val="clear" w:color="auto" w:fill="FFFFFF"/>
        <w:spacing w:before="120" w:line="360" w:lineRule="auto"/>
        <w:ind w:left="170" w:right="57" w:firstLine="708"/>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На фронтальных занятиях </w:t>
      </w:r>
      <w:r w:rsidRPr="00D16833">
        <w:rPr>
          <w:rFonts w:ascii="Times New Roman" w:hAnsi="Times New Roman" w:cs="Times New Roman"/>
          <w:sz w:val="24"/>
        </w:rPr>
        <w:t xml:space="preserve">«Развитие слухового восприятия и техника речи» </w:t>
      </w:r>
      <w:r w:rsidRPr="00D16833">
        <w:rPr>
          <w:rFonts w:ascii="Times New Roman" w:eastAsia="Times New Roman" w:hAnsi="Times New Roman" w:cs="Times New Roman"/>
          <w:sz w:val="24"/>
        </w:rPr>
        <w:t xml:space="preserve">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lang w:val="en-US"/>
        </w:rPr>
        <w:t>FM</w:t>
      </w:r>
      <w:r w:rsidRPr="00D16833">
        <w:rPr>
          <w:rFonts w:ascii="Times New Roman" w:eastAsia="Times New Roman" w:hAnsi="Times New Roman" w:cs="Times New Roman"/>
          <w:sz w:val="24"/>
        </w:rPr>
        <w:t xml:space="preserve"> –системой, индукционной петлей или другой беспроводной аппаратурой.</w:t>
      </w:r>
    </w:p>
    <w:p w:rsidR="001D5C2C" w:rsidRPr="00D16833" w:rsidRDefault="001D5C2C" w:rsidP="001D5C2C">
      <w:pPr>
        <w:shd w:val="clear" w:color="auto" w:fill="FFFFFF"/>
        <w:spacing w:before="120" w:line="360" w:lineRule="auto"/>
        <w:ind w:left="170" w:right="57" w:firstLine="708"/>
        <w:jc w:val="both"/>
        <w:rPr>
          <w:rFonts w:ascii="Times New Roman" w:eastAsia="Times New Roman" w:hAnsi="Times New Roman" w:cs="Times New Roman"/>
          <w:sz w:val="24"/>
        </w:rPr>
      </w:pPr>
      <w:r w:rsidRPr="00D16833">
        <w:rPr>
          <w:rFonts w:ascii="Times New Roman" w:eastAsia="Times New Roman" w:hAnsi="Times New Roman" w:cs="Times New Roman"/>
          <w:sz w:val="24"/>
        </w:rPr>
        <w:t>На занятиях используется:</w:t>
      </w:r>
    </w:p>
    <w:p w:rsidR="001D5C2C" w:rsidRPr="00D16833" w:rsidRDefault="001D5C2C" w:rsidP="001D5C2C">
      <w:pPr>
        <w:pStyle w:val="ac"/>
        <w:numPr>
          <w:ilvl w:val="0"/>
          <w:numId w:val="26"/>
        </w:numPr>
        <w:tabs>
          <w:tab w:val="left" w:pos="567"/>
        </w:tabs>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детские музыкальные инструменты (бубны, барабаны, треугольники, маракасы, румбы, металлофоны ксилофоны, блок – флейты, колокольчики, гармони и др.); </w:t>
      </w:r>
    </w:p>
    <w:p w:rsidR="001D5C2C" w:rsidRPr="00D16833" w:rsidRDefault="001D5C2C" w:rsidP="001D5C2C">
      <w:pPr>
        <w:pStyle w:val="ac"/>
        <w:numPr>
          <w:ilvl w:val="0"/>
          <w:numId w:val="26"/>
        </w:numPr>
        <w:tabs>
          <w:tab w:val="left" w:pos="567"/>
        </w:tabs>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народные инструменты ( деревянные ложки, свистульки, трещотки и др); </w:t>
      </w:r>
    </w:p>
    <w:p w:rsidR="001D5C2C" w:rsidRPr="00D16833" w:rsidRDefault="001D5C2C" w:rsidP="001D5C2C">
      <w:pPr>
        <w:pStyle w:val="ac"/>
        <w:numPr>
          <w:ilvl w:val="0"/>
          <w:numId w:val="26"/>
        </w:numPr>
        <w:tabs>
          <w:tab w:val="left" w:pos="567"/>
        </w:tabs>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шумовые инструменты «Звучащие чаши»,  «Большой и малый гонги», «Океан», «Дождь», «Ливень».  «Тамбурины», «Африканские ксилофоны» и др.; </w:t>
      </w:r>
    </w:p>
    <w:p w:rsidR="001D5C2C" w:rsidRPr="00D16833" w:rsidRDefault="001D5C2C" w:rsidP="001D5C2C">
      <w:pPr>
        <w:pStyle w:val="ac"/>
        <w:numPr>
          <w:ilvl w:val="0"/>
          <w:numId w:val="26"/>
        </w:numPr>
        <w:shd w:val="clear" w:color="auto" w:fill="FFFFFF"/>
        <w:suppressAutoHyphens/>
        <w:spacing w:before="120" w:after="0" w:line="360" w:lineRule="auto"/>
        <w:ind w:left="170" w:right="57" w:firstLine="0"/>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музыкальный центр с набором необходимых аудиозаписей (неречевые звучания окружающего мира, записи мужского и женского голоса, пения и разговора и др.); </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данных занятий, включая видеоматериалы, аудиозаписи, слайды, презентации к занятиям и др.), медиапроектор, экран.</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 xml:space="preserve">методическая литература, </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дидактические материалы (картинки, подвижные аппликации, письменные таблички и др.),</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экран для предъявления речевого материала на слух;</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большой экран для работы по обучению восприятию на слух звучаний музыкальных инструментов (игрушек);</w:t>
      </w:r>
    </w:p>
    <w:p w:rsidR="001D5C2C" w:rsidRPr="00D16833" w:rsidRDefault="001D5C2C" w:rsidP="001D5C2C">
      <w:pPr>
        <w:pStyle w:val="ac"/>
        <w:numPr>
          <w:ilvl w:val="0"/>
          <w:numId w:val="26"/>
        </w:numPr>
        <w:shd w:val="clear" w:color="auto" w:fill="FFFFFF"/>
        <w:suppressAutoHyphens/>
        <w:spacing w:before="120" w:after="0" w:line="360" w:lineRule="auto"/>
        <w:ind w:left="170" w:right="57"/>
        <w:jc w:val="both"/>
        <w:rPr>
          <w:rFonts w:ascii="Times New Roman" w:eastAsia="Times New Roman" w:hAnsi="Times New Roman" w:cs="Times New Roman"/>
          <w:sz w:val="24"/>
        </w:rPr>
      </w:pPr>
      <w:r w:rsidRPr="00D16833">
        <w:rPr>
          <w:rFonts w:ascii="Times New Roman" w:eastAsia="Times New Roman" w:hAnsi="Times New Roman" w:cs="Times New Roman"/>
          <w:sz w:val="24"/>
        </w:rPr>
        <w:t>расходные материалы -  фломастеры, белая и цветная бумага и др.</w:t>
      </w:r>
    </w:p>
    <w:p w:rsidR="000C5268" w:rsidRPr="00D16833" w:rsidRDefault="000C5268" w:rsidP="000C5268">
      <w:pPr>
        <w:pStyle w:val="ac"/>
        <w:tabs>
          <w:tab w:val="left" w:pos="720"/>
        </w:tabs>
        <w:suppressAutoHyphens/>
        <w:spacing w:before="120" w:after="0" w:line="360" w:lineRule="auto"/>
        <w:ind w:left="530" w:right="57"/>
        <w:rPr>
          <w:rFonts w:ascii="Times New Roman" w:hAnsi="Times New Roman"/>
          <w:b/>
          <w:bCs/>
          <w:sz w:val="24"/>
        </w:rPr>
      </w:pPr>
    </w:p>
    <w:p w:rsidR="001D5C2C" w:rsidRPr="00D16833" w:rsidRDefault="001D5C2C" w:rsidP="000C5268">
      <w:pPr>
        <w:pStyle w:val="ac"/>
        <w:tabs>
          <w:tab w:val="left" w:pos="720"/>
        </w:tabs>
        <w:suppressAutoHyphens/>
        <w:spacing w:before="120" w:after="0" w:line="360" w:lineRule="auto"/>
        <w:ind w:left="530" w:right="57"/>
        <w:rPr>
          <w:rFonts w:ascii="Times New Roman" w:eastAsia="Times New Roman" w:hAnsi="Times New Roman" w:cs="Times New Roman"/>
          <w:b/>
          <w:sz w:val="24"/>
        </w:rPr>
      </w:pPr>
      <w:r w:rsidRPr="00D16833">
        <w:rPr>
          <w:rFonts w:ascii="Times New Roman" w:hAnsi="Times New Roman"/>
          <w:b/>
          <w:bCs/>
          <w:sz w:val="24"/>
        </w:rPr>
        <w:t xml:space="preserve">ПЛАНИРУЕМЫЕ РЕЗУЛЬТАТЫ ОСВОЕНИЯ УЧЕБНОГО ПРЕДМЕТА </w:t>
      </w:r>
    </w:p>
    <w:p w:rsidR="00B57017" w:rsidRPr="00B57017" w:rsidRDefault="00B57017" w:rsidP="00B57017">
      <w:pPr>
        <w:tabs>
          <w:tab w:val="left" w:pos="2394"/>
          <w:tab w:val="right" w:pos="7920"/>
        </w:tabs>
        <w:spacing w:before="120" w:line="360" w:lineRule="auto"/>
        <w:ind w:left="170" w:right="57"/>
        <w:contextualSpacing/>
        <w:jc w:val="both"/>
        <w:rPr>
          <w:rFonts w:ascii="Times New Roman" w:eastAsia="Times New Roman" w:hAnsi="Times New Roman" w:cs="Times New Roman"/>
          <w:i/>
          <w:sz w:val="24"/>
          <w:lang w:eastAsia="ru-RU"/>
        </w:rPr>
      </w:pPr>
      <w:r w:rsidRPr="00B57017">
        <w:rPr>
          <w:rFonts w:ascii="Times New Roman" w:eastAsia="Times New Roman" w:hAnsi="Times New Roman" w:cs="Times New Roman"/>
          <w:i/>
          <w:sz w:val="24"/>
          <w:lang w:eastAsia="ru-RU"/>
        </w:rPr>
        <w:t>Личностные результаты:</w:t>
      </w:r>
    </w:p>
    <w:p w:rsidR="00B57017" w:rsidRPr="00B57017" w:rsidRDefault="00B57017" w:rsidP="00B57017">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желание и умения вступать  в устную коммуникацию </w:t>
      </w:r>
      <w:r w:rsidRPr="00B57017">
        <w:rPr>
          <w:rFonts w:ascii="Times New Roman" w:eastAsia="Times New Roman" w:hAnsi="Times New Roman" w:cs="Times New Roman"/>
          <w:kern w:val="1"/>
          <w:sz w:val="24"/>
          <w:szCs w:val="24"/>
          <w:lang w:eastAsia="hi-IN" w:bidi="hi-IN"/>
        </w:rPr>
        <w:t>с постоянными речевыми партнерами (педагогами, родителями, детьми и др.) в типичных ситуациях общения в процессе учебной и внеурочной деятельности (самостоятельно и с помощью взрослого)</w:t>
      </w:r>
      <w:r w:rsidRPr="00B57017">
        <w:rPr>
          <w:rFonts w:ascii="Times New Roman" w:eastAsia="Times New Roman" w:hAnsi="Times New Roman" w:cs="Times New Roman"/>
          <w:color w:val="000000"/>
          <w:kern w:val="1"/>
          <w:sz w:val="24"/>
          <w:szCs w:val="24"/>
          <w:lang w:eastAsia="hi-IN" w:bidi="hi-IN"/>
        </w:rPr>
        <w:t xml:space="preserve">, </w:t>
      </w:r>
    </w:p>
    <w:p w:rsidR="00B57017" w:rsidRPr="00B57017" w:rsidRDefault="00B57017" w:rsidP="00B57017">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готовность применять приобретенный опыт в восприятии и воспроизведении устной речи в процессе общения в учебной и внеурочной деятельности, в том числе, совместной со слышащими детьми и взрослыми; </w:t>
      </w:r>
    </w:p>
    <w:p w:rsidR="00B57017" w:rsidRPr="00B57017" w:rsidRDefault="00B57017" w:rsidP="00B57017">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готовность применять опыт восприятия социально значимых неречевых звучаний окружающего мира для более полноценной ориентации в социуме, адекватного взаимодействия и регуляции собственного поведения;</w:t>
      </w:r>
    </w:p>
    <w:p w:rsidR="00B57017" w:rsidRPr="00B57017" w:rsidRDefault="00B57017" w:rsidP="00B57017">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kern w:val="1"/>
          <w:sz w:val="24"/>
          <w:szCs w:val="24"/>
          <w:lang w:eastAsia="hi-IN" w:bidi="hi-IN"/>
        </w:rPr>
        <w:t>желание и умения пользоваться звукоусиливающей аппаратурой, включая индивидуальные слуховые аппараты (самостоятельно и с помощью учителя)</w:t>
      </w:r>
    </w:p>
    <w:p w:rsidR="00B57017" w:rsidRPr="00B57017" w:rsidRDefault="00B57017" w:rsidP="00B57017">
      <w:pPr>
        <w:tabs>
          <w:tab w:val="left" w:pos="567"/>
        </w:tabs>
        <w:spacing w:after="0" w:line="360" w:lineRule="auto"/>
        <w:ind w:right="57"/>
        <w:jc w:val="both"/>
        <w:rPr>
          <w:rFonts w:ascii="Times New Roman" w:eastAsia="Times New Roman" w:hAnsi="Times New Roman" w:cs="Times New Roman"/>
          <w:i/>
          <w:color w:val="000000"/>
          <w:sz w:val="24"/>
          <w:szCs w:val="24"/>
        </w:rPr>
      </w:pPr>
      <w:r w:rsidRPr="00B57017">
        <w:rPr>
          <w:rFonts w:ascii="Times New Roman" w:eastAsia="Times New Roman" w:hAnsi="Times New Roman" w:cs="Times New Roman"/>
          <w:i/>
          <w:color w:val="000000"/>
          <w:sz w:val="24"/>
          <w:szCs w:val="24"/>
        </w:rPr>
        <w:t>Метапредметные результаты:</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умения принимать, сохранять и выполнять учебную задачу, осуществлять и оценивать свои действия, в том числе, речевые, вносить соответствующие коррективы в их выполнение </w:t>
      </w:r>
      <w:r w:rsidRPr="00B57017">
        <w:rPr>
          <w:rFonts w:ascii="Times New Roman" w:eastAsia="Times New Roman" w:hAnsi="Times New Roman" w:cs="Times New Roman"/>
          <w:kern w:val="1"/>
          <w:sz w:val="24"/>
          <w:szCs w:val="24"/>
          <w:lang w:eastAsia="hi-IN" w:bidi="hi-IN"/>
        </w:rPr>
        <w:t>(самостоятельно и с помощь юпедагога)</w:t>
      </w:r>
      <w:r w:rsidRPr="00B57017">
        <w:rPr>
          <w:rFonts w:ascii="Times New Roman" w:eastAsia="Times New Roman" w:hAnsi="Times New Roman" w:cs="Times New Roman"/>
          <w:color w:val="000000"/>
          <w:kern w:val="1"/>
          <w:sz w:val="24"/>
          <w:szCs w:val="24"/>
          <w:lang w:eastAsia="hi-IN" w:bidi="hi-IN"/>
        </w:rPr>
        <w:t xml:space="preserve">; </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умения воспринимать и анализировать поступающую речевую информацию; осуществлять элементарное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умения использовать развивающиеся возможности слухового восприятия неречевых звучаний для ориентации в окружающем мире, уточнения представлений об окружающей действительности, расширения познавательных интересов, регуляции поведения;</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развитие речевого поведения: слухозрительное восприятие (с помощью индивидуальных слуховых аппаратов) знакомых речевых высказываний;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w:t>
      </w:r>
      <w:r w:rsidRPr="00B57017">
        <w:rPr>
          <w:rFonts w:ascii="Times New Roman" w:eastAsia="Times New Roman" w:hAnsi="Times New Roman" w:cs="Times New Roman"/>
          <w:kern w:val="1"/>
          <w:sz w:val="24"/>
          <w:szCs w:val="24"/>
          <w:lang w:eastAsia="hi-IN" w:bidi="hi-IN"/>
        </w:rPr>
        <w:t>(самостоятельно и с помощью педагога)</w:t>
      </w:r>
      <w:r w:rsidRPr="00B57017">
        <w:rPr>
          <w:rFonts w:ascii="Times New Roman" w:eastAsia="Times New Roman" w:hAnsi="Times New Roman" w:cs="Times New Roman"/>
          <w:color w:val="000000"/>
          <w:kern w:val="1"/>
          <w:sz w:val="24"/>
          <w:szCs w:val="24"/>
          <w:lang w:eastAsia="hi-IN" w:bidi="hi-IN"/>
        </w:rPr>
        <w:t xml:space="preserve">; при восприятии вопросов давать речевые ответы, при восприятии заданий выполнять их, сопровождая речевыми комментариями, повторять сообщения; участвовать в диалоге на знакомую тему </w:t>
      </w:r>
      <w:r w:rsidRPr="00B57017">
        <w:rPr>
          <w:rFonts w:ascii="Times New Roman" w:eastAsia="Times New Roman" w:hAnsi="Times New Roman" w:cs="Times New Roman"/>
          <w:kern w:val="1"/>
          <w:sz w:val="24"/>
          <w:szCs w:val="24"/>
          <w:lang w:eastAsia="hi-IN" w:bidi="hi-IN"/>
        </w:rPr>
        <w:t>(самостоятельно и с помощью педагога)</w:t>
      </w:r>
      <w:r w:rsidRPr="00B57017">
        <w:rPr>
          <w:rFonts w:ascii="Times New Roman" w:eastAsia="Times New Roman" w:hAnsi="Times New Roman" w:cs="Times New Roman"/>
          <w:color w:val="000000"/>
          <w:kern w:val="1"/>
          <w:sz w:val="24"/>
          <w:szCs w:val="24"/>
          <w:lang w:eastAsia="hi-IN" w:bidi="hi-IN"/>
        </w:rPr>
        <w:t xml:space="preserve">; говорить достаточно внятно и естественно, реализуя сформированные произносительные умения </w:t>
      </w:r>
      <w:r w:rsidRPr="00B57017">
        <w:rPr>
          <w:rFonts w:ascii="Times New Roman" w:eastAsia="Times New Roman" w:hAnsi="Times New Roman" w:cs="Times New Roman"/>
          <w:kern w:val="1"/>
          <w:sz w:val="24"/>
          <w:szCs w:val="24"/>
          <w:lang w:eastAsia="hi-IN" w:bidi="hi-IN"/>
        </w:rPr>
        <w:t>(самостоятельно и с помощью педагога)</w:t>
      </w:r>
      <w:r w:rsidRPr="00B57017">
        <w:rPr>
          <w:rFonts w:ascii="Times New Roman" w:eastAsia="Times New Roman" w:hAnsi="Times New Roman" w:cs="Times New Roman"/>
          <w:color w:val="000000"/>
          <w:kern w:val="1"/>
          <w:sz w:val="24"/>
          <w:szCs w:val="24"/>
          <w:lang w:eastAsia="hi-IN" w:bidi="hi-IN"/>
        </w:rPr>
        <w:t xml:space="preserve">; выражать в устных высказываниях непонимание при затруднении в восприятии речевой информации. </w:t>
      </w:r>
    </w:p>
    <w:p w:rsidR="00B57017" w:rsidRPr="00B57017" w:rsidRDefault="00B57017" w:rsidP="00B57017">
      <w:pPr>
        <w:spacing w:after="0" w:line="360" w:lineRule="auto"/>
        <w:ind w:right="57" w:firstLine="340"/>
        <w:rPr>
          <w:rFonts w:ascii="Times New Roman" w:eastAsia="Times New Roman" w:hAnsi="Times New Roman" w:cs="Times New Roman"/>
          <w:i/>
          <w:color w:val="000000"/>
          <w:kern w:val="1"/>
          <w:sz w:val="24"/>
          <w:szCs w:val="24"/>
          <w:lang w:eastAsia="hi-IN" w:bidi="hi-IN"/>
        </w:rPr>
      </w:pPr>
      <w:r w:rsidRPr="00B57017">
        <w:rPr>
          <w:rFonts w:ascii="Times New Roman" w:eastAsia="Times New Roman" w:hAnsi="Times New Roman" w:cs="Times New Roman"/>
          <w:i/>
          <w:color w:val="000000"/>
          <w:kern w:val="1"/>
          <w:sz w:val="24"/>
          <w:szCs w:val="24"/>
          <w:lang w:eastAsia="hi-IN" w:bidi="hi-IN"/>
        </w:rPr>
        <w:t>Предметные результаты:</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устойчивая условная двигательная реакция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животных и птиц и др.), определение оптимального расстояния, на котором каждый обучающийся воспринимает звуковые неречевые стимулы; </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различение и опознавание на слух звучаний элементарных музыкальных инструментов (игрушек), словесное определение звучаний;</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различение и опознавание на слух длительности, интенсивности, ритма, темпа, высоты и тембра звучаний музыкальных инструментов (игрушек); словесное определение звучаний;</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различение и опознавание на слух социально значимых неречевых звучаний окружающего мира (бытовые  и городские шумы, голоса животных и птиц, шумы, связанные с проявлениями физиологического и эмоционального состояния человека, а также с явлениями природы,  разговор, пение, мужской и женский голос)</w:t>
      </w:r>
      <w:r w:rsidRPr="00B57017">
        <w:rPr>
          <w:rFonts w:ascii="Times New Roman" w:eastAsia="SimSun" w:hAnsi="Times New Roman" w:cs="Times New Roman"/>
          <w:kern w:val="1"/>
          <w:sz w:val="24"/>
          <w:szCs w:val="24"/>
          <w:lang w:eastAsia="hi-IN" w:bidi="hi-IN"/>
        </w:rPr>
        <w:footnoteReference w:id="105"/>
      </w:r>
      <w:r w:rsidRPr="00B57017">
        <w:rPr>
          <w:rFonts w:ascii="Times New Roman" w:eastAsia="Times New Roman" w:hAnsi="Times New Roman" w:cs="Times New Roman"/>
          <w:color w:val="000000"/>
          <w:kern w:val="1"/>
          <w:sz w:val="24"/>
          <w:szCs w:val="24"/>
          <w:lang w:eastAsia="hi-IN" w:bidi="hi-IN"/>
        </w:rPr>
        <w:t>; словесное определение звучаний;</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 xml:space="preserve"> развитие речевого слуха, слухозрительного восприятия устной речи, </w:t>
      </w:r>
    </w:p>
    <w:p w:rsidR="00B57017" w:rsidRPr="00B57017" w:rsidRDefault="00B57017" w:rsidP="00B57017">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B57017">
        <w:rPr>
          <w:rFonts w:ascii="Times New Roman" w:eastAsia="Times New Roman" w:hAnsi="Times New Roman" w:cs="Times New Roman"/>
          <w:color w:val="000000"/>
          <w:kern w:val="1"/>
          <w:sz w:val="24"/>
          <w:szCs w:val="24"/>
          <w:lang w:eastAsia="hi-IN" w:bidi="hi-IN"/>
        </w:rPr>
        <w:t>развитие умений говорить отработанный речевой материал внятно и достаточно естественно, реализуя произносительные возможности.</w:t>
      </w:r>
    </w:p>
    <w:p w:rsidR="00E241B4" w:rsidRPr="00D16833" w:rsidRDefault="00E241B4" w:rsidP="00E241B4">
      <w:pPr>
        <w:tabs>
          <w:tab w:val="left" w:pos="567"/>
        </w:tabs>
        <w:suppressAutoHyphens/>
        <w:spacing w:after="0" w:line="240" w:lineRule="auto"/>
        <w:ind w:right="57"/>
        <w:contextualSpacing/>
        <w:jc w:val="both"/>
        <w:rPr>
          <w:rFonts w:ascii="Times New Roman" w:eastAsia="Times New Roman" w:hAnsi="Times New Roman" w:cs="Times New Roman"/>
          <w:color w:val="000000"/>
          <w:kern w:val="1"/>
          <w:sz w:val="24"/>
          <w:szCs w:val="24"/>
          <w:lang w:eastAsia="hi-IN" w:bidi="hi-IN"/>
        </w:rPr>
      </w:pPr>
    </w:p>
    <w:p w:rsidR="00E241B4" w:rsidRPr="00D16833" w:rsidRDefault="00E241B4" w:rsidP="00E241B4">
      <w:pPr>
        <w:tabs>
          <w:tab w:val="left" w:pos="567"/>
        </w:tabs>
        <w:suppressAutoHyphens/>
        <w:spacing w:after="0" w:line="240" w:lineRule="auto"/>
        <w:ind w:right="57"/>
        <w:contextualSpacing/>
        <w:jc w:val="both"/>
        <w:rPr>
          <w:rFonts w:ascii="Times New Roman" w:eastAsia="Times New Roman" w:hAnsi="Times New Roman" w:cs="Times New Roman"/>
          <w:color w:val="000000"/>
          <w:kern w:val="1"/>
          <w:sz w:val="24"/>
          <w:szCs w:val="24"/>
          <w:lang w:eastAsia="hi-IN" w:bidi="hi-IN"/>
        </w:rPr>
      </w:pPr>
    </w:p>
    <w:p w:rsidR="00B57017" w:rsidRDefault="00B57017">
      <w:pPr>
        <w:spacing w:after="120" w:line="360" w:lineRule="auto"/>
        <w:rPr>
          <w:rFonts w:ascii="Times New Roman" w:eastAsia="Times New Roman" w:hAnsi="Times New Roman" w:cs="Times New Roman"/>
          <w:color w:val="000000"/>
          <w:kern w:val="1"/>
          <w:sz w:val="24"/>
          <w:szCs w:val="24"/>
          <w:lang w:eastAsia="hi-IN" w:bidi="hi-IN"/>
        </w:rPr>
      </w:pPr>
      <w:r>
        <w:rPr>
          <w:rFonts w:ascii="Times New Roman" w:eastAsia="Times New Roman" w:hAnsi="Times New Roman" w:cs="Times New Roman"/>
          <w:color w:val="000000"/>
          <w:kern w:val="1"/>
          <w:sz w:val="24"/>
          <w:szCs w:val="24"/>
          <w:lang w:eastAsia="hi-IN" w:bidi="hi-IN"/>
        </w:rPr>
        <w:br w:type="page"/>
      </w:r>
    </w:p>
    <w:p w:rsidR="00E241B4" w:rsidRPr="00D16833" w:rsidRDefault="00E241B4" w:rsidP="00E241B4">
      <w:pPr>
        <w:tabs>
          <w:tab w:val="left" w:pos="567"/>
        </w:tabs>
        <w:suppressAutoHyphens/>
        <w:spacing w:after="0" w:line="240" w:lineRule="auto"/>
        <w:ind w:right="57"/>
        <w:contextualSpacing/>
        <w:jc w:val="both"/>
        <w:rPr>
          <w:rFonts w:ascii="Times New Roman" w:eastAsia="Times New Roman" w:hAnsi="Times New Roman" w:cs="Times New Roman"/>
          <w:color w:val="000000"/>
          <w:kern w:val="1"/>
          <w:sz w:val="24"/>
          <w:szCs w:val="24"/>
          <w:lang w:eastAsia="hi-IN" w:bidi="hi-IN"/>
        </w:rPr>
      </w:pPr>
    </w:p>
    <w:p w:rsidR="00E241B4" w:rsidRPr="00D16833" w:rsidRDefault="00E241B4" w:rsidP="00E241B4">
      <w:pPr>
        <w:tabs>
          <w:tab w:val="left" w:pos="567"/>
        </w:tabs>
        <w:suppressAutoHyphens/>
        <w:spacing w:after="0" w:line="240" w:lineRule="auto"/>
        <w:ind w:right="57"/>
        <w:contextualSpacing/>
        <w:jc w:val="both"/>
        <w:rPr>
          <w:rFonts w:ascii="Times New Roman" w:eastAsia="Times New Roman" w:hAnsi="Times New Roman" w:cs="Times New Roman"/>
          <w:color w:val="000000"/>
          <w:kern w:val="1"/>
          <w:sz w:val="24"/>
          <w:szCs w:val="24"/>
          <w:lang w:eastAsia="hi-IN" w:bidi="hi-IN"/>
        </w:rPr>
      </w:pPr>
    </w:p>
    <w:p w:rsidR="008102D8" w:rsidRPr="00D16833" w:rsidRDefault="009F506C" w:rsidP="00837A3A">
      <w:pPr>
        <w:spacing w:after="0" w:line="360" w:lineRule="auto"/>
        <w:ind w:firstLine="851"/>
        <w:jc w:val="both"/>
        <w:outlineLvl w:val="0"/>
        <w:rPr>
          <w:rFonts w:ascii="Times New Roman" w:hAnsi="Times New Roman" w:cs="Times New Roman"/>
          <w:b/>
          <w:caps/>
          <w:sz w:val="24"/>
          <w:szCs w:val="24"/>
        </w:rPr>
      </w:pPr>
      <w:bookmarkStart w:id="22" w:name="_Toc482275404"/>
      <w:r w:rsidRPr="00D16833">
        <w:rPr>
          <w:rFonts w:ascii="Times New Roman" w:hAnsi="Times New Roman" w:cs="Times New Roman"/>
          <w:b/>
          <w:caps/>
          <w:sz w:val="24"/>
          <w:szCs w:val="24"/>
        </w:rPr>
        <w:t>Вариант 1.</w:t>
      </w:r>
      <w:r w:rsidR="00203603" w:rsidRPr="00D16833">
        <w:rPr>
          <w:rFonts w:ascii="Times New Roman" w:hAnsi="Times New Roman" w:cs="Times New Roman"/>
          <w:b/>
          <w:caps/>
          <w:sz w:val="24"/>
          <w:szCs w:val="24"/>
        </w:rPr>
        <w:t>3</w:t>
      </w:r>
      <w:bookmarkEnd w:id="22"/>
    </w:p>
    <w:p w:rsidR="005C5F26" w:rsidRPr="00D16833" w:rsidRDefault="005C5F26" w:rsidP="00837A3A">
      <w:pPr>
        <w:pStyle w:val="3"/>
        <w:spacing w:line="360" w:lineRule="auto"/>
        <w:ind w:left="851"/>
        <w:jc w:val="both"/>
        <w:rPr>
          <w:rFonts w:ascii="Times New Roman" w:hAnsi="Times New Roman" w:cs="Times New Roman"/>
          <w:caps/>
          <w:color w:val="auto"/>
          <w:sz w:val="24"/>
          <w:szCs w:val="24"/>
        </w:rPr>
      </w:pPr>
      <w:bookmarkStart w:id="23" w:name="_Toc482275405"/>
      <w:r w:rsidRPr="00D16833">
        <w:rPr>
          <w:rFonts w:ascii="Times New Roman" w:hAnsi="Times New Roman" w:cs="Times New Roman"/>
          <w:caps/>
          <w:color w:val="auto"/>
          <w:sz w:val="24"/>
          <w:szCs w:val="24"/>
        </w:rPr>
        <w:t>Р</w:t>
      </w:r>
      <w:r w:rsidR="008F195F" w:rsidRPr="00D16833">
        <w:rPr>
          <w:rFonts w:ascii="Times New Roman" w:hAnsi="Times New Roman" w:cs="Times New Roman"/>
          <w:caps/>
          <w:color w:val="auto"/>
          <w:sz w:val="24"/>
          <w:szCs w:val="24"/>
        </w:rPr>
        <w:t>усский язык</w:t>
      </w:r>
      <w:r w:rsidR="0043615B" w:rsidRPr="00D16833">
        <w:rPr>
          <w:rFonts w:ascii="Times New Roman" w:hAnsi="Times New Roman" w:cs="Times New Roman"/>
          <w:caps/>
          <w:color w:val="auto"/>
          <w:sz w:val="24"/>
          <w:szCs w:val="24"/>
        </w:rPr>
        <w:t xml:space="preserve">. </w:t>
      </w:r>
      <w:r w:rsidR="006F366D" w:rsidRPr="00D16833">
        <w:rPr>
          <w:rFonts w:ascii="Times New Roman" w:hAnsi="Times New Roman" w:cs="Times New Roman"/>
          <w:caps/>
          <w:color w:val="auto"/>
          <w:sz w:val="24"/>
          <w:szCs w:val="24"/>
        </w:rPr>
        <w:t>развитие речи</w:t>
      </w:r>
      <w:r w:rsidR="00CD2DB9" w:rsidRPr="00D16833">
        <w:rPr>
          <w:rFonts w:ascii="Times New Roman" w:hAnsi="Times New Roman" w:cs="Times New Roman"/>
          <w:caps/>
          <w:color w:val="auto"/>
          <w:sz w:val="24"/>
          <w:szCs w:val="24"/>
        </w:rPr>
        <w:t xml:space="preserve">. </w:t>
      </w:r>
      <w:r w:rsidR="00A1629C" w:rsidRPr="00D16833">
        <w:rPr>
          <w:rFonts w:ascii="Times New Roman" w:hAnsi="Times New Roman" w:cs="Times New Roman"/>
          <w:caps/>
          <w:color w:val="auto"/>
          <w:sz w:val="24"/>
          <w:szCs w:val="24"/>
        </w:rPr>
        <w:t>1 клас</w:t>
      </w:r>
      <w:r w:rsidR="00CD2DB9" w:rsidRPr="00D16833">
        <w:rPr>
          <w:rFonts w:ascii="Times New Roman" w:hAnsi="Times New Roman" w:cs="Times New Roman"/>
          <w:caps/>
          <w:color w:val="auto"/>
          <w:sz w:val="24"/>
          <w:szCs w:val="24"/>
        </w:rPr>
        <w:t>С</w:t>
      </w:r>
      <w:bookmarkEnd w:id="23"/>
    </w:p>
    <w:p w:rsidR="006F366D" w:rsidRPr="00D16833" w:rsidRDefault="00837A3A" w:rsidP="00837A3A">
      <w:pPr>
        <w:tabs>
          <w:tab w:val="left" w:pos="2180"/>
        </w:tabs>
        <w:autoSpaceDE w:val="0"/>
        <w:autoSpaceDN w:val="0"/>
        <w:adjustRightInd w:val="0"/>
        <w:spacing w:after="0" w:line="360" w:lineRule="auto"/>
        <w:ind w:left="851"/>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ab/>
      </w:r>
    </w:p>
    <w:p w:rsidR="005C5F26" w:rsidRPr="00D16833" w:rsidRDefault="005C5F26" w:rsidP="00837A3A">
      <w:pPr>
        <w:autoSpaceDE w:val="0"/>
        <w:autoSpaceDN w:val="0"/>
        <w:adjustRightInd w:val="0"/>
        <w:spacing w:after="0" w:line="360" w:lineRule="auto"/>
        <w:ind w:left="851"/>
        <w:jc w:val="both"/>
        <w:rPr>
          <w:rFonts w:ascii="Times New Roman" w:hAnsi="Times New Roman" w:cs="Times New Roman"/>
          <w:b/>
          <w:caps/>
          <w:color w:val="231F20"/>
          <w:sz w:val="24"/>
          <w:szCs w:val="24"/>
        </w:rPr>
      </w:pPr>
      <w:r w:rsidRPr="00D16833">
        <w:rPr>
          <w:rFonts w:ascii="Times New Roman" w:hAnsi="Times New Roman" w:cs="Times New Roman"/>
          <w:b/>
          <w:caps/>
          <w:color w:val="231F20"/>
          <w:sz w:val="24"/>
          <w:szCs w:val="24"/>
        </w:rPr>
        <w:t>Пояснительная записка</w:t>
      </w:r>
    </w:p>
    <w:p w:rsidR="005C5F26" w:rsidRPr="00D16833" w:rsidRDefault="005C5F26" w:rsidP="00837A3A">
      <w:pPr>
        <w:autoSpaceDE w:val="0"/>
        <w:autoSpaceDN w:val="0"/>
        <w:adjustRightInd w:val="0"/>
        <w:spacing w:after="0" w:line="360" w:lineRule="auto"/>
        <w:jc w:val="center"/>
        <w:rPr>
          <w:rFonts w:ascii="Times New Roman" w:hAnsi="Times New Roman" w:cs="Times New Roman"/>
          <w:sz w:val="24"/>
          <w:szCs w:val="24"/>
        </w:rPr>
      </w:pPr>
    </w:p>
    <w:p w:rsidR="005C5F26" w:rsidRPr="00D16833" w:rsidRDefault="006F366D" w:rsidP="00837A3A">
      <w:pPr>
        <w:autoSpaceDE w:val="0"/>
        <w:autoSpaceDN w:val="0"/>
        <w:adjustRightInd w:val="0"/>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Цели образовательно-коррекционной работы</w:t>
      </w:r>
    </w:p>
    <w:p w:rsidR="005C5F26" w:rsidRPr="00D16833" w:rsidRDefault="006F366D" w:rsidP="00837A3A">
      <w:pPr>
        <w:autoSpaceDE w:val="0"/>
        <w:autoSpaceDN w:val="0"/>
        <w:adjustRightInd w:val="0"/>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образовательной программы начального общего образования глухих обучающихся (вариант 1.3).</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Реализация АООП НОО (вариант 1.3) способствует всестороннему развитию личности обучающихся, в том числе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приобщению к общекультурным, национальным и этнокультурным ценностям, формированию здорового образа жизни, элементарных правил поведения в экстремальных ситуациях. </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Предметная область «Филология (Язык и речевая практика)» на ступени начального образования представлена двумя учебными предметами «Русский язык и литературное чтение», «Предметно-практическое обучение». </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образовательной области «Филология (Речевая практика)» является одним из основных предметов школьного обучения и обеспечивает учащимся достижение уровня начального общего образования,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Реализация требований этого комплексного предмета позволяет создать основу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 период обучения языку (1 класс) – развитие речи (обучение разговорной и монологической речи в устной и письменной формах, а также устно-дактильной речи как вспомогательной формы на первоначальном этапе обучения языку); обучение грамоте (обучение чтению и письму);</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II период обучения языку (2–6 классы) – развитие речи; чтение и развитие речи; сведения по грамматике.</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по учебному предмету «Русский язык. Развитие речи» направлена на реализацию требований по развитию речи глухих обучающихся 1 класса.</w:t>
      </w:r>
    </w:p>
    <w:p w:rsidR="005C5F26" w:rsidRPr="00D16833" w:rsidRDefault="005C5F26" w:rsidP="005C5F26">
      <w:pPr>
        <w:tabs>
          <w:tab w:val="left" w:pos="3750"/>
        </w:tabs>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ab/>
      </w:r>
    </w:p>
    <w:p w:rsidR="005C5F26" w:rsidRPr="00D16833" w:rsidRDefault="006F366D" w:rsidP="005C5F26">
      <w:pPr>
        <w:tabs>
          <w:tab w:val="left" w:pos="9288"/>
        </w:tabs>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Общая характеристика предметной области «</w:t>
      </w:r>
      <w:r w:rsidR="001F1072" w:rsidRPr="00D16833">
        <w:rPr>
          <w:rFonts w:ascii="Times New Roman" w:eastAsia="Times New Roman" w:hAnsi="Times New Roman" w:cs="Times New Roman"/>
          <w:b/>
          <w:sz w:val="24"/>
          <w:szCs w:val="24"/>
          <w:lang w:eastAsia="ru-RU"/>
        </w:rPr>
        <w:t>Ф</w:t>
      </w:r>
      <w:r w:rsidRPr="00D16833">
        <w:rPr>
          <w:rFonts w:ascii="Times New Roman" w:eastAsia="Times New Roman" w:hAnsi="Times New Roman" w:cs="Times New Roman"/>
          <w:b/>
          <w:sz w:val="24"/>
          <w:szCs w:val="24"/>
          <w:lang w:eastAsia="ru-RU"/>
        </w:rPr>
        <w:t>илология (</w:t>
      </w:r>
      <w:r w:rsidR="001F1072" w:rsidRPr="00D16833">
        <w:rPr>
          <w:rFonts w:ascii="Times New Roman" w:eastAsia="Times New Roman" w:hAnsi="Times New Roman" w:cs="Times New Roman"/>
          <w:b/>
          <w:sz w:val="24"/>
          <w:szCs w:val="24"/>
          <w:lang w:eastAsia="ru-RU"/>
        </w:rPr>
        <w:t>Я</w:t>
      </w:r>
      <w:r w:rsidRPr="00D16833">
        <w:rPr>
          <w:rFonts w:ascii="Times New Roman" w:eastAsia="Times New Roman" w:hAnsi="Times New Roman" w:cs="Times New Roman"/>
          <w:b/>
          <w:sz w:val="24"/>
          <w:szCs w:val="24"/>
          <w:lang w:eastAsia="ru-RU"/>
        </w:rPr>
        <w:t>зык и речевая практика)» и учебных предметов, входящих в неё</w:t>
      </w:r>
    </w:p>
    <w:p w:rsidR="005C5F26" w:rsidRPr="00D16833" w:rsidRDefault="005C5F26" w:rsidP="005C5F26">
      <w:pPr>
        <w:autoSpaceDE w:val="0"/>
        <w:autoSpaceDN w:val="0"/>
        <w:adjustRightInd w:val="0"/>
        <w:spacing w:after="0" w:line="360" w:lineRule="auto"/>
        <w:jc w:val="both"/>
        <w:rPr>
          <w:rFonts w:ascii="Times New Roman" w:hAnsi="Times New Roman" w:cs="Times New Roman"/>
          <w:sz w:val="24"/>
          <w:szCs w:val="24"/>
        </w:rPr>
      </w:pPr>
    </w:p>
    <w:p w:rsidR="005C5F26" w:rsidRPr="00D16833" w:rsidRDefault="005C5F26" w:rsidP="005C5F26">
      <w:pPr>
        <w:autoSpaceDE w:val="0"/>
        <w:autoSpaceDN w:val="0"/>
        <w:adjustRightInd w:val="0"/>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Описание предметной области «Филология (Язык и речевая практика)» по ФГОС НОО для детей с ОВЗ 1.3</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color w:val="231F20"/>
          <w:sz w:val="24"/>
          <w:szCs w:val="24"/>
        </w:rPr>
      </w:pPr>
      <w:r w:rsidRPr="00D16833">
        <w:rPr>
          <w:rFonts w:ascii="Times New Roman" w:hAnsi="Times New Roman" w:cs="Times New Roman"/>
          <w:sz w:val="24"/>
          <w:szCs w:val="24"/>
        </w:rPr>
        <w:t>Развитие речевой деятельности глухих обучающихся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Основные задачи реализации содержания предметной области «Филология (Язык и речевая практика)»:</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овладение глухими обучающимися грамотой;</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формирование у обучающихся речевых умений и навыков (устно-дактильная, устная, письменная формы речи);</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у глухих обучающихся с </w:t>
      </w:r>
      <w:r w:rsidR="00012F24" w:rsidRPr="00D16833">
        <w:rPr>
          <w:rFonts w:ascii="Times New Roman" w:hAnsi="Times New Roman" w:cs="Times New Roman"/>
          <w:sz w:val="24"/>
          <w:szCs w:val="24"/>
        </w:rPr>
        <w:t>легкой степенью умственной отсталости</w:t>
      </w:r>
      <w:r w:rsidRPr="00D16833">
        <w:rPr>
          <w:rFonts w:ascii="Times New Roman" w:hAnsi="Times New Roman" w:cs="Times New Roman"/>
          <w:sz w:val="24"/>
          <w:szCs w:val="24"/>
        </w:rPr>
        <w:t xml:space="preserve"> умения читать и понимать доступные по содержанию тексты, отвечающие уровню их общего и речевого развития;</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развитие умения использовать полученную информацию для решения практико –ориентированных задач;</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развитие у глухих обучающихся устной и письменной коммуникации;</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овладение способностью пользоваться устной и письменной речью для решения соответствующих возрасту житейских задач; </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у глухих обучающихся способности к словесному самовыражению на уровне, соответствующем их развитию в устно-дактильной, устной формах речи; </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развитие умения вступать и поддерживать коммуникацию со взрослыми и сверстниками в знакомых ситуациях общения используя доступные вербальные и невербальные средства.</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развитие умений воспринимать устную речь (устно-дактильно, устно, письменно) с использованием слуховых аппаратов, говорить достаточно внятно и естественно, реализуя свои произносительные возможности.</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курса предметной области «Филология (Язык и речевая практика)» предполагает достижение обучающимися необходимого объема академических знаний и жизненных компетенций, а именно:</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владение грамотой; </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овладение обучающимися посильными коммуникативно-речевыми умениями. В том числе дактилологией и жестовой речью, необходимыми для общения и обучения;</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сформированность позитивного отношения к речевому общению;</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стремление к улучшению качества собственной речи (на уровне индивидуальных возможностей обучающегося);</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проявление интереса к чтению доступных текстов, наличие положительного читательского опыта;</w:t>
      </w:r>
    </w:p>
    <w:p w:rsidR="005C5F26" w:rsidRPr="00D16833" w:rsidRDefault="005C5F26" w:rsidP="005C5F26">
      <w:pPr>
        <w:pStyle w:val="ac"/>
        <w:numPr>
          <w:ilvl w:val="1"/>
          <w:numId w:val="15"/>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умение использовать письменную коммуникацию для решения актуальных жизненных задач, включая коммуникацию в сети Интернет.</w:t>
      </w:r>
    </w:p>
    <w:p w:rsidR="005C5F26" w:rsidRPr="00D16833" w:rsidRDefault="005C5F26" w:rsidP="005C5F26">
      <w:pPr>
        <w:spacing w:after="0" w:line="360" w:lineRule="auto"/>
        <w:jc w:val="both"/>
        <w:rPr>
          <w:rFonts w:ascii="Times New Roman" w:hAnsi="Times New Roman" w:cs="Times New Roman"/>
          <w:sz w:val="24"/>
          <w:szCs w:val="24"/>
        </w:rPr>
      </w:pPr>
    </w:p>
    <w:p w:rsidR="005C5F26" w:rsidRPr="00D16833" w:rsidRDefault="005C5F26" w:rsidP="005C5F26">
      <w:pPr>
        <w:tabs>
          <w:tab w:val="left" w:pos="1260"/>
        </w:tabs>
        <w:autoSpaceDE w:val="0"/>
        <w:autoSpaceDN w:val="0"/>
        <w:adjustRightInd w:val="0"/>
        <w:spacing w:after="0" w:line="360" w:lineRule="auto"/>
        <w:jc w:val="both"/>
        <w:rPr>
          <w:rFonts w:ascii="Times New Roman" w:eastAsia="Times New Roman" w:hAnsi="Times New Roman" w:cs="Times New Roman"/>
          <w:b/>
          <w:kern w:val="2"/>
          <w:sz w:val="24"/>
          <w:szCs w:val="24"/>
          <w:lang w:eastAsia="ru-RU"/>
        </w:rPr>
      </w:pPr>
      <w:r w:rsidRPr="00D16833">
        <w:rPr>
          <w:rFonts w:ascii="Times New Roman" w:eastAsia="Times New Roman" w:hAnsi="Times New Roman" w:cs="Times New Roman"/>
          <w:b/>
          <w:kern w:val="2"/>
          <w:sz w:val="24"/>
          <w:szCs w:val="24"/>
          <w:lang w:eastAsia="ru-RU"/>
        </w:rPr>
        <w:t>Общая характеристика первого периода обучения языку</w:t>
      </w:r>
    </w:p>
    <w:p w:rsidR="00B57017" w:rsidRPr="00B57017" w:rsidRDefault="00B57017" w:rsidP="00B57017">
      <w:pPr>
        <w:spacing w:after="0" w:line="360" w:lineRule="auto"/>
        <w:ind w:firstLine="426"/>
        <w:jc w:val="both"/>
        <w:rPr>
          <w:rFonts w:ascii="Times New Roman" w:hAnsi="Times New Roman" w:cs="Times New Roman"/>
          <w:sz w:val="24"/>
          <w:szCs w:val="24"/>
        </w:rPr>
      </w:pPr>
      <w:r w:rsidRPr="00B57017">
        <w:rPr>
          <w:rFonts w:ascii="Times New Roman" w:hAnsi="Times New Roman" w:cs="Times New Roman"/>
          <w:sz w:val="24"/>
          <w:szCs w:val="24"/>
        </w:rPr>
        <w:t xml:space="preserve">Первый класс для большинства глухих детей с дополнительными нарушениями развития является первоначальным периодом в обучении языку. </w:t>
      </w:r>
    </w:p>
    <w:p w:rsidR="00B57017" w:rsidRPr="00B57017" w:rsidRDefault="00B57017" w:rsidP="00B57017">
      <w:pPr>
        <w:spacing w:after="0" w:line="360" w:lineRule="auto"/>
        <w:ind w:firstLine="709"/>
        <w:jc w:val="both"/>
        <w:rPr>
          <w:rFonts w:ascii="Times New Roman" w:hAnsi="Times New Roman" w:cs="Times New Roman"/>
          <w:sz w:val="24"/>
          <w:szCs w:val="24"/>
        </w:rPr>
      </w:pPr>
      <w:r w:rsidRPr="00B57017">
        <w:rPr>
          <w:rFonts w:ascii="Times New Roman" w:hAnsi="Times New Roman" w:cs="Times New Roman"/>
          <w:sz w:val="24"/>
          <w:szCs w:val="24"/>
        </w:rPr>
        <w:t xml:space="preserve">Контингент неслышащих детей, обучающийся по варианту 1.3 весьма неоднородный:это глухие школьники с легкой формой интеллектуального нарушения, и глухие дети с задержкой психического развития церебрально-органического происхождения, в результате которой длительное время отмечается функциональная незрелость центральной нервной системы. </w:t>
      </w:r>
    </w:p>
    <w:p w:rsidR="00B57017" w:rsidRPr="00B57017" w:rsidRDefault="00B57017" w:rsidP="00B57017">
      <w:pPr>
        <w:widowControl w:val="0"/>
        <w:autoSpaceDE w:val="0"/>
        <w:adjustRightInd w:val="0"/>
        <w:spacing w:after="0" w:line="360" w:lineRule="auto"/>
        <w:ind w:firstLine="708"/>
        <w:jc w:val="both"/>
        <w:rPr>
          <w:rFonts w:ascii="Times New Roman" w:hAnsi="Times New Roman" w:cs="Times New Roman"/>
          <w:sz w:val="24"/>
          <w:szCs w:val="24"/>
        </w:rPr>
      </w:pPr>
      <w:r w:rsidRPr="00B57017">
        <w:rPr>
          <w:rFonts w:ascii="Times New Roman" w:hAnsi="Times New Roman" w:cs="Times New Roman"/>
          <w:sz w:val="24"/>
          <w:szCs w:val="24"/>
        </w:rPr>
        <w:t xml:space="preserve">Эта неоднородная группа детей относится к категории детей со сложной структурой дефекта (ССД). При сложной структуре дефекта нарушения слуха сочетаются с другими нарушениями и хроническими заболеваниями, такими как: нарушения зрения, интеллекта, остаточные проявления детского церебрального паралича (ДЦП) или нарушения мышечной системы, врожденный порок сердца, соматическими заболеваниями: почек, печени, желудочно-кишечного тракта и других поражений различных систем организма. Эти неслышащие школьники могут иметь наследственные синдромальные формы (по данным клиницистов их более 130 видов), при которых глухота сцеплена нарушениями костно-мышечной системы ОРД-синдрома; доминантной краниометафизарной дисплазии, краниодиафизарной дисплазии;  синдром Ниста, синдром Джарвелла, болезнь Альпорта и др., при которых их познавательные возможности снижены не грубо. </w:t>
      </w:r>
    </w:p>
    <w:p w:rsidR="00B57017" w:rsidRPr="00B57017" w:rsidRDefault="00B57017" w:rsidP="00B57017">
      <w:pPr>
        <w:spacing w:after="0" w:line="360" w:lineRule="auto"/>
        <w:jc w:val="both"/>
        <w:rPr>
          <w:rFonts w:ascii="Times New Roman" w:hAnsi="Times New Roman" w:cs="Times New Roman"/>
          <w:sz w:val="24"/>
          <w:szCs w:val="24"/>
        </w:rPr>
      </w:pPr>
      <w:r w:rsidRPr="00B57017">
        <w:rPr>
          <w:rFonts w:ascii="Times New Roman" w:hAnsi="Times New Roman" w:cs="Times New Roman"/>
          <w:sz w:val="24"/>
          <w:szCs w:val="24"/>
        </w:rPr>
        <w:t xml:space="preserve">         Дети со ССД, наряду с глубокой нейросенсорной глухотой и негрубыми проявлениями ДЦП могут иметь также компенсированную гидроцефалию, и обусловленный ею церебрастенический синдром, вызывающий в свою очередь, нарушения зрения в виде: косоглазие, нарушения рефракции, часто в виде гиперметропического астигматизма.</w:t>
      </w:r>
    </w:p>
    <w:p w:rsidR="00B57017" w:rsidRPr="00B57017" w:rsidRDefault="00B57017" w:rsidP="00B57017">
      <w:pPr>
        <w:spacing w:after="0" w:line="360" w:lineRule="auto"/>
        <w:ind w:firstLine="684"/>
        <w:jc w:val="both"/>
        <w:rPr>
          <w:rFonts w:ascii="Times New Roman" w:hAnsi="Times New Roman" w:cs="Times New Roman"/>
          <w:sz w:val="24"/>
          <w:szCs w:val="24"/>
        </w:rPr>
      </w:pPr>
      <w:r w:rsidRPr="00B57017">
        <w:rPr>
          <w:rFonts w:ascii="Times New Roman" w:hAnsi="Times New Roman" w:cs="Times New Roman"/>
          <w:sz w:val="24"/>
          <w:szCs w:val="24"/>
        </w:rPr>
        <w:tab/>
        <w:t xml:space="preserve">Осложненная структура дефекта проявляются вследствие органического поражения мозга в связи с энцефалопатическими расстройствами, и проявляются в виде таких синдромов, как: гипертензионно-гидроцефальный, судорожный, церебрастенический синдромы и др. </w:t>
      </w:r>
    </w:p>
    <w:p w:rsidR="00B57017" w:rsidRPr="00B57017" w:rsidRDefault="00B57017" w:rsidP="00B57017">
      <w:pPr>
        <w:spacing w:after="0" w:line="360" w:lineRule="auto"/>
        <w:ind w:firstLine="684"/>
        <w:jc w:val="both"/>
        <w:rPr>
          <w:rFonts w:ascii="Times New Roman" w:hAnsi="Times New Roman" w:cs="Times New Roman"/>
          <w:sz w:val="28"/>
          <w:szCs w:val="28"/>
        </w:rPr>
      </w:pPr>
      <w:r w:rsidRPr="00B57017">
        <w:rPr>
          <w:rFonts w:ascii="Times New Roman" w:hAnsi="Times New Roman" w:cs="Times New Roman"/>
          <w:sz w:val="24"/>
          <w:szCs w:val="24"/>
        </w:rPr>
        <w:t xml:space="preserve">Многие из этих детей имеют слабое физическое здоровье.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занятиях. </w:t>
      </w:r>
    </w:p>
    <w:p w:rsidR="00B57017" w:rsidRPr="00B57017" w:rsidRDefault="00B57017" w:rsidP="00B57017">
      <w:pPr>
        <w:spacing w:after="0" w:line="360" w:lineRule="auto"/>
        <w:ind w:firstLine="426"/>
        <w:jc w:val="both"/>
        <w:rPr>
          <w:rFonts w:ascii="Times New Roman" w:hAnsi="Times New Roman" w:cs="Times New Roman"/>
          <w:sz w:val="24"/>
          <w:szCs w:val="24"/>
        </w:rPr>
      </w:pPr>
      <w:r w:rsidRPr="00B57017">
        <w:rPr>
          <w:rFonts w:ascii="Times New Roman" w:hAnsi="Times New Roman" w:cs="Times New Roman"/>
          <w:sz w:val="24"/>
          <w:szCs w:val="24"/>
        </w:rPr>
        <w:t>Определение варианта обучения решается комиссионно ПМПК, которое основывается на сборе катамнистических данных, психолого-педагогической характеристике из дошкольной образовательной организации (ДОО), анализу динамичского наблюдения из ДОО.</w:t>
      </w:r>
    </w:p>
    <w:p w:rsidR="005C5F26" w:rsidRPr="00D16833" w:rsidRDefault="005C5F26" w:rsidP="00012F24">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Из всех направлений работы по обучению речи школьников (развитие языковой способности, формирование видов речевой деятельности, овладение языковыми закономерностями) особое внимание уделяется развитию языковой способности.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В этот период обучения школьники учатся реагировать на обращенную к ним речь в условиях предметной ситуации, догадываясь по содержанию предметных действий, что от них требуют, о чём спрашивают, к чему побуждают. Дети учатся подражать речевым действиям учителя, воспитателя, пользоваться речевыми образцами.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Учебную деятельность на этом этапе пронизывает общение учителя с детьми в практической деятельности, в игре, на уроках. В процессе общения, включающего не только восприятие школьниками речи, но и её применение, происходит развитие языковой способности. Дети учатся слухо-зрительному восприятию словесной речи учителя и проговариванию всего речевого материала устно-дактильно с соблюдением требований приближенного и точного произнесения звукового состава слов, фраз, пониманию содержания высказывания и соответствующей реакции на него.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При формировании речевой деятельности акцент делается на воспитании потребности общения словесными средствами. </w:t>
      </w:r>
    </w:p>
    <w:p w:rsidR="005C5F26" w:rsidRPr="00D16833" w:rsidRDefault="005C5F26" w:rsidP="005C5F26">
      <w:pPr>
        <w:tabs>
          <w:tab w:val="left" w:pos="1260"/>
        </w:tabs>
        <w:autoSpaceDE w:val="0"/>
        <w:autoSpaceDN w:val="0"/>
        <w:adjustRightInd w:val="0"/>
        <w:spacing w:after="0" w:line="360" w:lineRule="auto"/>
        <w:ind w:firstLine="567"/>
        <w:jc w:val="both"/>
        <w:rPr>
          <w:rFonts w:ascii="Times New Roman" w:eastAsia="Times New Roman" w:hAnsi="Times New Roman" w:cs="Times New Roman"/>
          <w:b/>
          <w:kern w:val="2"/>
          <w:sz w:val="24"/>
          <w:szCs w:val="24"/>
          <w:lang w:eastAsia="ru-RU"/>
        </w:rPr>
      </w:pPr>
      <w:r w:rsidRPr="00D16833">
        <w:rPr>
          <w:rFonts w:ascii="Times New Roman" w:hAnsi="Times New Roman" w:cs="Times New Roman"/>
          <w:sz w:val="24"/>
          <w:szCs w:val="24"/>
        </w:rPr>
        <w:t>Овладение речевым материалом, необходимым для общения и обучения, способом его употребления составляет основу работы по обучению языку</w:t>
      </w:r>
    </w:p>
    <w:p w:rsidR="005C5F26" w:rsidRPr="00D16833" w:rsidRDefault="005C5F26" w:rsidP="005C5F26">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Программа предусматривает обучение русскому языку в условиях педагогически организованного общения (коммуникативная система) ученика с окружающими его людьми (учителем, товарищем, воспитателем и др.). Используя потребность глухого ребенка в общении, педагог (учитель, воспитатель) формирует у него общепринятое средство общения — словесную речь. В процессе овладения коммуникацией (общением) школьник осваивает язык, который становится для него средством общения, обучения, познания, мышления. Обучение языку осуществляется всеми педагогами, участвующими в учебном процессе, в условиях различных видов деятельности в классе и интернате, в урочные и внеурочные часы.</w:t>
      </w:r>
    </w:p>
    <w:p w:rsidR="005C5F26" w:rsidRPr="00D16833" w:rsidRDefault="005C5F26" w:rsidP="005C5F26">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Сущность работы заключается в формировании речи как средства общения. 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w:t>
      </w:r>
    </w:p>
    <w:p w:rsidR="005C5F26" w:rsidRPr="00D16833" w:rsidRDefault="005C5F26" w:rsidP="005C5F26">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обеспечения мотивированности самого высказывания в каждом конкретном случае, обучения планированию высказывания, отбору средств и способов его осуществления. Дети одновременно овладевают фонетикой, лексикой, грамматикой, орфографией языка в условиях пользования речью как средством общения.</w:t>
      </w:r>
    </w:p>
    <w:p w:rsidR="005C5F26" w:rsidRPr="00D16833" w:rsidRDefault="005C5F26" w:rsidP="005C5F26">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Развитие речевой деятельности глухих учащихся — это интегрированная система обучения, в которой каждый учебный предмет имеет общие и специфические задачи в отношении обучения языку, меняющиеся в зависимости от года обучения, с постоянной ведущей ролью предметно-практического обучения (ППО). Работа, начатая на уроках ППО по формированию какого-либо речевого умения, конкретного речевого материала, продолжается на уроках языка (развитие речи, чтение) и других дисциплин. И наоборот, работа над речевым материалом уроков развития речи переходит на уроки ППО.</w:t>
      </w:r>
    </w:p>
    <w:p w:rsidR="005C5F26" w:rsidRPr="00D16833" w:rsidRDefault="005C5F26" w:rsidP="005C5F26">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 осуществляется в основном в процессе практического овладения ими речью. С расширением практики речевого общения и овладением учащимися умением использовать знакомый материал в разных ситуациях улучшается грамотность их высказываний. Факторами, оптимизирующими развитие разговорной и связной речи учащихся на уроках языка, являются использование педагогически организованной предметно-практической деятельности, целенаправленное обучение планированию речевых высказываний, использование коллективной групповой деятельности детей, соблюдение дифференцированного подхода к учащимся, реализация комплексного подхода к речевому развитию (одновременно протекающая работа над всеми сторонами речи, внутрипредметные и межпредметные связи).</w:t>
      </w:r>
    </w:p>
    <w:p w:rsidR="005C5F26" w:rsidRPr="00D16833" w:rsidRDefault="005C5F26" w:rsidP="005C5F26">
      <w:p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На первоначальном этапе обучения овладение речевой деятельностью осуществляется при комплексном подходе к речевому развитию, представленном применительно к обучению языку в трёх разделах:</w:t>
      </w:r>
    </w:p>
    <w:p w:rsidR="005C5F26" w:rsidRPr="00D16833" w:rsidRDefault="005C5F26" w:rsidP="009C0B2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дактильной речи;</w:t>
      </w:r>
    </w:p>
    <w:p w:rsidR="005C5F26" w:rsidRPr="00D16833" w:rsidRDefault="005C5F26" w:rsidP="009C0B2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устной речи;</w:t>
      </w:r>
    </w:p>
    <w:p w:rsidR="005C5F26" w:rsidRPr="00D16833" w:rsidRDefault="005C5F26" w:rsidP="009C0B2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грамоте (чтение и письмо).</w:t>
      </w:r>
    </w:p>
    <w:p w:rsidR="005C5F26" w:rsidRPr="00D16833" w:rsidRDefault="005C5F26" w:rsidP="005C5F26">
      <w:p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 xml:space="preserve">Кроме того, речевое развитие осуществляется на всех уроках, особенно на уроках ППО, а также во внеурочное время. В процессе использования разных типов фраз, учащиеся накапливают опыт применения грамматических норм употребления слов. </w:t>
      </w:r>
    </w:p>
    <w:p w:rsidR="005C5F26" w:rsidRPr="00D16833" w:rsidRDefault="00194FB4"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w:t>
      </w:r>
      <w:r w:rsidR="005C5F26" w:rsidRPr="00D16833">
        <w:rPr>
          <w:rFonts w:ascii="Times New Roman" w:hAnsi="Times New Roman" w:cs="Times New Roman"/>
          <w:sz w:val="24"/>
          <w:szCs w:val="24"/>
        </w:rPr>
        <w:t xml:space="preserve">бучающиеся </w:t>
      </w:r>
      <w:r w:rsidRPr="00D16833">
        <w:rPr>
          <w:rFonts w:ascii="Times New Roman" w:hAnsi="Times New Roman" w:cs="Times New Roman"/>
          <w:sz w:val="24"/>
          <w:szCs w:val="24"/>
        </w:rPr>
        <w:t>по варианту 1.3</w:t>
      </w:r>
      <w:r w:rsidR="005C5F26" w:rsidRPr="00D16833">
        <w:rPr>
          <w:rFonts w:ascii="Times New Roman" w:hAnsi="Times New Roman" w:cs="Times New Roman"/>
          <w:sz w:val="24"/>
          <w:szCs w:val="24"/>
        </w:rPr>
        <w:t xml:space="preserve"> овладевают разными речевыми умениями, характерными для диалогической и монологической речи. Овладевая языком как средством общения, дети практическим путём знакомятся с его системой.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Основной задачей обучения на этом этапе является формирование у детей диалогической речи, первоначальных её навыков. Каждое слово, указанное в программе, усваивается школьниками в процессе педагогически организованного общения и для общения. Программа не определяет сроки начала работы над тем или иным материалом. Это связанно с большим различием в готовности детей к обучению и накопленным ранее речевым материалом и индивидуальными психо-физиологическими особенностями детей данной категории. Однако в программе определён объём материала, который должен быть усвоен детьми (хотя бы на уровне понимания).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Различными коммуникативными навыками глухие младшие школьники </w:t>
      </w:r>
      <w:r w:rsidR="0095769A" w:rsidRPr="00D16833">
        <w:rPr>
          <w:rFonts w:ascii="Times New Roman" w:hAnsi="Times New Roman" w:cs="Times New Roman"/>
          <w:sz w:val="24"/>
          <w:szCs w:val="24"/>
        </w:rPr>
        <w:t xml:space="preserve">с легкой степенью умственной отсталости </w:t>
      </w:r>
      <w:r w:rsidRPr="00D16833">
        <w:rPr>
          <w:rFonts w:ascii="Times New Roman" w:hAnsi="Times New Roman" w:cs="Times New Roman"/>
          <w:sz w:val="24"/>
          <w:szCs w:val="24"/>
        </w:rPr>
        <w:t xml:space="preserve">овладевают не последовательно, а параллельно. В речи учителя дети получают образцы высказываний и способы их использования в речи. Поэтому речь учителя должна быть чёткой, без лишних слов. Желательно, чтобы фразы используемые учителем, использовались и воспитателем и педагогом-дефектологом и родителями учащихся.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Однако возможности формирования общения только на основе устной речи ограничены у глухих детей с дополнительными нарушениями развития из-за трудности овладения ею. В связи с этим исходной формой речи принята дактильная, как наиболее отвечающая задаче начального этапа обучения. В помощь восприятию устной речи используются также карточки и таблички со словами и фразами, написанные в печатной форме.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Организуя обучение, уже в первые недели учитель сообщает детям слова и фразы, необходимые для установления первичного контакта и отражения в речи результатов познания окружающей действительности. Побуждая детей к выполнению тех или иных действий, учитель употребляет побудительные предложения, служащие образцами для детей. Учитель задаёт вопросы и показывает, как надо отвечать на них. Подражая его речи, ученики приобретают умение обращаться к своим товарищам и учителю с простейшими просьбами и вопросами. Так же строится работа на другом речевом материале. Вместе с этим учитель обеспечивает наличие в учебной комнате табличек с данным речевым материалом. По мере запоминания и самостоятельного употребления в речи детьми слов и фраз, вывешиваются таблички с новым речевым материалом.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На первоначальном этапе осуществляется параллельное обучение дактильной и устной формам речи. Для этого весь материал даётся детям для слухо-зрительного восприятия. Сообщение нового материала учитель вначале сопровождает дактилированием, затем тот же материал дети учатся воспринимать без него. Подражая учителю, учащиеся стремятся, дактилируя слово, проговорить его. В начале года - это проговаривание проявляется в виде малодифференцированных движений губ и языка. В последующем эти движения становятся близкими к нужной артикуляции, появляется возможность воспроизведения части слова или его упрощенной структуры. По мере развития навыков произношения проговаривание становится всё более правильным.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произносительных навыков осуществляется в условиях интенсивных занятий по развитию слухового восприятия глухих младших школьников с дополнительными нарушениями развития.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Обязательным требованием для всех занятий, в том числе и индивидуальных, является применение звукоусиливающей аппаратуры с первых дней пребывания детей в школе.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Обучение устной речи в первом классе ведётся в двух направлениях:</w:t>
      </w:r>
    </w:p>
    <w:p w:rsidR="005C5F26" w:rsidRPr="00D16833" w:rsidRDefault="005C5F26" w:rsidP="009C0B22">
      <w:pPr>
        <w:pStyle w:val="ac"/>
        <w:numPr>
          <w:ilvl w:val="0"/>
          <w:numId w:val="18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навыков устного воспроизведения дактилируемых слов при подражании правильной речи учителя. Наблюдая за процессом формирования артикуляции ученика, учитель поддерживает и закрепляет нужные элементы артикуляции и устраняет ошибки, искажающие произношение. Так создается приближённое произношение, которое постепенно становится всё более точным;</w:t>
      </w:r>
    </w:p>
    <w:p w:rsidR="005C5F26" w:rsidRPr="00D16833" w:rsidRDefault="005C5F26" w:rsidP="009C0B22">
      <w:pPr>
        <w:pStyle w:val="ac"/>
        <w:numPr>
          <w:ilvl w:val="0"/>
          <w:numId w:val="18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специальное обучение, осуществляемое в определенной последовательности. Речевой материал (заимствованный из материала дактильной речи и специально подобранный)  расположен в программе так, чтобы обеспечить постепенный переход от меньших произносительных трудностей к большим.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В первом классе детей обучают грамоте, т.е. формируют первые умения и навыки чтения и письма. Вначале (в первой четверти) от них требуется умение читать и составлять слова из разрезной азбуки.  Причем для детей, не владеющих дактилологией, используется разрезная азбука, в которой под буквой обозначена соответствующая дактилема. Эта работа осуществляется на уроках обучения грамоте, в процессе обучения дактильной и устной речи. Параллельно на уроках предметно практического обучения учащиеся выполняют упражнения, подготавливающие их к письму.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Со второй четверти дети учатся писать, начиная с элементов букв, простейших строчных букв и слов из них, и заканчивают написанием прописных букв.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Работа по развитию речи осуществляется и во внеурочное время. Для этого в учебном плане предусмотрено 3 часа в неделю по разделу «Ознакомление с окружающим миром». Учитель организует экскурсии, наблюдения и др. подобные занятия, цель которых  -  закрепить речевые умения и навыки, полученные детьми на уроках, дать новый речевой  материал в процессе участия детей в разнообразной деятельности. Работа по развитию речи продолжается во внеклассное время под руководством воспитателя. </w:t>
      </w:r>
    </w:p>
    <w:p w:rsidR="005C5F26" w:rsidRPr="00D16833" w:rsidRDefault="005C5F26" w:rsidP="005C5F26">
      <w:pPr>
        <w:spacing w:after="0" w:line="360" w:lineRule="auto"/>
        <w:ind w:firstLine="540"/>
        <w:jc w:val="both"/>
        <w:rPr>
          <w:rFonts w:ascii="Times New Roman" w:hAnsi="Times New Roman" w:cs="Times New Roman"/>
          <w:sz w:val="24"/>
          <w:szCs w:val="24"/>
        </w:rPr>
      </w:pPr>
      <w:r w:rsidRPr="00D16833">
        <w:rPr>
          <w:rFonts w:ascii="Times New Roman" w:hAnsi="Times New Roman" w:cs="Times New Roman"/>
          <w:sz w:val="24"/>
          <w:szCs w:val="24"/>
        </w:rPr>
        <w:t xml:space="preserve">Требования программы к организации и содержанию обучения языку в первом классе отражают процесс формирования речи у детей, ранее не обучавшихся или не усвоивших программу детского сада. Обучение детей, получивших дошкольную подготовку, но недостаточную для обучения в школе, осуществляется по программе первого класса с учётом уже имеющегося уровня речевого развития. В этом случае нет необходимости заново начинать формирование дактильной речи по полной программе. Дактильная речь выступает в качестве вспомогательного средства, необходимого для ускорения процесса накопления речевого материала, нужного для общения и обучения глухого ребёнка с дополнительными нарушениями развития. Вместе с тем основные методические подходы, требования, относящиеся к овладению всеми формами речи, а главное, их взаимосвязь и взаимозависимость должны реализовываться в процессе обучения.  </w:t>
      </w:r>
    </w:p>
    <w:p w:rsidR="005C5F26" w:rsidRPr="00D16833" w:rsidRDefault="005C5F26" w:rsidP="005C5F26">
      <w:pPr>
        <w:spacing w:after="0" w:line="360" w:lineRule="auto"/>
        <w:ind w:firstLine="426"/>
        <w:jc w:val="both"/>
        <w:rPr>
          <w:rFonts w:ascii="Times New Roman" w:hAnsi="Times New Roman" w:cs="Times New Roman"/>
          <w:sz w:val="24"/>
          <w:szCs w:val="24"/>
        </w:rPr>
      </w:pP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ОБУЧЕНИЕ ДАКТИЛЬНОЙ РЕЧИ</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Обучение дактильной речи целесообразно сочетать с накоплением предметного словаря. Для удобства предметный словарь разделён на лексические темы. Количество слов необходимых для понимания, заучивания, воспроизведения по каждой теме определяется учителем, исходя из индивидуальных психо-физических особенностей конкретного ребёнка.</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Лексические темы для 1 класса:</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мой класс: имена детей и педагогов класса; название учебного помещения (класс);</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школа: название некоторых помещений школы (школа, столовая, туалет и др.);</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семья: название членов семьи и их имена;</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учебные вещи;</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овощи и фрукты;</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продукты;</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одежда и обувь;</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части тела человека;</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столовая, посуда;</w:t>
      </w:r>
    </w:p>
    <w:p w:rsidR="005C5F26" w:rsidRPr="00D16833" w:rsidRDefault="005C5F26" w:rsidP="009C0B22">
      <w:pPr>
        <w:pStyle w:val="ac"/>
        <w:numPr>
          <w:ilvl w:val="0"/>
          <w:numId w:val="19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животные, части тела животного.</w:t>
      </w:r>
    </w:p>
    <w:p w:rsidR="005C5F26" w:rsidRPr="00D16833" w:rsidRDefault="005C5F26" w:rsidP="005C5F26">
      <w:pPr>
        <w:spacing w:after="0" w:line="360" w:lineRule="auto"/>
        <w:ind w:firstLine="426"/>
        <w:jc w:val="both"/>
        <w:rPr>
          <w:rFonts w:ascii="Times New Roman" w:hAnsi="Times New Roman" w:cs="Times New Roman"/>
          <w:sz w:val="24"/>
          <w:szCs w:val="24"/>
        </w:rPr>
      </w:pP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ИСПОЛЬЗОВАНИЕ В ОБЩЕНИИ С ОКРУЖАЮЩИМИ СЛЕДУЮЩИХ ТИПОВЫХ ФРАЗ</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1. Понимание простейших обращений и выполнение заданий (поручений)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Встань. Встань, Ваня. Иди(-те).</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Дай тетрадь. На тетрадь. Возьми тетрадь. Положи книгу. Открой книгу.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Пиши. Читай. Рисуй. Играй. Принеси. Убери. Вымой руки.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Покажи. Спроси. Скажи. Позови Машу.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Сейчас урок.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Будем читать. Будем писать. Будем рисовать. Будем считать. Будем играть.</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Говори хорошо.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2. Умение обратиться к товарищу и к учителю с просьбой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Саша, иди. Лена, дай. Саша, на.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хочу… . Я не хочу.</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3. Умение обратиться к учителю, товарищу с вопросом</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Кто это? Что это?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Можно взять? Можно войти? Можно в туалет?</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4. Понимание простых вопросов, умение кратко ответить на них.</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Кто это? Что это?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зовут?</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Какой? Какая? Какое? Какие?  (По цвету, по величине – без употребления этих слов).</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Где Коля? Где ручка?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5. Умение сообщить о выполнении задания.</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Всё.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взял(а). Я положил(а). Я написал(а). Я прочитал(а) и др. – умение выбрать нужную фразу из табличек.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6. Умение сообщить о здоровье, о желании, знании.</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(не) хочу… .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забыл(а).</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 болит.</w:t>
      </w:r>
    </w:p>
    <w:p w:rsidR="005C5F26" w:rsidRPr="00D16833" w:rsidRDefault="005C5F26" w:rsidP="005C5F26">
      <w:pPr>
        <w:spacing w:after="0" w:line="360" w:lineRule="auto"/>
        <w:jc w:val="both"/>
        <w:rPr>
          <w:rFonts w:ascii="Times New Roman" w:hAnsi="Times New Roman" w:cs="Times New Roman"/>
          <w:sz w:val="24"/>
          <w:szCs w:val="24"/>
        </w:rPr>
      </w:pP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СЛОВАРЬ</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Существительные</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Существительные из лексических тем данных выше  (по 3-7 слов,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зависимости от уровня речевого развития детей).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Глаголы</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Возьми (те), встань(те), сядь(те), иди(те), дай(те), положите(те), играй(те), читай(те), покажи(те), ешь(те), убери(те), вымой(те), нарисуй(те), попроси(те), открой(те), закрой(те), говори(те), молчи(те), смотри(те), надень(те), сними(те), вырежи(те), наклей(те), хочу (хочешь), войти, шалит, пойдём(те), скажи(те), жди(те), болит, скажи(те), делал(а), делать (делаешь), будем, будешь, выучи(те), (не) знаю, помоги(те), прости(те), извини(те), спроси(те).</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Другие части речи</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ты, хорошо, плохо, спасибо, вчера, сегодня, завтра, быстро, долго, верно неверно, ещё, можно, нельзя, да, нет, белый, черный, красный, желтый, синий, зелёный.</w:t>
      </w:r>
    </w:p>
    <w:p w:rsidR="005C5F26" w:rsidRPr="00D16833" w:rsidRDefault="005C5F26" w:rsidP="005C5F26">
      <w:pPr>
        <w:spacing w:after="0" w:line="360" w:lineRule="auto"/>
        <w:jc w:val="both"/>
        <w:rPr>
          <w:rFonts w:ascii="Times New Roman" w:hAnsi="Times New Roman" w:cs="Times New Roman"/>
          <w:sz w:val="24"/>
          <w:szCs w:val="24"/>
        </w:rPr>
      </w:pP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УСТНОЙ РЕЧИ</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Воспринимать слухо-зрительно и выполнять поручения учителя (воспитателя, товарища), указанные в разделе «Обучение дактильной речи».</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Слухо-зрительно воспринимать материал, предназначенный для устной речи. Устно называть предметы, действия, некоторые качества предметов.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Выражать устно в форме простого предложения содержание картинки, описывать демонстрируемое действие (так же, простым предложением).</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Обращаться ко взрослому или товарищу с приветствием, просьбой, сообщением.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Задавать вопрос и отвечать на него.</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Проговаривать материал дактильной речи, пользуясь доступным, приближенным звукопроизношением.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Произносить слова слитно, голосом разговорной громкости, нормальной высоты и силы, нормального тембра (данное требование должно учитывать индивидуальные произносительные способности ребёнка).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Отражено, подражая учителю, выделять словесное ударение. Правильно, слитно произносить слова, состоящие из усвоенных звуков. Приближенно произносить слова, включающие ещё не усвоенные звуки. </w:t>
      </w:r>
    </w:p>
    <w:p w:rsidR="005C5F26" w:rsidRPr="00D16833" w:rsidRDefault="005C5F26" w:rsidP="005C5F26">
      <w:pPr>
        <w:spacing w:after="0" w:line="360" w:lineRule="auto"/>
        <w:ind w:firstLine="426"/>
        <w:jc w:val="both"/>
        <w:rPr>
          <w:rFonts w:ascii="Times New Roman" w:hAnsi="Times New Roman" w:cs="Times New Roman"/>
          <w:sz w:val="24"/>
          <w:szCs w:val="24"/>
        </w:rPr>
      </w:pP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w:t>
      </w:r>
      <w:r w:rsidR="008F195F" w:rsidRPr="00D16833">
        <w:rPr>
          <w:rFonts w:ascii="Times New Roman" w:hAnsi="Times New Roman" w:cs="Times New Roman"/>
          <w:sz w:val="24"/>
          <w:szCs w:val="24"/>
        </w:rPr>
        <w:t>С</w:t>
      </w:r>
      <w:r w:rsidRPr="00D16833">
        <w:rPr>
          <w:rFonts w:ascii="Times New Roman" w:hAnsi="Times New Roman" w:cs="Times New Roman"/>
          <w:sz w:val="24"/>
          <w:szCs w:val="24"/>
        </w:rPr>
        <w:t>НОВНЫЕ ТРЕБОВАНИЯ К ЗНАНИЯМ И УМЕНИЯМ ГЛУХИХ УЧАЩИХСЯ С ДОПОЛНИТЕЛЬНЫМИ НАРУШЕНИЯМИ К КОНЦУ ГОДА</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Учащиеся должны иметь навык элементарного общения в устно-дактильной форме с учителем и товарищами:</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понимать обращения и выполнять задания;</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понимать вопросы;</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сообщать о выполнении задания, о своём желании;</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обращаться к учителю, товарищам с просьбой, с вопросом (с помощью учителя);</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знать названия предметов, действий и др., предусмотренные программой;</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составлять слова и фразы из разрезной азбуки;</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читать слова, фразы, простые предложения, понимать их содержание;</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знать написание строчных и прописных букв, соотношение печатных и рукописных букв;</w:t>
      </w:r>
    </w:p>
    <w:p w:rsidR="005C5F26" w:rsidRPr="00D16833" w:rsidRDefault="005C5F26" w:rsidP="009C0B2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писать буквы, отдельные слова и простейшие фразы.</w:t>
      </w:r>
    </w:p>
    <w:p w:rsidR="005C5F26" w:rsidRPr="00D16833" w:rsidRDefault="005C5F26" w:rsidP="005C5F26">
      <w:pPr>
        <w:spacing w:after="0" w:line="360" w:lineRule="auto"/>
        <w:ind w:firstLine="454"/>
        <w:jc w:val="both"/>
        <w:rPr>
          <w:rFonts w:ascii="Times New Roman" w:eastAsia="Times New Roman" w:hAnsi="Times New Roman" w:cs="Times New Roman"/>
          <w:b/>
          <w:sz w:val="24"/>
          <w:szCs w:val="24"/>
          <w:lang w:eastAsia="ru-RU"/>
        </w:rPr>
      </w:pPr>
    </w:p>
    <w:p w:rsidR="005C5F26" w:rsidRPr="00D16833" w:rsidRDefault="008F195F" w:rsidP="00837A3A">
      <w:pPr>
        <w:autoSpaceDE w:val="0"/>
        <w:autoSpaceDN w:val="0"/>
        <w:adjustRightInd w:val="0"/>
        <w:spacing w:after="0" w:line="360" w:lineRule="auto"/>
        <w:jc w:val="center"/>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5C5F26" w:rsidRPr="00D16833" w:rsidRDefault="008F195F" w:rsidP="00837A3A">
      <w:pPr>
        <w:autoSpaceDE w:val="0"/>
        <w:autoSpaceDN w:val="0"/>
        <w:adjustRightInd w:val="0"/>
        <w:spacing w:after="0" w:line="360" w:lineRule="auto"/>
        <w:jc w:val="center"/>
        <w:rPr>
          <w:rFonts w:ascii="Times New Roman" w:hAnsi="Times New Roman" w:cs="Times New Roman"/>
          <w:b/>
          <w:caps/>
          <w:sz w:val="24"/>
          <w:szCs w:val="24"/>
        </w:rPr>
      </w:pPr>
      <w:r w:rsidRPr="00D16833">
        <w:rPr>
          <w:rFonts w:ascii="Times New Roman" w:hAnsi="Times New Roman" w:cs="Times New Roman"/>
          <w:b/>
          <w:sz w:val="24"/>
          <w:szCs w:val="24"/>
        </w:rPr>
        <w:t>«</w:t>
      </w:r>
      <w:r w:rsidR="001F1072" w:rsidRPr="00D16833">
        <w:rPr>
          <w:rFonts w:ascii="Times New Roman" w:hAnsi="Times New Roman" w:cs="Times New Roman"/>
          <w:b/>
          <w:sz w:val="24"/>
          <w:szCs w:val="24"/>
        </w:rPr>
        <w:t>Р</w:t>
      </w:r>
      <w:r w:rsidRPr="00D16833">
        <w:rPr>
          <w:rFonts w:ascii="Times New Roman" w:hAnsi="Times New Roman" w:cs="Times New Roman"/>
          <w:b/>
          <w:sz w:val="24"/>
          <w:szCs w:val="24"/>
        </w:rPr>
        <w:t xml:space="preserve">усский язык. </w:t>
      </w:r>
      <w:r w:rsidR="001F1072" w:rsidRPr="00D16833">
        <w:rPr>
          <w:rFonts w:ascii="Times New Roman" w:hAnsi="Times New Roman" w:cs="Times New Roman"/>
          <w:b/>
          <w:sz w:val="24"/>
          <w:szCs w:val="24"/>
        </w:rPr>
        <w:t>Р</w:t>
      </w:r>
      <w:r w:rsidRPr="00D16833">
        <w:rPr>
          <w:rFonts w:ascii="Times New Roman" w:hAnsi="Times New Roman" w:cs="Times New Roman"/>
          <w:b/>
          <w:sz w:val="24"/>
          <w:szCs w:val="24"/>
        </w:rPr>
        <w:t>азвитие речи» в учебном плане</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«ОРКСЭ», «Искусство», «Технология», «Физкультура», составляют обязательную часть учебного плана АООП НОО глухих обучающихся (вариант 1.3).</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1.3 ФГОС для глухих обучающихся, предусмотрено в учебное (урочное) время. </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1 классе при 5-дневной учебной неделе на изучение предметов, входящих в комплексный учебный предмет «Русский язык и литературное чтение» (обучение грамоте, письмо, развитие речи, чтение и развитие речи, сведения по грамматике) отведено по 8 часов в неделю.</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зависимости от состава класса, степени и качества речевого развития учащихся время для того или иного раздела работы может быть изменено учителем класса.</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Соотношение количества часов на предметы внутри отведенного времени приводится ниже.</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содержание раздела «Развитие речи» входят развитие разговорной и связной (устной и письменной) речи, работа над словарным составом и грамматическим строем языка, а также формирование произношения. На одном и том же уроке развития речи учитель работает над разговорной речью, над структурой предложения и словарным составом, слухо-зрительным восприятием речи и произношением. В случае необходимости учитель может посвятить целый урок работе над той или иной стороной речи, но обязательно во взаимосвязи с другими. На специальные грамматические упражнения и работу над словарем выделяется часть уроков письма или развития речи, начиная со II полугодия I класса до 1 ч, со II класса 1—2 ч в неделю (независимо от того, будут ли это отдельные уроки или составные части уроков развития речи).</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языку в 1 классе осуществляется:</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на специально выделенных уроках (развития речи, чтения и развития речи, письма);</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 в процессе обучения всем учебным предметам, особенно на уроках ППО;</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в часы занятий по ознакомлению с окружающим миром, предусмотренные учебным планом;</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 в условиях организованной деятельности под руководством воспитателей в интернате;</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 в часы индивидуальных занятий.</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5C5F26" w:rsidRPr="00D16833" w:rsidRDefault="005C5F26" w:rsidP="005C5F26">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на ступени начального общего образования в 1 классе составляет 33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5C5F26" w:rsidRPr="00D16833" w:rsidRDefault="005C5F26" w:rsidP="00837A3A">
      <w:pPr>
        <w:autoSpaceDE w:val="0"/>
        <w:autoSpaceDN w:val="0"/>
        <w:adjustRightInd w:val="0"/>
        <w:spacing w:after="0" w:line="360" w:lineRule="auto"/>
        <w:ind w:firstLine="851"/>
        <w:jc w:val="center"/>
        <w:rPr>
          <w:rFonts w:ascii="Times New Roman" w:hAnsi="Times New Roman" w:cs="Times New Roman"/>
          <w:b/>
          <w:sz w:val="24"/>
          <w:szCs w:val="24"/>
        </w:rPr>
      </w:pPr>
    </w:p>
    <w:p w:rsidR="005C5F26" w:rsidRPr="00D16833" w:rsidRDefault="008F195F" w:rsidP="00837A3A">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 xml:space="preserve">Личностные, метапредметные и предметные результаты освоения предметов </w:t>
      </w:r>
      <w:r w:rsidR="00837A3A" w:rsidRPr="00D16833">
        <w:rPr>
          <w:rFonts w:ascii="Times New Roman" w:hAnsi="Times New Roman" w:cs="Times New Roman"/>
          <w:b/>
          <w:sz w:val="24"/>
          <w:szCs w:val="24"/>
        </w:rPr>
        <w:t>предметной области «Ф</w:t>
      </w:r>
      <w:r w:rsidRPr="00D16833">
        <w:rPr>
          <w:rFonts w:ascii="Times New Roman" w:hAnsi="Times New Roman" w:cs="Times New Roman"/>
          <w:b/>
          <w:sz w:val="24"/>
          <w:szCs w:val="24"/>
        </w:rPr>
        <w:t>илология (</w:t>
      </w:r>
      <w:r w:rsidR="00837A3A" w:rsidRPr="00D16833">
        <w:rPr>
          <w:rFonts w:ascii="Times New Roman" w:hAnsi="Times New Roman" w:cs="Times New Roman"/>
          <w:b/>
          <w:sz w:val="24"/>
          <w:szCs w:val="24"/>
        </w:rPr>
        <w:t>Я</w:t>
      </w:r>
      <w:r w:rsidRPr="00D16833">
        <w:rPr>
          <w:rFonts w:ascii="Times New Roman" w:hAnsi="Times New Roman" w:cs="Times New Roman"/>
          <w:b/>
          <w:sz w:val="24"/>
          <w:szCs w:val="24"/>
        </w:rPr>
        <w:t>зык и речевая практика)»</w:t>
      </w:r>
    </w:p>
    <w:p w:rsidR="005C5F26" w:rsidRPr="00D16833" w:rsidRDefault="005C5F26" w:rsidP="005C5F26">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both"/>
        <w:rPr>
          <w:rFonts w:ascii="Times New Roman" w:eastAsia="Times New Roman" w:hAnsi="Times New Roman" w:cs="Times New Roman"/>
          <w:b/>
          <w:caps/>
          <w:sz w:val="24"/>
          <w:szCs w:val="24"/>
          <w:lang w:eastAsia="ru-RU"/>
        </w:rPr>
      </w:pP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Предметная область «Филология (Язык и речевая практика)» представлена как интегративная область, результаты освоения которой могут быть оценены только в совокупности, как целостный единый результат овладения языком. Выделение отдельных результатов освоения курса по каждому предмету не предусматривается. </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r w:rsidR="00364265" w:rsidRPr="00D16833">
        <w:rPr>
          <w:rFonts w:ascii="Times New Roman" w:hAnsi="Times New Roman" w:cs="Times New Roman"/>
          <w:sz w:val="24"/>
          <w:szCs w:val="24"/>
        </w:rPr>
        <w:t xml:space="preserve"> Для варианта 1.3 согласно ФГОС НОО обучающихся с ОВЗ метапредметные результаты не предусматриваются.</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5C5F26" w:rsidRPr="00D16833" w:rsidRDefault="005C5F26" w:rsidP="005C5F26">
      <w:pPr>
        <w:autoSpaceDE w:val="0"/>
        <w:autoSpaceDN w:val="0"/>
        <w:adjustRightInd w:val="0"/>
        <w:spacing w:after="0" w:line="360" w:lineRule="auto"/>
        <w:ind w:firstLine="709"/>
        <w:jc w:val="both"/>
        <w:rPr>
          <w:rFonts w:ascii="Times New Roman" w:hAnsi="Times New Roman" w:cs="Times New Roman"/>
          <w:b/>
          <w:sz w:val="24"/>
          <w:szCs w:val="24"/>
        </w:rPr>
      </w:pPr>
    </w:p>
    <w:p w:rsidR="005C5F26" w:rsidRPr="00D16833" w:rsidRDefault="005C5F26" w:rsidP="005C5F26">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результаты обучения</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принятие и освоение социальной роли обучающегося, наличие мотивов учебной деятельности; </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 xml:space="preserve">любознательность, стремление к расширению собственных </w:t>
      </w:r>
      <w:r w:rsidRPr="00D16833">
        <w:rPr>
          <w:rFonts w:ascii="Times New Roman" w:eastAsia="Times New Roman" w:hAnsi="Times New Roman" w:cs="Times New Roman"/>
          <w:sz w:val="24"/>
          <w:szCs w:val="24"/>
        </w:rPr>
        <w:t xml:space="preserve">навыков общения и накоплению общекультурного опыта; </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адекватные представления о собственных возможностях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необходимости sms-сообщение и другое); </w:t>
      </w:r>
    </w:p>
    <w:p w:rsidR="005C5F26" w:rsidRPr="00D16833" w:rsidRDefault="005C5F26" w:rsidP="005C5F26">
      <w:pPr>
        <w:numPr>
          <w:ilvl w:val="0"/>
          <w:numId w:val="11"/>
        </w:numPr>
        <w:suppressAutoHyphens/>
        <w:spacing w:after="0" w:line="360" w:lineRule="auto"/>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сочувствие, сопереживание, отзывчивость, уважение к старшим и др.);</w:t>
      </w:r>
    </w:p>
    <w:p w:rsidR="005C5F26" w:rsidRPr="00D16833" w:rsidRDefault="005C5F26" w:rsidP="005C5F26">
      <w:pPr>
        <w:numPr>
          <w:ilvl w:val="0"/>
          <w:numId w:val="11"/>
        </w:numPr>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себя гражданином своей страны, ощущение себя сопричастным общественной жизни (на уровне школы, семьи, города, страны);</w:t>
      </w:r>
    </w:p>
    <w:p w:rsidR="005C5F26" w:rsidRPr="00D16833" w:rsidRDefault="005C5F26" w:rsidP="005C5F26">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представление о нравственно-этических ценностях (помощь другому человеку; выражение сочувствия, благодарности; выполнение общепринятых правил и др.); стремление проявлять заботу и внимание по отношению к окружающим людям и животным;</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осознание правил и норм взаимодействия со взрослыми и сверстниками в сообществах разного типа (класс, школа, семья, учреждение культуры и пр.); </w:t>
      </w:r>
    </w:p>
    <w:p w:rsidR="005C5F26" w:rsidRPr="00D16833" w:rsidRDefault="005C5F26" w:rsidP="005C5F26">
      <w:pPr>
        <w:numPr>
          <w:ilvl w:val="0"/>
          <w:numId w:val="11"/>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использованию приобретенных знаний и умений, в том числе в предметно-практической деятельности, к проявлению творчества в самостоятельной и коллективной учебной и внеурочной деятельности;</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r w:rsidRPr="00D16833">
        <w:rPr>
          <w:rFonts w:ascii="Times New Roman" w:eastAsia="Times New Roman" w:hAnsi="Times New Roman" w:cs="Times New Roman"/>
          <w:sz w:val="24"/>
          <w:szCs w:val="24"/>
        </w:rPr>
        <w:t xml:space="preserve"> и в </w:t>
      </w:r>
      <w:r w:rsidRPr="00D16833">
        <w:rPr>
          <w:rFonts w:ascii="Times New Roman" w:eastAsia="Calibri" w:hAnsi="Times New Roman" w:cs="Times New Roman"/>
          <w:sz w:val="24"/>
          <w:szCs w:val="24"/>
        </w:rPr>
        <w:t>различных социальных ситуациях;</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владение навыками коммуникации и принятыми нормами социального взаимодействия для решения практических и творческих задач; </w:t>
      </w:r>
    </w:p>
    <w:p w:rsidR="005C5F26" w:rsidRPr="00D16833" w:rsidRDefault="005C5F26" w:rsidP="005C5F26">
      <w:pPr>
        <w:numPr>
          <w:ilvl w:val="0"/>
          <w:numId w:val="11"/>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принятие факта существования разных мнений, умение не создавать конфликтов и находить выходы из спорных ситуаций; </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установка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овладение начальными умениями адаптации в динамично изменяющемся и развивающемся мире; </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овладение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развитие представлений о социокультурной жизни слышащих детей и взрослых, лиц с нарушениями слуха;</w:t>
      </w:r>
    </w:p>
    <w:p w:rsidR="005C5F26" w:rsidRPr="00D16833" w:rsidRDefault="005C5F26" w:rsidP="005C5F26">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5C5F26" w:rsidRPr="00D16833" w:rsidRDefault="005C5F26" w:rsidP="005C5F26">
      <w:pPr>
        <w:autoSpaceDE w:val="0"/>
        <w:autoSpaceDN w:val="0"/>
        <w:adjustRightInd w:val="0"/>
        <w:spacing w:after="0" w:line="360" w:lineRule="auto"/>
        <w:jc w:val="both"/>
        <w:rPr>
          <w:rFonts w:ascii="Times New Roman" w:eastAsia="Calibri" w:hAnsi="Times New Roman" w:cs="Times New Roman"/>
          <w:b/>
          <w:sz w:val="24"/>
          <w:szCs w:val="24"/>
        </w:rPr>
      </w:pP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b/>
          <w:sz w:val="24"/>
          <w:szCs w:val="24"/>
        </w:rPr>
      </w:pPr>
      <w:r w:rsidRPr="00D16833">
        <w:rPr>
          <w:rFonts w:ascii="Times New Roman" w:eastAsia="Calibri" w:hAnsi="Times New Roman" w:cs="Times New Roman"/>
          <w:b/>
          <w:sz w:val="24"/>
          <w:szCs w:val="24"/>
        </w:rPr>
        <w:t>Предметные результаты обучения</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Предметные результаты освоения адаптированной основной образовательной программы начального общего образования глухих обучающихся включают освоенные обучающимися знания и умения, специфичные для каждой образовательной области, готовность их применения: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формирование интереса к изучению родного (русского) языка; </w:t>
      </w:r>
    </w:p>
    <w:p w:rsidR="005C5F26" w:rsidRPr="00D16833" w:rsidRDefault="005C5F26" w:rsidP="009C0B22">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формирование и развитие основных видов речевой деятельности — слухо-зрительного восприятия (с помощью индивидуальных слуховых аппаратов и (или) кохлеарных имплантов), говорения, чтения, письма;</w:t>
      </w:r>
    </w:p>
    <w:p w:rsidR="005C5F26" w:rsidRPr="00D16833" w:rsidRDefault="005C5F26" w:rsidP="009C0B22">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владение устно-дактильной формой речи как вспомогательной;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 глухой);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сформированность позитивного отношения к правильной устной и письменной речи, стремления к улучшению качества собственной речи;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овладение орфографическими знаниями и умениями, каллиграфическими навыками;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 </w:t>
      </w:r>
    </w:p>
    <w:p w:rsidR="005C5F26" w:rsidRPr="00D16833" w:rsidRDefault="005C5F26" w:rsidP="005C5F26">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овладение различными видами чтения (ознакомительное, изучающее, выборочное, поисковое).</w:t>
      </w:r>
    </w:p>
    <w:p w:rsidR="005C5F26" w:rsidRPr="00D16833" w:rsidRDefault="005C5F26" w:rsidP="005C5F26">
      <w:pPr>
        <w:spacing w:after="0" w:line="360" w:lineRule="auto"/>
        <w:jc w:val="both"/>
        <w:rPr>
          <w:rFonts w:ascii="Times New Roman" w:hAnsi="Times New Roman" w:cs="Times New Roman"/>
          <w:b/>
          <w:caps/>
          <w:sz w:val="24"/>
          <w:szCs w:val="24"/>
        </w:rPr>
      </w:pPr>
    </w:p>
    <w:p w:rsidR="00C64946" w:rsidRPr="00D16833" w:rsidRDefault="00C64946" w:rsidP="005C5F26">
      <w:pPr>
        <w:tabs>
          <w:tab w:val="left" w:pos="426"/>
        </w:tabs>
        <w:spacing w:after="0" w:line="360" w:lineRule="auto"/>
        <w:ind w:left="720" w:firstLine="709"/>
        <w:contextualSpacing/>
        <w:jc w:val="both"/>
        <w:rPr>
          <w:rFonts w:ascii="Times New Roman" w:eastAsia="Calibri" w:hAnsi="Times New Roman" w:cs="Times New Roman"/>
          <w:color w:val="231F20"/>
          <w:sz w:val="24"/>
          <w:szCs w:val="24"/>
        </w:rPr>
      </w:pP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КАЛЕНДАРНО-ТЕМАТИЧЕСКОЕ ПЛАНИРОВАНИЕ</w:t>
      </w: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класс</w:t>
      </w:r>
    </w:p>
    <w:p w:rsidR="005C5F26" w:rsidRPr="00D16833" w:rsidRDefault="005C5F26" w:rsidP="005C5F26">
      <w:pPr>
        <w:spacing w:after="0" w:line="360" w:lineRule="auto"/>
        <w:ind w:firstLine="426"/>
        <w:jc w:val="both"/>
        <w:rPr>
          <w:rFonts w:ascii="Times New Roman" w:hAnsi="Times New Roman" w:cs="Times New Roman"/>
          <w:sz w:val="24"/>
          <w:szCs w:val="24"/>
        </w:rPr>
      </w:pPr>
    </w:p>
    <w:p w:rsidR="005C5F26" w:rsidRPr="00D16833" w:rsidRDefault="005C5F26" w:rsidP="005C5F26">
      <w:pPr>
        <w:spacing w:after="0" w:line="360" w:lineRule="auto"/>
        <w:ind w:firstLine="426"/>
        <w:jc w:val="both"/>
        <w:rPr>
          <w:rFonts w:ascii="Times New Roman" w:hAnsi="Times New Roman" w:cs="Times New Roman"/>
          <w:b/>
          <w:sz w:val="24"/>
          <w:szCs w:val="24"/>
        </w:rPr>
      </w:pPr>
      <w:r w:rsidRPr="00D16833">
        <w:rPr>
          <w:rFonts w:ascii="Times New Roman" w:hAnsi="Times New Roman" w:cs="Times New Roman"/>
          <w:b/>
          <w:sz w:val="24"/>
          <w:szCs w:val="24"/>
        </w:rPr>
        <w:t xml:space="preserve">Обучение дактилологии </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Обучение дактильной речи целесообразно сочетать с накоплением предметного словаря. Для удобства предметный словарь разделён на лексические темы. Количество слов необходимых для понимания, заучивания, воспроизведения по каждой теме определяется учителем, исходя из индивидуальных психо-физических особенностей конкретного ребёнка.</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Лексические темы для 1 класса:</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мой класс: имена детей и педагогов класса; название учебного помещения (класс);</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школа: название некоторых помещений школы (школа, столовая, туалет и др.);</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семья: название членов семьи и их имена;</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учебные вещи;</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овощи и фрукты;</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продукты;</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одежда и обувь;</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части тела человека;</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столовая, посуда;</w:t>
      </w:r>
    </w:p>
    <w:p w:rsidR="005C5F26" w:rsidRPr="00D16833" w:rsidRDefault="005C5F26" w:rsidP="009C0B22">
      <w:pPr>
        <w:numPr>
          <w:ilvl w:val="0"/>
          <w:numId w:val="190"/>
        </w:num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животные, части тела животного.</w:t>
      </w: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А. Развитие разговорной речи</w:t>
      </w:r>
      <w:r w:rsidRPr="00D16833">
        <w:rPr>
          <w:rFonts w:ascii="Times New Roman" w:eastAsia="Calibri" w:hAnsi="Times New Roman" w:cs="Times New Roman"/>
          <w:sz w:val="24"/>
          <w:szCs w:val="24"/>
          <w:vertAlign w:val="superscript"/>
        </w:rPr>
        <w:footnoteReference w:id="106"/>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ИСПОЛЬЗОВАНИЕ В ОБЩЕНИИ С ОКРУЖАЮЩИМИ СЛЕДУЮЩИХ ТИПОВЫХ ФРАЗ</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1. Понимание простейших обращений и выполнение заданий (поручений)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Встань. Встань, Ваня. Иди(-те).</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Дай тетрадь. На тетрадь. Возьми тетрадь. Положи книгу. Открой книгу.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Пиши. Читай. Рисуй. Играй. Принеси. Убери. Вымой руки.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Покажи. Спроси. Скажи. Позови Машу.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Сейчас урок.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Будем читать. Будем писать. Будем рисовать. Будем считать. Будем играть.</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Говори хорошо.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2. Умение обратиться к товарищу и к учителю с просьбой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Саша, иди. Лена, дай. Саша, на.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хочу… . Я не хочу.</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3. Умение обратиться к учителю, товарищу с вопросом</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Кто это? Что это?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Можно взять? Можно войти? Можно в туалет?</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4. Понимание простых вопросов, умение кратко ответить на них.</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Кто это? Что это?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зовут?</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Какой? Какая? Какое? Какие?  (По цвету, по величине – без употребления этих слов).</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Где Коля? Где ручка?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5. Умение сообщить о выполнении задания.</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Всё.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взял(а). Я положил(а). Я написал(а). Я прочитал(а) и др. – умение выбрать нужную фразу из табличек. </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6. Умение сообщить о здоровье, о желании, знании.</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(не) хочу… .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забыл(а).</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 болит.</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СЛОВАРЬ</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Существительные</w:t>
      </w:r>
    </w:p>
    <w:p w:rsidR="005C5F26" w:rsidRPr="00D16833" w:rsidRDefault="005C5F26" w:rsidP="005C5F26">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Существительные из лексических тем данных выше  (по 3-7 слов, в зависимости от уровня речевого развития детей).</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Глаголы</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Возьми (те), встань(те), сядь(те), иди(те), дай(те), положите(те), играй(те), читай(те), покажи(те), ешь(те), убери(те), вымой(те), нарисуй(те), попроси(те), открой(те), закрой(те), говори(те), молчи(те), смотри(те), надень(те), сними(те), вырежи(те), наклей(те), хочу (хочешь), войти, шалит, пойдём(те), скажи(те), жди(те), болит, скажи(те), делал(а), делать (делаешь), будем, будешь, выучи(те), (не) знаю, помоги(те), прости(те), извини(те), спроси(те).</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Другие части речи</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ты, хорошо, плохо, спасибо, вчера, сегодня, завтра, быстро, долго, верно неверно, ещё, можно, нельзя, да, нет, белый, черный, красный, желтый, синий, зелёный.</w:t>
      </w:r>
    </w:p>
    <w:p w:rsidR="005C5F26" w:rsidRPr="00D16833" w:rsidRDefault="005C5F26" w:rsidP="005C5F26">
      <w:pPr>
        <w:spacing w:after="0" w:line="360" w:lineRule="auto"/>
        <w:jc w:val="both"/>
        <w:rPr>
          <w:rFonts w:ascii="Times New Roman" w:hAnsi="Times New Roman" w:cs="Times New Roman"/>
          <w:sz w:val="24"/>
          <w:szCs w:val="24"/>
        </w:rPr>
      </w:pP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sectPr w:rsidR="005C5F26" w:rsidRPr="00D16833" w:rsidSect="00837A3A">
          <w:pgSz w:w="11906" w:h="16838"/>
          <w:pgMar w:top="1138" w:right="1699" w:bottom="734" w:left="993" w:header="706" w:footer="706" w:gutter="0"/>
          <w:cols w:space="708"/>
          <w:docGrid w:linePitch="360"/>
        </w:sectPr>
      </w:pP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Б. Развитие монологической речи (3 часа в неделю, 99 часов в течение года)</w:t>
      </w:r>
    </w:p>
    <w:p w:rsidR="005C5F26" w:rsidRPr="00D16833" w:rsidRDefault="005C5F26" w:rsidP="005C5F26">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tbl>
      <w:tblPr>
        <w:tblW w:w="1427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2"/>
        <w:gridCol w:w="8930"/>
      </w:tblGrid>
      <w:tr w:rsidR="005C5F26" w:rsidRPr="00D16833" w:rsidTr="007244C9">
        <w:trPr>
          <w:trHeight w:val="591"/>
        </w:trPr>
        <w:tc>
          <w:tcPr>
            <w:tcW w:w="5342"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tabs>
                <w:tab w:val="left" w:pos="426"/>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Тематическое содержание</w:t>
            </w:r>
          </w:p>
        </w:tc>
        <w:tc>
          <w:tcPr>
            <w:tcW w:w="8930"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ind w:firstLine="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5C5F26" w:rsidRPr="00D16833" w:rsidTr="007244C9">
        <w:trPr>
          <w:trHeight w:val="591"/>
        </w:trPr>
        <w:tc>
          <w:tcPr>
            <w:tcW w:w="5342"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1-я четверть (27 ч)</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Мой класс. (Имена детей, учителей класса).</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 Семья (названия членов семьи).</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 Игрушки (названия игрушек).</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4. Школа (названия учебных вещей). </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5. Темы по усмотрению учителя.</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2-я четверть (21 ч)</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Осень (погода, фрукты и овощи).</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 Моя семья (состав семьи, имена членов семьи).</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4. Праздник «Новый год» (названия членов семьи, названия елочных игрушек, украшение класса и елки).</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5. Темы по усмотрению учителя.</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3-я четверть (27 ч)</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Зима (погода живая и неживая, природа, занятия детей на улице).</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2.Одежда и обувь (название одежды и обуви, легкая и теплая одежда).</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 Человек (части тела человека).</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4. Праздник «8 марта» (названия членов семьи, поздравление мам, бабушек, девочек, помощь взрослым).</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5. Животные (домашние и дикие животные, занятия животных).</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6.Темы по усмотрению учителя.</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4-я четверть (24 ч)</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 Каникулы (занятия детей дома).</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 Весна (погода, природа, занятия детей на улице).</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 Класс (имена детей, учителей, состав класса).</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4. Темы по усмотрению учителя</w:t>
            </w:r>
          </w:p>
        </w:tc>
        <w:tc>
          <w:tcPr>
            <w:tcW w:w="8930"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Подбирать таблички к предметным картинкам и наоборот.</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Самостоятельно подписывать предметные картинки словами, простыми предложениями. </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Делать зарисовки к табличкам со словами и короткими предложениям. Подписывать свои рисунки словами или короткими предложениями.</w:t>
            </w:r>
          </w:p>
          <w:p w:rsidR="005C5F26" w:rsidRPr="00D16833" w:rsidRDefault="005C5F26" w:rsidP="007244C9">
            <w:pPr>
              <w:spacing w:after="0" w:line="360" w:lineRule="auto"/>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b/>
                <w:sz w:val="24"/>
                <w:szCs w:val="24"/>
                <w:lang w:eastAsia="ru-RU"/>
              </w:rPr>
              <w:t xml:space="preserve">Выполнять поручения, самостоятельно давать поручения типа: </w:t>
            </w:r>
            <w:r w:rsidRPr="00D16833">
              <w:rPr>
                <w:rFonts w:ascii="Times New Roman" w:eastAsia="Times New Roman" w:hAnsi="Times New Roman" w:cs="Times New Roman"/>
                <w:i/>
                <w:sz w:val="24"/>
                <w:szCs w:val="24"/>
                <w:lang w:eastAsia="ru-RU"/>
              </w:rPr>
              <w:t>дай тетрадь, возьми мяч, положи ручку.</w:t>
            </w:r>
          </w:p>
          <w:p w:rsidR="005C5F26" w:rsidRPr="00D16833" w:rsidRDefault="005C5F26" w:rsidP="007244C9">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Задавать элементарные вопросы и отвечать на вопросы: </w:t>
            </w:r>
            <w:r w:rsidRPr="00D16833">
              <w:rPr>
                <w:rFonts w:ascii="Times New Roman" w:eastAsia="Times New Roman" w:hAnsi="Times New Roman" w:cs="Times New Roman"/>
                <w:i/>
                <w:sz w:val="24"/>
                <w:szCs w:val="24"/>
                <w:lang w:eastAsia="ru-RU"/>
              </w:rPr>
              <w:t>что это? кто это? что там? кто там?</w:t>
            </w:r>
            <w:r w:rsidRPr="00D16833">
              <w:rPr>
                <w:rFonts w:ascii="Times New Roman" w:eastAsia="Times New Roman" w:hAnsi="Times New Roman" w:cs="Times New Roman"/>
                <w:b/>
                <w:sz w:val="24"/>
                <w:szCs w:val="24"/>
                <w:lang w:eastAsia="ru-RU"/>
              </w:rPr>
              <w:t xml:space="preserve"> </w:t>
            </w:r>
            <w:r w:rsidRPr="00D16833">
              <w:rPr>
                <w:rFonts w:ascii="Times New Roman" w:eastAsia="Times New Roman" w:hAnsi="Times New Roman" w:cs="Times New Roman"/>
                <w:i/>
                <w:sz w:val="24"/>
                <w:szCs w:val="24"/>
                <w:lang w:eastAsia="ru-RU"/>
              </w:rPr>
              <w:t>что делает?</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Описывать один предмет:</w:t>
            </w:r>
            <w:r w:rsidRPr="00D16833">
              <w:rPr>
                <w:rFonts w:ascii="Times New Roman" w:eastAsia="Times New Roman" w:hAnsi="Times New Roman" w:cs="Times New Roman"/>
                <w:sz w:val="24"/>
                <w:szCs w:val="24"/>
                <w:lang w:eastAsia="ru-RU"/>
              </w:rPr>
              <w:t xml:space="preserve"> дописывать предложения, описывать по образцу; выделять в предмете главные признаки, отражать это в описании; давать описанию название.</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Сравнивать предметы:</w:t>
            </w:r>
            <w:r w:rsidRPr="00D16833">
              <w:rPr>
                <w:rFonts w:ascii="Times New Roman" w:eastAsia="Times New Roman" w:hAnsi="Times New Roman" w:cs="Times New Roman"/>
                <w:sz w:val="24"/>
                <w:szCs w:val="24"/>
                <w:lang w:eastAsia="ru-RU"/>
              </w:rPr>
              <w:t xml:space="preserve"> описывать два одинаковых предмета, отличающихся по каким-либо одному или двум признакам.</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Закрытая картинка (элементарная предметная картинка):</w:t>
            </w:r>
            <w:r w:rsidRPr="00D16833">
              <w:rPr>
                <w:rFonts w:ascii="Times New Roman" w:eastAsia="Times New Roman" w:hAnsi="Times New Roman" w:cs="Times New Roman"/>
                <w:sz w:val="24"/>
                <w:szCs w:val="24"/>
                <w:lang w:eastAsia="ru-RU"/>
              </w:rPr>
              <w:t xml:space="preserve"> узнавать содержание закрытой картинки с помощью вопросов:</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 передавать её содержание в рисунках;</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 писать рассказ по картинке из 3 – 4предложений</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Составлять рассказ по серии картинок (с помощью учителя):</w:t>
            </w:r>
            <w:r w:rsidRPr="00D16833">
              <w:rPr>
                <w:rFonts w:ascii="Times New Roman" w:eastAsia="Times New Roman" w:hAnsi="Times New Roman" w:cs="Times New Roman"/>
                <w:sz w:val="24"/>
                <w:szCs w:val="24"/>
                <w:lang w:eastAsia="ru-RU"/>
              </w:rPr>
              <w:t xml:space="preserve"> определять последовательность картинок; подбирать предложения к картинкам, выбирать название рассказа из даных; составлять рассказ (3—5 предложений).</w:t>
            </w:r>
          </w:p>
          <w:p w:rsidR="005C5F26" w:rsidRPr="00D16833" w:rsidRDefault="005C5F26" w:rsidP="007244C9">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Составлять рассказ по одной картине (с помощью учителя):</w:t>
            </w:r>
            <w:r w:rsidRPr="00D16833">
              <w:rPr>
                <w:rFonts w:ascii="Times New Roman" w:eastAsia="Times New Roman" w:hAnsi="Times New Roman" w:cs="Times New Roman"/>
                <w:sz w:val="24"/>
                <w:szCs w:val="24"/>
                <w:lang w:eastAsia="ru-RU"/>
              </w:rPr>
              <w:t xml:space="preserve"> показывать знакомые предметы и явления на картине, отвечать на вопросы по картине, составлять предложения к картине давать название рассказу.</w:t>
            </w:r>
          </w:p>
        </w:tc>
      </w:tr>
    </w:tbl>
    <w:p w:rsidR="005C5F26" w:rsidRPr="00D16833" w:rsidRDefault="005C5F26" w:rsidP="005C5F26">
      <w:pPr>
        <w:spacing w:after="0" w:line="360" w:lineRule="auto"/>
        <w:ind w:firstLine="426"/>
        <w:jc w:val="both"/>
        <w:rPr>
          <w:rFonts w:ascii="Times New Roman" w:hAnsi="Times New Roman" w:cs="Times New Roman"/>
          <w:sz w:val="24"/>
          <w:szCs w:val="24"/>
        </w:rPr>
      </w:pPr>
    </w:p>
    <w:p w:rsidR="005C5F26" w:rsidRPr="00D16833" w:rsidRDefault="005C5F26" w:rsidP="005C5F26">
      <w:pPr>
        <w:spacing w:after="0" w:line="360" w:lineRule="auto"/>
        <w:ind w:firstLine="426"/>
        <w:jc w:val="both"/>
        <w:rPr>
          <w:rFonts w:ascii="Times New Roman" w:hAnsi="Times New Roman" w:cs="Times New Roman"/>
          <w:b/>
          <w:sz w:val="24"/>
          <w:szCs w:val="24"/>
        </w:rPr>
      </w:pPr>
    </w:p>
    <w:p w:rsidR="005C5F26" w:rsidRPr="00D16833" w:rsidRDefault="005C5F26" w:rsidP="005C5F26">
      <w:pPr>
        <w:spacing w:after="0" w:line="360" w:lineRule="auto"/>
        <w:ind w:firstLine="426"/>
        <w:jc w:val="both"/>
        <w:rPr>
          <w:rFonts w:ascii="Times New Roman" w:hAnsi="Times New Roman" w:cs="Times New Roman"/>
          <w:b/>
          <w:sz w:val="24"/>
          <w:szCs w:val="24"/>
        </w:rPr>
      </w:pPr>
    </w:p>
    <w:p w:rsidR="005C5F26" w:rsidRPr="00D16833" w:rsidRDefault="005C5F26" w:rsidP="005C5F26">
      <w:pPr>
        <w:spacing w:after="0" w:line="360" w:lineRule="auto"/>
        <w:ind w:firstLine="426"/>
        <w:jc w:val="both"/>
        <w:rPr>
          <w:rFonts w:ascii="Times New Roman" w:hAnsi="Times New Roman" w:cs="Times New Roman"/>
          <w:b/>
          <w:sz w:val="24"/>
          <w:szCs w:val="24"/>
        </w:rPr>
        <w:sectPr w:rsidR="005C5F26" w:rsidRPr="00D16833" w:rsidSect="00050C77">
          <w:pgSz w:w="16838" w:h="11906" w:orient="landscape"/>
          <w:pgMar w:top="1701" w:right="728" w:bottom="567" w:left="1134" w:header="709" w:footer="709" w:gutter="0"/>
          <w:cols w:space="708"/>
          <w:docGrid w:linePitch="360"/>
        </w:sectPr>
      </w:pPr>
    </w:p>
    <w:p w:rsidR="005C5F26" w:rsidRPr="00D16833" w:rsidRDefault="005C5F26" w:rsidP="005C5F26">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Первоначальные грамматические обобщения  </w:t>
      </w:r>
    </w:p>
    <w:p w:rsidR="005C5F26" w:rsidRPr="00D16833" w:rsidRDefault="005C5F26" w:rsidP="005C5F26">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Отдельных часов не предусмотрено. Работа над формированием грамматических обобщений проводится на всех уроках предметной области «Филология»</w:t>
      </w:r>
    </w:p>
    <w:tbl>
      <w:tblPr>
        <w:tblpPr w:leftFromText="180" w:rightFromText="180" w:vertAnchor="text" w:horzAnchor="margin" w:tblpXSpec="right" w:tblpY="349"/>
        <w:tblW w:w="16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5"/>
        <w:gridCol w:w="5670"/>
      </w:tblGrid>
      <w:tr w:rsidR="005C5F26" w:rsidRPr="00D16833" w:rsidTr="00350CCA">
        <w:trPr>
          <w:trHeight w:val="790"/>
        </w:trPr>
        <w:tc>
          <w:tcPr>
            <w:tcW w:w="1116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350CCA">
            <w:pPr>
              <w:tabs>
                <w:tab w:val="left" w:pos="1276"/>
                <w:tab w:val="center" w:pos="1560"/>
                <w:tab w:val="left" w:pos="7088"/>
              </w:tabs>
              <w:spacing w:after="0" w:line="360" w:lineRule="auto"/>
              <w:ind w:left="11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Тематическое содержание</w:t>
            </w:r>
          </w:p>
          <w:p w:rsidR="005C5F26" w:rsidRPr="00D16833" w:rsidRDefault="005C5F26" w:rsidP="00350CCA">
            <w:pPr>
              <w:tabs>
                <w:tab w:val="left" w:pos="1276"/>
                <w:tab w:val="center" w:pos="1560"/>
                <w:tab w:val="left" w:pos="7088"/>
              </w:tabs>
              <w:spacing w:after="0" w:line="360" w:lineRule="auto"/>
              <w:ind w:left="11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(Типы предложений и  образцы высказываний)</w:t>
            </w:r>
          </w:p>
        </w:tc>
        <w:tc>
          <w:tcPr>
            <w:tcW w:w="5670" w:type="dxa"/>
            <w:tcBorders>
              <w:top w:val="single" w:sz="4" w:space="0" w:color="auto"/>
              <w:left w:val="single" w:sz="4" w:space="0" w:color="auto"/>
              <w:bottom w:val="single" w:sz="4" w:space="0" w:color="auto"/>
              <w:right w:val="single" w:sz="4" w:space="0" w:color="auto"/>
            </w:tcBorders>
            <w:hideMark/>
          </w:tcPr>
          <w:p w:rsidR="005C5F26" w:rsidRPr="00D16833" w:rsidRDefault="005C5F26" w:rsidP="009719CD">
            <w:pPr>
              <w:tabs>
                <w:tab w:val="left" w:pos="7088"/>
              </w:tabs>
              <w:spacing w:after="0" w:line="360" w:lineRule="auto"/>
              <w:ind w:firstLine="3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Характеристика основных видов деятельности ученика</w:t>
            </w:r>
          </w:p>
        </w:tc>
      </w:tr>
      <w:tr w:rsidR="005C5F26" w:rsidRPr="00D16833" w:rsidTr="00350CCA">
        <w:trPr>
          <w:trHeight w:val="591"/>
        </w:trPr>
        <w:tc>
          <w:tcPr>
            <w:tcW w:w="1116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350CCA">
            <w:pPr>
              <w:tabs>
                <w:tab w:val="left" w:pos="1276"/>
                <w:tab w:val="center" w:pos="1560"/>
                <w:tab w:val="left" w:pos="7088"/>
              </w:tabs>
              <w:spacing w:after="0" w:line="240" w:lineRule="auto"/>
              <w:ind w:left="112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личной формой и инфинитивом.</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 xml:space="preserve">Я хочу рисовать. </w:t>
            </w:r>
          </w:p>
          <w:p w:rsidR="005C5F26" w:rsidRPr="00D16833" w:rsidRDefault="005C5F26" w:rsidP="00350CCA">
            <w:pPr>
              <w:tabs>
                <w:tab w:val="left" w:pos="1276"/>
                <w:tab w:val="center" w:pos="1560"/>
                <w:tab w:val="left" w:pos="7088"/>
              </w:tabs>
              <w:spacing w:after="0" w:line="240" w:lineRule="auto"/>
              <w:ind w:left="112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прошедшего времени (совершенного и несовершенного вида).</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Дети гуляли. Я устал. Наташа упала. Мальчик играл. Мы читали. Я написал.</w:t>
            </w:r>
          </w:p>
          <w:p w:rsidR="005C5F26" w:rsidRPr="00D16833" w:rsidRDefault="005C5F26" w:rsidP="00350CCA">
            <w:pPr>
              <w:tabs>
                <w:tab w:val="left" w:pos="1276"/>
                <w:tab w:val="center" w:pos="1560"/>
                <w:tab w:val="left" w:pos="7088"/>
              </w:tabs>
              <w:spacing w:after="0" w:line="240" w:lineRule="auto"/>
              <w:ind w:left="112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настоящего времени.</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 рисую. Она лепит. Мы решаем. Ребята гуляют. Учительница пишет.</w:t>
            </w:r>
          </w:p>
          <w:p w:rsidR="005C5F26" w:rsidRPr="00D16833" w:rsidRDefault="005C5F26" w:rsidP="00350CCA">
            <w:pPr>
              <w:tabs>
                <w:tab w:val="left" w:pos="1276"/>
                <w:tab w:val="center" w:pos="1560"/>
                <w:tab w:val="left" w:pos="7088"/>
              </w:tabs>
              <w:spacing w:after="0" w:line="240" w:lineRule="auto"/>
              <w:ind w:left="112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глаголом будущего времени (сложное).</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 xml:space="preserve">Я буду рисовать. Мы будем лепить. </w:t>
            </w:r>
          </w:p>
          <w:p w:rsidR="005C5F26" w:rsidRPr="00D16833" w:rsidRDefault="005C5F26" w:rsidP="00350CCA">
            <w:pPr>
              <w:tabs>
                <w:tab w:val="left" w:pos="1276"/>
                <w:tab w:val="center" w:pos="1560"/>
                <w:tab w:val="left" w:pos="7088"/>
              </w:tabs>
              <w:spacing w:after="0" w:line="240" w:lineRule="auto"/>
              <w:ind w:left="1123"/>
              <w:contextualSpacing/>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выраженное существительным или личным местоимением; сказуемое, выраженное личной формой глагола с инфинитивом или личной формой глагола настоящего (будущего) времени с прямым дополнением.</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 xml:space="preserve">Я хочу лепить яблоко (грушу). </w:t>
            </w:r>
          </w:p>
          <w:p w:rsidR="005C5F26" w:rsidRPr="00D16833" w:rsidRDefault="005C5F26" w:rsidP="00350CCA">
            <w:pPr>
              <w:tabs>
                <w:tab w:val="left" w:pos="1276"/>
                <w:tab w:val="center" w:pos="1560"/>
                <w:tab w:val="left" w:pos="7088"/>
              </w:tabs>
              <w:spacing w:after="0" w:line="240" w:lineRule="auto"/>
              <w:ind w:left="1123"/>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Подлежащее; определение.</w:t>
            </w:r>
          </w:p>
          <w:p w:rsidR="005C5F26" w:rsidRPr="00D16833" w:rsidRDefault="005C5F26" w:rsidP="00350CCA">
            <w:pPr>
              <w:tabs>
                <w:tab w:val="left" w:pos="1276"/>
                <w:tab w:val="center" w:pos="1560"/>
                <w:tab w:val="left" w:pos="7088"/>
              </w:tabs>
              <w:spacing w:after="0" w:line="240" w:lineRule="auto"/>
              <w:ind w:left="1134" w:hanging="11"/>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Яблоко большое зеленое. Ёж маленький серый.</w:t>
            </w:r>
          </w:p>
          <w:p w:rsidR="005C5F26" w:rsidRPr="00D16833" w:rsidRDefault="005C5F26" w:rsidP="00350CCA">
            <w:pPr>
              <w:tabs>
                <w:tab w:val="left" w:pos="1276"/>
                <w:tab w:val="center" w:pos="1560"/>
                <w:tab w:val="left" w:pos="7088"/>
              </w:tabs>
              <w:spacing w:after="0" w:line="240" w:lineRule="auto"/>
              <w:ind w:left="1134" w:hanging="11"/>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Единственное и множественное число предметов.</w:t>
            </w:r>
          </w:p>
          <w:p w:rsidR="005C5F26" w:rsidRPr="00D16833" w:rsidRDefault="005C5F26" w:rsidP="00350CCA">
            <w:pPr>
              <w:tabs>
                <w:tab w:val="left" w:pos="1276"/>
                <w:tab w:val="center" w:pos="1560"/>
                <w:tab w:val="left" w:pos="7088"/>
              </w:tabs>
              <w:spacing w:after="0" w:line="240" w:lineRule="auto"/>
              <w:ind w:left="1134" w:hanging="11"/>
              <w:jc w:val="both"/>
              <w:rPr>
                <w:rFonts w:ascii="Times New Roman" w:eastAsia="Times New Roman" w:hAnsi="Times New Roman" w:cs="Times New Roman"/>
                <w:b/>
                <w:i/>
                <w:sz w:val="24"/>
                <w:szCs w:val="24"/>
                <w:lang w:eastAsia="ru-RU"/>
              </w:rPr>
            </w:pPr>
            <w:r w:rsidRPr="00D16833">
              <w:rPr>
                <w:rFonts w:ascii="Times New Roman" w:eastAsia="Times New Roman" w:hAnsi="Times New Roman" w:cs="Times New Roman"/>
                <w:i/>
                <w:sz w:val="24"/>
                <w:szCs w:val="24"/>
                <w:lang w:eastAsia="ru-RU"/>
              </w:rPr>
              <w:t>Тетрадь – тетради, яблоко – яблоки.</w:t>
            </w:r>
          </w:p>
        </w:tc>
        <w:tc>
          <w:tcPr>
            <w:tcW w:w="5670" w:type="dxa"/>
            <w:tcBorders>
              <w:top w:val="single" w:sz="4" w:space="0" w:color="auto"/>
              <w:left w:val="single" w:sz="4" w:space="0" w:color="auto"/>
              <w:bottom w:val="single" w:sz="4" w:space="0" w:color="auto"/>
              <w:right w:val="single" w:sz="4" w:space="0" w:color="auto"/>
            </w:tcBorders>
          </w:tcPr>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Употреблять в соответствии с задачей высказывания фразы предусмотренных типов (см. типы предложений и образцы высказываний, перечисленные ниже).</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предложения по образцу;</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различать слово и предложение.</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Составлять предложения к картинкам, по демонстрации действия.</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Понимать, отвечать и задавать следующие вопросы: кто? что? что делал(-а, -и)? что сделал(-а, -и)? что делает? что делают? что будем делать? какой? какая? какое? какие? </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Исправлять ошибки в окончаниях слов с помощью вопросов, поставленных учителем.</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Употреблять словосочетания следующих типов: </w:t>
            </w:r>
            <w:r w:rsidRPr="00D16833">
              <w:rPr>
                <w:rFonts w:ascii="Times New Roman" w:eastAsia="Times New Roman" w:hAnsi="Times New Roman" w:cs="Times New Roman"/>
                <w:i/>
                <w:sz w:val="24"/>
                <w:szCs w:val="24"/>
                <w:lang w:eastAsia="ru-RU"/>
              </w:rPr>
              <w:t xml:space="preserve">слепил огурец, зайца, куклу, морковь; нет пластилина; одно окно, два карандаша, две ручки; </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Распространять предложение словами, предложенными учителем.</w:t>
            </w:r>
          </w:p>
          <w:p w:rsidR="005C5F26" w:rsidRPr="00D16833" w:rsidRDefault="005C5F26" w:rsidP="00350CCA">
            <w:pPr>
              <w:tabs>
                <w:tab w:val="left" w:pos="7088"/>
              </w:tabs>
              <w:spacing w:after="0" w:line="240" w:lineRule="auto"/>
              <w:jc w:val="both"/>
              <w:rPr>
                <w:rFonts w:ascii="Times New Roman" w:eastAsia="Times New Roman" w:hAnsi="Times New Roman" w:cs="Times New Roman"/>
                <w:sz w:val="24"/>
                <w:szCs w:val="24"/>
                <w:lang w:eastAsia="ru-RU"/>
              </w:rPr>
            </w:pPr>
          </w:p>
        </w:tc>
      </w:tr>
    </w:tbl>
    <w:p w:rsidR="009719CD" w:rsidRPr="00D16833" w:rsidRDefault="009719CD">
      <w:pPr>
        <w:spacing w:after="120" w:line="360" w:lineRule="auto"/>
        <w:rPr>
          <w:rFonts w:ascii="Times New Roman" w:eastAsiaTheme="majorEastAsia" w:hAnsi="Times New Roman" w:cs="Times New Roman"/>
          <w:b/>
          <w:bCs/>
          <w:caps/>
          <w:sz w:val="24"/>
          <w:szCs w:val="24"/>
        </w:rPr>
      </w:pPr>
      <w:r w:rsidRPr="00D16833">
        <w:rPr>
          <w:rFonts w:ascii="Times New Roman" w:hAnsi="Times New Roman" w:cs="Times New Roman"/>
          <w:caps/>
          <w:sz w:val="24"/>
          <w:szCs w:val="24"/>
        </w:rPr>
        <w:br w:type="page"/>
      </w:r>
    </w:p>
    <w:p w:rsidR="00350CCA" w:rsidRPr="00D16833" w:rsidRDefault="00350CCA" w:rsidP="00350CCA">
      <w:pPr>
        <w:pStyle w:val="3"/>
        <w:framePr w:w="15571" w:wrap="auto" w:hAnchor="text" w:x="709"/>
        <w:spacing w:line="360" w:lineRule="auto"/>
        <w:ind w:left="3402"/>
        <w:jc w:val="both"/>
        <w:rPr>
          <w:rFonts w:ascii="Times New Roman" w:hAnsi="Times New Roman" w:cs="Times New Roman"/>
          <w:caps/>
          <w:color w:val="auto"/>
          <w:sz w:val="24"/>
          <w:szCs w:val="24"/>
        </w:rPr>
        <w:sectPr w:rsidR="00350CCA" w:rsidRPr="00D16833" w:rsidSect="00350CCA">
          <w:footnotePr>
            <w:numRestart w:val="eachPage"/>
          </w:footnotePr>
          <w:pgSz w:w="16840" w:h="11907" w:orient="landscape" w:code="9"/>
          <w:pgMar w:top="1134" w:right="567" w:bottom="1134" w:left="1985" w:header="0" w:footer="6" w:gutter="0"/>
          <w:cols w:space="720"/>
          <w:noEndnote/>
          <w:docGrid w:linePitch="360"/>
        </w:sectPr>
      </w:pPr>
    </w:p>
    <w:p w:rsidR="00626ACA" w:rsidRPr="00D16833" w:rsidRDefault="00626ACA" w:rsidP="00626ACA">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РЕКОМЕНДАЦИИ по учебно-методическому </w:t>
      </w:r>
    </w:p>
    <w:p w:rsidR="00626ACA" w:rsidRPr="00D16833" w:rsidRDefault="00626ACA" w:rsidP="00626ACA">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и материально-техническому обеспечению </w:t>
      </w:r>
    </w:p>
    <w:p w:rsidR="00626ACA" w:rsidRPr="00D16833" w:rsidRDefault="00626ACA" w:rsidP="00626ACA">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образовательной деятельности </w:t>
      </w:r>
    </w:p>
    <w:p w:rsidR="00626ACA" w:rsidRPr="00D16833" w:rsidRDefault="00626ACA" w:rsidP="00626ACA">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626ACA" w:rsidRPr="00D16833" w:rsidRDefault="00626ACA" w:rsidP="00626ACA">
      <w:pPr>
        <w:pStyle w:val="Default"/>
        <w:spacing w:line="360" w:lineRule="auto"/>
        <w:ind w:firstLine="709"/>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626ACA" w:rsidRPr="00D16833" w:rsidRDefault="00626ACA" w:rsidP="00626ACA">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При обучении по АООП НОО (вариант 1.3)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w:t>
      </w:r>
    </w:p>
    <w:p w:rsidR="00626ACA" w:rsidRPr="00D16833" w:rsidRDefault="00626ACA" w:rsidP="00626ACA">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1.3) может осуществляться по специальным учебникам для глухих обучающихся,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626ACA" w:rsidRPr="00D16833" w:rsidRDefault="00626ACA" w:rsidP="00626ACA">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самостоятельной линейкой учебников и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 по варианту 1.3.</w:t>
      </w:r>
    </w:p>
    <w:p w:rsidR="00626ACA" w:rsidRPr="00D16833" w:rsidRDefault="00626ACA" w:rsidP="00626ACA">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626ACA" w:rsidRPr="00D16833" w:rsidRDefault="00626ACA" w:rsidP="00626ACA">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626ACA" w:rsidRPr="00D16833" w:rsidRDefault="00626ACA" w:rsidP="00626ACA">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626ACA" w:rsidRPr="00D16833" w:rsidRDefault="00626ACA" w:rsidP="00626ACA">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«Русский язык. Развитие речи. 2 класс. Учебник для общеобразовательных организаций. В 2 частях» (авторы Т. С. Зыкова, З. Г. Кац, Л. И. Руленкова, М. А. Зыкова) </w:t>
      </w:r>
    </w:p>
    <w:p w:rsidR="00626ACA" w:rsidRPr="00D16833" w:rsidRDefault="00626ACA" w:rsidP="00626ACA">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626ACA" w:rsidRPr="00D16833" w:rsidRDefault="00626ACA" w:rsidP="00626ACA">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626ACA" w:rsidRPr="00D16833" w:rsidRDefault="00626ACA" w:rsidP="00626ACA">
      <w:pPr>
        <w:spacing w:after="0" w:line="360" w:lineRule="auto"/>
        <w:ind w:right="-142" w:firstLine="851"/>
        <w:jc w:val="both"/>
        <w:rPr>
          <w:rFonts w:ascii="Times New Roman" w:hAnsi="Times New Roman" w:cs="Times New Roman"/>
          <w:sz w:val="24"/>
          <w:szCs w:val="24"/>
        </w:rPr>
      </w:pPr>
      <w:r w:rsidRPr="00D16833">
        <w:rPr>
          <w:rFonts w:ascii="Times New Roman" w:hAnsi="Times New Roman" w:cs="Times New Roman"/>
          <w:sz w:val="24"/>
          <w:szCs w:val="24"/>
        </w:rPr>
        <w:t>Линия учебников разработана в соотв</w:t>
      </w:r>
      <w:r w:rsidR="008D7B52" w:rsidRPr="00D16833">
        <w:rPr>
          <w:rFonts w:ascii="Times New Roman" w:hAnsi="Times New Roman" w:cs="Times New Roman"/>
          <w:sz w:val="24"/>
          <w:szCs w:val="24"/>
        </w:rPr>
        <w:t xml:space="preserve">етствии с </w:t>
      </w:r>
      <w:r w:rsidRPr="00D16833">
        <w:rPr>
          <w:rFonts w:ascii="Times New Roman" w:hAnsi="Times New Roman" w:cs="Times New Roman"/>
          <w:sz w:val="24"/>
          <w:szCs w:val="24"/>
        </w:rPr>
        <w:t xml:space="preserve">требованиями Примерной адаптированной основной общеобразовательной программы начального общего образования глухих обучающихся. </w:t>
      </w:r>
    </w:p>
    <w:p w:rsidR="00626ACA" w:rsidRPr="00D16833" w:rsidRDefault="00626ACA" w:rsidP="00626ACA">
      <w:pPr>
        <w:spacing w:after="0" w:line="360" w:lineRule="auto"/>
        <w:ind w:right="-143" w:firstLine="851"/>
        <w:jc w:val="both"/>
        <w:rPr>
          <w:rFonts w:ascii="Times New Roman" w:hAnsi="Times New Roman" w:cs="Times New Roman"/>
          <w:color w:val="00000A"/>
          <w:kern w:val="28"/>
          <w:sz w:val="24"/>
          <w:szCs w:val="24"/>
          <w:lang w:eastAsia="ar-SA"/>
        </w:rPr>
      </w:pPr>
      <w:r w:rsidRPr="00D16833">
        <w:rPr>
          <w:rFonts w:ascii="Times New Roman" w:hAnsi="Times New Roman" w:cs="Times New Roman"/>
          <w:sz w:val="24"/>
          <w:szCs w:val="24"/>
        </w:rPr>
        <w:t>Учебники предназначены для глухих обучающихся и направлены на реализацию требований по предмету «Развитие речи», входящему в комплексный учебный предмет «Русский язык и литературное чтение» в предметной области «Филология (Язык и речевая практика)» Примерной адаптированной основной общеобразовательной программы.</w:t>
      </w:r>
    </w:p>
    <w:p w:rsidR="00626ACA" w:rsidRPr="00D16833" w:rsidRDefault="00626ACA" w:rsidP="00626ACA">
      <w:pPr>
        <w:autoSpaceDE w:val="0"/>
        <w:autoSpaceDN w:val="0"/>
        <w:adjustRightInd w:val="0"/>
        <w:spacing w:after="0" w:line="360" w:lineRule="auto"/>
        <w:ind w:firstLine="709"/>
        <w:jc w:val="both"/>
        <w:rPr>
          <w:rFonts w:ascii="Times New Roman" w:eastAsia="Calibri" w:hAnsi="Times New Roman" w:cs="Times New Roman"/>
          <w:b/>
          <w:caps/>
          <w:sz w:val="24"/>
          <w:szCs w:val="24"/>
        </w:rPr>
      </w:pPr>
    </w:p>
    <w:p w:rsidR="00626ACA" w:rsidRPr="00D16833" w:rsidRDefault="00626ACA" w:rsidP="00626ACA">
      <w:pPr>
        <w:autoSpaceDE w:val="0"/>
        <w:autoSpaceDN w:val="0"/>
        <w:adjustRightInd w:val="0"/>
        <w:spacing w:after="0" w:line="360" w:lineRule="auto"/>
        <w:ind w:firstLine="709"/>
        <w:jc w:val="both"/>
        <w:rPr>
          <w:rFonts w:ascii="Times New Roman" w:eastAsia="Calibri" w:hAnsi="Times New Roman" w:cs="Times New Roman"/>
          <w:b/>
          <w:caps/>
          <w:sz w:val="24"/>
          <w:szCs w:val="24"/>
        </w:rPr>
      </w:pPr>
      <w:r w:rsidRPr="00D16833">
        <w:rPr>
          <w:rFonts w:ascii="Times New Roman" w:eastAsia="Calibri" w:hAnsi="Times New Roman" w:cs="Times New Roman"/>
          <w:b/>
          <w:caps/>
          <w:sz w:val="24"/>
          <w:szCs w:val="24"/>
        </w:rPr>
        <w:t xml:space="preserve">Планируемые результаты к концу </w:t>
      </w:r>
      <w:r w:rsidRPr="00D16833">
        <w:rPr>
          <w:rFonts w:ascii="Times New Roman" w:eastAsia="Calibri" w:hAnsi="Times New Roman" w:cs="Times New Roman"/>
          <w:b/>
          <w:caps/>
          <w:sz w:val="24"/>
          <w:szCs w:val="24"/>
          <w:lang w:val="en-US"/>
        </w:rPr>
        <w:t>I</w:t>
      </w:r>
      <w:r w:rsidRPr="00D16833">
        <w:rPr>
          <w:rFonts w:ascii="Times New Roman" w:eastAsia="Calibri" w:hAnsi="Times New Roman" w:cs="Times New Roman"/>
          <w:b/>
          <w:caps/>
          <w:sz w:val="24"/>
          <w:szCs w:val="24"/>
        </w:rPr>
        <w:t xml:space="preserve"> периода обучения языку </w:t>
      </w:r>
    </w:p>
    <w:p w:rsidR="00626ACA" w:rsidRPr="00D16833" w:rsidRDefault="00626ACA" w:rsidP="00626ACA">
      <w:pPr>
        <w:spacing w:after="0" w:line="360" w:lineRule="auto"/>
        <w:jc w:val="both"/>
        <w:rPr>
          <w:rFonts w:ascii="Times New Roman" w:eastAsia="Times New Roman" w:hAnsi="Times New Roman" w:cs="Times New Roman"/>
          <w:color w:val="FF0000"/>
          <w:sz w:val="24"/>
          <w:szCs w:val="24"/>
          <w:lang w:eastAsia="ru-RU"/>
        </w:rPr>
      </w:pP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Проявлять осознанное стремление к овладению словесной формой речи как основной формой коммуникации и адаптации в среде слышащих. Понимать значение словесной формы речи как инструмента познания окружающей действительности, приобщения к культуре общества.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Понимать и адекватно (действием или словом) реагировать на обращенную словесную речь.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Иметь положительную динамику в овладении грамотой и основными правилами применения речевых форм как средства общения и обучения.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Демонстрировать формирующиеся речевое поведение, на основе активного использования развивающегося слухового и слухо-зрительного восприятия устной речи.</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индивидуальным слуховым аппаратом, сообщать о его исправности / неисправности, беречь и поддерживать слуховой аппарат в рабочем состоянии.</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Стремиться к внятной, членораздельной речи. Реализовывать в самостоятельных высказываниях (построенных по образцу) навыки произношения звуков речи.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Использовать в речевом общении в ходе учебного процесса и со слышащими людьми естественные невербальные средства коммуникации, сопровождающие речь (выразительную мимику, позу, пластику).</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Пользоваться дактильной формой речи.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Пользоваться разговорной речью в общении со взрослыми и товарищами — выражать желание, просьбу, побуждение, участвовать в диалоге, расспрашивать об интересующем, употребляя типовые фразы и тематический словарь, указанные в программе.</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Знать и соблюдать правила правописания (выделять заглавную букву, ставить точку в конце предложения).</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Стремиться владеть достаточно разборчивым почерком, воспроизводя устойчивые нормы начертания заглавных и строчных букв. Соблюдать приемы графического оформления письменной формы речи: пробел между словами, слитное написание слов.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Владеть приемом списывания текста (слов, предложений, коротких текстов). Учиться находить и исправлять ошибки в письменной речи с помощью учителя и самостоятельно (с опорой на дактильную форму речи).</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работать самостоятельно: выполнять письменные работы обучающего и контрольного характера, соблюдая орфографические и пунктуационные правила в рамках изученного.</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Уметь наблюдать за изменениями формы слова и стремиться грамматически правильно употреблять в устной и письменной речи.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Осмысленно использовать отработанную лексику в знакомых ситуациях, включать словарь в самостоятельную речь в иных ситуациях (как учебных, так и обиходных — на уроках, в течение дня в школе, за пределами школы). </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Отбирать иллюстративный материал на заданную тему, иметь представление о том, как можно получить необходимую информацию  из разных источников.</w:t>
      </w:r>
    </w:p>
    <w:p w:rsidR="00626ACA" w:rsidRPr="00D16833" w:rsidRDefault="00626ACA" w:rsidP="00626ACA">
      <w:pPr>
        <w:pStyle w:val="ac"/>
        <w:numPr>
          <w:ilvl w:val="0"/>
          <w:numId w:val="8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Уметь применять знания полученные на уроках русского языка и развития речи на межпредметном уровне, а также в повседневной практике во внеурочное время и вне школы. Демонстрировать способность переносить коммуникативные умения в иные учебные ситуации и практику свободного общения со слышащими людьми. Проявлять интерес к словесному общению на доступном уровне, к выражению своих желаний, чувств, эмоций посредством изученных словесных форм.</w:t>
      </w:r>
    </w:p>
    <w:p w:rsidR="00626ACA" w:rsidRPr="00D16833" w:rsidRDefault="00626ACA">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E0621A" w:rsidRPr="00D16833" w:rsidRDefault="00E0621A" w:rsidP="00E0621A">
      <w:pPr>
        <w:pStyle w:val="ac"/>
        <w:spacing w:after="0" w:line="360" w:lineRule="auto"/>
        <w:ind w:left="426" w:right="-1"/>
        <w:jc w:val="both"/>
        <w:outlineLvl w:val="2"/>
        <w:rPr>
          <w:rFonts w:ascii="Times New Roman" w:hAnsi="Times New Roman" w:cs="Times New Roman"/>
          <w:b/>
          <w:caps/>
          <w:sz w:val="24"/>
          <w:szCs w:val="24"/>
        </w:rPr>
      </w:pPr>
      <w:bookmarkStart w:id="24" w:name="_Toc482275406"/>
      <w:r w:rsidRPr="00D16833">
        <w:rPr>
          <w:rFonts w:ascii="Times New Roman" w:hAnsi="Times New Roman" w:cs="Times New Roman"/>
          <w:b/>
          <w:caps/>
          <w:sz w:val="24"/>
          <w:szCs w:val="24"/>
        </w:rPr>
        <w:t>Обучение грамоте</w:t>
      </w:r>
      <w:r w:rsidR="00956875" w:rsidRPr="00D16833">
        <w:rPr>
          <w:rFonts w:ascii="Times New Roman" w:hAnsi="Times New Roman" w:cs="Times New Roman"/>
          <w:b/>
          <w:caps/>
          <w:sz w:val="24"/>
          <w:szCs w:val="24"/>
        </w:rPr>
        <w:t xml:space="preserve">. </w:t>
      </w:r>
      <w:r w:rsidRPr="00D16833">
        <w:rPr>
          <w:rFonts w:ascii="Times New Roman" w:hAnsi="Times New Roman" w:cs="Times New Roman"/>
          <w:b/>
          <w:caps/>
          <w:sz w:val="24"/>
          <w:szCs w:val="24"/>
        </w:rPr>
        <w:t>1 КЛАСС</w:t>
      </w:r>
      <w:bookmarkEnd w:id="24"/>
    </w:p>
    <w:p w:rsidR="00E0621A" w:rsidRPr="00D16833" w:rsidRDefault="00E0621A" w:rsidP="00E0621A">
      <w:pPr>
        <w:shd w:val="clear" w:color="auto" w:fill="FFFFFF"/>
        <w:spacing w:after="0" w:line="360" w:lineRule="auto"/>
        <w:ind w:right="-1" w:firstLine="454"/>
        <w:jc w:val="both"/>
        <w:rPr>
          <w:rFonts w:ascii="Times New Roman" w:hAnsi="Times New Roman" w:cs="Times New Roman"/>
          <w:b/>
          <w:sz w:val="24"/>
          <w:szCs w:val="24"/>
        </w:rPr>
      </w:pPr>
    </w:p>
    <w:p w:rsidR="00E0621A" w:rsidRPr="00D16833" w:rsidRDefault="00E0621A" w:rsidP="00E0621A">
      <w:pPr>
        <w:shd w:val="clear" w:color="auto" w:fill="FFFFFF"/>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
          <w:sz w:val="24"/>
          <w:szCs w:val="24"/>
        </w:rPr>
        <w:t xml:space="preserve">ПОЯСНИТЕЛЬНАЯ ЗАПИСКА </w:t>
      </w:r>
    </w:p>
    <w:p w:rsidR="00E0621A" w:rsidRPr="00D16833" w:rsidRDefault="00E0621A" w:rsidP="00E0621A">
      <w:pPr>
        <w:spacing w:after="0" w:line="360" w:lineRule="auto"/>
        <w:ind w:right="-1" w:firstLine="454"/>
        <w:jc w:val="both"/>
        <w:rPr>
          <w:rFonts w:ascii="Times New Roman" w:hAnsi="Times New Roman" w:cs="Times New Roman"/>
          <w:b/>
          <w:sz w:val="24"/>
          <w:szCs w:val="24"/>
        </w:rPr>
      </w:pPr>
    </w:p>
    <w:p w:rsidR="00E0621A" w:rsidRPr="00D16833" w:rsidRDefault="00E0621A" w:rsidP="00E0621A">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образовательной программы начального общего образования глухих обучающихся (вариант 1.3).</w:t>
      </w:r>
    </w:p>
    <w:p w:rsidR="00E0621A" w:rsidRPr="00D16833" w:rsidRDefault="00E0621A" w:rsidP="00E0621A">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Реализация АООП НОО (вариант 1.3) способствует всестороннему развитию личности обучающихся, в том числе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приобщению к общекультурным, национальным и этнокультурным ценностям, формированию здорового образа жизни, элементарных правил поведения в экстремальных ситуациях. </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Предметная область «Филология (Язык и речевая практика)» на ступени начального образования представлена двумя учебными предметами «Русский язык и литературное чтение», «Предметно-практическое обучение». </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Комплексный учебный предмет «Русский язык и литературное чтение» образовательной области «Филология (Речевая практика)» является одним из основных предметов школьного обучения и обеспечивает учащимся достижение уровня начального общего образования, формирование языка как средства общения и обучения, способствуют развитию и обогащению устной и письменной речи, коррекции и формированию грамматического строя речи. Реализация требований этого комплексного предмета позволяет создать основу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 период обучения языку (1 класс) – развитие речи (обучение разговорной и монологической речи в устной и письменной формах, а также устно-дактильной речи как вспомогательной формы на первоначальном этапе обучения языку); обучение грамоте (обучение чтению и письму);</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II период обучения языку (2–6 классы) – развитие речи; чтение и развитие речи; сведения по грамматике.</w:t>
      </w:r>
    </w:p>
    <w:p w:rsidR="00E0621A" w:rsidRPr="00D16833" w:rsidRDefault="00E0621A" w:rsidP="00E0621A">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Данная рабочая программа по учебному предмету «Обучение грамоте» направлена на реализацию требований по обучению чтению и письму глухих обучающихся 1 класса.</w:t>
      </w:r>
    </w:p>
    <w:p w:rsidR="001F1072" w:rsidRPr="00D16833" w:rsidRDefault="001F1072" w:rsidP="001F1072">
      <w:p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На первоначальном этапе обучения овладение речевой деятельностью осуществляется при комплексном подходе к речевому развитию, представленном применительно к обучению языку в трёх разделах:</w:t>
      </w:r>
    </w:p>
    <w:p w:rsidR="001F1072" w:rsidRPr="00D16833" w:rsidRDefault="001F1072" w:rsidP="001F107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дактильной речи;</w:t>
      </w:r>
    </w:p>
    <w:p w:rsidR="001F1072" w:rsidRPr="00D16833" w:rsidRDefault="001F1072" w:rsidP="001F107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устной речи;</w:t>
      </w:r>
    </w:p>
    <w:p w:rsidR="001F1072" w:rsidRPr="00D16833" w:rsidRDefault="001F1072" w:rsidP="001F1072">
      <w:pPr>
        <w:pStyle w:val="ac"/>
        <w:numPr>
          <w:ilvl w:val="0"/>
          <w:numId w:val="188"/>
        </w:numPr>
        <w:spacing w:after="0" w:line="360" w:lineRule="auto"/>
        <w:ind w:firstLine="425"/>
        <w:jc w:val="both"/>
        <w:rPr>
          <w:rFonts w:ascii="Times New Roman" w:hAnsi="Times New Roman" w:cs="Times New Roman"/>
          <w:sz w:val="24"/>
          <w:szCs w:val="24"/>
        </w:rPr>
      </w:pPr>
      <w:r w:rsidRPr="00D16833">
        <w:rPr>
          <w:rFonts w:ascii="Times New Roman" w:hAnsi="Times New Roman" w:cs="Times New Roman"/>
          <w:sz w:val="24"/>
          <w:szCs w:val="24"/>
        </w:rPr>
        <w:t>обучение грамоте (чтение и письмо).</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В первом классе детей обучают грамоте, т.е. формируют первые умения и навыки чтения и письма. Вначале (в первой четверти) от них требуется умение читать и составлять слова из разрезной азбуки.  Причем для детей, не владеющих дактилологией, используется разрезная азбука, в которой под буквой обозначена соответствующая дактилема. Эта работа осуществляется на уроках обучения грамоте, в процессе обучения дактильной и устной речи. Параллельно на уроках предметно практического обучения учащиеся выполняют упражнения, подготавливающие их к письму.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Со второй четверти дети учатся писать, начиная с элементов букв, простейших строчных букв и слов из них, и заканчивают написанием прописных букв. </w:t>
      </w:r>
    </w:p>
    <w:p w:rsidR="00BC779B" w:rsidRPr="00D16833" w:rsidRDefault="00BC779B" w:rsidP="00BC779B">
      <w:pPr>
        <w:autoSpaceDE w:val="0"/>
        <w:autoSpaceDN w:val="0"/>
        <w:adjustRightInd w:val="0"/>
        <w:spacing w:after="0" w:line="360" w:lineRule="auto"/>
        <w:jc w:val="both"/>
        <w:rPr>
          <w:rFonts w:ascii="Times New Roman" w:hAnsi="Times New Roman" w:cs="Times New Roman"/>
          <w:sz w:val="24"/>
          <w:szCs w:val="24"/>
        </w:rPr>
      </w:pPr>
    </w:p>
    <w:p w:rsidR="00BC779B" w:rsidRPr="00D16833" w:rsidRDefault="00BC779B" w:rsidP="00BC779B">
      <w:pPr>
        <w:autoSpaceDE w:val="0"/>
        <w:autoSpaceDN w:val="0"/>
        <w:adjustRightInd w:val="0"/>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r w:rsidRPr="00D16833">
        <w:rPr>
          <w:rFonts w:ascii="Times New Roman" w:hAnsi="Times New Roman" w:cs="Times New Roman"/>
          <w:b/>
          <w:sz w:val="24"/>
          <w:szCs w:val="24"/>
        </w:rPr>
        <w:t xml:space="preserve"> «Обучение грамоте» в учебном плане</w:t>
      </w:r>
    </w:p>
    <w:p w:rsidR="00BC779B" w:rsidRPr="00D16833" w:rsidRDefault="00BC779B" w:rsidP="00BC779B">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Учебные предметы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«Искусство», «Технология», «Физкультура», составляют обязательную часть учебного плана АООП НОО глухих обучающихся 1 класса (вариант 1.3).</w:t>
      </w:r>
    </w:p>
    <w:p w:rsidR="00BC779B" w:rsidRPr="00D16833" w:rsidRDefault="00BC779B" w:rsidP="00BC779B">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1.3 ФГОС для глухих обучающихся, предусмотрено в учебное (урочное) время. </w:t>
      </w:r>
    </w:p>
    <w:p w:rsidR="00BC779B" w:rsidRPr="00D16833" w:rsidRDefault="00BC779B" w:rsidP="00BC779B">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2219 учебных часов, из них на комплексный предмет «Язык и литературное чтение – 1650 часов, а на предметно-практическое обучение –  569 часов.</w:t>
      </w:r>
    </w:p>
    <w:p w:rsidR="0040678D" w:rsidRPr="00D16833" w:rsidRDefault="00BC779B" w:rsidP="0040678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1 классе при 5-дневной учебной неделе на изучение предметов, входящих в комплексный учебный предмет «Русский язык и литературное чтение» (обучение грамоте, письмо, развитие речи, чтение и развитие речи, сведения по грамматике) отведено по 8 часов в неделю.</w:t>
      </w:r>
      <w:r w:rsidR="0040678D" w:rsidRPr="00D16833">
        <w:rPr>
          <w:rFonts w:ascii="Times New Roman" w:hAnsi="Times New Roman" w:cs="Times New Roman"/>
          <w:sz w:val="24"/>
          <w:szCs w:val="24"/>
        </w:rPr>
        <w:t xml:space="preserve"> </w:t>
      </w:r>
    </w:p>
    <w:tbl>
      <w:tblPr>
        <w:tblStyle w:val="afb"/>
        <w:tblW w:w="0" w:type="auto"/>
        <w:tblLook w:val="04A0" w:firstRow="1" w:lastRow="0" w:firstColumn="1" w:lastColumn="0" w:noHBand="0" w:noVBand="1"/>
      </w:tblPr>
      <w:tblGrid>
        <w:gridCol w:w="1214"/>
        <w:gridCol w:w="1955"/>
        <w:gridCol w:w="1363"/>
        <w:gridCol w:w="1774"/>
        <w:gridCol w:w="1774"/>
        <w:gridCol w:w="1526"/>
      </w:tblGrid>
      <w:tr w:rsidR="0040678D" w:rsidRPr="00D16833" w:rsidTr="000C3538">
        <w:tc>
          <w:tcPr>
            <w:tcW w:w="3169" w:type="dxa"/>
            <w:gridSpan w:val="2"/>
            <w:vMerge w:val="restart"/>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Раздел</w:t>
            </w:r>
          </w:p>
        </w:tc>
        <w:tc>
          <w:tcPr>
            <w:tcW w:w="6437" w:type="dxa"/>
            <w:gridSpan w:val="4"/>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Количество часов в неделю</w:t>
            </w:r>
          </w:p>
        </w:tc>
      </w:tr>
      <w:tr w:rsidR="0040678D" w:rsidRPr="00D16833" w:rsidTr="000C3538">
        <w:tc>
          <w:tcPr>
            <w:tcW w:w="3169" w:type="dxa"/>
            <w:gridSpan w:val="2"/>
            <w:vMerge/>
            <w:tcBorders>
              <w:top w:val="single" w:sz="4" w:space="0" w:color="auto"/>
              <w:left w:val="single" w:sz="4" w:space="0" w:color="auto"/>
              <w:bottom w:val="single" w:sz="4" w:space="0" w:color="auto"/>
              <w:right w:val="single" w:sz="4" w:space="0" w:color="auto"/>
            </w:tcBorders>
            <w:vAlign w:val="center"/>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363"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 четверть</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 четверть</w:t>
            </w:r>
          </w:p>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 четверть</w:t>
            </w:r>
          </w:p>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526"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 четверть</w:t>
            </w:r>
          </w:p>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0C3538">
        <w:tc>
          <w:tcPr>
            <w:tcW w:w="1214" w:type="dxa"/>
            <w:vMerge w:val="restart"/>
            <w:tcBorders>
              <w:top w:val="single" w:sz="4" w:space="0" w:color="auto"/>
              <w:left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Развитие речи</w:t>
            </w:r>
          </w:p>
        </w:tc>
        <w:tc>
          <w:tcPr>
            <w:tcW w:w="1955" w:type="dxa"/>
            <w:tcBorders>
              <w:top w:val="single" w:sz="4" w:space="0" w:color="auto"/>
              <w:left w:val="single" w:sz="4" w:space="0" w:color="auto"/>
              <w:bottom w:val="single" w:sz="4" w:space="0" w:color="auto"/>
              <w:right w:val="single" w:sz="4" w:space="0" w:color="auto"/>
            </w:tcBorders>
          </w:tcPr>
          <w:p w:rsidR="0040678D" w:rsidRPr="00D16833" w:rsidRDefault="0040678D" w:rsidP="00973681">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Обучение устно-дактильной речи</w:t>
            </w:r>
          </w:p>
        </w:tc>
        <w:tc>
          <w:tcPr>
            <w:tcW w:w="1363"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526"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1</w:t>
            </w:r>
          </w:p>
        </w:tc>
      </w:tr>
      <w:tr w:rsidR="0040678D" w:rsidRPr="00D16833" w:rsidTr="000C3538">
        <w:tc>
          <w:tcPr>
            <w:tcW w:w="1214" w:type="dxa"/>
            <w:vMerge/>
            <w:tcBorders>
              <w:left w:val="single" w:sz="4" w:space="0" w:color="auto"/>
              <w:bottom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55" w:type="dxa"/>
            <w:tcBorders>
              <w:top w:val="single" w:sz="4" w:space="0" w:color="auto"/>
              <w:left w:val="single" w:sz="4" w:space="0" w:color="auto"/>
              <w:bottom w:val="single" w:sz="4" w:space="0" w:color="auto"/>
              <w:right w:val="single" w:sz="4" w:space="0" w:color="auto"/>
            </w:tcBorders>
          </w:tcPr>
          <w:p w:rsidR="0040678D" w:rsidRPr="00D16833" w:rsidRDefault="0040678D" w:rsidP="00973681">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Развитие разговорной и связной речи в устной и письменной формах</w:t>
            </w:r>
          </w:p>
        </w:tc>
        <w:tc>
          <w:tcPr>
            <w:tcW w:w="1363"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526"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4</w:t>
            </w:r>
          </w:p>
        </w:tc>
      </w:tr>
      <w:tr w:rsidR="0040678D" w:rsidRPr="00D16833" w:rsidTr="000C3538">
        <w:tc>
          <w:tcPr>
            <w:tcW w:w="3169" w:type="dxa"/>
            <w:gridSpan w:val="2"/>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Обучение грамоте</w:t>
            </w:r>
          </w:p>
        </w:tc>
        <w:tc>
          <w:tcPr>
            <w:tcW w:w="1363"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526"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3</w:t>
            </w:r>
          </w:p>
        </w:tc>
      </w:tr>
      <w:tr w:rsidR="0040678D" w:rsidRPr="00D16833" w:rsidTr="000C3538">
        <w:tc>
          <w:tcPr>
            <w:tcW w:w="3169" w:type="dxa"/>
            <w:gridSpan w:val="2"/>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Всего</w:t>
            </w:r>
          </w:p>
        </w:tc>
        <w:tc>
          <w:tcPr>
            <w:tcW w:w="1363"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774"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526" w:type="dxa"/>
            <w:tcBorders>
              <w:top w:val="single" w:sz="4" w:space="0" w:color="auto"/>
              <w:left w:val="single" w:sz="4" w:space="0" w:color="auto"/>
              <w:bottom w:val="single" w:sz="4" w:space="0" w:color="auto"/>
              <w:right w:val="single" w:sz="4" w:space="0" w:color="auto"/>
            </w:tcBorders>
            <w:hideMark/>
          </w:tcPr>
          <w:p w:rsidR="0040678D" w:rsidRPr="00D16833" w:rsidRDefault="0040678D" w:rsidP="000C3538">
            <w:pPr>
              <w:autoSpaceDE w:val="0"/>
              <w:autoSpaceDN w:val="0"/>
              <w:adjustRightInd w:val="0"/>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8</w:t>
            </w:r>
          </w:p>
        </w:tc>
      </w:tr>
    </w:tbl>
    <w:p w:rsidR="0040678D" w:rsidRPr="00D16833" w:rsidRDefault="0040678D" w:rsidP="0040678D">
      <w:pPr>
        <w:spacing w:after="0" w:line="360" w:lineRule="auto"/>
        <w:ind w:firstLine="709"/>
        <w:jc w:val="both"/>
        <w:rPr>
          <w:rFonts w:ascii="Times New Roman" w:eastAsia="Times New Roman" w:hAnsi="Times New Roman" w:cs="Times New Roman"/>
          <w:sz w:val="24"/>
          <w:szCs w:val="24"/>
          <w:lang w:eastAsia="ru-RU"/>
        </w:rPr>
      </w:pPr>
    </w:p>
    <w:p w:rsidR="00BC779B" w:rsidRPr="00D16833" w:rsidRDefault="0040678D" w:rsidP="0040678D">
      <w:pPr>
        <w:spacing w:after="0" w:line="360" w:lineRule="auto"/>
        <w:ind w:firstLine="70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 зависимости от состава класса, степени и качества речевого развития учащихся время для того или иного раздела работы может быть изменено учителем класса. </w:t>
      </w:r>
      <w:r w:rsidRPr="00D16833">
        <w:rPr>
          <w:rFonts w:ascii="Times New Roman" w:hAnsi="Times New Roman" w:cs="Times New Roman"/>
          <w:sz w:val="24"/>
          <w:szCs w:val="24"/>
        </w:rPr>
        <w:t>Н</w:t>
      </w:r>
      <w:r w:rsidR="00BC779B" w:rsidRPr="00D16833">
        <w:rPr>
          <w:rFonts w:ascii="Times New Roman" w:hAnsi="Times New Roman" w:cs="Times New Roman"/>
          <w:sz w:val="24"/>
          <w:szCs w:val="24"/>
        </w:rPr>
        <w:t xml:space="preserve">а предмет «Обучение грамоте» </w:t>
      </w:r>
      <w:r w:rsidRPr="00D16833">
        <w:rPr>
          <w:rFonts w:ascii="Times New Roman" w:hAnsi="Times New Roman" w:cs="Times New Roman"/>
          <w:sz w:val="24"/>
          <w:szCs w:val="24"/>
        </w:rPr>
        <w:t xml:space="preserve">на усмотрение учителя </w:t>
      </w:r>
      <w:r w:rsidR="00BC779B" w:rsidRPr="00D16833">
        <w:rPr>
          <w:rFonts w:ascii="Times New Roman" w:hAnsi="Times New Roman" w:cs="Times New Roman"/>
          <w:sz w:val="24"/>
          <w:szCs w:val="24"/>
        </w:rPr>
        <w:t xml:space="preserve">может отводиться до </w:t>
      </w:r>
      <w:r w:rsidRPr="00D16833">
        <w:rPr>
          <w:rFonts w:ascii="Times New Roman" w:hAnsi="Times New Roman" w:cs="Times New Roman"/>
          <w:sz w:val="24"/>
          <w:szCs w:val="24"/>
        </w:rPr>
        <w:t>3</w:t>
      </w:r>
      <w:r w:rsidR="00BC779B" w:rsidRPr="00D16833">
        <w:rPr>
          <w:rFonts w:ascii="Times New Roman" w:hAnsi="Times New Roman" w:cs="Times New Roman"/>
          <w:sz w:val="24"/>
          <w:szCs w:val="24"/>
        </w:rPr>
        <w:t xml:space="preserve"> часов в неделю.</w:t>
      </w:r>
    </w:p>
    <w:p w:rsidR="00BC779B" w:rsidRPr="00D16833" w:rsidRDefault="00BC779B" w:rsidP="00BC779B">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на ступени начального общего образования в 1 классе составляет 33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BC779B" w:rsidRPr="00D16833" w:rsidRDefault="00BC779B" w:rsidP="00BC779B">
      <w:pPr>
        <w:autoSpaceDE w:val="0"/>
        <w:autoSpaceDN w:val="0"/>
        <w:adjustRightInd w:val="0"/>
        <w:spacing w:after="0" w:line="360" w:lineRule="auto"/>
        <w:ind w:firstLine="851"/>
        <w:jc w:val="both"/>
        <w:rPr>
          <w:rFonts w:ascii="Times New Roman" w:hAnsi="Times New Roman" w:cs="Times New Roman"/>
          <w:b/>
          <w:sz w:val="24"/>
          <w:szCs w:val="24"/>
        </w:rPr>
      </w:pPr>
    </w:p>
    <w:p w:rsidR="00BC779B" w:rsidRPr="00D16833" w:rsidRDefault="00BC779B" w:rsidP="00BC779B">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 результаты освоения предмета «</w:t>
      </w:r>
      <w:r w:rsidRPr="00D16833">
        <w:rPr>
          <w:rFonts w:ascii="Times New Roman" w:hAnsi="Times New Roman" w:cs="Times New Roman"/>
          <w:b/>
          <w:sz w:val="24"/>
          <w:szCs w:val="24"/>
        </w:rPr>
        <w:t>Обучение грамоте»</w:t>
      </w:r>
    </w:p>
    <w:p w:rsidR="00BC779B" w:rsidRPr="00D16833" w:rsidRDefault="00BC779B" w:rsidP="00BC779B">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Предметная область «Филология (Язык и речевая практика)», в которую входит предмет «Обучение грамоте», представлена как интегративная область, результаты освоения которой могут быть оценены только в совокупности, как целостный единый результат овладения языком. Выделение отдельных результатов освоения курса по каждому предмету не предусматривается. </w:t>
      </w:r>
    </w:p>
    <w:p w:rsidR="00BC779B" w:rsidRPr="00D16833" w:rsidRDefault="00BC779B" w:rsidP="00BC779B">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Личностные результаты предполагают прежде всего готовность и способность глухого ребенка к обучению, включая мотивированность к познанию и приобщению к культуре общества. </w:t>
      </w:r>
    </w:p>
    <w:p w:rsidR="00BC779B" w:rsidRPr="00D16833" w:rsidRDefault="00BC779B" w:rsidP="00BC779B">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sz w:val="24"/>
          <w:szCs w:val="24"/>
        </w:rPr>
        <w:t>Метапредметные результаты, связанные с освоением глухим обучающимся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r w:rsidR="00B8116B" w:rsidRPr="00D16833">
        <w:rPr>
          <w:rFonts w:ascii="Times New Roman" w:hAnsi="Times New Roman" w:cs="Times New Roman"/>
          <w:sz w:val="24"/>
          <w:szCs w:val="24"/>
        </w:rPr>
        <w:t xml:space="preserve"> Для варианта 1.3 согласно ФГОС НОО обучающихся с ОВЗ метапредметные результаты не предусматриваются.</w:t>
      </w:r>
    </w:p>
    <w:p w:rsidR="00BC779B" w:rsidRPr="00D16833" w:rsidRDefault="00BC779B" w:rsidP="00BC779B">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 предполагают освоение глухим обучающимся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BC779B" w:rsidRPr="00D16833" w:rsidRDefault="00BC779B" w:rsidP="001F1072">
      <w:pPr>
        <w:spacing w:after="0" w:line="360" w:lineRule="auto"/>
        <w:ind w:firstLine="426"/>
        <w:jc w:val="both"/>
        <w:rPr>
          <w:rFonts w:ascii="Times New Roman" w:hAnsi="Times New Roman" w:cs="Times New Roman"/>
          <w:sz w:val="24"/>
          <w:szCs w:val="24"/>
        </w:rPr>
      </w:pPr>
    </w:p>
    <w:p w:rsidR="00BC779B" w:rsidRPr="00D16833" w:rsidRDefault="00BC779B" w:rsidP="00BC779B">
      <w:pPr>
        <w:spacing w:after="0" w:line="360" w:lineRule="auto"/>
        <w:ind w:firstLine="426"/>
        <w:jc w:val="center"/>
        <w:rPr>
          <w:rFonts w:ascii="Times New Roman" w:hAnsi="Times New Roman" w:cs="Times New Roman"/>
          <w:b/>
          <w:sz w:val="24"/>
          <w:szCs w:val="24"/>
        </w:rPr>
      </w:pPr>
      <w:r w:rsidRPr="00D16833">
        <w:rPr>
          <w:rFonts w:ascii="Times New Roman" w:hAnsi="Times New Roman" w:cs="Times New Roman"/>
          <w:b/>
          <w:sz w:val="24"/>
          <w:szCs w:val="24"/>
        </w:rPr>
        <w:t>ОСНОВНОЕ СОДЕРЖАНИЕ УЧЕБНОГО ПРЕДМЕТА</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ЧТЕНИЕ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Читать и понимать знакомые слова и фразы, данные в дактильном и печатном виде.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Из разрезной азбуки складывать слова и фразы по образцу. Складывать слова и фразы, считанные с руки, а также воспринятые слухо-зрительно. Учиться складывать слова и фразы самостоятельно. Читать слова и фразы, составленные из разрезной азбуки, написанные печатным шрифтом на классной доске.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Читать подписи под картинками данные в печатном виде, составленные учителем.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Читать слова и фразы по книге (БУКВАРЬ подготовительного класса школы глухих).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Читать вопросы, отвечать на вопросы (предусмотренные программой в разделе «Обучение дактильной речи»). </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Выполнять задания, написанные на табличках в печатном виде. </w:t>
      </w:r>
    </w:p>
    <w:p w:rsidR="001F1072" w:rsidRPr="00D16833" w:rsidRDefault="001F1072" w:rsidP="001F1072">
      <w:pPr>
        <w:spacing w:after="0" w:line="360" w:lineRule="auto"/>
        <w:ind w:firstLine="426"/>
        <w:jc w:val="both"/>
        <w:rPr>
          <w:rFonts w:ascii="Times New Roman" w:hAnsi="Times New Roman" w:cs="Times New Roman"/>
          <w:sz w:val="24"/>
          <w:szCs w:val="24"/>
        </w:rPr>
      </w:pP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ПИСЬМО</w:t>
      </w:r>
    </w:p>
    <w:p w:rsidR="001F1072" w:rsidRPr="00D16833" w:rsidRDefault="001F1072" w:rsidP="001F1072">
      <w:pPr>
        <w:spacing w:after="0" w:line="360" w:lineRule="auto"/>
        <w:ind w:firstLine="426"/>
        <w:jc w:val="both"/>
        <w:rPr>
          <w:rFonts w:ascii="Times New Roman" w:hAnsi="Times New Roman" w:cs="Times New Roman"/>
          <w:sz w:val="24"/>
          <w:szCs w:val="24"/>
        </w:rPr>
      </w:pP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Выполнять упражнения, подготавливающие руку к письму:</w:t>
      </w:r>
    </w:p>
    <w:p w:rsidR="001F1072" w:rsidRPr="00D16833" w:rsidRDefault="001F1072" w:rsidP="001F1072">
      <w:pPr>
        <w:pStyle w:val="ac"/>
        <w:numPr>
          <w:ilvl w:val="0"/>
          <w:numId w:val="19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круглой и овальной формы (яблоки, вишни, шары, часы, очки, листочки и др.) в тетрадях в линейку, в клетку;</w:t>
      </w:r>
    </w:p>
    <w:p w:rsidR="001F1072" w:rsidRPr="00D16833" w:rsidRDefault="001F1072" w:rsidP="001F1072">
      <w:pPr>
        <w:pStyle w:val="ac"/>
        <w:numPr>
          <w:ilvl w:val="0"/>
          <w:numId w:val="19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состоящие из прямых линий, размеров в заданное число клеток (ёлки, домики, столы, стулья, шкафы, звёздочки и др.);</w:t>
      </w:r>
    </w:p>
    <w:p w:rsidR="001F1072" w:rsidRPr="00D16833" w:rsidRDefault="001F1072" w:rsidP="001F1072">
      <w:pPr>
        <w:pStyle w:val="ac"/>
        <w:numPr>
          <w:ilvl w:val="0"/>
          <w:numId w:val="19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рисовать предметы состоящие из сочетания прямых и овальных линий, размером в заданное число клеток (чашка, кружка, настольная лампа, автомобиль, барабан, и др.);</w:t>
      </w:r>
    </w:p>
    <w:p w:rsidR="001F1072" w:rsidRPr="00D16833" w:rsidRDefault="001F1072" w:rsidP="001F1072">
      <w:pPr>
        <w:pStyle w:val="ac"/>
        <w:numPr>
          <w:ilvl w:val="0"/>
          <w:numId w:val="19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рисовать на бумаге в клетку и в линейку бордюры, состоящие из прямых и округлых линий.</w:t>
      </w:r>
    </w:p>
    <w:p w:rsidR="001F1072" w:rsidRPr="00D16833" w:rsidRDefault="001F1072" w:rsidP="001F107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Писать:</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простейшие элементы букв (прямые палочки, палочки с закруглениями вверху, внизу, вверху и внизу);</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простейшие буквы (п, т, н, и, ш, л, м, а, о, е, с);</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слова из простейших букв;</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буквы с элементами, выходящими за нижнюю строку (р, у, д, з).</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писать остальные строчные буквы и слова с этими буквами;</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писать под руководством учителя слова и простейшие фразы (по картинкам или демонстрациям действий);</w:t>
      </w:r>
    </w:p>
    <w:p w:rsidR="001F1072" w:rsidRPr="00D16833" w:rsidRDefault="001F1072" w:rsidP="001F1072">
      <w:pPr>
        <w:pStyle w:val="ac"/>
        <w:numPr>
          <w:ilvl w:val="0"/>
          <w:numId w:val="19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списывать с доски рукописный шрифт.</w:t>
      </w:r>
    </w:p>
    <w:p w:rsidR="00E0621A" w:rsidRPr="00D16833" w:rsidRDefault="00E0621A">
      <w:pPr>
        <w:spacing w:after="120" w:line="360" w:lineRule="auto"/>
        <w:rPr>
          <w:rFonts w:ascii="Times New Roman" w:eastAsiaTheme="majorEastAsia" w:hAnsi="Times New Roman" w:cs="Times New Roman"/>
          <w:b/>
          <w:bCs/>
          <w:caps/>
          <w:sz w:val="24"/>
          <w:szCs w:val="24"/>
        </w:rPr>
      </w:pPr>
    </w:p>
    <w:p w:rsidR="00BC779B" w:rsidRPr="00D16833" w:rsidRDefault="00105E9F" w:rsidP="00BC779B">
      <w:pPr>
        <w:spacing w:after="0" w:line="360" w:lineRule="auto"/>
        <w:ind w:firstLine="426"/>
        <w:jc w:val="both"/>
        <w:rPr>
          <w:rFonts w:ascii="Times New Roman" w:hAnsi="Times New Roman" w:cs="Times New Roman"/>
          <w:b/>
          <w:sz w:val="24"/>
          <w:szCs w:val="24"/>
        </w:rPr>
      </w:pPr>
      <w:r w:rsidRPr="00D16833">
        <w:rPr>
          <w:rFonts w:ascii="Times New Roman" w:hAnsi="Times New Roman" w:cs="Times New Roman"/>
          <w:b/>
          <w:sz w:val="24"/>
          <w:szCs w:val="24"/>
        </w:rPr>
        <w:t>Примерные тексты по чтению</w:t>
      </w:r>
    </w:p>
    <w:p w:rsidR="00BC779B" w:rsidRPr="00D16833" w:rsidRDefault="00BC779B" w:rsidP="00BC779B">
      <w:pPr>
        <w:tabs>
          <w:tab w:val="left" w:pos="1340"/>
        </w:tabs>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Ранец.</w:t>
      </w:r>
      <w:r w:rsidRPr="00D16833">
        <w:rPr>
          <w:rFonts w:ascii="Times New Roman" w:hAnsi="Times New Roman" w:cs="Times New Roman"/>
          <w:color w:val="000000"/>
          <w:sz w:val="24"/>
          <w:szCs w:val="24"/>
        </w:rPr>
        <w:tab/>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Вот  ранец.</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Там ручка.</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Там карандаш.</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Там бумага.</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Семья.</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Вот семья.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Тут папа.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Тут мама.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Тут бабушка.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Тут дедушка.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Это мальчик.</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Это девочка.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А это малыш.</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Вова</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Это мальчик.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Мальчика зовут Вова.</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У Вовы яблоко. </w:t>
      </w:r>
    </w:p>
    <w:p w:rsidR="00BC779B" w:rsidRPr="00D16833" w:rsidRDefault="00BC779B" w:rsidP="00BC779B">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Яблоко большое, зелёное. </w:t>
      </w:r>
    </w:p>
    <w:p w:rsidR="00BC779B" w:rsidRPr="00D16833" w:rsidRDefault="00BC779B" w:rsidP="00BC779B">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Вова ест яблоко.</w:t>
      </w:r>
    </w:p>
    <w:p w:rsidR="00ED0082" w:rsidRPr="00D16833" w:rsidRDefault="00ED0082" w:rsidP="00ED0082">
      <w:pPr>
        <w:spacing w:after="0" w:line="360" w:lineRule="auto"/>
        <w:ind w:firstLine="426"/>
        <w:jc w:val="both"/>
        <w:rPr>
          <w:rFonts w:ascii="Times New Roman" w:hAnsi="Times New Roman" w:cs="Times New Roman"/>
          <w:sz w:val="24"/>
          <w:szCs w:val="24"/>
        </w:rPr>
      </w:pPr>
    </w:p>
    <w:p w:rsidR="00ED0082" w:rsidRPr="00D16833" w:rsidRDefault="00ED0082" w:rsidP="00ED0082">
      <w:pPr>
        <w:spacing w:after="0" w:line="360" w:lineRule="auto"/>
        <w:ind w:firstLine="426"/>
        <w:jc w:val="both"/>
        <w:rPr>
          <w:rFonts w:ascii="Times New Roman" w:hAnsi="Times New Roman" w:cs="Times New Roman"/>
          <w:sz w:val="24"/>
          <w:szCs w:val="24"/>
        </w:rPr>
      </w:pPr>
      <w:r w:rsidRPr="00D16833">
        <w:rPr>
          <w:rFonts w:ascii="Times New Roman" w:hAnsi="Times New Roman" w:cs="Times New Roman"/>
          <w:sz w:val="24"/>
          <w:szCs w:val="24"/>
        </w:rPr>
        <w:t>Во время уроков обучения грамоте обучающиеся должны:</w:t>
      </w:r>
    </w:p>
    <w:p w:rsidR="00ED0082" w:rsidRPr="00D16833" w:rsidRDefault="00ED0082" w:rsidP="00ED008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составлять слова и фразы из разрезной азбуки;</w:t>
      </w:r>
    </w:p>
    <w:p w:rsidR="00ED0082" w:rsidRPr="00D16833" w:rsidRDefault="00ED0082" w:rsidP="00ED008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читать слова, фразы, простые предложения, понимать их содержание;</w:t>
      </w:r>
    </w:p>
    <w:p w:rsidR="00ED0082" w:rsidRPr="00D16833" w:rsidRDefault="00ED0082" w:rsidP="00ED008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тренироваться в написании строчных и прописных букв, в соотнесении печатных и рукописных букв;</w:t>
      </w:r>
    </w:p>
    <w:p w:rsidR="00ED0082" w:rsidRPr="00D16833" w:rsidRDefault="00ED0082" w:rsidP="00ED0082">
      <w:pPr>
        <w:pStyle w:val="ac"/>
        <w:numPr>
          <w:ilvl w:val="0"/>
          <w:numId w:val="19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тренироваться в письме букв, отдельных слов и простейших фраз.</w:t>
      </w:r>
    </w:p>
    <w:p w:rsidR="00BC779B" w:rsidRPr="00D16833" w:rsidRDefault="00BC779B" w:rsidP="00BC779B">
      <w:pPr>
        <w:spacing w:after="0" w:line="360" w:lineRule="auto"/>
        <w:ind w:firstLine="426"/>
        <w:jc w:val="both"/>
        <w:rPr>
          <w:rFonts w:ascii="Times New Roman" w:hAnsi="Times New Roman" w:cs="Times New Roman"/>
          <w:sz w:val="24"/>
          <w:szCs w:val="24"/>
        </w:rPr>
      </w:pPr>
    </w:p>
    <w:p w:rsidR="0040678D" w:rsidRPr="00D16833" w:rsidRDefault="0040678D" w:rsidP="00BC779B">
      <w:pPr>
        <w:spacing w:after="0" w:line="360" w:lineRule="auto"/>
        <w:ind w:firstLine="426"/>
        <w:jc w:val="center"/>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p w:rsidR="0040678D" w:rsidRPr="00D16833" w:rsidRDefault="0040678D" w:rsidP="00BC779B">
      <w:pPr>
        <w:spacing w:after="0" w:line="360" w:lineRule="auto"/>
        <w:ind w:firstLine="426"/>
        <w:jc w:val="center"/>
        <w:rPr>
          <w:rFonts w:ascii="Times New Roman" w:hAnsi="Times New Roman" w:cs="Times New Roman"/>
          <w:b/>
          <w:caps/>
          <w:sz w:val="24"/>
          <w:szCs w:val="24"/>
        </w:rPr>
      </w:pPr>
    </w:p>
    <w:tbl>
      <w:tblPr>
        <w:tblW w:w="1014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851"/>
        <w:gridCol w:w="1701"/>
        <w:gridCol w:w="1984"/>
        <w:gridCol w:w="2127"/>
        <w:gridCol w:w="1779"/>
      </w:tblGrid>
      <w:tr w:rsidR="0040678D" w:rsidRPr="00D16833" w:rsidTr="0040678D">
        <w:tc>
          <w:tcPr>
            <w:tcW w:w="1701" w:type="dxa"/>
            <w:vMerge w:val="restart"/>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r w:rsidRPr="00D16833">
              <w:rPr>
                <w:rFonts w:ascii="Times New Roman" w:hAnsi="Times New Roman" w:cs="Times New Roman"/>
                <w:sz w:val="24"/>
                <w:szCs w:val="24"/>
              </w:rPr>
              <w:t>Название темы</w:t>
            </w:r>
          </w:p>
        </w:tc>
        <w:tc>
          <w:tcPr>
            <w:tcW w:w="851" w:type="dxa"/>
            <w:vMerge w:val="restart"/>
            <w:textDirection w:val="btLr"/>
            <w:vAlign w:val="center"/>
          </w:tcPr>
          <w:p w:rsidR="0040678D" w:rsidRPr="00D16833" w:rsidRDefault="0040678D" w:rsidP="0040678D">
            <w:pPr>
              <w:spacing w:after="0" w:line="360" w:lineRule="auto"/>
              <w:ind w:left="113" w:right="-1" w:firstLine="71"/>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1701" w:type="dxa"/>
            <w:vMerge w:val="restart"/>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r w:rsidRPr="00D16833">
              <w:rPr>
                <w:rFonts w:ascii="Times New Roman" w:hAnsi="Times New Roman" w:cs="Times New Roman"/>
                <w:sz w:val="24"/>
                <w:szCs w:val="24"/>
              </w:rPr>
              <w:t>Коррекционная направленность</w:t>
            </w:r>
          </w:p>
          <w:p w:rsidR="0040678D" w:rsidRPr="00D16833" w:rsidRDefault="0040678D" w:rsidP="0040678D">
            <w:pPr>
              <w:spacing w:after="0" w:line="360" w:lineRule="auto"/>
              <w:ind w:right="-1" w:firstLine="71"/>
              <w:jc w:val="both"/>
              <w:rPr>
                <w:rFonts w:ascii="Times New Roman" w:hAnsi="Times New Roman" w:cs="Times New Roman"/>
                <w:sz w:val="24"/>
                <w:szCs w:val="24"/>
              </w:rPr>
            </w:pPr>
          </w:p>
        </w:tc>
        <w:tc>
          <w:tcPr>
            <w:tcW w:w="5890" w:type="dxa"/>
            <w:gridSpan w:val="3"/>
            <w:vAlign w:val="center"/>
          </w:tcPr>
          <w:p w:rsidR="0040678D" w:rsidRPr="00D16833" w:rsidRDefault="0040678D" w:rsidP="0040678D">
            <w:pPr>
              <w:spacing w:after="0" w:line="360" w:lineRule="auto"/>
              <w:ind w:left="29" w:right="-1" w:firstLine="71"/>
              <w:jc w:val="both"/>
              <w:rPr>
                <w:rFonts w:ascii="Times New Roman" w:hAnsi="Times New Roman" w:cs="Times New Roman"/>
                <w:sz w:val="24"/>
                <w:szCs w:val="24"/>
              </w:rPr>
            </w:pPr>
            <w:r w:rsidRPr="00D16833">
              <w:rPr>
                <w:rFonts w:ascii="Times New Roman" w:hAnsi="Times New Roman" w:cs="Times New Roman"/>
                <w:sz w:val="24"/>
                <w:szCs w:val="24"/>
              </w:rPr>
              <w:t>Планируемые результаты освоения учащимися программы курса</w:t>
            </w:r>
          </w:p>
        </w:tc>
      </w:tr>
      <w:tr w:rsidR="0040678D" w:rsidRPr="00D16833" w:rsidTr="0040678D">
        <w:trPr>
          <w:trHeight w:val="711"/>
        </w:trPr>
        <w:tc>
          <w:tcPr>
            <w:tcW w:w="1701" w:type="dxa"/>
            <w:vMerge/>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p>
        </w:tc>
        <w:tc>
          <w:tcPr>
            <w:tcW w:w="851" w:type="dxa"/>
            <w:vMerge/>
          </w:tcPr>
          <w:p w:rsidR="0040678D" w:rsidRPr="00D16833" w:rsidRDefault="0040678D" w:rsidP="0040678D">
            <w:pPr>
              <w:spacing w:after="0" w:line="360" w:lineRule="auto"/>
              <w:ind w:right="-1" w:firstLine="71"/>
              <w:jc w:val="both"/>
              <w:rPr>
                <w:rFonts w:ascii="Times New Roman" w:hAnsi="Times New Roman" w:cs="Times New Roman"/>
                <w:sz w:val="24"/>
                <w:szCs w:val="24"/>
              </w:rPr>
            </w:pPr>
          </w:p>
        </w:tc>
        <w:tc>
          <w:tcPr>
            <w:tcW w:w="1701" w:type="dxa"/>
            <w:vMerge/>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p>
        </w:tc>
        <w:tc>
          <w:tcPr>
            <w:tcW w:w="1984" w:type="dxa"/>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w:t>
            </w:r>
          </w:p>
        </w:tc>
        <w:tc>
          <w:tcPr>
            <w:tcW w:w="2127" w:type="dxa"/>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r w:rsidRPr="00D16833">
              <w:rPr>
                <w:rFonts w:ascii="Times New Roman" w:hAnsi="Times New Roman" w:cs="Times New Roman"/>
                <w:sz w:val="24"/>
                <w:szCs w:val="24"/>
              </w:rPr>
              <w:t>Метапредметные результаты</w:t>
            </w:r>
          </w:p>
        </w:tc>
        <w:tc>
          <w:tcPr>
            <w:tcW w:w="1779" w:type="dxa"/>
            <w:vAlign w:val="center"/>
          </w:tcPr>
          <w:p w:rsidR="0040678D" w:rsidRPr="00D16833" w:rsidRDefault="0040678D" w:rsidP="0040678D">
            <w:pPr>
              <w:spacing w:after="0" w:line="360" w:lineRule="auto"/>
              <w:ind w:right="-1" w:firstLine="71"/>
              <w:jc w:val="both"/>
              <w:rPr>
                <w:rFonts w:ascii="Times New Roman" w:hAnsi="Times New Roman" w:cs="Times New Roman"/>
                <w:sz w:val="24"/>
                <w:szCs w:val="24"/>
              </w:rPr>
            </w:pPr>
            <w:r w:rsidRPr="00D16833">
              <w:rPr>
                <w:rFonts w:ascii="Times New Roman" w:hAnsi="Times New Roman" w:cs="Times New Roman"/>
                <w:sz w:val="24"/>
                <w:szCs w:val="24"/>
              </w:rPr>
              <w:t>Личностные результаты</w:t>
            </w:r>
          </w:p>
        </w:tc>
      </w:tr>
      <w:tr w:rsidR="0040678D" w:rsidRPr="00D16833" w:rsidTr="0040678D">
        <w:trPr>
          <w:trHeight w:val="346"/>
        </w:trPr>
        <w:tc>
          <w:tcPr>
            <w:tcW w:w="4253" w:type="dxa"/>
            <w:gridSpan w:val="3"/>
          </w:tcPr>
          <w:p w:rsidR="0040678D" w:rsidRPr="00D16833" w:rsidRDefault="0040678D" w:rsidP="000C3538">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lang w:val="en-US"/>
              </w:rPr>
              <w:t xml:space="preserve">I </w:t>
            </w:r>
            <w:r w:rsidRPr="00D16833">
              <w:rPr>
                <w:rFonts w:ascii="Times New Roman" w:hAnsi="Times New Roman" w:cs="Times New Roman"/>
                <w:sz w:val="24"/>
                <w:szCs w:val="24"/>
              </w:rPr>
              <w:t>четверть (8 ч)</w:t>
            </w:r>
          </w:p>
        </w:tc>
        <w:tc>
          <w:tcPr>
            <w:tcW w:w="1984" w:type="dxa"/>
            <w:vMerge w:val="restart"/>
          </w:tcPr>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Учащиеся умеют: </w:t>
            </w:r>
          </w:p>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читать и понимать знакомые слова и фразы, данные в дактильном и печатном виде;</w:t>
            </w:r>
          </w:p>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   из разрезной азбуки складывать слова и фразы по образцу;       </w:t>
            </w:r>
          </w:p>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    выполнять упражнения, подготавливающие к письму:</w:t>
            </w:r>
          </w:p>
          <w:p w:rsidR="0040678D"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круглой и овальной формы (яблоки, вишни, воздушные шары, часы, очки, листочки и т. п.) в тетрадях в линейку и в клетку;</w:t>
            </w:r>
          </w:p>
          <w:p w:rsidR="0040678D" w:rsidRPr="00D16833" w:rsidRDefault="0040678D" w:rsidP="00105E9F">
            <w:pPr>
              <w:pStyle w:val="ac"/>
              <w:widowControl w:val="0"/>
              <w:autoSpaceDE w:val="0"/>
              <w:autoSpaceDN w:val="0"/>
              <w:adjustRightInd w:val="0"/>
              <w:spacing w:after="0" w:line="360" w:lineRule="auto"/>
              <w:ind w:left="34" w:right="-1"/>
              <w:rPr>
                <w:rFonts w:ascii="Times New Roman" w:hAnsi="Times New Roman" w:cs="Times New Roman"/>
                <w:sz w:val="24"/>
                <w:szCs w:val="24"/>
              </w:rPr>
            </w:pPr>
            <w:r w:rsidRPr="00D16833">
              <w:rPr>
                <w:rFonts w:ascii="Times New Roman" w:hAnsi="Times New Roman" w:cs="Times New Roman"/>
                <w:sz w:val="24"/>
                <w:szCs w:val="24"/>
              </w:rPr>
              <w:t>рисовать карандашом предметы, состоящие из прямых линий, размером в заданное число клеток (елки, домики, столы, стулья, шкафы, звездочки и др.);</w:t>
            </w:r>
          </w:p>
          <w:p w:rsidR="0040678D"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рисовать предметы, состоящие из сочетания прямых и овальных линий, размером в заданное число клеток (чашка, кружка, настольная лампа, автомобиль, барабан и др.);</w:t>
            </w:r>
          </w:p>
          <w:p w:rsidR="0040678D"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рисовать на бумаге в клетку бордюры, состоящие из прямых и округленных линий;</w:t>
            </w:r>
          </w:p>
          <w:p w:rsidR="0040678D"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складывать слова и фразы, считанные с руки, а также воспринятые слухо-зрительно;</w:t>
            </w:r>
          </w:p>
          <w:p w:rsidR="0040678D"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складывать слова и фразы самостоятельно.</w:t>
            </w:r>
          </w:p>
          <w:p w:rsidR="00105E9F" w:rsidRPr="00D16833" w:rsidRDefault="0040678D" w:rsidP="00105E9F">
            <w:pPr>
              <w:pStyle w:val="ac"/>
              <w:widowControl w:val="0"/>
              <w:numPr>
                <w:ilvl w:val="0"/>
                <w:numId w:val="62"/>
              </w:numPr>
              <w:autoSpaceDE w:val="0"/>
              <w:autoSpaceDN w:val="0"/>
              <w:adjustRightInd w:val="0"/>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Читать слова и фразы, составленные из разрезной азбуки. Читать слова и простейшие фразы (имена детей, названия предметов, простейших поручений и др.), написанные рукописным шрифтом на классной доске. Умеют писать:</w:t>
            </w:r>
          </w:p>
          <w:p w:rsidR="0040678D" w:rsidRPr="00D16833" w:rsidRDefault="0040678D" w:rsidP="00105E9F">
            <w:pPr>
              <w:pStyle w:val="ac"/>
              <w:widowControl w:val="0"/>
              <w:autoSpaceDE w:val="0"/>
              <w:autoSpaceDN w:val="0"/>
              <w:adjustRightInd w:val="0"/>
              <w:spacing w:after="0" w:line="360" w:lineRule="auto"/>
              <w:ind w:left="34" w:right="-1"/>
              <w:rPr>
                <w:rFonts w:ascii="Times New Roman" w:hAnsi="Times New Roman" w:cs="Times New Roman"/>
                <w:sz w:val="24"/>
                <w:szCs w:val="24"/>
              </w:rPr>
            </w:pPr>
            <w:r w:rsidRPr="00D16833">
              <w:rPr>
                <w:rFonts w:ascii="Times New Roman" w:hAnsi="Times New Roman" w:cs="Times New Roman"/>
                <w:sz w:val="24"/>
                <w:szCs w:val="24"/>
              </w:rPr>
              <w:t>простейшие элементы букв (прямые палочки, палочки с закруглением вверху, внизу, вверху и внизу);</w:t>
            </w:r>
          </w:p>
          <w:p w:rsidR="0040678D" w:rsidRPr="00D16833" w:rsidRDefault="0040678D" w:rsidP="00105E9F">
            <w:pPr>
              <w:pStyle w:val="ac"/>
              <w:spacing w:after="0" w:line="360" w:lineRule="auto"/>
              <w:ind w:left="0" w:right="-1" w:firstLine="34"/>
              <w:rPr>
                <w:rFonts w:ascii="Times New Roman" w:hAnsi="Times New Roman" w:cs="Times New Roman"/>
                <w:sz w:val="24"/>
                <w:szCs w:val="24"/>
              </w:rPr>
            </w:pPr>
            <w:r w:rsidRPr="00D16833">
              <w:rPr>
                <w:rFonts w:ascii="Times New Roman" w:hAnsi="Times New Roman" w:cs="Times New Roman"/>
                <w:sz w:val="24"/>
                <w:szCs w:val="24"/>
              </w:rPr>
              <w:t>простейшие буквы (п, т, н, и, ш, л, м, а, о, е, с); слова из простейших букв (папа, мама, лото, лампа и т. п.); буквы с элементами, выходящими за нижнюю строчку (р, у, д, з).</w:t>
            </w:r>
          </w:p>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Умеют читать: </w:t>
            </w:r>
            <w:r w:rsidR="00105E9F" w:rsidRPr="00D16833">
              <w:rPr>
                <w:rFonts w:ascii="Times New Roman" w:hAnsi="Times New Roman" w:cs="Times New Roman"/>
                <w:sz w:val="24"/>
                <w:szCs w:val="24"/>
              </w:rPr>
              <w:t>слова и фразы по книге;</w:t>
            </w:r>
            <w:r w:rsidRPr="00D16833">
              <w:rPr>
                <w:rFonts w:ascii="Times New Roman" w:hAnsi="Times New Roman" w:cs="Times New Roman"/>
                <w:sz w:val="24"/>
                <w:szCs w:val="24"/>
              </w:rPr>
              <w:t xml:space="preserve"> текст в три-четыре предложения и отвечать на вопросы учителя;</w:t>
            </w:r>
          </w:p>
          <w:p w:rsidR="0040678D" w:rsidRPr="00D16833" w:rsidRDefault="0040678D" w:rsidP="00105E9F">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Самостоятельно писать слова и простейшие фразы (по картинкам или по демонстрации предметов и действий).</w:t>
            </w:r>
          </w:p>
        </w:tc>
        <w:tc>
          <w:tcPr>
            <w:tcW w:w="2127" w:type="dxa"/>
            <w:vMerge w:val="restart"/>
          </w:tcPr>
          <w:p w:rsidR="0040678D" w:rsidRPr="00D16833" w:rsidRDefault="0040678D" w:rsidP="0040678D">
            <w:pPr>
              <w:shd w:val="clear" w:color="auto" w:fill="FFFFFF"/>
              <w:spacing w:before="149"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Обучающиеся </w:t>
            </w:r>
            <w:r w:rsidRPr="00D16833">
              <w:rPr>
                <w:rFonts w:ascii="Times New Roman" w:hAnsi="Times New Roman" w:cs="Times New Roman"/>
                <w:bCs/>
                <w:sz w:val="24"/>
                <w:szCs w:val="24"/>
              </w:rPr>
              <w:t>знают:</w:t>
            </w:r>
          </w:p>
          <w:p w:rsidR="0040678D" w:rsidRPr="00D16833" w:rsidRDefault="0040678D" w:rsidP="0040678D">
            <w:pPr>
              <w:shd w:val="clear" w:color="auto" w:fill="FFFFFF"/>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на уроке,</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делают замечания своим товарищам, нарушающим дисциплину.</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Умеют:</w:t>
            </w:r>
          </w:p>
          <w:p w:rsidR="0040678D" w:rsidRPr="00D16833" w:rsidRDefault="0040678D" w:rsidP="0040678D">
            <w:pPr>
              <w:shd w:val="clear" w:color="auto" w:fill="FFFFFF"/>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воспринимать весь материал разговорной речи слухо-зрительно;</w:t>
            </w:r>
          </w:p>
          <w:p w:rsidR="0040678D" w:rsidRPr="00D16833" w:rsidRDefault="0040678D" w:rsidP="0040678D">
            <w:pPr>
              <w:spacing w:after="0" w:line="360" w:lineRule="auto"/>
              <w:ind w:right="-1" w:firstLine="34"/>
              <w:rPr>
                <w:rFonts w:ascii="Times New Roman" w:hAnsi="Times New Roman" w:cs="Times New Roman"/>
                <w:sz w:val="24"/>
                <w:szCs w:val="24"/>
              </w:rPr>
            </w:pPr>
          </w:p>
          <w:p w:rsidR="0040678D" w:rsidRPr="00D16833" w:rsidRDefault="0040678D" w:rsidP="0040678D">
            <w:pPr>
              <w:shd w:val="clear" w:color="auto" w:fill="FFFFFF"/>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обращаться к товарищу и учителю с просьбой, с вопросом;</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понимают простейшие обращения и в соответствии с ними выполняют задания;</w:t>
            </w:r>
          </w:p>
          <w:p w:rsidR="0040678D" w:rsidRPr="00D16833" w:rsidRDefault="0040678D" w:rsidP="0040678D">
            <w:pPr>
              <w:shd w:val="clear" w:color="auto" w:fill="FFFFFF"/>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понимают простые вопросы и умеют отвечать на них;</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сообщить о выполнении задания; </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сообщить желании, зании (я хочу… Я не хочу... Я умею. Я не умею. Я забыл);</w:t>
            </w:r>
          </w:p>
          <w:p w:rsidR="0040678D" w:rsidRPr="00D16833" w:rsidRDefault="0040678D" w:rsidP="0040678D">
            <w:pPr>
              <w:shd w:val="clear" w:color="auto" w:fill="FFFFFF"/>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умеют правильно произносить 17 основных звуков, предусмотренных программой и звонких звуков </w:t>
            </w:r>
            <w:r w:rsidRPr="00D16833">
              <w:rPr>
                <w:rFonts w:ascii="Times New Roman" w:hAnsi="Times New Roman" w:cs="Times New Roman"/>
                <w:i/>
                <w:sz w:val="24"/>
                <w:szCs w:val="24"/>
              </w:rPr>
              <w:t>б, з.</w:t>
            </w:r>
            <w:r w:rsidRPr="00D16833">
              <w:rPr>
                <w:rFonts w:ascii="Times New Roman" w:hAnsi="Times New Roman" w:cs="Times New Roman"/>
                <w:sz w:val="24"/>
                <w:szCs w:val="24"/>
              </w:rPr>
              <w:t>, умеют точно произносить слова, состоящие из этих звуков;</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произносить слова слитно, голосом нормального тембра, силы, высоты, на одном выдохе, учитывая словесное ударение;</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овладевают логическими действиями сравнения; анализа, классификации и обобщения.;</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Владеют базовыми  универсальными учебными действиями- письмом, чтением.</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Дети умеют правильно сидеть, располагать тетрадь,</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держать ручку, ориентироваться в пространстве</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страницы, находить все необходимые элементы</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строки, выполнять различные движения рукой,</w:t>
            </w:r>
          </w:p>
          <w:p w:rsidR="0040678D" w:rsidRPr="00D16833" w:rsidRDefault="0040678D" w:rsidP="0040678D">
            <w:pPr>
              <w:shd w:val="clear" w:color="auto" w:fill="FFFFFF"/>
              <w:tabs>
                <w:tab w:val="left" w:pos="607"/>
              </w:tabs>
              <w:spacing w:after="0" w:line="360" w:lineRule="auto"/>
              <w:ind w:left="34" w:right="-1" w:firstLine="34"/>
              <w:rPr>
                <w:rFonts w:ascii="Times New Roman" w:hAnsi="Times New Roman" w:cs="Times New Roman"/>
                <w:sz w:val="24"/>
                <w:szCs w:val="24"/>
              </w:rPr>
            </w:pPr>
            <w:r w:rsidRPr="00D16833">
              <w:rPr>
                <w:rFonts w:ascii="Times New Roman" w:hAnsi="Times New Roman" w:cs="Times New Roman"/>
                <w:sz w:val="24"/>
                <w:szCs w:val="24"/>
              </w:rPr>
              <w:t xml:space="preserve">осваивают различные виды соединений. </w:t>
            </w:r>
          </w:p>
          <w:p w:rsidR="0040678D" w:rsidRPr="00D16833" w:rsidRDefault="0040678D" w:rsidP="0040678D">
            <w:pPr>
              <w:spacing w:after="0" w:line="360" w:lineRule="auto"/>
              <w:ind w:right="-1" w:firstLine="34"/>
              <w:rPr>
                <w:rFonts w:ascii="Times New Roman" w:hAnsi="Times New Roman" w:cs="Times New Roman"/>
                <w:sz w:val="24"/>
                <w:szCs w:val="24"/>
              </w:rPr>
            </w:pPr>
          </w:p>
          <w:p w:rsidR="0040678D" w:rsidRPr="00D16833" w:rsidRDefault="0040678D" w:rsidP="0040678D">
            <w:pPr>
              <w:spacing w:after="0" w:line="360" w:lineRule="auto"/>
              <w:ind w:right="-1" w:firstLine="34"/>
              <w:rPr>
                <w:rFonts w:ascii="Times New Roman" w:hAnsi="Times New Roman" w:cs="Times New Roman"/>
                <w:sz w:val="24"/>
                <w:szCs w:val="24"/>
              </w:rPr>
            </w:pPr>
          </w:p>
          <w:p w:rsidR="0040678D" w:rsidRPr="00D16833" w:rsidRDefault="0040678D" w:rsidP="0040678D">
            <w:pPr>
              <w:spacing w:after="0" w:line="360" w:lineRule="auto"/>
              <w:ind w:right="-1" w:firstLine="34"/>
              <w:rPr>
                <w:rFonts w:ascii="Times New Roman" w:hAnsi="Times New Roman" w:cs="Times New Roman"/>
                <w:sz w:val="24"/>
                <w:szCs w:val="24"/>
              </w:rPr>
            </w:pPr>
          </w:p>
        </w:tc>
        <w:tc>
          <w:tcPr>
            <w:tcW w:w="1779" w:type="dxa"/>
            <w:vMerge w:val="restart"/>
          </w:tcPr>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Обучающиеся знают:</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как  составить речевое высказывание при обращении к учителю,  товарищу с поручением, просьбой в целях получения  помощи;</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как выражать (не-) понимание речевого или практического действия;</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как выразить просьбу;</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о социальной роли ученика на основе развития мотивов учебной деятельности.</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Учащиеся умеют:</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по возможности воспринимать адресованное им  речевое высказывание;</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контролировать, оценивать свои учебные действия и их результаты при помощи педагога;</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принимать задания.</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активно воспринимать адресованное им  речевое высказывание</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 контролировать учебные действия и их результаты,</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принимать задания;</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самостоятельно отвечать за свои действия, поступки.</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 xml:space="preserve">пользоваться речью как средством общения; </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использовать полученные знания в практической деятельности;</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Учащиеся имеют</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навыки сотрудничества со взрослыми и сверстниками;</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имеют мотивацию к достижению результата работы;</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уважительно относятся к иному мнению;</w:t>
            </w:r>
          </w:p>
          <w:p w:rsidR="0040678D" w:rsidRPr="00D16833" w:rsidRDefault="0040678D" w:rsidP="0040678D">
            <w:pPr>
              <w:spacing w:after="0" w:line="360" w:lineRule="auto"/>
              <w:ind w:right="-1" w:firstLine="34"/>
              <w:rPr>
                <w:rFonts w:ascii="Times New Roman" w:hAnsi="Times New Roman" w:cs="Times New Roman"/>
                <w:sz w:val="24"/>
                <w:szCs w:val="24"/>
              </w:rPr>
            </w:pPr>
            <w:r w:rsidRPr="00D16833">
              <w:rPr>
                <w:rFonts w:ascii="Times New Roman" w:hAnsi="Times New Roman" w:cs="Times New Roman"/>
                <w:sz w:val="24"/>
                <w:szCs w:val="24"/>
              </w:rPr>
              <w:t>привычку и любовь к труду, чувство ответственности, настойчивости в преодолении трудностей</w:t>
            </w: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Складывание слов из разрезной азбуки.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3</w:t>
            </w:r>
          </w:p>
        </w:tc>
        <w:tc>
          <w:tcPr>
            <w:tcW w:w="1701" w:type="dxa"/>
            <w:vMerge w:val="restart"/>
          </w:tcPr>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Формирование УУД (универсальных учебных действий) на всех этапах учебного процесса</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Формирование умения осознанно и произвольно строить речевые высказывания в устной, устно-дактильной и письменной форме</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 xml:space="preserve">Развитие внимания (устойчивости, переключаемости с одного вида деятельности на другой, объёма и работоспособности) </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 xml:space="preserve"> Развитие мышления (понятийного, логического, речевого, абстрактного, образного)</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Развитие памяти (зрительной, слуховой, моторной; быстроты и прочности запоминания)</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Формирование позитивного отношения к правильной  письменной и устной речи как показателям общей культуры и гражданской позиции человека</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Побуждение к речевой деятельности, умение достаточно полно и логично выражать свои мысли в соответствии с задачами, установление взаимосвязи между воспринимаемым предметом, его словесным обозначением и действием.</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Формирование способности воспринимать речевой материал на слух и слухозрительно, формирование и совершенствования навыка чтения с губ.</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Максимальное использование сохранных анализаторов ребёнка.</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Овладение навыками чтения и письма. Раз-</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витие аналитических возможностей учащихся, их</w:t>
            </w:r>
          </w:p>
          <w:p w:rsidR="0040678D" w:rsidRPr="00D16833" w:rsidRDefault="0040678D" w:rsidP="00105E9F">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глазомера, руки, пространственных представлений.</w:t>
            </w:r>
          </w:p>
          <w:p w:rsidR="0040678D" w:rsidRPr="00D16833" w:rsidRDefault="0040678D" w:rsidP="000C3538">
            <w:pPr>
              <w:spacing w:after="0" w:line="360" w:lineRule="auto"/>
              <w:ind w:right="-1" w:firstLine="454"/>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rPr>
          <w:trHeight w:val="470"/>
        </w:trPr>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рисование предметов, состоящих их прямых линий</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rPr>
          <w:trHeight w:val="470"/>
        </w:trPr>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Рисование предметов круглой и овальной формы рисование предметов, состоящих из сочетания прямых и овальных линий (чашка, кружка).</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3</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2552" w:type="dxa"/>
            <w:gridSpan w:val="2"/>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lang w:val="en-US"/>
              </w:rPr>
              <w:t>II</w:t>
            </w:r>
            <w:r w:rsidRPr="00D16833">
              <w:rPr>
                <w:rFonts w:ascii="Times New Roman" w:hAnsi="Times New Roman" w:cs="Times New Roman"/>
                <w:sz w:val="24"/>
                <w:szCs w:val="24"/>
              </w:rPr>
              <w:t xml:space="preserve"> четверть (8 ч)</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Рисование на бумаге в клетку, состоящих из прямых и округлых линий</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элементов букв (прямые палочки с закруглениями вверху и внизу)</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слогов , слов (п,а, - папа, м,а - мама)</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слогов , слов (л, а, м, п, - лампа)</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слогов, слов ( о, т, л - лото)</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элементов, выходящих за нижнюю строку</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2</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р, у</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lang w:val="en-US"/>
              </w:rPr>
              <w:t xml:space="preserve">III </w:t>
            </w:r>
            <w:r w:rsidRPr="00D16833">
              <w:rPr>
                <w:rFonts w:ascii="Times New Roman" w:hAnsi="Times New Roman" w:cs="Times New Roman"/>
                <w:sz w:val="24"/>
                <w:szCs w:val="24"/>
              </w:rPr>
              <w:t>четверть (9 ч)</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с элементами, выходящими за нижнюю строку: д, з, р, у</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слогов из букв в, о (вот)</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слогов ба, бо, бу, би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слогов ка-га, ко-го, ку-гу, ки-ги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слогов с буквами (б,к,г,а,о,у,и)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слогов с буквой я: мя, тя, дя</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фраз: Как тебя зовут? Меня зовут ..</w:t>
            </w:r>
          </w:p>
          <w:p w:rsidR="0040678D" w:rsidRPr="00D16833" w:rsidRDefault="0040678D" w:rsidP="0040678D">
            <w:pPr>
              <w:spacing w:after="0" w:line="360" w:lineRule="auto"/>
              <w:ind w:right="-1"/>
              <w:rPr>
                <w:rFonts w:ascii="Times New Roman" w:hAnsi="Times New Roman" w:cs="Times New Roman"/>
                <w:sz w:val="24"/>
                <w:szCs w:val="24"/>
              </w:rPr>
            </w:pP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фраз: Как зовут твою маму/папу? Маму/папу зовут ..</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букв ш, ж, щ и слогов, слов с этими буквами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lang w:val="en-US"/>
              </w:rPr>
              <w:t xml:space="preserve">IV </w:t>
            </w:r>
            <w:r w:rsidRPr="00D16833">
              <w:rPr>
                <w:rFonts w:ascii="Times New Roman" w:hAnsi="Times New Roman" w:cs="Times New Roman"/>
                <w:sz w:val="24"/>
                <w:szCs w:val="24"/>
              </w:rPr>
              <w:t>четверть (9 ч)</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прописных согласных К,М, С, Н</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слов с прописными согласными К,М,С,Н</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прописных согласных Ш, Щ, В, З; Написание слов с прописными согласными Ш, Щ, В, З</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прописных согласных Б,Д, Х, Ж</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слов с прописными согласными Ш, Щ, В, З</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прописных гласных Ю, Я</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слов с прописными согласными Ю,Я</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прописных гласных Ё,Е, Написание слов с прописными согласными Е,Ё</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r w:rsidR="0040678D" w:rsidRPr="00D16833" w:rsidTr="0040678D">
        <w:trPr>
          <w:trHeight w:val="1626"/>
        </w:trPr>
        <w:tc>
          <w:tcPr>
            <w:tcW w:w="1701" w:type="dxa"/>
          </w:tcPr>
          <w:p w:rsidR="0040678D" w:rsidRPr="00D16833" w:rsidRDefault="0040678D" w:rsidP="0040678D">
            <w:pPr>
              <w:spacing w:after="0" w:line="360" w:lineRule="auto"/>
              <w:ind w:right="-1"/>
              <w:rPr>
                <w:rFonts w:ascii="Times New Roman" w:hAnsi="Times New Roman" w:cs="Times New Roman"/>
                <w:sz w:val="24"/>
                <w:szCs w:val="24"/>
              </w:rPr>
            </w:pPr>
            <w:r w:rsidRPr="00D16833">
              <w:rPr>
                <w:rFonts w:ascii="Times New Roman" w:hAnsi="Times New Roman" w:cs="Times New Roman"/>
                <w:sz w:val="24"/>
                <w:szCs w:val="24"/>
              </w:rPr>
              <w:t>Написание прописных Ч, У, Ц, И, Написание слов с прописными согласными Ч,У, Ц,И</w:t>
            </w:r>
          </w:p>
        </w:tc>
        <w:tc>
          <w:tcPr>
            <w:tcW w:w="851" w:type="dxa"/>
          </w:tcPr>
          <w:p w:rsidR="0040678D" w:rsidRPr="00D16833" w:rsidRDefault="0040678D" w:rsidP="0040678D">
            <w:pPr>
              <w:spacing w:after="0" w:line="360" w:lineRule="auto"/>
              <w:ind w:right="-1" w:firstLine="454"/>
              <w:rPr>
                <w:rFonts w:ascii="Times New Roman" w:hAnsi="Times New Roman" w:cs="Times New Roman"/>
                <w:sz w:val="24"/>
                <w:szCs w:val="24"/>
              </w:rPr>
            </w:pPr>
            <w:r w:rsidRPr="00D16833">
              <w:rPr>
                <w:rFonts w:ascii="Times New Roman" w:hAnsi="Times New Roman" w:cs="Times New Roman"/>
                <w:sz w:val="24"/>
                <w:szCs w:val="24"/>
              </w:rPr>
              <w:t>1</w:t>
            </w:r>
          </w:p>
        </w:tc>
        <w:tc>
          <w:tcPr>
            <w:tcW w:w="1701"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984"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2127"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c>
          <w:tcPr>
            <w:tcW w:w="1779" w:type="dxa"/>
            <w:vMerge/>
          </w:tcPr>
          <w:p w:rsidR="0040678D" w:rsidRPr="00D16833" w:rsidRDefault="0040678D" w:rsidP="000C3538">
            <w:pPr>
              <w:spacing w:after="0" w:line="360" w:lineRule="auto"/>
              <w:ind w:right="-1" w:firstLine="454"/>
              <w:jc w:val="both"/>
              <w:rPr>
                <w:rFonts w:ascii="Times New Roman" w:hAnsi="Times New Roman" w:cs="Times New Roman"/>
                <w:sz w:val="24"/>
                <w:szCs w:val="24"/>
              </w:rPr>
            </w:pPr>
          </w:p>
        </w:tc>
      </w:tr>
    </w:tbl>
    <w:p w:rsidR="0040678D" w:rsidRPr="00D16833" w:rsidRDefault="0040678D" w:rsidP="00BC779B">
      <w:pPr>
        <w:spacing w:after="0" w:line="360" w:lineRule="auto"/>
        <w:ind w:firstLine="426"/>
        <w:jc w:val="center"/>
        <w:rPr>
          <w:rFonts w:ascii="Times New Roman" w:hAnsi="Times New Roman" w:cs="Times New Roman"/>
          <w:b/>
          <w:caps/>
          <w:sz w:val="24"/>
          <w:szCs w:val="24"/>
        </w:rPr>
      </w:pPr>
    </w:p>
    <w:p w:rsidR="00ED0082" w:rsidRPr="00D16833" w:rsidRDefault="00ED0082" w:rsidP="00ED0082">
      <w:pPr>
        <w:spacing w:after="0" w:line="360" w:lineRule="auto"/>
        <w:ind w:right="-1" w:firstLine="454"/>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УЧЕБНО-МЕТОДИЧЕСКОЕ ОБЕСПЕЧЕНИЕ </w:t>
      </w:r>
    </w:p>
    <w:p w:rsidR="00ED0082" w:rsidRPr="00D16833" w:rsidRDefault="00ED0082" w:rsidP="00ED0082">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Рау, Ф. Ф., Кац З. Г., Мореева, Н. А. Слезина, Н. Ф.. Букварь. Учебник. М., Просвещение.</w:t>
      </w:r>
      <w:r w:rsidR="00163FE1" w:rsidRPr="00D16833">
        <w:rPr>
          <w:rFonts w:ascii="Times New Roman" w:hAnsi="Times New Roman" w:cs="Times New Roman"/>
          <w:bCs/>
          <w:sz w:val="24"/>
          <w:szCs w:val="24"/>
        </w:rPr>
        <w:t xml:space="preserve"> Обновленное издание готовится к выпуску в 2017 г.</w:t>
      </w:r>
    </w:p>
    <w:p w:rsidR="00ED0082" w:rsidRPr="00D16833" w:rsidRDefault="00ED0082" w:rsidP="00ED0082">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Рау, Ф.Ф. Методика обучения глухих устной речи. М., Просвещение.</w:t>
      </w:r>
    </w:p>
    <w:p w:rsidR="00ED0082" w:rsidRPr="00D16833" w:rsidRDefault="00ED0082" w:rsidP="00ED0082">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Бессонова, Т. П., Грибова, О. Е. Развитие речи. – Учебник для подгот. кл. шк. для детей с ТНР. – М.; Просвещение.</w:t>
      </w:r>
    </w:p>
    <w:p w:rsidR="00ED0082" w:rsidRPr="00D16833" w:rsidRDefault="00ED0082" w:rsidP="00ED0082">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Быкова, Л. М., Вишневская Е. Е. Методика развития речи глухих школьников в младших классах. –Учеб. пособие.</w:t>
      </w:r>
    </w:p>
    <w:p w:rsidR="00ED0082" w:rsidRPr="00D16833" w:rsidRDefault="00ED0082" w:rsidP="00ED0082">
      <w:pPr>
        <w:spacing w:after="0" w:line="360" w:lineRule="auto"/>
        <w:ind w:right="-1" w:firstLine="454"/>
        <w:jc w:val="both"/>
        <w:rPr>
          <w:rFonts w:ascii="Times New Roman" w:hAnsi="Times New Roman" w:cs="Times New Roman"/>
          <w:bCs/>
          <w:sz w:val="24"/>
          <w:szCs w:val="24"/>
        </w:rPr>
      </w:pPr>
      <w:r w:rsidRPr="00D16833">
        <w:rPr>
          <w:rFonts w:ascii="Times New Roman" w:hAnsi="Times New Roman" w:cs="Times New Roman"/>
          <w:bCs/>
          <w:sz w:val="24"/>
          <w:szCs w:val="24"/>
        </w:rPr>
        <w:t>Бортникова, Е. Мои первые прописи. (для детей 6-7 лет.): Тетрадь. – Екатеринбург: ООО «Литур-опт».</w:t>
      </w:r>
    </w:p>
    <w:p w:rsidR="00ED0082" w:rsidRPr="00D16833" w:rsidRDefault="00ED0082" w:rsidP="00ED0082">
      <w:pPr>
        <w:tabs>
          <w:tab w:val="left" w:pos="6820"/>
        </w:tabs>
        <w:spacing w:after="0" w:line="360" w:lineRule="auto"/>
        <w:ind w:right="-1" w:firstLine="454"/>
        <w:jc w:val="both"/>
        <w:rPr>
          <w:rFonts w:ascii="Times New Roman" w:hAnsi="Times New Roman" w:cs="Times New Roman"/>
          <w:bCs/>
          <w:sz w:val="24"/>
          <w:szCs w:val="24"/>
        </w:rPr>
      </w:pPr>
    </w:p>
    <w:p w:rsidR="00ED0082" w:rsidRPr="00D16833" w:rsidRDefault="00ED0082" w:rsidP="00ED0082">
      <w:pPr>
        <w:spacing w:after="0" w:line="360" w:lineRule="auto"/>
        <w:ind w:firstLine="426"/>
        <w:jc w:val="center"/>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 изучения учебного предмета</w:t>
      </w:r>
    </w:p>
    <w:p w:rsidR="00ED0082" w:rsidRPr="00D16833" w:rsidRDefault="00ED0082" w:rsidP="00ED0082">
      <w:pPr>
        <w:tabs>
          <w:tab w:val="left" w:pos="6820"/>
        </w:tabs>
        <w:spacing w:after="0" w:line="360" w:lineRule="auto"/>
        <w:ind w:right="-1"/>
        <w:jc w:val="both"/>
        <w:rPr>
          <w:rFonts w:ascii="Times New Roman" w:hAnsi="Times New Roman" w:cs="Times New Roman"/>
          <w:bCs/>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9"/>
        <w:gridCol w:w="5670"/>
      </w:tblGrid>
      <w:tr w:rsidR="00626ACA" w:rsidRPr="00D16833" w:rsidTr="00626ACA">
        <w:tc>
          <w:tcPr>
            <w:tcW w:w="4219" w:type="dxa"/>
            <w:vAlign w:val="center"/>
          </w:tcPr>
          <w:p w:rsidR="00626ACA" w:rsidRPr="00D16833" w:rsidRDefault="00626ACA" w:rsidP="00370AA3">
            <w:pPr>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Личностные результаты</w:t>
            </w:r>
          </w:p>
          <w:p w:rsidR="00626ACA" w:rsidRPr="00D16833" w:rsidRDefault="00626ACA" w:rsidP="00370AA3">
            <w:pPr>
              <w:spacing w:after="0" w:line="360" w:lineRule="auto"/>
              <w:ind w:right="-1" w:firstLine="454"/>
              <w:jc w:val="center"/>
              <w:rPr>
                <w:rFonts w:ascii="Times New Roman" w:hAnsi="Times New Roman" w:cs="Times New Roman"/>
                <w:b/>
                <w:sz w:val="24"/>
                <w:szCs w:val="24"/>
              </w:rPr>
            </w:pPr>
          </w:p>
        </w:tc>
        <w:tc>
          <w:tcPr>
            <w:tcW w:w="5670" w:type="dxa"/>
            <w:vAlign w:val="center"/>
          </w:tcPr>
          <w:p w:rsidR="00626ACA" w:rsidRPr="00D16833" w:rsidRDefault="00626ACA" w:rsidP="00370AA3">
            <w:pPr>
              <w:spacing w:after="0" w:line="360" w:lineRule="auto"/>
              <w:ind w:right="-1" w:firstLine="454"/>
              <w:jc w:val="center"/>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r>
      <w:tr w:rsidR="00626ACA" w:rsidRPr="00D16833" w:rsidTr="00626ACA">
        <w:tc>
          <w:tcPr>
            <w:tcW w:w="4219" w:type="dxa"/>
            <w:vAlign w:val="center"/>
          </w:tcPr>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Обучающиеся</w:t>
            </w:r>
            <w:r w:rsidRPr="00D16833">
              <w:rPr>
                <w:rFonts w:ascii="Times New Roman" w:hAnsi="Times New Roman" w:cs="Times New Roman"/>
                <w:b/>
                <w:sz w:val="24"/>
                <w:szCs w:val="24"/>
              </w:rPr>
              <w:t xml:space="preserve"> знают:</w:t>
            </w:r>
            <w:r w:rsidRPr="00D16833">
              <w:rPr>
                <w:rFonts w:ascii="Times New Roman" w:hAnsi="Times New Roman" w:cs="Times New Roman"/>
                <w:sz w:val="24"/>
                <w:szCs w:val="24"/>
              </w:rPr>
              <w:t xml:space="preserve"> как выражать (не -) понимание речевого или практического действия;</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как выражать просьбу в целях получения  помощи;</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Учащиеся</w:t>
            </w:r>
            <w:r w:rsidRPr="00D16833">
              <w:rPr>
                <w:rFonts w:ascii="Times New Roman" w:hAnsi="Times New Roman" w:cs="Times New Roman"/>
                <w:b/>
                <w:sz w:val="24"/>
                <w:szCs w:val="24"/>
              </w:rPr>
              <w:t xml:space="preserve"> умеют</w:t>
            </w:r>
            <w:r w:rsidRPr="00D16833">
              <w:rPr>
                <w:rFonts w:ascii="Times New Roman" w:hAnsi="Times New Roman" w:cs="Times New Roman"/>
                <w:sz w:val="24"/>
                <w:szCs w:val="24"/>
              </w:rPr>
              <w:t>:</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 активно воспринимать адресованное им речевое высказывание</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 контролировать и оценивать учебные действия и их результаты,</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 принимать задания и осваивают социальную роль обучающегося на основе развития мотивов учебной деятельности,</w:t>
            </w:r>
          </w:p>
          <w:p w:rsidR="00626ACA" w:rsidRPr="00D16833" w:rsidRDefault="00626ACA" w:rsidP="00370AA3">
            <w:pPr>
              <w:shd w:val="clear" w:color="auto" w:fill="FFFFFF"/>
              <w:tabs>
                <w:tab w:val="left" w:pos="574"/>
              </w:tabs>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 самостоятельно отвечать за свои действия, поступки,</w:t>
            </w:r>
          </w:p>
          <w:p w:rsidR="00626ACA" w:rsidRPr="00D16833" w:rsidRDefault="00626ACA" w:rsidP="00370AA3">
            <w:pPr>
              <w:shd w:val="clear" w:color="auto" w:fill="FFFFFF"/>
              <w:tabs>
                <w:tab w:val="left" w:pos="574"/>
              </w:tabs>
              <w:spacing w:after="0" w:line="360" w:lineRule="auto"/>
              <w:ind w:right="-1"/>
              <w:jc w:val="both"/>
              <w:rPr>
                <w:rFonts w:ascii="Times New Roman" w:hAnsi="Times New Roman" w:cs="Times New Roman"/>
                <w:sz w:val="24"/>
                <w:szCs w:val="24"/>
              </w:rPr>
            </w:pPr>
            <w:r w:rsidRPr="00D16833">
              <w:rPr>
                <w:rFonts w:ascii="Times New Roman" w:hAnsi="Times New Roman" w:cs="Times New Roman"/>
                <w:sz w:val="24"/>
                <w:szCs w:val="24"/>
              </w:rPr>
              <w:t xml:space="preserve">- пользоваться речью как средством общения; </w:t>
            </w:r>
          </w:p>
          <w:p w:rsidR="00626ACA" w:rsidRPr="00D16833" w:rsidRDefault="00626ACA" w:rsidP="00370AA3">
            <w:pPr>
              <w:shd w:val="clear" w:color="auto" w:fill="FFFFFF"/>
              <w:spacing w:after="0" w:line="360" w:lineRule="auto"/>
              <w:ind w:left="10" w:right="-1"/>
              <w:jc w:val="both"/>
              <w:rPr>
                <w:rFonts w:ascii="Times New Roman" w:hAnsi="Times New Roman" w:cs="Times New Roman"/>
                <w:sz w:val="24"/>
                <w:szCs w:val="24"/>
              </w:rPr>
            </w:pPr>
            <w:r w:rsidRPr="00D16833">
              <w:rPr>
                <w:rFonts w:ascii="Times New Roman" w:hAnsi="Times New Roman" w:cs="Times New Roman"/>
                <w:sz w:val="24"/>
                <w:szCs w:val="24"/>
              </w:rPr>
              <w:t>- использовать полученные знания в практической деятельности;</w:t>
            </w:r>
          </w:p>
          <w:p w:rsidR="00626ACA" w:rsidRPr="00D16833" w:rsidRDefault="00626ACA" w:rsidP="00370AA3">
            <w:pPr>
              <w:tabs>
                <w:tab w:val="left" w:pos="195"/>
              </w:tabs>
              <w:spacing w:after="0" w:line="360" w:lineRule="auto"/>
              <w:ind w:right="-1"/>
              <w:jc w:val="both"/>
              <w:rPr>
                <w:rFonts w:ascii="Times New Roman" w:hAnsi="Times New Roman" w:cs="Times New Roman"/>
                <w:bCs/>
                <w:sz w:val="24"/>
                <w:szCs w:val="24"/>
              </w:rPr>
            </w:pPr>
            <w:r w:rsidRPr="00D16833">
              <w:rPr>
                <w:rFonts w:ascii="Times New Roman" w:hAnsi="Times New Roman" w:cs="Times New Roman"/>
                <w:sz w:val="24"/>
                <w:szCs w:val="24"/>
              </w:rPr>
              <w:t xml:space="preserve">Учащиеся имеют </w:t>
            </w:r>
            <w:r w:rsidRPr="00D16833">
              <w:rPr>
                <w:rFonts w:ascii="Times New Roman" w:hAnsi="Times New Roman" w:cs="Times New Roman"/>
                <w:bCs/>
                <w:sz w:val="24"/>
                <w:szCs w:val="24"/>
              </w:rPr>
              <w:t>навыки сотрудничества со взрослыми и сверстниками;</w:t>
            </w:r>
          </w:p>
          <w:p w:rsidR="00626ACA" w:rsidRPr="00D16833" w:rsidRDefault="00626ACA" w:rsidP="00370AA3">
            <w:pPr>
              <w:shd w:val="clear" w:color="auto" w:fill="FFFFFF"/>
              <w:spacing w:after="0" w:line="360" w:lineRule="auto"/>
              <w:ind w:left="10" w:right="-1"/>
              <w:jc w:val="both"/>
              <w:rPr>
                <w:rFonts w:ascii="Times New Roman" w:hAnsi="Times New Roman" w:cs="Times New Roman"/>
                <w:b/>
                <w:bCs/>
                <w:sz w:val="24"/>
                <w:szCs w:val="24"/>
              </w:rPr>
            </w:pPr>
            <w:r w:rsidRPr="00D16833">
              <w:rPr>
                <w:rFonts w:ascii="Times New Roman" w:hAnsi="Times New Roman" w:cs="Times New Roman"/>
                <w:sz w:val="24"/>
                <w:szCs w:val="24"/>
              </w:rPr>
              <w:t>имеют мотивацию к достижению результата работы;</w:t>
            </w:r>
          </w:p>
          <w:p w:rsidR="00626ACA" w:rsidRPr="00D16833" w:rsidRDefault="00626ACA" w:rsidP="00370AA3">
            <w:pPr>
              <w:shd w:val="clear" w:color="auto" w:fill="FFFFFF"/>
              <w:spacing w:after="0" w:line="360" w:lineRule="auto"/>
              <w:ind w:left="10" w:right="-1"/>
              <w:jc w:val="both"/>
              <w:rPr>
                <w:rFonts w:ascii="Times New Roman" w:hAnsi="Times New Roman" w:cs="Times New Roman"/>
                <w:b/>
                <w:bCs/>
                <w:sz w:val="24"/>
                <w:szCs w:val="24"/>
              </w:rPr>
            </w:pPr>
            <w:r w:rsidRPr="00D16833">
              <w:rPr>
                <w:rFonts w:ascii="Times New Roman" w:hAnsi="Times New Roman" w:cs="Times New Roman"/>
                <w:sz w:val="24"/>
                <w:szCs w:val="24"/>
              </w:rPr>
              <w:t>уважительно относятся к иному мнению;</w:t>
            </w:r>
          </w:p>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b/>
                <w:sz w:val="24"/>
                <w:szCs w:val="24"/>
              </w:rPr>
              <w:t xml:space="preserve">Владеют: </w:t>
            </w:r>
            <w:r w:rsidRPr="00D16833">
              <w:rPr>
                <w:rFonts w:ascii="Times New Roman" w:hAnsi="Times New Roman" w:cs="Times New Roman"/>
                <w:sz w:val="24"/>
                <w:szCs w:val="24"/>
              </w:rPr>
              <w:t xml:space="preserve"> первоначальными понятиями окружающего мира и явлений жизни.</w:t>
            </w:r>
          </w:p>
        </w:tc>
        <w:tc>
          <w:tcPr>
            <w:tcW w:w="5670" w:type="dxa"/>
            <w:vAlign w:val="center"/>
          </w:tcPr>
          <w:p w:rsidR="00626ACA" w:rsidRPr="00D16833" w:rsidRDefault="00626ACA" w:rsidP="00370AA3">
            <w:pPr>
              <w:spacing w:after="0" w:line="360" w:lineRule="auto"/>
              <w:ind w:right="-1"/>
              <w:jc w:val="both"/>
              <w:rPr>
                <w:rFonts w:ascii="Times New Roman" w:hAnsi="Times New Roman" w:cs="Times New Roman"/>
                <w:sz w:val="24"/>
                <w:szCs w:val="24"/>
              </w:rPr>
            </w:pPr>
            <w:r w:rsidRPr="00D16833">
              <w:rPr>
                <w:rFonts w:ascii="Times New Roman" w:hAnsi="Times New Roman" w:cs="Times New Roman"/>
                <w:b/>
                <w:sz w:val="24"/>
                <w:szCs w:val="24"/>
              </w:rPr>
              <w:t>Учащиеся умеют</w:t>
            </w:r>
            <w:r w:rsidRPr="00D16833">
              <w:rPr>
                <w:rFonts w:ascii="Times New Roman" w:hAnsi="Times New Roman" w:cs="Times New Roman"/>
                <w:sz w:val="24"/>
                <w:szCs w:val="24"/>
              </w:rPr>
              <w:t xml:space="preserve">: </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читать и понимать знакомые слова и фразы, данные в дактильном и печатном виде;</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 xml:space="preserve">   из разрезной азбуки складывать слова и фразы по образцу;       </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 xml:space="preserve">    выполнять упражнения, подготавливающие к письму:</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 xml:space="preserve">Читать слова и простейшие фразы (имена детей, названия предметов, простейших поручений и др.), написанные рукописным шрифтом на классной доске. </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b/>
                <w:sz w:val="24"/>
                <w:szCs w:val="24"/>
              </w:rPr>
              <w:t xml:space="preserve">Умеют: </w:t>
            </w:r>
            <w:r w:rsidRPr="00D16833">
              <w:rPr>
                <w:rFonts w:ascii="Times New Roman" w:hAnsi="Times New Roman" w:cs="Times New Roman"/>
                <w:sz w:val="24"/>
                <w:szCs w:val="24"/>
              </w:rPr>
              <w:t>писать простейшие элементы букв,</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читать</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слова и фразы по книге;</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 xml:space="preserve">    текст в три-четыре предложения и отвечать на вопросы учителя;</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Писать прописные буквы.</w:t>
            </w:r>
          </w:p>
          <w:p w:rsidR="00626ACA" w:rsidRPr="00D16833" w:rsidRDefault="00626ACA" w:rsidP="00370AA3">
            <w:pPr>
              <w:tabs>
                <w:tab w:val="left" w:pos="0"/>
              </w:tabs>
              <w:spacing w:after="0" w:line="360" w:lineRule="auto"/>
              <w:ind w:right="-1" w:hanging="9"/>
              <w:rPr>
                <w:rFonts w:ascii="Times New Roman" w:hAnsi="Times New Roman" w:cs="Times New Roman"/>
                <w:sz w:val="24"/>
                <w:szCs w:val="24"/>
              </w:rPr>
            </w:pPr>
            <w:r w:rsidRPr="00D16833">
              <w:rPr>
                <w:rFonts w:ascii="Times New Roman" w:hAnsi="Times New Roman" w:cs="Times New Roman"/>
                <w:sz w:val="24"/>
                <w:szCs w:val="24"/>
              </w:rPr>
              <w:t>Самостоятельно писать слова и простейшие фразы (по картинкам или по демонстрации предметов и действий).</w:t>
            </w:r>
          </w:p>
        </w:tc>
      </w:tr>
    </w:tbl>
    <w:p w:rsidR="00ED0082" w:rsidRPr="00D16833" w:rsidRDefault="00ED0082" w:rsidP="00ED0082">
      <w:pPr>
        <w:tabs>
          <w:tab w:val="left" w:pos="6820"/>
        </w:tabs>
        <w:spacing w:after="0" w:line="360" w:lineRule="auto"/>
        <w:ind w:right="-1" w:firstLine="454"/>
        <w:jc w:val="both"/>
        <w:rPr>
          <w:rFonts w:ascii="Times New Roman" w:hAnsi="Times New Roman" w:cs="Times New Roman"/>
          <w:bCs/>
          <w:sz w:val="24"/>
          <w:szCs w:val="24"/>
        </w:rPr>
      </w:pPr>
    </w:p>
    <w:p w:rsidR="0040678D" w:rsidRPr="00D16833" w:rsidRDefault="0040678D" w:rsidP="00BC779B">
      <w:pPr>
        <w:spacing w:after="0" w:line="360" w:lineRule="auto"/>
        <w:ind w:firstLine="426"/>
        <w:jc w:val="center"/>
        <w:rPr>
          <w:rFonts w:ascii="Times New Roman" w:hAnsi="Times New Roman" w:cs="Times New Roman"/>
          <w:b/>
          <w:caps/>
          <w:sz w:val="24"/>
          <w:szCs w:val="24"/>
        </w:rPr>
      </w:pPr>
    </w:p>
    <w:p w:rsidR="001F1072" w:rsidRPr="00D16833" w:rsidRDefault="001F1072">
      <w:pPr>
        <w:spacing w:after="120" w:line="360" w:lineRule="auto"/>
        <w:rPr>
          <w:rFonts w:ascii="Times New Roman" w:eastAsiaTheme="majorEastAsia" w:hAnsi="Times New Roman" w:cs="Times New Roman"/>
          <w:b/>
          <w:bCs/>
          <w:caps/>
          <w:sz w:val="24"/>
          <w:szCs w:val="24"/>
        </w:rPr>
      </w:pPr>
    </w:p>
    <w:p w:rsidR="00837A3A" w:rsidRPr="00D16833" w:rsidRDefault="001F1072" w:rsidP="00837A3A">
      <w:pPr>
        <w:pStyle w:val="3"/>
        <w:spacing w:line="360" w:lineRule="auto"/>
        <w:ind w:left="709"/>
        <w:jc w:val="both"/>
        <w:rPr>
          <w:rFonts w:ascii="Times New Roman" w:hAnsi="Times New Roman" w:cs="Times New Roman"/>
          <w:caps/>
          <w:sz w:val="24"/>
          <w:szCs w:val="24"/>
        </w:rPr>
      </w:pPr>
      <w:r w:rsidRPr="00D16833">
        <w:rPr>
          <w:rFonts w:ascii="Times New Roman" w:hAnsi="Times New Roman" w:cs="Times New Roman"/>
          <w:caps/>
          <w:sz w:val="24"/>
          <w:szCs w:val="24"/>
        </w:rPr>
        <w:br w:type="page"/>
      </w:r>
    </w:p>
    <w:p w:rsidR="00837A3A" w:rsidRPr="00D16833" w:rsidRDefault="00837A3A" w:rsidP="00837A3A">
      <w:pPr>
        <w:pStyle w:val="3"/>
        <w:spacing w:line="360" w:lineRule="auto"/>
        <w:ind w:left="709"/>
        <w:jc w:val="both"/>
        <w:rPr>
          <w:rFonts w:ascii="Times New Roman" w:hAnsi="Times New Roman" w:cs="Times New Roman"/>
          <w:caps/>
          <w:color w:val="auto"/>
          <w:sz w:val="24"/>
          <w:szCs w:val="24"/>
        </w:rPr>
      </w:pPr>
      <w:bookmarkStart w:id="25" w:name="_Toc482275407"/>
      <w:r w:rsidRPr="00D16833">
        <w:rPr>
          <w:rFonts w:ascii="Times New Roman" w:hAnsi="Times New Roman" w:cs="Times New Roman"/>
          <w:caps/>
          <w:color w:val="auto"/>
          <w:sz w:val="24"/>
          <w:szCs w:val="24"/>
        </w:rPr>
        <w:t>Л</w:t>
      </w:r>
      <w:r w:rsidR="00956875" w:rsidRPr="00D16833">
        <w:rPr>
          <w:rFonts w:ascii="Times New Roman" w:hAnsi="Times New Roman" w:cs="Times New Roman"/>
          <w:caps/>
          <w:color w:val="auto"/>
          <w:sz w:val="24"/>
          <w:szCs w:val="24"/>
        </w:rPr>
        <w:t xml:space="preserve">итературное чтение. </w:t>
      </w:r>
      <w:r w:rsidRPr="00D16833">
        <w:rPr>
          <w:rFonts w:ascii="Times New Roman" w:hAnsi="Times New Roman" w:cs="Times New Roman"/>
          <w:caps/>
          <w:color w:val="auto"/>
          <w:sz w:val="24"/>
          <w:szCs w:val="24"/>
        </w:rPr>
        <w:t>1 класс</w:t>
      </w:r>
      <w:bookmarkEnd w:id="25"/>
    </w:p>
    <w:p w:rsidR="00837A3A" w:rsidRPr="00D16833" w:rsidRDefault="00837A3A" w:rsidP="00837A3A">
      <w:pPr>
        <w:shd w:val="clear" w:color="auto" w:fill="FFFFFF"/>
        <w:spacing w:after="0" w:line="360" w:lineRule="auto"/>
        <w:ind w:right="-484" w:firstLine="709"/>
        <w:jc w:val="both"/>
        <w:rPr>
          <w:rFonts w:ascii="Times New Roman" w:eastAsia="Times New Roman" w:hAnsi="Times New Roman" w:cs="Times New Roman"/>
          <w:b/>
          <w:caps/>
          <w:sz w:val="24"/>
          <w:szCs w:val="24"/>
        </w:rPr>
      </w:pPr>
      <w:r w:rsidRPr="00D16833">
        <w:rPr>
          <w:rFonts w:ascii="Times New Roman" w:eastAsia="Times New Roman" w:hAnsi="Times New Roman" w:cs="Times New Roman"/>
          <w:b/>
          <w:caps/>
          <w:sz w:val="24"/>
          <w:szCs w:val="24"/>
        </w:rPr>
        <w:t>Пояснительная записка</w:t>
      </w:r>
    </w:p>
    <w:p w:rsidR="00837A3A" w:rsidRPr="00D16833" w:rsidRDefault="00837A3A" w:rsidP="007F577E">
      <w:pPr>
        <w:shd w:val="clear" w:color="auto" w:fill="FFFFFF"/>
        <w:spacing w:after="0" w:line="360" w:lineRule="auto"/>
        <w:ind w:right="424" w:firstLine="707"/>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Рабочая 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глухих обучающихся (вариант 1.3).</w:t>
      </w:r>
    </w:p>
    <w:p w:rsidR="00837A3A" w:rsidRPr="00D16833" w:rsidRDefault="00837A3A" w:rsidP="007F577E">
      <w:pPr>
        <w:shd w:val="clear" w:color="auto" w:fill="FFFFFF"/>
        <w:spacing w:after="0" w:line="360" w:lineRule="auto"/>
        <w:ind w:right="424" w:firstLine="707"/>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Чтение и развитие речи</w:t>
      </w:r>
      <w:r w:rsidRPr="00D16833">
        <w:rPr>
          <w:rStyle w:val="af8"/>
          <w:rFonts w:ascii="Times New Roman" w:eastAsia="Times New Roman" w:hAnsi="Times New Roman" w:cs="Times New Roman"/>
          <w:color w:val="000000"/>
          <w:sz w:val="24"/>
          <w:szCs w:val="24"/>
        </w:rPr>
        <w:footnoteReference w:id="107"/>
      </w:r>
      <w:r w:rsidRPr="00D16833">
        <w:rPr>
          <w:rFonts w:ascii="Times New Roman" w:eastAsia="Times New Roman" w:hAnsi="Times New Roman" w:cs="Times New Roman"/>
          <w:color w:val="000000"/>
          <w:sz w:val="24"/>
          <w:szCs w:val="24"/>
        </w:rPr>
        <w:t xml:space="preserve"> — один из основных предметов, который объединяет два основных направления в обу</w:t>
      </w:r>
      <w:r w:rsidRPr="00D16833">
        <w:rPr>
          <w:rFonts w:ascii="Times New Roman" w:eastAsia="Times New Roman" w:hAnsi="Times New Roman" w:cs="Times New Roman"/>
          <w:color w:val="000000"/>
          <w:sz w:val="24"/>
          <w:szCs w:val="24"/>
        </w:rPr>
        <w:softHyphen/>
        <w:t>чении — изучение литературно-художественных произведений и освоение речевых навыков и умений. Особая роль предмета связана с формированием ком</w:t>
      </w:r>
      <w:r w:rsidRPr="00D16833">
        <w:rPr>
          <w:rFonts w:ascii="Times New Roman" w:eastAsia="Times New Roman" w:hAnsi="Times New Roman" w:cs="Times New Roman"/>
          <w:color w:val="000000"/>
          <w:sz w:val="24"/>
          <w:szCs w:val="24"/>
        </w:rPr>
        <w:softHyphen/>
        <w:t xml:space="preserve">муникативно-речевого навыка чтения. </w:t>
      </w:r>
    </w:p>
    <w:p w:rsidR="00837A3A" w:rsidRPr="00D16833" w:rsidRDefault="00837A3A" w:rsidP="007F577E">
      <w:pPr>
        <w:shd w:val="clear" w:color="auto" w:fill="FFFFFF"/>
        <w:spacing w:after="0" w:line="360" w:lineRule="auto"/>
        <w:ind w:right="424" w:firstLine="707"/>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Чтение и развитие речи  способствует развитию интеллектуаль</w:t>
      </w:r>
      <w:r w:rsidRPr="00D16833">
        <w:rPr>
          <w:rFonts w:ascii="Times New Roman" w:eastAsia="Times New Roman" w:hAnsi="Times New Roman" w:cs="Times New Roman"/>
          <w:color w:val="000000"/>
          <w:sz w:val="24"/>
          <w:szCs w:val="24"/>
        </w:rPr>
        <w:softHyphen/>
        <w:t>но-познавательных, художественно-эстетических способностей учеников, а также формированию жизненно важ</w:t>
      </w:r>
      <w:r w:rsidRPr="00D16833">
        <w:rPr>
          <w:rFonts w:ascii="Times New Roman" w:eastAsia="Times New Roman" w:hAnsi="Times New Roman" w:cs="Times New Roman"/>
          <w:color w:val="000000"/>
          <w:sz w:val="24"/>
          <w:szCs w:val="24"/>
        </w:rPr>
        <w:softHyphen/>
        <w:t>ных нравственно-этических представлений (добро, честность, дружба, справедливость, красота поступка, ответственность) в доступной для данного возраста эмоционально-образной форме.</w:t>
      </w:r>
    </w:p>
    <w:p w:rsidR="00837A3A" w:rsidRPr="00D16833" w:rsidRDefault="00837A3A" w:rsidP="007F577E">
      <w:pPr>
        <w:shd w:val="clear" w:color="auto" w:fill="FFFFFF"/>
        <w:spacing w:after="0" w:line="360" w:lineRule="auto"/>
        <w:ind w:right="424" w:firstLine="56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Предмет «Чтение и развитие речи» вводит учащихся в мир большой литературы, пробуждает у начинающего читателя ин</w:t>
      </w:r>
      <w:r w:rsidRPr="00D16833">
        <w:rPr>
          <w:rFonts w:ascii="Times New Roman" w:eastAsia="Times New Roman" w:hAnsi="Times New Roman" w:cs="Times New Roman"/>
          <w:color w:val="000000"/>
          <w:sz w:val="24"/>
          <w:szCs w:val="24"/>
        </w:rPr>
        <w:softHyphen/>
        <w:t xml:space="preserve">терес к книге, воспитывает потребность в систематическом чтении. </w:t>
      </w:r>
    </w:p>
    <w:p w:rsidR="00837A3A" w:rsidRPr="00D16833" w:rsidRDefault="00837A3A" w:rsidP="007F577E">
      <w:pPr>
        <w:shd w:val="clear" w:color="auto" w:fill="FFFFFF"/>
        <w:spacing w:after="0" w:line="360" w:lineRule="auto"/>
        <w:ind w:right="424" w:firstLine="568"/>
        <w:jc w:val="both"/>
        <w:rPr>
          <w:rFonts w:ascii="Times New Roman" w:hAnsi="Times New Roman" w:cs="Times New Roman"/>
          <w:b/>
          <w:sz w:val="24"/>
          <w:szCs w:val="24"/>
        </w:rPr>
      </w:pPr>
      <w:r w:rsidRPr="00D16833">
        <w:rPr>
          <w:rFonts w:ascii="Times New Roman" w:eastAsia="Times New Roman" w:hAnsi="Times New Roman" w:cs="Times New Roman"/>
          <w:b/>
          <w:color w:val="000000"/>
          <w:sz w:val="24"/>
          <w:szCs w:val="24"/>
        </w:rPr>
        <w:t>Основные цели обучения чтению и развитию речи:</w:t>
      </w:r>
    </w:p>
    <w:p w:rsidR="00837A3A" w:rsidRPr="00D16833" w:rsidRDefault="00837A3A" w:rsidP="007F577E">
      <w:pPr>
        <w:shd w:val="clear" w:color="auto" w:fill="FFFFFF"/>
        <w:spacing w:after="0" w:line="360" w:lineRule="auto"/>
        <w:ind w:right="424" w:firstLine="142"/>
        <w:jc w:val="both"/>
        <w:rPr>
          <w:rFonts w:ascii="Times New Roman" w:hAnsi="Times New Roman" w:cs="Times New Roman"/>
          <w:sz w:val="24"/>
          <w:szCs w:val="24"/>
        </w:rPr>
      </w:pPr>
      <w:r w:rsidRPr="00D16833">
        <w:rPr>
          <w:rFonts w:ascii="Times New Roman" w:hAnsi="Times New Roman" w:cs="Times New Roman"/>
          <w:color w:val="000000"/>
          <w:sz w:val="24"/>
          <w:szCs w:val="24"/>
        </w:rPr>
        <w:t xml:space="preserve">1. </w:t>
      </w:r>
      <w:r w:rsidRPr="00D16833">
        <w:rPr>
          <w:rFonts w:ascii="Times New Roman" w:eastAsia="Times New Roman" w:hAnsi="Times New Roman" w:cs="Times New Roman"/>
          <w:color w:val="000000"/>
          <w:sz w:val="24"/>
          <w:szCs w:val="24"/>
        </w:rPr>
        <w:t>формирование потребности детей в чтении;</w:t>
      </w:r>
    </w:p>
    <w:p w:rsidR="00837A3A" w:rsidRPr="00D16833" w:rsidRDefault="00837A3A" w:rsidP="007F577E">
      <w:pPr>
        <w:shd w:val="clear" w:color="auto" w:fill="FFFFFF"/>
        <w:spacing w:after="0" w:line="360" w:lineRule="auto"/>
        <w:ind w:right="424" w:firstLine="142"/>
        <w:jc w:val="both"/>
        <w:rPr>
          <w:rFonts w:ascii="Times New Roman" w:hAnsi="Times New Roman" w:cs="Times New Roman"/>
          <w:sz w:val="24"/>
          <w:szCs w:val="24"/>
        </w:rPr>
      </w:pPr>
      <w:r w:rsidRPr="00D16833">
        <w:rPr>
          <w:rFonts w:ascii="Times New Roman" w:hAnsi="Times New Roman" w:cs="Times New Roman"/>
          <w:color w:val="000000"/>
          <w:sz w:val="24"/>
          <w:szCs w:val="24"/>
        </w:rPr>
        <w:t xml:space="preserve">2. </w:t>
      </w:r>
      <w:r w:rsidRPr="00D16833">
        <w:rPr>
          <w:rFonts w:ascii="Times New Roman" w:eastAsia="Times New Roman" w:hAnsi="Times New Roman" w:cs="Times New Roman"/>
          <w:color w:val="000000"/>
          <w:sz w:val="24"/>
          <w:szCs w:val="24"/>
        </w:rPr>
        <w:t>формирование навыка понимания смысла прочитанного, опираясь на знакомый речевой материал;</w:t>
      </w:r>
    </w:p>
    <w:p w:rsidR="00837A3A" w:rsidRPr="00D16833" w:rsidRDefault="00837A3A" w:rsidP="007F577E">
      <w:pPr>
        <w:shd w:val="clear" w:color="auto" w:fill="FFFFFF"/>
        <w:spacing w:after="0" w:line="360" w:lineRule="auto"/>
        <w:ind w:right="424" w:firstLine="142"/>
        <w:jc w:val="both"/>
        <w:rPr>
          <w:rFonts w:ascii="Times New Roman" w:hAnsi="Times New Roman" w:cs="Times New Roman"/>
          <w:sz w:val="24"/>
          <w:szCs w:val="24"/>
        </w:rPr>
      </w:pPr>
      <w:r w:rsidRPr="00D16833">
        <w:rPr>
          <w:rFonts w:ascii="Times New Roman" w:hAnsi="Times New Roman" w:cs="Times New Roman"/>
          <w:color w:val="000000"/>
          <w:sz w:val="24"/>
          <w:szCs w:val="24"/>
        </w:rPr>
        <w:t xml:space="preserve">3. </w:t>
      </w:r>
      <w:r w:rsidRPr="00D16833">
        <w:rPr>
          <w:rFonts w:ascii="Times New Roman" w:eastAsia="Times New Roman" w:hAnsi="Times New Roman" w:cs="Times New Roman"/>
          <w:color w:val="000000"/>
          <w:sz w:val="24"/>
          <w:szCs w:val="24"/>
        </w:rPr>
        <w:t>формирование навыка анализа полученной при чтении информации и использование ее;</w:t>
      </w:r>
    </w:p>
    <w:p w:rsidR="00837A3A" w:rsidRPr="00D16833" w:rsidRDefault="00837A3A" w:rsidP="007F577E">
      <w:pPr>
        <w:shd w:val="clear" w:color="auto" w:fill="FFFFFF"/>
        <w:spacing w:after="0" w:line="360" w:lineRule="auto"/>
        <w:ind w:right="424" w:firstLine="142"/>
        <w:jc w:val="both"/>
        <w:rPr>
          <w:rFonts w:ascii="Times New Roman" w:hAnsi="Times New Roman" w:cs="Times New Roman"/>
          <w:sz w:val="24"/>
          <w:szCs w:val="24"/>
        </w:rPr>
      </w:pPr>
      <w:r w:rsidRPr="00D16833">
        <w:rPr>
          <w:rFonts w:ascii="Times New Roman" w:hAnsi="Times New Roman" w:cs="Times New Roman"/>
          <w:color w:val="000000"/>
          <w:sz w:val="24"/>
          <w:szCs w:val="24"/>
        </w:rPr>
        <w:t xml:space="preserve">4. </w:t>
      </w:r>
      <w:r w:rsidRPr="00D16833">
        <w:rPr>
          <w:rFonts w:ascii="Times New Roman" w:eastAsia="Times New Roman" w:hAnsi="Times New Roman" w:cs="Times New Roman"/>
          <w:color w:val="000000"/>
          <w:sz w:val="24"/>
          <w:szCs w:val="24"/>
        </w:rPr>
        <w:t>формирование навыка выразительного, эмоционального чтения;</w:t>
      </w:r>
    </w:p>
    <w:p w:rsidR="00837A3A" w:rsidRPr="00D16833" w:rsidRDefault="00837A3A" w:rsidP="007F577E">
      <w:pPr>
        <w:shd w:val="clear" w:color="auto" w:fill="FFFFFF"/>
        <w:spacing w:after="0" w:line="360" w:lineRule="auto"/>
        <w:ind w:right="424" w:firstLine="142"/>
        <w:jc w:val="both"/>
        <w:rPr>
          <w:rFonts w:ascii="Times New Roman" w:eastAsia="Times New Roman" w:hAnsi="Times New Roman" w:cs="Times New Roman"/>
          <w:color w:val="000000"/>
          <w:sz w:val="24"/>
          <w:szCs w:val="24"/>
        </w:rPr>
      </w:pPr>
      <w:r w:rsidRPr="00D16833">
        <w:rPr>
          <w:rFonts w:ascii="Times New Roman" w:hAnsi="Times New Roman" w:cs="Times New Roman"/>
          <w:color w:val="000000"/>
          <w:sz w:val="24"/>
          <w:szCs w:val="24"/>
        </w:rPr>
        <w:t xml:space="preserve">5. </w:t>
      </w:r>
      <w:r w:rsidRPr="00D16833">
        <w:rPr>
          <w:rFonts w:ascii="Times New Roman" w:eastAsia="Times New Roman" w:hAnsi="Times New Roman" w:cs="Times New Roman"/>
          <w:color w:val="000000"/>
          <w:sz w:val="24"/>
          <w:szCs w:val="24"/>
        </w:rPr>
        <w:t>формирование разговорной связной речи.</w:t>
      </w:r>
    </w:p>
    <w:p w:rsidR="00837A3A" w:rsidRPr="00D16833" w:rsidRDefault="007F577E" w:rsidP="007F577E">
      <w:pPr>
        <w:shd w:val="clear" w:color="auto" w:fill="FFFFFF"/>
        <w:spacing w:before="158" w:after="0" w:line="360" w:lineRule="auto"/>
        <w:ind w:right="424" w:firstLine="568"/>
        <w:jc w:val="center"/>
        <w:rPr>
          <w:rFonts w:ascii="Times New Roman" w:eastAsia="Times New Roman" w:hAnsi="Times New Roman" w:cs="Times New Roman"/>
          <w:b/>
          <w:bCs/>
          <w:color w:val="000000"/>
          <w:sz w:val="24"/>
          <w:szCs w:val="24"/>
        </w:rPr>
      </w:pPr>
      <w:r w:rsidRPr="00D16833">
        <w:rPr>
          <w:rFonts w:ascii="Times New Roman" w:eastAsia="Times New Roman" w:hAnsi="Times New Roman" w:cs="Times New Roman"/>
          <w:b/>
          <w:bCs/>
          <w:color w:val="000000"/>
          <w:sz w:val="24"/>
          <w:szCs w:val="24"/>
        </w:rPr>
        <w:t>Место курса в учебном плане</w:t>
      </w:r>
    </w:p>
    <w:p w:rsidR="00837A3A" w:rsidRPr="00D16833" w:rsidRDefault="00837A3A" w:rsidP="007F577E">
      <w:pPr>
        <w:shd w:val="clear" w:color="auto" w:fill="FFFFFF"/>
        <w:spacing w:before="43" w:after="0" w:line="360" w:lineRule="auto"/>
        <w:ind w:right="424" w:firstLine="56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изучение курса чтение и развитие речи в первом классе начальной школы отводится 4 ч в неделю, всего 132 часа (</w:t>
      </w:r>
      <w:r w:rsidRPr="00D16833">
        <w:rPr>
          <w:rFonts w:ascii="Times New Roman" w:eastAsia="Times New Roman" w:hAnsi="Times New Roman" w:cs="Times New Roman"/>
          <w:color w:val="000000"/>
          <w:sz w:val="24"/>
          <w:szCs w:val="24"/>
          <w:lang w:val="en-US"/>
        </w:rPr>
        <w:t>I</w:t>
      </w:r>
      <w:r w:rsidRPr="00D16833">
        <w:rPr>
          <w:rFonts w:ascii="Times New Roman" w:eastAsia="Times New Roman" w:hAnsi="Times New Roman" w:cs="Times New Roman"/>
          <w:color w:val="000000"/>
          <w:sz w:val="24"/>
          <w:szCs w:val="24"/>
        </w:rPr>
        <w:t xml:space="preserve"> четверть – 32 часа, </w:t>
      </w:r>
      <w:r w:rsidRPr="00D16833">
        <w:rPr>
          <w:rFonts w:ascii="Times New Roman" w:eastAsia="Times New Roman" w:hAnsi="Times New Roman" w:cs="Times New Roman"/>
          <w:color w:val="000000"/>
          <w:sz w:val="24"/>
          <w:szCs w:val="24"/>
          <w:lang w:val="en-US"/>
        </w:rPr>
        <w:t>II</w:t>
      </w:r>
      <w:r w:rsidRPr="00D16833">
        <w:rPr>
          <w:rFonts w:ascii="Times New Roman" w:eastAsia="Times New Roman" w:hAnsi="Times New Roman" w:cs="Times New Roman"/>
          <w:color w:val="000000"/>
          <w:sz w:val="24"/>
          <w:szCs w:val="24"/>
        </w:rPr>
        <w:t xml:space="preserve"> – четверть – 32 часа, </w:t>
      </w:r>
      <w:r w:rsidRPr="00D16833">
        <w:rPr>
          <w:rFonts w:ascii="Times New Roman" w:eastAsia="Times New Roman" w:hAnsi="Times New Roman" w:cs="Times New Roman"/>
          <w:color w:val="000000"/>
          <w:sz w:val="24"/>
          <w:szCs w:val="24"/>
          <w:lang w:val="en-US"/>
        </w:rPr>
        <w:t>III</w:t>
      </w:r>
      <w:r w:rsidRPr="00D16833">
        <w:rPr>
          <w:rFonts w:ascii="Times New Roman" w:eastAsia="Times New Roman" w:hAnsi="Times New Roman" w:cs="Times New Roman"/>
          <w:color w:val="000000"/>
          <w:sz w:val="24"/>
          <w:szCs w:val="24"/>
        </w:rPr>
        <w:t xml:space="preserve"> – 36 часов, </w:t>
      </w:r>
      <w:r w:rsidRPr="00D16833">
        <w:rPr>
          <w:rFonts w:ascii="Times New Roman" w:eastAsia="Times New Roman" w:hAnsi="Times New Roman" w:cs="Times New Roman"/>
          <w:color w:val="000000"/>
          <w:sz w:val="24"/>
          <w:szCs w:val="24"/>
          <w:lang w:val="en-US"/>
        </w:rPr>
        <w:t>IV</w:t>
      </w:r>
      <w:r w:rsidRPr="00D16833">
        <w:rPr>
          <w:rFonts w:ascii="Times New Roman" w:eastAsia="Times New Roman" w:hAnsi="Times New Roman" w:cs="Times New Roman"/>
          <w:color w:val="000000"/>
          <w:sz w:val="24"/>
          <w:szCs w:val="24"/>
        </w:rPr>
        <w:t xml:space="preserve"> – 32 часа)</w:t>
      </w:r>
    </w:p>
    <w:p w:rsidR="004A1F6C" w:rsidRPr="00D16833" w:rsidRDefault="004A1F6C" w:rsidP="004A1F6C">
      <w:pPr>
        <w:spacing w:after="0" w:line="360" w:lineRule="auto"/>
        <w:ind w:firstLine="454"/>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ОСНОВНОЕ СОДЕРЖАНИЕ УЧЕБНОГО ПРЕДМЕТА</w:t>
      </w:r>
    </w:p>
    <w:p w:rsidR="004A1F6C" w:rsidRPr="00D16833" w:rsidRDefault="004A1F6C" w:rsidP="004A1F6C">
      <w:pPr>
        <w:spacing w:after="0" w:line="360" w:lineRule="auto"/>
        <w:ind w:firstLine="454"/>
        <w:jc w:val="both"/>
        <w:rPr>
          <w:rFonts w:ascii="Times New Roman" w:eastAsia="Times New Roman" w:hAnsi="Times New Roman" w:cs="Times New Roman"/>
          <w:b/>
          <w:sz w:val="24"/>
          <w:szCs w:val="24"/>
          <w:lang w:eastAsia="ru-RU"/>
        </w:rPr>
      </w:pPr>
    </w:p>
    <w:p w:rsidR="004A1F6C" w:rsidRPr="00D16833" w:rsidRDefault="004A1F6C" w:rsidP="004A1F6C">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Навыки чтения</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Плавное, осознанное чтение вслух и про себя; хором и индивидуально; сопряженно с учителем и самостоятельно; соблюдение при чтении</w:t>
      </w:r>
      <w:r w:rsidRPr="00D16833">
        <w:rPr>
          <w:rFonts w:ascii="Times New Roman" w:eastAsia="Times New Roman" w:hAnsi="Times New Roman" w:cs="Times New Roman"/>
          <w:b/>
          <w:sz w:val="24"/>
          <w:szCs w:val="24"/>
          <w:lang w:eastAsia="ru-RU"/>
        </w:rPr>
        <w:t xml:space="preserve"> </w:t>
      </w:r>
      <w:r w:rsidRPr="00D16833">
        <w:rPr>
          <w:rFonts w:ascii="Times New Roman" w:eastAsia="Times New Roman" w:hAnsi="Times New Roman" w:cs="Times New Roman"/>
          <w:sz w:val="24"/>
          <w:szCs w:val="24"/>
          <w:lang w:eastAsia="ru-RU"/>
        </w:rPr>
        <w:t>пауз и правил орфоэпии. Беглое чтение знакомого по содержанию текста. Чтение заученных стихов и отрывков наизусть (с реализацией индивидуальных произносительных возможностей).</w:t>
      </w:r>
    </w:p>
    <w:p w:rsidR="004A1F6C" w:rsidRPr="00D16833" w:rsidRDefault="004A1F6C" w:rsidP="004A1F6C">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Работа с текстом</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с помощью учителя смысла </w:t>
      </w:r>
      <w:r w:rsidR="00317D55" w:rsidRPr="00D16833">
        <w:rPr>
          <w:rFonts w:ascii="Times New Roman" w:eastAsia="Times New Roman" w:hAnsi="Times New Roman" w:cs="Times New Roman"/>
          <w:sz w:val="24"/>
          <w:szCs w:val="24"/>
          <w:lang w:eastAsia="ru-RU"/>
        </w:rPr>
        <w:t>произведения</w:t>
      </w:r>
      <w:r w:rsidRPr="00D16833">
        <w:rPr>
          <w:rFonts w:ascii="Times New Roman" w:eastAsia="Times New Roman" w:hAnsi="Times New Roman" w:cs="Times New Roman"/>
          <w:sz w:val="24"/>
          <w:szCs w:val="24"/>
          <w:lang w:eastAsia="ru-RU"/>
        </w:rPr>
        <w:t xml:space="preserve">. Установление последовательности событий, описываемых в тексте явлений. </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Ответы на вопросы </w:t>
      </w:r>
      <w:r w:rsidR="00317D55" w:rsidRPr="00D16833">
        <w:rPr>
          <w:rFonts w:ascii="Times New Roman" w:eastAsia="Times New Roman" w:hAnsi="Times New Roman" w:cs="Times New Roman"/>
          <w:sz w:val="24"/>
          <w:szCs w:val="24"/>
          <w:lang w:eastAsia="ru-RU"/>
        </w:rPr>
        <w:t>по содержанию произведения</w:t>
      </w:r>
      <w:r w:rsidRPr="00D16833">
        <w:rPr>
          <w:rFonts w:ascii="Times New Roman" w:eastAsia="Times New Roman" w:hAnsi="Times New Roman" w:cs="Times New Roman"/>
          <w:sz w:val="24"/>
          <w:szCs w:val="24"/>
          <w:lang w:eastAsia="ru-RU"/>
        </w:rPr>
        <w:t>. Подбор иллюстраций к отдельным частям произведения</w:t>
      </w:r>
      <w:r w:rsidR="00317D55" w:rsidRPr="00D16833">
        <w:rPr>
          <w:rFonts w:ascii="Times New Roman" w:eastAsia="Times New Roman" w:hAnsi="Times New Roman" w:cs="Times New Roman"/>
          <w:sz w:val="24"/>
          <w:szCs w:val="24"/>
          <w:lang w:eastAsia="ru-RU"/>
        </w:rPr>
        <w:t>, фигурок действующих лиц к читаемому произведению</w:t>
      </w:r>
      <w:r w:rsidRPr="00D16833">
        <w:rPr>
          <w:rFonts w:ascii="Times New Roman" w:eastAsia="Times New Roman" w:hAnsi="Times New Roman" w:cs="Times New Roman"/>
          <w:sz w:val="24"/>
          <w:szCs w:val="24"/>
          <w:lang w:eastAsia="ru-RU"/>
        </w:rPr>
        <w:t>.</w:t>
      </w:r>
    </w:p>
    <w:p w:rsidR="004C7D82" w:rsidRPr="00D16833" w:rsidRDefault="004C7D82"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color w:val="000000"/>
          <w:sz w:val="24"/>
          <w:szCs w:val="24"/>
        </w:rPr>
        <w:t>Нахождение в тексте незнакомых слов, выяснение их значения исходя из контекста и в результате коллективной беседы с учителем.</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Определение </w:t>
      </w:r>
      <w:r w:rsidR="00317D55" w:rsidRPr="00D16833">
        <w:rPr>
          <w:rFonts w:ascii="Times New Roman" w:eastAsia="Times New Roman" w:hAnsi="Times New Roman" w:cs="Times New Roman"/>
          <w:sz w:val="24"/>
          <w:szCs w:val="24"/>
          <w:lang w:eastAsia="ru-RU"/>
        </w:rPr>
        <w:t xml:space="preserve">с помощью учителя </w:t>
      </w:r>
      <w:r w:rsidRPr="00D16833">
        <w:rPr>
          <w:rFonts w:ascii="Times New Roman" w:eastAsia="Times New Roman" w:hAnsi="Times New Roman" w:cs="Times New Roman"/>
          <w:sz w:val="24"/>
          <w:szCs w:val="24"/>
          <w:lang w:eastAsia="ru-RU"/>
        </w:rPr>
        <w:t>жанра произведения (рассказ, басня, стихотворение, сказка).</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Обсуждение поступков действующих лиц, название черт характера.</w:t>
      </w:r>
    </w:p>
    <w:p w:rsidR="004A1F6C" w:rsidRPr="00D16833" w:rsidRDefault="004A1F6C"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Установлен</w:t>
      </w:r>
      <w:r w:rsidR="00317D55" w:rsidRPr="00D16833">
        <w:rPr>
          <w:rFonts w:ascii="Times New Roman" w:eastAsia="Times New Roman" w:hAnsi="Times New Roman" w:cs="Times New Roman"/>
          <w:sz w:val="24"/>
          <w:szCs w:val="24"/>
          <w:lang w:eastAsia="ru-RU"/>
        </w:rPr>
        <w:t>ие причинно-следственных связей.</w:t>
      </w:r>
    </w:p>
    <w:p w:rsidR="004A1F6C" w:rsidRPr="00D16833" w:rsidRDefault="00317D55" w:rsidP="004C7D82">
      <w:pPr>
        <w:spacing w:after="0" w:line="360" w:lineRule="auto"/>
        <w:ind w:left="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Пересказ произведения</w:t>
      </w:r>
      <w:r w:rsidR="004A1F6C" w:rsidRPr="00D16833">
        <w:rPr>
          <w:rFonts w:ascii="Times New Roman" w:eastAsia="Times New Roman" w:hAnsi="Times New Roman" w:cs="Times New Roman"/>
          <w:sz w:val="24"/>
          <w:szCs w:val="24"/>
          <w:lang w:eastAsia="ru-RU"/>
        </w:rPr>
        <w:t xml:space="preserve"> </w:t>
      </w:r>
      <w:r w:rsidRPr="00D16833">
        <w:rPr>
          <w:rFonts w:ascii="Times New Roman" w:eastAsia="Times New Roman" w:hAnsi="Times New Roman" w:cs="Times New Roman"/>
          <w:color w:val="000000"/>
          <w:sz w:val="24"/>
          <w:szCs w:val="24"/>
        </w:rPr>
        <w:t>с  опорой  на  иллюстрации,  картинки  или аппликации</w:t>
      </w:r>
      <w:r w:rsidRPr="00D16833">
        <w:rPr>
          <w:rFonts w:ascii="Times New Roman" w:eastAsia="Times New Roman" w:hAnsi="Times New Roman" w:cs="Times New Roman"/>
          <w:b/>
          <w:sz w:val="24"/>
          <w:szCs w:val="24"/>
          <w:lang w:eastAsia="ru-RU"/>
        </w:rPr>
        <w:t xml:space="preserve"> </w:t>
      </w:r>
      <w:r w:rsidR="004A1F6C" w:rsidRPr="00D16833">
        <w:rPr>
          <w:rFonts w:ascii="Times New Roman" w:eastAsia="Times New Roman" w:hAnsi="Times New Roman" w:cs="Times New Roman"/>
          <w:b/>
          <w:sz w:val="24"/>
          <w:szCs w:val="24"/>
          <w:lang w:eastAsia="ru-RU"/>
        </w:rPr>
        <w:t>Ориентировка в книге</w:t>
      </w:r>
    </w:p>
    <w:p w:rsidR="004A1F6C" w:rsidRPr="00D16833" w:rsidRDefault="004C7D82" w:rsidP="004A1F6C">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Усвоение правил обращения с книгой. </w:t>
      </w:r>
      <w:r w:rsidR="004A1F6C" w:rsidRPr="00D16833">
        <w:rPr>
          <w:rFonts w:ascii="Times New Roman" w:eastAsia="Times New Roman" w:hAnsi="Times New Roman" w:cs="Times New Roman"/>
          <w:sz w:val="24"/>
          <w:szCs w:val="24"/>
          <w:lang w:eastAsia="ru-RU"/>
        </w:rPr>
        <w:t xml:space="preserve">Нахождение начала произведения по оглавлению, </w:t>
      </w:r>
      <w:r w:rsidR="00702CE9" w:rsidRPr="00D16833">
        <w:rPr>
          <w:rFonts w:ascii="Times New Roman" w:eastAsia="Times New Roman" w:hAnsi="Times New Roman" w:cs="Times New Roman"/>
          <w:sz w:val="24"/>
          <w:szCs w:val="24"/>
          <w:lang w:eastAsia="ru-RU"/>
        </w:rPr>
        <w:t>указания</w:t>
      </w:r>
      <w:r w:rsidR="004A1F6C" w:rsidRPr="00D16833">
        <w:rPr>
          <w:rFonts w:ascii="Times New Roman" w:eastAsia="Times New Roman" w:hAnsi="Times New Roman" w:cs="Times New Roman"/>
          <w:sz w:val="24"/>
          <w:szCs w:val="24"/>
          <w:lang w:eastAsia="ru-RU"/>
        </w:rPr>
        <w:t xml:space="preserve"> на автора</w:t>
      </w:r>
      <w:r w:rsidR="00702CE9" w:rsidRPr="00D16833">
        <w:rPr>
          <w:rFonts w:ascii="Times New Roman" w:eastAsia="Times New Roman" w:hAnsi="Times New Roman" w:cs="Times New Roman"/>
          <w:sz w:val="24"/>
          <w:szCs w:val="24"/>
          <w:lang w:eastAsia="ru-RU"/>
        </w:rPr>
        <w:t xml:space="preserve"> произведения</w:t>
      </w:r>
      <w:r w:rsidR="004A1F6C" w:rsidRPr="00D16833">
        <w:rPr>
          <w:rFonts w:ascii="Times New Roman" w:eastAsia="Times New Roman" w:hAnsi="Times New Roman" w:cs="Times New Roman"/>
          <w:sz w:val="24"/>
          <w:szCs w:val="24"/>
          <w:lang w:eastAsia="ru-RU"/>
        </w:rPr>
        <w:t xml:space="preserve">. </w:t>
      </w:r>
    </w:p>
    <w:p w:rsidR="00F53759" w:rsidRPr="00D16833" w:rsidRDefault="00F53759" w:rsidP="00837A3A">
      <w:pPr>
        <w:spacing w:after="0" w:line="360" w:lineRule="auto"/>
        <w:ind w:left="709" w:right="424"/>
        <w:jc w:val="center"/>
        <w:rPr>
          <w:rFonts w:ascii="Times New Roman" w:hAnsi="Times New Roman" w:cs="Times New Roman"/>
          <w:b/>
          <w:caps/>
          <w:sz w:val="24"/>
          <w:szCs w:val="24"/>
        </w:rPr>
      </w:pPr>
    </w:p>
    <w:p w:rsidR="00444097" w:rsidRPr="00D16833" w:rsidRDefault="00444097" w:rsidP="00837A3A">
      <w:pPr>
        <w:spacing w:after="0" w:line="360" w:lineRule="auto"/>
        <w:ind w:left="709" w:right="424"/>
        <w:jc w:val="center"/>
        <w:rPr>
          <w:rFonts w:ascii="Times New Roman" w:hAnsi="Times New Roman" w:cs="Times New Roman"/>
          <w:b/>
          <w:caps/>
          <w:sz w:val="24"/>
          <w:szCs w:val="24"/>
        </w:rPr>
        <w:sectPr w:rsidR="00444097" w:rsidRPr="00D16833" w:rsidSect="008E5670">
          <w:footnotePr>
            <w:numRestart w:val="eachPage"/>
          </w:footnotePr>
          <w:pgSz w:w="11907" w:h="16840" w:code="9"/>
          <w:pgMar w:top="993" w:right="1134" w:bottom="1985" w:left="1134" w:header="0" w:footer="6" w:gutter="0"/>
          <w:cols w:space="720"/>
          <w:noEndnote/>
          <w:docGrid w:linePitch="360"/>
        </w:sectPr>
      </w:pPr>
    </w:p>
    <w:p w:rsidR="00837A3A" w:rsidRPr="00D16833" w:rsidRDefault="00837A3A" w:rsidP="00837A3A">
      <w:pPr>
        <w:spacing w:after="0" w:line="360" w:lineRule="auto"/>
        <w:ind w:left="709" w:right="424"/>
        <w:jc w:val="center"/>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tbl>
      <w:tblPr>
        <w:tblW w:w="14601"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962"/>
        <w:gridCol w:w="851"/>
        <w:gridCol w:w="2551"/>
        <w:gridCol w:w="2127"/>
        <w:gridCol w:w="1842"/>
        <w:gridCol w:w="1701"/>
      </w:tblGrid>
      <w:tr w:rsidR="00837A3A" w:rsidRPr="00D16833" w:rsidTr="004C4CDC">
        <w:trPr>
          <w:trHeight w:val="795"/>
        </w:trPr>
        <w:tc>
          <w:tcPr>
            <w:tcW w:w="567" w:type="dxa"/>
            <w:vMerge w:val="restart"/>
            <w:tcBorders>
              <w:top w:val="single" w:sz="4" w:space="0" w:color="000000"/>
              <w:left w:val="single" w:sz="4" w:space="0" w:color="000000"/>
              <w:bottom w:val="single" w:sz="4" w:space="0" w:color="000000"/>
              <w:right w:val="single" w:sz="4" w:space="0" w:color="000000"/>
            </w:tcBorders>
            <w:textDirection w:val="btLr"/>
            <w:hideMark/>
          </w:tcPr>
          <w:p w:rsidR="00837A3A" w:rsidRPr="00D16833" w:rsidRDefault="00837A3A" w:rsidP="002E6BCC">
            <w:pPr>
              <w:spacing w:after="0" w:line="360" w:lineRule="auto"/>
              <w:ind w:left="113" w:right="113"/>
              <w:jc w:val="both"/>
              <w:rPr>
                <w:rFonts w:ascii="Times New Roman" w:hAnsi="Times New Roman" w:cs="Times New Roman"/>
                <w:sz w:val="24"/>
                <w:szCs w:val="24"/>
              </w:rPr>
            </w:pPr>
            <w:r w:rsidRPr="00D16833">
              <w:rPr>
                <w:rFonts w:ascii="Times New Roman" w:hAnsi="Times New Roman" w:cs="Times New Roman"/>
                <w:sz w:val="24"/>
                <w:szCs w:val="24"/>
              </w:rPr>
              <w:t>Дата</w:t>
            </w:r>
          </w:p>
        </w:tc>
        <w:tc>
          <w:tcPr>
            <w:tcW w:w="4962" w:type="dxa"/>
            <w:vMerge w:val="restart"/>
            <w:tcBorders>
              <w:top w:val="single" w:sz="4" w:space="0" w:color="000000"/>
              <w:left w:val="single" w:sz="4" w:space="0" w:color="000000"/>
              <w:bottom w:val="single" w:sz="4" w:space="0" w:color="000000"/>
              <w:right w:val="single" w:sz="4" w:space="0" w:color="000000"/>
            </w:tcBorders>
            <w:hideMark/>
          </w:tcPr>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Раздел/тема, содержание</w:t>
            </w:r>
          </w:p>
        </w:tc>
        <w:tc>
          <w:tcPr>
            <w:tcW w:w="851" w:type="dxa"/>
            <w:vMerge w:val="restart"/>
            <w:tcBorders>
              <w:top w:val="single" w:sz="4" w:space="0" w:color="000000"/>
              <w:left w:val="single" w:sz="4" w:space="0" w:color="000000"/>
              <w:bottom w:val="single" w:sz="4" w:space="0" w:color="000000"/>
              <w:right w:val="single" w:sz="4" w:space="0" w:color="000000"/>
            </w:tcBorders>
            <w:textDirection w:val="btLr"/>
            <w:hideMark/>
          </w:tcPr>
          <w:p w:rsidR="00837A3A" w:rsidRPr="00D16833" w:rsidRDefault="00837A3A" w:rsidP="002E6BCC">
            <w:pPr>
              <w:spacing w:after="0" w:line="360" w:lineRule="auto"/>
              <w:ind w:left="113" w:right="113"/>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2551" w:type="dxa"/>
            <w:vMerge w:val="restart"/>
            <w:tcBorders>
              <w:top w:val="single" w:sz="4" w:space="0" w:color="000000"/>
              <w:left w:val="single" w:sz="4" w:space="0" w:color="000000"/>
              <w:bottom w:val="single" w:sz="4" w:space="0" w:color="000000"/>
              <w:right w:val="single" w:sz="4" w:space="0" w:color="auto"/>
            </w:tcBorders>
            <w:hideMark/>
          </w:tcPr>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Коррекционная направленность</w:t>
            </w:r>
          </w:p>
        </w:tc>
        <w:tc>
          <w:tcPr>
            <w:tcW w:w="5670" w:type="dxa"/>
            <w:gridSpan w:val="3"/>
            <w:tcBorders>
              <w:top w:val="single" w:sz="4" w:space="0" w:color="000000"/>
              <w:left w:val="single" w:sz="4" w:space="0" w:color="000000"/>
              <w:bottom w:val="single" w:sz="4" w:space="0" w:color="auto"/>
              <w:right w:val="single" w:sz="4" w:space="0" w:color="000000"/>
            </w:tcBorders>
            <w:hideMark/>
          </w:tcPr>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Планируемые результаты освоения учащимися программы курса</w:t>
            </w:r>
          </w:p>
        </w:tc>
      </w:tr>
      <w:tr w:rsidR="00CA7171" w:rsidRPr="00D16833" w:rsidTr="004C4CDC">
        <w:trPr>
          <w:trHeight w:val="458"/>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auto"/>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tcBorders>
              <w:top w:val="single" w:sz="4" w:space="0" w:color="auto"/>
              <w:left w:val="single" w:sz="4" w:space="0" w:color="000000"/>
              <w:bottom w:val="single" w:sz="4" w:space="0" w:color="000000"/>
              <w:right w:val="single" w:sz="4" w:space="0" w:color="auto"/>
            </w:tcBorders>
            <w:hideMark/>
          </w:tcPr>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Предметные результаты</w:t>
            </w:r>
          </w:p>
        </w:tc>
        <w:tc>
          <w:tcPr>
            <w:tcW w:w="1842" w:type="dxa"/>
            <w:tcBorders>
              <w:top w:val="single" w:sz="4" w:space="0" w:color="auto"/>
              <w:left w:val="single" w:sz="4" w:space="0" w:color="000000"/>
              <w:bottom w:val="single" w:sz="4" w:space="0" w:color="000000"/>
              <w:right w:val="single" w:sz="4" w:space="0" w:color="auto"/>
            </w:tcBorders>
            <w:hideMark/>
          </w:tcPr>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Метапредметные результаты</w:t>
            </w:r>
            <w:r w:rsidR="00444097" w:rsidRPr="00D16833">
              <w:rPr>
                <w:rStyle w:val="af8"/>
                <w:rFonts w:ascii="Times New Roman" w:hAnsi="Times New Roman" w:cs="Times New Roman"/>
                <w:sz w:val="24"/>
                <w:szCs w:val="24"/>
              </w:rPr>
              <w:footnoteReference w:id="108"/>
            </w:r>
          </w:p>
        </w:tc>
        <w:tc>
          <w:tcPr>
            <w:tcW w:w="1701" w:type="dxa"/>
            <w:tcBorders>
              <w:top w:val="single" w:sz="4" w:space="0" w:color="auto"/>
              <w:left w:val="single" w:sz="4" w:space="0" w:color="000000"/>
              <w:bottom w:val="single" w:sz="4" w:space="0" w:color="000000"/>
              <w:right w:val="single" w:sz="4" w:space="0" w:color="auto"/>
            </w:tcBorders>
            <w:hideMark/>
          </w:tcPr>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Личностные результаты</w:t>
            </w:r>
          </w:p>
        </w:tc>
      </w:tr>
      <w:tr w:rsidR="00CA7171" w:rsidRPr="00D16833" w:rsidTr="004C4CDC">
        <w:trPr>
          <w:trHeight w:val="889"/>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hideMark/>
          </w:tcPr>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(знать, понимать)</w:t>
            </w:r>
          </w:p>
        </w:tc>
        <w:tc>
          <w:tcPr>
            <w:tcW w:w="1842" w:type="dxa"/>
            <w:tcBorders>
              <w:top w:val="single" w:sz="4" w:space="0" w:color="000000"/>
              <w:left w:val="single" w:sz="4" w:space="0" w:color="000000"/>
              <w:bottom w:val="single" w:sz="4" w:space="0" w:color="000000"/>
              <w:right w:val="single" w:sz="4" w:space="0" w:color="auto"/>
            </w:tcBorders>
            <w:hideMark/>
          </w:tcPr>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Общеучебные и предметные</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умения</w:t>
            </w:r>
          </w:p>
        </w:tc>
        <w:tc>
          <w:tcPr>
            <w:tcW w:w="1701" w:type="dxa"/>
            <w:tcBorders>
              <w:top w:val="single" w:sz="4" w:space="0" w:color="auto"/>
              <w:left w:val="single" w:sz="4" w:space="0" w:color="auto"/>
              <w:bottom w:val="single" w:sz="4" w:space="0" w:color="000000"/>
              <w:right w:val="single" w:sz="4" w:space="0" w:color="auto"/>
            </w:tcBorders>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90"/>
        </w:trPr>
        <w:tc>
          <w:tcPr>
            <w:tcW w:w="567"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tcPr>
          <w:p w:rsidR="00837A3A" w:rsidRPr="00D16833" w:rsidRDefault="00837A3A" w:rsidP="00F53759">
            <w:pPr>
              <w:shd w:val="clear" w:color="auto" w:fill="FFFFFF"/>
              <w:spacing w:after="0" w:line="360" w:lineRule="auto"/>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Школа.</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1.Первый день в школе. Слова. Соотнесение с картинкой.</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2. Помещения школы.  Слова. Соотнесение с картинкой.</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3. Учебные принадлежности. Предложения. Слова. Презентация.</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4. Занятия на уроках. Предложения. Слова. Работа с презентацией.</w:t>
            </w:r>
          </w:p>
          <w:p w:rsidR="00837A3A" w:rsidRPr="00D16833" w:rsidRDefault="00837A3A" w:rsidP="00F53759">
            <w:pPr>
              <w:shd w:val="clear" w:color="auto" w:fill="FFFFFF"/>
              <w:spacing w:after="0" w:line="360" w:lineRule="auto"/>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10</w:t>
            </w:r>
          </w:p>
          <w:p w:rsidR="00837A3A" w:rsidRPr="00D16833" w:rsidRDefault="00837A3A" w:rsidP="002E6BCC">
            <w:pPr>
              <w:shd w:val="clear" w:color="auto" w:fill="FFFFFF"/>
              <w:spacing w:after="0" w:line="360" w:lineRule="auto"/>
              <w:ind w:left="14"/>
              <w:jc w:val="both"/>
              <w:rPr>
                <w:rFonts w:ascii="Times New Roman" w:hAnsi="Times New Roman" w:cs="Times New Roman"/>
                <w:sz w:val="24"/>
                <w:szCs w:val="24"/>
              </w:rPr>
            </w:pPr>
          </w:p>
        </w:tc>
        <w:tc>
          <w:tcPr>
            <w:tcW w:w="2551" w:type="dxa"/>
            <w:vMerge w:val="restart"/>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Побуждение к речевой деятельности, умение достаточно полно и логично выражать свои мысли.</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Максимальное использование сохранных анализаторов ребенка.</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Разделение речевой деятельности на составные элементы, позволяющее осмыслить их во внутреннем отношении </w:t>
            </w: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друг к другу.</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внимания,  работоспособности.</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над произношением.</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Формирование способности воспринимать речевой материал на слух и слухозрительно, формирование и совершенствования навыка чтения с губ.</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Развитие мышления (визуального, понятийного, логического, речевого, абстрактного, образного)</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Развитие памяти (зрительной, слуховой, моторной; быстроты и прочности запоминания)</w:t>
            </w:r>
            <w:r w:rsidRPr="00D16833">
              <w:rPr>
                <w:rFonts w:ascii="Times New Roman" w:hAnsi="Times New Roman" w:cs="Times New Roman"/>
                <w:b/>
                <w:sz w:val="24"/>
                <w:szCs w:val="24"/>
              </w:rPr>
              <w:t xml:space="preserve"> </w:t>
            </w:r>
          </w:p>
          <w:p w:rsidR="00837A3A" w:rsidRPr="00D16833" w:rsidRDefault="00837A3A" w:rsidP="002E6BCC">
            <w:pPr>
              <w:spacing w:after="0" w:line="360" w:lineRule="auto"/>
              <w:jc w:val="both"/>
              <w:rPr>
                <w:rFonts w:ascii="Times New Roman" w:hAnsi="Times New Roman" w:cs="Times New Roman"/>
                <w:b/>
                <w:sz w:val="24"/>
                <w:szCs w:val="24"/>
              </w:rPr>
            </w:pPr>
          </w:p>
          <w:p w:rsidR="00837A3A" w:rsidRPr="00D16833" w:rsidRDefault="00837A3A" w:rsidP="002E6BCC">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Повышение мотивов учебной деятельности (прилежания, отношения к отметке, похвале или порицанию учителя)</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Формирование эмоционально – волевой сферы (способности к волевому усилию, чувств долга и ответственности)</w:t>
            </w: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Соблюдение правил поведения в обществе, школе, взаимоотношений с коллективом, отношение к младшим и старшим товарищам</w:t>
            </w:r>
          </w:p>
        </w:tc>
        <w:tc>
          <w:tcPr>
            <w:tcW w:w="2127" w:type="dxa"/>
            <w:vMerge w:val="restart"/>
            <w:tcBorders>
              <w:top w:val="single" w:sz="4" w:space="0" w:color="000000"/>
              <w:left w:val="single" w:sz="4" w:space="0" w:color="000000"/>
              <w:bottom w:val="single" w:sz="4" w:space="0" w:color="000000"/>
              <w:right w:val="single" w:sz="4" w:space="0" w:color="000000"/>
            </w:tcBorders>
          </w:tcPr>
          <w:p w:rsidR="00837A3A" w:rsidRPr="00D16833" w:rsidRDefault="00837A3A" w:rsidP="00444097">
            <w:pPr>
              <w:spacing w:after="0" w:line="360" w:lineRule="auto"/>
              <w:rPr>
                <w:rFonts w:ascii="Times New Roman" w:hAnsi="Times New Roman" w:cs="Times New Roman"/>
                <w:b/>
                <w:sz w:val="24"/>
                <w:szCs w:val="24"/>
              </w:rPr>
            </w:pPr>
            <w:r w:rsidRPr="00D16833">
              <w:rPr>
                <w:rFonts w:ascii="Times New Roman" w:hAnsi="Times New Roman" w:cs="Times New Roman"/>
                <w:b/>
                <w:sz w:val="24"/>
                <w:szCs w:val="24"/>
              </w:rPr>
              <w:t>Учатся:</w:t>
            </w:r>
          </w:p>
          <w:p w:rsidR="00837A3A" w:rsidRPr="00D16833" w:rsidRDefault="00837A3A" w:rsidP="00444097">
            <w:pPr>
              <w:spacing w:after="0" w:line="360" w:lineRule="auto"/>
              <w:rPr>
                <w:rFonts w:ascii="Times New Roman" w:hAnsi="Times New Roman" w:cs="Times New Roman"/>
                <w:b/>
                <w:sz w:val="24"/>
                <w:szCs w:val="24"/>
              </w:rPr>
            </w:pPr>
            <w:r w:rsidRPr="00D16833">
              <w:rPr>
                <w:rFonts w:ascii="Times New Roman" w:hAnsi="Times New Roman" w:cs="Times New Roman"/>
                <w:sz w:val="24"/>
                <w:szCs w:val="24"/>
              </w:rPr>
              <w:t>соотносить прочитанное (слово, предложение, связный текст) с действительнстью, с предметом, с иллюстрацией;</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читать и выполнять задание; адекватно реагировать на прочитанное,  проявляя радость, огорчение, сопереживание.</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читать правильно, эмоционально, четко, слитно, с паузами подражая чтению учителя;</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реализовывать при чтении произносительные возможности, в том числе, воспроизведения звуковой и ритмико –интонационной структуры речи;</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следить за чтением товарища по своей книге, продолжать чтение после товарища;</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читать хором, синхронно с учителем, товарищами;</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передавать содержание прочитанного в рисунках; </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подбирать к прочитанному тексту (или отрывку) подходящие готовые иллюстрации;</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отвечать на обобщенные вопросы, о ком, о чем прочипали;</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определять логическую последовательность событий прочитанного; </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оценивать поступки действующих лиц читаемого произведения, устанавливать причинно-следственные, временные связи;</w:t>
            </w:r>
          </w:p>
          <w:p w:rsidR="00837A3A" w:rsidRPr="00D16833" w:rsidRDefault="004C4CDC"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проявлять интерес к чтению.</w:t>
            </w:r>
          </w:p>
        </w:tc>
        <w:tc>
          <w:tcPr>
            <w:tcW w:w="1842" w:type="dxa"/>
            <w:vMerge w:val="restart"/>
            <w:tcBorders>
              <w:top w:val="single" w:sz="4" w:space="0" w:color="000000"/>
              <w:left w:val="single" w:sz="4" w:space="0" w:color="000000"/>
              <w:bottom w:val="single" w:sz="4" w:space="0" w:color="000000"/>
              <w:right w:val="single" w:sz="4" w:space="0" w:color="000000"/>
            </w:tcBorders>
          </w:tcPr>
          <w:p w:rsidR="00837A3A" w:rsidRPr="00D16833" w:rsidRDefault="00837A3A" w:rsidP="00444097">
            <w:pPr>
              <w:spacing w:after="0" w:line="360" w:lineRule="auto"/>
              <w:ind w:right="-109"/>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навыка сотрудничества со взрослыми и сверстниками в разных жизненных ситуациях.</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Учатся правильно пользоваться учебником. Под руководством учителя работать над текстом учебника, обращаться к оглавлению, вопросам, образцам.</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hAnsi="Times New Roman" w:cs="Times New Roman"/>
                <w:sz w:val="24"/>
                <w:szCs w:val="24"/>
              </w:rPr>
              <w:t>Учатся иметь общее представление о библиотеке, правилах пользования ею. Уметь бережно обращаться с книгой, правильно пользоваться книжными закладками.</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Овладение</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навыками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смыслового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чтения текстов.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Активное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использование</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речевых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средств для</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решения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познавательных</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и коммуника-</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тивных задач.</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Активно вести </w:t>
            </w:r>
          </w:p>
          <w:p w:rsidR="00837A3A" w:rsidRPr="00D16833" w:rsidRDefault="00837A3A" w:rsidP="00444097">
            <w:pPr>
              <w:widowControl w:val="0"/>
              <w:shd w:val="clear" w:color="auto" w:fill="FFFFFF"/>
              <w:tabs>
                <w:tab w:val="left" w:pos="576"/>
              </w:tabs>
              <w:autoSpaceDE w:val="0"/>
              <w:autoSpaceDN w:val="0"/>
              <w:adjustRightInd w:val="0"/>
              <w:spacing w:after="0" w:line="360" w:lineRule="auto"/>
              <w:ind w:right="-1370"/>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диалог.</w:t>
            </w:r>
          </w:p>
          <w:p w:rsidR="00837A3A" w:rsidRPr="00D16833" w:rsidRDefault="00837A3A" w:rsidP="00444097">
            <w:pPr>
              <w:spacing w:after="0" w:line="360" w:lineRule="auto"/>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Овладение ло-гическими</w:t>
            </w:r>
          </w:p>
          <w:p w:rsidR="00837A3A" w:rsidRPr="00D16833" w:rsidRDefault="00837A3A" w:rsidP="00444097">
            <w:pPr>
              <w:spacing w:after="0" w:line="360" w:lineRule="auto"/>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 xml:space="preserve"> действиями сравнения, анализа, синтеза, обобщения,  классификации, установление аналогий и причинно-следственных связей, построения рассуждений</w:t>
            </w:r>
          </w:p>
          <w:p w:rsidR="00837A3A" w:rsidRPr="00D16833" w:rsidRDefault="00837A3A" w:rsidP="00444097">
            <w:pPr>
              <w:spacing w:after="0" w:line="360" w:lineRule="auto"/>
              <w:rPr>
                <w:rFonts w:ascii="Times New Roman" w:eastAsia="Times New Roman" w:hAnsi="Times New Roman" w:cs="Times New Roman"/>
                <w:color w:val="000000"/>
                <w:sz w:val="24"/>
                <w:szCs w:val="24"/>
              </w:rPr>
            </w:pPr>
          </w:p>
          <w:p w:rsidR="00837A3A" w:rsidRPr="00D16833" w:rsidRDefault="00837A3A" w:rsidP="00444097">
            <w:pPr>
              <w:spacing w:after="0" w:line="360" w:lineRule="auto"/>
              <w:rPr>
                <w:rFonts w:ascii="Times New Roman" w:eastAsia="Times New Roman" w:hAnsi="Times New Roman" w:cs="Times New Roman"/>
                <w:color w:val="000000"/>
                <w:sz w:val="24"/>
                <w:szCs w:val="24"/>
              </w:rPr>
            </w:pPr>
            <w:r w:rsidRPr="00D16833">
              <w:rPr>
                <w:rFonts w:ascii="Times New Roman" w:hAnsi="Times New Roman" w:cs="Times New Roman"/>
                <w:sz w:val="24"/>
                <w:szCs w:val="24"/>
              </w:rPr>
              <w:t>.</w:t>
            </w:r>
          </w:p>
        </w:tc>
        <w:tc>
          <w:tcPr>
            <w:tcW w:w="1701" w:type="dxa"/>
            <w:vMerge w:val="restart"/>
            <w:tcBorders>
              <w:top w:val="single" w:sz="4" w:space="0" w:color="000000"/>
              <w:left w:val="single" w:sz="4" w:space="0" w:color="000000"/>
              <w:bottom w:val="single" w:sz="4" w:space="0" w:color="auto"/>
              <w:right w:val="single" w:sz="4" w:space="0" w:color="000000"/>
            </w:tcBorders>
          </w:tcPr>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чувства гордости за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свою Родину.</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Развитие мотивов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учебной деятель-</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ности.</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самостоя-</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тельности, личной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ответственности за</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свои поступки.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эстетических чувств.</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этических</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чувств, доброже-</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лательности и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эмоци</w:t>
            </w:r>
            <w:r w:rsidRPr="00D16833">
              <w:rPr>
                <w:rFonts w:ascii="Times New Roman" w:eastAsia="Times New Roman" w:hAnsi="Times New Roman" w:cs="Times New Roman"/>
                <w:color w:val="000000"/>
                <w:sz w:val="24"/>
                <w:szCs w:val="24"/>
              </w:rPr>
              <w:softHyphen/>
              <w:t>онально-</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нравственной от-</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зывчивости, понима-</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ния и сопережи</w:t>
            </w:r>
            <w:r w:rsidRPr="00D16833">
              <w:rPr>
                <w:rFonts w:ascii="Times New Roman" w:eastAsia="Times New Roman" w:hAnsi="Times New Roman" w:cs="Times New Roman"/>
                <w:color w:val="000000"/>
                <w:sz w:val="24"/>
                <w:szCs w:val="24"/>
              </w:rPr>
              <w:softHyphen/>
              <w:t>ва-</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ния чувствам других людей.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Развитие навыков </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сотрудничества.</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Наличие мотивации</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к творческому тру-</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ду, формирование</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установки на безо-</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пасный, здоровый</w:t>
            </w:r>
          </w:p>
          <w:p w:rsidR="00837A3A" w:rsidRPr="00D16833" w:rsidRDefault="00837A3A" w:rsidP="00444097">
            <w:pPr>
              <w:widowControl w:val="0"/>
              <w:shd w:val="clear" w:color="auto" w:fill="FFFFFF"/>
              <w:tabs>
                <w:tab w:val="left" w:pos="31"/>
              </w:tabs>
              <w:autoSpaceDE w:val="0"/>
              <w:autoSpaceDN w:val="0"/>
              <w:adjustRightInd w:val="0"/>
              <w:spacing w:after="0" w:line="360" w:lineRule="auto"/>
              <w:ind w:right="-1372"/>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образ жизни.</w:t>
            </w:r>
          </w:p>
          <w:p w:rsidR="00837A3A" w:rsidRPr="00D16833" w:rsidRDefault="00837A3A" w:rsidP="00444097">
            <w:pPr>
              <w:tabs>
                <w:tab w:val="left" w:pos="1911"/>
              </w:tabs>
              <w:spacing w:after="0" w:line="360" w:lineRule="auto"/>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Умение</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использовать</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полученные знания в</w:t>
            </w:r>
            <w:r w:rsidRPr="00D16833">
              <w:rPr>
                <w:rFonts w:ascii="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повседневной жизни и  деятельности.</w:t>
            </w:r>
          </w:p>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c>
          <w:tcPr>
            <w:tcW w:w="567"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hideMark/>
          </w:tcPr>
          <w:p w:rsidR="00837A3A" w:rsidRPr="00D16833" w:rsidRDefault="00837A3A" w:rsidP="00F53759">
            <w:pPr>
              <w:shd w:val="clear" w:color="auto" w:fill="FFFFFF"/>
              <w:spacing w:after="0" w:line="360" w:lineRule="auto"/>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Осень.</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Времена года. Предложения. Слова.</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 xml:space="preserve">Наступила осень. Чтение предложений, подбор иллюстраций. </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Домашние животные. Составление предложений из слов, их чтение, зарисовка.</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Животные осенью. Определение главных героев рассказа.</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Игры и занятия детей осенью. Составление предложений к картинкам и их прочтение. Зарисовка.</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Фрукты. Составление предложений из слов и их чтение.</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Овощи. Составление предложений из слов и их чтение.</w:t>
            </w:r>
          </w:p>
          <w:p w:rsidR="00837A3A" w:rsidRPr="00D16833" w:rsidRDefault="00837A3A" w:rsidP="00F53759">
            <w:pPr>
              <w:numPr>
                <w:ilvl w:val="0"/>
                <w:numId w:val="209"/>
              </w:numPr>
              <w:shd w:val="clear" w:color="auto" w:fill="FFFFFF"/>
              <w:spacing w:after="0" w:line="360" w:lineRule="auto"/>
              <w:ind w:left="0" w:firstLine="0"/>
              <w:rPr>
                <w:rFonts w:ascii="Times New Roman" w:hAnsi="Times New Roman" w:cs="Times New Roman"/>
                <w:sz w:val="24"/>
                <w:szCs w:val="24"/>
              </w:rPr>
            </w:pPr>
            <w:r w:rsidRPr="00D16833">
              <w:rPr>
                <w:rFonts w:ascii="Times New Roman" w:hAnsi="Times New Roman" w:cs="Times New Roman"/>
                <w:sz w:val="24"/>
                <w:szCs w:val="24"/>
              </w:rPr>
              <w:t>Обобщающий урок по теме «Осень».</w:t>
            </w:r>
          </w:p>
        </w:tc>
        <w:tc>
          <w:tcPr>
            <w:tcW w:w="8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sz w:val="24"/>
                <w:szCs w:val="24"/>
              </w:rPr>
            </w:pPr>
            <w:r w:rsidRPr="00D16833">
              <w:rPr>
                <w:rFonts w:ascii="Times New Roman" w:hAnsi="Times New Roman" w:cs="Times New Roman"/>
                <w:b/>
                <w:color w:val="000000"/>
                <w:sz w:val="24"/>
                <w:szCs w:val="24"/>
              </w:rPr>
              <w:t>18</w:t>
            </w:r>
          </w:p>
          <w:p w:rsidR="00837A3A" w:rsidRPr="00D16833" w:rsidRDefault="00837A3A" w:rsidP="002E6BCC">
            <w:pPr>
              <w:shd w:val="clear" w:color="auto" w:fill="FFFFFF"/>
              <w:spacing w:after="0" w:line="360" w:lineRule="auto"/>
              <w:jc w:val="both"/>
              <w:rPr>
                <w:rFonts w:ascii="Times New Roman" w:hAnsi="Times New Roman" w:cs="Times New Roman"/>
                <w:sz w:val="24"/>
                <w:szCs w:val="24"/>
              </w:rPr>
            </w:pPr>
          </w:p>
          <w:p w:rsidR="00837A3A" w:rsidRPr="00D16833" w:rsidRDefault="00837A3A" w:rsidP="002E6BCC">
            <w:pPr>
              <w:shd w:val="clear" w:color="auto" w:fill="FFFFFF"/>
              <w:spacing w:after="0" w:line="360" w:lineRule="auto"/>
              <w:ind w:left="10"/>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3032"/>
        </w:trPr>
        <w:tc>
          <w:tcPr>
            <w:tcW w:w="567" w:type="dxa"/>
            <w:tcBorders>
              <w:top w:val="single" w:sz="4" w:space="0" w:color="auto"/>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auto"/>
              <w:left w:val="single" w:sz="4" w:space="0" w:color="000000"/>
              <w:bottom w:val="single" w:sz="4" w:space="0" w:color="000000"/>
              <w:right w:val="single" w:sz="4" w:space="0" w:color="000000"/>
            </w:tcBorders>
            <w:hideMark/>
          </w:tcPr>
          <w:p w:rsidR="00837A3A" w:rsidRPr="00D16833" w:rsidRDefault="00837A3A" w:rsidP="00F53759">
            <w:pPr>
              <w:shd w:val="clear" w:color="auto" w:fill="FFFFFF"/>
              <w:spacing w:after="0" w:line="360" w:lineRule="auto"/>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Семья.</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1.Текст «Брат и сестра» (с. 49). </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eastAsia="Times New Roman" w:hAnsi="Times New Roman" w:cs="Times New Roman"/>
                <w:sz w:val="24"/>
                <w:szCs w:val="24"/>
              </w:rPr>
              <w:t>3. Рассказ «Хорошие отметки» (с.56-58)</w:t>
            </w:r>
          </w:p>
        </w:tc>
        <w:tc>
          <w:tcPr>
            <w:tcW w:w="851" w:type="dxa"/>
            <w:tcBorders>
              <w:top w:val="single" w:sz="4" w:space="0" w:color="auto"/>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8</w:t>
            </w:r>
          </w:p>
          <w:p w:rsidR="00837A3A" w:rsidRPr="00D16833" w:rsidRDefault="00837A3A" w:rsidP="002E6BCC">
            <w:pPr>
              <w:shd w:val="clear" w:color="auto" w:fill="FFFFFF"/>
              <w:spacing w:after="0" w:line="360" w:lineRule="auto"/>
              <w:jc w:val="both"/>
              <w:rPr>
                <w:rFonts w:ascii="Times New Roman" w:hAnsi="Times New Roman" w:cs="Times New Roman"/>
                <w:sz w:val="24"/>
                <w:szCs w:val="24"/>
              </w:rPr>
            </w:pPr>
          </w:p>
          <w:p w:rsidR="00837A3A" w:rsidRPr="00D16833" w:rsidRDefault="00837A3A" w:rsidP="002E6BCC">
            <w:pPr>
              <w:shd w:val="clear" w:color="auto" w:fill="FFFFFF"/>
              <w:spacing w:after="0" w:line="360" w:lineRule="auto"/>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699"/>
        </w:trPr>
        <w:tc>
          <w:tcPr>
            <w:tcW w:w="567"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tcPr>
          <w:p w:rsidR="00837A3A" w:rsidRPr="00D16833" w:rsidRDefault="00837A3A" w:rsidP="00F53759">
            <w:pPr>
              <w:shd w:val="clear" w:color="auto" w:fill="FFFFFF"/>
              <w:spacing w:after="0" w:line="360" w:lineRule="auto"/>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Что такое</w:t>
            </w:r>
            <w:r w:rsidRPr="00D16833">
              <w:rPr>
                <w:rFonts w:ascii="Times New Roman" w:hAnsi="Times New Roman" w:cs="Times New Roman"/>
                <w:b/>
                <w:sz w:val="24"/>
                <w:szCs w:val="24"/>
              </w:rPr>
              <w:t xml:space="preserve"> </w:t>
            </w:r>
            <w:r w:rsidRPr="00D16833">
              <w:rPr>
                <w:rFonts w:ascii="Times New Roman" w:eastAsia="Times New Roman" w:hAnsi="Times New Roman" w:cs="Times New Roman"/>
                <w:b/>
                <w:color w:val="000000"/>
                <w:sz w:val="24"/>
                <w:szCs w:val="24"/>
              </w:rPr>
              <w:t>хорошо и</w:t>
            </w:r>
            <w:r w:rsidRPr="00D16833">
              <w:rPr>
                <w:rFonts w:ascii="Times New Roman" w:hAnsi="Times New Roman" w:cs="Times New Roman"/>
                <w:b/>
                <w:sz w:val="24"/>
                <w:szCs w:val="24"/>
              </w:rPr>
              <w:t xml:space="preserve"> </w:t>
            </w:r>
            <w:r w:rsidR="004C4CDC" w:rsidRPr="00D16833">
              <w:rPr>
                <w:rFonts w:ascii="Times New Roman" w:eastAsia="Times New Roman" w:hAnsi="Times New Roman" w:cs="Times New Roman"/>
                <w:b/>
                <w:color w:val="000000"/>
                <w:sz w:val="24"/>
                <w:szCs w:val="24"/>
              </w:rPr>
              <w:t>чт</w:t>
            </w:r>
            <w:r w:rsidRPr="00D16833">
              <w:rPr>
                <w:rFonts w:ascii="Times New Roman" w:eastAsia="Times New Roman" w:hAnsi="Times New Roman" w:cs="Times New Roman"/>
                <w:b/>
                <w:color w:val="000000"/>
                <w:sz w:val="24"/>
                <w:szCs w:val="24"/>
              </w:rPr>
              <w:t xml:space="preserve">   такое</w:t>
            </w:r>
            <w:r w:rsidRPr="00D16833">
              <w:rPr>
                <w:rFonts w:ascii="Times New Roman" w:hAnsi="Times New Roman" w:cs="Times New Roman"/>
                <w:b/>
                <w:sz w:val="24"/>
                <w:szCs w:val="24"/>
              </w:rPr>
              <w:t xml:space="preserve"> </w:t>
            </w:r>
            <w:r w:rsidRPr="00D16833">
              <w:rPr>
                <w:rFonts w:ascii="Times New Roman" w:eastAsia="Times New Roman" w:hAnsi="Times New Roman" w:cs="Times New Roman"/>
                <w:b/>
                <w:color w:val="000000"/>
                <w:sz w:val="24"/>
                <w:szCs w:val="24"/>
              </w:rPr>
              <w:t>плохо?</w:t>
            </w:r>
          </w:p>
          <w:p w:rsidR="00837A3A" w:rsidRPr="00D16833" w:rsidRDefault="00837A3A" w:rsidP="00F53759">
            <w:pPr>
              <w:shd w:val="clear" w:color="auto" w:fill="FFFFFF"/>
              <w:spacing w:after="0" w:line="360" w:lineRule="auto"/>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1. Рассказ «Просто старушка» </w:t>
            </w:r>
          </w:p>
          <w:p w:rsidR="00837A3A" w:rsidRPr="00D16833" w:rsidRDefault="00837A3A" w:rsidP="00F53759">
            <w:pPr>
              <w:shd w:val="clear" w:color="auto" w:fill="FFFFFF"/>
              <w:spacing w:after="0" w:line="360" w:lineRule="auto"/>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3.Стихотворение «Зимний вечер»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4.Рассказ «В гостях и дома»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5.Рассказ «Рыбка»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6.Текст «Печенье»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7.Рассказ «Три товарища»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8. Ра</w:t>
            </w:r>
            <w:r w:rsidR="00CA7171" w:rsidRPr="00D16833">
              <w:rPr>
                <w:rFonts w:ascii="Times New Roman" w:eastAsia="Times New Roman" w:hAnsi="Times New Roman" w:cs="Times New Roman"/>
                <w:sz w:val="24"/>
                <w:szCs w:val="24"/>
              </w:rPr>
              <w:t xml:space="preserve">ссказ «Честный мальчик» </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eastAsia="Times New Roman" w:hAnsi="Times New Roman" w:cs="Times New Roman"/>
                <w:sz w:val="24"/>
                <w:szCs w:val="24"/>
              </w:rPr>
              <w:t>9.Обобщающий урок.</w:t>
            </w:r>
          </w:p>
        </w:tc>
        <w:tc>
          <w:tcPr>
            <w:tcW w:w="8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ind w:left="5"/>
              <w:jc w:val="both"/>
              <w:rPr>
                <w:rFonts w:ascii="Times New Roman" w:hAnsi="Times New Roman" w:cs="Times New Roman"/>
                <w:b/>
                <w:sz w:val="24"/>
                <w:szCs w:val="24"/>
              </w:rPr>
            </w:pPr>
            <w:r w:rsidRPr="00D16833">
              <w:rPr>
                <w:rFonts w:ascii="Times New Roman" w:hAnsi="Times New Roman" w:cs="Times New Roman"/>
                <w:b/>
                <w:color w:val="000000"/>
                <w:sz w:val="24"/>
                <w:szCs w:val="24"/>
              </w:rPr>
              <w:t>30</w:t>
            </w:r>
          </w:p>
          <w:p w:rsidR="00837A3A" w:rsidRPr="00D16833" w:rsidRDefault="00837A3A" w:rsidP="002E6BCC">
            <w:pPr>
              <w:shd w:val="clear" w:color="auto" w:fill="FFFFFF"/>
              <w:spacing w:after="0" w:line="360" w:lineRule="auto"/>
              <w:ind w:left="19"/>
              <w:jc w:val="both"/>
              <w:rPr>
                <w:rFonts w:ascii="Times New Roman" w:hAnsi="Times New Roman" w:cs="Times New Roman"/>
                <w:color w:val="000000"/>
                <w:sz w:val="24"/>
                <w:szCs w:val="24"/>
              </w:rPr>
            </w:pPr>
          </w:p>
          <w:p w:rsidR="00837A3A" w:rsidRPr="00D16833" w:rsidRDefault="00837A3A" w:rsidP="002E6BCC">
            <w:pPr>
              <w:shd w:val="clear" w:color="auto" w:fill="FFFFFF"/>
              <w:spacing w:after="0" w:line="360" w:lineRule="auto"/>
              <w:jc w:val="both"/>
              <w:rPr>
                <w:rFonts w:ascii="Times New Roman" w:hAnsi="Times New Roman" w:cs="Times New Roman"/>
                <w:color w:val="000000"/>
                <w:sz w:val="24"/>
                <w:szCs w:val="24"/>
              </w:rPr>
            </w:pPr>
          </w:p>
          <w:p w:rsidR="00837A3A" w:rsidRPr="00D16833" w:rsidRDefault="00837A3A" w:rsidP="00F5375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color w:val="000000"/>
                <w:sz w:val="24"/>
                <w:szCs w:val="24"/>
              </w:rPr>
              <w:t xml:space="preserve">  </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tcBorders>
              <w:top w:val="single" w:sz="4" w:space="0" w:color="000000"/>
              <w:left w:val="single" w:sz="4" w:space="0" w:color="000000"/>
              <w:bottom w:val="nil"/>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3886"/>
        </w:trPr>
        <w:tc>
          <w:tcPr>
            <w:tcW w:w="567"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tcPr>
          <w:p w:rsidR="00837A3A" w:rsidRPr="00D16833" w:rsidRDefault="00837A3A" w:rsidP="00F53759">
            <w:pPr>
              <w:shd w:val="clear" w:color="auto" w:fill="FFFFFF"/>
              <w:spacing w:after="0" w:line="360" w:lineRule="auto"/>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Зима.</w:t>
            </w:r>
          </w:p>
          <w:p w:rsidR="00837A3A" w:rsidRPr="00D16833" w:rsidRDefault="00837A3A" w:rsidP="00F53759">
            <w:pPr>
              <w:shd w:val="clear" w:color="auto" w:fill="FFFFFF"/>
              <w:spacing w:after="0" w:line="360" w:lineRule="auto"/>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1. Текст «Зима» </w:t>
            </w:r>
          </w:p>
          <w:p w:rsidR="00837A3A" w:rsidRPr="00D16833" w:rsidRDefault="004C4CDC"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w:t>
            </w:r>
            <w:r w:rsidR="00837A3A" w:rsidRPr="00D16833">
              <w:rPr>
                <w:rFonts w:ascii="Times New Roman" w:eastAsia="Times New Roman" w:hAnsi="Times New Roman" w:cs="Times New Roman"/>
                <w:sz w:val="24"/>
                <w:szCs w:val="24"/>
              </w:rPr>
              <w:t xml:space="preserve">.Стихотворение «Белый снег пушистый» </w:t>
            </w:r>
          </w:p>
          <w:p w:rsidR="00837A3A" w:rsidRPr="00D16833" w:rsidRDefault="004C4CDC"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3</w:t>
            </w:r>
            <w:r w:rsidR="00837A3A" w:rsidRPr="00D16833">
              <w:rPr>
                <w:rFonts w:ascii="Times New Roman" w:eastAsia="Times New Roman" w:hAnsi="Times New Roman" w:cs="Times New Roman"/>
                <w:sz w:val="24"/>
                <w:szCs w:val="24"/>
              </w:rPr>
              <w:t xml:space="preserve">.Текст «Наш каток» </w:t>
            </w:r>
          </w:p>
          <w:p w:rsidR="00837A3A" w:rsidRPr="00D16833" w:rsidRDefault="004C4CDC"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4.Текст «Зимой»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5. Стихотворение «Новогодняя елочка»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6. Расска</w:t>
            </w:r>
            <w:r w:rsidR="004C4CDC" w:rsidRPr="00D16833">
              <w:rPr>
                <w:rFonts w:ascii="Times New Roman" w:eastAsia="Times New Roman" w:hAnsi="Times New Roman" w:cs="Times New Roman"/>
                <w:sz w:val="24"/>
                <w:szCs w:val="24"/>
              </w:rPr>
              <w:t xml:space="preserve">з «Как наряжали елку» </w:t>
            </w:r>
          </w:p>
          <w:p w:rsidR="00837A3A" w:rsidRPr="00D16833" w:rsidRDefault="004C4CDC"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7</w:t>
            </w:r>
            <w:r w:rsidR="00837A3A" w:rsidRPr="00D16833">
              <w:rPr>
                <w:rFonts w:ascii="Times New Roman" w:eastAsia="Times New Roman" w:hAnsi="Times New Roman" w:cs="Times New Roman"/>
                <w:sz w:val="24"/>
                <w:szCs w:val="24"/>
              </w:rPr>
              <w:t>.Обобщающий урок</w:t>
            </w:r>
          </w:p>
        </w:tc>
        <w:tc>
          <w:tcPr>
            <w:tcW w:w="8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color w:val="000000"/>
                <w:sz w:val="24"/>
                <w:szCs w:val="24"/>
              </w:rPr>
            </w:pPr>
            <w:r w:rsidRPr="00D16833">
              <w:rPr>
                <w:rFonts w:ascii="Times New Roman" w:hAnsi="Times New Roman" w:cs="Times New Roman"/>
                <w:b/>
                <w:color w:val="000000"/>
                <w:sz w:val="24"/>
                <w:szCs w:val="24"/>
              </w:rPr>
              <w:t>20</w:t>
            </w:r>
          </w:p>
          <w:p w:rsidR="00837A3A" w:rsidRPr="00D16833" w:rsidRDefault="00837A3A" w:rsidP="002E6BCC">
            <w:pPr>
              <w:shd w:val="clear" w:color="auto" w:fill="FFFFFF"/>
              <w:spacing w:after="0" w:line="360" w:lineRule="auto"/>
              <w:ind w:left="10"/>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val="restart"/>
            <w:tcBorders>
              <w:top w:val="nil"/>
              <w:left w:val="single" w:sz="4" w:space="0" w:color="000000"/>
              <w:bottom w:val="single" w:sz="4" w:space="0" w:color="000000"/>
              <w:right w:val="single" w:sz="4" w:space="0" w:color="000000"/>
            </w:tcBorders>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1695"/>
        </w:trPr>
        <w:tc>
          <w:tcPr>
            <w:tcW w:w="567"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tcPr>
          <w:p w:rsidR="00837A3A" w:rsidRPr="00D16833" w:rsidRDefault="00837A3A" w:rsidP="00F53759">
            <w:pPr>
              <w:shd w:val="clear" w:color="auto" w:fill="FFFFFF"/>
              <w:spacing w:after="0" w:line="360" w:lineRule="auto"/>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Праздник</w:t>
            </w:r>
            <w:r w:rsidRPr="00D16833">
              <w:rPr>
                <w:rFonts w:ascii="Times New Roman" w:hAnsi="Times New Roman" w:cs="Times New Roman"/>
                <w:b/>
                <w:sz w:val="24"/>
                <w:szCs w:val="24"/>
              </w:rPr>
              <w:t xml:space="preserve"> </w:t>
            </w:r>
            <w:r w:rsidRPr="00D16833">
              <w:rPr>
                <w:rFonts w:ascii="Times New Roman" w:eastAsia="Times New Roman" w:hAnsi="Times New Roman" w:cs="Times New Roman"/>
                <w:b/>
                <w:sz w:val="24"/>
                <w:szCs w:val="24"/>
              </w:rPr>
              <w:t>мам.</w:t>
            </w:r>
          </w:p>
          <w:p w:rsidR="00837A3A" w:rsidRPr="00D16833" w:rsidRDefault="007F577E"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1. Рассказ «Мама» </w:t>
            </w:r>
          </w:p>
          <w:p w:rsidR="00837A3A" w:rsidRPr="00D16833" w:rsidRDefault="00837A3A" w:rsidP="004C4CDC">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2.Стихотворение «Наша мама» </w:t>
            </w:r>
          </w:p>
        </w:tc>
        <w:tc>
          <w:tcPr>
            <w:tcW w:w="851" w:type="dxa"/>
            <w:tcBorders>
              <w:top w:val="single" w:sz="4" w:space="0" w:color="000000"/>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iCs/>
                <w:color w:val="000000"/>
                <w:sz w:val="24"/>
                <w:szCs w:val="24"/>
              </w:rPr>
            </w:pPr>
            <w:r w:rsidRPr="00D16833">
              <w:rPr>
                <w:rFonts w:ascii="Times New Roman" w:hAnsi="Times New Roman" w:cs="Times New Roman"/>
                <w:b/>
                <w:iCs/>
                <w:color w:val="000000"/>
                <w:sz w:val="24"/>
                <w:szCs w:val="24"/>
              </w:rPr>
              <w:t>6</w:t>
            </w:r>
          </w:p>
          <w:p w:rsidR="00837A3A" w:rsidRPr="00D16833" w:rsidRDefault="00837A3A" w:rsidP="002E6BCC">
            <w:pPr>
              <w:shd w:val="clear" w:color="auto" w:fill="FFFFFF"/>
              <w:spacing w:after="0" w:line="360" w:lineRule="auto"/>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tcBorders>
              <w:top w:val="single" w:sz="4" w:space="0" w:color="000000"/>
              <w:left w:val="single" w:sz="4" w:space="0" w:color="000000"/>
              <w:bottom w:val="nil"/>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r>
      <w:tr w:rsidR="00CA7171" w:rsidRPr="00D16833" w:rsidTr="004C4CDC">
        <w:trPr>
          <w:trHeight w:val="557"/>
        </w:trPr>
        <w:tc>
          <w:tcPr>
            <w:tcW w:w="567" w:type="dxa"/>
            <w:tcBorders>
              <w:top w:val="single" w:sz="4" w:space="0" w:color="auto"/>
              <w:left w:val="single" w:sz="4" w:space="0" w:color="000000"/>
              <w:bottom w:val="single" w:sz="4" w:space="0" w:color="auto"/>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auto"/>
              <w:left w:val="single" w:sz="4" w:space="0" w:color="000000"/>
              <w:bottom w:val="single" w:sz="4" w:space="0" w:color="auto"/>
              <w:right w:val="single" w:sz="4" w:space="0" w:color="000000"/>
            </w:tcBorders>
            <w:hideMark/>
          </w:tcPr>
          <w:p w:rsidR="00837A3A" w:rsidRPr="00D16833" w:rsidRDefault="00837A3A" w:rsidP="00F53759">
            <w:pPr>
              <w:shd w:val="clear" w:color="auto" w:fill="FFFFFF"/>
              <w:spacing w:after="0" w:line="360" w:lineRule="auto"/>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Весна.</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1.Текст «Весна» </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2.Стихотворение «Снег теперь уже не тот». </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3. Текст «Вот и весна наступила» </w:t>
            </w:r>
          </w:p>
          <w:p w:rsidR="00837A3A" w:rsidRPr="00D16833" w:rsidRDefault="00837A3A" w:rsidP="00F53759">
            <w:pPr>
              <w:shd w:val="clear" w:color="auto" w:fill="FFFFFF"/>
              <w:spacing w:after="0" w:line="360" w:lineRule="auto"/>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4.Текст «На полях» </w:t>
            </w:r>
          </w:p>
          <w:p w:rsidR="00837A3A" w:rsidRPr="00D16833" w:rsidRDefault="00837A3A" w:rsidP="00F53759">
            <w:pPr>
              <w:shd w:val="clear" w:color="auto" w:fill="FFFFFF"/>
              <w:spacing w:after="0" w:line="360" w:lineRule="auto"/>
              <w:rPr>
                <w:rFonts w:ascii="Times New Roman" w:hAnsi="Times New Roman" w:cs="Times New Roman"/>
                <w:color w:val="FF0000"/>
                <w:sz w:val="24"/>
                <w:szCs w:val="24"/>
              </w:rPr>
            </w:pPr>
            <w:r w:rsidRPr="00D16833">
              <w:rPr>
                <w:rFonts w:ascii="Times New Roman" w:eastAsia="Times New Roman" w:hAnsi="Times New Roman" w:cs="Times New Roman"/>
                <w:sz w:val="24"/>
                <w:szCs w:val="24"/>
              </w:rPr>
              <w:t>5.Обобщающи</w:t>
            </w:r>
            <w:r w:rsidRPr="00D16833">
              <w:rPr>
                <w:rFonts w:ascii="Times New Roman" w:hAnsi="Times New Roman" w:cs="Times New Roman"/>
                <w:sz w:val="24"/>
                <w:szCs w:val="24"/>
              </w:rPr>
              <w:t xml:space="preserve">й </w:t>
            </w:r>
            <w:r w:rsidRPr="00D16833">
              <w:rPr>
                <w:rFonts w:ascii="Times New Roman" w:eastAsia="Times New Roman" w:hAnsi="Times New Roman" w:cs="Times New Roman"/>
                <w:sz w:val="24"/>
                <w:szCs w:val="24"/>
              </w:rPr>
              <w:t>урок.</w:t>
            </w:r>
          </w:p>
        </w:tc>
        <w:tc>
          <w:tcPr>
            <w:tcW w:w="851" w:type="dxa"/>
            <w:tcBorders>
              <w:top w:val="single" w:sz="4" w:space="0" w:color="auto"/>
              <w:left w:val="single" w:sz="4" w:space="0" w:color="000000"/>
              <w:bottom w:val="single" w:sz="4" w:space="0" w:color="auto"/>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14</w:t>
            </w:r>
          </w:p>
          <w:p w:rsidR="00837A3A" w:rsidRPr="00D16833" w:rsidRDefault="00837A3A" w:rsidP="002E6BCC">
            <w:pPr>
              <w:shd w:val="clear" w:color="auto" w:fill="FFFFFF"/>
              <w:spacing w:after="0" w:line="360" w:lineRule="auto"/>
              <w:ind w:left="17"/>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val="restart"/>
            <w:tcBorders>
              <w:top w:val="nil"/>
              <w:left w:val="single" w:sz="4" w:space="0" w:color="000000"/>
              <w:bottom w:val="single" w:sz="4" w:space="0" w:color="000000"/>
              <w:right w:val="single" w:sz="4" w:space="0" w:color="000000"/>
            </w:tcBorders>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r>
      <w:tr w:rsidR="00CA7171" w:rsidRPr="00D16833" w:rsidTr="004C4CDC">
        <w:trPr>
          <w:trHeight w:val="1560"/>
        </w:trPr>
        <w:tc>
          <w:tcPr>
            <w:tcW w:w="567" w:type="dxa"/>
            <w:tcBorders>
              <w:top w:val="single" w:sz="4" w:space="0" w:color="auto"/>
              <w:left w:val="single" w:sz="4" w:space="0" w:color="000000"/>
              <w:bottom w:val="single" w:sz="4" w:space="0" w:color="000000"/>
              <w:right w:val="single" w:sz="4" w:space="0" w:color="000000"/>
            </w:tcBorders>
          </w:tcPr>
          <w:p w:rsidR="00837A3A" w:rsidRPr="00D16833" w:rsidRDefault="00837A3A" w:rsidP="002E6BCC">
            <w:pPr>
              <w:spacing w:after="0" w:line="360" w:lineRule="auto"/>
              <w:jc w:val="both"/>
              <w:rPr>
                <w:rFonts w:ascii="Times New Roman" w:hAnsi="Times New Roman" w:cs="Times New Roman"/>
                <w:sz w:val="24"/>
                <w:szCs w:val="24"/>
              </w:rPr>
            </w:pPr>
          </w:p>
        </w:tc>
        <w:tc>
          <w:tcPr>
            <w:tcW w:w="4962" w:type="dxa"/>
            <w:tcBorders>
              <w:top w:val="single" w:sz="4" w:space="0" w:color="auto"/>
              <w:left w:val="single" w:sz="4" w:space="0" w:color="000000"/>
              <w:bottom w:val="single" w:sz="4" w:space="0" w:color="000000"/>
              <w:right w:val="single" w:sz="4" w:space="0" w:color="000000"/>
            </w:tcBorders>
          </w:tcPr>
          <w:p w:rsidR="00837A3A" w:rsidRPr="00D16833" w:rsidRDefault="00837A3A" w:rsidP="00F53759">
            <w:pPr>
              <w:shd w:val="clear" w:color="auto" w:fill="FFFFFF"/>
              <w:spacing w:after="0" w:line="360" w:lineRule="auto"/>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Лето.</w:t>
            </w:r>
          </w:p>
          <w:p w:rsidR="00837A3A" w:rsidRPr="00D16833" w:rsidRDefault="00837A3A" w:rsidP="00F53759">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1.Стихотворение «Июнь» </w:t>
            </w:r>
          </w:p>
          <w:p w:rsidR="00837A3A" w:rsidRPr="00D16833" w:rsidRDefault="00837A3A" w:rsidP="004C4CDC">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 xml:space="preserve">2.Рассказ «Как Вася ловил рыбу» </w:t>
            </w:r>
          </w:p>
        </w:tc>
        <w:tc>
          <w:tcPr>
            <w:tcW w:w="851" w:type="dxa"/>
            <w:tcBorders>
              <w:top w:val="single" w:sz="4" w:space="0" w:color="auto"/>
              <w:left w:val="single" w:sz="4" w:space="0" w:color="000000"/>
              <w:bottom w:val="single" w:sz="4" w:space="0" w:color="000000"/>
              <w:right w:val="single" w:sz="4" w:space="0" w:color="000000"/>
            </w:tcBorders>
          </w:tcPr>
          <w:p w:rsidR="00837A3A" w:rsidRPr="00D16833" w:rsidRDefault="00837A3A" w:rsidP="002E6BCC">
            <w:pPr>
              <w:shd w:val="clear" w:color="auto" w:fill="FFFFFF"/>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5</w:t>
            </w:r>
          </w:p>
          <w:p w:rsidR="00837A3A" w:rsidRPr="00D16833" w:rsidRDefault="00837A3A" w:rsidP="00F53759">
            <w:pPr>
              <w:shd w:val="clear" w:color="auto" w:fill="FFFFFF"/>
              <w:tabs>
                <w:tab w:val="left" w:pos="-108"/>
              </w:tabs>
              <w:spacing w:after="0" w:line="360" w:lineRule="auto"/>
              <w:ind w:right="-128"/>
              <w:jc w:val="both"/>
              <w:rPr>
                <w:rFonts w:ascii="Times New Roman" w:hAnsi="Times New Roman" w:cs="Times New Roman"/>
                <w:sz w:val="24"/>
                <w:szCs w:val="24"/>
              </w:rPr>
            </w:pP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2E6BCC">
            <w:pPr>
              <w:spacing w:after="0" w:line="360" w:lineRule="auto"/>
              <w:jc w:val="both"/>
              <w:rPr>
                <w:rFonts w:ascii="Times New Roman" w:hAnsi="Times New Roman" w:cs="Times New Roman"/>
                <w:sz w:val="24"/>
                <w:szCs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hAnsi="Times New Roman" w:cs="Times New Roman"/>
                <w:sz w:val="24"/>
                <w:szCs w:val="24"/>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837A3A" w:rsidRPr="00D16833" w:rsidRDefault="00837A3A" w:rsidP="00444097">
            <w:pPr>
              <w:spacing w:after="0" w:line="360" w:lineRule="auto"/>
              <w:rPr>
                <w:rFonts w:ascii="Times New Roman" w:eastAsia="Times New Roman" w:hAnsi="Times New Roman" w:cs="Times New Roman"/>
                <w:color w:val="000000"/>
                <w:sz w:val="24"/>
                <w:szCs w:val="24"/>
              </w:rPr>
            </w:pPr>
          </w:p>
        </w:tc>
      </w:tr>
    </w:tbl>
    <w:p w:rsidR="00444097" w:rsidRPr="00D16833" w:rsidRDefault="00444097" w:rsidP="00F53759">
      <w:pPr>
        <w:spacing w:after="0" w:line="360" w:lineRule="auto"/>
        <w:ind w:right="424"/>
        <w:jc w:val="center"/>
        <w:rPr>
          <w:rFonts w:ascii="Times New Roman" w:hAnsi="Times New Roman" w:cs="Times New Roman"/>
          <w:sz w:val="24"/>
          <w:szCs w:val="24"/>
        </w:rPr>
        <w:sectPr w:rsidR="00444097" w:rsidRPr="00D16833" w:rsidSect="00444097">
          <w:footnotePr>
            <w:numRestart w:val="eachPage"/>
          </w:footnotePr>
          <w:pgSz w:w="16840" w:h="11907" w:orient="landscape" w:code="9"/>
          <w:pgMar w:top="1134" w:right="992" w:bottom="1134" w:left="1985" w:header="0" w:footer="6" w:gutter="0"/>
          <w:cols w:space="720"/>
          <w:noEndnote/>
          <w:docGrid w:linePitch="360"/>
        </w:sectPr>
      </w:pPr>
    </w:p>
    <w:p w:rsidR="00837A3A" w:rsidRPr="00D16833" w:rsidRDefault="00837A3A" w:rsidP="00F53759">
      <w:pPr>
        <w:spacing w:after="0" w:line="360" w:lineRule="auto"/>
        <w:ind w:right="424"/>
        <w:jc w:val="center"/>
        <w:rPr>
          <w:rFonts w:ascii="Times New Roman" w:eastAsia="Times New Roman" w:hAnsi="Times New Roman" w:cs="Times New Roman"/>
          <w:b/>
          <w:bCs/>
          <w:caps/>
          <w:color w:val="000000"/>
          <w:sz w:val="24"/>
          <w:szCs w:val="24"/>
        </w:rPr>
      </w:pPr>
      <w:r w:rsidRPr="00D16833">
        <w:rPr>
          <w:rFonts w:ascii="Times New Roman" w:hAnsi="Times New Roman" w:cs="Times New Roman"/>
          <w:sz w:val="24"/>
          <w:szCs w:val="24"/>
        </w:rPr>
        <w:br/>
      </w:r>
      <w:r w:rsidR="00F53759" w:rsidRPr="00D16833">
        <w:rPr>
          <w:rFonts w:ascii="Times New Roman" w:eastAsia="Times New Roman" w:hAnsi="Times New Roman" w:cs="Times New Roman"/>
          <w:b/>
          <w:bCs/>
          <w:caps/>
          <w:color w:val="000000"/>
          <w:sz w:val="24"/>
          <w:szCs w:val="24"/>
        </w:rPr>
        <w:t>Рекомендации по у</w:t>
      </w:r>
      <w:r w:rsidRPr="00D16833">
        <w:rPr>
          <w:rFonts w:ascii="Times New Roman" w:eastAsia="Times New Roman" w:hAnsi="Times New Roman" w:cs="Times New Roman"/>
          <w:b/>
          <w:bCs/>
          <w:caps/>
          <w:color w:val="000000"/>
          <w:sz w:val="24"/>
          <w:szCs w:val="24"/>
        </w:rPr>
        <w:t>чебно-методическо</w:t>
      </w:r>
      <w:r w:rsidR="00F53759" w:rsidRPr="00D16833">
        <w:rPr>
          <w:rFonts w:ascii="Times New Roman" w:eastAsia="Times New Roman" w:hAnsi="Times New Roman" w:cs="Times New Roman"/>
          <w:b/>
          <w:bCs/>
          <w:caps/>
          <w:color w:val="000000"/>
          <w:sz w:val="24"/>
          <w:szCs w:val="24"/>
        </w:rPr>
        <w:t>му</w:t>
      </w:r>
      <w:r w:rsidRPr="00D16833">
        <w:rPr>
          <w:rFonts w:ascii="Times New Roman" w:eastAsia="Times New Roman" w:hAnsi="Times New Roman" w:cs="Times New Roman"/>
          <w:b/>
          <w:bCs/>
          <w:caps/>
          <w:color w:val="000000"/>
          <w:sz w:val="24"/>
          <w:szCs w:val="24"/>
        </w:rPr>
        <w:t xml:space="preserve"> обеспечени</w:t>
      </w:r>
      <w:r w:rsidR="00F53759" w:rsidRPr="00D16833">
        <w:rPr>
          <w:rFonts w:ascii="Times New Roman" w:eastAsia="Times New Roman" w:hAnsi="Times New Roman" w:cs="Times New Roman"/>
          <w:b/>
          <w:bCs/>
          <w:caps/>
          <w:color w:val="000000"/>
          <w:sz w:val="24"/>
          <w:szCs w:val="24"/>
        </w:rPr>
        <w:t>ю</w:t>
      </w:r>
    </w:p>
    <w:p w:rsidR="00837A3A" w:rsidRPr="00D16833" w:rsidRDefault="00837A3A" w:rsidP="00837A3A">
      <w:pPr>
        <w:spacing w:after="0" w:line="360" w:lineRule="auto"/>
        <w:ind w:left="851" w:right="424"/>
        <w:jc w:val="both"/>
        <w:rPr>
          <w:rFonts w:ascii="Times New Roman" w:hAnsi="Times New Roman" w:cs="Times New Roman"/>
          <w:b/>
          <w:sz w:val="24"/>
          <w:szCs w:val="24"/>
        </w:rPr>
      </w:pPr>
      <w:r w:rsidRPr="00D16833">
        <w:rPr>
          <w:rFonts w:ascii="Times New Roman" w:hAnsi="Times New Roman" w:cs="Times New Roman"/>
          <w:b/>
          <w:sz w:val="24"/>
          <w:szCs w:val="24"/>
        </w:rPr>
        <w:t>Учебники:</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Зыкова Т.С., Морева П.А. «Чте</w:t>
      </w:r>
      <w:r w:rsidR="00284AB9" w:rsidRPr="00D16833">
        <w:rPr>
          <w:rFonts w:ascii="Times New Roman" w:hAnsi="Times New Roman" w:cs="Times New Roman"/>
          <w:sz w:val="24"/>
          <w:szCs w:val="24"/>
        </w:rPr>
        <w:t>ние 1 класс», М., «Просвещение» (обновленное издание готовится к выпуску к 2017 г.)</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Зыкова Т.С., Кузьмичева Е.П. Русский язык. Развитие речи. «Издательство» «Просвещение».</w:t>
      </w:r>
    </w:p>
    <w:p w:rsidR="00837A3A" w:rsidRPr="00D16833" w:rsidRDefault="00837A3A" w:rsidP="00837A3A">
      <w:pPr>
        <w:spacing w:after="0" w:line="360" w:lineRule="auto"/>
        <w:ind w:left="851" w:right="424"/>
        <w:jc w:val="both"/>
        <w:rPr>
          <w:rFonts w:ascii="Times New Roman" w:hAnsi="Times New Roman" w:cs="Times New Roman"/>
          <w:sz w:val="24"/>
          <w:szCs w:val="24"/>
        </w:rPr>
      </w:pPr>
    </w:p>
    <w:p w:rsidR="00837A3A" w:rsidRPr="00D16833" w:rsidRDefault="00837A3A" w:rsidP="00837A3A">
      <w:pPr>
        <w:spacing w:after="0" w:line="360" w:lineRule="auto"/>
        <w:ind w:left="851" w:right="424"/>
        <w:jc w:val="both"/>
        <w:rPr>
          <w:rFonts w:ascii="Times New Roman" w:hAnsi="Times New Roman" w:cs="Times New Roman"/>
          <w:b/>
          <w:sz w:val="24"/>
          <w:szCs w:val="24"/>
        </w:rPr>
      </w:pPr>
      <w:r w:rsidRPr="00D16833">
        <w:rPr>
          <w:rFonts w:ascii="Times New Roman" w:hAnsi="Times New Roman" w:cs="Times New Roman"/>
          <w:b/>
          <w:sz w:val="24"/>
          <w:szCs w:val="24"/>
        </w:rPr>
        <w:t>Пособия для учителя:</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Кузьмичева Е.П. Методика развития слухового восприятия глухих</w:t>
      </w:r>
      <w:r w:rsidRPr="00D16833">
        <w:rPr>
          <w:rFonts w:ascii="Times New Roman" w:hAnsi="Times New Roman" w:cs="Times New Roman"/>
          <w:sz w:val="24"/>
          <w:szCs w:val="24"/>
        </w:rPr>
        <w:tab/>
        <w:t>учащихся. М., «Просвещение».</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Рау Ф.Ф. Методика обучения глухих устной речи. М., «Просвещение».</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Назарова Л.П. Методика развития слухового восприятия у детей с нарушениями слуха. Москва, «Владос».</w:t>
      </w:r>
    </w:p>
    <w:p w:rsidR="00837A3A" w:rsidRPr="00D16833" w:rsidRDefault="00837A3A" w:rsidP="00837A3A">
      <w:pPr>
        <w:spacing w:after="0" w:line="360" w:lineRule="auto"/>
        <w:ind w:left="851" w:right="424"/>
        <w:jc w:val="both"/>
        <w:rPr>
          <w:rFonts w:ascii="Times New Roman" w:hAnsi="Times New Roman" w:cs="Times New Roman"/>
          <w:sz w:val="24"/>
          <w:szCs w:val="24"/>
        </w:rPr>
      </w:pPr>
      <w:r w:rsidRPr="00D16833">
        <w:rPr>
          <w:rFonts w:ascii="Times New Roman" w:hAnsi="Times New Roman" w:cs="Times New Roman"/>
          <w:sz w:val="24"/>
          <w:szCs w:val="24"/>
        </w:rPr>
        <w:t>Методика преподавания русского языка. Л.М. Быкова.</w:t>
      </w:r>
    </w:p>
    <w:p w:rsidR="00A22E97" w:rsidRPr="00D16833" w:rsidRDefault="00A22E97" w:rsidP="00837A3A">
      <w:pPr>
        <w:spacing w:after="0" w:line="360" w:lineRule="auto"/>
        <w:ind w:left="851" w:right="424"/>
        <w:jc w:val="both"/>
        <w:rPr>
          <w:rFonts w:ascii="Times New Roman" w:hAnsi="Times New Roman" w:cs="Times New Roman"/>
          <w:b/>
          <w:sz w:val="24"/>
          <w:szCs w:val="24"/>
        </w:rPr>
      </w:pPr>
    </w:p>
    <w:p w:rsidR="00837A3A" w:rsidRPr="00D16833" w:rsidRDefault="00837A3A" w:rsidP="00A22E97">
      <w:pPr>
        <w:spacing w:after="0" w:line="360" w:lineRule="auto"/>
        <w:ind w:left="851" w:right="424"/>
        <w:jc w:val="center"/>
        <w:rPr>
          <w:rFonts w:ascii="Times New Roman" w:hAnsi="Times New Roman" w:cs="Times New Roman"/>
          <w:b/>
          <w:caps/>
          <w:sz w:val="24"/>
          <w:szCs w:val="24"/>
        </w:rPr>
      </w:pPr>
      <w:r w:rsidRPr="00D16833">
        <w:rPr>
          <w:rFonts w:ascii="Times New Roman" w:hAnsi="Times New Roman" w:cs="Times New Roman"/>
          <w:b/>
          <w:caps/>
          <w:sz w:val="24"/>
          <w:szCs w:val="24"/>
        </w:rPr>
        <w:t>Планируемые</w:t>
      </w:r>
      <w:r w:rsidR="00A22E97" w:rsidRPr="00D16833">
        <w:rPr>
          <w:rFonts w:ascii="Times New Roman" w:hAnsi="Times New Roman" w:cs="Times New Roman"/>
          <w:b/>
          <w:caps/>
          <w:sz w:val="24"/>
          <w:szCs w:val="24"/>
        </w:rPr>
        <w:t xml:space="preserve"> результаты </w:t>
      </w:r>
      <w:r w:rsidR="00A22E97" w:rsidRPr="00D16833">
        <w:rPr>
          <w:rFonts w:ascii="Times New Roman" w:eastAsia="Times New Roman" w:hAnsi="Times New Roman" w:cs="Times New Roman"/>
          <w:b/>
          <w:bCs/>
          <w:caps/>
          <w:color w:val="000000"/>
          <w:sz w:val="24"/>
          <w:szCs w:val="24"/>
        </w:rPr>
        <w:t>изучения предмета</w:t>
      </w:r>
    </w:p>
    <w:p w:rsidR="00837A3A" w:rsidRPr="00D16833" w:rsidRDefault="00837A3A" w:rsidP="00837A3A">
      <w:pPr>
        <w:shd w:val="clear" w:color="auto" w:fill="FFFFFF"/>
        <w:spacing w:before="163" w:after="0" w:line="360" w:lineRule="auto"/>
        <w:ind w:left="709" w:right="424" w:firstLine="568"/>
        <w:jc w:val="both"/>
        <w:rPr>
          <w:rFonts w:ascii="Times New Roman" w:hAnsi="Times New Roman" w:cs="Times New Roman"/>
          <w:sz w:val="24"/>
          <w:szCs w:val="24"/>
        </w:rPr>
      </w:pPr>
      <w:r w:rsidRPr="00D16833">
        <w:rPr>
          <w:rFonts w:ascii="Times New Roman" w:eastAsia="Times New Roman" w:hAnsi="Times New Roman" w:cs="Times New Roman"/>
          <w:b/>
          <w:bCs/>
          <w:color w:val="000000"/>
          <w:sz w:val="24"/>
          <w:szCs w:val="24"/>
        </w:rPr>
        <w:t xml:space="preserve"> Личностные результаты</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38" w:after="0" w:line="360" w:lineRule="auto"/>
        <w:ind w:left="709" w:right="424" w:firstLine="568"/>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чувства гордости за свою Родину.</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5" w:after="0" w:line="360" w:lineRule="auto"/>
        <w:ind w:left="709" w:right="424" w:firstLine="568"/>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мотивов учебной деятельности.</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5" w:after="0" w:line="360" w:lineRule="auto"/>
        <w:ind w:left="709" w:right="424" w:firstLine="56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Развитие самостоятельности, личной ответственности за свои поступки. </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5" w:after="0" w:line="360" w:lineRule="auto"/>
        <w:ind w:left="709" w:right="424" w:firstLine="568"/>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эстетических чувств.</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5" w:after="0" w:line="360" w:lineRule="auto"/>
        <w:ind w:left="709" w:right="424" w:firstLine="568"/>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этических чувств, доброжелательности и эмоци</w:t>
      </w:r>
      <w:r w:rsidRPr="00D16833">
        <w:rPr>
          <w:rFonts w:ascii="Times New Roman" w:eastAsia="Times New Roman" w:hAnsi="Times New Roman" w:cs="Times New Roman"/>
          <w:color w:val="000000"/>
          <w:sz w:val="24"/>
          <w:szCs w:val="24"/>
        </w:rPr>
        <w:softHyphen/>
        <w:t>онально-нравственной отзывчивости, понимания и сопережи</w:t>
      </w:r>
      <w:r w:rsidRPr="00D16833">
        <w:rPr>
          <w:rFonts w:ascii="Times New Roman" w:eastAsia="Times New Roman" w:hAnsi="Times New Roman" w:cs="Times New Roman"/>
          <w:color w:val="000000"/>
          <w:sz w:val="24"/>
          <w:szCs w:val="24"/>
        </w:rPr>
        <w:softHyphen/>
        <w:t xml:space="preserve">вания чувствам других людей. </w:t>
      </w:r>
    </w:p>
    <w:p w:rsidR="00837A3A" w:rsidRPr="00D16833" w:rsidRDefault="00837A3A" w:rsidP="00837A3A">
      <w:pPr>
        <w:widowControl w:val="0"/>
        <w:numPr>
          <w:ilvl w:val="0"/>
          <w:numId w:val="205"/>
        </w:numPr>
        <w:shd w:val="clear" w:color="auto" w:fill="FFFFFF"/>
        <w:tabs>
          <w:tab w:val="left" w:pos="576"/>
        </w:tabs>
        <w:autoSpaceDE w:val="0"/>
        <w:autoSpaceDN w:val="0"/>
        <w:adjustRightInd w:val="0"/>
        <w:spacing w:before="5" w:after="0" w:line="360" w:lineRule="auto"/>
        <w:ind w:left="709" w:right="424" w:firstLine="568"/>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навыков сотрудничества.</w:t>
      </w:r>
    </w:p>
    <w:p w:rsidR="00A22E97" w:rsidRPr="00D16833" w:rsidRDefault="00837A3A" w:rsidP="00A22E97">
      <w:pPr>
        <w:widowControl w:val="0"/>
        <w:numPr>
          <w:ilvl w:val="0"/>
          <w:numId w:val="206"/>
        </w:numPr>
        <w:shd w:val="clear" w:color="auto" w:fill="FFFFFF"/>
        <w:tabs>
          <w:tab w:val="left" w:pos="576"/>
        </w:tabs>
        <w:autoSpaceDE w:val="0"/>
        <w:autoSpaceDN w:val="0"/>
        <w:adjustRightInd w:val="0"/>
        <w:spacing w:after="0" w:line="360" w:lineRule="auto"/>
        <w:ind w:left="1276" w:right="424"/>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Наличие мотивации к творческому труду, формирование установки на безопасный, здоровый образ жизни.</w:t>
      </w:r>
    </w:p>
    <w:p w:rsidR="00A22E97" w:rsidRPr="00D16833" w:rsidRDefault="00837A3A" w:rsidP="00A22E97">
      <w:pPr>
        <w:widowControl w:val="0"/>
        <w:numPr>
          <w:ilvl w:val="0"/>
          <w:numId w:val="206"/>
        </w:numPr>
        <w:shd w:val="clear" w:color="auto" w:fill="FFFFFF"/>
        <w:tabs>
          <w:tab w:val="left" w:pos="576"/>
        </w:tabs>
        <w:autoSpaceDE w:val="0"/>
        <w:autoSpaceDN w:val="0"/>
        <w:adjustRightInd w:val="0"/>
        <w:spacing w:after="0" w:line="360" w:lineRule="auto"/>
        <w:ind w:left="1276" w:right="424"/>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Овладение навыками смыслового чтения текстов. </w:t>
      </w:r>
    </w:p>
    <w:p w:rsidR="00A22E97" w:rsidRPr="00D16833" w:rsidRDefault="00837A3A" w:rsidP="00A22E97">
      <w:pPr>
        <w:widowControl w:val="0"/>
        <w:numPr>
          <w:ilvl w:val="0"/>
          <w:numId w:val="206"/>
        </w:numPr>
        <w:shd w:val="clear" w:color="auto" w:fill="FFFFFF"/>
        <w:tabs>
          <w:tab w:val="left" w:pos="576"/>
        </w:tabs>
        <w:autoSpaceDE w:val="0"/>
        <w:autoSpaceDN w:val="0"/>
        <w:adjustRightInd w:val="0"/>
        <w:spacing w:after="0" w:line="360" w:lineRule="auto"/>
        <w:ind w:left="1276" w:right="424"/>
        <w:jc w:val="both"/>
        <w:rPr>
          <w:rFonts w:ascii="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Активное использование речевых средств для решения познавательных и коммуникативных задач.</w:t>
      </w:r>
    </w:p>
    <w:p w:rsidR="00837A3A" w:rsidRPr="00D16833" w:rsidRDefault="00A22E97" w:rsidP="00A22E97">
      <w:pPr>
        <w:widowControl w:val="0"/>
        <w:numPr>
          <w:ilvl w:val="0"/>
          <w:numId w:val="206"/>
        </w:numPr>
        <w:shd w:val="clear" w:color="auto" w:fill="FFFFFF"/>
        <w:tabs>
          <w:tab w:val="left" w:pos="576"/>
        </w:tabs>
        <w:autoSpaceDE w:val="0"/>
        <w:autoSpaceDN w:val="0"/>
        <w:adjustRightInd w:val="0"/>
        <w:spacing w:after="0" w:line="360" w:lineRule="auto"/>
        <w:ind w:left="1276" w:right="424"/>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w:t>
      </w:r>
      <w:r w:rsidRPr="00D16833">
        <w:rPr>
          <w:rFonts w:ascii="Times New Roman" w:eastAsia="Times New Roman" w:hAnsi="Times New Roman" w:cs="Times New Roman"/>
          <w:color w:val="000000"/>
          <w:sz w:val="24"/>
          <w:szCs w:val="24"/>
        </w:rPr>
        <w:t xml:space="preserve">Участие в </w:t>
      </w:r>
      <w:r w:rsidR="00837A3A" w:rsidRPr="00D16833">
        <w:rPr>
          <w:rFonts w:ascii="Times New Roman" w:eastAsia="Times New Roman" w:hAnsi="Times New Roman" w:cs="Times New Roman"/>
          <w:color w:val="000000"/>
          <w:sz w:val="24"/>
          <w:szCs w:val="24"/>
        </w:rPr>
        <w:t xml:space="preserve"> диалог</w:t>
      </w:r>
      <w:r w:rsidRPr="00D16833">
        <w:rPr>
          <w:rFonts w:ascii="Times New Roman" w:eastAsia="Times New Roman" w:hAnsi="Times New Roman" w:cs="Times New Roman"/>
          <w:color w:val="000000"/>
          <w:sz w:val="24"/>
          <w:szCs w:val="24"/>
        </w:rPr>
        <w:t>е</w:t>
      </w:r>
      <w:r w:rsidR="00837A3A" w:rsidRPr="00D16833">
        <w:rPr>
          <w:rFonts w:ascii="Times New Roman" w:eastAsia="Times New Roman" w:hAnsi="Times New Roman" w:cs="Times New Roman"/>
          <w:color w:val="000000"/>
          <w:sz w:val="24"/>
          <w:szCs w:val="24"/>
        </w:rPr>
        <w:t>.</w:t>
      </w:r>
    </w:p>
    <w:p w:rsidR="00837A3A" w:rsidRPr="00D16833" w:rsidRDefault="00837A3A" w:rsidP="00837A3A">
      <w:pPr>
        <w:shd w:val="clear" w:color="auto" w:fill="FFFFFF"/>
        <w:spacing w:before="125" w:after="0" w:line="360" w:lineRule="auto"/>
        <w:ind w:left="709" w:right="424" w:firstLine="568"/>
        <w:jc w:val="both"/>
        <w:rPr>
          <w:rFonts w:ascii="Times New Roman" w:eastAsia="Times New Roman" w:hAnsi="Times New Roman" w:cs="Times New Roman"/>
          <w:b/>
          <w:bCs/>
          <w:color w:val="000000"/>
          <w:sz w:val="24"/>
          <w:szCs w:val="24"/>
        </w:rPr>
      </w:pPr>
      <w:r w:rsidRPr="00D16833">
        <w:rPr>
          <w:rFonts w:ascii="Times New Roman" w:eastAsia="Times New Roman" w:hAnsi="Times New Roman" w:cs="Times New Roman"/>
          <w:b/>
          <w:bCs/>
          <w:color w:val="000000"/>
          <w:sz w:val="24"/>
          <w:szCs w:val="24"/>
        </w:rPr>
        <w:t>Предметные результаты</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Читать небольшие рассказы с четко выраженным смыслом.</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 xml:space="preserve"> Отбирать к рассказу картинки из предложенных учителем, располагая их в нужном порядке, подписывать их.</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Уметь изображать содержание рассказа в рисунках и подписывать их.</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Уметь отвечать на вопросы по содержанию рассказа.</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Находить действующих лиц из фигурок предложенных учителем.</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Находить в тексте незнакомые слова, выяснять их значение исходя из контекста.</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Пересказывать  содержание  прочитанного  с  опорой  на  иллюстрации,  картинки  или аппликации;</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Знать наизусть стихотворение.</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709" w:right="424" w:firstLine="568"/>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 xml:space="preserve"> Формирование представлений о мире.</w:t>
      </w:r>
    </w:p>
    <w:p w:rsidR="00837A3A" w:rsidRPr="00D16833" w:rsidRDefault="00837A3A" w:rsidP="00837A3A">
      <w:pPr>
        <w:widowControl w:val="0"/>
        <w:numPr>
          <w:ilvl w:val="0"/>
          <w:numId w:val="208"/>
        </w:numPr>
        <w:shd w:val="clear" w:color="auto" w:fill="FFFFFF"/>
        <w:autoSpaceDE w:val="0"/>
        <w:autoSpaceDN w:val="0"/>
        <w:adjustRightInd w:val="0"/>
        <w:spacing w:after="0" w:line="360" w:lineRule="auto"/>
        <w:ind w:left="1276" w:right="424" w:firstLine="0"/>
        <w:contextualSpacing/>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Формирование потреб</w:t>
      </w:r>
      <w:r w:rsidRPr="00D16833">
        <w:rPr>
          <w:rFonts w:ascii="Times New Roman" w:eastAsia="Times New Roman" w:hAnsi="Times New Roman" w:cs="Times New Roman"/>
          <w:color w:val="000000"/>
          <w:sz w:val="24"/>
          <w:szCs w:val="24"/>
        </w:rPr>
        <w:softHyphen/>
        <w:t>ности в систематическом чтении.</w:t>
      </w:r>
    </w:p>
    <w:p w:rsidR="001F1072" w:rsidRPr="00D16833" w:rsidRDefault="001F1072">
      <w:pPr>
        <w:spacing w:after="120" w:line="360" w:lineRule="auto"/>
        <w:rPr>
          <w:rFonts w:ascii="Times New Roman" w:eastAsiaTheme="majorEastAsia" w:hAnsi="Times New Roman" w:cs="Times New Roman"/>
          <w:b/>
          <w:bCs/>
          <w:caps/>
          <w:sz w:val="24"/>
          <w:szCs w:val="24"/>
        </w:rPr>
      </w:pPr>
    </w:p>
    <w:p w:rsidR="007F577E" w:rsidRPr="00D16833" w:rsidRDefault="007F577E">
      <w:pPr>
        <w:spacing w:after="120" w:line="360" w:lineRule="auto"/>
        <w:rPr>
          <w:rFonts w:ascii="Times New Roman" w:eastAsiaTheme="majorEastAsia" w:hAnsi="Times New Roman" w:cs="Times New Roman"/>
          <w:b/>
          <w:bCs/>
          <w:caps/>
          <w:sz w:val="24"/>
          <w:szCs w:val="24"/>
        </w:rPr>
      </w:pPr>
      <w:r w:rsidRPr="00D16833">
        <w:rPr>
          <w:rFonts w:ascii="Times New Roman" w:hAnsi="Times New Roman" w:cs="Times New Roman"/>
          <w:caps/>
          <w:sz w:val="24"/>
          <w:szCs w:val="24"/>
        </w:rPr>
        <w:br w:type="page"/>
      </w:r>
    </w:p>
    <w:p w:rsidR="005C5F26" w:rsidRPr="00D16833" w:rsidRDefault="005C5F26" w:rsidP="00350CCA">
      <w:pPr>
        <w:pStyle w:val="3"/>
        <w:spacing w:line="360" w:lineRule="auto"/>
        <w:ind w:left="709"/>
        <w:jc w:val="both"/>
        <w:rPr>
          <w:rFonts w:ascii="Times New Roman" w:hAnsi="Times New Roman" w:cs="Times New Roman"/>
          <w:caps/>
          <w:color w:val="auto"/>
          <w:sz w:val="24"/>
          <w:szCs w:val="24"/>
        </w:rPr>
      </w:pPr>
      <w:bookmarkStart w:id="26" w:name="_Toc482275408"/>
      <w:r w:rsidRPr="00D16833">
        <w:rPr>
          <w:rFonts w:ascii="Times New Roman" w:hAnsi="Times New Roman" w:cs="Times New Roman"/>
          <w:caps/>
          <w:color w:val="auto"/>
          <w:sz w:val="24"/>
          <w:szCs w:val="24"/>
        </w:rPr>
        <w:t>Предметно-практическое обучение</w:t>
      </w:r>
      <w:r w:rsidR="00956875" w:rsidRPr="00D16833">
        <w:rPr>
          <w:rFonts w:ascii="Times New Roman" w:hAnsi="Times New Roman" w:cs="Times New Roman"/>
          <w:caps/>
          <w:color w:val="auto"/>
          <w:sz w:val="24"/>
          <w:szCs w:val="24"/>
        </w:rPr>
        <w:t xml:space="preserve">. </w:t>
      </w:r>
      <w:r w:rsidR="00350CCA" w:rsidRPr="00D16833">
        <w:rPr>
          <w:rFonts w:ascii="Times New Roman" w:hAnsi="Times New Roman" w:cs="Times New Roman"/>
          <w:caps/>
          <w:color w:val="auto"/>
          <w:sz w:val="24"/>
          <w:szCs w:val="24"/>
        </w:rPr>
        <w:t>1 класс</w:t>
      </w:r>
      <w:bookmarkEnd w:id="26"/>
    </w:p>
    <w:p w:rsidR="008E5670" w:rsidRPr="00D16833" w:rsidRDefault="008E5670" w:rsidP="00350CCA">
      <w:pPr>
        <w:widowControl w:val="0"/>
        <w:spacing w:after="0" w:line="360" w:lineRule="auto"/>
        <w:ind w:left="709"/>
        <w:jc w:val="both"/>
        <w:rPr>
          <w:rFonts w:ascii="Times New Roman" w:hAnsi="Times New Roman" w:cs="Times New Roman"/>
          <w:b/>
          <w:bCs/>
          <w:iCs/>
          <w:sz w:val="24"/>
          <w:szCs w:val="24"/>
        </w:rPr>
      </w:pPr>
    </w:p>
    <w:p w:rsidR="005C5F26" w:rsidRPr="00D16833" w:rsidRDefault="005C5F26" w:rsidP="00350CCA">
      <w:pPr>
        <w:widowControl w:val="0"/>
        <w:spacing w:after="0" w:line="360" w:lineRule="auto"/>
        <w:ind w:left="709"/>
        <w:jc w:val="both"/>
        <w:rPr>
          <w:rFonts w:ascii="Times New Roman" w:hAnsi="Times New Roman" w:cs="Times New Roman"/>
          <w:b/>
          <w:bCs/>
          <w:iCs/>
          <w:sz w:val="24"/>
          <w:szCs w:val="24"/>
        </w:rPr>
      </w:pPr>
      <w:r w:rsidRPr="00D16833">
        <w:rPr>
          <w:rFonts w:ascii="Times New Roman" w:hAnsi="Times New Roman" w:cs="Times New Roman"/>
          <w:b/>
          <w:bCs/>
          <w:iCs/>
          <w:sz w:val="24"/>
          <w:szCs w:val="24"/>
        </w:rPr>
        <w:t>ПОЯСНИТЕЛЬНАЯ ЗАПИСКА</w:t>
      </w:r>
    </w:p>
    <w:p w:rsidR="005C5F26" w:rsidRPr="00D16833" w:rsidRDefault="005C5F26" w:rsidP="005C5F26">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w:t>
      </w:r>
      <w:r w:rsidR="007F577E" w:rsidRPr="00D16833">
        <w:rPr>
          <w:rFonts w:ascii="Times New Roman" w:hAnsi="Times New Roman" w:cs="Times New Roman"/>
          <w:sz w:val="24"/>
          <w:szCs w:val="24"/>
        </w:rPr>
        <w:t>, совершенствование предметно-</w:t>
      </w:r>
      <w:r w:rsidRPr="00D16833">
        <w:rPr>
          <w:rFonts w:ascii="Times New Roman" w:hAnsi="Times New Roman" w:cs="Times New Roman"/>
          <w:sz w:val="24"/>
          <w:szCs w:val="24"/>
        </w:rPr>
        <w:t>практической деятельности, формирование трудовых умений и навыков, включая умение работать в коллективе, целенаправленное воспитание школьников.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5C5F26" w:rsidRPr="00D16833" w:rsidRDefault="005C5F26" w:rsidP="005C5F26">
      <w:pPr>
        <w:widowControl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ходе уроков предметно</w:t>
      </w:r>
      <w:r w:rsidR="007F577E" w:rsidRPr="00D16833">
        <w:rPr>
          <w:rFonts w:ascii="Times New Roman" w:hAnsi="Times New Roman" w:cs="Times New Roman"/>
          <w:sz w:val="24"/>
          <w:szCs w:val="24"/>
        </w:rPr>
        <w:t>-</w:t>
      </w:r>
      <w:r w:rsidRPr="00D16833">
        <w:rPr>
          <w:rFonts w:ascii="Times New Roman" w:hAnsi="Times New Roman" w:cs="Times New Roman"/>
          <w:sz w:val="24"/>
          <w:szCs w:val="24"/>
        </w:rPr>
        <w:t>практического обучения педагог организует взаимопомощь, добивается активной мыслительной работы каждого школьника,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ученика в овладении знаниями, умениями, навыками; в развитии его когнитивных и креативных способностей. Эти дети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ученикам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 широко применяет внешние опоры, держится в поле зрения всех учеников,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товарища и при согласии повторение ответов хорошо успевающих учеников;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5C5F26" w:rsidRPr="00D16833" w:rsidRDefault="005C5F26" w:rsidP="005C5F26">
      <w:pPr>
        <w:widowControl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Учет имеющегося своеобразия психофизического развития каждого из детей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учеников педагогом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детьми распределяются прежде всего, роли руководителя («маленького учителя», «бригадира»)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учащимися предусматривается оптимальная помощь со стороны педагога и сверстников.</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b/>
          <w:sz w:val="24"/>
          <w:szCs w:val="24"/>
        </w:rPr>
        <w:t>Формы организации</w:t>
      </w:r>
      <w:r w:rsidRPr="00D16833">
        <w:rPr>
          <w:rFonts w:ascii="Times New Roman" w:hAnsi="Times New Roman" w:cs="Times New Roman"/>
          <w:sz w:val="24"/>
          <w:szCs w:val="24"/>
        </w:rPr>
        <w:t xml:space="preserve"> учебных занятий: урок.</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w:t>
      </w:r>
      <w:r w:rsidRPr="00D16833">
        <w:rPr>
          <w:rFonts w:ascii="Times New Roman" w:hAnsi="Times New Roman" w:cs="Times New Roman"/>
          <w:b/>
          <w:sz w:val="24"/>
          <w:szCs w:val="24"/>
        </w:rPr>
        <w:t>виды учебной деятельности</w:t>
      </w:r>
      <w:r w:rsidRPr="00D16833">
        <w:rPr>
          <w:rFonts w:ascii="Times New Roman" w:hAnsi="Times New Roman" w:cs="Times New Roman"/>
          <w:sz w:val="24"/>
          <w:szCs w:val="24"/>
        </w:rPr>
        <w:t>: беседа, рассматривание картинки, предмета, описание предмета, написание заявки, написание плана работы, написание отчета, подведение итогов работы, лепка, рисование, аппликация, конструирование.</w:t>
      </w:r>
    </w:p>
    <w:p w:rsidR="006A2F11" w:rsidRPr="00D16833" w:rsidRDefault="006A2F11" w:rsidP="006A2F11">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«Предметно-практическое обучение» (ППО) предметной области «Филология (Язык и речевая практика)»,  наряду с другими предметами основных образовательных областей «Математика и информатика», «Обществознание и естествознание», «Искусство», «Физическая культура», составляют обязательную часть учебного плана АООП НОО глухих обучающихся 1 класса (вариант 1.3).</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Примерным учебным планом НОО для глухих обучающихся изучение предмета «Предметно-практическое обучение» предусмотрено в 1–5 классах.</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предметов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1.3 ФГОС для глухих обучающихся, предусмотрено в учебное (урочное) время. </w:t>
      </w:r>
    </w:p>
    <w:p w:rsidR="006A2F11" w:rsidRPr="00D16833" w:rsidRDefault="006A2F11" w:rsidP="006A2F11">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Всего на изучение </w:t>
      </w:r>
      <w:r w:rsidRPr="00D16833">
        <w:rPr>
          <w:rFonts w:ascii="Times New Roman" w:hAnsi="Times New Roman" w:cs="Times New Roman"/>
          <w:color w:val="231F20"/>
          <w:sz w:val="24"/>
          <w:szCs w:val="24"/>
        </w:rPr>
        <w:t>предметов образовательной области «Филология (Язык и речевая практика)» в начальной школе выделяется</w:t>
      </w:r>
      <w:r w:rsidRPr="00D16833">
        <w:rPr>
          <w:rFonts w:ascii="Times New Roman" w:hAnsi="Times New Roman" w:cs="Times New Roman"/>
          <w:sz w:val="24"/>
          <w:szCs w:val="24"/>
        </w:rPr>
        <w:t xml:space="preserve"> 22</w:t>
      </w:r>
      <w:r w:rsidR="00E840FE" w:rsidRPr="00D16833">
        <w:rPr>
          <w:rFonts w:ascii="Times New Roman" w:hAnsi="Times New Roman" w:cs="Times New Roman"/>
          <w:sz w:val="24"/>
          <w:szCs w:val="24"/>
        </w:rPr>
        <w:t>31 учебных часа</w:t>
      </w:r>
      <w:r w:rsidRPr="00D16833">
        <w:rPr>
          <w:rFonts w:ascii="Times New Roman" w:hAnsi="Times New Roman" w:cs="Times New Roman"/>
          <w:sz w:val="24"/>
          <w:szCs w:val="24"/>
        </w:rPr>
        <w:t>, из них на комплексный предмет «Язык и литературное чтение – 165</w:t>
      </w:r>
      <w:r w:rsidR="00E840FE" w:rsidRPr="00D16833">
        <w:rPr>
          <w:rFonts w:ascii="Times New Roman" w:hAnsi="Times New Roman" w:cs="Times New Roman"/>
          <w:sz w:val="24"/>
          <w:szCs w:val="24"/>
        </w:rPr>
        <w:t>8</w:t>
      </w:r>
      <w:r w:rsidRPr="00D16833">
        <w:rPr>
          <w:rFonts w:ascii="Times New Roman" w:hAnsi="Times New Roman" w:cs="Times New Roman"/>
          <w:sz w:val="24"/>
          <w:szCs w:val="24"/>
        </w:rPr>
        <w:t xml:space="preserve"> часов, а на предметно-практическое обучение –  573 часов.</w:t>
      </w:r>
    </w:p>
    <w:p w:rsidR="006A2F11" w:rsidRPr="00D16833" w:rsidRDefault="006A2F11" w:rsidP="006A2F11">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При 5-дневной учебной неделе на изучение предмета ППО в 1 классе отведено по </w:t>
      </w:r>
      <w:r w:rsidR="00E840FE" w:rsidRPr="00D16833">
        <w:rPr>
          <w:rFonts w:ascii="Times New Roman" w:hAnsi="Times New Roman" w:cs="Times New Roman"/>
          <w:sz w:val="24"/>
          <w:szCs w:val="24"/>
        </w:rPr>
        <w:t>5</w:t>
      </w:r>
      <w:r w:rsidRPr="00D16833">
        <w:rPr>
          <w:rFonts w:ascii="Times New Roman" w:hAnsi="Times New Roman" w:cs="Times New Roman"/>
          <w:sz w:val="24"/>
          <w:szCs w:val="24"/>
        </w:rPr>
        <w:t xml:space="preserve"> час</w:t>
      </w:r>
      <w:r w:rsidR="00E840FE" w:rsidRPr="00D16833">
        <w:rPr>
          <w:rFonts w:ascii="Times New Roman" w:hAnsi="Times New Roman" w:cs="Times New Roman"/>
          <w:sz w:val="24"/>
          <w:szCs w:val="24"/>
        </w:rPr>
        <w:t>ов</w:t>
      </w:r>
      <w:r w:rsidRPr="00D16833">
        <w:rPr>
          <w:rFonts w:ascii="Times New Roman" w:hAnsi="Times New Roman" w:cs="Times New Roman"/>
          <w:sz w:val="24"/>
          <w:szCs w:val="24"/>
        </w:rPr>
        <w:t xml:space="preserve"> в неделю (1</w:t>
      </w:r>
      <w:r w:rsidR="00E840FE" w:rsidRPr="00D16833">
        <w:rPr>
          <w:rFonts w:ascii="Times New Roman" w:hAnsi="Times New Roman" w:cs="Times New Roman"/>
          <w:sz w:val="24"/>
          <w:szCs w:val="24"/>
        </w:rPr>
        <w:t>65 часов</w:t>
      </w:r>
      <w:r w:rsidRPr="00D16833">
        <w:rPr>
          <w:rFonts w:ascii="Times New Roman" w:hAnsi="Times New Roman" w:cs="Times New Roman"/>
          <w:sz w:val="24"/>
          <w:szCs w:val="24"/>
        </w:rPr>
        <w:t xml:space="preserve"> на учебный год). </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Образовательная организация вправе перераспределить указанное в учебном плане </w:t>
      </w:r>
      <w:r w:rsidRPr="00D16833">
        <w:rPr>
          <w:rFonts w:ascii="Times New Roman" w:hAnsi="Times New Roman" w:cs="Times New Roman"/>
          <w:color w:val="231F20"/>
          <w:sz w:val="24"/>
          <w:szCs w:val="24"/>
        </w:rPr>
        <w:t>Примерной адаптированной образовательной программы начального общего образования</w:t>
      </w:r>
      <w:r w:rsidRPr="00D16833">
        <w:rPr>
          <w:rFonts w:ascii="Times New Roman" w:hAnsi="Times New Roman" w:cs="Times New Roman"/>
          <w:sz w:val="24"/>
          <w:szCs w:val="24"/>
        </w:rPr>
        <w:t xml:space="preserve"> глухих обучающихся количество часов на предметы определенного класса, соблюдая норму максимально допустимой недельной нагрузки при пятидневной учебной неделе. </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6A2F11" w:rsidRPr="00D16833" w:rsidRDefault="006A2F11" w:rsidP="006A2F11">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в 1 классе составляет 33 учебные недели с дополнительными недельными каникулами в течение учебного года (например, в 3 четверти). Продолжительность урока в 1  классе составляет 35 минут.</w:t>
      </w:r>
    </w:p>
    <w:p w:rsidR="002419CF" w:rsidRPr="00D16833" w:rsidRDefault="002419CF" w:rsidP="002419CF">
      <w:pPr>
        <w:widowControl w:val="0"/>
        <w:spacing w:after="0" w:line="360" w:lineRule="auto"/>
        <w:ind w:firstLine="709"/>
        <w:jc w:val="center"/>
        <w:rPr>
          <w:rFonts w:ascii="Times New Roman" w:hAnsi="Times New Roman" w:cs="Times New Roman"/>
          <w:b/>
          <w:caps/>
          <w:sz w:val="24"/>
          <w:szCs w:val="24"/>
        </w:rPr>
      </w:pPr>
    </w:p>
    <w:p w:rsidR="005C5F26" w:rsidRPr="00D16833" w:rsidRDefault="005C5F26" w:rsidP="002419CF">
      <w:pPr>
        <w:widowControl w:val="0"/>
        <w:spacing w:after="0" w:line="360" w:lineRule="auto"/>
        <w:ind w:firstLine="709"/>
        <w:jc w:val="center"/>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5C5F26" w:rsidRPr="00D16833" w:rsidRDefault="005C5F26" w:rsidP="005C5F26">
      <w:pPr>
        <w:spacing w:after="0" w:line="360" w:lineRule="auto"/>
        <w:ind w:left="60" w:right="180"/>
        <w:jc w:val="both"/>
        <w:rPr>
          <w:rFonts w:ascii="Times New Roman" w:hAnsi="Times New Roman" w:cs="Times New Roman"/>
          <w:sz w:val="24"/>
          <w:szCs w:val="24"/>
        </w:rPr>
      </w:pPr>
      <w:r w:rsidRPr="00D16833">
        <w:rPr>
          <w:rFonts w:ascii="Times New Roman" w:hAnsi="Times New Roman" w:cs="Times New Roman"/>
          <w:i/>
          <w:sz w:val="24"/>
          <w:szCs w:val="24"/>
        </w:rPr>
        <w:t>1 четверть:</w:t>
      </w:r>
      <w:r w:rsidRPr="00D16833">
        <w:rPr>
          <w:rFonts w:ascii="Times New Roman" w:hAnsi="Times New Roman" w:cs="Times New Roman"/>
          <w:sz w:val="24"/>
          <w:szCs w:val="24"/>
        </w:rPr>
        <w:t xml:space="preserve"> </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hAnsi="Times New Roman" w:cs="Times New Roman"/>
          <w:sz w:val="24"/>
          <w:szCs w:val="24"/>
        </w:rPr>
        <w:t>Лепка: «</w:t>
      </w:r>
      <w:r w:rsidRPr="00D16833">
        <w:rPr>
          <w:rFonts w:ascii="Times New Roman" w:eastAsia="Calibri" w:hAnsi="Times New Roman" w:cs="Times New Roman"/>
          <w:sz w:val="24"/>
          <w:szCs w:val="24"/>
          <w:lang w:eastAsia="ru-RU"/>
        </w:rPr>
        <w:t>Шар», «Яблоко», «Огурец», «Морковь», «Помидор», «Груша», «Зайка», «Мишка».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Аппликационные работы: «Шар», «Яблоко», «Огурец», «Груша», «Зайка», «Миш</w:t>
      </w:r>
      <w:r w:rsidRPr="00D16833">
        <w:rPr>
          <w:rFonts w:ascii="Times New Roman" w:eastAsia="Calibri" w:hAnsi="Times New Roman" w:cs="Times New Roman"/>
          <w:sz w:val="24"/>
          <w:szCs w:val="24"/>
          <w:lang w:eastAsia="ru-RU"/>
        </w:rPr>
        <w:softHyphen/>
        <w:t>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Моделирование и конструирование из бумаги: «Закладка», «Флажок».</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Рисование: «Шар(ы)», «Яблоко», «Огурец», «Морковь», «Дом», «Забор», «Елка».</w:t>
      </w:r>
    </w:p>
    <w:p w:rsidR="005C5F26" w:rsidRPr="00D16833" w:rsidRDefault="005C5F26" w:rsidP="005C5F26">
      <w:pPr>
        <w:spacing w:after="0" w:line="360" w:lineRule="auto"/>
        <w:ind w:left="60" w:right="180"/>
        <w:jc w:val="both"/>
        <w:rPr>
          <w:rFonts w:ascii="Times New Roman" w:eastAsia="Calibri" w:hAnsi="Times New Roman" w:cs="Times New Roman"/>
          <w:i/>
          <w:sz w:val="24"/>
          <w:szCs w:val="24"/>
          <w:lang w:eastAsia="ru-RU"/>
        </w:rPr>
      </w:pPr>
      <w:r w:rsidRPr="00D16833">
        <w:rPr>
          <w:rFonts w:ascii="Times New Roman" w:eastAsia="Calibri" w:hAnsi="Times New Roman" w:cs="Times New Roman"/>
          <w:i/>
          <w:sz w:val="24"/>
          <w:szCs w:val="24"/>
          <w:lang w:eastAsia="ru-RU"/>
        </w:rPr>
        <w:t>2 четверть:</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Лепка: «Лиса», «Кот», «Собака», «Гусь», «Петух», «Чашка», «Чайник».</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Аппликационная работа: «Лиса», «Кот», «Собака», «Лиса в лесу», «Новогодняя елка».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Моделирование и конструирование из бумаги: «Елочные украшения: самолет, звезда, флажки (гирлянда)».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Рисование: «Елочные игрушки (шар, бусы, флажки)», «Пальто», «Шу</w:t>
      </w:r>
      <w:r w:rsidRPr="00D16833">
        <w:rPr>
          <w:rFonts w:ascii="Times New Roman" w:eastAsia="Calibri" w:hAnsi="Times New Roman" w:cs="Times New Roman"/>
          <w:sz w:val="24"/>
          <w:szCs w:val="24"/>
          <w:lang w:eastAsia="ru-RU"/>
        </w:rPr>
        <w:softHyphen/>
        <w:t>ба», «Ботинки», «Сапоги», «Шапка», «Шарф», «Варежки».</w:t>
      </w:r>
    </w:p>
    <w:p w:rsidR="005C5F26" w:rsidRPr="00D16833" w:rsidRDefault="005C5F26" w:rsidP="005C5F26">
      <w:pPr>
        <w:spacing w:after="0" w:line="360" w:lineRule="auto"/>
        <w:ind w:left="60" w:right="180"/>
        <w:jc w:val="both"/>
        <w:rPr>
          <w:rFonts w:ascii="Times New Roman" w:eastAsia="Calibri" w:hAnsi="Times New Roman" w:cs="Times New Roman"/>
          <w:i/>
          <w:sz w:val="24"/>
          <w:szCs w:val="24"/>
          <w:lang w:eastAsia="ru-RU"/>
        </w:rPr>
      </w:pPr>
      <w:r w:rsidRPr="00D16833">
        <w:rPr>
          <w:rFonts w:ascii="Times New Roman" w:eastAsia="Calibri" w:hAnsi="Times New Roman" w:cs="Times New Roman"/>
          <w:i/>
          <w:sz w:val="24"/>
          <w:szCs w:val="24"/>
          <w:lang w:eastAsia="ru-RU"/>
        </w:rPr>
        <w:t>3 четверть:</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Лепка: «Дед Мороз», «Снежная баба», «Солдат», «Самолет», «Танк», «Пушка».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Аппликационная работа: «Зимний пейзаж (дом, ели)», «Снежная баба», «Цветы в вазе (подарок к 8 марта)».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Моделирование и конструирование из бумаги: «Коврики из полосок цветной бумаги», «Стрела», «Шап</w:t>
      </w:r>
      <w:r w:rsidRPr="00D16833">
        <w:rPr>
          <w:rFonts w:ascii="Times New Roman" w:eastAsia="Calibri" w:hAnsi="Times New Roman" w:cs="Times New Roman"/>
          <w:sz w:val="24"/>
          <w:szCs w:val="24"/>
          <w:lang w:eastAsia="ru-RU"/>
        </w:rPr>
        <w:softHyphen/>
        <w:t>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Рисование: «Новогодняя елка», «Мебель: стол, стулья, кровать, ди</w:t>
      </w:r>
      <w:r w:rsidRPr="00D16833">
        <w:rPr>
          <w:rFonts w:ascii="Times New Roman" w:eastAsia="Calibri" w:hAnsi="Times New Roman" w:cs="Times New Roman"/>
          <w:sz w:val="24"/>
          <w:szCs w:val="24"/>
          <w:lang w:eastAsia="ru-RU"/>
        </w:rPr>
        <w:softHyphen/>
        <w:t>ван, шкаф», «Посуда: тарелка, чашка, ложка», «Снежная баба».</w:t>
      </w:r>
    </w:p>
    <w:p w:rsidR="005C5F26" w:rsidRPr="00D16833" w:rsidRDefault="005C5F26" w:rsidP="005C5F26">
      <w:pPr>
        <w:spacing w:after="0" w:line="360" w:lineRule="auto"/>
        <w:ind w:left="60" w:right="180"/>
        <w:jc w:val="both"/>
        <w:rPr>
          <w:rFonts w:ascii="Times New Roman" w:eastAsia="Calibri" w:hAnsi="Times New Roman" w:cs="Times New Roman"/>
          <w:i/>
          <w:sz w:val="24"/>
          <w:szCs w:val="24"/>
          <w:lang w:eastAsia="ru-RU"/>
        </w:rPr>
      </w:pPr>
      <w:r w:rsidRPr="00D16833">
        <w:rPr>
          <w:rFonts w:ascii="Times New Roman" w:eastAsia="Calibri" w:hAnsi="Times New Roman" w:cs="Times New Roman"/>
          <w:i/>
          <w:sz w:val="24"/>
          <w:szCs w:val="24"/>
          <w:lang w:eastAsia="ru-RU"/>
        </w:rPr>
        <w:t>4 четверть:</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Лепка: «Макет "Репка"», «Макет "Весна"».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Аппликационная работа: «В парке», «Утка и утята».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Моделирование и конструирование из бумаги: «Цветы – мак», «Лодочка».</w:t>
      </w:r>
    </w:p>
    <w:p w:rsidR="005C5F26" w:rsidRPr="00D16833" w:rsidRDefault="005C5F26" w:rsidP="005C5F26">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Рисование: «Мяч, веревка, велосипед», «Ветка с листьями», «Цветы (мак, ромашка)», «Лопата, грабли, ведро, лейка», «Весенняя одежда людей».</w:t>
      </w:r>
    </w:p>
    <w:p w:rsidR="008E5670" w:rsidRPr="00D16833" w:rsidRDefault="008E5670">
      <w:pPr>
        <w:spacing w:after="120" w:line="360" w:lineRule="auto"/>
        <w:rPr>
          <w:rFonts w:ascii="Times New Roman" w:eastAsia="Calibri" w:hAnsi="Times New Roman" w:cs="Times New Roman"/>
          <w:caps/>
          <w:sz w:val="24"/>
          <w:szCs w:val="24"/>
          <w:lang w:eastAsia="ru-RU"/>
        </w:rPr>
      </w:pPr>
      <w:r w:rsidRPr="00D16833">
        <w:rPr>
          <w:rFonts w:ascii="Times New Roman" w:eastAsia="Calibri" w:hAnsi="Times New Roman" w:cs="Times New Roman"/>
          <w:caps/>
          <w:sz w:val="24"/>
          <w:szCs w:val="24"/>
          <w:lang w:eastAsia="ru-RU"/>
        </w:rPr>
        <w:br w:type="page"/>
      </w:r>
    </w:p>
    <w:p w:rsidR="008E5670" w:rsidRPr="00D16833" w:rsidRDefault="008E5670" w:rsidP="005C5F26">
      <w:pPr>
        <w:spacing w:after="0" w:line="360" w:lineRule="auto"/>
        <w:ind w:left="60" w:right="180"/>
        <w:jc w:val="both"/>
        <w:rPr>
          <w:rFonts w:ascii="Times New Roman" w:eastAsia="Calibri" w:hAnsi="Times New Roman" w:cs="Times New Roman"/>
          <w:caps/>
          <w:sz w:val="24"/>
          <w:szCs w:val="24"/>
          <w:lang w:eastAsia="ru-RU"/>
        </w:rPr>
        <w:sectPr w:rsidR="008E5670" w:rsidRPr="00D16833" w:rsidSect="008E5670">
          <w:footnotePr>
            <w:numRestart w:val="eachPage"/>
          </w:footnotePr>
          <w:pgSz w:w="11907" w:h="16840" w:code="9"/>
          <w:pgMar w:top="993" w:right="1134" w:bottom="1985" w:left="1134" w:header="0" w:footer="6" w:gutter="0"/>
          <w:cols w:space="720"/>
          <w:noEndnote/>
          <w:docGrid w:linePitch="360"/>
        </w:sectPr>
      </w:pPr>
    </w:p>
    <w:p w:rsidR="005C5F26" w:rsidRPr="00D16833" w:rsidRDefault="005C5F26" w:rsidP="005C5F26">
      <w:pPr>
        <w:spacing w:after="0" w:line="360" w:lineRule="auto"/>
        <w:ind w:left="60" w:right="180"/>
        <w:jc w:val="both"/>
        <w:rPr>
          <w:rFonts w:ascii="Times New Roman" w:eastAsia="Calibri" w:hAnsi="Times New Roman" w:cs="Times New Roman"/>
          <w:caps/>
          <w:sz w:val="24"/>
          <w:szCs w:val="24"/>
          <w:lang w:eastAsia="ru-RU"/>
        </w:rPr>
      </w:pPr>
    </w:p>
    <w:p w:rsidR="005C5F26" w:rsidRPr="00D16833" w:rsidRDefault="005C5F26" w:rsidP="007F577E">
      <w:pPr>
        <w:spacing w:after="0" w:line="360" w:lineRule="auto"/>
        <w:ind w:firstLine="709"/>
        <w:jc w:val="center"/>
        <w:rPr>
          <w:rFonts w:ascii="Times New Roman" w:hAnsi="Times New Roman" w:cs="Times New Roman"/>
          <w:b/>
          <w:bCs/>
          <w:iCs/>
          <w:caps/>
          <w:sz w:val="24"/>
          <w:szCs w:val="24"/>
        </w:rPr>
      </w:pPr>
      <w:r w:rsidRPr="00D16833">
        <w:rPr>
          <w:rFonts w:ascii="Times New Roman" w:hAnsi="Times New Roman" w:cs="Times New Roman"/>
          <w:b/>
          <w:caps/>
          <w:sz w:val="24"/>
          <w:szCs w:val="24"/>
        </w:rPr>
        <w:t>Календарно-тематическое планирование</w:t>
      </w:r>
    </w:p>
    <w:tbl>
      <w:tblPr>
        <w:tblW w:w="138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134"/>
        <w:gridCol w:w="1984"/>
        <w:gridCol w:w="2126"/>
        <w:gridCol w:w="7655"/>
      </w:tblGrid>
      <w:tr w:rsidR="005C5F26" w:rsidRPr="00D16833" w:rsidTr="002419CF">
        <w:trPr>
          <w:trHeight w:val="151"/>
        </w:trPr>
        <w:tc>
          <w:tcPr>
            <w:tcW w:w="13892" w:type="dxa"/>
            <w:gridSpan w:val="5"/>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Предметно-практическое обучение 1 класс 1 четверть</w:t>
            </w:r>
          </w:p>
        </w:tc>
      </w:tr>
      <w:tr w:rsidR="005C5F26" w:rsidRPr="00D16833" w:rsidTr="002419CF">
        <w:trPr>
          <w:trHeight w:val="151"/>
        </w:trPr>
        <w:tc>
          <w:tcPr>
            <w:tcW w:w="993" w:type="dxa"/>
            <w:vMerge w:val="restart"/>
            <w:shd w:val="clear" w:color="auto" w:fill="auto"/>
            <w:textDirection w:val="btLr"/>
            <w:vAlign w:val="center"/>
          </w:tcPr>
          <w:p w:rsidR="005C5F26" w:rsidRPr="00D16833" w:rsidRDefault="005C5F26" w:rsidP="007244C9">
            <w:pPr>
              <w:autoSpaceDE w:val="0"/>
              <w:autoSpaceDN w:val="0"/>
              <w:adjustRightInd w:val="0"/>
              <w:spacing w:after="0" w:line="360" w:lineRule="auto"/>
              <w:ind w:left="113" w:right="113"/>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Кол-во часов</w:t>
            </w:r>
          </w:p>
        </w:tc>
        <w:tc>
          <w:tcPr>
            <w:tcW w:w="1134" w:type="dxa"/>
            <w:vMerge w:val="restart"/>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Содержательная линия</w:t>
            </w:r>
          </w:p>
        </w:tc>
        <w:tc>
          <w:tcPr>
            <w:tcW w:w="1984" w:type="dxa"/>
            <w:vMerge w:val="restart"/>
            <w:shd w:val="clear" w:color="auto" w:fill="auto"/>
            <w:vAlign w:val="center"/>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Примерная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тематика</w:t>
            </w:r>
          </w:p>
        </w:tc>
        <w:tc>
          <w:tcPr>
            <w:tcW w:w="9781" w:type="dxa"/>
            <w:gridSpan w:val="2"/>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Планируемые результаты</w:t>
            </w:r>
          </w:p>
        </w:tc>
      </w:tr>
      <w:tr w:rsidR="005C5F26" w:rsidRPr="00D16833" w:rsidTr="002419CF">
        <w:trPr>
          <w:trHeight w:val="151"/>
        </w:trPr>
        <w:tc>
          <w:tcPr>
            <w:tcW w:w="993" w:type="dxa"/>
            <w:vMerge/>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p>
        </w:tc>
        <w:tc>
          <w:tcPr>
            <w:tcW w:w="1134" w:type="dxa"/>
            <w:vMerge/>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p>
        </w:tc>
        <w:tc>
          <w:tcPr>
            <w:tcW w:w="1984" w:type="dxa"/>
            <w:vMerge/>
            <w:shd w:val="clear" w:color="auto" w:fill="auto"/>
            <w:vAlign w:val="center"/>
          </w:tcPr>
          <w:p w:rsidR="005C5F26" w:rsidRPr="00D16833" w:rsidRDefault="005C5F26" w:rsidP="007244C9">
            <w:pPr>
              <w:spacing w:after="0" w:line="360" w:lineRule="auto"/>
              <w:ind w:firstLine="400"/>
              <w:jc w:val="both"/>
              <w:rPr>
                <w:rFonts w:ascii="Times New Roman" w:eastAsia="Calibri" w:hAnsi="Times New Roman" w:cs="Times New Roman"/>
                <w:sz w:val="24"/>
                <w:szCs w:val="24"/>
              </w:rPr>
            </w:pPr>
          </w:p>
        </w:tc>
        <w:tc>
          <w:tcPr>
            <w:tcW w:w="2126" w:type="dxa"/>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Предметные результаты</w:t>
            </w:r>
          </w:p>
        </w:tc>
        <w:tc>
          <w:tcPr>
            <w:tcW w:w="7655" w:type="dxa"/>
            <w:shd w:val="clear" w:color="auto" w:fill="auto"/>
            <w:vAlign w:val="center"/>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БУД</w:t>
            </w:r>
          </w:p>
        </w:tc>
      </w:tr>
      <w:tr w:rsidR="005C5F26" w:rsidRPr="00D16833" w:rsidTr="002419CF">
        <w:trPr>
          <w:trHeight w:val="151"/>
        </w:trPr>
        <w:tc>
          <w:tcPr>
            <w:tcW w:w="993"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15 ч.</w:t>
            </w: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Лепка</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Шар.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Яблоко.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3. Огурец.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Морковь.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5. Помидор.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6. Груша.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7. Зайка.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8. Мишка.</w:t>
            </w:r>
          </w:p>
          <w:p w:rsidR="005C5F26" w:rsidRPr="00D16833" w:rsidRDefault="005C5F26" w:rsidP="007244C9">
            <w:pPr>
              <w:spacing w:after="0" w:line="360" w:lineRule="auto"/>
              <w:ind w:firstLine="400"/>
              <w:jc w:val="both"/>
              <w:rPr>
                <w:rFonts w:ascii="Times New Roman" w:eastAsia="Calibri" w:hAnsi="Times New Roman" w:cs="Times New Roman"/>
                <w:sz w:val="24"/>
                <w:szCs w:val="24"/>
              </w:rPr>
            </w:pPr>
          </w:p>
        </w:tc>
        <w:tc>
          <w:tcPr>
            <w:tcW w:w="2126" w:type="dxa"/>
            <w:shd w:val="clear" w:color="auto" w:fill="auto"/>
          </w:tcPr>
          <w:p w:rsidR="005C5F26" w:rsidRPr="00D16833" w:rsidRDefault="005C5F26" w:rsidP="001719F4">
            <w:pPr>
              <w:autoSpaceDE w:val="0"/>
              <w:autoSpaceDN w:val="0"/>
              <w:adjustRightInd w:val="0"/>
              <w:spacing w:after="0" w:line="360" w:lineRule="auto"/>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Называть материалы и предметы лепки (с помощью учителя).</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Лепить из целого куска, отрывать нужный кусок пластилина. Лепить, подражая учителю. Разминать пластилин. Придавать пластилину различные формы (шара, "колбаски", и т.д.). </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Сообщать о выполненных действиях путем подбора соответст</w:t>
            </w:r>
            <w:r w:rsidRPr="00D16833">
              <w:rPr>
                <w:rFonts w:ascii="Times New Roman" w:eastAsia="Calibri" w:hAnsi="Times New Roman" w:cs="Times New Roman"/>
                <w:sz w:val="24"/>
                <w:szCs w:val="24"/>
                <w:lang w:eastAsia="ru-RU"/>
              </w:rPr>
              <w:softHyphen/>
              <w:t>вующих письменных табличек ("Я слепил" и т.п.) - с помощью учителя.</w:t>
            </w:r>
          </w:p>
        </w:tc>
        <w:tc>
          <w:tcPr>
            <w:tcW w:w="7655"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Регулятивные: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 xml:space="preserve">различать понятия «урок», «перемена»;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бережно пользоваться учебной мебелью;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учебными принадлежностями, материалами и инструментами и организовывать рабочее место;</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активно участвовать в деятельности, оценивать свои действия и действия одноклассников;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Познавательные: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выделять существенные, общие и отличительные свойства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устанавливать видо-родовые отношения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делать простейшие обобщения, сравнивать, классифицировать на наглядном материале;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пользоваться знаками, символами;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читать;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писать;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наблюдать;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widowControl w:val="0"/>
              <w:spacing w:after="0" w:line="360" w:lineRule="auto"/>
              <w:ind w:right="400"/>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Личностные: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мотивации к обучению;</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владение элементарными навыками коммуникации и принятыми ритуалами социального взаимодействия;</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положительных свойств и качеств личности;</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самостоятельность в выполнении учебных заданий, поручений, договоренностей.</w:t>
            </w:r>
          </w:p>
        </w:tc>
      </w:tr>
      <w:tr w:rsidR="005C5F26" w:rsidRPr="00D16833" w:rsidTr="002419CF">
        <w:trPr>
          <w:trHeight w:val="151"/>
        </w:trPr>
        <w:tc>
          <w:tcPr>
            <w:tcW w:w="993"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color w:val="000000"/>
                <w:sz w:val="24"/>
                <w:szCs w:val="24"/>
                <w:lang w:eastAsia="ru-RU"/>
              </w:rPr>
              <w:t>20 ч.</w:t>
            </w: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 xml:space="preserve">Аппликационные работы </w:t>
            </w:r>
          </w:p>
          <w:p w:rsidR="005C5F26" w:rsidRPr="00D16833" w:rsidRDefault="005C5F26" w:rsidP="007244C9">
            <w:pPr>
              <w:spacing w:after="0" w:line="360" w:lineRule="auto"/>
              <w:jc w:val="both"/>
              <w:rPr>
                <w:rFonts w:ascii="Times New Roman" w:eastAsia="Microsoft Sans Serif" w:hAnsi="Times New Roman" w:cs="Times New Roman"/>
                <w:sz w:val="24"/>
                <w:szCs w:val="24"/>
                <w:lang w:eastAsia="ru-RU"/>
              </w:rPr>
            </w:pP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Шар.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Яблоко.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3. Огурец.</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Груша.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5. Зайка.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6. Миш</w:t>
            </w:r>
            <w:r w:rsidRPr="00D16833">
              <w:rPr>
                <w:rFonts w:ascii="Times New Roman" w:eastAsia="Calibri" w:hAnsi="Times New Roman" w:cs="Times New Roman"/>
                <w:sz w:val="24"/>
                <w:szCs w:val="24"/>
                <w:lang w:eastAsia="ru-RU"/>
              </w:rPr>
              <w:softHyphen/>
              <w:t>ка.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2126" w:type="dxa"/>
            <w:shd w:val="clear" w:color="auto" w:fill="auto"/>
          </w:tcPr>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Называть материалы и предметы аппликации (с помощью учителя).</w:t>
            </w:r>
          </w:p>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Вырезать, подражая учителю. Вырезать по контуру разные фигуры, наклеивать вырезанные фигуры на бумагу. Аккуратно обводить шаблон. </w:t>
            </w:r>
          </w:p>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Сообщать о выполненных действиях путем подбора соответст</w:t>
            </w:r>
            <w:r w:rsidRPr="00D16833">
              <w:rPr>
                <w:rFonts w:ascii="Times New Roman" w:eastAsia="Calibri" w:hAnsi="Times New Roman" w:cs="Times New Roman"/>
                <w:color w:val="000000"/>
                <w:sz w:val="24"/>
                <w:szCs w:val="24"/>
                <w:lang w:eastAsia="ru-RU"/>
              </w:rPr>
              <w:softHyphen/>
              <w:t>вующих письменных табличек («Я вырезал», «Я наклеил» и т.п.) - с помощью учителя.</w:t>
            </w:r>
          </w:p>
        </w:tc>
        <w:tc>
          <w:tcPr>
            <w:tcW w:w="7655"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Регулятивные: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 xml:space="preserve">различать понятия «урок», «перемена»;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бережно пользоваться учебной мебелью;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учебными принадлежностями, материалами и инструментами и организовывать рабочее место;</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активно участвовать в деятельности, оценивать свои действия и действия одноклассников;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Познавательные: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выделять существенные, общие и отличительные свойства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устанавливать видо-родовые отношения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делать простейшие обобщения, сравнивать, классифицировать на наглядном материале;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пользоваться знаками, символами;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читать;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писать;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наблюдать;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widowControl w:val="0"/>
              <w:spacing w:after="0" w:line="360" w:lineRule="auto"/>
              <w:ind w:right="400"/>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Личностные: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мотивации к обучению;</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владение элементарными навыками коммуникации и принятыми ритуалами социального взаимодействия;</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положительных свойств и качеств личности;</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sz w:val="24"/>
                <w:szCs w:val="24"/>
                <w:lang w:eastAsia="ru-RU"/>
              </w:rPr>
              <w:t>- самостоятельность в выполнении учебных заданий, поручений, договоренностей.</w:t>
            </w:r>
          </w:p>
        </w:tc>
      </w:tr>
      <w:tr w:rsidR="005C5F26" w:rsidRPr="00D16833" w:rsidTr="002419CF">
        <w:trPr>
          <w:trHeight w:val="151"/>
        </w:trPr>
        <w:tc>
          <w:tcPr>
            <w:tcW w:w="993"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5 ч.</w:t>
            </w:r>
          </w:p>
          <w:p w:rsidR="005C5F26" w:rsidRPr="00D16833" w:rsidRDefault="005C5F26" w:rsidP="007244C9">
            <w:pPr>
              <w:spacing w:after="0" w:line="360" w:lineRule="auto"/>
              <w:jc w:val="both"/>
              <w:rPr>
                <w:rFonts w:ascii="Times New Roman" w:eastAsia="Calibri" w:hAnsi="Times New Roman" w:cs="Times New Roman"/>
                <w:sz w:val="24"/>
                <w:szCs w:val="24"/>
                <w:lang w:eastAsia="ru-RU"/>
              </w:rPr>
            </w:pP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Моделирование и конструирование из бумаги</w:t>
            </w: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bookmarkStart w:id="27" w:name="bookmark6"/>
            <w:r w:rsidRPr="00D16833">
              <w:rPr>
                <w:rFonts w:ascii="Times New Roman" w:eastAsia="Calibri" w:hAnsi="Times New Roman" w:cs="Times New Roman"/>
                <w:sz w:val="24"/>
                <w:szCs w:val="24"/>
                <w:lang w:eastAsia="ru-RU"/>
              </w:rPr>
              <w:t xml:space="preserve">1. Закладка.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2. Флажок.</w:t>
            </w:r>
            <w:bookmarkEnd w:id="27"/>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2126" w:type="dxa"/>
            <w:shd w:val="clear" w:color="auto" w:fill="auto"/>
          </w:tcPr>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Называть материалы и предметы (с помощью учителя).</w:t>
            </w:r>
          </w:p>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Сообщать о выполненных действиях путем подбора соответст</w:t>
            </w:r>
            <w:r w:rsidRPr="00D16833">
              <w:rPr>
                <w:rFonts w:ascii="Times New Roman" w:eastAsia="Calibri" w:hAnsi="Times New Roman" w:cs="Times New Roman"/>
                <w:color w:val="000000"/>
                <w:sz w:val="24"/>
                <w:szCs w:val="24"/>
                <w:lang w:eastAsia="ru-RU"/>
              </w:rPr>
              <w:softHyphen/>
              <w:t>вующих письменных табличек с помощью учителя.</w:t>
            </w:r>
          </w:p>
        </w:tc>
        <w:tc>
          <w:tcPr>
            <w:tcW w:w="7655"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Регулятивные: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 xml:space="preserve">различать понятия «урок», «перемена»;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бережно пользоваться учебной мебелью;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учебными принадлежностями, материалами и инструментами и организовывать рабочее место;</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активно участвовать в деятельности, оценивать свои действия и действия одноклассников;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Познавательные: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выделять существенные, общие и отличительные свойства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устанавливать видо-родовые отношения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делать простейшие обобщения, сравнивать, классифицировать на наглядном материале;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пользоваться знаками, символами;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читать;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писать;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наблюдать;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widowControl w:val="0"/>
              <w:spacing w:after="0" w:line="360" w:lineRule="auto"/>
              <w:ind w:right="400"/>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Личностные: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мотивации к обучению;</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владение элементарными навыками коммуникации и принятыми ритуалами социального взаимодействия;</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положительных свойств и качеств личности;</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sz w:val="24"/>
                <w:szCs w:val="24"/>
                <w:lang w:eastAsia="ru-RU"/>
              </w:rPr>
              <w:t>- самостоятельность в выполнении учебных заданий, поручений, договоренностей.</w:t>
            </w:r>
          </w:p>
        </w:tc>
      </w:tr>
      <w:tr w:rsidR="005C5F26" w:rsidRPr="00D16833" w:rsidTr="002419CF">
        <w:trPr>
          <w:trHeight w:val="151"/>
        </w:trPr>
        <w:tc>
          <w:tcPr>
            <w:tcW w:w="993"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4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b/>
                <w:sz w:val="24"/>
                <w:szCs w:val="24"/>
                <w:lang w:eastAsia="ru-RU"/>
              </w:rPr>
            </w:pPr>
            <w:r w:rsidRPr="00D16833">
              <w:rPr>
                <w:rFonts w:ascii="Times New Roman" w:eastAsia="Microsoft Sans Serif" w:hAnsi="Times New Roman" w:cs="Times New Roman"/>
                <w:b/>
                <w:sz w:val="24"/>
                <w:szCs w:val="24"/>
                <w:lang w:eastAsia="ru-RU"/>
              </w:rPr>
              <w:t>Рисование</w:t>
            </w: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Шар(ы).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Яблоко.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3. Огурец.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Морковь.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5. Дом.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6. Забор.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7. Елка.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2126" w:type="dxa"/>
            <w:shd w:val="clear" w:color="auto" w:fill="auto"/>
          </w:tcPr>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Называть материалы и предметы рисования (с помощью учителя).</w:t>
            </w:r>
          </w:p>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Аккуратно обводить шаблон. Рисовать простым карандашом заданные объекты. Раскрашивать цветными карандашами (сплошь и штриховать).</w:t>
            </w:r>
          </w:p>
          <w:p w:rsidR="005C5F26" w:rsidRPr="00D16833" w:rsidRDefault="005C5F26" w:rsidP="001719F4">
            <w:pPr>
              <w:autoSpaceDE w:val="0"/>
              <w:autoSpaceDN w:val="0"/>
              <w:adjustRightInd w:val="0"/>
              <w:spacing w:after="0" w:line="360" w:lineRule="auto"/>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Сообщать о выполненных действиях путем подбора соответст</w:t>
            </w:r>
            <w:r w:rsidRPr="00D16833">
              <w:rPr>
                <w:rFonts w:ascii="Times New Roman" w:eastAsia="Calibri" w:hAnsi="Times New Roman" w:cs="Times New Roman"/>
                <w:color w:val="000000"/>
                <w:sz w:val="24"/>
                <w:szCs w:val="24"/>
                <w:lang w:eastAsia="ru-RU"/>
              </w:rPr>
              <w:softHyphen/>
              <w:t>вующих письменных табличек ("Я нарисовал(-а)" и т.п.) - с помощью учителя.</w:t>
            </w:r>
          </w:p>
        </w:tc>
        <w:tc>
          <w:tcPr>
            <w:tcW w:w="7655" w:type="dxa"/>
            <w:shd w:val="clear" w:color="auto" w:fill="auto"/>
          </w:tcPr>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Регулятивные: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 xml:space="preserve">различать понятия «урок», «перемена»;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бережно пользоваться учебной мебелью;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учебными принадлежностями, материалами и инструментами и организовывать рабочее место;</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активно участвовать в деятельности, оценивать свои действия и действия одноклассников;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Познавательные: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выделять существенные, общие и отличительные свойства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устанавливать видо-родовые отношения предметов;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делать простейшие обобщения, сравнивать, классифицировать на наглядном материале;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пользоваться знаками, символами;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читать;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писать;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xml:space="preserve">- наблюдать; </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color w:val="000000"/>
                <w:sz w:val="24"/>
                <w:szCs w:val="24"/>
                <w:lang w:eastAsia="ru-RU"/>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b/>
                <w:i/>
                <w:sz w:val="24"/>
                <w:szCs w:val="24"/>
                <w:lang w:eastAsia="ru-RU"/>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widowControl w:val="0"/>
              <w:spacing w:after="0" w:line="360" w:lineRule="auto"/>
              <w:ind w:right="400"/>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Личностные:</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мотивации к обучению;</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color w:val="000000"/>
                <w:sz w:val="24"/>
                <w:szCs w:val="24"/>
                <w:lang w:eastAsia="ru-RU"/>
              </w:rPr>
            </w:pPr>
            <w:r w:rsidRPr="00D16833">
              <w:rPr>
                <w:rFonts w:ascii="Times New Roman" w:eastAsia="Calibri" w:hAnsi="Times New Roman" w:cs="Times New Roman"/>
                <w:sz w:val="24"/>
                <w:szCs w:val="24"/>
                <w:lang w:eastAsia="ru-RU"/>
              </w:rPr>
              <w:t xml:space="preserve">- </w:t>
            </w:r>
            <w:r w:rsidRPr="00D16833">
              <w:rPr>
                <w:rFonts w:ascii="Times New Roman" w:eastAsia="Calibri" w:hAnsi="Times New Roman" w:cs="Times New Roman"/>
                <w:color w:val="000000"/>
                <w:sz w:val="24"/>
                <w:szCs w:val="24"/>
                <w:lang w:eastAsia="ru-RU"/>
              </w:rPr>
              <w:t>владение элементарными навыками коммуникации и принятыми ритуалами социального взаимодействия;</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развитие положительных свойств и качеств личности;</w:t>
            </w:r>
          </w:p>
          <w:p w:rsidR="005C5F26" w:rsidRPr="00D16833" w:rsidRDefault="005C5F26" w:rsidP="007244C9">
            <w:pPr>
              <w:autoSpaceDE w:val="0"/>
              <w:autoSpaceDN w:val="0"/>
              <w:adjustRightInd w:val="0"/>
              <w:spacing w:after="0" w:line="360" w:lineRule="auto"/>
              <w:jc w:val="both"/>
              <w:rPr>
                <w:rFonts w:ascii="Times New Roman" w:eastAsia="Calibri" w:hAnsi="Times New Roman" w:cs="Times New Roman"/>
                <w:b/>
                <w:i/>
                <w:sz w:val="24"/>
                <w:szCs w:val="24"/>
                <w:lang w:eastAsia="ru-RU"/>
              </w:rPr>
            </w:pPr>
            <w:r w:rsidRPr="00D16833">
              <w:rPr>
                <w:rFonts w:ascii="Times New Roman" w:eastAsia="Calibri" w:hAnsi="Times New Roman" w:cs="Times New Roman"/>
                <w:sz w:val="24"/>
                <w:szCs w:val="24"/>
                <w:lang w:eastAsia="ru-RU"/>
              </w:rPr>
              <w:t>- самостоятельность в выполнении учебных заданий, поручений, договоренностей.</w:t>
            </w:r>
          </w:p>
        </w:tc>
      </w:tr>
    </w:tbl>
    <w:p w:rsidR="005C5F26" w:rsidRPr="00D16833" w:rsidRDefault="005C5F26" w:rsidP="005C5F26">
      <w:pPr>
        <w:spacing w:after="0" w:line="360" w:lineRule="auto"/>
        <w:jc w:val="both"/>
        <w:rPr>
          <w:rFonts w:ascii="Times New Roman" w:hAnsi="Times New Roman" w:cs="Times New Roman"/>
          <w:b/>
          <w:bCs/>
          <w:i/>
          <w:iCs/>
          <w:sz w:val="24"/>
          <w:szCs w:val="24"/>
        </w:rPr>
      </w:pPr>
    </w:p>
    <w:tbl>
      <w:tblPr>
        <w:tblW w:w="138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134"/>
        <w:gridCol w:w="1984"/>
        <w:gridCol w:w="3544"/>
        <w:gridCol w:w="6237"/>
      </w:tblGrid>
      <w:tr w:rsidR="005C5F26" w:rsidRPr="00D16833" w:rsidTr="002419CF">
        <w:tc>
          <w:tcPr>
            <w:tcW w:w="13892" w:type="dxa"/>
            <w:gridSpan w:val="5"/>
            <w:shd w:val="clear" w:color="auto" w:fill="auto"/>
            <w:vAlign w:val="center"/>
          </w:tcPr>
          <w:p w:rsidR="005C5F26" w:rsidRPr="00D16833" w:rsidRDefault="005C5F26" w:rsidP="007244C9">
            <w:pPr>
              <w:pStyle w:val="Default"/>
              <w:spacing w:line="360" w:lineRule="auto"/>
              <w:jc w:val="both"/>
              <w:rPr>
                <w:rFonts w:eastAsia="Calibri"/>
                <w:b/>
                <w:color w:val="auto"/>
              </w:rPr>
            </w:pPr>
            <w:r w:rsidRPr="00D16833">
              <w:rPr>
                <w:rFonts w:eastAsia="Calibri"/>
                <w:b/>
                <w:color w:val="auto"/>
              </w:rPr>
              <w:t>Предметно-практическое обучение 1 класс 2 четверть</w:t>
            </w:r>
          </w:p>
        </w:tc>
      </w:tr>
      <w:tr w:rsidR="005C5F26" w:rsidRPr="00D16833" w:rsidTr="002419CF">
        <w:tc>
          <w:tcPr>
            <w:tcW w:w="993" w:type="dxa"/>
            <w:vMerge w:val="restart"/>
            <w:shd w:val="clear" w:color="auto" w:fill="auto"/>
            <w:textDirection w:val="btLr"/>
            <w:vAlign w:val="center"/>
          </w:tcPr>
          <w:p w:rsidR="005C5F26" w:rsidRPr="00D16833" w:rsidRDefault="005C5F26" w:rsidP="007244C9">
            <w:pPr>
              <w:pStyle w:val="Default"/>
              <w:spacing w:line="360" w:lineRule="auto"/>
              <w:ind w:left="113" w:right="113"/>
              <w:jc w:val="both"/>
              <w:rPr>
                <w:rFonts w:eastAsia="Calibri"/>
                <w:color w:val="auto"/>
              </w:rPr>
            </w:pPr>
            <w:r w:rsidRPr="00D16833">
              <w:rPr>
                <w:rFonts w:eastAsia="Calibri"/>
                <w:color w:val="auto"/>
              </w:rPr>
              <w:t>Кол-во часов</w:t>
            </w:r>
          </w:p>
        </w:tc>
        <w:tc>
          <w:tcPr>
            <w:tcW w:w="1134" w:type="dxa"/>
            <w:vMerge w:val="restart"/>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Содержательная линия</w:t>
            </w:r>
          </w:p>
        </w:tc>
        <w:tc>
          <w:tcPr>
            <w:tcW w:w="1984" w:type="dxa"/>
            <w:vMerge w:val="restart"/>
            <w:shd w:val="clear" w:color="auto" w:fill="auto"/>
            <w:vAlign w:val="center"/>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Примерная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тематика</w:t>
            </w:r>
          </w:p>
        </w:tc>
        <w:tc>
          <w:tcPr>
            <w:tcW w:w="9781" w:type="dxa"/>
            <w:gridSpan w:val="2"/>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Планируемые результаты (в соответствии в ФГОС)</w:t>
            </w:r>
          </w:p>
        </w:tc>
      </w:tr>
      <w:tr w:rsidR="005C5F26" w:rsidRPr="00D16833" w:rsidTr="002419CF">
        <w:tc>
          <w:tcPr>
            <w:tcW w:w="993"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1134"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1984" w:type="dxa"/>
            <w:vMerge/>
            <w:shd w:val="clear" w:color="auto" w:fill="auto"/>
            <w:vAlign w:val="center"/>
          </w:tcPr>
          <w:p w:rsidR="005C5F26" w:rsidRPr="00D16833" w:rsidRDefault="005C5F26" w:rsidP="007244C9">
            <w:pPr>
              <w:spacing w:after="0" w:line="360" w:lineRule="auto"/>
              <w:ind w:firstLine="400"/>
              <w:jc w:val="both"/>
              <w:rPr>
                <w:rFonts w:ascii="Times New Roman" w:eastAsia="Calibri" w:hAnsi="Times New Roman" w:cs="Times New Roman"/>
                <w:sz w:val="24"/>
                <w:szCs w:val="24"/>
              </w:rPr>
            </w:pPr>
          </w:p>
        </w:tc>
        <w:tc>
          <w:tcPr>
            <w:tcW w:w="3544"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Предметные результаты</w:t>
            </w:r>
          </w:p>
        </w:tc>
        <w:tc>
          <w:tcPr>
            <w:tcW w:w="6237"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БУД</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t>10 ч.</w:t>
            </w: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Лепка</w:t>
            </w:r>
          </w:p>
          <w:p w:rsidR="005C5F26" w:rsidRPr="00D16833" w:rsidRDefault="005C5F26" w:rsidP="007244C9">
            <w:pPr>
              <w:pStyle w:val="Default"/>
              <w:spacing w:line="360" w:lineRule="auto"/>
              <w:jc w:val="both"/>
              <w:rPr>
                <w:rFonts w:eastAsia="Calibri"/>
                <w:color w:val="auto"/>
              </w:rPr>
            </w:pPr>
          </w:p>
        </w:tc>
        <w:tc>
          <w:tcPr>
            <w:tcW w:w="1984" w:type="dxa"/>
            <w:shd w:val="clear" w:color="auto" w:fill="auto"/>
          </w:tcPr>
          <w:p w:rsidR="005C5F26" w:rsidRPr="00D16833" w:rsidRDefault="005C5F26" w:rsidP="007244C9">
            <w:pPr>
              <w:spacing w:after="0" w:line="360" w:lineRule="auto"/>
              <w:jc w:val="both"/>
              <w:rPr>
                <w:rFonts w:ascii="Times New Roman" w:eastAsia="Calibri" w:hAnsi="Times New Roman" w:cs="Times New Roman"/>
                <w:sz w:val="24"/>
                <w:szCs w:val="24"/>
              </w:rPr>
            </w:pPr>
          </w:p>
        </w:tc>
        <w:tc>
          <w:tcPr>
            <w:tcW w:w="3544" w:type="dxa"/>
            <w:shd w:val="clear" w:color="auto" w:fill="auto"/>
          </w:tcPr>
          <w:p w:rsidR="005C5F26" w:rsidRPr="00D16833" w:rsidRDefault="005C5F26" w:rsidP="001719F4">
            <w:pPr>
              <w:pStyle w:val="Default"/>
              <w:spacing w:line="360" w:lineRule="auto"/>
              <w:rPr>
                <w:rFonts w:eastAsia="Calibri"/>
                <w:color w:val="auto"/>
              </w:rPr>
            </w:pPr>
            <w:r w:rsidRPr="00D16833">
              <w:rPr>
                <w:rFonts w:eastAsia="Calibri"/>
                <w:color w:val="auto"/>
              </w:rPr>
              <w:t xml:space="preserve">       </w:t>
            </w:r>
            <w:r w:rsidRPr="00D16833">
              <w:rPr>
                <w:rFonts w:eastAsia="Calibri"/>
              </w:rPr>
              <w:t xml:space="preserve">Понимать и выполнять простейшие инструкции типа: "Слепи яблоко". Называть размеры изделия (большой, маленький).  Отвечать на вопросы: Кто сделал(а)? Что сделал(а)? Обращаться к учителю (к товарищу) с вопросами: Можно взять? Можно делать? (при индивидуальном </w:t>
            </w:r>
            <w:r w:rsidRPr="00D16833">
              <w:rPr>
                <w:rFonts w:eastAsia="Calibri"/>
                <w:bCs/>
              </w:rPr>
              <w:t>ст</w:t>
            </w:r>
            <w:r w:rsidRPr="00D16833">
              <w:rPr>
                <w:rFonts w:eastAsia="Calibri"/>
              </w:rPr>
              <w:t>имулировании</w:t>
            </w:r>
            <w:r w:rsidRPr="00D16833">
              <w:rPr>
                <w:rFonts w:eastAsia="Calibri"/>
                <w:b/>
                <w:bCs/>
              </w:rPr>
              <w:t xml:space="preserve"> </w:t>
            </w:r>
            <w:r w:rsidRPr="00D16833">
              <w:rPr>
                <w:rFonts w:eastAsia="Calibri"/>
                <w:bCs/>
              </w:rPr>
              <w:t>и</w:t>
            </w:r>
            <w:r w:rsidRPr="00D16833">
              <w:rPr>
                <w:rFonts w:eastAsia="Calibri"/>
              </w:rPr>
              <w:t xml:space="preserve"> с помощью учителя).</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Придавать пластилину простейте формы, соответствующие частям тела животных.</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Определять число частей тела животных и количество нужных для лепки кусочков пластилина. Соразмерять величину кусочков, нужных для лепки различных частей тела животных. Создавать из частей объекты с правильным пространственным расположением частей по образцу и по представлению.</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Сообщать о выполненных действиях путем подбора соответствующих письменных табличек ("Я слепил..." и т.п.) - с помощью учителя.</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t>12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sz w:val="24"/>
                <w:szCs w:val="24"/>
                <w:lang w:eastAsia="ru-RU"/>
              </w:rPr>
            </w:pPr>
            <w:r w:rsidRPr="00D16833">
              <w:rPr>
                <w:rFonts w:ascii="Times New Roman" w:eastAsia="Microsoft Sans Serif" w:hAnsi="Times New Roman" w:cs="Times New Roman"/>
                <w:b/>
                <w:sz w:val="24"/>
                <w:szCs w:val="24"/>
                <w:lang w:eastAsia="ru-RU"/>
              </w:rPr>
              <w:t>Аппликационная работа</w:t>
            </w: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Лиса.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Кот.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3. Собака.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Лиса в лесу.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5. Новогодняя елка.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54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Понимать и выполнять простейшие инструкции. Называть размеры изделия (большой, маленький). Отвечать на вопросы: Кто сделал(а)? Что сделал(а)? Обращаться к учителю (к товарищу) с вопросами: Можно взять? Можно делать? (при индивидуальном </w:t>
            </w:r>
            <w:r w:rsidRPr="00D16833">
              <w:rPr>
                <w:rFonts w:eastAsia="Calibri"/>
                <w:bCs/>
              </w:rPr>
              <w:t>ст</w:t>
            </w:r>
            <w:r w:rsidRPr="00D16833">
              <w:rPr>
                <w:rFonts w:eastAsia="Calibri"/>
              </w:rPr>
              <w:t>имулировании</w:t>
            </w:r>
            <w:r w:rsidRPr="00D16833">
              <w:rPr>
                <w:rFonts w:eastAsia="Calibri"/>
                <w:b/>
                <w:bCs/>
              </w:rPr>
              <w:t xml:space="preserve"> </w:t>
            </w:r>
            <w:r w:rsidRPr="00D16833">
              <w:rPr>
                <w:rFonts w:eastAsia="Calibri"/>
                <w:bCs/>
              </w:rPr>
              <w:t>и</w:t>
            </w:r>
            <w:r w:rsidRPr="00D16833">
              <w:rPr>
                <w:rFonts w:eastAsia="Calibri"/>
              </w:rPr>
              <w:t xml:space="preserve"> с помощью учителя).</w:t>
            </w:r>
          </w:p>
          <w:p w:rsidR="005C5F26" w:rsidRPr="00D16833" w:rsidRDefault="005C5F26" w:rsidP="001719F4">
            <w:pPr>
              <w:pStyle w:val="Default"/>
              <w:spacing w:line="360" w:lineRule="auto"/>
              <w:rPr>
                <w:rFonts w:eastAsia="Calibri"/>
              </w:rPr>
            </w:pPr>
            <w:r w:rsidRPr="00D16833">
              <w:rPr>
                <w:rFonts w:eastAsia="Calibri"/>
              </w:rPr>
              <w:t>Составлять аппликации из отдельных объектов.</w:t>
            </w:r>
          </w:p>
          <w:p w:rsidR="005C5F26" w:rsidRPr="00D16833" w:rsidRDefault="005C5F26" w:rsidP="001719F4">
            <w:pPr>
              <w:pStyle w:val="Default"/>
              <w:spacing w:line="360" w:lineRule="auto"/>
              <w:rPr>
                <w:rFonts w:eastAsia="Calibri"/>
              </w:rPr>
            </w:pPr>
            <w:r w:rsidRPr="00D16833">
              <w:rPr>
                <w:rFonts w:eastAsia="Calibri"/>
              </w:rPr>
              <w:t>Сообщать о выполненных действиях путем подбора соответствующих письменных табличек - с помощью учителя.</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t>8 ч.</w:t>
            </w:r>
          </w:p>
          <w:p w:rsidR="005C5F26" w:rsidRPr="00D16833" w:rsidRDefault="005C5F26" w:rsidP="007244C9">
            <w:pPr>
              <w:spacing w:after="0" w:line="360" w:lineRule="auto"/>
              <w:jc w:val="both"/>
              <w:rPr>
                <w:rFonts w:ascii="Times New Roman" w:eastAsia="Calibri" w:hAnsi="Times New Roman" w:cs="Times New Roman"/>
                <w:sz w:val="24"/>
                <w:szCs w:val="24"/>
                <w:lang w:eastAsia="ru-RU"/>
              </w:rPr>
            </w:pP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Моделирование и конструирование из бумаги</w:t>
            </w: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Елочные украшения: самолет, звезда, флажки (гирлянда).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54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Понимать и выполнять простейшие инструкции. Называть размеры изделия (большой, маленький). Отвечать на вопросы: Кто сделал(а)? Что сделал(а)? Обращаться к учителю (к товарищу) с вопросами: Можно взять? Можно делать? (при индивидуальном </w:t>
            </w:r>
            <w:r w:rsidRPr="00D16833">
              <w:rPr>
                <w:rFonts w:eastAsia="Calibri"/>
                <w:bCs/>
              </w:rPr>
              <w:t>ст</w:t>
            </w:r>
            <w:r w:rsidRPr="00D16833">
              <w:rPr>
                <w:rFonts w:eastAsia="Calibri"/>
              </w:rPr>
              <w:t>имулировании</w:t>
            </w:r>
            <w:r w:rsidRPr="00D16833">
              <w:rPr>
                <w:rFonts w:eastAsia="Calibri"/>
                <w:b/>
                <w:bCs/>
              </w:rPr>
              <w:t xml:space="preserve"> </w:t>
            </w:r>
            <w:r w:rsidRPr="00D16833">
              <w:rPr>
                <w:rFonts w:eastAsia="Calibri"/>
                <w:bCs/>
              </w:rPr>
              <w:t>и</w:t>
            </w:r>
            <w:r w:rsidRPr="00D16833">
              <w:rPr>
                <w:rFonts w:eastAsia="Calibri"/>
              </w:rPr>
              <w:t xml:space="preserve"> с помощью учителя).</w:t>
            </w:r>
          </w:p>
          <w:p w:rsidR="005C5F26" w:rsidRPr="00D16833" w:rsidRDefault="005C5F26" w:rsidP="001719F4">
            <w:pPr>
              <w:pStyle w:val="Default"/>
              <w:spacing w:line="360" w:lineRule="auto"/>
              <w:rPr>
                <w:rFonts w:eastAsia="Calibri"/>
              </w:rPr>
            </w:pPr>
            <w:r w:rsidRPr="00D16833">
              <w:rPr>
                <w:rFonts w:eastAsia="Calibri"/>
              </w:rPr>
              <w:t>Создавать из частей объекты с правильным пространственным расположением частей по образцу и по представлению.</w:t>
            </w:r>
          </w:p>
          <w:p w:rsidR="005C5F26" w:rsidRPr="00D16833" w:rsidRDefault="005C5F26" w:rsidP="001719F4">
            <w:pPr>
              <w:pStyle w:val="Default"/>
              <w:spacing w:line="360" w:lineRule="auto"/>
              <w:rPr>
                <w:rFonts w:eastAsia="Calibri"/>
              </w:rPr>
            </w:pPr>
            <w:r w:rsidRPr="00D16833">
              <w:rPr>
                <w:rFonts w:eastAsia="Calibri"/>
              </w:rPr>
              <w:t>Сообщать о выполненных действиях путем подбора соответствующих письменных табличек - с помощью учителя.</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t>4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b/>
                <w:sz w:val="24"/>
                <w:szCs w:val="24"/>
                <w:lang w:eastAsia="ru-RU"/>
              </w:rPr>
            </w:pPr>
            <w:r w:rsidRPr="00D16833">
              <w:rPr>
                <w:rFonts w:ascii="Times New Roman" w:eastAsia="Microsoft Sans Serif" w:hAnsi="Times New Roman" w:cs="Times New Roman"/>
                <w:b/>
                <w:sz w:val="24"/>
                <w:szCs w:val="24"/>
                <w:lang w:eastAsia="ru-RU"/>
              </w:rPr>
              <w:t>Рисование</w:t>
            </w:r>
          </w:p>
        </w:tc>
        <w:tc>
          <w:tcPr>
            <w:tcW w:w="198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Елочные игрушки (шар, бусы, флажки).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Пальто.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3. Шу</w:t>
            </w:r>
            <w:r w:rsidRPr="00D16833">
              <w:rPr>
                <w:rFonts w:ascii="Times New Roman" w:eastAsia="Calibri" w:hAnsi="Times New Roman" w:cs="Times New Roman"/>
                <w:sz w:val="24"/>
                <w:szCs w:val="24"/>
                <w:lang w:eastAsia="ru-RU"/>
              </w:rPr>
              <w:softHyphen/>
              <w:t xml:space="preserve">ба.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Ботинки.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5. Сапоги.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6. Шапка.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7. Шарф.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8. Варежки.</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54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Понимать и выполнять простейшие инструкции типа: "Нарисуй яблоко". Называть размеры изделия (большой, маленький). Называть объекты рисования. Отвечать на вопросы: Кто сделал(а)? Что сделал(а)? Обращаться к учителю (к товарищу) с вопросами: Можно взять? Можно делать? (при индивидуальном </w:t>
            </w:r>
            <w:r w:rsidRPr="00D16833">
              <w:rPr>
                <w:rFonts w:eastAsia="Calibri"/>
                <w:bCs/>
              </w:rPr>
              <w:t>ст</w:t>
            </w:r>
            <w:r w:rsidRPr="00D16833">
              <w:rPr>
                <w:rFonts w:eastAsia="Calibri"/>
              </w:rPr>
              <w:t>имулировании</w:t>
            </w:r>
            <w:r w:rsidRPr="00D16833">
              <w:rPr>
                <w:rFonts w:eastAsia="Calibri"/>
                <w:b/>
                <w:bCs/>
              </w:rPr>
              <w:t xml:space="preserve"> </w:t>
            </w:r>
            <w:r w:rsidRPr="00D16833">
              <w:rPr>
                <w:rFonts w:eastAsia="Calibri"/>
                <w:bCs/>
              </w:rPr>
              <w:t>и</w:t>
            </w:r>
            <w:r w:rsidRPr="00D16833">
              <w:rPr>
                <w:rFonts w:eastAsia="Calibri"/>
              </w:rPr>
              <w:t xml:space="preserve"> с помощью учителя).</w:t>
            </w:r>
          </w:p>
          <w:p w:rsidR="005C5F26" w:rsidRPr="00D16833" w:rsidRDefault="005C5F26" w:rsidP="001719F4">
            <w:pPr>
              <w:pStyle w:val="Default"/>
              <w:spacing w:line="360" w:lineRule="auto"/>
              <w:rPr>
                <w:rFonts w:eastAsia="Calibri"/>
              </w:rPr>
            </w:pPr>
            <w:r w:rsidRPr="00D16833">
              <w:rPr>
                <w:rFonts w:eastAsia="Calibri"/>
              </w:rPr>
              <w:t>Сообщать о выполненных действиях путем подбора соответствующих письменных табличек - с помощью учителя.</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bl>
    <w:p w:rsidR="005C5F26" w:rsidRPr="00D16833" w:rsidRDefault="005C5F26" w:rsidP="005C5F26">
      <w:pPr>
        <w:spacing w:after="0" w:line="360" w:lineRule="auto"/>
        <w:jc w:val="both"/>
        <w:rPr>
          <w:rFonts w:ascii="Times New Roman" w:hAnsi="Times New Roman" w:cs="Times New Roman"/>
          <w:b/>
          <w:bCs/>
          <w:i/>
          <w:iCs/>
          <w:sz w:val="24"/>
          <w:szCs w:val="24"/>
        </w:rPr>
      </w:pPr>
    </w:p>
    <w:tbl>
      <w:tblPr>
        <w:tblW w:w="138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134"/>
        <w:gridCol w:w="2044"/>
        <w:gridCol w:w="3484"/>
        <w:gridCol w:w="6237"/>
      </w:tblGrid>
      <w:tr w:rsidR="005C5F26" w:rsidRPr="00D16833" w:rsidTr="002419CF">
        <w:tc>
          <w:tcPr>
            <w:tcW w:w="13892" w:type="dxa"/>
            <w:gridSpan w:val="5"/>
            <w:shd w:val="clear" w:color="auto" w:fill="auto"/>
            <w:vAlign w:val="center"/>
          </w:tcPr>
          <w:p w:rsidR="005C5F26" w:rsidRPr="00D16833" w:rsidRDefault="005C5F26" w:rsidP="007244C9">
            <w:pPr>
              <w:pStyle w:val="Default"/>
              <w:spacing w:line="360" w:lineRule="auto"/>
              <w:jc w:val="both"/>
              <w:rPr>
                <w:rFonts w:eastAsia="Calibri"/>
                <w:b/>
                <w:color w:val="auto"/>
              </w:rPr>
            </w:pPr>
            <w:r w:rsidRPr="00D16833">
              <w:rPr>
                <w:rFonts w:eastAsia="Calibri"/>
                <w:b/>
                <w:color w:val="auto"/>
              </w:rPr>
              <w:t>Предметно-практическое обучение 1 класс 3 четверть</w:t>
            </w:r>
          </w:p>
        </w:tc>
      </w:tr>
      <w:tr w:rsidR="005C5F26" w:rsidRPr="00D16833" w:rsidTr="002419CF">
        <w:tc>
          <w:tcPr>
            <w:tcW w:w="993" w:type="dxa"/>
            <w:vMerge w:val="restart"/>
            <w:shd w:val="clear" w:color="auto" w:fill="auto"/>
            <w:textDirection w:val="btLr"/>
            <w:vAlign w:val="center"/>
          </w:tcPr>
          <w:p w:rsidR="005C5F26" w:rsidRPr="00D16833" w:rsidRDefault="005C5F26" w:rsidP="007244C9">
            <w:pPr>
              <w:pStyle w:val="Default"/>
              <w:spacing w:line="360" w:lineRule="auto"/>
              <w:ind w:left="113" w:right="113"/>
              <w:jc w:val="both"/>
              <w:rPr>
                <w:rFonts w:eastAsia="Calibri"/>
                <w:color w:val="auto"/>
              </w:rPr>
            </w:pPr>
            <w:r w:rsidRPr="00D16833">
              <w:rPr>
                <w:rFonts w:eastAsia="Calibri"/>
                <w:color w:val="auto"/>
              </w:rPr>
              <w:t>Кол-во часов</w:t>
            </w:r>
          </w:p>
        </w:tc>
        <w:tc>
          <w:tcPr>
            <w:tcW w:w="1134" w:type="dxa"/>
            <w:vMerge w:val="restart"/>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Содержательная линия</w:t>
            </w:r>
          </w:p>
        </w:tc>
        <w:tc>
          <w:tcPr>
            <w:tcW w:w="2044" w:type="dxa"/>
            <w:vMerge w:val="restart"/>
            <w:shd w:val="clear" w:color="auto" w:fill="auto"/>
            <w:vAlign w:val="center"/>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Примерная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тематика</w:t>
            </w:r>
          </w:p>
        </w:tc>
        <w:tc>
          <w:tcPr>
            <w:tcW w:w="9721" w:type="dxa"/>
            <w:gridSpan w:val="2"/>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Планируемые результаты (в соответствии в ФГОС)</w:t>
            </w:r>
          </w:p>
        </w:tc>
      </w:tr>
      <w:tr w:rsidR="005C5F26" w:rsidRPr="00D16833" w:rsidTr="002419CF">
        <w:tc>
          <w:tcPr>
            <w:tcW w:w="993"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1134"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2044" w:type="dxa"/>
            <w:vMerge/>
            <w:shd w:val="clear" w:color="auto" w:fill="auto"/>
            <w:vAlign w:val="center"/>
          </w:tcPr>
          <w:p w:rsidR="005C5F26" w:rsidRPr="00D16833" w:rsidRDefault="005C5F26" w:rsidP="007244C9">
            <w:pPr>
              <w:spacing w:after="0" w:line="360" w:lineRule="auto"/>
              <w:ind w:firstLine="400"/>
              <w:jc w:val="both"/>
              <w:rPr>
                <w:rFonts w:ascii="Times New Roman" w:eastAsia="Calibri" w:hAnsi="Times New Roman" w:cs="Times New Roman"/>
                <w:sz w:val="24"/>
                <w:szCs w:val="24"/>
              </w:rPr>
            </w:pPr>
          </w:p>
        </w:tc>
        <w:tc>
          <w:tcPr>
            <w:tcW w:w="3484"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Предметные результаты</w:t>
            </w:r>
          </w:p>
        </w:tc>
        <w:tc>
          <w:tcPr>
            <w:tcW w:w="6237"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БУД</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t xml:space="preserve"> 18 ч.</w:t>
            </w: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Лепка</w:t>
            </w:r>
          </w:p>
          <w:p w:rsidR="005C5F26" w:rsidRPr="00D16833" w:rsidRDefault="005C5F26" w:rsidP="007244C9">
            <w:pPr>
              <w:pStyle w:val="Default"/>
              <w:spacing w:line="360" w:lineRule="auto"/>
              <w:jc w:val="both"/>
              <w:rPr>
                <w:rFonts w:eastAsia="Calibri"/>
                <w:color w:val="auto"/>
              </w:rPr>
            </w:pPr>
          </w:p>
        </w:tc>
        <w:tc>
          <w:tcPr>
            <w:tcW w:w="2044" w:type="dxa"/>
            <w:shd w:val="clear" w:color="auto" w:fill="auto"/>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1. Дед Мороз.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2. Снежная баба.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3. Солдат.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4. Самолет.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5. Танк.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6. Пушка.</w:t>
            </w:r>
          </w:p>
          <w:p w:rsidR="005C5F26" w:rsidRPr="00D16833" w:rsidRDefault="005C5F26" w:rsidP="007244C9">
            <w:pPr>
              <w:spacing w:after="0" w:line="360" w:lineRule="auto"/>
              <w:jc w:val="both"/>
              <w:rPr>
                <w:rFonts w:ascii="Times New Roman" w:eastAsia="Calibri" w:hAnsi="Times New Roman" w:cs="Times New Roman"/>
                <w:sz w:val="24"/>
                <w:szCs w:val="24"/>
              </w:rPr>
            </w:pPr>
          </w:p>
        </w:tc>
        <w:tc>
          <w:tcPr>
            <w:tcW w:w="3484" w:type="dxa"/>
            <w:shd w:val="clear" w:color="auto" w:fill="auto"/>
          </w:tcPr>
          <w:p w:rsidR="005C5F26" w:rsidRPr="00D16833" w:rsidRDefault="005C5F26" w:rsidP="001719F4">
            <w:pPr>
              <w:pStyle w:val="Default"/>
              <w:spacing w:line="360" w:lineRule="auto"/>
              <w:rPr>
                <w:rFonts w:eastAsia="Calibri"/>
                <w:color w:val="auto"/>
              </w:rPr>
            </w:pPr>
            <w:r w:rsidRPr="00D16833">
              <w:rPr>
                <w:rFonts w:eastAsia="Calibri"/>
                <w:color w:val="auto"/>
              </w:rPr>
              <w:t xml:space="preserve">      </w:t>
            </w:r>
            <w:r w:rsidRPr="00D16833">
              <w:rPr>
                <w:rFonts w:eastAsia="Calibri"/>
              </w:rPr>
              <w:t>Просить нужные для работы материалы и оборудование (путем подбора письменных табличек - с помощью учителя).</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Узнавать поделку, которую предстоит изготовить, по ее опи</w:t>
            </w:r>
            <w:r w:rsidRPr="00D16833">
              <w:rPr>
                <w:rFonts w:ascii="Times New Roman" w:eastAsia="Calibri" w:hAnsi="Times New Roman" w:cs="Times New Roman"/>
                <w:sz w:val="24"/>
                <w:szCs w:val="24"/>
                <w:lang w:eastAsia="ru-RU"/>
              </w:rPr>
              <w:softHyphen/>
              <w:t>санию (в пи</w:t>
            </w:r>
            <w:r w:rsidRPr="00D16833">
              <w:rPr>
                <w:rFonts w:ascii="Times New Roman" w:eastAsia="Calibri" w:hAnsi="Times New Roman" w:cs="Times New Roman"/>
                <w:sz w:val="24"/>
                <w:szCs w:val="24"/>
                <w:lang w:val="en-US" w:eastAsia="ru-RU"/>
              </w:rPr>
              <w:t>c</w:t>
            </w:r>
            <w:r w:rsidRPr="00D16833">
              <w:rPr>
                <w:rFonts w:ascii="Times New Roman" w:eastAsia="Calibri" w:hAnsi="Times New Roman" w:cs="Times New Roman"/>
                <w:sz w:val="24"/>
                <w:szCs w:val="24"/>
                <w:lang w:eastAsia="ru-RU"/>
              </w:rPr>
              <w:t>ьменной форме) - на знакомом материале.</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Выполнять работу по образцу и по инструкции, по рисунку и инструкции, данной в устно-дактильной форме и в письменной фор</w:t>
            </w:r>
            <w:r w:rsidRPr="00D16833">
              <w:rPr>
                <w:rFonts w:ascii="Times New Roman" w:eastAsia="Calibri" w:hAnsi="Times New Roman" w:cs="Times New Roman"/>
                <w:sz w:val="24"/>
                <w:szCs w:val="24"/>
                <w:lang w:eastAsia="ru-RU"/>
              </w:rPr>
              <w:softHyphen/>
              <w:t>ме (пооперационно).</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Вычленять части изделия. Определять материал для его изго</w:t>
            </w:r>
            <w:r w:rsidRPr="00D16833">
              <w:rPr>
                <w:rFonts w:ascii="Times New Roman" w:eastAsia="Calibri" w:hAnsi="Times New Roman" w:cs="Times New Roman"/>
                <w:sz w:val="24"/>
                <w:szCs w:val="24"/>
                <w:lang w:eastAsia="ru-RU"/>
              </w:rPr>
              <w:softHyphen/>
              <w:t>товления. Соблюдать последовательность в работе, точно соответ</w:t>
            </w:r>
            <w:r w:rsidRPr="00D16833">
              <w:rPr>
                <w:rFonts w:ascii="Times New Roman" w:eastAsia="Calibri" w:hAnsi="Times New Roman" w:cs="Times New Roman"/>
                <w:sz w:val="24"/>
                <w:szCs w:val="24"/>
                <w:lang w:eastAsia="ru-RU"/>
              </w:rPr>
              <w:softHyphen/>
              <w:t>ствующую словесной инструкции. Давать отчет о работе с опорой на словесную инструкцию (или путем подбора письменных табличек). Спрашивать разрешения начать работу.</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Называть поделку, указывать, из какого материала она сде</w:t>
            </w:r>
            <w:r w:rsidRPr="00D16833">
              <w:rPr>
                <w:rFonts w:ascii="Times New Roman" w:eastAsia="Calibri" w:hAnsi="Times New Roman" w:cs="Times New Roman"/>
                <w:sz w:val="24"/>
                <w:szCs w:val="24"/>
                <w:lang w:eastAsia="ru-RU"/>
              </w:rPr>
              <w:softHyphen/>
              <w:t xml:space="preserve">лана (путем выбора данных учителем письменных таблиц). </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t>12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sz w:val="24"/>
                <w:szCs w:val="24"/>
                <w:lang w:eastAsia="ru-RU"/>
              </w:rPr>
            </w:pPr>
            <w:r w:rsidRPr="00D16833">
              <w:rPr>
                <w:rFonts w:ascii="Times New Roman" w:eastAsia="Microsoft Sans Serif" w:hAnsi="Times New Roman" w:cs="Times New Roman"/>
                <w:b/>
                <w:sz w:val="24"/>
                <w:szCs w:val="24"/>
                <w:lang w:eastAsia="ru-RU"/>
              </w:rPr>
              <w:t>Аппликационная работа</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Зимний пейзаж (дом, ели).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Снежная баба.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3. Цветы в вазе (подарок к 8 марта).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Просить нужные для работы материалы и оборудование (путем подбора письменных табличек - с помощью учителя).</w:t>
            </w:r>
          </w:p>
          <w:p w:rsidR="005C5F26" w:rsidRPr="00D16833" w:rsidRDefault="005C5F26" w:rsidP="001719F4">
            <w:pPr>
              <w:pStyle w:val="Default"/>
              <w:spacing w:line="360" w:lineRule="auto"/>
              <w:rPr>
                <w:rFonts w:eastAsia="Calibri"/>
              </w:rPr>
            </w:pPr>
            <w:r w:rsidRPr="00D16833">
              <w:rPr>
                <w:rFonts w:eastAsia="Calibri"/>
              </w:rPr>
              <w:t>Узнавать поделку, которую предстоит изготовить, по ее опи</w:t>
            </w:r>
            <w:r w:rsidRPr="00D16833">
              <w:rPr>
                <w:rFonts w:eastAsia="Calibri"/>
              </w:rPr>
              <w:softHyphen/>
              <w:t>санию (в пи</w:t>
            </w:r>
            <w:r w:rsidRPr="00D16833">
              <w:rPr>
                <w:rFonts w:eastAsia="Calibri"/>
                <w:lang w:val="en-US"/>
              </w:rPr>
              <w:t>c</w:t>
            </w:r>
            <w:r w:rsidRPr="00D16833">
              <w:rPr>
                <w:rFonts w:eastAsia="Calibri"/>
              </w:rPr>
              <w:t>ьменной форме) - на знакомом материале.</w:t>
            </w:r>
          </w:p>
          <w:p w:rsidR="005C5F26" w:rsidRPr="00D16833" w:rsidRDefault="005C5F26" w:rsidP="001719F4">
            <w:pPr>
              <w:pStyle w:val="Default"/>
              <w:spacing w:line="360" w:lineRule="auto"/>
              <w:rPr>
                <w:rFonts w:eastAsia="Calibri"/>
              </w:rPr>
            </w:pPr>
            <w:r w:rsidRPr="00D16833">
              <w:rPr>
                <w:rFonts w:eastAsia="Calibri"/>
              </w:rPr>
              <w:t>Выполнять работу по образцу и по инструкции, по рисунку и инструкции, данной в устно-дактильной форме и в письменной фор</w:t>
            </w:r>
            <w:r w:rsidRPr="00D16833">
              <w:rPr>
                <w:rFonts w:eastAsia="Calibri"/>
              </w:rPr>
              <w:softHyphen/>
              <w:t>ме (пооперационно).</w:t>
            </w:r>
          </w:p>
          <w:p w:rsidR="005C5F26" w:rsidRPr="00D16833" w:rsidRDefault="005C5F26" w:rsidP="001719F4">
            <w:pPr>
              <w:pStyle w:val="Default"/>
              <w:spacing w:line="360" w:lineRule="auto"/>
              <w:rPr>
                <w:rFonts w:eastAsia="Calibri"/>
              </w:rPr>
            </w:pPr>
            <w:r w:rsidRPr="00D16833">
              <w:rPr>
                <w:rFonts w:eastAsia="Calibri"/>
              </w:rPr>
              <w:t>Вычленять части изделия. Определять материал для его изго</w:t>
            </w:r>
            <w:r w:rsidRPr="00D16833">
              <w:rPr>
                <w:rFonts w:eastAsia="Calibri"/>
              </w:rPr>
              <w:softHyphen/>
              <w:t>товления. Соблюдать последовательность в работе, точно соответствующую словесной инструкции. Давать отчет о работе с опорой на словесную инструкцию (или путем подбора письменных табличек). Спрашивать разрешения начать работу.</w:t>
            </w:r>
          </w:p>
          <w:p w:rsidR="005C5F26" w:rsidRPr="00D16833" w:rsidRDefault="005C5F26" w:rsidP="001719F4">
            <w:pPr>
              <w:pStyle w:val="Default"/>
              <w:spacing w:line="360" w:lineRule="auto"/>
              <w:rPr>
                <w:rFonts w:eastAsia="Calibri"/>
              </w:rPr>
            </w:pPr>
            <w:r w:rsidRPr="00D16833">
              <w:rPr>
                <w:rFonts w:eastAsia="Calibri"/>
              </w:rPr>
              <w:t>Складывать бумагу, проглаживать по сгибу и отрывать, отре</w:t>
            </w:r>
            <w:r w:rsidRPr="00D16833">
              <w:rPr>
                <w:rFonts w:eastAsia="Calibri"/>
              </w:rPr>
              <w:softHyphen/>
              <w:t>зать лишнюю часть бумаги, переплетать полоски бумаги; обводить по шаблону объекты для аппликации, вырезать их (по образцу) и по подражанию.</w:t>
            </w:r>
          </w:p>
          <w:p w:rsidR="005C5F26" w:rsidRPr="00D16833" w:rsidRDefault="005C5F26" w:rsidP="001719F4">
            <w:pPr>
              <w:pStyle w:val="Default"/>
              <w:spacing w:line="360" w:lineRule="auto"/>
              <w:rPr>
                <w:rFonts w:eastAsia="Calibri"/>
              </w:rPr>
            </w:pPr>
            <w:r w:rsidRPr="00D16833">
              <w:rPr>
                <w:rFonts w:eastAsia="Calibri"/>
              </w:rPr>
              <w:t>Называть поделку, указывать, из какого материала она сде</w:t>
            </w:r>
            <w:r w:rsidRPr="00D16833">
              <w:rPr>
                <w:rFonts w:eastAsia="Calibri"/>
              </w:rPr>
              <w:softHyphen/>
              <w:t>лана (путем выбора данных учителем письменных таблиц). Описы</w:t>
            </w:r>
            <w:r w:rsidRPr="00D16833">
              <w:rPr>
                <w:rFonts w:eastAsia="Calibri"/>
              </w:rPr>
              <w:softHyphen/>
              <w:t>вать с помощью учителя содержание аппликаций (макета), называть персонажей сказок и описывать их действия.</w:t>
            </w:r>
          </w:p>
          <w:p w:rsidR="005C5F26" w:rsidRPr="00D16833" w:rsidRDefault="005C5F26" w:rsidP="001719F4">
            <w:pPr>
              <w:pStyle w:val="Default"/>
              <w:spacing w:line="360" w:lineRule="auto"/>
              <w:rPr>
                <w:rFonts w:eastAsia="Calibri"/>
                <w:color w:val="auto"/>
              </w:rPr>
            </w:pPr>
            <w:r w:rsidRPr="00D16833">
              <w:rPr>
                <w:rFonts w:eastAsia="Calibri"/>
                <w:color w:val="auto"/>
              </w:rPr>
              <w:t>Пересчитывать число поделок (в пределах 5-ти).</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t>8 ч.</w:t>
            </w:r>
          </w:p>
          <w:p w:rsidR="005C5F26" w:rsidRPr="00D16833" w:rsidRDefault="005C5F26" w:rsidP="007244C9">
            <w:pPr>
              <w:spacing w:after="0" w:line="360" w:lineRule="auto"/>
              <w:jc w:val="both"/>
              <w:rPr>
                <w:rFonts w:ascii="Times New Roman" w:eastAsia="Calibri" w:hAnsi="Times New Roman" w:cs="Times New Roman"/>
                <w:sz w:val="24"/>
                <w:szCs w:val="24"/>
                <w:lang w:eastAsia="ru-RU"/>
              </w:rPr>
            </w:pP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Моделирование и конструирование из бумаги</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Коврики из полосок цветной бумаги.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Стрела.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3. Шап</w:t>
            </w:r>
            <w:r w:rsidRPr="00D16833">
              <w:rPr>
                <w:rFonts w:ascii="Times New Roman" w:eastAsia="Calibri" w:hAnsi="Times New Roman" w:cs="Times New Roman"/>
                <w:sz w:val="24"/>
                <w:szCs w:val="24"/>
                <w:lang w:eastAsia="ru-RU"/>
              </w:rPr>
              <w:softHyphen/>
              <w:t>ка.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Просить нужные для работы материалы и оборудование (путем подбора письменных табличек - с помощью учителя).</w:t>
            </w:r>
          </w:p>
          <w:p w:rsidR="005C5F26" w:rsidRPr="00D16833" w:rsidRDefault="005C5F26" w:rsidP="001719F4">
            <w:pPr>
              <w:pStyle w:val="Default"/>
              <w:spacing w:line="360" w:lineRule="auto"/>
              <w:rPr>
                <w:rFonts w:eastAsia="Calibri"/>
              </w:rPr>
            </w:pPr>
            <w:r w:rsidRPr="00D16833">
              <w:rPr>
                <w:rFonts w:eastAsia="Calibri"/>
              </w:rPr>
              <w:t>Узнавать поделку, которую предстоит изготовить, по ее опи</w:t>
            </w:r>
            <w:r w:rsidRPr="00D16833">
              <w:rPr>
                <w:rFonts w:eastAsia="Calibri"/>
              </w:rPr>
              <w:softHyphen/>
              <w:t>санию (в пи</w:t>
            </w:r>
            <w:r w:rsidRPr="00D16833">
              <w:rPr>
                <w:rFonts w:eastAsia="Calibri"/>
                <w:lang w:val="en-US"/>
              </w:rPr>
              <w:t>c</w:t>
            </w:r>
            <w:r w:rsidRPr="00D16833">
              <w:rPr>
                <w:rFonts w:eastAsia="Calibri"/>
              </w:rPr>
              <w:t>ьменной форме) - на знакомом материале.</w:t>
            </w:r>
          </w:p>
          <w:p w:rsidR="005C5F26" w:rsidRPr="00D16833" w:rsidRDefault="005C5F26" w:rsidP="001719F4">
            <w:pPr>
              <w:pStyle w:val="Default"/>
              <w:spacing w:line="360" w:lineRule="auto"/>
              <w:rPr>
                <w:rFonts w:eastAsia="Calibri"/>
              </w:rPr>
            </w:pPr>
            <w:r w:rsidRPr="00D16833">
              <w:rPr>
                <w:rFonts w:eastAsia="Calibri"/>
              </w:rPr>
              <w:t>Выполнять работу по образцу и по инструкции, по рисунку и инструкции, данной в устно-дактильной форме и в письменной фор</w:t>
            </w:r>
            <w:r w:rsidRPr="00D16833">
              <w:rPr>
                <w:rFonts w:eastAsia="Calibri"/>
              </w:rPr>
              <w:softHyphen/>
              <w:t>ме (пооперационно).</w:t>
            </w:r>
          </w:p>
          <w:p w:rsidR="005C5F26" w:rsidRPr="00D16833" w:rsidRDefault="005C5F26" w:rsidP="001719F4">
            <w:pPr>
              <w:pStyle w:val="Default"/>
              <w:spacing w:line="360" w:lineRule="auto"/>
              <w:rPr>
                <w:rFonts w:eastAsia="Calibri"/>
              </w:rPr>
            </w:pPr>
            <w:r w:rsidRPr="00D16833">
              <w:rPr>
                <w:rFonts w:eastAsia="Calibri"/>
              </w:rPr>
              <w:t>Вычленять части изделия. Определять материал для его изго</w:t>
            </w:r>
            <w:r w:rsidRPr="00D16833">
              <w:rPr>
                <w:rFonts w:eastAsia="Calibri"/>
              </w:rPr>
              <w:softHyphen/>
              <w:t>товления. Соблюдать последовательность в работе, точно соответ</w:t>
            </w:r>
            <w:r w:rsidRPr="00D16833">
              <w:rPr>
                <w:rFonts w:eastAsia="Calibri"/>
              </w:rPr>
              <w:softHyphen/>
              <w:t>ствующую словесной инструкции. Давать отчет о работе с опорой на словесную инструкцию (или путем подбора письменных табличек). Спрашивать разрешения начать работу.</w:t>
            </w:r>
          </w:p>
          <w:p w:rsidR="005C5F26" w:rsidRPr="00D16833" w:rsidRDefault="005C5F26" w:rsidP="001719F4">
            <w:pPr>
              <w:pStyle w:val="Default"/>
              <w:spacing w:line="360" w:lineRule="auto"/>
              <w:rPr>
                <w:rFonts w:eastAsia="Calibri"/>
                <w:color w:val="auto"/>
              </w:rPr>
            </w:pPr>
            <w:r w:rsidRPr="00D16833">
              <w:rPr>
                <w:rFonts w:eastAsia="Calibri"/>
              </w:rPr>
              <w:t>Называть поделку, указывать, из какого материала она сде</w:t>
            </w:r>
            <w:r w:rsidRPr="00D16833">
              <w:rPr>
                <w:rFonts w:eastAsia="Calibri"/>
              </w:rPr>
              <w:softHyphen/>
              <w:t xml:space="preserve">лана (путем выбора данных учителем письменных таблиц). </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t>7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b/>
                <w:sz w:val="24"/>
                <w:szCs w:val="24"/>
                <w:lang w:eastAsia="ru-RU"/>
              </w:rPr>
            </w:pPr>
            <w:r w:rsidRPr="00D16833">
              <w:rPr>
                <w:rFonts w:ascii="Times New Roman" w:eastAsia="Microsoft Sans Serif" w:hAnsi="Times New Roman" w:cs="Times New Roman"/>
                <w:b/>
                <w:sz w:val="24"/>
                <w:szCs w:val="24"/>
                <w:lang w:eastAsia="ru-RU"/>
              </w:rPr>
              <w:t>Рисование</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Новогодняя елка.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2. Мебель: стол, стулья, кровать, ди</w:t>
            </w:r>
            <w:r w:rsidRPr="00D16833">
              <w:rPr>
                <w:rFonts w:ascii="Times New Roman" w:eastAsia="Calibri" w:hAnsi="Times New Roman" w:cs="Times New Roman"/>
                <w:sz w:val="24"/>
                <w:szCs w:val="24"/>
                <w:lang w:eastAsia="ru-RU"/>
              </w:rPr>
              <w:softHyphen/>
              <w:t xml:space="preserve">ван, шкаф.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3. Посуда: тарелка, чашка, ложка.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4. Снежная баба.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Просить нужные для работы материалы и оборудование (путем подбора письменных табличек - с помощью учителя).</w:t>
            </w:r>
          </w:p>
          <w:p w:rsidR="005C5F26" w:rsidRPr="00D16833" w:rsidRDefault="005C5F26" w:rsidP="001719F4">
            <w:pPr>
              <w:pStyle w:val="Default"/>
              <w:spacing w:line="360" w:lineRule="auto"/>
              <w:rPr>
                <w:rFonts w:eastAsia="Calibri"/>
              </w:rPr>
            </w:pPr>
            <w:r w:rsidRPr="00D16833">
              <w:rPr>
                <w:rFonts w:eastAsia="Calibri"/>
              </w:rPr>
              <w:t>Узнавать поделку, которую предстоит изготовить, по ее опи</w:t>
            </w:r>
            <w:r w:rsidRPr="00D16833">
              <w:rPr>
                <w:rFonts w:eastAsia="Calibri"/>
              </w:rPr>
              <w:softHyphen/>
              <w:t>санию (в пи</w:t>
            </w:r>
            <w:r w:rsidRPr="00D16833">
              <w:rPr>
                <w:rFonts w:eastAsia="Calibri"/>
                <w:lang w:val="en-US"/>
              </w:rPr>
              <w:t>c</w:t>
            </w:r>
            <w:r w:rsidRPr="00D16833">
              <w:rPr>
                <w:rFonts w:eastAsia="Calibri"/>
              </w:rPr>
              <w:t>ьменной форме) - на знакомом материале.</w:t>
            </w:r>
          </w:p>
          <w:p w:rsidR="005C5F26" w:rsidRPr="00D16833" w:rsidRDefault="005C5F26" w:rsidP="001719F4">
            <w:pPr>
              <w:pStyle w:val="Default"/>
              <w:spacing w:line="360" w:lineRule="auto"/>
              <w:rPr>
                <w:rFonts w:eastAsia="Calibri"/>
              </w:rPr>
            </w:pPr>
            <w:r w:rsidRPr="00D16833">
              <w:rPr>
                <w:rFonts w:eastAsia="Calibri"/>
              </w:rPr>
              <w:t>Выполнять работу по образцу и по инструкции, по рисунку и инструкции, данной в устно-дактильной форме и в письменной фор</w:t>
            </w:r>
            <w:r w:rsidRPr="00D16833">
              <w:rPr>
                <w:rFonts w:eastAsia="Calibri"/>
              </w:rPr>
              <w:softHyphen/>
              <w:t>ме (пооперационно).</w:t>
            </w:r>
          </w:p>
          <w:p w:rsidR="005C5F26" w:rsidRPr="00D16833" w:rsidRDefault="005C5F26" w:rsidP="001719F4">
            <w:pPr>
              <w:pStyle w:val="Default"/>
              <w:spacing w:line="360" w:lineRule="auto"/>
              <w:rPr>
                <w:rFonts w:eastAsia="Calibri"/>
              </w:rPr>
            </w:pPr>
            <w:r w:rsidRPr="00D16833">
              <w:rPr>
                <w:rFonts w:eastAsia="Calibri"/>
              </w:rPr>
              <w:t>Вычленять части изделия. Определять материал для его изго</w:t>
            </w:r>
            <w:r w:rsidRPr="00D16833">
              <w:rPr>
                <w:rFonts w:eastAsia="Calibri"/>
              </w:rPr>
              <w:softHyphen/>
              <w:t>товления. Соблюдать последовательность в работе, точно соответ</w:t>
            </w:r>
            <w:r w:rsidRPr="00D16833">
              <w:rPr>
                <w:rFonts w:eastAsia="Calibri"/>
              </w:rPr>
              <w:softHyphen/>
              <w:t>ствующую словесной инструкции. Давать отчет о работе с опорой на словесную инструкцию (или путем подбора письменных табличек). Спрашивать разрешения начать работу.</w:t>
            </w:r>
          </w:p>
          <w:p w:rsidR="005C5F26" w:rsidRPr="00D16833" w:rsidRDefault="005C5F26" w:rsidP="001719F4">
            <w:pPr>
              <w:pStyle w:val="Default"/>
              <w:spacing w:line="360" w:lineRule="auto"/>
              <w:rPr>
                <w:rFonts w:eastAsia="Calibri"/>
              </w:rPr>
            </w:pPr>
            <w:r w:rsidRPr="00D16833">
              <w:rPr>
                <w:rFonts w:eastAsia="Calibri"/>
              </w:rPr>
              <w:t>Делать зарисовки с натуры, по образцу, рисунку.</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bl>
    <w:p w:rsidR="005C5F26" w:rsidRPr="00D16833" w:rsidRDefault="005C5F26" w:rsidP="005C5F26">
      <w:pPr>
        <w:spacing w:after="0" w:line="360" w:lineRule="auto"/>
        <w:ind w:firstLine="709"/>
        <w:jc w:val="both"/>
        <w:rPr>
          <w:rFonts w:ascii="Times New Roman" w:hAnsi="Times New Roman" w:cs="Times New Roman"/>
          <w:b/>
          <w:bCs/>
          <w:i/>
          <w:iCs/>
          <w:sz w:val="24"/>
          <w:szCs w:val="24"/>
        </w:rPr>
      </w:pPr>
    </w:p>
    <w:tbl>
      <w:tblPr>
        <w:tblW w:w="138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134"/>
        <w:gridCol w:w="2044"/>
        <w:gridCol w:w="3484"/>
        <w:gridCol w:w="6237"/>
      </w:tblGrid>
      <w:tr w:rsidR="005C5F26" w:rsidRPr="00D16833" w:rsidTr="002419CF">
        <w:tc>
          <w:tcPr>
            <w:tcW w:w="13892" w:type="dxa"/>
            <w:gridSpan w:val="5"/>
            <w:shd w:val="clear" w:color="auto" w:fill="auto"/>
            <w:vAlign w:val="center"/>
          </w:tcPr>
          <w:p w:rsidR="005C5F26" w:rsidRPr="00D16833" w:rsidRDefault="005C5F26" w:rsidP="007244C9">
            <w:pPr>
              <w:pStyle w:val="Default"/>
              <w:spacing w:line="360" w:lineRule="auto"/>
              <w:jc w:val="both"/>
              <w:rPr>
                <w:rFonts w:eastAsia="Calibri"/>
                <w:b/>
                <w:color w:val="auto"/>
              </w:rPr>
            </w:pPr>
            <w:r w:rsidRPr="00D16833">
              <w:rPr>
                <w:rFonts w:eastAsia="Calibri"/>
                <w:b/>
                <w:color w:val="auto"/>
              </w:rPr>
              <w:t>Предметно-практическое обучение 1 класс 4 четверть</w:t>
            </w:r>
          </w:p>
        </w:tc>
      </w:tr>
      <w:tr w:rsidR="005C5F26" w:rsidRPr="00D16833" w:rsidTr="002419CF">
        <w:tc>
          <w:tcPr>
            <w:tcW w:w="993" w:type="dxa"/>
            <w:vMerge w:val="restart"/>
            <w:shd w:val="clear" w:color="auto" w:fill="auto"/>
            <w:textDirection w:val="btLr"/>
            <w:vAlign w:val="center"/>
          </w:tcPr>
          <w:p w:rsidR="005C5F26" w:rsidRPr="00D16833" w:rsidRDefault="005C5F26" w:rsidP="007244C9">
            <w:pPr>
              <w:pStyle w:val="Default"/>
              <w:spacing w:line="360" w:lineRule="auto"/>
              <w:ind w:left="113" w:right="113"/>
              <w:jc w:val="both"/>
              <w:rPr>
                <w:rFonts w:eastAsia="Calibri"/>
                <w:color w:val="auto"/>
              </w:rPr>
            </w:pPr>
            <w:r w:rsidRPr="00D16833">
              <w:rPr>
                <w:rFonts w:eastAsia="Calibri"/>
                <w:color w:val="auto"/>
              </w:rPr>
              <w:t>Кол-во часов</w:t>
            </w:r>
          </w:p>
        </w:tc>
        <w:tc>
          <w:tcPr>
            <w:tcW w:w="1134" w:type="dxa"/>
            <w:vMerge w:val="restart"/>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Содержательная линия</w:t>
            </w:r>
          </w:p>
        </w:tc>
        <w:tc>
          <w:tcPr>
            <w:tcW w:w="2044" w:type="dxa"/>
            <w:vMerge w:val="restart"/>
            <w:shd w:val="clear" w:color="auto" w:fill="auto"/>
            <w:vAlign w:val="center"/>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Примерная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тематика</w:t>
            </w:r>
          </w:p>
        </w:tc>
        <w:tc>
          <w:tcPr>
            <w:tcW w:w="9721" w:type="dxa"/>
            <w:gridSpan w:val="2"/>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Планируемые результаты (в соответствии в ФГОС)</w:t>
            </w:r>
          </w:p>
        </w:tc>
      </w:tr>
      <w:tr w:rsidR="005C5F26" w:rsidRPr="00D16833" w:rsidTr="002419CF">
        <w:tc>
          <w:tcPr>
            <w:tcW w:w="993"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1134" w:type="dxa"/>
            <w:vMerge/>
            <w:shd w:val="clear" w:color="auto" w:fill="auto"/>
            <w:vAlign w:val="center"/>
          </w:tcPr>
          <w:p w:rsidR="005C5F26" w:rsidRPr="00D16833" w:rsidRDefault="005C5F26" w:rsidP="007244C9">
            <w:pPr>
              <w:pStyle w:val="Default"/>
              <w:spacing w:line="360" w:lineRule="auto"/>
              <w:jc w:val="both"/>
              <w:rPr>
                <w:rFonts w:eastAsia="Calibri"/>
                <w:color w:val="auto"/>
              </w:rPr>
            </w:pPr>
          </w:p>
        </w:tc>
        <w:tc>
          <w:tcPr>
            <w:tcW w:w="2044" w:type="dxa"/>
            <w:vMerge/>
            <w:shd w:val="clear" w:color="auto" w:fill="auto"/>
            <w:vAlign w:val="center"/>
          </w:tcPr>
          <w:p w:rsidR="005C5F26" w:rsidRPr="00D16833" w:rsidRDefault="005C5F26" w:rsidP="007244C9">
            <w:pPr>
              <w:spacing w:after="0" w:line="360" w:lineRule="auto"/>
              <w:ind w:firstLine="400"/>
              <w:jc w:val="both"/>
              <w:rPr>
                <w:rFonts w:ascii="Times New Roman" w:eastAsia="Calibri" w:hAnsi="Times New Roman" w:cs="Times New Roman"/>
                <w:sz w:val="24"/>
                <w:szCs w:val="24"/>
              </w:rPr>
            </w:pPr>
          </w:p>
        </w:tc>
        <w:tc>
          <w:tcPr>
            <w:tcW w:w="3484"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Предметные результаты</w:t>
            </w:r>
          </w:p>
        </w:tc>
        <w:tc>
          <w:tcPr>
            <w:tcW w:w="6237" w:type="dxa"/>
            <w:shd w:val="clear" w:color="auto" w:fill="auto"/>
            <w:vAlign w:val="center"/>
          </w:tcPr>
          <w:p w:rsidR="005C5F26" w:rsidRPr="00D16833" w:rsidRDefault="005C5F26" w:rsidP="007244C9">
            <w:pPr>
              <w:pStyle w:val="Default"/>
              <w:spacing w:line="360" w:lineRule="auto"/>
              <w:jc w:val="both"/>
              <w:rPr>
                <w:rFonts w:eastAsia="Calibri"/>
                <w:color w:val="auto"/>
              </w:rPr>
            </w:pPr>
            <w:r w:rsidRPr="00D16833">
              <w:rPr>
                <w:rFonts w:eastAsia="Calibri"/>
                <w:color w:val="auto"/>
              </w:rPr>
              <w:t>БУД</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t>16 ч.</w:t>
            </w: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Лепка</w:t>
            </w:r>
          </w:p>
          <w:p w:rsidR="005C5F26" w:rsidRPr="00D16833" w:rsidRDefault="005C5F26" w:rsidP="007244C9">
            <w:pPr>
              <w:pStyle w:val="Default"/>
              <w:spacing w:line="360" w:lineRule="auto"/>
              <w:jc w:val="both"/>
              <w:rPr>
                <w:rFonts w:eastAsia="Calibri"/>
                <w:color w:val="auto"/>
              </w:rPr>
            </w:pPr>
          </w:p>
        </w:tc>
        <w:tc>
          <w:tcPr>
            <w:tcW w:w="2044" w:type="dxa"/>
            <w:shd w:val="clear" w:color="auto" w:fill="auto"/>
          </w:tcPr>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1. Макет "Репка".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2. Макет "Весна".</w:t>
            </w:r>
          </w:p>
          <w:p w:rsidR="005C5F26" w:rsidRPr="00D16833" w:rsidRDefault="005C5F26" w:rsidP="007244C9">
            <w:pPr>
              <w:spacing w:after="0" w:line="360" w:lineRule="auto"/>
              <w:jc w:val="both"/>
              <w:rPr>
                <w:rFonts w:ascii="Times New Roman" w:eastAsia="Calibri" w:hAnsi="Times New Roman" w:cs="Times New Roman"/>
                <w:sz w:val="24"/>
                <w:szCs w:val="24"/>
              </w:rPr>
            </w:pPr>
          </w:p>
          <w:p w:rsidR="005C5F26" w:rsidRPr="00D16833" w:rsidRDefault="005C5F26" w:rsidP="007244C9">
            <w:pPr>
              <w:spacing w:after="0" w:line="360" w:lineRule="auto"/>
              <w:jc w:val="both"/>
              <w:rPr>
                <w:rFonts w:ascii="Times New Roman" w:eastAsia="Calibri" w:hAnsi="Times New Roman" w:cs="Times New Roman"/>
                <w:sz w:val="24"/>
                <w:szCs w:val="24"/>
              </w:rPr>
            </w:pPr>
          </w:p>
        </w:tc>
        <w:tc>
          <w:tcPr>
            <w:tcW w:w="3484" w:type="dxa"/>
            <w:shd w:val="clear" w:color="auto" w:fill="auto"/>
          </w:tcPr>
          <w:p w:rsidR="005C5F26" w:rsidRPr="00D16833" w:rsidRDefault="005C5F26" w:rsidP="001719F4">
            <w:pPr>
              <w:pStyle w:val="Default"/>
              <w:spacing w:line="360" w:lineRule="auto"/>
              <w:rPr>
                <w:rFonts w:eastAsia="Calibri"/>
                <w:color w:val="auto"/>
              </w:rPr>
            </w:pPr>
            <w:r w:rsidRPr="00D16833">
              <w:rPr>
                <w:rFonts w:eastAsia="Calibri"/>
                <w:color w:val="auto"/>
              </w:rPr>
              <w:t xml:space="preserve">      </w:t>
            </w:r>
            <w:r w:rsidRPr="00D16833">
              <w:rPr>
                <w:rFonts w:eastAsia="Calibri"/>
              </w:rPr>
              <w:t>Называть материалы и инструменты.</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Понимать и выполнять простейшие поручения.</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Просить у учителя (товарища) нужный для работы материал и оборудование.</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Отвечать на вопросы типа: Что будет делать? Что сделал(а)? Сколько? Кто сделал? Чей? Чья?</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Обращаться к учителю (к товарищу) с вопросом: Можно взять? Можно сделать?</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Производить работу по образцу (и рисунку) и словесной ин</w:t>
            </w:r>
            <w:r w:rsidRPr="00D16833">
              <w:rPr>
                <w:rFonts w:ascii="Times New Roman" w:eastAsia="Calibri" w:hAnsi="Times New Roman" w:cs="Times New Roman"/>
                <w:sz w:val="24"/>
                <w:szCs w:val="24"/>
                <w:lang w:eastAsia="ru-RU"/>
              </w:rPr>
              <w:softHyphen/>
              <w:t>струкции.</w:t>
            </w:r>
          </w:p>
          <w:p w:rsidR="005C5F26" w:rsidRPr="00D16833" w:rsidRDefault="005C5F26" w:rsidP="001719F4">
            <w:pPr>
              <w:spacing w:after="0" w:line="360" w:lineRule="auto"/>
              <w:ind w:left="60" w:right="180"/>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Давать отчет о работе с опорой на словесную инструкцию.</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color w:val="auto"/>
              </w:rPr>
            </w:pPr>
            <w:r w:rsidRPr="00D16833">
              <w:rPr>
                <w:rFonts w:eastAsia="Calibri"/>
                <w:color w:val="auto"/>
              </w:rPr>
              <w:t>14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sz w:val="24"/>
                <w:szCs w:val="24"/>
                <w:lang w:eastAsia="ru-RU"/>
              </w:rPr>
            </w:pPr>
            <w:r w:rsidRPr="00D16833">
              <w:rPr>
                <w:rFonts w:ascii="Times New Roman" w:eastAsia="Microsoft Sans Serif" w:hAnsi="Times New Roman" w:cs="Times New Roman"/>
                <w:b/>
                <w:sz w:val="24"/>
                <w:szCs w:val="24"/>
                <w:lang w:eastAsia="ru-RU"/>
              </w:rPr>
              <w:t>Аппликационная работа</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«В парке».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2. Утка и утята.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Называть материалы и инструменты.</w:t>
            </w:r>
          </w:p>
          <w:p w:rsidR="005C5F26" w:rsidRPr="00D16833" w:rsidRDefault="005C5F26" w:rsidP="001719F4">
            <w:pPr>
              <w:pStyle w:val="Default"/>
              <w:spacing w:line="360" w:lineRule="auto"/>
              <w:rPr>
                <w:rFonts w:eastAsia="Calibri"/>
              </w:rPr>
            </w:pPr>
            <w:r w:rsidRPr="00D16833">
              <w:rPr>
                <w:rFonts w:eastAsia="Calibri"/>
              </w:rPr>
              <w:t>Понимать и выполнять простейшие поручения.</w:t>
            </w:r>
          </w:p>
          <w:p w:rsidR="005C5F26" w:rsidRPr="00D16833" w:rsidRDefault="005C5F26" w:rsidP="001719F4">
            <w:pPr>
              <w:pStyle w:val="Default"/>
              <w:spacing w:line="360" w:lineRule="auto"/>
              <w:rPr>
                <w:rFonts w:eastAsia="Calibri"/>
              </w:rPr>
            </w:pPr>
            <w:r w:rsidRPr="00D16833">
              <w:rPr>
                <w:rFonts w:eastAsia="Calibri"/>
              </w:rPr>
              <w:t>Просить у учителя (товарища) нужный для работы материал и оборудование.</w:t>
            </w:r>
          </w:p>
          <w:p w:rsidR="005C5F26" w:rsidRPr="00D16833" w:rsidRDefault="005C5F26" w:rsidP="001719F4">
            <w:pPr>
              <w:pStyle w:val="Default"/>
              <w:spacing w:line="360" w:lineRule="auto"/>
              <w:rPr>
                <w:rFonts w:eastAsia="Calibri"/>
              </w:rPr>
            </w:pPr>
            <w:r w:rsidRPr="00D16833">
              <w:rPr>
                <w:rFonts w:eastAsia="Calibri"/>
              </w:rPr>
              <w:t>Отвечать на вопросы типа: Что будет делать? Что сделал(а)? Сколько? Кто сделал? Чей? Чья?</w:t>
            </w:r>
          </w:p>
          <w:p w:rsidR="005C5F26" w:rsidRPr="00D16833" w:rsidRDefault="005C5F26" w:rsidP="001719F4">
            <w:pPr>
              <w:pStyle w:val="Default"/>
              <w:spacing w:line="360" w:lineRule="auto"/>
              <w:rPr>
                <w:rFonts w:eastAsia="Calibri"/>
              </w:rPr>
            </w:pPr>
            <w:r w:rsidRPr="00D16833">
              <w:rPr>
                <w:rFonts w:eastAsia="Calibri"/>
              </w:rPr>
              <w:t>Обращаться к учителю (к товарищу) с вопросом: Можно взять? Можно сделать?</w:t>
            </w:r>
          </w:p>
          <w:p w:rsidR="005C5F26" w:rsidRPr="00D16833" w:rsidRDefault="005C5F26" w:rsidP="001719F4">
            <w:pPr>
              <w:pStyle w:val="Default"/>
              <w:spacing w:line="360" w:lineRule="auto"/>
              <w:rPr>
                <w:rFonts w:eastAsia="Calibri"/>
              </w:rPr>
            </w:pPr>
            <w:r w:rsidRPr="00D16833">
              <w:rPr>
                <w:rFonts w:eastAsia="Calibri"/>
              </w:rPr>
              <w:t>Производить работу по образцу (и рисунку) и словесной ин</w:t>
            </w:r>
            <w:r w:rsidRPr="00D16833">
              <w:rPr>
                <w:rFonts w:eastAsia="Calibri"/>
              </w:rPr>
              <w:softHyphen/>
              <w:t>струкции.</w:t>
            </w:r>
          </w:p>
          <w:p w:rsidR="005C5F26" w:rsidRPr="00D16833" w:rsidRDefault="005C5F26" w:rsidP="001719F4">
            <w:pPr>
              <w:pStyle w:val="Default"/>
              <w:spacing w:line="360" w:lineRule="auto"/>
              <w:rPr>
                <w:rFonts w:eastAsia="Calibri"/>
              </w:rPr>
            </w:pPr>
            <w:r w:rsidRPr="00D16833">
              <w:rPr>
                <w:rFonts w:eastAsia="Calibri"/>
              </w:rPr>
              <w:t>Давать отчет о работе с опорой на словесную инструкцию.</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t>6 ч.</w:t>
            </w:r>
          </w:p>
          <w:p w:rsidR="005C5F26" w:rsidRPr="00D16833" w:rsidRDefault="005C5F26" w:rsidP="007244C9">
            <w:pPr>
              <w:spacing w:after="0" w:line="360" w:lineRule="auto"/>
              <w:jc w:val="both"/>
              <w:rPr>
                <w:rFonts w:ascii="Times New Roman" w:eastAsia="Calibri" w:hAnsi="Times New Roman" w:cs="Times New Roman"/>
                <w:sz w:val="24"/>
                <w:szCs w:val="24"/>
                <w:lang w:eastAsia="ru-RU"/>
              </w:rPr>
            </w:pPr>
          </w:p>
        </w:tc>
        <w:tc>
          <w:tcPr>
            <w:tcW w:w="1134" w:type="dxa"/>
            <w:shd w:val="clear" w:color="auto" w:fill="auto"/>
          </w:tcPr>
          <w:p w:rsidR="005C5F26" w:rsidRPr="00D16833" w:rsidRDefault="005C5F26" w:rsidP="007244C9">
            <w:pPr>
              <w:spacing w:after="0" w:line="360" w:lineRule="auto"/>
              <w:jc w:val="both"/>
              <w:rPr>
                <w:rFonts w:ascii="Times New Roman" w:eastAsia="Calibri" w:hAnsi="Times New Roman" w:cs="Times New Roman"/>
                <w:b/>
                <w:sz w:val="24"/>
                <w:szCs w:val="24"/>
                <w:lang w:eastAsia="ru-RU"/>
              </w:rPr>
            </w:pPr>
            <w:r w:rsidRPr="00D16833">
              <w:rPr>
                <w:rFonts w:ascii="Times New Roman" w:eastAsia="Calibri" w:hAnsi="Times New Roman" w:cs="Times New Roman"/>
                <w:b/>
                <w:sz w:val="24"/>
                <w:szCs w:val="24"/>
                <w:lang w:eastAsia="ru-RU"/>
              </w:rPr>
              <w:t>Моделирование и конструирование из бумаги</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Цветы - мак.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2. Лодочка.</w:t>
            </w:r>
          </w:p>
          <w:p w:rsidR="005C5F26" w:rsidRPr="00D16833" w:rsidRDefault="005C5F26" w:rsidP="007244C9">
            <w:pPr>
              <w:spacing w:after="0" w:line="360" w:lineRule="auto"/>
              <w:ind w:left="60" w:right="180"/>
              <w:jc w:val="both"/>
              <w:rPr>
                <w:rFonts w:ascii="Times New Roman" w:eastAsia="Microsoft Sans Serif" w:hAnsi="Times New Roman" w:cs="Times New Roman"/>
                <w:sz w:val="24"/>
                <w:szCs w:val="24"/>
                <w:lang w:eastAsia="ru-RU"/>
              </w:rPr>
            </w:pP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Называть материалы и инструменты.</w:t>
            </w:r>
          </w:p>
          <w:p w:rsidR="005C5F26" w:rsidRPr="00D16833" w:rsidRDefault="005C5F26" w:rsidP="001719F4">
            <w:pPr>
              <w:pStyle w:val="Default"/>
              <w:spacing w:line="360" w:lineRule="auto"/>
              <w:rPr>
                <w:rFonts w:eastAsia="Calibri"/>
              </w:rPr>
            </w:pPr>
            <w:r w:rsidRPr="00D16833">
              <w:rPr>
                <w:rFonts w:eastAsia="Calibri"/>
              </w:rPr>
              <w:t>Понимать и выполнять простейшие поручения.</w:t>
            </w:r>
          </w:p>
          <w:p w:rsidR="005C5F26" w:rsidRPr="00D16833" w:rsidRDefault="005C5F26" w:rsidP="001719F4">
            <w:pPr>
              <w:pStyle w:val="Default"/>
              <w:spacing w:line="360" w:lineRule="auto"/>
              <w:rPr>
                <w:rFonts w:eastAsia="Calibri"/>
              </w:rPr>
            </w:pPr>
            <w:r w:rsidRPr="00D16833">
              <w:rPr>
                <w:rFonts w:eastAsia="Calibri"/>
              </w:rPr>
              <w:t>Просить у учителя (товарища) нужный для работы материал и оборудование.</w:t>
            </w:r>
          </w:p>
          <w:p w:rsidR="005C5F26" w:rsidRPr="00D16833" w:rsidRDefault="005C5F26" w:rsidP="001719F4">
            <w:pPr>
              <w:pStyle w:val="Default"/>
              <w:spacing w:line="360" w:lineRule="auto"/>
              <w:rPr>
                <w:rFonts w:eastAsia="Calibri"/>
              </w:rPr>
            </w:pPr>
            <w:r w:rsidRPr="00D16833">
              <w:rPr>
                <w:rFonts w:eastAsia="Calibri"/>
              </w:rPr>
              <w:t>Отвечать на вопросы типа: Что будет делать? Что сделал(а)? Сколько? Кто сделал? Чей? Чья?</w:t>
            </w:r>
          </w:p>
          <w:p w:rsidR="005C5F26" w:rsidRPr="00D16833" w:rsidRDefault="005C5F26" w:rsidP="001719F4">
            <w:pPr>
              <w:pStyle w:val="Default"/>
              <w:spacing w:line="360" w:lineRule="auto"/>
              <w:rPr>
                <w:rFonts w:eastAsia="Calibri"/>
              </w:rPr>
            </w:pPr>
            <w:r w:rsidRPr="00D16833">
              <w:rPr>
                <w:rFonts w:eastAsia="Calibri"/>
              </w:rPr>
              <w:t>Обращаться к учителю (к товарищу) с вопросом: Можно взять? Можно сделать?</w:t>
            </w:r>
          </w:p>
          <w:p w:rsidR="005C5F26" w:rsidRPr="00D16833" w:rsidRDefault="005C5F26" w:rsidP="001719F4">
            <w:pPr>
              <w:pStyle w:val="Default"/>
              <w:spacing w:line="360" w:lineRule="auto"/>
              <w:rPr>
                <w:rFonts w:eastAsia="Calibri"/>
              </w:rPr>
            </w:pPr>
            <w:r w:rsidRPr="00D16833">
              <w:rPr>
                <w:rFonts w:eastAsia="Calibri"/>
              </w:rPr>
              <w:t>Производить работу по образцу (и рисунку) и словесной ин</w:t>
            </w:r>
            <w:r w:rsidRPr="00D16833">
              <w:rPr>
                <w:rFonts w:eastAsia="Calibri"/>
              </w:rPr>
              <w:softHyphen/>
              <w:t>струкции.</w:t>
            </w:r>
          </w:p>
          <w:p w:rsidR="005C5F26" w:rsidRPr="00D16833" w:rsidRDefault="005C5F26" w:rsidP="001719F4">
            <w:pPr>
              <w:pStyle w:val="Default"/>
              <w:spacing w:line="360" w:lineRule="auto"/>
              <w:rPr>
                <w:rFonts w:eastAsia="Calibri"/>
              </w:rPr>
            </w:pPr>
            <w:r w:rsidRPr="00D16833">
              <w:rPr>
                <w:rFonts w:eastAsia="Calibri"/>
              </w:rPr>
              <w:t>Давать отчет о работе с опорой на словесную инструкцию.</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r w:rsidR="005C5F26" w:rsidRPr="00D16833" w:rsidTr="002419CF">
        <w:tc>
          <w:tcPr>
            <w:tcW w:w="993" w:type="dxa"/>
            <w:shd w:val="clear" w:color="auto" w:fill="auto"/>
          </w:tcPr>
          <w:p w:rsidR="005C5F26" w:rsidRPr="00D16833" w:rsidRDefault="005C5F26" w:rsidP="007244C9">
            <w:pPr>
              <w:pStyle w:val="Default"/>
              <w:spacing w:line="360" w:lineRule="auto"/>
              <w:jc w:val="both"/>
              <w:rPr>
                <w:rFonts w:eastAsia="Calibri"/>
              </w:rPr>
            </w:pPr>
            <w:r w:rsidRPr="00D16833">
              <w:rPr>
                <w:rFonts w:eastAsia="Calibri"/>
              </w:rPr>
              <w:t>6 ч.</w:t>
            </w:r>
          </w:p>
        </w:tc>
        <w:tc>
          <w:tcPr>
            <w:tcW w:w="1134" w:type="dxa"/>
            <w:shd w:val="clear" w:color="auto" w:fill="auto"/>
          </w:tcPr>
          <w:p w:rsidR="005C5F26" w:rsidRPr="00D16833" w:rsidRDefault="005C5F26" w:rsidP="007244C9">
            <w:pPr>
              <w:spacing w:after="0" w:line="360" w:lineRule="auto"/>
              <w:jc w:val="both"/>
              <w:rPr>
                <w:rFonts w:ascii="Times New Roman" w:eastAsia="Microsoft Sans Serif" w:hAnsi="Times New Roman" w:cs="Times New Roman"/>
                <w:b/>
                <w:sz w:val="24"/>
                <w:szCs w:val="24"/>
                <w:lang w:eastAsia="ru-RU"/>
              </w:rPr>
            </w:pPr>
            <w:r w:rsidRPr="00D16833">
              <w:rPr>
                <w:rFonts w:ascii="Times New Roman" w:eastAsia="Microsoft Sans Serif" w:hAnsi="Times New Roman" w:cs="Times New Roman"/>
                <w:b/>
                <w:sz w:val="24"/>
                <w:szCs w:val="24"/>
                <w:lang w:eastAsia="ru-RU"/>
              </w:rPr>
              <w:t>Рисование</w:t>
            </w:r>
          </w:p>
        </w:tc>
        <w:tc>
          <w:tcPr>
            <w:tcW w:w="2044" w:type="dxa"/>
            <w:shd w:val="clear" w:color="auto" w:fill="auto"/>
          </w:tcPr>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1. Мяч, веревка, велосипед.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2. Ветка с листьями.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3. Цветы (мак, ромашка).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 xml:space="preserve">4. Лопата, грабли, ведро, лейка. </w:t>
            </w:r>
          </w:p>
          <w:p w:rsidR="005C5F26" w:rsidRPr="00D16833" w:rsidRDefault="005C5F26" w:rsidP="007244C9">
            <w:pPr>
              <w:spacing w:after="0" w:line="360" w:lineRule="auto"/>
              <w:ind w:left="60" w:right="180"/>
              <w:jc w:val="both"/>
              <w:rPr>
                <w:rFonts w:ascii="Times New Roman" w:eastAsia="Calibri" w:hAnsi="Times New Roman" w:cs="Times New Roman"/>
                <w:sz w:val="24"/>
                <w:szCs w:val="24"/>
                <w:lang w:eastAsia="ru-RU"/>
              </w:rPr>
            </w:pPr>
            <w:r w:rsidRPr="00D16833">
              <w:rPr>
                <w:rFonts w:ascii="Times New Roman" w:eastAsia="Calibri" w:hAnsi="Times New Roman" w:cs="Times New Roman"/>
                <w:sz w:val="24"/>
                <w:szCs w:val="24"/>
                <w:lang w:eastAsia="ru-RU"/>
              </w:rPr>
              <w:t>5. Весенняя одежда людей.</w:t>
            </w:r>
          </w:p>
        </w:tc>
        <w:tc>
          <w:tcPr>
            <w:tcW w:w="3484" w:type="dxa"/>
            <w:shd w:val="clear" w:color="auto" w:fill="auto"/>
          </w:tcPr>
          <w:p w:rsidR="005C5F26" w:rsidRPr="00D16833" w:rsidRDefault="005C5F26" w:rsidP="001719F4">
            <w:pPr>
              <w:pStyle w:val="Default"/>
              <w:spacing w:line="360" w:lineRule="auto"/>
              <w:rPr>
                <w:rFonts w:eastAsia="Calibri"/>
              </w:rPr>
            </w:pPr>
            <w:r w:rsidRPr="00D16833">
              <w:rPr>
                <w:rFonts w:eastAsia="Calibri"/>
              </w:rPr>
              <w:t xml:space="preserve">     Называть материалы и инструменты.</w:t>
            </w:r>
          </w:p>
          <w:p w:rsidR="005C5F26" w:rsidRPr="00D16833" w:rsidRDefault="005C5F26" w:rsidP="001719F4">
            <w:pPr>
              <w:pStyle w:val="Default"/>
              <w:spacing w:line="360" w:lineRule="auto"/>
              <w:rPr>
                <w:rFonts w:eastAsia="Calibri"/>
              </w:rPr>
            </w:pPr>
            <w:r w:rsidRPr="00D16833">
              <w:rPr>
                <w:rFonts w:eastAsia="Calibri"/>
              </w:rPr>
              <w:t>Понимать и выполнять простейшие поручения типа: нарисуй шар, обведи собаку.</w:t>
            </w:r>
          </w:p>
          <w:p w:rsidR="005C5F26" w:rsidRPr="00D16833" w:rsidRDefault="005C5F26" w:rsidP="001719F4">
            <w:pPr>
              <w:pStyle w:val="Default"/>
              <w:spacing w:line="360" w:lineRule="auto"/>
              <w:rPr>
                <w:rFonts w:eastAsia="Calibri"/>
              </w:rPr>
            </w:pPr>
            <w:r w:rsidRPr="00D16833">
              <w:rPr>
                <w:rFonts w:eastAsia="Calibri"/>
              </w:rPr>
              <w:t>Просить у учителя (товарища) нужный для работы материал и оборудование.</w:t>
            </w:r>
          </w:p>
          <w:p w:rsidR="005C5F26" w:rsidRPr="00D16833" w:rsidRDefault="005C5F26" w:rsidP="001719F4">
            <w:pPr>
              <w:pStyle w:val="Default"/>
              <w:spacing w:line="360" w:lineRule="auto"/>
              <w:rPr>
                <w:rFonts w:eastAsia="Calibri"/>
              </w:rPr>
            </w:pPr>
            <w:r w:rsidRPr="00D16833">
              <w:rPr>
                <w:rFonts w:eastAsia="Calibri"/>
              </w:rPr>
              <w:t>Отвечать на вопросы типа: Что будет делать? Что сделал(а)? Сколько? Кто сделал? Чей? Чья?</w:t>
            </w:r>
          </w:p>
          <w:p w:rsidR="005C5F26" w:rsidRPr="00D16833" w:rsidRDefault="005C5F26" w:rsidP="001719F4">
            <w:pPr>
              <w:pStyle w:val="Default"/>
              <w:spacing w:line="360" w:lineRule="auto"/>
              <w:rPr>
                <w:rFonts w:eastAsia="Calibri"/>
              </w:rPr>
            </w:pPr>
            <w:r w:rsidRPr="00D16833">
              <w:rPr>
                <w:rFonts w:eastAsia="Calibri"/>
              </w:rPr>
              <w:t>Обращаться к учителю (к товарищу) с вопросом: Можно взять? Можно сделать?</w:t>
            </w:r>
          </w:p>
          <w:p w:rsidR="005C5F26" w:rsidRPr="00D16833" w:rsidRDefault="005C5F26" w:rsidP="001719F4">
            <w:pPr>
              <w:pStyle w:val="Default"/>
              <w:spacing w:line="360" w:lineRule="auto"/>
              <w:rPr>
                <w:rFonts w:eastAsia="Calibri"/>
              </w:rPr>
            </w:pPr>
            <w:r w:rsidRPr="00D16833">
              <w:rPr>
                <w:rFonts w:eastAsia="Calibri"/>
              </w:rPr>
              <w:t>Производить работу по образцу (и рисунку) и словесной ин</w:t>
            </w:r>
            <w:r w:rsidRPr="00D16833">
              <w:rPr>
                <w:rFonts w:eastAsia="Calibri"/>
              </w:rPr>
              <w:softHyphen/>
              <w:t>струкции.</w:t>
            </w:r>
          </w:p>
          <w:p w:rsidR="005C5F26" w:rsidRPr="00D16833" w:rsidRDefault="005C5F26" w:rsidP="001719F4">
            <w:pPr>
              <w:pStyle w:val="Default"/>
              <w:spacing w:line="360" w:lineRule="auto"/>
              <w:rPr>
                <w:rFonts w:eastAsia="Calibri"/>
              </w:rPr>
            </w:pPr>
            <w:r w:rsidRPr="00D16833">
              <w:rPr>
                <w:rFonts w:eastAsia="Calibri"/>
              </w:rPr>
              <w:t>Давать отчет о работе с опорой на словесную инструкцию.</w:t>
            </w:r>
          </w:p>
        </w:tc>
        <w:tc>
          <w:tcPr>
            <w:tcW w:w="6237" w:type="dxa"/>
            <w:shd w:val="clear" w:color="auto" w:fill="auto"/>
          </w:tcPr>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Регулятивные: </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 xml:space="preserve">различать понятия «урок», «перемена»; </w:t>
            </w:r>
          </w:p>
          <w:p w:rsidR="005C5F26" w:rsidRPr="00D16833" w:rsidRDefault="005C5F26" w:rsidP="007244C9">
            <w:pPr>
              <w:pStyle w:val="Default"/>
              <w:spacing w:line="360" w:lineRule="auto"/>
              <w:jc w:val="both"/>
              <w:rPr>
                <w:rFonts w:eastAsia="Calibri"/>
              </w:rPr>
            </w:pPr>
            <w:r w:rsidRPr="00D16833">
              <w:rPr>
                <w:rFonts w:eastAsia="Calibri"/>
              </w:rPr>
              <w:t xml:space="preserve">- бережно пользоваться учебной мебелью; </w:t>
            </w:r>
          </w:p>
          <w:p w:rsidR="005C5F26" w:rsidRPr="00D16833" w:rsidRDefault="005C5F26" w:rsidP="007244C9">
            <w:pPr>
              <w:pStyle w:val="Default"/>
              <w:spacing w:line="360" w:lineRule="auto"/>
              <w:jc w:val="both"/>
              <w:rPr>
                <w:rFonts w:eastAsia="Calibri"/>
              </w:rPr>
            </w:pPr>
            <w:r w:rsidRPr="00D16833">
              <w:rPr>
                <w:rFonts w:eastAsia="Calibri"/>
              </w:rPr>
              <w:t>- работать с учебными принадлежностями, материалами и инструментами и организовывать рабочее место;</w:t>
            </w:r>
          </w:p>
          <w:p w:rsidR="005C5F26" w:rsidRPr="00D16833" w:rsidRDefault="005C5F26" w:rsidP="007244C9">
            <w:pPr>
              <w:pStyle w:val="Default"/>
              <w:spacing w:line="360" w:lineRule="auto"/>
              <w:jc w:val="both"/>
              <w:rPr>
                <w:rFonts w:eastAsia="Calibri"/>
              </w:rPr>
            </w:pPr>
            <w:r w:rsidRPr="00D16833">
              <w:rPr>
                <w:rFonts w:eastAsia="Calibri"/>
              </w:rPr>
              <w:t xml:space="preserve">- принимать цели и произвольно включаться в деятельность, следовать предложенному плану и работать в общем темпе; </w:t>
            </w:r>
          </w:p>
          <w:p w:rsidR="005C5F26" w:rsidRPr="00D16833" w:rsidRDefault="005C5F26" w:rsidP="007244C9">
            <w:pPr>
              <w:pStyle w:val="Default"/>
              <w:spacing w:line="360" w:lineRule="auto"/>
              <w:jc w:val="both"/>
              <w:rPr>
                <w:rFonts w:eastAsia="Calibri"/>
              </w:rPr>
            </w:pPr>
            <w:r w:rsidRPr="00D16833">
              <w:rPr>
                <w:rFonts w:eastAsia="Calibri"/>
              </w:rPr>
              <w:t xml:space="preserve">- активно участвовать в деятельности, оценивать свои действия и действия одноклассников; </w:t>
            </w:r>
          </w:p>
          <w:p w:rsidR="005C5F26" w:rsidRPr="00D16833" w:rsidRDefault="005C5F26" w:rsidP="007244C9">
            <w:pPr>
              <w:pStyle w:val="Default"/>
              <w:spacing w:line="360" w:lineRule="auto"/>
              <w:jc w:val="both"/>
              <w:rPr>
                <w:rFonts w:eastAsia="Calibri"/>
              </w:rPr>
            </w:pPr>
            <w:r w:rsidRPr="00D16833">
              <w:rPr>
                <w:rFonts w:eastAsia="Calibri"/>
              </w:rPr>
              <w:t>-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Познавательные: </w:t>
            </w:r>
          </w:p>
          <w:p w:rsidR="005C5F26" w:rsidRPr="00D16833" w:rsidRDefault="005C5F26" w:rsidP="007244C9">
            <w:pPr>
              <w:pStyle w:val="Default"/>
              <w:spacing w:line="360" w:lineRule="auto"/>
              <w:jc w:val="both"/>
              <w:rPr>
                <w:rFonts w:eastAsia="Calibri"/>
              </w:rPr>
            </w:pPr>
            <w:r w:rsidRPr="00D16833">
              <w:rPr>
                <w:rFonts w:eastAsia="Calibri"/>
              </w:rPr>
              <w:t xml:space="preserve">- выделять существенные, общие и отличительные свойства предметов; </w:t>
            </w:r>
          </w:p>
          <w:p w:rsidR="005C5F26" w:rsidRPr="00D16833" w:rsidRDefault="005C5F26" w:rsidP="007244C9">
            <w:pPr>
              <w:pStyle w:val="Default"/>
              <w:spacing w:line="360" w:lineRule="auto"/>
              <w:jc w:val="both"/>
              <w:rPr>
                <w:rFonts w:eastAsia="Calibri"/>
              </w:rPr>
            </w:pPr>
            <w:r w:rsidRPr="00D16833">
              <w:rPr>
                <w:rFonts w:eastAsia="Calibri"/>
              </w:rPr>
              <w:t xml:space="preserve">- устанавливать видо-родовые отношения предметов; </w:t>
            </w:r>
          </w:p>
          <w:p w:rsidR="005C5F26" w:rsidRPr="00D16833" w:rsidRDefault="005C5F26" w:rsidP="007244C9">
            <w:pPr>
              <w:pStyle w:val="Default"/>
              <w:spacing w:line="360" w:lineRule="auto"/>
              <w:jc w:val="both"/>
              <w:rPr>
                <w:rFonts w:eastAsia="Calibri"/>
              </w:rPr>
            </w:pPr>
            <w:r w:rsidRPr="00D16833">
              <w:rPr>
                <w:rFonts w:eastAsia="Calibri"/>
              </w:rPr>
              <w:t>- делать простейшие обобщения, сравнивать, классифицировать на наглядном материале;</w:t>
            </w:r>
          </w:p>
          <w:p w:rsidR="005C5F26" w:rsidRPr="00D16833" w:rsidRDefault="005C5F26" w:rsidP="007244C9">
            <w:pPr>
              <w:pStyle w:val="Default"/>
              <w:spacing w:line="360" w:lineRule="auto"/>
              <w:jc w:val="both"/>
              <w:rPr>
                <w:rFonts w:eastAsia="Calibri"/>
              </w:rPr>
            </w:pPr>
            <w:r w:rsidRPr="00D16833">
              <w:rPr>
                <w:rFonts w:eastAsia="Calibri"/>
              </w:rPr>
              <w:t xml:space="preserve">- пользоваться знаками, символами; </w:t>
            </w:r>
          </w:p>
          <w:p w:rsidR="005C5F26" w:rsidRPr="00D16833" w:rsidRDefault="005C5F26" w:rsidP="007244C9">
            <w:pPr>
              <w:pStyle w:val="Default"/>
              <w:spacing w:line="360" w:lineRule="auto"/>
              <w:jc w:val="both"/>
              <w:rPr>
                <w:rFonts w:eastAsia="Calibri"/>
              </w:rPr>
            </w:pPr>
            <w:r w:rsidRPr="00D16833">
              <w:rPr>
                <w:rFonts w:eastAsia="Calibri"/>
              </w:rPr>
              <w:t xml:space="preserve">- читать; </w:t>
            </w:r>
          </w:p>
          <w:p w:rsidR="005C5F26" w:rsidRPr="00D16833" w:rsidRDefault="005C5F26" w:rsidP="007244C9">
            <w:pPr>
              <w:pStyle w:val="Default"/>
              <w:spacing w:line="360" w:lineRule="auto"/>
              <w:jc w:val="both"/>
              <w:rPr>
                <w:rFonts w:eastAsia="Calibri"/>
              </w:rPr>
            </w:pPr>
            <w:r w:rsidRPr="00D16833">
              <w:rPr>
                <w:rFonts w:eastAsia="Calibri"/>
              </w:rPr>
              <w:t xml:space="preserve">- писать; </w:t>
            </w:r>
          </w:p>
          <w:p w:rsidR="005C5F26" w:rsidRPr="00D16833" w:rsidRDefault="005C5F26" w:rsidP="007244C9">
            <w:pPr>
              <w:pStyle w:val="Default"/>
              <w:spacing w:line="360" w:lineRule="auto"/>
              <w:jc w:val="both"/>
              <w:rPr>
                <w:rFonts w:eastAsia="Calibri"/>
              </w:rPr>
            </w:pPr>
            <w:r w:rsidRPr="00D16833">
              <w:rPr>
                <w:rFonts w:eastAsia="Calibri"/>
              </w:rPr>
              <w:t xml:space="preserve">- наблюдать; </w:t>
            </w:r>
          </w:p>
          <w:p w:rsidR="005C5F26" w:rsidRPr="00D16833" w:rsidRDefault="005C5F26" w:rsidP="007244C9">
            <w:pPr>
              <w:pStyle w:val="Default"/>
              <w:spacing w:line="360" w:lineRule="auto"/>
              <w:jc w:val="both"/>
              <w:rPr>
                <w:rFonts w:eastAsia="Calibri"/>
              </w:rPr>
            </w:pPr>
            <w:r w:rsidRPr="00D16833">
              <w:rPr>
                <w:rFonts w:eastAsia="Calibri"/>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и других носителях).</w:t>
            </w:r>
          </w:p>
          <w:p w:rsidR="005C5F26" w:rsidRPr="00D16833" w:rsidRDefault="005C5F26" w:rsidP="007244C9">
            <w:pPr>
              <w:pStyle w:val="Default"/>
              <w:spacing w:line="360" w:lineRule="auto"/>
              <w:jc w:val="both"/>
              <w:rPr>
                <w:rFonts w:eastAsia="Calibri"/>
                <w:b/>
                <w:i/>
                <w:color w:val="auto"/>
              </w:rPr>
            </w:pPr>
            <w:r w:rsidRPr="00D16833">
              <w:rPr>
                <w:rFonts w:eastAsia="Calibri"/>
                <w:b/>
                <w:i/>
                <w:color w:val="auto"/>
              </w:rPr>
              <w:t xml:space="preserve">Коммуникативные: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работать в паре, тройке, в коллективе (учитель - ученик, ученик – ученик, ученик – тройка, ученики); </w:t>
            </w:r>
          </w:p>
          <w:p w:rsidR="005C5F26" w:rsidRPr="00D16833" w:rsidRDefault="005C5F26"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обращаться за помощью ко взрослому, сотрудничать со сверстниками в разных социальных ситуациях.</w:t>
            </w:r>
          </w:p>
          <w:p w:rsidR="005C5F26" w:rsidRPr="00D16833" w:rsidRDefault="005C5F26" w:rsidP="007244C9">
            <w:pPr>
              <w:pStyle w:val="35"/>
              <w:shd w:val="clear" w:color="auto" w:fill="auto"/>
              <w:spacing w:before="0" w:line="360" w:lineRule="auto"/>
              <w:ind w:right="400"/>
              <w:jc w:val="both"/>
              <w:rPr>
                <w:rFonts w:ascii="Times New Roman" w:eastAsia="Calibri" w:hAnsi="Times New Roman" w:cs="Times New Roman"/>
                <w:b/>
                <w:i/>
                <w:spacing w:val="0"/>
                <w:sz w:val="24"/>
                <w:szCs w:val="24"/>
              </w:rPr>
            </w:pPr>
            <w:r w:rsidRPr="00D16833">
              <w:rPr>
                <w:rFonts w:ascii="Times New Roman" w:eastAsia="Calibri" w:hAnsi="Times New Roman" w:cs="Times New Roman"/>
                <w:b/>
                <w:i/>
                <w:spacing w:val="0"/>
                <w:sz w:val="24"/>
                <w:szCs w:val="24"/>
              </w:rPr>
              <w:t>Личностные:</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мотивации к обучению;</w:t>
            </w:r>
          </w:p>
          <w:p w:rsidR="005C5F26" w:rsidRPr="00D16833" w:rsidRDefault="005C5F26" w:rsidP="007244C9">
            <w:pPr>
              <w:pStyle w:val="Default"/>
              <w:spacing w:line="360" w:lineRule="auto"/>
              <w:jc w:val="both"/>
              <w:rPr>
                <w:rFonts w:eastAsia="Calibri"/>
              </w:rPr>
            </w:pPr>
            <w:r w:rsidRPr="00D16833">
              <w:rPr>
                <w:rFonts w:eastAsia="Calibri"/>
                <w:color w:val="auto"/>
              </w:rPr>
              <w:t xml:space="preserve">- </w:t>
            </w:r>
            <w:r w:rsidRPr="00D16833">
              <w:rPr>
                <w:rFonts w:eastAsia="Calibri"/>
              </w:rPr>
              <w:t>владение элементарными навыками коммуникации и принятыми ритуалами социального взаимодействия;</w:t>
            </w:r>
          </w:p>
          <w:p w:rsidR="005C5F26" w:rsidRPr="00D16833" w:rsidRDefault="005C5F26" w:rsidP="007244C9">
            <w:pPr>
              <w:pStyle w:val="Default"/>
              <w:spacing w:line="360" w:lineRule="auto"/>
              <w:jc w:val="both"/>
              <w:rPr>
                <w:rFonts w:eastAsia="Calibri"/>
                <w:color w:val="auto"/>
              </w:rPr>
            </w:pPr>
            <w:r w:rsidRPr="00D16833">
              <w:rPr>
                <w:rFonts w:eastAsia="Calibri"/>
                <w:color w:val="auto"/>
              </w:rPr>
              <w:t>- развитие положительных свойств и качеств личности;</w:t>
            </w:r>
          </w:p>
          <w:p w:rsidR="005C5F26" w:rsidRPr="00D16833" w:rsidRDefault="005C5F26" w:rsidP="007244C9">
            <w:pPr>
              <w:pStyle w:val="Default"/>
              <w:spacing w:line="360" w:lineRule="auto"/>
              <w:jc w:val="both"/>
              <w:rPr>
                <w:rFonts w:eastAsia="Calibri"/>
                <w:b/>
                <w:i/>
                <w:color w:val="auto"/>
              </w:rPr>
            </w:pPr>
            <w:r w:rsidRPr="00D16833">
              <w:rPr>
                <w:rFonts w:eastAsia="Calibri"/>
                <w:color w:val="auto"/>
              </w:rPr>
              <w:t>- самостоятельность в выполнении учебных заданий, поручений, договоренностей.</w:t>
            </w:r>
          </w:p>
        </w:tc>
      </w:tr>
    </w:tbl>
    <w:p w:rsidR="008E5670" w:rsidRPr="00D16833" w:rsidRDefault="008E5670" w:rsidP="005C5F26">
      <w:pPr>
        <w:spacing w:after="0" w:line="360" w:lineRule="auto"/>
        <w:ind w:firstLine="709"/>
        <w:jc w:val="both"/>
        <w:rPr>
          <w:rFonts w:ascii="Times New Roman" w:hAnsi="Times New Roman" w:cs="Times New Roman"/>
          <w:b/>
          <w:sz w:val="24"/>
          <w:szCs w:val="24"/>
        </w:rPr>
        <w:sectPr w:rsidR="008E5670" w:rsidRPr="00D16833" w:rsidSect="008E5670">
          <w:footnotePr>
            <w:numRestart w:val="eachPage"/>
          </w:footnotePr>
          <w:pgSz w:w="16840" w:h="11907" w:orient="landscape" w:code="9"/>
          <w:pgMar w:top="1134" w:right="992" w:bottom="1134" w:left="1985" w:header="0" w:footer="6" w:gutter="0"/>
          <w:cols w:space="720"/>
          <w:noEndnote/>
          <w:docGrid w:linePitch="360"/>
        </w:sectPr>
      </w:pPr>
    </w:p>
    <w:p w:rsidR="002D32BB" w:rsidRPr="00D16833" w:rsidRDefault="002D32BB" w:rsidP="002D32BB">
      <w:pPr>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w:t>
      </w:r>
    </w:p>
    <w:p w:rsidR="002D32BB" w:rsidRPr="00D16833" w:rsidRDefault="002D32BB" w:rsidP="002D32BB">
      <w:pPr>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И МАТЕРИАЛЬНО-ТЕХНИЧЕСКОМУ ОБЕСПЕЧЕНИЮ</w:t>
      </w:r>
    </w:p>
    <w:p w:rsidR="002D32BB" w:rsidRPr="00D16833" w:rsidRDefault="002D32BB" w:rsidP="002D32BB">
      <w:pPr>
        <w:spacing w:after="0" w:line="360" w:lineRule="auto"/>
        <w:rPr>
          <w:rFonts w:ascii="Times New Roman" w:hAnsi="Times New Roman" w:cs="Times New Roman"/>
          <w:sz w:val="24"/>
          <w:szCs w:val="24"/>
        </w:rPr>
      </w:pPr>
      <w:r w:rsidRPr="00D16833">
        <w:rPr>
          <w:rFonts w:ascii="Times New Roman" w:hAnsi="Times New Roman" w:cs="Times New Roman"/>
          <w:b/>
          <w:caps/>
          <w:sz w:val="24"/>
          <w:szCs w:val="24"/>
        </w:rPr>
        <w:t>ОБРАЗОВАТЕЛЬНОЙ ДЕЯТЕЛЬНОСТИ ПО ПРЕДМЕТУ «ПРЕДМЕТНО-ПРАКТИЧЕСКОЕ ОБУЧЕНИЕ»</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2D32BB" w:rsidRPr="00D16833" w:rsidRDefault="002D32BB" w:rsidP="002D32BB">
      <w:pPr>
        <w:pStyle w:val="Default"/>
        <w:spacing w:line="360" w:lineRule="auto"/>
        <w:ind w:firstLine="709"/>
        <w:jc w:val="both"/>
      </w:pPr>
      <w:r w:rsidRPr="00D16833">
        <w:t>АООП может быть реализована в разных формах: как совместно с другими обучающимися, так и в отдельных классах, группах или в отдельных организациях. В таких организациях создаются специальные условия для получения образования указанными обучающимися.</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1.3)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предметной области «Филология (Язык и речевая практика)» основными предметами начального образования глухих обучающихся являются развитие речи и предметно-практическое обучение (ППО). Систематическое изучение содержания курса ППО в 1 классе обеспечивается на основе использования учебно-методического комплекта «Русский язык. Развитие речи» для 1 класса (авторы Т.С. Зыкова, М.А. Зыкова), выпускаемого издательством «Просвещение».</w:t>
      </w:r>
    </w:p>
    <w:p w:rsidR="002D32BB" w:rsidRPr="00D16833" w:rsidRDefault="002D32BB" w:rsidP="002D32BB">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w:t>
      </w:r>
      <w:r w:rsidRPr="00D16833">
        <w:rPr>
          <w:rFonts w:ascii="Times New Roman" w:hAnsi="Times New Roman" w:cs="Times New Roman"/>
          <w:sz w:val="24"/>
          <w:szCs w:val="24"/>
        </w:rPr>
        <w:t>Русский язык. Развитие речи</w:t>
      </w:r>
      <w:r w:rsidRPr="00D16833">
        <w:rPr>
          <w:rFonts w:ascii="Times New Roman" w:eastAsia="Times New Roman" w:hAnsi="Times New Roman" w:cs="Times New Roman"/>
          <w:sz w:val="24"/>
          <w:szCs w:val="24"/>
        </w:rPr>
        <w:t>» для глухих обучающихся от издательства «Просвещение» входят:</w:t>
      </w:r>
    </w:p>
    <w:p w:rsidR="002D32BB" w:rsidRPr="00D16833" w:rsidRDefault="002D32BB" w:rsidP="002D32BB">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sz w:val="24"/>
          <w:szCs w:val="24"/>
        </w:rPr>
        <w:tab/>
        <w:t>«Русский язык. Развитие речи. 1 дополнительный класс. Учебник для общеобразовательных организаций» (авторы Т. С. Зыкова, М. А. Зыкова)</w:t>
      </w:r>
    </w:p>
    <w:p w:rsidR="002D32BB" w:rsidRPr="00D16833" w:rsidRDefault="002D32BB" w:rsidP="002D32BB">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1 класс. Учебник для общеобразовательных организаций. В 2 частях» (авторы Т. С. Зыкова, Е. П. Кузьмичева, М. А. Зыкова)</w:t>
      </w:r>
    </w:p>
    <w:p w:rsidR="002D32BB" w:rsidRPr="00D16833" w:rsidRDefault="002D32BB" w:rsidP="002D32BB">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«Русский язык. Развитие речи. 2 класс. Учебник для общеобразовательных организаций. В 2 частях» (авторы Т. С. Зыкова, З. Г. Кац, Л. И. Руленкова, М. А. Зыкова) </w:t>
      </w:r>
    </w:p>
    <w:p w:rsidR="002D32BB" w:rsidRPr="00D16833" w:rsidRDefault="002D32BB" w:rsidP="002D32BB">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«Русский язык. Развитие речи. 3 класс. Учебник для общеобразовательных организаций. В 2 частях» (авторы Т. С. Зыкова, М. А. Зыкова)</w:t>
      </w:r>
    </w:p>
    <w:p w:rsidR="002D32BB" w:rsidRPr="00D16833" w:rsidRDefault="002D32BB" w:rsidP="002D32BB">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«Русский язык. Развитие речи» для 1 дополнительного, 1—3 классов (авторы М. А. Зыкова, Т.А. Соловьева).</w:t>
      </w:r>
    </w:p>
    <w:p w:rsidR="002D32BB" w:rsidRPr="00D16833" w:rsidRDefault="002D32BB" w:rsidP="002D32BB">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для 1 класса име.тся дидактические материалы к урокам предметно-практического обучения. Данные материалы предлагаются в электронном виде и размещены на страничке об учебнике для каждого года обучения на сайте издательства «Просвещение». При подготовке к урокам учитель имеет возможность использовать образцы закрытых картинок, поделок из пластилина, шаблонов фигурок для создания собственного комплекта раздаточного материала на основе предложенных изображений в электронной форме.</w:t>
      </w:r>
    </w:p>
    <w:p w:rsidR="002D32BB" w:rsidRPr="00D16833" w:rsidRDefault="002D32BB" w:rsidP="002D32BB">
      <w:pPr>
        <w:spacing w:after="0" w:line="360" w:lineRule="auto"/>
        <w:ind w:firstLine="85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 учебнику по развитию речи для 1 класса предлагается электроная версия. В электронную форму учебника (ЭФУ) также включен дополнительный дидактический материал для уроков предметно-практического обучения.</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Для работы на уроках предметно-практического обучения обучающимся необходимы:</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предметы (натуральные объекты, муляжи, игрушки) для выполнения задач восприятия, анализа, сравнения и др. и произведения действий с ними и с их помощью;</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предметные и сюжетные картинки, серии сюжетных картинок, разрезные и подвижные аппликации, репродукции картин и другой иллюстративный материал в печатной и электронной форме для составления описаний, рассказов, изложений и других видов работ по развитию разговорной и связной речи;</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таблички с текстом (буквами, слогами, словами, предложениями, фразами);</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индивидуальное рабочее место (с возможностью при необходимости перемещаться и трансформироваться в часть площадки для групповой работы); </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тетради и альбомы для рисования, художественные материалы для детского творчества в целях создания митивирующей основы делового речевого общения;</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угольник, простой и цветные карандаши, циркуль, шило, иглы в игольнице, дощечка и клеенка для лепки, кисти для работы с клеем и красками, коробочки для мелочей; </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материалы для изготовления изделий, предусмотренные программным содержанием: краски гуашь и акварель, бумага (писчая, альбомная, цветная и для аппликаций и оригами, копировальная), картон (обычный, гофрированный, цветной), клей 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ракушки и др.), детали утилизированных предметов и материалы, используемые в быту (пластиковые крышечки от бутылок или коробок, пенопласт, губки, вата и др.); </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подставки, папки и др.</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2D32BB" w:rsidRPr="00D16833" w:rsidRDefault="002D32BB" w:rsidP="002D32BB">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2D32BB" w:rsidRPr="00D16833" w:rsidRDefault="002D32BB" w:rsidP="007F577E">
      <w:pPr>
        <w:spacing w:after="0" w:line="360" w:lineRule="auto"/>
        <w:ind w:firstLine="709"/>
        <w:jc w:val="center"/>
        <w:rPr>
          <w:rFonts w:ascii="Times New Roman" w:hAnsi="Times New Roman" w:cs="Times New Roman"/>
          <w:b/>
          <w:caps/>
          <w:sz w:val="24"/>
          <w:szCs w:val="24"/>
        </w:rPr>
      </w:pPr>
    </w:p>
    <w:p w:rsidR="005C5F26" w:rsidRPr="00D16833" w:rsidRDefault="005C5F26" w:rsidP="007F577E">
      <w:pPr>
        <w:spacing w:after="0" w:line="360" w:lineRule="auto"/>
        <w:ind w:firstLine="709"/>
        <w:jc w:val="center"/>
        <w:rPr>
          <w:rFonts w:ascii="Times New Roman" w:hAnsi="Times New Roman" w:cs="Times New Roman"/>
          <w:b/>
          <w:bCs/>
          <w:iCs/>
          <w:caps/>
          <w:sz w:val="24"/>
          <w:szCs w:val="24"/>
        </w:rPr>
      </w:pPr>
      <w:r w:rsidRPr="00D16833">
        <w:rPr>
          <w:rFonts w:ascii="Times New Roman" w:hAnsi="Times New Roman" w:cs="Times New Roman"/>
          <w:b/>
          <w:caps/>
          <w:sz w:val="24"/>
          <w:szCs w:val="24"/>
        </w:rPr>
        <w:t>Планируемые результаты изучения учебного предмета</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b/>
          <w:i/>
          <w:sz w:val="24"/>
          <w:szCs w:val="24"/>
        </w:rPr>
        <w:t>Обучающиеся должны знать и уметь:</w:t>
      </w:r>
      <w:r w:rsidRPr="00D16833">
        <w:rPr>
          <w:rFonts w:ascii="Times New Roman" w:hAnsi="Times New Roman" w:cs="Times New Roman"/>
          <w:sz w:val="24"/>
          <w:szCs w:val="24"/>
        </w:rPr>
        <w:t xml:space="preserve"> называть материалы и предметы лепки, аппликации, рисования, (с помощью учителя).</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Лепить из целого куска, отрывать нужный кусок пластилина. Лепить (вырезать), подражая учителю. Разминать пластилин. Придавать пластилину различные формы (шара, "колбаски", и т.д.), вырезать по контуру разные фигуры, наклеивать вырезанные фигуры на бумагу. Аккуратно обводить шаблон. Рисовать простым карандашом заданные объекты. Раскрашивать цветными карандашами (сплошь и штриховать). Сообщать о выполненных действиях путем подбора соответст</w:t>
      </w:r>
      <w:r w:rsidRPr="00D16833">
        <w:rPr>
          <w:rFonts w:ascii="Times New Roman" w:hAnsi="Times New Roman" w:cs="Times New Roman"/>
          <w:sz w:val="24"/>
          <w:szCs w:val="24"/>
        </w:rPr>
        <w:softHyphen/>
        <w:t>вующих письменных табличек ("Я слепил" и т.п.) - с помощью учителя.</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Понимать и выполнять простейшие инструкции типа: "Слепи яблоко", "Нарисуй яблоко". Называть размеры изделия (большой, маленький). Называть объекты рисования. Отвечать на вопросы: Кто сделал(а)? Что сделал(а)? Обращаться к учителю (к товарищу) с вопросами: Можно взять? Можно делать? (при индивидуальном </w:t>
      </w:r>
      <w:r w:rsidRPr="00D16833">
        <w:rPr>
          <w:rFonts w:ascii="Times New Roman" w:hAnsi="Times New Roman" w:cs="Times New Roman"/>
          <w:bCs/>
          <w:sz w:val="24"/>
          <w:szCs w:val="24"/>
        </w:rPr>
        <w:t>ст</w:t>
      </w:r>
      <w:r w:rsidRPr="00D16833">
        <w:rPr>
          <w:rFonts w:ascii="Times New Roman" w:hAnsi="Times New Roman" w:cs="Times New Roman"/>
          <w:sz w:val="24"/>
          <w:szCs w:val="24"/>
        </w:rPr>
        <w:t>имулировании</w:t>
      </w:r>
      <w:r w:rsidRPr="00D16833">
        <w:rPr>
          <w:rFonts w:ascii="Times New Roman" w:hAnsi="Times New Roman" w:cs="Times New Roman"/>
          <w:b/>
          <w:bCs/>
          <w:sz w:val="24"/>
          <w:szCs w:val="24"/>
        </w:rPr>
        <w:t xml:space="preserve"> </w:t>
      </w:r>
      <w:r w:rsidRPr="00D16833">
        <w:rPr>
          <w:rFonts w:ascii="Times New Roman" w:hAnsi="Times New Roman" w:cs="Times New Roman"/>
          <w:bCs/>
          <w:sz w:val="24"/>
          <w:szCs w:val="24"/>
        </w:rPr>
        <w:t>и</w:t>
      </w:r>
      <w:r w:rsidRPr="00D16833">
        <w:rPr>
          <w:rFonts w:ascii="Times New Roman" w:hAnsi="Times New Roman" w:cs="Times New Roman"/>
          <w:sz w:val="24"/>
          <w:szCs w:val="24"/>
        </w:rPr>
        <w:t xml:space="preserve"> с помощью учителя). Придавать пластилину простейте формы, соответствующие частям тела животных. Составлять аппликации из отдельных объектов. Определять число частей тела животных и количество нужных для лепки кусочков пластилина. Соразмерять величину кусочков, нужных для лепки различных частей тела животных. Создавать из частей объекты с правильным пространственным расположением частей по образцу и по представлению. Сообщать о выполненных действиях путем подбора соответствующих письменных табличек ("Я слепил..." и т.п.) - с помощью учителя. </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Просить нужные для работы материалы и оборудование (путем подбора письменных табличек - с помощью учителя). Узнавать поделку, которую предстоит изготовить, по ее опи</w:t>
      </w:r>
      <w:r w:rsidRPr="00D16833">
        <w:rPr>
          <w:rFonts w:ascii="Times New Roman" w:hAnsi="Times New Roman" w:cs="Times New Roman"/>
          <w:sz w:val="24"/>
          <w:szCs w:val="24"/>
        </w:rPr>
        <w:softHyphen/>
        <w:t>санию (в пи</w:t>
      </w:r>
      <w:r w:rsidRPr="00D16833">
        <w:rPr>
          <w:rFonts w:ascii="Times New Roman" w:hAnsi="Times New Roman" w:cs="Times New Roman"/>
          <w:sz w:val="24"/>
          <w:szCs w:val="24"/>
          <w:lang w:val="en-US"/>
        </w:rPr>
        <w:t>c</w:t>
      </w:r>
      <w:r w:rsidRPr="00D16833">
        <w:rPr>
          <w:rFonts w:ascii="Times New Roman" w:hAnsi="Times New Roman" w:cs="Times New Roman"/>
          <w:sz w:val="24"/>
          <w:szCs w:val="24"/>
        </w:rPr>
        <w:t>ьменной форме) - на знакомом материале. Выполнять работу по образцу и по инструкции, по рисунку и инструкции, данной в устно-дактильной форме и в письменной фор</w:t>
      </w:r>
      <w:r w:rsidRPr="00D16833">
        <w:rPr>
          <w:rFonts w:ascii="Times New Roman" w:hAnsi="Times New Roman" w:cs="Times New Roman"/>
          <w:sz w:val="24"/>
          <w:szCs w:val="24"/>
        </w:rPr>
        <w:softHyphen/>
        <w:t>ме (пооперационно). Вычленять части изделия. Определять материал для его изго</w:t>
      </w:r>
      <w:r w:rsidRPr="00D16833">
        <w:rPr>
          <w:rFonts w:ascii="Times New Roman" w:hAnsi="Times New Roman" w:cs="Times New Roman"/>
          <w:sz w:val="24"/>
          <w:szCs w:val="24"/>
        </w:rPr>
        <w:softHyphen/>
        <w:t>товления. Соблюдать последовательность в работе, точно соответ</w:t>
      </w:r>
      <w:r w:rsidRPr="00D16833">
        <w:rPr>
          <w:rFonts w:ascii="Times New Roman" w:hAnsi="Times New Roman" w:cs="Times New Roman"/>
          <w:sz w:val="24"/>
          <w:szCs w:val="24"/>
        </w:rPr>
        <w:softHyphen/>
        <w:t>ствующую словесной инструкции. Давать отчет о работе с опорой на словесную инструкцию (или путем подбора письменных табличек). Спрашивать разрешения начать работу. Складывать бумагу, проглаживать по сгибу и отрывать, отре</w:t>
      </w:r>
      <w:r w:rsidRPr="00D16833">
        <w:rPr>
          <w:rFonts w:ascii="Times New Roman" w:hAnsi="Times New Roman" w:cs="Times New Roman"/>
          <w:sz w:val="24"/>
          <w:szCs w:val="24"/>
        </w:rPr>
        <w:softHyphen/>
        <w:t>зать лишнюю часть бумаги, переплетать полоски бумаги; обводить по шаблону объекты для аппликации, вырезать их (по образцу) и по подражанию. Делать зарисовки с натуры, по образцу, рисунку. Называть поделку, указывать, из какого материала она сде</w:t>
      </w:r>
      <w:r w:rsidRPr="00D16833">
        <w:rPr>
          <w:rFonts w:ascii="Times New Roman" w:hAnsi="Times New Roman" w:cs="Times New Roman"/>
          <w:sz w:val="24"/>
          <w:szCs w:val="24"/>
        </w:rPr>
        <w:softHyphen/>
        <w:t>лана (путем выбора данных учителем письменных таблиц). Описы</w:t>
      </w:r>
      <w:r w:rsidRPr="00D16833">
        <w:rPr>
          <w:rFonts w:ascii="Times New Roman" w:hAnsi="Times New Roman" w:cs="Times New Roman"/>
          <w:sz w:val="24"/>
          <w:szCs w:val="24"/>
        </w:rPr>
        <w:softHyphen/>
        <w:t>вать с помощью учителя содержание аппликаций (макета), называть персонажей сказок и описывать их действия. Пересчитывать число поделок (в пределах 5-ти).</w:t>
      </w:r>
    </w:p>
    <w:p w:rsidR="005C5F26" w:rsidRPr="00D16833" w:rsidRDefault="005C5F26" w:rsidP="005C5F26">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Называть материалы и инструменты. Понимать и выполнять простейшие поручения типа: нарисуй шар, обведи собаку. Просить у учителя (товарища) нужный для работы материал и оборудование. Отвечать на вопросы типа: Что будет делать? Что сделал(а)? Сколько? Кто сделал? Чей*? Чья*? Обращаться к учителю (к товарищу) с вопросом: можно взять? Можно сделать? Производить работу по образцу (и рисунку) и словесной ин</w:t>
      </w:r>
      <w:r w:rsidRPr="00D16833">
        <w:rPr>
          <w:rFonts w:ascii="Times New Roman" w:hAnsi="Times New Roman" w:cs="Times New Roman"/>
          <w:sz w:val="24"/>
          <w:szCs w:val="24"/>
        </w:rPr>
        <w:softHyphen/>
        <w:t>струкции. Давать отчет о работе с опорой на словесную инструкцию.</w:t>
      </w:r>
    </w:p>
    <w:p w:rsidR="00624B26" w:rsidRPr="00D16833" w:rsidRDefault="005C5F26" w:rsidP="00534D06">
      <w:pPr>
        <w:spacing w:after="0" w:line="360" w:lineRule="auto"/>
        <w:ind w:firstLine="708"/>
        <w:jc w:val="both"/>
        <w:rPr>
          <w:rFonts w:ascii="Times New Roman" w:eastAsiaTheme="majorEastAsia" w:hAnsi="Times New Roman" w:cs="Times New Roman"/>
          <w:b/>
          <w:bCs/>
          <w:caps/>
          <w:sz w:val="24"/>
          <w:szCs w:val="24"/>
        </w:rPr>
      </w:pPr>
      <w:r w:rsidRPr="00D16833">
        <w:rPr>
          <w:rFonts w:ascii="Times New Roman" w:hAnsi="Times New Roman" w:cs="Times New Roman"/>
          <w:sz w:val="24"/>
          <w:szCs w:val="24"/>
        </w:rPr>
        <w:t>Овладение представлениями и их словесными обозначениями в условиях предметно-практической деятельности. Формирование умения работать по образцу, инструкции, плану, выполнять и осуществлять элементарное планирование и контроль простых технологических операций. Реализация приобретенных предметно-практических умений при решении повседневных социально-бытовых задач.</w:t>
      </w:r>
      <w:r w:rsidR="00624B26" w:rsidRPr="00D16833">
        <w:rPr>
          <w:rFonts w:ascii="Times New Roman" w:hAnsi="Times New Roman" w:cs="Times New Roman"/>
          <w:caps/>
          <w:sz w:val="24"/>
          <w:szCs w:val="24"/>
        </w:rPr>
        <w:br w:type="page"/>
      </w:r>
    </w:p>
    <w:p w:rsidR="009F506C" w:rsidRPr="00D16833" w:rsidRDefault="00C61E0A" w:rsidP="008E5670">
      <w:pPr>
        <w:pStyle w:val="3"/>
        <w:spacing w:line="360" w:lineRule="auto"/>
        <w:jc w:val="both"/>
        <w:rPr>
          <w:rFonts w:ascii="Times New Roman" w:hAnsi="Times New Roman" w:cs="Times New Roman"/>
          <w:caps/>
          <w:color w:val="auto"/>
          <w:sz w:val="24"/>
          <w:szCs w:val="24"/>
        </w:rPr>
      </w:pPr>
      <w:bookmarkStart w:id="28" w:name="_Toc482275409"/>
      <w:r w:rsidRPr="00D16833">
        <w:rPr>
          <w:rFonts w:ascii="Times New Roman" w:hAnsi="Times New Roman" w:cs="Times New Roman"/>
          <w:caps/>
          <w:color w:val="auto"/>
          <w:sz w:val="24"/>
          <w:szCs w:val="24"/>
        </w:rPr>
        <w:t>М</w:t>
      </w:r>
      <w:r w:rsidR="009F506C" w:rsidRPr="00D16833">
        <w:rPr>
          <w:rFonts w:ascii="Times New Roman" w:hAnsi="Times New Roman" w:cs="Times New Roman"/>
          <w:caps/>
          <w:color w:val="auto"/>
          <w:sz w:val="24"/>
          <w:szCs w:val="24"/>
        </w:rPr>
        <w:t>атематика</w:t>
      </w:r>
      <w:r w:rsidR="00956875" w:rsidRPr="00D16833">
        <w:rPr>
          <w:rFonts w:ascii="Times New Roman" w:hAnsi="Times New Roman" w:cs="Times New Roman"/>
          <w:caps/>
          <w:color w:val="auto"/>
          <w:sz w:val="24"/>
          <w:szCs w:val="24"/>
        </w:rPr>
        <w:t xml:space="preserve">. </w:t>
      </w:r>
      <w:r w:rsidR="008E5670" w:rsidRPr="00D16833">
        <w:rPr>
          <w:rFonts w:ascii="Times New Roman" w:hAnsi="Times New Roman" w:cs="Times New Roman"/>
          <w:caps/>
          <w:color w:val="auto"/>
          <w:sz w:val="24"/>
          <w:szCs w:val="24"/>
        </w:rPr>
        <w:t>1 класс</w:t>
      </w:r>
      <w:bookmarkEnd w:id="28"/>
    </w:p>
    <w:p w:rsidR="008E5670" w:rsidRPr="00D16833" w:rsidRDefault="008E5670" w:rsidP="008E5670"/>
    <w:p w:rsidR="009F506C" w:rsidRPr="00D16833" w:rsidRDefault="009F506C" w:rsidP="005A2D52">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Пояснительная записка</w:t>
      </w:r>
    </w:p>
    <w:p w:rsidR="00025ADA" w:rsidRPr="00D16833" w:rsidRDefault="00025ADA" w:rsidP="00B57017">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Обучаясь по варианту 1.3 учитель должен руководствоваться психолого-педагогической характеристикой детей подробно </w:t>
      </w:r>
      <w:r w:rsidRPr="00B623ED">
        <w:rPr>
          <w:rFonts w:ascii="Times New Roman" w:hAnsi="Times New Roman" w:cs="Times New Roman"/>
          <w:sz w:val="24"/>
          <w:szCs w:val="24"/>
        </w:rPr>
        <w:t xml:space="preserve">изложенной </w:t>
      </w:r>
      <w:r w:rsidR="00B623ED" w:rsidRPr="00B623ED">
        <w:rPr>
          <w:rFonts w:ascii="Times New Roman" w:hAnsi="Times New Roman" w:cs="Times New Roman"/>
          <w:sz w:val="24"/>
          <w:szCs w:val="24"/>
        </w:rPr>
        <w:t>на стр. 646</w:t>
      </w:r>
      <w:r w:rsidR="00B623ED">
        <w:rPr>
          <w:rFonts w:ascii="Times New Roman" w:hAnsi="Times New Roman" w:cs="Times New Roman"/>
          <w:sz w:val="24"/>
          <w:szCs w:val="24"/>
        </w:rPr>
        <w:t>,</w:t>
      </w:r>
      <w:r w:rsidRPr="00B623ED">
        <w:rPr>
          <w:rFonts w:ascii="Times New Roman" w:hAnsi="Times New Roman" w:cs="Times New Roman"/>
          <w:sz w:val="24"/>
          <w:szCs w:val="24"/>
        </w:rPr>
        <w:t xml:space="preserve"> где</w:t>
      </w:r>
      <w:r w:rsidRPr="00D16833">
        <w:rPr>
          <w:rFonts w:ascii="Times New Roman" w:hAnsi="Times New Roman" w:cs="Times New Roman"/>
          <w:sz w:val="24"/>
          <w:szCs w:val="24"/>
        </w:rPr>
        <w:t xml:space="preserve"> подробно описан неоднородный континггент этой категории неслышащих обучающих. Эта характеристика чрезвычайно важна для подбора темпа урока, выбор заданий, формирования математических поручений, работы над составом числа и методикой решения задач.</w:t>
      </w:r>
    </w:p>
    <w:p w:rsidR="00025ADA" w:rsidRPr="00D16833" w:rsidRDefault="00025ADA" w:rsidP="00025ADA">
      <w:pPr>
        <w:spacing w:after="0" w:line="240" w:lineRule="auto"/>
        <w:ind w:firstLine="684"/>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младших классах глухие школьники осваивают базовые знания, умения и навыки в области начальной математики, предусмотренные программой курса. Она построена с учетом общих закономерностей и специфических особенностей развития глухих детей с интеллектуальной недостаточностью– детей со сложной структурой нарушения – и отличается от программы курса обучения начальной математике глухих детей.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Прочное и осознанное освоение начального курса математики должно обеспечить таким воспитанникам возможность перейти к овладению систематическим курсом математики на следующей ступени образования,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w:t>
      </w:r>
      <w:r w:rsidR="00B57017">
        <w:rPr>
          <w:rFonts w:ascii="Times New Roman" w:hAnsi="Times New Roman" w:cs="Times New Roman"/>
          <w:sz w:val="24"/>
          <w:szCs w:val="24"/>
        </w:rPr>
        <w:t>по варианту 1.3</w:t>
      </w:r>
      <w:r w:rsidR="00B57017" w:rsidRPr="00D16833">
        <w:rPr>
          <w:rFonts w:ascii="Times New Roman" w:hAnsi="Times New Roman" w:cs="Times New Roman"/>
          <w:sz w:val="24"/>
          <w:szCs w:val="24"/>
        </w:rPr>
        <w:t xml:space="preserve"> </w:t>
      </w:r>
      <w:r w:rsidRPr="00D16833">
        <w:rPr>
          <w:rFonts w:ascii="Times New Roman" w:hAnsi="Times New Roman" w:cs="Times New Roman"/>
          <w:sz w:val="24"/>
          <w:szCs w:val="24"/>
        </w:rPr>
        <w:t>применять полученные элементарные математические знания в различных видах доступной и интересной для них практической деятельности.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Основными </w:t>
      </w:r>
      <w:r w:rsidRPr="00D16833">
        <w:rPr>
          <w:rFonts w:ascii="Times New Roman" w:hAnsi="Times New Roman" w:cs="Times New Roman"/>
          <w:b/>
          <w:bCs/>
          <w:sz w:val="24"/>
          <w:szCs w:val="24"/>
        </w:rPr>
        <w:t>целями</w:t>
      </w:r>
      <w:r w:rsidRPr="00D16833">
        <w:rPr>
          <w:rFonts w:ascii="Times New Roman" w:hAnsi="Times New Roman" w:cs="Times New Roman"/>
          <w:sz w:val="24"/>
          <w:szCs w:val="24"/>
        </w:rPr>
        <w:t xml:space="preserve"> начального обучения математике являются:</w:t>
      </w:r>
    </w:p>
    <w:p w:rsidR="009F506C" w:rsidRPr="00D16833" w:rsidRDefault="009F506C" w:rsidP="009C0B22">
      <w:pPr>
        <w:pStyle w:val="ac"/>
        <w:numPr>
          <w:ilvl w:val="0"/>
          <w:numId w:val="162"/>
        </w:numPr>
        <w:pBdr>
          <w:top w:val="nil"/>
          <w:left w:val="nil"/>
          <w:bottom w:val="nil"/>
          <w:right w:val="nil"/>
          <w:between w:val="nil"/>
          <w:bar w:val="nil"/>
        </w:pBdr>
        <w:tabs>
          <w:tab w:val="left" w:pos="360"/>
          <w:tab w:val="left" w:pos="120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образного и формирование словесно-логического мышления, воображения; формирование предметных умений и навыков, необходимых для успешного решения учебных и практических задач;</w:t>
      </w:r>
    </w:p>
    <w:p w:rsidR="009F506C" w:rsidRPr="00D16833" w:rsidRDefault="009F506C" w:rsidP="009C0B22">
      <w:pPr>
        <w:pStyle w:val="ac"/>
        <w:numPr>
          <w:ilvl w:val="0"/>
          <w:numId w:val="162"/>
        </w:numPr>
        <w:pBdr>
          <w:top w:val="nil"/>
          <w:left w:val="nil"/>
          <w:bottom w:val="nil"/>
          <w:right w:val="nil"/>
          <w:between w:val="nil"/>
          <w:bar w:val="nil"/>
        </w:pBdr>
        <w:tabs>
          <w:tab w:val="left" w:pos="360"/>
          <w:tab w:val="left" w:pos="120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освоение основ математических знаний, формирование первоначальных представлений о математике;</w:t>
      </w:r>
    </w:p>
    <w:p w:rsidR="009F506C" w:rsidRPr="00D16833" w:rsidRDefault="009F506C" w:rsidP="009C0B22">
      <w:pPr>
        <w:pStyle w:val="ac"/>
        <w:numPr>
          <w:ilvl w:val="0"/>
          <w:numId w:val="162"/>
        </w:numPr>
        <w:pBdr>
          <w:top w:val="nil"/>
          <w:left w:val="nil"/>
          <w:bottom w:val="nil"/>
          <w:right w:val="nil"/>
          <w:between w:val="nil"/>
          <w:bar w:val="nil"/>
        </w:pBdr>
        <w:tabs>
          <w:tab w:val="left" w:pos="360"/>
          <w:tab w:val="left" w:pos="120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понятия о натуральном числе и нуле, об арифметических действиях сложении и вычитании, и важнейших их свойствах; формировать осознанные и прочные, во многих случаях доведенные до автоматизма навыки вычислений;  </w:t>
      </w:r>
    </w:p>
    <w:p w:rsidR="009F506C" w:rsidRPr="00D16833" w:rsidRDefault="009F506C" w:rsidP="009C0B22">
      <w:pPr>
        <w:pStyle w:val="ac"/>
        <w:numPr>
          <w:ilvl w:val="0"/>
          <w:numId w:val="162"/>
        </w:numPr>
        <w:pBdr>
          <w:top w:val="nil"/>
          <w:left w:val="nil"/>
          <w:bottom w:val="nil"/>
          <w:right w:val="nil"/>
          <w:between w:val="nil"/>
          <w:bar w:val="nil"/>
        </w:pBdr>
        <w:tabs>
          <w:tab w:val="left" w:pos="360"/>
          <w:tab w:val="left" w:pos="120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пространственных представлений, ознакомление с различными геометрическими фигурами и некоторыми их свойствами, с простейшими чертежными и измерительными приборами;</w:t>
      </w:r>
    </w:p>
    <w:p w:rsidR="009F506C" w:rsidRPr="00D16833" w:rsidRDefault="009F506C" w:rsidP="009C0B22">
      <w:pPr>
        <w:pStyle w:val="ac"/>
        <w:numPr>
          <w:ilvl w:val="0"/>
          <w:numId w:val="162"/>
        </w:numPr>
        <w:pBdr>
          <w:top w:val="nil"/>
          <w:left w:val="nil"/>
          <w:bottom w:val="nil"/>
          <w:right w:val="nil"/>
          <w:between w:val="nil"/>
          <w:bar w:val="nil"/>
        </w:pBdr>
        <w:tabs>
          <w:tab w:val="left" w:pos="360"/>
          <w:tab w:val="left" w:pos="120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воспитание интереса к математике, стремления использовать математические знания в повседневной жизни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Предусматривается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с легкой формой умственной отсталости для прочного овладения изучаемого материала, его систематизации. Содержание повторяемого материала определяется учителем исходя из реальных потребностей и возможностей воспитанников данного класса.</w:t>
      </w:r>
    </w:p>
    <w:p w:rsidR="009F506C" w:rsidRPr="00D16833" w:rsidRDefault="009F506C" w:rsidP="005A2D52">
      <w:pPr>
        <w:pStyle w:val="affd"/>
        <w:spacing w:after="0" w:line="360" w:lineRule="auto"/>
        <w:ind w:firstLine="709"/>
        <w:jc w:val="both"/>
        <w:rPr>
          <w:rFonts w:ascii="Times New Roman" w:eastAsia="Times New Roman" w:hAnsi="Times New Roman" w:cs="Times New Roman"/>
          <w:b/>
          <w:bCs/>
          <w:sz w:val="24"/>
          <w:szCs w:val="24"/>
        </w:rPr>
      </w:pPr>
      <w:r w:rsidRPr="00D16833">
        <w:rPr>
          <w:rFonts w:ascii="Times New Roman" w:hAnsi="Times New Roman" w:cs="Times New Roman"/>
          <w:b/>
          <w:bCs/>
          <w:sz w:val="24"/>
          <w:szCs w:val="24"/>
        </w:rPr>
        <w:t xml:space="preserve">Основные направления коррекционной работы:                                                                                         </w:t>
      </w:r>
    </w:p>
    <w:p w:rsidR="009F506C" w:rsidRPr="00D16833" w:rsidRDefault="009F506C" w:rsidP="009C0B22">
      <w:pPr>
        <w:pStyle w:val="affd"/>
        <w:numPr>
          <w:ilvl w:val="0"/>
          <w:numId w:val="159"/>
        </w:numPr>
        <w:pBdr>
          <w:top w:val="nil"/>
          <w:left w:val="nil"/>
          <w:bottom w:val="nil"/>
          <w:right w:val="nil"/>
          <w:between w:val="nil"/>
          <w:bar w:val="nil"/>
        </w:pBdr>
        <w:tabs>
          <w:tab w:val="num" w:pos="587"/>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развитие абстрактных математических понятий;  </w:t>
      </w:r>
    </w:p>
    <w:p w:rsidR="009F506C" w:rsidRPr="00D16833" w:rsidRDefault="009F506C" w:rsidP="009C0B22">
      <w:pPr>
        <w:pStyle w:val="affd"/>
        <w:numPr>
          <w:ilvl w:val="0"/>
          <w:numId w:val="159"/>
        </w:numPr>
        <w:pBdr>
          <w:top w:val="nil"/>
          <w:left w:val="nil"/>
          <w:bottom w:val="nil"/>
          <w:right w:val="nil"/>
          <w:between w:val="nil"/>
          <w:bar w:val="nil"/>
        </w:pBdr>
        <w:tabs>
          <w:tab w:val="num" w:pos="595"/>
          <w:tab w:val="left" w:pos="720"/>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развитие зрительного восприятия и узнавания;</w:t>
      </w:r>
    </w:p>
    <w:p w:rsidR="009F506C" w:rsidRPr="00D16833" w:rsidRDefault="009F506C" w:rsidP="009C0B22">
      <w:pPr>
        <w:pStyle w:val="affd"/>
        <w:numPr>
          <w:ilvl w:val="0"/>
          <w:numId w:val="159"/>
        </w:numPr>
        <w:pBdr>
          <w:top w:val="nil"/>
          <w:left w:val="nil"/>
          <w:bottom w:val="nil"/>
          <w:right w:val="nil"/>
          <w:between w:val="nil"/>
          <w:bar w:val="nil"/>
        </w:pBdr>
        <w:tabs>
          <w:tab w:val="num" w:pos="595"/>
          <w:tab w:val="left" w:pos="720"/>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развитие пространственных представлений и ориентации;</w:t>
      </w:r>
    </w:p>
    <w:p w:rsidR="009F506C" w:rsidRPr="00D16833" w:rsidRDefault="009F506C" w:rsidP="009C0B22">
      <w:pPr>
        <w:pStyle w:val="affd"/>
        <w:numPr>
          <w:ilvl w:val="0"/>
          <w:numId w:val="159"/>
        </w:numPr>
        <w:pBdr>
          <w:top w:val="nil"/>
          <w:left w:val="nil"/>
          <w:bottom w:val="nil"/>
          <w:right w:val="nil"/>
          <w:between w:val="nil"/>
          <w:bar w:val="nil"/>
        </w:pBdr>
        <w:tabs>
          <w:tab w:val="num" w:pos="595"/>
          <w:tab w:val="left" w:pos="720"/>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развитие основных мыслительных операций;</w:t>
      </w:r>
    </w:p>
    <w:p w:rsidR="009F506C" w:rsidRPr="00D16833" w:rsidRDefault="009F506C" w:rsidP="009C0B22">
      <w:pPr>
        <w:pStyle w:val="affd"/>
        <w:numPr>
          <w:ilvl w:val="0"/>
          <w:numId w:val="159"/>
        </w:numPr>
        <w:pBdr>
          <w:top w:val="nil"/>
          <w:left w:val="nil"/>
          <w:bottom w:val="nil"/>
          <w:right w:val="nil"/>
          <w:between w:val="nil"/>
          <w:bar w:val="nil"/>
        </w:pBdr>
        <w:tabs>
          <w:tab w:val="num" w:pos="595"/>
          <w:tab w:val="left" w:pos="720"/>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развитие речи и обогащение словаря;</w:t>
      </w:r>
    </w:p>
    <w:p w:rsidR="009F506C" w:rsidRPr="00D16833" w:rsidRDefault="009F506C" w:rsidP="009C0B22">
      <w:pPr>
        <w:pStyle w:val="affd"/>
        <w:numPr>
          <w:ilvl w:val="0"/>
          <w:numId w:val="159"/>
        </w:numPr>
        <w:pBdr>
          <w:top w:val="nil"/>
          <w:left w:val="nil"/>
          <w:bottom w:val="nil"/>
          <w:right w:val="nil"/>
          <w:between w:val="nil"/>
          <w:bar w:val="nil"/>
        </w:pBdr>
        <w:tabs>
          <w:tab w:val="num" w:pos="595"/>
          <w:tab w:val="left" w:pos="720"/>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коррекция индивидуальных пробелов в знаниях, умениях, навыках.</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Содержание учебного курса планируется с учётом общих закономерностей и специфических особенностей развития глухих детей, типичных трудностей, возникающих у них при изучении математики, и сурдопедагогических путей их преодоления.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Основными </w:t>
      </w:r>
      <w:r w:rsidRPr="00D16833">
        <w:rPr>
          <w:rFonts w:ascii="Times New Roman" w:hAnsi="Times New Roman" w:cs="Times New Roman"/>
          <w:b/>
          <w:bCs/>
          <w:sz w:val="24"/>
          <w:szCs w:val="24"/>
        </w:rPr>
        <w:t>видами деятельности</w:t>
      </w:r>
      <w:r w:rsidRPr="00D16833">
        <w:rPr>
          <w:rFonts w:ascii="Times New Roman" w:hAnsi="Times New Roman" w:cs="Times New Roman"/>
          <w:sz w:val="24"/>
          <w:szCs w:val="24"/>
        </w:rPr>
        <w:t xml:space="preserve"> учащихся по предмету являются:</w:t>
      </w:r>
    </w:p>
    <w:p w:rsidR="009F506C" w:rsidRPr="00D16833" w:rsidRDefault="009F506C" w:rsidP="009C0B22">
      <w:pPr>
        <w:pStyle w:val="ListParagraph1"/>
        <w:numPr>
          <w:ilvl w:val="0"/>
          <w:numId w:val="163"/>
        </w:numPr>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действия с предметами, направленные на объединение множеств, удаление части множеств, разделение множества на равные части; </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устное решение примеров и задач;</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практические упражнения в измерении величин, черчении отрезков и геометрических фигур;</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работа, направленная на формирование речевых умений</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самостоятельные письменные работы, которые способствуют воспитанию прочных вычислительных умений;</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работа над ошибками, способствующая раскрытию причин, осознанию и исправлению ошибок;</w:t>
      </w:r>
    </w:p>
    <w:p w:rsidR="009F506C" w:rsidRPr="00D16833" w:rsidRDefault="009F506C" w:rsidP="009C0B22">
      <w:pPr>
        <w:pStyle w:val="ListParagraph1"/>
        <w:numPr>
          <w:ilvl w:val="0"/>
          <w:numId w:val="163"/>
        </w:numPr>
        <w:tabs>
          <w:tab w:val="num" w:pos="556"/>
        </w:tabs>
        <w:spacing w:after="0" w:line="360" w:lineRule="auto"/>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индивидуальные занятия, обеспечивающие понимание приёмов письменных вычислений.</w:t>
      </w:r>
    </w:p>
    <w:p w:rsidR="009F506C" w:rsidRPr="00D16833" w:rsidRDefault="009F506C" w:rsidP="005A2D52">
      <w:pPr>
        <w:pStyle w:val="af7"/>
        <w:spacing w:line="360" w:lineRule="auto"/>
        <w:ind w:firstLine="709"/>
        <w:jc w:val="both"/>
        <w:rPr>
          <w:rFonts w:ascii="Times New Roman" w:hAnsi="Times New Roman" w:cs="Times New Roman"/>
          <w:b/>
          <w:bCs/>
          <w:color w:val="auto"/>
        </w:rPr>
      </w:pPr>
    </w:p>
    <w:p w:rsidR="009F506C" w:rsidRPr="00D16833" w:rsidRDefault="007F577E" w:rsidP="007F577E">
      <w:pPr>
        <w:pStyle w:val="af7"/>
        <w:spacing w:line="360" w:lineRule="auto"/>
        <w:ind w:firstLine="709"/>
        <w:jc w:val="center"/>
        <w:rPr>
          <w:rFonts w:ascii="Times New Roman" w:eastAsia="Times New Roman" w:hAnsi="Times New Roman" w:cs="Times New Roman"/>
          <w:b/>
          <w:bCs/>
          <w:color w:val="auto"/>
        </w:rPr>
      </w:pPr>
      <w:r w:rsidRPr="00D16833">
        <w:rPr>
          <w:rFonts w:ascii="Times New Roman" w:hAnsi="Times New Roman" w:cs="Times New Roman"/>
          <w:b/>
          <w:bCs/>
          <w:color w:val="auto"/>
        </w:rPr>
        <w:t>Место предмета в учебном плане</w:t>
      </w:r>
    </w:p>
    <w:p w:rsidR="009F506C" w:rsidRPr="00D16833" w:rsidRDefault="009F506C" w:rsidP="005A2D52">
      <w:pPr>
        <w:tabs>
          <w:tab w:val="left" w:pos="360"/>
        </w:tabs>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Учебный предмет «Математика» предметной области «Математика и информатика» входит в обязательную часть учебного плана Примерной АООП НОО глухих обучающихся (вариант 1.3). Изучение предмета «Математика» предусмотрено с 1 по 6 класс.</w:t>
      </w:r>
    </w:p>
    <w:p w:rsidR="009F506C" w:rsidRPr="00D16833" w:rsidRDefault="009F506C" w:rsidP="005A2D52">
      <w:pPr>
        <w:tabs>
          <w:tab w:val="left" w:pos="360"/>
        </w:tabs>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Продолжительность учебного года для обучающихся 1 класса составляет 33 недели. Согласно учебному плану начального образования глухих обучающихся всего на изучение предмета «Математика» в начальной школе выделяется 880 учебных часов, из них в 1 классе – 132 часа. При 5-дневной учебной неделе отведено по 4 часа в неделю в 1 классе.</w:t>
      </w:r>
    </w:p>
    <w:p w:rsidR="009F506C" w:rsidRPr="00D16833" w:rsidRDefault="009F506C" w:rsidP="005A2D52">
      <w:pPr>
        <w:tabs>
          <w:tab w:val="left" w:pos="360"/>
        </w:tabs>
        <w:spacing w:after="0" w:line="360" w:lineRule="auto"/>
        <w:ind w:firstLine="709"/>
        <w:jc w:val="both"/>
        <w:rPr>
          <w:rFonts w:ascii="Times New Roman" w:hAnsi="Times New Roman" w:cs="Times New Roman"/>
          <w:b/>
          <w:bCs/>
          <w:sz w:val="24"/>
          <w:szCs w:val="24"/>
        </w:rPr>
      </w:pPr>
    </w:p>
    <w:p w:rsidR="009F506C" w:rsidRPr="00D16833" w:rsidRDefault="009F506C" w:rsidP="005A2D52">
      <w:pPr>
        <w:tabs>
          <w:tab w:val="left" w:pos="360"/>
        </w:tabs>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Ценностные ориентиры </w:t>
      </w:r>
      <w:r w:rsidR="007F577E" w:rsidRPr="00D16833">
        <w:rPr>
          <w:rFonts w:ascii="Times New Roman" w:hAnsi="Times New Roman" w:cs="Times New Roman"/>
          <w:b/>
          <w:bCs/>
          <w:sz w:val="24"/>
          <w:szCs w:val="24"/>
        </w:rPr>
        <w:t>содержания предмета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математике является важнейшей составляющей начального общего образования. Этот предмет играет важную роль в формировании у младших глухих школьников с дополнительными нарушениями развития (так же, как и у их сверстников с нормальным развитием) умения учиться.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bCs/>
          <w:sz w:val="24"/>
          <w:szCs w:val="24"/>
        </w:rPr>
        <w:t>Универсальные учебные действия</w:t>
      </w:r>
      <w:r w:rsidRPr="00D16833">
        <w:rPr>
          <w:rFonts w:ascii="Times New Roman" w:hAnsi="Times New Roman" w:cs="Times New Roman"/>
          <w:sz w:val="24"/>
          <w:szCs w:val="24"/>
        </w:rPr>
        <w:t xml:space="preserve">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w:t>
      </w:r>
    </w:p>
    <w:p w:rsidR="009F506C" w:rsidRPr="00D16833" w:rsidRDefault="009F506C" w:rsidP="009C0B22">
      <w:pPr>
        <w:pStyle w:val="ac"/>
        <w:numPr>
          <w:ilvl w:val="0"/>
          <w:numId w:val="164"/>
        </w:numPr>
        <w:pBdr>
          <w:top w:val="nil"/>
          <w:left w:val="nil"/>
          <w:bottom w:val="nil"/>
          <w:right w:val="nil"/>
          <w:between w:val="nil"/>
          <w:bar w:val="nil"/>
        </w:pBdr>
        <w:tabs>
          <w:tab w:val="num" w:pos="709"/>
          <w:tab w:val="left" w:pos="786"/>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обеспечивают усвоение предметных знаний и интеллектуальное развитие учащихся;</w:t>
      </w:r>
    </w:p>
    <w:p w:rsidR="009F506C" w:rsidRPr="00D16833" w:rsidRDefault="009F506C" w:rsidP="009C0B22">
      <w:pPr>
        <w:pStyle w:val="ac"/>
        <w:numPr>
          <w:ilvl w:val="0"/>
          <w:numId w:val="164"/>
        </w:numPr>
        <w:pBdr>
          <w:top w:val="nil"/>
          <w:left w:val="nil"/>
          <w:bottom w:val="nil"/>
          <w:right w:val="nil"/>
          <w:between w:val="nil"/>
          <w:bar w:val="nil"/>
        </w:pBdr>
        <w:tabs>
          <w:tab w:val="num" w:pos="709"/>
          <w:tab w:val="left" w:pos="786"/>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формируют способность к самостоятельному поиску и усвоению новой информации, новых знаний и способов действий на доступном для данной категории детей уровне, что составляет основу умения учиться;</w:t>
      </w:r>
    </w:p>
    <w:p w:rsidR="009F506C" w:rsidRPr="00D16833" w:rsidRDefault="009F506C" w:rsidP="009C0B22">
      <w:pPr>
        <w:pStyle w:val="ac"/>
        <w:numPr>
          <w:ilvl w:val="0"/>
          <w:numId w:val="164"/>
        </w:numPr>
        <w:pBdr>
          <w:top w:val="nil"/>
          <w:left w:val="nil"/>
          <w:bottom w:val="nil"/>
          <w:right w:val="nil"/>
          <w:between w:val="nil"/>
          <w:bar w:val="nil"/>
        </w:pBdr>
        <w:tabs>
          <w:tab w:val="num" w:pos="709"/>
          <w:tab w:val="left" w:pos="786"/>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применять полученные элементарные знания в разных видах доступной и интересной для них практической деятельности.</w:t>
      </w:r>
    </w:p>
    <w:p w:rsidR="00C95FE1" w:rsidRPr="00D16833" w:rsidRDefault="00C95FE1" w:rsidP="005A2D52">
      <w:pPr>
        <w:pBdr>
          <w:top w:val="nil"/>
          <w:left w:val="nil"/>
          <w:bottom w:val="nil"/>
          <w:right w:val="nil"/>
          <w:between w:val="nil"/>
          <w:bar w:val="nil"/>
        </w:pBdr>
        <w:tabs>
          <w:tab w:val="num" w:pos="425"/>
          <w:tab w:val="left" w:pos="502"/>
        </w:tabs>
        <w:spacing w:after="0" w:line="360" w:lineRule="auto"/>
        <w:ind w:firstLine="709"/>
        <w:jc w:val="both"/>
        <w:rPr>
          <w:rFonts w:ascii="Times New Roman" w:hAnsi="Times New Roman" w:cs="Times New Roman"/>
          <w:b/>
          <w:bCs/>
          <w:sz w:val="24"/>
          <w:szCs w:val="24"/>
        </w:rPr>
      </w:pPr>
    </w:p>
    <w:p w:rsidR="009F506C" w:rsidRPr="00D16833" w:rsidRDefault="009F506C" w:rsidP="005A2D52">
      <w:pPr>
        <w:pBdr>
          <w:top w:val="nil"/>
          <w:left w:val="nil"/>
          <w:bottom w:val="nil"/>
          <w:right w:val="nil"/>
          <w:between w:val="nil"/>
          <w:bar w:val="nil"/>
        </w:pBdr>
        <w:tabs>
          <w:tab w:val="num" w:pos="425"/>
          <w:tab w:val="left" w:pos="502"/>
        </w:tabs>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Начальное обучение математике закладывает основы для формирования приемов умственной деятельности: </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воспитывать у учащихся трудолюбие, самостоятельность, терпеливость, настойчивость, любознательность, формировать умение планировать свою деятельность, осуществлять контроль и самоконтроль.</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дать учащимся доступные количественные, пространственные, временные и геометрические представления;</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 xml:space="preserve">использовать процесс обучения математики для повышения общего развития учащихся и коррекции недостатков их познавательной деятельности и личностных качеств; </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изучая математику, они усваивают определенные обобщенные знания и способы действий;</w:t>
      </w:r>
    </w:p>
    <w:p w:rsidR="009F506C" w:rsidRPr="00D16833" w:rsidRDefault="009F506C" w:rsidP="009C0B22">
      <w:pPr>
        <w:pStyle w:val="ac"/>
        <w:numPr>
          <w:ilvl w:val="0"/>
          <w:numId w:val="165"/>
        </w:numPr>
        <w:pBdr>
          <w:top w:val="nil"/>
          <w:left w:val="nil"/>
          <w:bottom w:val="nil"/>
          <w:right w:val="nil"/>
          <w:between w:val="nil"/>
          <w:bar w:val="nil"/>
        </w:pBdr>
        <w:tabs>
          <w:tab w:val="num" w:pos="425"/>
          <w:tab w:val="left" w:pos="502"/>
        </w:tabs>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bCs/>
          <w:sz w:val="24"/>
          <w:szCs w:val="24"/>
        </w:rPr>
        <w:t xml:space="preserve">Личностными результатами </w:t>
      </w:r>
      <w:r w:rsidRPr="00D16833">
        <w:rPr>
          <w:rFonts w:ascii="Times New Roman" w:hAnsi="Times New Roman" w:cs="Times New Roman"/>
          <w:sz w:val="24"/>
          <w:szCs w:val="24"/>
        </w:rPr>
        <w:t xml:space="preserve">являются: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знание нумерацию многозначных чисел в пределах 10.000;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выполнение письменно сложение, вычитание в пределах 10.000;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умножение и деление на однозначное число;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решение простых арифметических задач с прямой формулировкой условия: нахождение суммы и остатка; увеличение, уменьшение числа на несколько единиц; разностное сравнение; увеличение и уменьшение числа в несколько раз; кратное сравнение; деление на равные части по содержанию;</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нахождение суммы нескольких равных слагаемых;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нахождение неизвестного слагаемого;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решение простых составных задач в 2-3 действия;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решение выражений, включающие в себя 2-4 действия со скобками и без скобок;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ориентировка в мерах длины, массы, времени, площади;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черчение прямой, отрезка, квадрата, прямоугольника, треугольника, окружности;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измерение длины отрезка, длины сторон геометрических фигур; </w:t>
      </w:r>
    </w:p>
    <w:p w:rsidR="009F506C" w:rsidRPr="00D16833" w:rsidRDefault="009F506C" w:rsidP="009C0B22">
      <w:pPr>
        <w:pStyle w:val="ac"/>
        <w:numPr>
          <w:ilvl w:val="0"/>
          <w:numId w:val="16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вычисления периметра и площади прямоугольника и квадрата (делением на квадратные сантиметры и с помощью формул).</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iCs/>
          <w:sz w:val="24"/>
          <w:szCs w:val="24"/>
        </w:rPr>
        <w:t>Предметные результаты</w:t>
      </w:r>
      <w:r w:rsidRPr="00D16833">
        <w:rPr>
          <w:rFonts w:ascii="Times New Roman" w:hAnsi="Times New Roman" w:cs="Times New Roman"/>
          <w:sz w:val="24"/>
          <w:szCs w:val="24"/>
        </w:rPr>
        <w:t xml:space="preserve"> освоения начального курса математики являются необходимой базой для овладения личностными результатами (жизненной компетенцией) и не рассматриваются как критериальная основа при продолжении образования:</w:t>
      </w:r>
    </w:p>
    <w:p w:rsidR="009F506C" w:rsidRPr="00D16833" w:rsidRDefault="009F506C" w:rsidP="009C0B22">
      <w:pPr>
        <w:pStyle w:val="ac"/>
        <w:numPr>
          <w:ilvl w:val="0"/>
          <w:numId w:val="167"/>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использование начальных знаний о числах, мерах, величинах и геометрических фигурах для описания и объяснения окружающих предметов, процессов, явлений, а также элементарной оценки их количественных и пространственных отношений; </w:t>
      </w:r>
    </w:p>
    <w:p w:rsidR="009F506C" w:rsidRPr="00D16833" w:rsidRDefault="009F506C" w:rsidP="009C0B22">
      <w:pPr>
        <w:pStyle w:val="ac"/>
        <w:numPr>
          <w:ilvl w:val="0"/>
          <w:numId w:val="167"/>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овладение основами измерения, пересчета, прикидки и оценки, наглядного представления данных и процессов; </w:t>
      </w:r>
    </w:p>
    <w:p w:rsidR="009F506C" w:rsidRPr="00D16833" w:rsidRDefault="009F506C" w:rsidP="009C0B22">
      <w:pPr>
        <w:pStyle w:val="ac"/>
        <w:numPr>
          <w:ilvl w:val="0"/>
          <w:numId w:val="167"/>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применение простых математических знаний для решения учебно-практических и житейских задач.</w:t>
      </w:r>
    </w:p>
    <w:p w:rsidR="009F506C" w:rsidRPr="00D16833" w:rsidRDefault="009F506C" w:rsidP="007F577E">
      <w:pPr>
        <w:spacing w:after="0" w:line="360" w:lineRule="auto"/>
        <w:jc w:val="both"/>
        <w:rPr>
          <w:rFonts w:ascii="Times New Roman" w:hAnsi="Times New Roman" w:cs="Times New Roman"/>
          <w:b/>
          <w:bCs/>
          <w:sz w:val="24"/>
          <w:szCs w:val="24"/>
        </w:rPr>
      </w:pPr>
    </w:p>
    <w:p w:rsidR="007F577E" w:rsidRPr="00D16833" w:rsidRDefault="007F577E" w:rsidP="007F577E">
      <w:pPr>
        <w:spacing w:after="0" w:line="360" w:lineRule="auto"/>
        <w:ind w:firstLine="709"/>
        <w:jc w:val="center"/>
        <w:rPr>
          <w:rFonts w:ascii="Times New Roman" w:hAnsi="Times New Roman" w:cs="Times New Roman"/>
          <w:b/>
          <w:bCs/>
          <w:caps/>
          <w:sz w:val="24"/>
          <w:szCs w:val="24"/>
        </w:rPr>
      </w:pPr>
      <w:r w:rsidRPr="00D16833">
        <w:rPr>
          <w:rFonts w:ascii="Times New Roman" w:hAnsi="Times New Roman" w:cs="Times New Roman"/>
          <w:b/>
          <w:bCs/>
          <w:caps/>
          <w:sz w:val="24"/>
          <w:szCs w:val="24"/>
        </w:rPr>
        <w:t xml:space="preserve">Основное содержание </w:t>
      </w:r>
      <w:r w:rsidR="001719F4" w:rsidRPr="00D16833">
        <w:rPr>
          <w:rFonts w:ascii="Times New Roman" w:hAnsi="Times New Roman" w:cs="Times New Roman"/>
          <w:b/>
          <w:bCs/>
          <w:caps/>
          <w:sz w:val="24"/>
          <w:szCs w:val="24"/>
        </w:rPr>
        <w:t>КУРСА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bCs/>
          <w:sz w:val="24"/>
          <w:szCs w:val="24"/>
        </w:rPr>
        <w:t>Содержание начального общего образования по предмету математика</w:t>
      </w:r>
      <w:r w:rsidRPr="00D16833">
        <w:rPr>
          <w:rFonts w:ascii="Times New Roman" w:hAnsi="Times New Roman" w:cs="Times New Roman"/>
          <w:sz w:val="24"/>
          <w:szCs w:val="24"/>
        </w:rPr>
        <w:t>.</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Содержание определяет ряд</w:t>
      </w:r>
      <w:r w:rsidRPr="00D16833">
        <w:rPr>
          <w:rFonts w:ascii="Times New Roman" w:hAnsi="Times New Roman" w:cs="Times New Roman"/>
          <w:b/>
          <w:bCs/>
          <w:sz w:val="24"/>
          <w:szCs w:val="24"/>
        </w:rPr>
        <w:t xml:space="preserve"> задач</w:t>
      </w:r>
      <w:r w:rsidRPr="00D16833">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понятия о натуральном числе;</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умений производить устные и письменные вычисления с целыми полож</w:t>
      </w:r>
      <w:r w:rsidR="0040423B" w:rsidRPr="00D16833">
        <w:rPr>
          <w:rFonts w:ascii="Times New Roman" w:hAnsi="Times New Roman" w:cs="Times New Roman"/>
          <w:sz w:val="24"/>
          <w:szCs w:val="24"/>
        </w:rPr>
        <w:t xml:space="preserve">ительными числами в пределах 10 </w:t>
      </w:r>
      <w:r w:rsidRPr="00D16833">
        <w:rPr>
          <w:rFonts w:ascii="Times New Roman" w:hAnsi="Times New Roman" w:cs="Times New Roman"/>
          <w:sz w:val="24"/>
          <w:szCs w:val="24"/>
        </w:rPr>
        <w:t>000;</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(умений устанавливать, описывать, моделировать и объяснять количественные и пространственные отношения); </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основ логического, знаково-символического и алгоритмического мышления на доступном для детей данной категории уровне и с учётом их индивидуальных психофизических особенностей;</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пространственного воображения;</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математической речи;</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системы начальных математических знаний и умений их применять для решения учебно-познавательных и практических (житейских) задач, соответствующих уровню развития и возрастным интересам детей;</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умения работать с информацией, представленной в разных видах (схемы, таблицы, справочные материалы и др.);</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познавательных способностей;</w:t>
      </w:r>
    </w:p>
    <w:p w:rsidR="009F506C" w:rsidRPr="00D16833" w:rsidRDefault="009F506C" w:rsidP="009C0B22">
      <w:pPr>
        <w:numPr>
          <w:ilvl w:val="0"/>
          <w:numId w:val="168"/>
        </w:numPr>
        <w:pBdr>
          <w:top w:val="nil"/>
          <w:left w:val="nil"/>
          <w:bottom w:val="nil"/>
          <w:right w:val="nil"/>
          <w:between w:val="nil"/>
          <w:bar w:val="nil"/>
        </w:pBdr>
        <w:tabs>
          <w:tab w:val="left" w:pos="360"/>
          <w:tab w:val="left" w:pos="16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воспитание стремления к расширению математических знаний;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Решение названных задач обеспечит осознание младшими школьниками универсальности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Начальный курс математики является курсом интегрированным: в нем объединен арифметический, геометрический и алгебраический материал.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Содержание 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Структура учебной деятельности помогает представить соотношение тематических разделов курса и соответствующих видов деятельности детей, этапов обучения и их последовательности, типовых заданий и упражнений, определить необходимый объем математических терминов и фраз, которые должны быть усвоены детьми.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 в программе сгруппирован таким образом, чтобы ребёнок последовательно изучал связанные между собой базовые понятия, типы математических задач и освоение предшествующего материала служило бы основой для изучения последующего.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понятия числа и арифметического действия начинается с первых уроков курса. На основе наглядно-практической деятельности, выполняя упражнения и поручения с различными предметами (мелкие игрушки, муляжи фруктов и овощей, детская посуда, изображения предметов на карточках, геометрические фигуры, и другой наглядный материал), школьники изучают устную и письменную нумерацию чисел, сравнивая группы предметов, изучают состав чисел от 2 до 10. Важно, что весь программный материал изучается на основе выполнения практических действий с наглядным дидактическим материалом. Целесообразно использование наглядного дидактического материала на протяжении всего курса математики при изучении каждого концентра (числа от 0 до 10, от 0 до 20, от 0 до </w:t>
      </w:r>
      <w:r w:rsidR="0040423B" w:rsidRPr="00D16833">
        <w:rPr>
          <w:rFonts w:ascii="Times New Roman" w:hAnsi="Times New Roman" w:cs="Times New Roman"/>
          <w:sz w:val="24"/>
          <w:szCs w:val="24"/>
        </w:rPr>
        <w:t xml:space="preserve">100, от 0 до 1000, от 0 до 10 </w:t>
      </w:r>
      <w:r w:rsidRPr="00D16833">
        <w:rPr>
          <w:rFonts w:ascii="Times New Roman" w:hAnsi="Times New Roman" w:cs="Times New Roman"/>
          <w:sz w:val="24"/>
          <w:szCs w:val="24"/>
        </w:rPr>
        <w:t xml:space="preserve">000).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Программа предусматривает ознакомление с величинами (длина, масса, площадь, время), их измерением, с единицами измерения однородных величин и соотношениями между ними.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Важной особенностью программы является включение в нее элементов алгебраической пропедевтики (выражения с буквой).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 Систематическое обучение решению задач начинается со 2 четверти 1 класса, в некоторых случаях и раньше. Выполняя упражнения и поручения с группами предметов, мы записываем действие числами и математическими символами (Положи 3 круга и 2 квадрата. Сколько всего? Напиши пример и др.). После, учимся подписывать примерами рисуночные задачи. Важно, научить детей хорошо представлять смысл действий сложения и вычитания на основе наглядно-практической деятельности, понимать, в каких случаях выполняется сложение, в каких вычитание сначала с опорой на слова подсказки: «взял, осталось», «всего», а впоследствии и без опоры на эти слова, т.е. осознать математический смысл этих действий.  Это достигается путем многократного анализа различных предметных ситуаций, предъявляемых учителем в ходе обучения. После такой подготовительной работы, начинается обучение решению простых задач по плану: дается представление о задаче, составляется условие задачи из рассыпного текста, ставится вопрос к условию, сравнивается текст задачи и обычный текст, выполняется рисунок к задаче, решение записывается примером. Целесообразно сразу после решения записывать краткий ответ на вопрос задачи (Ответ: 7 яблок.). Кроме этого необходимо учить правильно оформлять решение задачи: (Задача.  Рисунок. Решение. Ответ.) Со временем вместо «Рисунок» пишем «Краткая запись».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Система подбора задач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При таком подходе дети с самого начала приучаются проводить анализ задачи, устанавливая связь между данными и искомым, и осознано выбирать правильное действие для ее решения.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Решение текстовых задач связано с формированием целого ряда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по действиям; производить необходимые вычисления; устно давать полный ответ на вопрос задачи и проверять правильность ее решения.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ее изучению.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Особые требования предъявляются к сюжетному содержанию задач. Педагог отбирает и составляет задачи с хорошо известным данным учащимся словарем. Сюжетное содержание текстовых задач, связанно, как правило, с жизнью, класса, школы, семьи, темами изучаемыми на других уроках.</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изображать точку, прямую и кривую линии, отрезок, луч, ломаную. Они овладеют навыками работы с измерительными и чертежными инструментами (линейка, чертежный угольник, циркуль). Изучение геометрического содержания создает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созданием информационных объектов: стенгазет, книг, справочников.</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Содержание учебной деятельности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процессе освоения программного материала глухие младшие школьники с легкой формой умственной отсталости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на доступном для них уровне.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Содержание программы предоставляет значительные возможности для развития умений работать в коллективе.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в большой степени способствует содержание, связанное с поиском и сбором информации.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Содержание предмета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создает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sz w:val="24"/>
          <w:szCs w:val="24"/>
        </w:rPr>
        <w:t xml:space="preserve">Структура содержания предмета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доведенных до автоматизма, навыков вычислений, но и доступное для глухих младших школьников с дополнительными нарушениями развития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дает возможность сопоставлять, сравнивать, противопоставлять их в учебном процессе, выявлять сходства и различия в рассматриваемых фактах. </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Содержание обучения</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1 класс</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I</w:t>
      </w:r>
      <w:r w:rsidRPr="00D16833">
        <w:rPr>
          <w:rFonts w:ascii="Times New Roman" w:hAnsi="Times New Roman" w:cs="Times New Roman"/>
          <w:b/>
          <w:bCs/>
          <w:sz w:val="24"/>
          <w:szCs w:val="24"/>
        </w:rPr>
        <w:t xml:space="preserve">. Числа и величины.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Счет предметов. Образование, название и запись чисел от 0 до 10. Сравнение и упорядочение чисел, знаки сравнения. Состав числа.</w:t>
      </w:r>
    </w:p>
    <w:p w:rsidR="009F506C" w:rsidRPr="00D16833" w:rsidRDefault="009F506C" w:rsidP="005A2D52">
      <w:pPr>
        <w:spacing w:after="0" w:line="360" w:lineRule="auto"/>
        <w:jc w:val="both"/>
        <w:rPr>
          <w:rFonts w:ascii="Times New Roman" w:hAnsi="Times New Roman" w:cs="Times New Roman"/>
          <w:b/>
          <w:bCs/>
          <w:sz w:val="24"/>
          <w:szCs w:val="24"/>
        </w:rPr>
      </w:pP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Сначала изучаются первые пять чисел, а затем остальные числа десятка и нуль. Изучение материала ведется с точки зрения теории множеств и теории чисел. До знакомств с числами дети учатся выделять множества предметов и производить с ними различные операции: составлять множество из двух групп, удалять часть множества, сравнивать множества. В процессе изучения чисел и арифметических действий устанавливается связь между основными свойствами предметных множеств, операциями с ними и свойствами соответствующих чисел и арифметических действий.</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Изучая числа первого десятка, дети наряду с конкретными знаниями о первых десяти числах получают представление о принципе построения натурального ряда. Они узнают, что каждое число образуется путем прибавления единицы к предыдущему, каждое число больше любого числа, которое в натуральном ряду стоит раньше него, и меньше любого числа, которое стоит после него.</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Вся работа по изучению чисел первого десятка строится на основе выполнения различного рода практических упражнений. Большое значение для усвоения учащимися знаний о числе и счете имеют уроки ППО. В процессе изготовления изделий на этих уроках дети сравнивают множества предметов по определенным признакам (цвет, материал, качество изготовления, форма, количество), определяют порядковые отношения элементов множества. Им неоднократно приходится выполнять операции объединения множеств и удаления части множества. Так, при подведении итога урока по лепке игрушечных чайников пересчитываются маленькие чайники, к ним добавляются большие чайники и таким образом устанавливается их общее количество. </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Дочисловой период</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Прежде чем приступить к знакомству с числами и формированию натурального ряда, необходимо провести с учащимися пропедевтическую работу. Эта работа состоит в том, чтобы дети овладении предметными действиями с различными мерками (без включения счета).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Это значит, что дети должны уметь:</w:t>
      </w:r>
    </w:p>
    <w:p w:rsidR="009F506C" w:rsidRPr="00D16833" w:rsidRDefault="009F506C" w:rsidP="009C0B22">
      <w:pPr>
        <w:numPr>
          <w:ilvl w:val="0"/>
          <w:numId w:val="170"/>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отсыпать, не рассыпая, ложкой, чашкой, совочком различные сыпучие материалы (крупу, соль, сахар, песок);</w:t>
      </w:r>
    </w:p>
    <w:p w:rsidR="009F506C" w:rsidRPr="00D16833" w:rsidRDefault="009F506C" w:rsidP="009C0B22">
      <w:pPr>
        <w:numPr>
          <w:ilvl w:val="0"/>
          <w:numId w:val="170"/>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переливать воду с помощью мерки из одного сосуда в другой (ложкой, чашкой, совочком);</w:t>
      </w:r>
    </w:p>
    <w:p w:rsidR="009F506C" w:rsidRPr="00D16833" w:rsidRDefault="009F506C" w:rsidP="009C0B22">
      <w:pPr>
        <w:numPr>
          <w:ilvl w:val="0"/>
          <w:numId w:val="170"/>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ударять ладонью по предметам, расставленных на столе в ряд или вразброс, или около них;</w:t>
      </w:r>
    </w:p>
    <w:p w:rsidR="009F506C" w:rsidRPr="00D16833" w:rsidRDefault="009F506C" w:rsidP="009C0B22">
      <w:pPr>
        <w:numPr>
          <w:ilvl w:val="0"/>
          <w:numId w:val="170"/>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сравнивать одну группу предметов с другими, накладывая их друг на друга или подставляя (подкладывая) одни предметы к другим. Обозначать жестами и словами «один», «одинаково» и «разные».</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Отсыпая сыпучие материалы и отливая воду меркой, дети должны действовать в определенном порядке: всегда справа налево и из одной емкости в другую. Эти действия многократно закрепляются, поскольку в дальнейшем ребенку придется отсчитывать определенное количество мерок по заданию учителя.</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Понятия «один», «много» и «мало».</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Для того, чтобы сформировать у детей понятия «один», «много», «мало», детям предлагаются таблички с данными понятиями, которые они читают, вспоминают и дают их жестовые обозначения. Затем педагог предлагает ученикам лоточки с кубиками сахара, в одном из которых лежит 1 кусок, в другом несколько кусочков (мало), а в третьем большая горка сахара (много). Ребенок должен подложить к ним таблички «1», «Много» и «Мало» и назвать их жестами.</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Потом детям предлагаются те же таблички, но которые нужно разложить перед разными группами палочек в лоточках. Дети должны взять палочки горстью: много и мало, а потом одну палочку и положить в лоточки с соответствующими табличками.</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Числа, следующие за единицей, изучаются поочередно. При их рассмотрении выделяются следующие моменты:</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Образование числа путем прибавления единицы к предыдущему.</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Нумерация чисел.</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Счет предметов в прямом и обратном порядке в пределах изучаемого числа.</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Сравнение числа с предыдущим.</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Состав числа.</w:t>
      </w:r>
    </w:p>
    <w:p w:rsidR="009F506C" w:rsidRPr="00D16833" w:rsidRDefault="009F506C" w:rsidP="009C0B22">
      <w:pPr>
        <w:numPr>
          <w:ilvl w:val="0"/>
          <w:numId w:val="171"/>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Сложение и вычитание вводится после изучения первых пяти чисел; в дальнейшем эти действия выполняются в пределах изучаемого числа.</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Образование чисел</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Изучение каждого числа начинается с его образования. Для этого на предметах выполняется счет в пределах известного учащимся числа, добавляется еще один предмет и вводится словесное и цифровое обозначение нового числа. В результате этой работы учащиеся накапливают представления об образовании числа путем прибавления единицы к предыдущему числу, что важно для овладения последовательностью натуральных чисел в возрастающем порядке. Усвоение натурального ряда чисел предполагает также осознание последовательности чисел в убывающем порядке. С этой целью важно показать детям, что каждое число может быть получено путем вычитания единицы из последующего числа. При рассмотрении состава чисел дети узнают, что каждое число может быть составлено из единиц, а также путем сложения двух или нескольких чисел, сумма которых равна этому числу.</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Знакомство с числом и цифрой 2.</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К одной палочке, лежащей на столе перед каждым учеником, подкладывается еще одна палочка и это количество учитель обозначает жестовым числовым знаком 2 (большой и указательный пальцы). Ученики повторяют за учителем этот числовой знак, касаясь двух палочек двумя пальчиками. Затем учителем дается цифра 2. Вместе с детьми повторяется числовой знак, который соотносится с цифрой и количеством 2.</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По цифре 2 или жестовому числовому знаку 2 учитель просит учащихся положить перед собой на стол соответствующее количество счетного материала (кружочки, квадратики и т.д.).</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Затем педагог предлагает детям цифры 1 и 2, они обозначают их жестовыми числовыми знаками и подкладывают к этим цифрам соответствующее количество счетного материала. Потом одному из учеников педагог предлагает по числовому знаку (1 или 2) положить соответствующее количество палочек. Или к предложенному педагогом количеству предметов (2 или 1) подложить соответствующую цифру и подкрепить ее соответствующим числовым знаком.</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Учащимся предлагается новое задание. Каждому ученику дается лоток и мерка. Рядом (справа) ставится коробка с крупой. Учитель кладет перед лотком каждого ученика цифру 1 и показывает жестом, что нужно в него насыпать крупу. Ученики зачерпывают ложкой крупу, высыпают в лоток и показывают жестом «окончание действия». Отсыпанное количество крупы высыпается учителем из лотков и дается следующее задание: по цифре 2 – учащиеся отсыпают в лотки две мерки и показывают жест «окончание действия». Можно дать еще раз этот вид работы, но одному ребенку предъявить цифру 2, а другому – 1.</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Предлагается также следующий вид работы. Одному ребенку дается табличка «топни 1». Другому – «хлопни 2». Количество 1 или 2 могут быть даны учителем или в виде цифры, или в виде слова.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Выполнив задание, ученик должен показать жест «конец», обозначающий конец счета при выполнении действия. На этот момент нужно обращать внимание постоянно, ибо он является показателем того, что ребенок понял и правильно выполнил задание учителя, а не ждет подтверждения окончания счета со стороны учителя.</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В конце занятия дети учатся писать цифру 2 по образцу в тетради или вместе с учителем, обводя цифры, пока не будет получаться самостоятельно, или пишут цифру 2 по точкам (хвостик ее пишется упрощенно).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Образование чисел первого десятка проводится аналогично.</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Знакомство с числом 10.</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После того, как дети усвоили число 9, учитель переходит к знакомству с числом 10. Необходимо очень внимательно и серьезно отнестись к формированию этого числа у детей с нарушениями слуха, поскольку «10» - это единство, которое имеет огромное значение для всех последующих занятий по математике, основа десятичной системы исчисления.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Учитель дает каждому ученику 9 палочек, которые обозначаются жестом и соотносятся с цифрой 9.</w:t>
      </w:r>
      <w:r w:rsidR="00422032" w:rsidRPr="00D16833">
        <w:rPr>
          <w:rFonts w:ascii="Times New Roman" w:hAnsi="Times New Roman" w:cs="Times New Roman"/>
          <w:bCs/>
          <w:sz w:val="24"/>
          <w:szCs w:val="24"/>
        </w:rPr>
        <w:t xml:space="preserve"> </w:t>
      </w:r>
      <w:r w:rsidRPr="00D16833">
        <w:rPr>
          <w:rFonts w:ascii="Times New Roman" w:hAnsi="Times New Roman" w:cs="Times New Roman"/>
          <w:bCs/>
          <w:sz w:val="24"/>
          <w:szCs w:val="24"/>
        </w:rPr>
        <w:t>К данному количеству прибавляется еще 1 палочка. Немедленно все это количество палочек собирается в руку, связывается резинкой в пучок. Этот пучок палочек обозначается жестом и подкрепляется цифрой 10. Необходимо всегда обращать внимание детей на то, что при получении числа 10 в результате сложения палочки сразу должны быть связаны в пучок. Если решается пример на вычитание 10-2, ребенок обязательно должен набрать 10 палочек, завязать их в пучок и только после этого выполнять действие вычитания, предварительно развязав десяток. В дальнейшем, когда учащиеся твердо усвоят, что 10 (десяток) – это постоянное единство, т.е. завязанный пучок, они могут брать для решения примеров готовый связанный десяток.</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От чисел десятка отличается число нуль. Представление о нуле, как и о других числах, формируется на основе упражнений с предметными множествами. Для обозначения пустого множества вводится число 0.</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Счет.</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К счету мы обращаемся тогда, когда хотим получить ответ на вопрос, сколько предметов в каком-либо множестве. Считая, мы прикасаемся к предмету или зрительно его отмечаем и называем. Последнее названное число обозначает результат счета, т.е. количество предметов в данной совокупности. Результат счета не зависит от порядка, в котором пересчитываются объекты, лишь бы соблюдалось условие: ни один из предметов не был пропущен и ни один из них не сосчитан вторично.</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Пересчитывать можно не только предметы, но и единицы измерения. Для формирования у учащихся представлений о числе важно уже в пределах десятка рассмотреть оба способа его получения: в результате счета предметов и в процессе измерения величин (в 1 классе –измерения ложкой, чашкой, палочкой).</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 помощью натуральных чисел можно не только характеризовать количество предметов в совокупности, но и обозначать порядок их расположения. В этом случае натуральные числа приобретают порядковое значение (первый, второй и т.д.).</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1. Счет предметов и их изображений по одному.</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Названия чисел, как правило, усваиваются без особых затруднений, лишь в отдельных случаях встречаются перестановки и пропуски элементов слов.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Счет в ограниченных пределах</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Трудности возникают при овладении последовательностью чисел. Это обусловлено тем, что в сознании учащихся еще не установились прочные связи между определенными количествами предметов и словами-числительными, их обозначающими. Для этого следует чаще предлагать задания на выполнение счета, начиная с любого числа в прямом и обратном порядке, после знакомства с числом 5. А также на выполнение счета в ограниченных пределах.</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Даются задания на письменных табличках: «Считай от 2до 5. Считай от 1 до 4. Считай от 3 до 5». Учитель выкладывает натуральный ряд, например, в пределе 5 (1   2   3   4   5) и дает задание: «Считай от 2 до 5», переворачивает цифру 1, отодвигает ее в сторону. Ученик начинает считать от 2 до 5 с опорой на цифры. В дальнейшем эти задания учащиеся выполняют по другой инструкции на табличках и выполняются в тетради письменно: «Напиши от 2до 5. Напиши от 1 до 4».</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Счет предметов и их изображений группами (по 2, по 3).</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Счет группами вводится при изучении числа 6 и начинается со счета по 2. Для группового счета удобны числовые фигуры (числа представлены парами кружков). Работая с ними, дети сразу видят, какими группами удобнее считать. Кроме того, числовые фигуры дают наглядное представление о том, из каких более мелких групп состоит каждая совокупность, изображающая число. С этой же целью используются предметы и модели геометрических фигур, расположенных группами. Ценным видом работы являются счет монет одного достоинства и набор этими монетами определенной суммы денег.</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Числовые фигуры:</w:t>
      </w:r>
    </w:p>
    <w:p w:rsidR="009F506C" w:rsidRPr="00D16833" w:rsidRDefault="00D16833"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noProof/>
          <w:sz w:val="24"/>
          <w:szCs w:val="24"/>
          <w:lang w:eastAsia="ru-RU"/>
        </w:rPr>
        <mc:AlternateContent>
          <mc:Choice Requires="wpc">
            <w:drawing>
              <wp:inline distT="0" distB="0" distL="0" distR="0">
                <wp:extent cx="5486400" cy="571500"/>
                <wp:effectExtent l="0" t="0" r="3175" b="1905"/>
                <wp:docPr id="77" name="Полотно 1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 name="Group 80"/>
                        <wpg:cNvGrpSpPr>
                          <a:grpSpLocks/>
                        </wpg:cNvGrpSpPr>
                        <wpg:grpSpPr bwMode="auto">
                          <a:xfrm>
                            <a:off x="114300" y="114300"/>
                            <a:ext cx="5029200" cy="321900"/>
                            <a:chOff x="2023" y="9366"/>
                            <a:chExt cx="7920" cy="507"/>
                          </a:xfrm>
                        </wpg:grpSpPr>
                        <wpg:grpSp>
                          <wpg:cNvPr id="4" name="Group 81"/>
                          <wpg:cNvGrpSpPr>
                            <a:grpSpLocks/>
                          </wpg:cNvGrpSpPr>
                          <wpg:grpSpPr bwMode="auto">
                            <a:xfrm>
                              <a:off x="2023" y="9366"/>
                              <a:ext cx="506" cy="507"/>
                              <a:chOff x="2546" y="4263"/>
                              <a:chExt cx="679" cy="675"/>
                            </a:xfrm>
                          </wpg:grpSpPr>
                          <wps:wsp>
                            <wps:cNvPr id="5" name="Rectangle 82"/>
                            <wps:cNvSpPr>
                              <a:spLocks noChangeArrowheads="1"/>
                            </wps:cNvSpPr>
                            <wps:spPr bwMode="auto">
                              <a:xfrm>
                                <a:off x="2546" y="4263"/>
                                <a:ext cx="679"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Oval 83"/>
                            <wps:cNvSpPr>
                              <a:spLocks noChangeArrowheads="1"/>
                            </wps:cNvSpPr>
                            <wps:spPr bwMode="auto">
                              <a:xfrm>
                                <a:off x="2817" y="4533"/>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 name="Group 84"/>
                          <wpg:cNvGrpSpPr>
                            <a:grpSpLocks/>
                          </wpg:cNvGrpSpPr>
                          <wpg:grpSpPr bwMode="auto">
                            <a:xfrm>
                              <a:off x="2743" y="9366"/>
                              <a:ext cx="506" cy="507"/>
                              <a:chOff x="3361" y="4263"/>
                              <a:chExt cx="679" cy="675"/>
                            </a:xfrm>
                          </wpg:grpSpPr>
                          <wps:wsp>
                            <wps:cNvPr id="8" name="Rectangle 85"/>
                            <wps:cNvSpPr>
                              <a:spLocks noChangeArrowheads="1"/>
                            </wps:cNvSpPr>
                            <wps:spPr bwMode="auto">
                              <a:xfrm>
                                <a:off x="3361" y="4263"/>
                                <a:ext cx="679"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Oval 86"/>
                            <wps:cNvSpPr>
                              <a:spLocks noChangeArrowheads="1"/>
                            </wps:cNvSpPr>
                            <wps:spPr bwMode="auto">
                              <a:xfrm>
                                <a:off x="3632" y="4398"/>
                                <a:ext cx="136"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 name="Oval 87"/>
                            <wps:cNvSpPr>
                              <a:spLocks noChangeArrowheads="1"/>
                            </wps:cNvSpPr>
                            <wps:spPr bwMode="auto">
                              <a:xfrm>
                                <a:off x="3632" y="466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1" name="Group 88"/>
                          <wpg:cNvGrpSpPr>
                            <a:grpSpLocks/>
                          </wpg:cNvGrpSpPr>
                          <wpg:grpSpPr bwMode="auto">
                            <a:xfrm>
                              <a:off x="3463" y="9366"/>
                              <a:ext cx="506" cy="507"/>
                              <a:chOff x="4176" y="4263"/>
                              <a:chExt cx="679" cy="675"/>
                            </a:xfrm>
                          </wpg:grpSpPr>
                          <wps:wsp>
                            <wps:cNvPr id="12" name="Rectangle 89"/>
                            <wps:cNvSpPr>
                              <a:spLocks noChangeArrowheads="1"/>
                            </wps:cNvSpPr>
                            <wps:spPr bwMode="auto">
                              <a:xfrm>
                                <a:off x="4176" y="4263"/>
                                <a:ext cx="679"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Oval 90"/>
                            <wps:cNvSpPr>
                              <a:spLocks noChangeArrowheads="1"/>
                            </wps:cNvSpPr>
                            <wps:spPr bwMode="auto">
                              <a:xfrm>
                                <a:off x="4312" y="439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 name="Oval 91"/>
                            <wps:cNvSpPr>
                              <a:spLocks noChangeArrowheads="1"/>
                            </wps:cNvSpPr>
                            <wps:spPr bwMode="auto">
                              <a:xfrm>
                                <a:off x="4583" y="4398"/>
                                <a:ext cx="136"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 name="Oval 92"/>
                            <wps:cNvSpPr>
                              <a:spLocks noChangeArrowheads="1"/>
                            </wps:cNvSpPr>
                            <wps:spPr bwMode="auto">
                              <a:xfrm>
                                <a:off x="4312"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6" name="Group 93"/>
                          <wpg:cNvGrpSpPr>
                            <a:grpSpLocks/>
                          </wpg:cNvGrpSpPr>
                          <wpg:grpSpPr bwMode="auto">
                            <a:xfrm>
                              <a:off x="4183" y="9366"/>
                              <a:ext cx="506" cy="507"/>
                              <a:chOff x="4991" y="4263"/>
                              <a:chExt cx="679" cy="675"/>
                            </a:xfrm>
                          </wpg:grpSpPr>
                          <wps:wsp>
                            <wps:cNvPr id="17" name="Rectangle 94"/>
                            <wps:cNvSpPr>
                              <a:spLocks noChangeArrowheads="1"/>
                            </wps:cNvSpPr>
                            <wps:spPr bwMode="auto">
                              <a:xfrm>
                                <a:off x="4991" y="4263"/>
                                <a:ext cx="679"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Oval 95"/>
                            <wps:cNvSpPr>
                              <a:spLocks noChangeArrowheads="1"/>
                            </wps:cNvSpPr>
                            <wps:spPr bwMode="auto">
                              <a:xfrm>
                                <a:off x="5127" y="439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 name="Oval 96"/>
                            <wps:cNvSpPr>
                              <a:spLocks noChangeArrowheads="1"/>
                            </wps:cNvSpPr>
                            <wps:spPr bwMode="auto">
                              <a:xfrm>
                                <a:off x="5399" y="439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 name="Oval 97"/>
                            <wps:cNvSpPr>
                              <a:spLocks noChangeArrowheads="1"/>
                            </wps:cNvSpPr>
                            <wps:spPr bwMode="auto">
                              <a:xfrm>
                                <a:off x="5127"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 name="Oval 98"/>
                            <wps:cNvSpPr>
                              <a:spLocks noChangeArrowheads="1"/>
                            </wps:cNvSpPr>
                            <wps:spPr bwMode="auto">
                              <a:xfrm>
                                <a:off x="5399"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22" name="Group 99"/>
                          <wpg:cNvGrpSpPr>
                            <a:grpSpLocks/>
                          </wpg:cNvGrpSpPr>
                          <wpg:grpSpPr bwMode="auto">
                            <a:xfrm>
                              <a:off x="4914" y="9366"/>
                              <a:ext cx="709" cy="507"/>
                              <a:chOff x="5942" y="4803"/>
                              <a:chExt cx="951" cy="675"/>
                            </a:xfrm>
                          </wpg:grpSpPr>
                          <wpg:grpSp>
                            <wpg:cNvPr id="23" name="Group 100"/>
                            <wpg:cNvGrpSpPr>
                              <a:grpSpLocks/>
                            </wpg:cNvGrpSpPr>
                            <wpg:grpSpPr bwMode="auto">
                              <a:xfrm>
                                <a:off x="5942" y="4803"/>
                                <a:ext cx="951" cy="675"/>
                                <a:chOff x="5942" y="4263"/>
                                <a:chExt cx="951" cy="675"/>
                              </a:xfrm>
                            </wpg:grpSpPr>
                            <wps:wsp>
                              <wps:cNvPr id="24" name="Rectangle 101"/>
                              <wps:cNvSpPr>
                                <a:spLocks noChangeArrowheads="1"/>
                              </wps:cNvSpPr>
                              <wps:spPr bwMode="auto">
                                <a:xfrm>
                                  <a:off x="5942" y="4263"/>
                                  <a:ext cx="951"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Oval 102"/>
                              <wps:cNvSpPr>
                                <a:spLocks noChangeArrowheads="1"/>
                              </wps:cNvSpPr>
                              <wps:spPr bwMode="auto">
                                <a:xfrm>
                                  <a:off x="6078" y="439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 name="Oval 103"/>
                              <wps:cNvSpPr>
                                <a:spLocks noChangeArrowheads="1"/>
                              </wps:cNvSpPr>
                              <wps:spPr bwMode="auto">
                                <a:xfrm>
                                  <a:off x="6350" y="439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 name="Oval 104"/>
                              <wps:cNvSpPr>
                                <a:spLocks noChangeArrowheads="1"/>
                              </wps:cNvSpPr>
                              <wps:spPr bwMode="auto">
                                <a:xfrm>
                                  <a:off x="6078"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 name="Oval 105"/>
                              <wps:cNvSpPr>
                                <a:spLocks noChangeArrowheads="1"/>
                              </wps:cNvSpPr>
                              <wps:spPr bwMode="auto">
                                <a:xfrm>
                                  <a:off x="6350"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9" name="Oval 106"/>
                            <wps:cNvSpPr>
                              <a:spLocks noChangeArrowheads="1"/>
                            </wps:cNvSpPr>
                            <wps:spPr bwMode="auto">
                              <a:xfrm>
                                <a:off x="6621" y="493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30" name="Group 107"/>
                          <wpg:cNvGrpSpPr>
                            <a:grpSpLocks/>
                          </wpg:cNvGrpSpPr>
                          <wpg:grpSpPr bwMode="auto">
                            <a:xfrm>
                              <a:off x="5813" y="9366"/>
                              <a:ext cx="710" cy="507"/>
                              <a:chOff x="6893" y="4263"/>
                              <a:chExt cx="951" cy="675"/>
                            </a:xfrm>
                          </wpg:grpSpPr>
                          <wpg:grpSp>
                            <wpg:cNvPr id="31" name="Group 108"/>
                            <wpg:cNvGrpSpPr>
                              <a:grpSpLocks/>
                            </wpg:cNvGrpSpPr>
                            <wpg:grpSpPr bwMode="auto">
                              <a:xfrm>
                                <a:off x="6893" y="4263"/>
                                <a:ext cx="951" cy="675"/>
                                <a:chOff x="5942" y="4803"/>
                                <a:chExt cx="951" cy="675"/>
                              </a:xfrm>
                            </wpg:grpSpPr>
                            <wpg:grpSp>
                              <wpg:cNvPr id="32" name="Group 109"/>
                              <wpg:cNvGrpSpPr>
                                <a:grpSpLocks/>
                              </wpg:cNvGrpSpPr>
                              <wpg:grpSpPr bwMode="auto">
                                <a:xfrm>
                                  <a:off x="5942" y="4803"/>
                                  <a:ext cx="951" cy="675"/>
                                  <a:chOff x="5942" y="4263"/>
                                  <a:chExt cx="951" cy="675"/>
                                </a:xfrm>
                              </wpg:grpSpPr>
                              <wps:wsp>
                                <wps:cNvPr id="33" name="Rectangle 110"/>
                                <wps:cNvSpPr>
                                  <a:spLocks noChangeArrowheads="1"/>
                                </wps:cNvSpPr>
                                <wps:spPr bwMode="auto">
                                  <a:xfrm>
                                    <a:off x="5942" y="4263"/>
                                    <a:ext cx="951"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Oval 111"/>
                                <wps:cNvSpPr>
                                  <a:spLocks noChangeArrowheads="1"/>
                                </wps:cNvSpPr>
                                <wps:spPr bwMode="auto">
                                  <a:xfrm>
                                    <a:off x="6078" y="439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 name="Oval 112"/>
                                <wps:cNvSpPr>
                                  <a:spLocks noChangeArrowheads="1"/>
                                </wps:cNvSpPr>
                                <wps:spPr bwMode="auto">
                                  <a:xfrm>
                                    <a:off x="6350" y="439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 name="Oval 113"/>
                                <wps:cNvSpPr>
                                  <a:spLocks noChangeArrowheads="1"/>
                                </wps:cNvSpPr>
                                <wps:spPr bwMode="auto">
                                  <a:xfrm>
                                    <a:off x="6078"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 name="Oval 114"/>
                                <wps:cNvSpPr>
                                  <a:spLocks noChangeArrowheads="1"/>
                                </wps:cNvSpPr>
                                <wps:spPr bwMode="auto">
                                  <a:xfrm>
                                    <a:off x="6350" y="466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38" name="Oval 115"/>
                              <wps:cNvSpPr>
                                <a:spLocks noChangeArrowheads="1"/>
                              </wps:cNvSpPr>
                              <wps:spPr bwMode="auto">
                                <a:xfrm>
                                  <a:off x="6621" y="493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39" name="Oval 116"/>
                            <wps:cNvSpPr>
                              <a:spLocks noChangeArrowheads="1"/>
                            </wps:cNvSpPr>
                            <wps:spPr bwMode="auto">
                              <a:xfrm>
                                <a:off x="7572" y="4668"/>
                                <a:ext cx="137"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0" name="Group 117"/>
                          <wpg:cNvGrpSpPr>
                            <a:grpSpLocks/>
                          </wpg:cNvGrpSpPr>
                          <wpg:grpSpPr bwMode="auto">
                            <a:xfrm>
                              <a:off x="7772" y="9366"/>
                              <a:ext cx="911" cy="507"/>
                              <a:chOff x="3904" y="5073"/>
                              <a:chExt cx="1222" cy="675"/>
                            </a:xfrm>
                          </wpg:grpSpPr>
                          <wpg:grpSp>
                            <wpg:cNvPr id="41" name="Group 118"/>
                            <wpg:cNvGrpSpPr>
                              <a:grpSpLocks/>
                            </wpg:cNvGrpSpPr>
                            <wpg:grpSpPr bwMode="auto">
                              <a:xfrm>
                                <a:off x="3904" y="5073"/>
                                <a:ext cx="1222" cy="675"/>
                                <a:chOff x="2546" y="5073"/>
                                <a:chExt cx="1222" cy="675"/>
                              </a:xfrm>
                            </wpg:grpSpPr>
                            <wpg:grpSp>
                              <wpg:cNvPr id="42" name="Group 119"/>
                              <wpg:cNvGrpSpPr>
                                <a:grpSpLocks/>
                              </wpg:cNvGrpSpPr>
                              <wpg:grpSpPr bwMode="auto">
                                <a:xfrm>
                                  <a:off x="2546" y="5073"/>
                                  <a:ext cx="1222" cy="675"/>
                                  <a:chOff x="2546" y="5073"/>
                                  <a:chExt cx="1222" cy="675"/>
                                </a:xfrm>
                              </wpg:grpSpPr>
                              <wps:wsp>
                                <wps:cNvPr id="43" name="Rectangle 120"/>
                                <wps:cNvSpPr>
                                  <a:spLocks noChangeArrowheads="1"/>
                                </wps:cNvSpPr>
                                <wps:spPr bwMode="auto">
                                  <a:xfrm>
                                    <a:off x="2546" y="5073"/>
                                    <a:ext cx="1222"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Oval 121"/>
                                <wps:cNvSpPr>
                                  <a:spLocks noChangeArrowheads="1"/>
                                </wps:cNvSpPr>
                                <wps:spPr bwMode="auto">
                                  <a:xfrm>
                                    <a:off x="3225" y="547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 name="Oval 122"/>
                                <wps:cNvSpPr>
                                  <a:spLocks noChangeArrowheads="1"/>
                                </wps:cNvSpPr>
                                <wps:spPr bwMode="auto">
                                  <a:xfrm>
                                    <a:off x="3497"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6" name="Group 123"/>
                              <wpg:cNvGrpSpPr>
                                <a:grpSpLocks/>
                              </wpg:cNvGrpSpPr>
                              <wpg:grpSpPr bwMode="auto">
                                <a:xfrm>
                                  <a:off x="2682" y="5208"/>
                                  <a:ext cx="407" cy="405"/>
                                  <a:chOff x="2682" y="5208"/>
                                  <a:chExt cx="407" cy="405"/>
                                </a:xfrm>
                              </wpg:grpSpPr>
                              <wps:wsp>
                                <wps:cNvPr id="47" name="Oval 124"/>
                                <wps:cNvSpPr>
                                  <a:spLocks noChangeArrowheads="1"/>
                                </wps:cNvSpPr>
                                <wps:spPr bwMode="auto">
                                  <a:xfrm>
                                    <a:off x="2682"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 name="Oval 125"/>
                                <wps:cNvSpPr>
                                  <a:spLocks noChangeArrowheads="1"/>
                                </wps:cNvSpPr>
                                <wps:spPr bwMode="auto">
                                  <a:xfrm>
                                    <a:off x="2954" y="520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 name="Oval 126"/>
                                <wps:cNvSpPr>
                                  <a:spLocks noChangeArrowheads="1"/>
                                </wps:cNvSpPr>
                                <wps:spPr bwMode="auto">
                                  <a:xfrm>
                                    <a:off x="2682"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 name="Oval 127"/>
                                <wps:cNvSpPr>
                                  <a:spLocks noChangeArrowheads="1"/>
                                </wps:cNvSpPr>
                                <wps:spPr bwMode="auto">
                                  <a:xfrm>
                                    <a:off x="2954"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51" name="Oval 128"/>
                            <wps:cNvSpPr>
                              <a:spLocks noChangeArrowheads="1"/>
                            </wps:cNvSpPr>
                            <wps:spPr bwMode="auto">
                              <a:xfrm>
                                <a:off x="4583" y="5208"/>
                                <a:ext cx="136"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 name="Oval 129"/>
                            <wps:cNvSpPr>
                              <a:spLocks noChangeArrowheads="1"/>
                            </wps:cNvSpPr>
                            <wps:spPr bwMode="auto">
                              <a:xfrm>
                                <a:off x="4855"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53" name="Group 130"/>
                          <wpg:cNvGrpSpPr>
                            <a:grpSpLocks/>
                          </wpg:cNvGrpSpPr>
                          <wpg:grpSpPr bwMode="auto">
                            <a:xfrm>
                              <a:off x="6692" y="9366"/>
                              <a:ext cx="911" cy="507"/>
                              <a:chOff x="2546" y="5073"/>
                              <a:chExt cx="1222" cy="675"/>
                            </a:xfrm>
                          </wpg:grpSpPr>
                          <wpg:grpSp>
                            <wpg:cNvPr id="54" name="Group 131"/>
                            <wpg:cNvGrpSpPr>
                              <a:grpSpLocks/>
                            </wpg:cNvGrpSpPr>
                            <wpg:grpSpPr bwMode="auto">
                              <a:xfrm>
                                <a:off x="2546" y="5073"/>
                                <a:ext cx="1222" cy="675"/>
                                <a:chOff x="2546" y="5073"/>
                                <a:chExt cx="1222" cy="675"/>
                              </a:xfrm>
                            </wpg:grpSpPr>
                            <wpg:grpSp>
                              <wpg:cNvPr id="55" name="Group 132"/>
                              <wpg:cNvGrpSpPr>
                                <a:grpSpLocks/>
                              </wpg:cNvGrpSpPr>
                              <wpg:grpSpPr bwMode="auto">
                                <a:xfrm>
                                  <a:off x="2546" y="5073"/>
                                  <a:ext cx="1222" cy="675"/>
                                  <a:chOff x="2546" y="5073"/>
                                  <a:chExt cx="1222" cy="675"/>
                                </a:xfrm>
                              </wpg:grpSpPr>
                              <wps:wsp>
                                <wps:cNvPr id="56" name="Rectangle 133"/>
                                <wps:cNvSpPr>
                                  <a:spLocks noChangeArrowheads="1"/>
                                </wps:cNvSpPr>
                                <wps:spPr bwMode="auto">
                                  <a:xfrm>
                                    <a:off x="2546" y="5073"/>
                                    <a:ext cx="1222"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Oval 134"/>
                                <wps:cNvSpPr>
                                  <a:spLocks noChangeArrowheads="1"/>
                                </wps:cNvSpPr>
                                <wps:spPr bwMode="auto">
                                  <a:xfrm>
                                    <a:off x="3225" y="547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 name="Oval 135"/>
                                <wps:cNvSpPr>
                                  <a:spLocks noChangeArrowheads="1"/>
                                </wps:cNvSpPr>
                                <wps:spPr bwMode="auto">
                                  <a:xfrm>
                                    <a:off x="3497"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59" name="Group 136"/>
                              <wpg:cNvGrpSpPr>
                                <a:grpSpLocks/>
                              </wpg:cNvGrpSpPr>
                              <wpg:grpSpPr bwMode="auto">
                                <a:xfrm>
                                  <a:off x="2682" y="5208"/>
                                  <a:ext cx="407" cy="405"/>
                                  <a:chOff x="2682" y="5208"/>
                                  <a:chExt cx="407" cy="405"/>
                                </a:xfrm>
                              </wpg:grpSpPr>
                              <wps:wsp>
                                <wps:cNvPr id="60" name="Oval 137"/>
                                <wps:cNvSpPr>
                                  <a:spLocks noChangeArrowheads="1"/>
                                </wps:cNvSpPr>
                                <wps:spPr bwMode="auto">
                                  <a:xfrm>
                                    <a:off x="2682"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 name="Oval 138"/>
                                <wps:cNvSpPr>
                                  <a:spLocks noChangeArrowheads="1"/>
                                </wps:cNvSpPr>
                                <wps:spPr bwMode="auto">
                                  <a:xfrm>
                                    <a:off x="2954" y="520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 name="Oval 139"/>
                                <wps:cNvSpPr>
                                  <a:spLocks noChangeArrowheads="1"/>
                                </wps:cNvSpPr>
                                <wps:spPr bwMode="auto">
                                  <a:xfrm>
                                    <a:off x="2682"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 name="Oval 140"/>
                                <wps:cNvSpPr>
                                  <a:spLocks noChangeArrowheads="1"/>
                                </wps:cNvSpPr>
                                <wps:spPr bwMode="auto">
                                  <a:xfrm>
                                    <a:off x="2954"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64" name="Group 141"/>
                            <wpg:cNvGrpSpPr>
                              <a:grpSpLocks/>
                            </wpg:cNvGrpSpPr>
                            <wpg:grpSpPr bwMode="auto">
                              <a:xfrm>
                                <a:off x="3225" y="5208"/>
                                <a:ext cx="135" cy="135"/>
                                <a:chOff x="3225" y="5208"/>
                                <a:chExt cx="135" cy="135"/>
                              </a:xfrm>
                            </wpg:grpSpPr>
                            <wps:wsp>
                              <wps:cNvPr id="65" name="Oval 142"/>
                              <wps:cNvSpPr>
                                <a:spLocks noChangeArrowheads="1"/>
                              </wps:cNvSpPr>
                              <wps:spPr bwMode="auto">
                                <a:xfrm>
                                  <a:off x="3225"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66" name="Group 143"/>
                          <wpg:cNvGrpSpPr>
                            <a:grpSpLocks/>
                          </wpg:cNvGrpSpPr>
                          <wpg:grpSpPr bwMode="auto">
                            <a:xfrm>
                              <a:off x="8829" y="9366"/>
                              <a:ext cx="1114" cy="507"/>
                              <a:chOff x="5263" y="5073"/>
                              <a:chExt cx="1494" cy="675"/>
                            </a:xfrm>
                          </wpg:grpSpPr>
                          <wps:wsp>
                            <wps:cNvPr id="67" name="Rectangle 144"/>
                            <wps:cNvSpPr>
                              <a:spLocks noChangeArrowheads="1"/>
                            </wps:cNvSpPr>
                            <wps:spPr bwMode="auto">
                              <a:xfrm>
                                <a:off x="5263" y="5073"/>
                                <a:ext cx="1494"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Oval 145"/>
                            <wps:cNvSpPr>
                              <a:spLocks noChangeArrowheads="1"/>
                            </wps:cNvSpPr>
                            <wps:spPr bwMode="auto">
                              <a:xfrm>
                                <a:off x="6485"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 name="Oval 146"/>
                            <wps:cNvSpPr>
                              <a:spLocks noChangeArrowheads="1"/>
                            </wps:cNvSpPr>
                            <wps:spPr bwMode="auto">
                              <a:xfrm>
                                <a:off x="5942" y="547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 name="Oval 147"/>
                            <wps:cNvSpPr>
                              <a:spLocks noChangeArrowheads="1"/>
                            </wps:cNvSpPr>
                            <wps:spPr bwMode="auto">
                              <a:xfrm>
                                <a:off x="6214"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 name="Oval 148"/>
                            <wps:cNvSpPr>
                              <a:spLocks noChangeArrowheads="1"/>
                            </wps:cNvSpPr>
                            <wps:spPr bwMode="auto">
                              <a:xfrm>
                                <a:off x="5399" y="520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2" name="Oval 149"/>
                            <wps:cNvSpPr>
                              <a:spLocks noChangeArrowheads="1"/>
                            </wps:cNvSpPr>
                            <wps:spPr bwMode="auto">
                              <a:xfrm>
                                <a:off x="5671" y="5208"/>
                                <a:ext cx="134"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3" name="Oval 150"/>
                            <wps:cNvSpPr>
                              <a:spLocks noChangeArrowheads="1"/>
                            </wps:cNvSpPr>
                            <wps:spPr bwMode="auto">
                              <a:xfrm>
                                <a:off x="5399"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 name="Oval 151"/>
                            <wps:cNvSpPr>
                              <a:spLocks noChangeArrowheads="1"/>
                            </wps:cNvSpPr>
                            <wps:spPr bwMode="auto">
                              <a:xfrm>
                                <a:off x="5671"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5" name="Oval 152"/>
                            <wps:cNvSpPr>
                              <a:spLocks noChangeArrowheads="1"/>
                            </wps:cNvSpPr>
                            <wps:spPr bwMode="auto">
                              <a:xfrm>
                                <a:off x="5942" y="5208"/>
                                <a:ext cx="136"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6" name="Oval 153"/>
                            <wps:cNvSpPr>
                              <a:spLocks noChangeArrowheads="1"/>
                            </wps:cNvSpPr>
                            <wps:spPr bwMode="auto">
                              <a:xfrm>
                                <a:off x="6214" y="5478"/>
                                <a:ext cx="135" cy="1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wpc:wpc>
                  </a:graphicData>
                </a:graphic>
              </wp:inline>
            </w:drawing>
          </mc:Choice>
          <mc:Fallback xmlns:w16se="http://schemas.microsoft.com/office/word/2015/wordml/symex" xmlns:w15="http://schemas.microsoft.com/office/word/2012/wordml" xmlns:cx="http://schemas.microsoft.com/office/drawing/2014/chartex">
            <w:pict>
              <v:group w14:anchorId="24C26EF3" id="Полотно 150" o:spid="_x0000_s1026" editas="canvas" style="width:6in;height:45pt;mso-position-horizontal-relative:char;mso-position-vertical-relative:line" coordsize="5486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5715;visibility:visible;mso-wrap-style:square">
                  <v:fill o:detectmouseclick="t"/>
                  <v:path o:connecttype="none"/>
                </v:shape>
                <v:group id="Group 80" o:spid="_x0000_s1028" style="position:absolute;left:1143;top:1143;width:50292;height:3219" coordorigin="2023,9366" coordsize="792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81" o:spid="_x0000_s1029" style="position:absolute;left:2023;top:9366;width:506;height:507" coordorigin="2546,4263" coordsize="6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82" o:spid="_x0000_s1030" style="position:absolute;left:2546;top:4263;width:67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oval id="Oval 83" o:spid="_x0000_s1031" style="position:absolute;left:2817;top:4533;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" fillcolor="black"/>
                  </v:group>
                  <v:group id="Group 84" o:spid="_x0000_s1032" style="position:absolute;left:2743;top:9366;width:506;height:507" coordorigin="3361,4263" coordsize="6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5" o:spid="_x0000_s1033" style="position:absolute;left:3361;top:4263;width:67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oval id="Oval 86" o:spid="_x0000_s1034" style="position:absolute;left:3632;top:4398;width:136;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" fillcolor="black"/>
                    <v:oval id="Oval 87" o:spid="_x0000_s1035" style="position:absolute;left:3632;top:466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" fillcolor="black"/>
                  </v:group>
                  <v:group id="Group 88" o:spid="_x0000_s1036" style="position:absolute;left:3463;top:9366;width:506;height:507" coordorigin="4176,4263" coordsize="6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89" o:spid="_x0000_s1037" style="position:absolute;left:4176;top:4263;width:67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oval id="Oval 90" o:spid="_x0000_s1038" style="position:absolute;left:4312;top:439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" fillcolor="black"/>
                    <v:oval id="Oval 91" o:spid="_x0000_s1039" style="position:absolute;left:4583;top:4398;width:136;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" fillcolor="black"/>
                    <v:oval id="Oval 92" o:spid="_x0000_s1040" style="position:absolute;left:4312;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" fillcolor="black"/>
                  </v:group>
                  <v:group id="Group 93" o:spid="_x0000_s1041" style="position:absolute;left:4183;top:9366;width:506;height:507" coordorigin="4991,4263" coordsize="6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94" o:spid="_x0000_s1042" style="position:absolute;left:4991;top:4263;width:67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oval id="Oval 95" o:spid="_x0000_s1043" style="position:absolute;left:5127;top:439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" fillcolor="black"/>
                    <v:oval id="Oval 96" o:spid="_x0000_s1044" style="position:absolute;left:5399;top:439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" fillcolor="black"/>
                    <v:oval id="Oval 97" o:spid="_x0000_s1045" style="position:absolute;left:5127;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" fillcolor="black"/>
                    <v:oval id="Oval 98" o:spid="_x0000_s1046" style="position:absolute;left:5399;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" fillcolor="black"/>
                  </v:group>
                  <v:group id="Group 99" o:spid="_x0000_s1047" style="position:absolute;left:4914;top:9366;width:709;height:507" coordorigin="5942,4803" coordsize="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100" o:spid="_x0000_s1048" style="position:absolute;left:5942;top:4803;width:951;height:675" coordorigin="5942,4263" coordsize="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101" o:spid="_x0000_s1049" style="position:absolute;left:5942;top:4263;width:951;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oval id="Oval 102" o:spid="_x0000_s1050" style="position:absolute;left:6078;top:439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" fillcolor="black"/>
                      <v:oval id="Oval 103" o:spid="_x0000_s1051" style="position:absolute;left:6350;top:439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" fillcolor="black"/>
                      <v:oval id="Oval 104" o:spid="_x0000_s1052" style="position:absolute;left:6078;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" fillcolor="black"/>
                      <v:oval id="Oval 105" o:spid="_x0000_s1053" style="position:absolute;left:6350;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" fillcolor="black"/>
                    </v:group>
                    <v:oval id="Oval 106" o:spid="_x0000_s1054" style="position:absolute;left:6621;top:493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" fillcolor="black"/>
                  </v:group>
                  <v:group id="Group 107" o:spid="_x0000_s1055" style="position:absolute;left:5813;top:9366;width:710;height:507" coordorigin="6893,4263" coordsize="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108" o:spid="_x0000_s1056" style="position:absolute;left:6893;top:4263;width:951;height:675" coordorigin="5942,4803" coordsize="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109" o:spid="_x0000_s1057" style="position:absolute;left:5942;top:4803;width:951;height:675" coordorigin="5942,4263" coordsize="9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110" o:spid="_x0000_s1058" style="position:absolute;left:5942;top:4263;width:951;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oval id="Oval 111" o:spid="_x0000_s1059" style="position:absolute;left:6078;top:439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" fillcolor="black"/>
                        <v:oval id="Oval 112" o:spid="_x0000_s1060" style="position:absolute;left:6350;top:439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" fillcolor="black"/>
                        <v:oval id="Oval 113" o:spid="_x0000_s1061" style="position:absolute;left:6078;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" fillcolor="black"/>
                        <v:oval id="Oval 114" o:spid="_x0000_s1062" style="position:absolute;left:6350;top:466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" fillcolor="black"/>
                      </v:group>
                      <v:oval id="Oval 115" o:spid="_x0000_s1063" style="position:absolute;left:6621;top:493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" fillcolor="black"/>
                    </v:group>
                    <v:oval id="Oval 116" o:spid="_x0000_s1064" style="position:absolute;left:7572;top:4668;width:13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" fillcolor="black"/>
                  </v:group>
                  <v:group id="Group 117" o:spid="_x0000_s1065" style="position:absolute;left:7772;top:9366;width:911;height:507" coordorigin="3904,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118" o:spid="_x0000_s1066" style="position:absolute;left:3904;top:5073;width:1222;height:675" coordorigin="2546,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119" o:spid="_x0000_s1067" style="position:absolute;left:2546;top:5073;width:1222;height:675" coordorigin="2546,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120" o:spid="_x0000_s1068" style="position:absolute;left:2546;top:5073;width:1222;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oval id="Oval 121" o:spid="_x0000_s1069" style="position:absolute;left:3225;top:547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" fillcolor="black"/>
                        <v:oval id="Oval 122" o:spid="_x0000_s1070" style="position:absolute;left:3497;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" fillcolor="black"/>
                      </v:group>
                      <v:group id="Group 123" o:spid="_x0000_s1071" style="position:absolute;left:2682;top:5208;width:407;height:405" coordorigin="2682,5208" coordsize="40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oval id="Oval 124" o:spid="_x0000_s1072" style="position:absolute;left:2682;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" fillcolor="black"/>
                        <v:oval id="Oval 125" o:spid="_x0000_s1073" style="position:absolute;left:2954;top:520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" fillcolor="black"/>
                        <v:oval id="Oval 126" o:spid="_x0000_s1074" style="position:absolute;left:2682;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" fillcolor="black"/>
                        <v:oval id="Oval 127" o:spid="_x0000_s1075" style="position:absolute;left:2954;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" fillcolor="black"/>
                      </v:group>
                    </v:group>
                    <v:oval id="Oval 128" o:spid="_x0000_s1076" style="position:absolute;left:4583;top:5208;width:136;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" fillcolor="black"/>
                    <v:oval id="Oval 129" o:spid="_x0000_s1077" style="position:absolute;left:4855;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" fillcolor="black"/>
                  </v:group>
                  <v:group id="Group 130" o:spid="_x0000_s1078" style="position:absolute;left:6692;top:9366;width:911;height:507" coordorigin="2546,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131" o:spid="_x0000_s1079" style="position:absolute;left:2546;top:5073;width:1222;height:675" coordorigin="2546,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132" o:spid="_x0000_s1080" style="position:absolute;left:2546;top:5073;width:1222;height:675" coordorigin="2546,5073" coordsize="122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133" o:spid="_x0000_s1081" style="position:absolute;left:2546;top:5073;width:1222;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oval id="Oval 134" o:spid="_x0000_s1082" style="position:absolute;left:3225;top:547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" fillcolor="black"/>
                        <v:oval id="Oval 135" o:spid="_x0000_s1083" style="position:absolute;left:3497;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" fillcolor="black"/>
                      </v:group>
                      <v:group id="Group 136" o:spid="_x0000_s1084" style="position:absolute;left:2682;top:5208;width:407;height:405" coordorigin="2682,5208" coordsize="40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oval id="Oval 137" o:spid="_x0000_s1085" style="position:absolute;left:2682;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" fillcolor="black"/>
                        <v:oval id="Oval 138" o:spid="_x0000_s1086" style="position:absolute;left:2954;top:520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" fillcolor="black"/>
                        <v:oval id="Oval 139" o:spid="_x0000_s1087" style="position:absolute;left:2682;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" fillcolor="black"/>
                        <v:oval id="Oval 140" o:spid="_x0000_s1088" style="position:absolute;left:2954;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" fillcolor="black"/>
                      </v:group>
                    </v:group>
                    <v:group id="Group 141" o:spid="_x0000_s1089" style="position:absolute;left:3225;top:5208;width:135;height:135" coordorigin="3225,5208"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Oval 142" o:spid="_x0000_s1090" style="position:absolute;left:3225;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" fillcolor="black"/>
                    </v:group>
                  </v:group>
                  <v:group id="Group 143" o:spid="_x0000_s1091" style="position:absolute;left:8829;top:9366;width:1114;height:507" coordorigin="5263,5073" coordsize="149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ctangle 144" o:spid="_x0000_s1092" style="position:absolute;left:5263;top:5073;width:1494;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oval id="Oval 145" o:spid="_x0000_s1093" style="position:absolute;left:6485;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" fillcolor="black"/>
                    <v:oval id="Oval 146" o:spid="_x0000_s1094" style="position:absolute;left:5942;top:547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" fillcolor="black"/>
                    <v:oval id="Oval 147" o:spid="_x0000_s1095" style="position:absolute;left:6214;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" fillcolor="black"/>
                    <v:oval id="Oval 148" o:spid="_x0000_s1096" style="position:absolute;left:5399;top:520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" fillcolor="black"/>
                    <v:oval id="Oval 149" o:spid="_x0000_s1097" style="position:absolute;left:5671;top:5208;width:134;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" fillcolor="black"/>
                    <v:oval id="Oval 150" o:spid="_x0000_s1098" style="position:absolute;left:5399;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" fillcolor="black"/>
                    <v:oval id="Oval 151" o:spid="_x0000_s1099" style="position:absolute;left:5671;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" fillcolor="black"/>
                    <v:oval id="Oval 152" o:spid="_x0000_s1100" style="position:absolute;left:5942;top:5208;width:136;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" fillcolor="black"/>
                    <v:oval id="Oval 153" o:spid="_x0000_s1101" style="position:absolute;left:6214;top:5478;width:135;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" fillcolor="black"/>
                  </v:group>
                </v:group>
                <w10:anchorlock/>
              </v:group>
            </w:pict>
          </mc:Fallback>
        </mc:AlternateConten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3. Отвлеченный счет по одному и группами.</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Формирование навыков отвлеченного счета предполагает наличие у учащихся представлений о количественном значении чисел, в пределах которых он выполняется, об их месте в натуральном ряду. Поспешное введение отвлеченного счета приводит к тому, что дети считают формально, воспроизводя заученный ряд чисел.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Отвлеченный счет не заменяет собой счета с опорой на наглядность. Оба вида счета усваиваются параллельно. Последний, конкретизируя количественное значение чисел, создает основу для овладения учащимися приемами отвлеченного счета.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Особое внимание на счет с любого числа. Задания предлагаются в устной или письменной форме. Используются те же словесные инструкции, что и при счете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4. Упражнения в порядковом счете.</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Для младших глухих школьников характерна замена порядковых числительных количественными. При этом наблюдается также замена порядковых числительных словами, обозначающими событие или явление. «Какой сейчас по счету урок?» – «Математика», «Четыре». «Какой сейчас по счету месяц?» – «Февраль», «Два».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Порядковое значение чисел формируется на основе и в сравнении с их количественным значением. Первые порядковые числительные вводятся, когда уже изучены первые пять чисел.</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 ситуациями, в которых возникает необходимость обозначения последовательности явлений, дети особенно часто встречаются на уроках ППО. При выполнении заданий особое внимание обращается на усвоение школьниками родовых окончаний порядковых числительных.</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Нумерация чисел.</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Нумерация чисел усваивается в процессе работы над счетом. Со словесным обозначением чисел учащиеся знакомятся сначала в письменной и дактильной формах. Устной нумерацией они овладевают по мере усвоения произносительных навыков. Письмо цифр вводится одновременно с изучением устной нумерации. Для закрепления нумерации проводятся специальные упражнения. Их можно разделить на две группы.</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К первой относятся упражнения, выполнение которых требует от учащихся умения соотнести число, данное в словесной или цифровой форме, с количеством предметов. Например, «возьми 6 листов бумаги, раздай. Вырежи 8 красных полосок. Возьми 4 квадрата. Хлопни 2 раза. Прыгни 1 раз. Отсыпь 5 ложек».</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Задания второй группы имеют целью научить детей соотносить цифровое и словесное обозначении, требуется заменить цифрами, в других, наоборот, - цифровую запись заменить словесной. А) назови словами: 3, 5, 8; б) запиши цифрами: шесть, три, девять.</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Сравнение чисел.</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Овладение числами десятка предполагает понимание взаимоотношений по величине, которые существуют между ними. Некоторое представление о сравнении соседствующих чисел учащиеся получают в процессе работы над принципом их образования.</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1. Установление отношения групп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Учащимся предлагается сравнить две группы предметов путем поштучного соотнесения, а затем сосчитать, сколько предметов в каждой группе. Позже это упражнение проводится в другой форме. Дети получают задание сосчитать, сколько предметов в каждой из групп, и путем сравнения полученных чисел определить, в какой из групп предметов больше, меньше или их поровну. Правильность выполнения проверяется поштучным соотнесением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Установление отношения групп предметов по их изображениям.</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Этот вид работы отличается от предыдущего только тем, что здесь дети оперируют не предметами, а их изображениями. Задания включают в такие виды деятельности, как рисование и составление аппликаций.</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3. Выполнение практических операций с группами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В предметно-практической деятельности такие задания вводятся при раздаче материала и изготовлении изделия. «Положи 3 квадрата. Положи кругов больше». «Возьми 4 круга. Возьми столько же квадратов».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4. Изображение групп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Упражнение дается в форме задания типа «Нарисуй 2 морковки. Нарисуй яблок больше». Данное упражнение, как и предыдущее, на уроках ППО включается в рисование и изготовление аппликаций.</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5. Изменение отношений между группами предметов.</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Упражнение предлагается в разных формах. Положи 3 кубика. Положи 2 квадрата. Чего больше? Чего меньше? Положи еще 1 квадрат. Чего больше? Чего меньше? – положи 3 кубика. Положи столько же треугольников. Сделай кубиков больше.</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От сравнения групп предметов переходят к сравнению чисел.  Путем поштучного соотнесения палочек разного цвета, сравнивают разные пары чисел. На основе сравнения одинаковых количеств предметов вводится понятие равные числа.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Осознание места числа в натуральном ряду чисел способствует рассмотрение их отношений в возрастающем и убывающем порядке. Для закрепления выполняются упражнения.</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Составление ряда чисел в прямом и обратном порядке по показываемым предметам</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Заполнение пропусков недостающими цифрами.</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Название чисел, больших или меньших данного.</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Расположение чисел в порядке возрастания или убывания.</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Выкладывание натурального ряда из рассыпанных цифр.</w:t>
      </w:r>
    </w:p>
    <w:p w:rsidR="009F506C" w:rsidRPr="00D16833" w:rsidRDefault="009F506C" w:rsidP="009C0B22">
      <w:pPr>
        <w:numPr>
          <w:ilvl w:val="0"/>
          <w:numId w:val="172"/>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Прямой и обратный счет по перевернутым числам.</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Учитель выкладывает натуральный ряд 1 2 3, дети называют цифры слева направо, затем справа налево. Затем педагог переворачивает цифры и то же задание «Считай» выполняется учащимися по перевернутым цифрам на табличках. Когда при счете дети начинают называть цифры числовым знаком, учитель последовательно открывает перед учеником каждую названную им цифру (прямой и обратный счет по перевернутым числам).</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Педагог выкладывает натуральный ряд   1   2   3  , затем за экраном переворачивает одну цифру   *   2   3   и просит назвать ее числовым знаком. Ученик называет цифру, учитель открывает ее (определение места цифры в натуральном ряду).</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Учитель выкладывает натуральный ряд   1   2   3  , затем переворачивает за экраном цифры соседние с 2 и просит учащихся назвать эти цифры. По мере правильного их называния числовым знаком, цифры переворачиваются (определение соседних цифр в натуральном ряду).</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rPr>
        <w:t>Состав числа.</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Знание состава числа – необходимое условие для изучения сложения и вычитания, вычислительных приемов в пределах 10, а затем и в пределах 100. От того, как дети усвоят приемы разложения числа на слагаемые, зависит успешность выполнения действия сложения и вычитания. Нередко можно наблюдать, как учащиеся, не умея представить число в виде суммы двух слагаемых, прибегают к столь элементарному способу,  как пересчет пальцев или палочек, что становится тормозом в их дальнейшем обучении. Анализ работ свидетельствует о том, что многие ошибки учащихся начальных классов обусловлены слабым знанием состава чисел первого десятка. Отсюда ясно, что рассмотрению именно этого материала надо уделить особое внимание.</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С составом чисел 2, 3, 4, 5 учащиеся знакомятся при изучении каждого из них только на дидактическом материале и его изображении на рисунке в тетради. Иначе говоря, если учитель работает с детьми над составом числа с квадратами, то и в тетрадях ученики, записывая варианты состава, рисуют те же квадраты.</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 xml:space="preserve">Перед ребенком кладется цифра 3 и соответствующее количество счетного материала, а затем проводится разложение этого количества на две части внизу справа и слева от цифры 3. Например, справа кладется один кружок и он обозначается знаком 1, слева кладется 2 кружка и обозначаются знаком 2. Затем обе эти части кружков соединяются учителем вместе в кучку, прикрываются ладонью и ребенка спрашивают сколько там кружков. Ребенок должен обозначить их числовым жестовым знаком 3. Потом группы кружков меняются положением (2 справа и 1 слева) и задание повторяется. Ученик выполняет разложение и зарисовывает в тетради варианты разложения числа 3. </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Необходимо в работе над составом чисел строго соблюдать последовательность вариантов, которые нужно раскладывать и записывать определенным образом:</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3</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4</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5</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2     1</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3     1</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4     1</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1     2</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1     3</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1     4</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2     2</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t>3     2</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2     3</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Это необходимо для того, чтобы учащиеся учились правильно логически мыслить, т.е. если есть вариант 4 и 1, то следующий будет 1 и 4, а результат сложения (соединения) левой и правой части состава дает один и тот же результат – 5. Дети практически усваивают, что от перемены мест слагаемых сумма не меняется.</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Применительно к остальным числам вопрос решается иначе. По ходу работы над ними разбираются только некоторые случаи разложения на слагаемые, в дальнейшем в теме «Сложение и вычитание» выполняются специально подобранные примеры.</w:t>
      </w:r>
    </w:p>
    <w:p w:rsidR="009F506C" w:rsidRPr="00D16833" w:rsidRDefault="009F506C" w:rsidP="009C0B22">
      <w:pPr>
        <w:numPr>
          <w:ilvl w:val="0"/>
          <w:numId w:val="173"/>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Счет предметов или их изображений, расположенных группами.</w:t>
      </w:r>
    </w:p>
    <w:p w:rsidR="009F506C" w:rsidRPr="00D16833" w:rsidRDefault="009F506C" w:rsidP="009C0B22">
      <w:pPr>
        <w:numPr>
          <w:ilvl w:val="0"/>
          <w:numId w:val="173"/>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Набор групп предметов, соответствующих заданному числу.</w:t>
      </w:r>
    </w:p>
    <w:p w:rsidR="009F506C" w:rsidRPr="00D16833" w:rsidRDefault="009F506C" w:rsidP="009C0B22">
      <w:pPr>
        <w:numPr>
          <w:ilvl w:val="0"/>
          <w:numId w:val="173"/>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Набор сумм денег.</w:t>
      </w:r>
    </w:p>
    <w:p w:rsidR="009F506C" w:rsidRPr="00D16833" w:rsidRDefault="009F506C" w:rsidP="009C0B22">
      <w:pPr>
        <w:numPr>
          <w:ilvl w:val="0"/>
          <w:numId w:val="173"/>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Составление письменных примеров сразу после разложения палочек на две группы и их обозначения цифрами:</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7</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Пример</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6 и 1</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6+1=7</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1 и 6</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1+6=7</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5 и 2</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5+2=7</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2 и 5</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2+5=7</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4 и 3</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4+3=7</w:t>
      </w: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3 и 4</w:t>
      </w:r>
      <w:r w:rsidRPr="00D16833">
        <w:rPr>
          <w:rFonts w:ascii="Times New Roman" w:hAnsi="Times New Roman" w:cs="Times New Roman"/>
          <w:bCs/>
          <w:sz w:val="24"/>
          <w:szCs w:val="24"/>
        </w:rPr>
        <w:tab/>
      </w:r>
      <w:r w:rsidRPr="00D16833">
        <w:rPr>
          <w:rFonts w:ascii="Times New Roman" w:hAnsi="Times New Roman" w:cs="Times New Roman"/>
          <w:bCs/>
          <w:sz w:val="24"/>
          <w:szCs w:val="24"/>
        </w:rPr>
        <w:tab/>
      </w:r>
      <w:r w:rsidRPr="00D16833">
        <w:rPr>
          <w:rFonts w:ascii="Times New Roman" w:hAnsi="Times New Roman" w:cs="Times New Roman"/>
          <w:bCs/>
          <w:sz w:val="24"/>
          <w:szCs w:val="24"/>
        </w:rPr>
        <w:tab/>
        <w:t>3+4=7</w:t>
      </w:r>
    </w:p>
    <w:p w:rsidR="009F506C" w:rsidRPr="00D16833" w:rsidRDefault="009F506C" w:rsidP="009C0B22">
      <w:pPr>
        <w:numPr>
          <w:ilvl w:val="0"/>
          <w:numId w:val="173"/>
        </w:num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Решение примеров вида</w:t>
      </w:r>
    </w:p>
    <w:tbl>
      <w:tblPr>
        <w:tblW w:w="0" w:type="auto"/>
        <w:tblInd w:w="1463" w:type="dxa"/>
        <w:tblLayout w:type="fixed"/>
        <w:tblLook w:val="0000" w:firstRow="0" w:lastRow="0" w:firstColumn="0" w:lastColumn="0" w:noHBand="0" w:noVBand="0"/>
      </w:tblPr>
      <w:tblGrid>
        <w:gridCol w:w="2331"/>
        <w:gridCol w:w="2126"/>
        <w:gridCol w:w="1985"/>
      </w:tblGrid>
      <w:tr w:rsidR="009F506C" w:rsidRPr="00D16833" w:rsidTr="00321D99">
        <w:tc>
          <w:tcPr>
            <w:tcW w:w="2331" w:type="dxa"/>
          </w:tcPr>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1+1+1+1+1</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2+2+2</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3+3</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2+1+2+1</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3+1+1+1</w:t>
            </w:r>
          </w:p>
        </w:tc>
        <w:tc>
          <w:tcPr>
            <w:tcW w:w="2126" w:type="dxa"/>
          </w:tcPr>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…+…=6</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…+…=6</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…+…=6</w:t>
            </w:r>
          </w:p>
        </w:tc>
        <w:tc>
          <w:tcPr>
            <w:tcW w:w="1985" w:type="dxa"/>
          </w:tcPr>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…+2=6</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4+…=6</w:t>
            </w:r>
          </w:p>
          <w:p w:rsidR="009F506C" w:rsidRPr="00D16833" w:rsidRDefault="009F506C"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…+1+3=6</w:t>
            </w:r>
          </w:p>
        </w:tc>
      </w:tr>
    </w:tbl>
    <w:p w:rsidR="009F506C" w:rsidRPr="00D16833" w:rsidRDefault="009F506C" w:rsidP="005A2D52">
      <w:pPr>
        <w:spacing w:after="0" w:line="360" w:lineRule="auto"/>
        <w:ind w:firstLine="709"/>
        <w:jc w:val="both"/>
        <w:rPr>
          <w:rFonts w:ascii="Times New Roman" w:hAnsi="Times New Roman" w:cs="Times New Roman"/>
          <w:bCs/>
          <w:sz w:val="24"/>
          <w:szCs w:val="24"/>
        </w:rPr>
      </w:pP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II</w:t>
      </w:r>
      <w:r w:rsidRPr="00D16833">
        <w:rPr>
          <w:rFonts w:ascii="Times New Roman" w:hAnsi="Times New Roman" w:cs="Times New Roman"/>
          <w:b/>
          <w:bCs/>
          <w:sz w:val="24"/>
          <w:szCs w:val="24"/>
        </w:rPr>
        <w:t>. Арифметические действия.</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Сложение, вычитание. Знаки действий. Нахождение неизвестного компонента арифметического действия. Переместительное свойство сложения. Элементы алгебраической пропедевтики: примеры с окошками.</w:t>
      </w:r>
    </w:p>
    <w:p w:rsidR="009F506C" w:rsidRPr="00D16833" w:rsidRDefault="009F506C" w:rsidP="005A2D52">
      <w:pPr>
        <w:spacing w:after="0" w:line="360" w:lineRule="auto"/>
        <w:ind w:firstLine="709"/>
        <w:jc w:val="both"/>
        <w:rPr>
          <w:rFonts w:ascii="Times New Roman" w:hAnsi="Times New Roman" w:cs="Times New Roman"/>
          <w:sz w:val="24"/>
          <w:szCs w:val="24"/>
        </w:rPr>
      </w:pP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Понятия о действиях сложения и вычитания формируются на основе практических операций с предметными множествами. Искомое число определяется сначала путем пересчитывания предметов. Через несколько уроков вводится прием присчитывания и отсчитывания. Последний, хотя и более рациональный, используется учащимися редко, поэтому работе над ними необходимо уделять особое внимание. Выполняя вычислительные операции, дети часто прибегают к счету на пальцах. Временно можно допустить такой прием. Учащиеся должны пользоваться рациональными приемами счета.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Действия сложения и вычитания начинают рассматриваться, когда изучены первые пять чисел и учащиеся имеют опыт работы с группами предметов. Сначала вводится сложение. Вычитание рассматривается как действие, обратное сложению. Примеры на сложение и вычитание подбираются такие, чтобы в них были отражены различные случаи состава числа.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Сначала примеры читаются с помощью учителя (3 плюс 2 будет 5). В дальнейшем работа над действиями сложения и вычитания ведется по линии формирования обобщенных представлений о каждом из них и соответствующих вычислительных приемов. Результатом ее должно быть прочное усвоение учащимися всех случаев сложения и вычитания в пределах 10 на память, что является необходимым условием изучения сложения и вычитания в пределах 100.</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Упражнения, направленные на формирование понятий о действиях сложения и вычитания.</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Составление примера по демонстрации практической ситуации.</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Составление примера по рисунку.</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Демонстрация предметной ситуации по примеру.</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Выполнение рисунка по примеру.</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Действия сложения и вычитания на палочках.</w:t>
      </w:r>
    </w:p>
    <w:p w:rsidR="009F506C" w:rsidRPr="00D16833" w:rsidRDefault="009F506C" w:rsidP="009C0B22">
      <w:pPr>
        <w:numPr>
          <w:ilvl w:val="0"/>
          <w:numId w:val="174"/>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письменных примеров с опорой на палочки.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На столе перед ребенком ставятся 4 игрушечные елки. Дается задание: «-1». Ученик выполняет его: убирает (отнимает) 1 елку и дает жест «минус».</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Учитель дает такое задание ученику по табличке: «Возьми 2 треугольника», и ученик кладет на парту из общей коробки 2 треугольника и показывает знак 2. Педагог показывает знак «плюс» 1 и вместе с учеником подкладывает еще треугольник. (Результат сложения не фиксируется, обращается внимание только на действие сложения). Учитель показывает +2, ученик берет 2 треугольника и подкладывает к тем треугольникам, что лежат на столе. Другому ученику дает задание жестом +1, ученик подкладывает к треугольникам на парте еще 1.</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Потом педагог показывает жестом –3 и вместе с учениками убирают 3 треугольника вообще. Еще раз дается задание жестом –1, другой ученик убирает 1 треугольник.</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Работа над сложением и вычитанием продолжается при решении примеров на нахождение неизвестных чисел при этих действиях и решении задач. На данном этапе от учащихся не требуется словесных пояснений способа нахождения неизвестного числа; они должны только уметь находить его. </w:t>
      </w:r>
    </w:p>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Вычислительные приемы.</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Систематическая работа по формированию у учащихся приемов вычислений начинается тогда, когда уже изучены все числа десятка. До этого времени результат сложения и вычитания находится учащимися путем действий с объектами, т.е. на основе счета. Теперь оценка совокупностей предметов, образующихся при объединении множеств или удалении части одного из них, осуществляется на основе операций с числами. Действия с объектами используются только для проверки правильности вычислений.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Программа предусматривает ознакомление учащихся со следующими приемами вычислений:</w:t>
      </w:r>
    </w:p>
    <w:p w:rsidR="009F506C" w:rsidRPr="00D16833" w:rsidRDefault="009F506C" w:rsidP="009C0B22">
      <w:pPr>
        <w:numPr>
          <w:ilvl w:val="0"/>
          <w:numId w:val="175"/>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сложения и вычитания числа по частям (по единице и группами);</w:t>
      </w:r>
    </w:p>
    <w:p w:rsidR="009F506C" w:rsidRPr="00D16833" w:rsidRDefault="009F506C" w:rsidP="009C0B22">
      <w:pPr>
        <w:numPr>
          <w:ilvl w:val="0"/>
          <w:numId w:val="175"/>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сложение двух чисел с использованием перестановки слагаемых;</w:t>
      </w:r>
    </w:p>
    <w:p w:rsidR="009F506C" w:rsidRPr="00D16833" w:rsidRDefault="009F506C" w:rsidP="009C0B22">
      <w:pPr>
        <w:numPr>
          <w:ilvl w:val="0"/>
          <w:numId w:val="175"/>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вычитания, основанным на использовании связи между сложением и вычитанием.</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Прибавление и вычитание единицы усваивается детьми в ходе изучения чисел. С целью систематизации ими обобщения знаний учащихся  составляются таблицы прибавления и вычитания единицы. Таблицы не заучиваются. Использование табличных результатов в разных упражнениях должно обеспечить детям их активное запоминание. Усвоение таблицы сложения с 1 и обратных случаев вычитания является необходимым условием овладения приемами прибавления и вычитания группами.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После составления таблицы проводятся тренировочные упражнения, направленные на ее запоминание. Они включаются на разных этапах урока. Вначале каждого урока в течении 7-10 минут проводится устный счет. Предусматриваются примеры для самостоятельного решения, выполняемые в тетрадях или на карточках, где от учащихся требуется только запись ответа. Упражнения аналогичные классным, задаются детям на дом. Рассмотрим некоторые формы работы.</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Повторение табличных результатов подряд или вразбивку.</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Счет «цепочкой» – учитель называет пример 4+1 и одному из учащихся предлагает решить его. Тот, назвав ответ, составляет следующий пример 5+1 для своего соседа и т.д.</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примеров на прибавление и вычитание единицы командами.</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примеров с одинаковым вторым слагаемым.</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Выбор примера с заданным ответом из ряда других.</w:t>
      </w:r>
    </w:p>
    <w:p w:rsidR="009F506C" w:rsidRPr="00D16833" w:rsidRDefault="009F506C" w:rsidP="009C0B22">
      <w:pPr>
        <w:numPr>
          <w:ilvl w:val="0"/>
          <w:numId w:val="176"/>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На доске записывается ряд примеров и предлагается найти ошибку.</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Прием прибавления и вычитания числа 2 формируется на основе знаний  о прибавлении и вычитании 1. Упражнения выполняются в следующей последовательности:</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счет по 2 в прямом и обратном порядке;</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примеров на прибавление и вычитание 2 с иллюстрацией на дидактическом материале;</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 xml:space="preserve">решение составных примеров с вычислением промежуточных результатов вида 6+1+1, 9-1-1. </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Запись составного примера 6+1+1 простым 6+2=8;</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незаконченных примеров на прибавление и вычитание 2: 6+1+…=8;</w:t>
      </w:r>
    </w:p>
    <w:p w:rsidR="009F506C" w:rsidRPr="00D16833" w:rsidRDefault="009F506C" w:rsidP="009C0B22">
      <w:pPr>
        <w:numPr>
          <w:ilvl w:val="0"/>
          <w:numId w:val="177"/>
        </w:numPr>
        <w:tabs>
          <w:tab w:val="num" w:pos="349"/>
        </w:tabs>
        <w:spacing w:after="0" w:line="360" w:lineRule="auto"/>
        <w:ind w:left="349"/>
        <w:jc w:val="both"/>
        <w:rPr>
          <w:rFonts w:ascii="Times New Roman" w:hAnsi="Times New Roman" w:cs="Times New Roman"/>
          <w:sz w:val="24"/>
          <w:szCs w:val="24"/>
        </w:rPr>
      </w:pPr>
      <w:r w:rsidRPr="00D16833">
        <w:rPr>
          <w:rFonts w:ascii="Times New Roman" w:hAnsi="Times New Roman" w:cs="Times New Roman"/>
          <w:sz w:val="24"/>
          <w:szCs w:val="24"/>
        </w:rPr>
        <w:t>Решение примеров без дидактического материала. Вычисления выполняются мысленно, называется только ответ.</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Работа завершается составлением таблиц прибавления и вычитания.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Прибавление и вычитание 3 и 4 сводится к прибавлению и вычитанию суммы чисел, составляющих 3 и 4 (2 и 1, 1 и 2, 2 и 2, 3 и 1, 1 и 3). Работа строится по аналогии с описанным ранее.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Прибавление 5,6,7,8 и 9 сводится сначала к их разложению на сумму чисел и последовательному прибавлению последних. Решив несколько примеров, учащиеся убеждаются в том, что прием неудобен. С этого момента начинается работа над переместительным свойством суммы. Внимание школьников обращается на то, что легче прибавлять меньшую группу предметов к большей.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Изучение чисел первого десятка завершается решением сложных примеров вида 5+3-1 и примеров на нахождение неизвестных чисел при сложении и вычитании.</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III</w:t>
      </w:r>
      <w:r w:rsidRPr="00D16833">
        <w:rPr>
          <w:rFonts w:ascii="Times New Roman" w:hAnsi="Times New Roman" w:cs="Times New Roman"/>
          <w:b/>
          <w:bCs/>
          <w:sz w:val="24"/>
          <w:szCs w:val="24"/>
        </w:rPr>
        <w:t>. Работа с текстовыми задачами.</w:t>
      </w:r>
    </w:p>
    <w:p w:rsidR="009F506C" w:rsidRPr="00D16833" w:rsidRDefault="009F506C" w:rsidP="005A2D52">
      <w:pPr>
        <w:spacing w:after="0" w:line="360" w:lineRule="auto"/>
        <w:ind w:firstLine="709"/>
        <w:jc w:val="both"/>
        <w:rPr>
          <w:rFonts w:ascii="Times New Roman" w:hAnsi="Times New Roman" w:cs="Times New Roman"/>
          <w:b/>
          <w:bCs/>
          <w:sz w:val="24"/>
          <w:szCs w:val="24"/>
        </w:rPr>
      </w:pPr>
      <w:r w:rsidRPr="00D16833">
        <w:rPr>
          <w:rFonts w:ascii="Times New Roman" w:hAnsi="Times New Roman" w:cs="Times New Roman"/>
          <w:sz w:val="24"/>
          <w:szCs w:val="24"/>
        </w:rPr>
        <w:t>Подготовка к решению задач: решение задач по поручениям, по рисункам, по опорным схемам. Решение текстовых задач арифметическим способом. Текстовые задачи, раскрывающие смысл арифметических действий (сложение, вычитание). Представление текста задачи в виде рисунка, схематического рисунка, схематического чертежа, краткой записи. Планирование хода решения задачи (анализ задачи под руководством учителя).</w:t>
      </w:r>
    </w:p>
    <w:p w:rsidR="009F506C" w:rsidRPr="00D16833" w:rsidRDefault="009F506C" w:rsidP="005A2D52">
      <w:pPr>
        <w:spacing w:after="0" w:line="360" w:lineRule="auto"/>
        <w:ind w:firstLine="709"/>
        <w:jc w:val="both"/>
        <w:rPr>
          <w:rFonts w:ascii="Times New Roman" w:hAnsi="Times New Roman" w:cs="Times New Roman"/>
          <w:b/>
          <w:i/>
          <w:sz w:val="24"/>
          <w:szCs w:val="24"/>
        </w:rPr>
      </w:pP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Подготовка к решению задач начинается с первых дней обучения. Цель ее – подвести учащихся к пониманию текста задачи и выраженных в ней предметных отношений, к умению записывать отношения величин математическим языком. Работа ведется на уроках математики и ППО.</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Как только дети познакомятся с первыми числами, вводятся задачи по драматизации, в ходе решения которых объединяются два предметных множества или удаляется часть одного из них (задачи на нахождение суммы и остатка).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Первые предметные ситуации воспроизводятся почти без речевого оформления. По мере расширения словарного запаса учащихся, вводятся названия предметов и выполняемых практических действий. </w:t>
      </w:r>
      <w:r w:rsidRPr="00D16833">
        <w:rPr>
          <w:rFonts w:ascii="Times New Roman" w:hAnsi="Times New Roman" w:cs="Times New Roman"/>
          <w:i/>
          <w:sz w:val="24"/>
          <w:szCs w:val="24"/>
        </w:rPr>
        <w:t>Что это? Сколько?</w:t>
      </w:r>
      <w:r w:rsidRPr="00D16833">
        <w:rPr>
          <w:rFonts w:ascii="Times New Roman" w:hAnsi="Times New Roman" w:cs="Times New Roman"/>
          <w:i/>
          <w:sz w:val="24"/>
          <w:szCs w:val="24"/>
        </w:rPr>
        <w:sym w:font="Symbol" w:char="F0AE"/>
      </w:r>
      <w:r w:rsidRPr="00D16833">
        <w:rPr>
          <w:rFonts w:ascii="Times New Roman" w:hAnsi="Times New Roman" w:cs="Times New Roman"/>
          <w:i/>
          <w:sz w:val="24"/>
          <w:szCs w:val="24"/>
        </w:rPr>
        <w:t xml:space="preserve"> Сколько всего морковок? </w:t>
      </w:r>
      <w:r w:rsidRPr="00D16833">
        <w:rPr>
          <w:rFonts w:ascii="Times New Roman" w:hAnsi="Times New Roman" w:cs="Times New Roman"/>
          <w:i/>
          <w:sz w:val="24"/>
          <w:szCs w:val="24"/>
        </w:rPr>
        <w:sym w:font="Symbol" w:char="F0AE"/>
      </w:r>
      <w:r w:rsidRPr="00D16833">
        <w:rPr>
          <w:rFonts w:ascii="Times New Roman" w:hAnsi="Times New Roman" w:cs="Times New Roman"/>
          <w:i/>
          <w:sz w:val="24"/>
          <w:szCs w:val="24"/>
        </w:rPr>
        <w:t xml:space="preserve"> Сколько всего морковок в корзиночке?</w:t>
      </w:r>
      <w:r w:rsidRPr="00D16833">
        <w:rPr>
          <w:rFonts w:ascii="Times New Roman" w:hAnsi="Times New Roman" w:cs="Times New Roman"/>
          <w:sz w:val="24"/>
          <w:szCs w:val="24"/>
        </w:rPr>
        <w:t xml:space="preserve"> Ответ находится путем счета, а с введением сложения и вычитания – на основе выполнения арифметических действий. Решение составляется из разрезных цифр, поскольку дети не владеют письмом. Ответ первое время дается в виде соответствующего количества пальцев, позже – в устно-дактильной или письменной форме (показ цифры). Проверка решения выполняется путем счета предметов.</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Задачи подбираются так, чтобы, прежде всего, показать разнообразие жизненных ситуаций, соответствующих одному и тому же арифметическому действию. С этой целью в уроки включается по две предметные ситуации на одно и то же арифметическое действие.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Приступая непосредственно к решению простых текстовых задач, необходимо чтобы учащиеся понимали элементарные рассказы, вопросительные предложения, умели находить ответ на вопрос, умели элементарно сравнивать количества, знали значение слов «больше» и «меньше», понимали сущность действий сложения и вычитания.</w:t>
      </w:r>
    </w:p>
    <w:p w:rsidR="009F506C" w:rsidRPr="00D16833" w:rsidRDefault="009F506C" w:rsidP="005A2D52">
      <w:pPr>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Этапы обучения решению задач:</w:t>
      </w:r>
    </w:p>
    <w:p w:rsidR="009F506C" w:rsidRPr="00D16833" w:rsidRDefault="009F506C" w:rsidP="009C0B22">
      <w:pPr>
        <w:numPr>
          <w:ilvl w:val="0"/>
          <w:numId w:val="18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Подготовка к восприятию текстовых задач.</w:t>
      </w:r>
    </w:p>
    <w:p w:rsidR="009F506C" w:rsidRPr="00D16833" w:rsidRDefault="009F506C" w:rsidP="009C0B22">
      <w:pPr>
        <w:numPr>
          <w:ilvl w:val="0"/>
          <w:numId w:val="18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Чередование рассказов и задач без термина «задача».</w:t>
      </w:r>
    </w:p>
    <w:p w:rsidR="009F506C" w:rsidRPr="00D16833" w:rsidRDefault="009F506C" w:rsidP="009C0B22">
      <w:pPr>
        <w:numPr>
          <w:ilvl w:val="0"/>
          <w:numId w:val="18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Понятие «задача» (несколько примеров на различение).</w:t>
      </w:r>
    </w:p>
    <w:p w:rsidR="009F506C" w:rsidRPr="00D16833" w:rsidRDefault="009F506C" w:rsidP="009C0B22">
      <w:pPr>
        <w:numPr>
          <w:ilvl w:val="0"/>
          <w:numId w:val="18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Решение простых задач с демонстрацией.</w:t>
      </w:r>
    </w:p>
    <w:p w:rsidR="009F506C" w:rsidRPr="00D16833" w:rsidRDefault="009F506C" w:rsidP="009C0B22">
      <w:pPr>
        <w:numPr>
          <w:ilvl w:val="0"/>
          <w:numId w:val="18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Решение задач без демонстрации действия.</w:t>
      </w:r>
    </w:p>
    <w:p w:rsidR="009F506C" w:rsidRPr="00D16833" w:rsidRDefault="009F506C" w:rsidP="005A2D52">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1 этап. </w:t>
      </w:r>
      <w:r w:rsidRPr="00D16833">
        <w:rPr>
          <w:rFonts w:ascii="Times New Roman" w:hAnsi="Times New Roman" w:cs="Times New Roman"/>
          <w:sz w:val="24"/>
          <w:szCs w:val="24"/>
        </w:rPr>
        <w:t xml:space="preserve">Подготовка к восприятию текстовых задач (несколько уроков). Учащиеся читают рассказы, похожие на задачи, и ответы на вопросы. В рассказах должны быть образцы ответов со словами «всего вместе», «осталось» и «стало». Например: </w:t>
      </w:r>
    </w:p>
    <w:p w:rsidR="009F506C" w:rsidRPr="00D16833" w:rsidRDefault="009F506C" w:rsidP="005A2D52">
      <w:pPr>
        <w:spacing w:after="0" w:line="360" w:lineRule="auto"/>
        <w:ind w:firstLine="720"/>
        <w:jc w:val="both"/>
        <w:rPr>
          <w:rFonts w:ascii="Times New Roman" w:hAnsi="Times New Roman" w:cs="Times New Roman"/>
          <w:i/>
          <w:sz w:val="24"/>
          <w:szCs w:val="24"/>
        </w:rPr>
      </w:pPr>
      <w:r w:rsidRPr="00D16833">
        <w:rPr>
          <w:rFonts w:ascii="Times New Roman" w:hAnsi="Times New Roman" w:cs="Times New Roman"/>
          <w:i/>
          <w:sz w:val="24"/>
          <w:szCs w:val="24"/>
        </w:rPr>
        <w:t>Петя взял 5 карандашей. Потом Петя взял еще 2 карандаша. Всего 7 карандашей взял Петя. Сколько всего карандашей взял Петя? Всего 7 карандашей взял Петя.</w:t>
      </w:r>
    </w:p>
    <w:p w:rsidR="009F506C" w:rsidRPr="00D16833" w:rsidRDefault="009F506C" w:rsidP="005A2D52">
      <w:pPr>
        <w:spacing w:after="0" w:line="360" w:lineRule="auto"/>
        <w:ind w:firstLine="720"/>
        <w:jc w:val="both"/>
        <w:rPr>
          <w:rFonts w:ascii="Times New Roman" w:hAnsi="Times New Roman" w:cs="Times New Roman"/>
          <w:i/>
          <w:sz w:val="24"/>
          <w:szCs w:val="24"/>
        </w:rPr>
      </w:pPr>
      <w:r w:rsidRPr="00D16833">
        <w:rPr>
          <w:rFonts w:ascii="Times New Roman" w:hAnsi="Times New Roman" w:cs="Times New Roman"/>
          <w:i/>
          <w:sz w:val="24"/>
          <w:szCs w:val="24"/>
        </w:rPr>
        <w:t>Маша взяла 5 тетрадей. Маша дала 2 тетради Оле. 3 тетради осталось у Маши. Сколько тетрадей осталось у Маши? 3 тетради осталось у Маши.</w:t>
      </w:r>
    </w:p>
    <w:p w:rsidR="009F506C" w:rsidRPr="00D16833" w:rsidRDefault="009F506C" w:rsidP="005A2D52">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Вопросы и задания по ходу работы над рассказами:</w:t>
      </w:r>
    </w:p>
    <w:p w:rsidR="009F506C" w:rsidRPr="00D16833" w:rsidRDefault="009F506C" w:rsidP="009C0B22">
      <w:pPr>
        <w:numPr>
          <w:ilvl w:val="0"/>
          <w:numId w:val="178"/>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вопрос (рассказ).</w:t>
      </w:r>
    </w:p>
    <w:p w:rsidR="009F506C" w:rsidRPr="00D16833" w:rsidRDefault="009F506C" w:rsidP="009C0B22">
      <w:pPr>
        <w:numPr>
          <w:ilvl w:val="0"/>
          <w:numId w:val="178"/>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Найди ответ в рассказе.</w:t>
      </w:r>
    </w:p>
    <w:p w:rsidR="009F506C" w:rsidRPr="00D16833" w:rsidRDefault="009F506C" w:rsidP="009C0B22">
      <w:pPr>
        <w:numPr>
          <w:ilvl w:val="0"/>
          <w:numId w:val="178"/>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Прочитайте (покажите, напишите) ответ.</w:t>
      </w:r>
    </w:p>
    <w:p w:rsidR="009F506C" w:rsidRPr="00D16833" w:rsidRDefault="009F506C" w:rsidP="009C0B22">
      <w:pPr>
        <w:numPr>
          <w:ilvl w:val="0"/>
          <w:numId w:val="178"/>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Учащимся показывается табличка «Надо считать?». Дети отвечают «не надо».</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 xml:space="preserve">2 этап. </w:t>
      </w:r>
      <w:r w:rsidRPr="00D16833">
        <w:rPr>
          <w:rFonts w:ascii="Times New Roman" w:hAnsi="Times New Roman" w:cs="Times New Roman"/>
          <w:sz w:val="24"/>
          <w:szCs w:val="24"/>
        </w:rPr>
        <w:t>Чередование рассказов и задач без термина «задача» (несколько уроков). Например:</w:t>
      </w:r>
    </w:p>
    <w:p w:rsidR="009F506C" w:rsidRPr="00D16833" w:rsidRDefault="009F506C" w:rsidP="005A2D52">
      <w:pP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Оля взяла 4 яблока. Оля дала 2 яблока Денису. 2 яблока осталось у Оли.</w:t>
      </w:r>
    </w:p>
    <w:p w:rsidR="009F506C" w:rsidRPr="00D16833" w:rsidRDefault="009F506C" w:rsidP="005A2D52">
      <w:pP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Оля взяла 5 яблок. Оля дала 1 яблоко Денису. Сколько яблок осталось у Оли?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Вопросы и задания:</w:t>
      </w:r>
    </w:p>
    <w:p w:rsidR="009F506C" w:rsidRPr="00D16833" w:rsidRDefault="009F506C" w:rsidP="009C0B22">
      <w:pPr>
        <w:numPr>
          <w:ilvl w:val="0"/>
          <w:numId w:val="17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вопрос (рассказ).</w:t>
      </w:r>
    </w:p>
    <w:p w:rsidR="009F506C" w:rsidRPr="00D16833" w:rsidRDefault="009F506C" w:rsidP="009C0B22">
      <w:pPr>
        <w:numPr>
          <w:ilvl w:val="0"/>
          <w:numId w:val="17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Найди ответ в рассказе.</w:t>
      </w:r>
    </w:p>
    <w:p w:rsidR="009F506C" w:rsidRPr="00D16833" w:rsidRDefault="009F506C" w:rsidP="009C0B22">
      <w:pPr>
        <w:numPr>
          <w:ilvl w:val="0"/>
          <w:numId w:val="17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Прочитайте (покажите, напишите) ответ.</w:t>
      </w:r>
    </w:p>
    <w:p w:rsidR="009F506C" w:rsidRPr="00D16833" w:rsidRDefault="009F506C" w:rsidP="009C0B22">
      <w:pPr>
        <w:numPr>
          <w:ilvl w:val="0"/>
          <w:numId w:val="17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Учащимся показывается табличка «Надо считать?». Дети отвечают «не надо» или «надо».</w:t>
      </w:r>
    </w:p>
    <w:p w:rsidR="009F506C" w:rsidRPr="00D16833" w:rsidRDefault="009F506C" w:rsidP="009C0B22">
      <w:pPr>
        <w:numPr>
          <w:ilvl w:val="0"/>
          <w:numId w:val="179"/>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Предъявляется табличка «Какое решение + или — ?». Дети выбирают решение.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 xml:space="preserve">3 этап. </w:t>
      </w:r>
      <w:r w:rsidRPr="00D16833">
        <w:rPr>
          <w:rFonts w:ascii="Times New Roman" w:hAnsi="Times New Roman" w:cs="Times New Roman"/>
          <w:sz w:val="24"/>
          <w:szCs w:val="24"/>
        </w:rPr>
        <w:t>Понятие «задача» (несколько примеров на различение).</w:t>
      </w: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9F506C" w:rsidRPr="00D16833" w:rsidTr="00321D99">
        <w:tc>
          <w:tcPr>
            <w:tcW w:w="4927" w:type="dxa"/>
          </w:tcPr>
          <w:p w:rsidR="009F506C" w:rsidRPr="00D16833" w:rsidRDefault="009F506C" w:rsidP="005A2D52">
            <w:pPr>
              <w:spacing w:after="0" w:line="360" w:lineRule="auto"/>
              <w:ind w:right="175"/>
              <w:jc w:val="both"/>
              <w:rPr>
                <w:rFonts w:ascii="Times New Roman" w:hAnsi="Times New Roman"/>
                <w:i/>
                <w:sz w:val="24"/>
                <w:szCs w:val="24"/>
              </w:rPr>
            </w:pPr>
            <w:r w:rsidRPr="00D16833">
              <w:rPr>
                <w:rFonts w:ascii="Times New Roman" w:hAnsi="Times New Roman"/>
                <w:i/>
                <w:sz w:val="24"/>
                <w:szCs w:val="24"/>
              </w:rPr>
              <w:t>Петя взял 5 палочек. Петя дал 3 палочки Игорю. 2 палочки осталось у Пети.</w:t>
            </w:r>
          </w:p>
        </w:tc>
        <w:tc>
          <w:tcPr>
            <w:tcW w:w="4928" w:type="dxa"/>
          </w:tcPr>
          <w:p w:rsidR="009F506C" w:rsidRPr="00D16833" w:rsidRDefault="009F506C" w:rsidP="005A2D52">
            <w:pPr>
              <w:spacing w:after="0" w:line="360" w:lineRule="auto"/>
              <w:ind w:left="176"/>
              <w:jc w:val="both"/>
              <w:rPr>
                <w:rFonts w:ascii="Times New Roman" w:hAnsi="Times New Roman"/>
                <w:i/>
                <w:sz w:val="24"/>
                <w:szCs w:val="24"/>
              </w:rPr>
            </w:pPr>
            <w:r w:rsidRPr="00D16833">
              <w:rPr>
                <w:rFonts w:ascii="Times New Roman" w:hAnsi="Times New Roman"/>
                <w:i/>
                <w:sz w:val="24"/>
                <w:szCs w:val="24"/>
              </w:rPr>
              <w:t>Петя взял 5 палочек. Потом Петя взял еще 3 палочки. Сколько всего палочек взял Петя?</w:t>
            </w:r>
          </w:p>
        </w:tc>
      </w:tr>
      <w:tr w:rsidR="009F506C" w:rsidRPr="00D16833" w:rsidTr="00321D99">
        <w:tc>
          <w:tcPr>
            <w:tcW w:w="9855" w:type="dxa"/>
            <w:gridSpan w:val="2"/>
          </w:tcPr>
          <w:p w:rsidR="009F506C" w:rsidRPr="00D16833" w:rsidRDefault="009F506C" w:rsidP="005A2D52">
            <w:pPr>
              <w:spacing w:after="0" w:line="360" w:lineRule="auto"/>
              <w:jc w:val="both"/>
              <w:rPr>
                <w:rFonts w:ascii="Times New Roman" w:hAnsi="Times New Roman"/>
                <w:sz w:val="24"/>
                <w:szCs w:val="24"/>
              </w:rPr>
            </w:pPr>
            <w:r w:rsidRPr="00D16833">
              <w:rPr>
                <w:rFonts w:ascii="Times New Roman" w:hAnsi="Times New Roman"/>
                <w:sz w:val="24"/>
                <w:szCs w:val="24"/>
              </w:rPr>
              <w:t>Учащиеся выполняют задания, аналогичные 2 этапу. Затем дети с помощью учителя делают вывод:</w:t>
            </w:r>
          </w:p>
        </w:tc>
      </w:tr>
      <w:tr w:rsidR="009F506C" w:rsidRPr="00D16833" w:rsidTr="00321D99">
        <w:tc>
          <w:tcPr>
            <w:tcW w:w="4927" w:type="dxa"/>
          </w:tcPr>
          <w:p w:rsidR="009F506C" w:rsidRPr="00D16833" w:rsidRDefault="009F506C" w:rsidP="005A2D52">
            <w:pPr>
              <w:spacing w:after="0" w:line="360" w:lineRule="auto"/>
              <w:ind w:right="175"/>
              <w:jc w:val="both"/>
              <w:rPr>
                <w:rFonts w:ascii="Times New Roman" w:hAnsi="Times New Roman"/>
                <w:sz w:val="24"/>
                <w:szCs w:val="24"/>
              </w:rPr>
            </w:pPr>
            <w:r w:rsidRPr="00D16833">
              <w:rPr>
                <w:rFonts w:ascii="Times New Roman" w:hAnsi="Times New Roman"/>
                <w:sz w:val="24"/>
                <w:szCs w:val="24"/>
              </w:rPr>
              <w:t xml:space="preserve">Считать не надо. Ответ есть. </w:t>
            </w:r>
          </w:p>
          <w:p w:rsidR="009F506C" w:rsidRPr="00D16833" w:rsidRDefault="009F506C" w:rsidP="005A2D52">
            <w:pPr>
              <w:spacing w:after="0" w:line="360" w:lineRule="auto"/>
              <w:ind w:right="175"/>
              <w:jc w:val="both"/>
              <w:rPr>
                <w:rFonts w:ascii="Times New Roman" w:hAnsi="Times New Roman"/>
                <w:sz w:val="24"/>
                <w:szCs w:val="24"/>
              </w:rPr>
            </w:pPr>
            <w:r w:rsidRPr="00D16833">
              <w:rPr>
                <w:rFonts w:ascii="Times New Roman" w:hAnsi="Times New Roman"/>
                <w:sz w:val="24"/>
                <w:szCs w:val="24"/>
              </w:rPr>
              <w:t>Это рассказ.</w:t>
            </w:r>
          </w:p>
        </w:tc>
        <w:tc>
          <w:tcPr>
            <w:tcW w:w="4928" w:type="dxa"/>
          </w:tcPr>
          <w:p w:rsidR="009F506C" w:rsidRPr="00D16833" w:rsidRDefault="009F506C" w:rsidP="005A2D52">
            <w:pPr>
              <w:spacing w:after="0" w:line="360" w:lineRule="auto"/>
              <w:ind w:left="176"/>
              <w:jc w:val="both"/>
              <w:rPr>
                <w:rFonts w:ascii="Times New Roman" w:hAnsi="Times New Roman"/>
                <w:sz w:val="24"/>
                <w:szCs w:val="24"/>
              </w:rPr>
            </w:pPr>
            <w:r w:rsidRPr="00D16833">
              <w:rPr>
                <w:rFonts w:ascii="Times New Roman" w:hAnsi="Times New Roman"/>
                <w:sz w:val="24"/>
                <w:szCs w:val="24"/>
              </w:rPr>
              <w:t xml:space="preserve">Считать надо. Ответа нет. </w:t>
            </w:r>
          </w:p>
          <w:p w:rsidR="009F506C" w:rsidRPr="00D16833" w:rsidRDefault="009F506C" w:rsidP="005A2D52">
            <w:pPr>
              <w:spacing w:after="0" w:line="360" w:lineRule="auto"/>
              <w:ind w:left="176"/>
              <w:jc w:val="both"/>
              <w:rPr>
                <w:rFonts w:ascii="Times New Roman" w:hAnsi="Times New Roman"/>
                <w:sz w:val="24"/>
                <w:szCs w:val="24"/>
              </w:rPr>
            </w:pPr>
            <w:r w:rsidRPr="00D16833">
              <w:rPr>
                <w:rFonts w:ascii="Times New Roman" w:hAnsi="Times New Roman"/>
                <w:sz w:val="24"/>
                <w:szCs w:val="24"/>
              </w:rPr>
              <w:t>Это задача.</w:t>
            </w:r>
          </w:p>
        </w:tc>
      </w:tr>
      <w:tr w:rsidR="009F506C" w:rsidRPr="00D16833" w:rsidTr="00321D99">
        <w:tc>
          <w:tcPr>
            <w:tcW w:w="4927" w:type="dxa"/>
          </w:tcPr>
          <w:p w:rsidR="009F506C" w:rsidRPr="00D16833" w:rsidRDefault="009F506C" w:rsidP="005A2D52">
            <w:pPr>
              <w:spacing w:after="0" w:line="360" w:lineRule="auto"/>
              <w:ind w:right="175"/>
              <w:jc w:val="both"/>
              <w:rPr>
                <w:rFonts w:ascii="Times New Roman" w:hAnsi="Times New Roman"/>
                <w:sz w:val="24"/>
                <w:szCs w:val="24"/>
              </w:rPr>
            </w:pPr>
            <w:r w:rsidRPr="00D16833">
              <w:rPr>
                <w:rFonts w:ascii="Times New Roman" w:hAnsi="Times New Roman"/>
                <w:sz w:val="24"/>
                <w:szCs w:val="24"/>
              </w:rPr>
              <w:t>Помещается табличка «рассказ» над текстом.</w:t>
            </w:r>
          </w:p>
        </w:tc>
        <w:tc>
          <w:tcPr>
            <w:tcW w:w="4928" w:type="dxa"/>
          </w:tcPr>
          <w:p w:rsidR="009F506C" w:rsidRPr="00D16833" w:rsidRDefault="009F506C" w:rsidP="005A2D52">
            <w:pPr>
              <w:spacing w:after="0" w:line="360" w:lineRule="auto"/>
              <w:ind w:left="176"/>
              <w:jc w:val="both"/>
              <w:rPr>
                <w:rFonts w:ascii="Times New Roman" w:hAnsi="Times New Roman"/>
                <w:sz w:val="24"/>
                <w:szCs w:val="24"/>
              </w:rPr>
            </w:pPr>
            <w:r w:rsidRPr="00D16833">
              <w:rPr>
                <w:rFonts w:ascii="Times New Roman" w:hAnsi="Times New Roman"/>
                <w:sz w:val="24"/>
                <w:szCs w:val="24"/>
              </w:rPr>
              <w:t>Помещается табличка «задача» над текстом.</w:t>
            </w:r>
          </w:p>
        </w:tc>
      </w:tr>
    </w:tbl>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 xml:space="preserve">4 этап. </w:t>
      </w:r>
      <w:r w:rsidRPr="00D16833">
        <w:rPr>
          <w:rFonts w:ascii="Times New Roman" w:hAnsi="Times New Roman" w:cs="Times New Roman"/>
          <w:sz w:val="24"/>
          <w:szCs w:val="24"/>
        </w:rPr>
        <w:t>Решение задач с демонстрацией.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При предъявлении задачи учащимся задаются вопросы:</w:t>
      </w:r>
    </w:p>
    <w:p w:rsidR="009F506C" w:rsidRPr="00D16833" w:rsidRDefault="009F506C" w:rsidP="009C0B22">
      <w:pPr>
        <w:numPr>
          <w:ilvl w:val="0"/>
          <w:numId w:val="18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Это рассказ или задача?</w:t>
      </w:r>
    </w:p>
    <w:p w:rsidR="009F506C" w:rsidRPr="00D16833" w:rsidRDefault="009F506C" w:rsidP="009C0B22">
      <w:pPr>
        <w:numPr>
          <w:ilvl w:val="0"/>
          <w:numId w:val="18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Ответ есть? Надо считать?</w:t>
      </w:r>
    </w:p>
    <w:p w:rsidR="009F506C" w:rsidRPr="00D16833" w:rsidRDefault="009F506C" w:rsidP="009C0B22">
      <w:pPr>
        <w:numPr>
          <w:ilvl w:val="0"/>
          <w:numId w:val="18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Стало больше или меньше?</w:t>
      </w:r>
    </w:p>
    <w:p w:rsidR="009F506C" w:rsidRPr="00D16833" w:rsidRDefault="009F506C" w:rsidP="009C0B22">
      <w:pPr>
        <w:numPr>
          <w:ilvl w:val="0"/>
          <w:numId w:val="18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решение: + или —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Оформляется запись на доске и в тетради: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Задача №…</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Решение: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Ответ:</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Первоначально слова «всего вместе» и «осталось» соотносятся с жестами и знаками + или —. Важно, чтобы лексическое значение глагола было хорошо усвоено детьми. Через несколько уроков надо изменить вопрос задачи. Выражения «сколько осталось» и «сколько всего» заменяются на «сколько стало», для того чтобы выбор арифметического действия не был привязан к словам «всего» и «осталось». Чтобы дети осмысливали результат действия и соответственно выбирали нужное решение (сложение или вычитание), главным вопросом к детям становится вопрос «стало больше или меньше?».</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 xml:space="preserve">5 этап. </w:t>
      </w:r>
      <w:r w:rsidRPr="00D16833">
        <w:rPr>
          <w:rFonts w:ascii="Times New Roman" w:hAnsi="Times New Roman" w:cs="Times New Roman"/>
          <w:sz w:val="24"/>
          <w:szCs w:val="24"/>
        </w:rPr>
        <w:t>Решение задач без демонстрации действия. На данном этапе необходимо научить, точнее приучить, детей самим себе задавать вопрос «стало больше или меньше» в результате тех или иных действий, а значит глагол должен быть хорошо знаком и усвоен.</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 введением текстовых задач начинается систематическая работа по формированию способа их решения, который включает умения:</w:t>
      </w:r>
    </w:p>
    <w:p w:rsidR="009F506C" w:rsidRPr="00D16833" w:rsidRDefault="009F506C" w:rsidP="009C0B22">
      <w:pPr>
        <w:numPr>
          <w:ilvl w:val="0"/>
          <w:numId w:val="18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прочитать задачу и разобраться в ее предметном содержании;</w:t>
      </w:r>
    </w:p>
    <w:p w:rsidR="009F506C" w:rsidRPr="00D16833" w:rsidRDefault="009F506C" w:rsidP="009C0B22">
      <w:pPr>
        <w:numPr>
          <w:ilvl w:val="0"/>
          <w:numId w:val="18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отделить известное от неизвестного;</w:t>
      </w:r>
    </w:p>
    <w:p w:rsidR="009F506C" w:rsidRPr="00D16833" w:rsidRDefault="009F506C" w:rsidP="009C0B22">
      <w:pPr>
        <w:numPr>
          <w:ilvl w:val="0"/>
          <w:numId w:val="18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проанализировать текст задачи;</w:t>
      </w:r>
    </w:p>
    <w:p w:rsidR="009F506C" w:rsidRPr="00D16833" w:rsidRDefault="009F506C" w:rsidP="009C0B22">
      <w:pPr>
        <w:numPr>
          <w:ilvl w:val="0"/>
          <w:numId w:val="18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выбрать действие для решения задачи и обосновать решение;</w:t>
      </w:r>
    </w:p>
    <w:p w:rsidR="009F506C" w:rsidRPr="00D16833" w:rsidRDefault="009F506C" w:rsidP="009C0B22">
      <w:pPr>
        <w:numPr>
          <w:ilvl w:val="0"/>
          <w:numId w:val="18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выполнить решение, оформить его и сформулировать ответ.</w:t>
      </w:r>
    </w:p>
    <w:p w:rsidR="009F506C" w:rsidRPr="00D16833" w:rsidRDefault="009F506C" w:rsidP="005A2D52">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Названные этапы взаимосвязаны, и часто их нельзя выделить достаточно определенно. Если задача легкая, ребенок как бы одновременно усваивает ее содержание, анализирует ее и выбирает способ решения. Встречаясь с трудной задачей, ученик может возвращаться к одному и тому же этапу решения по несколько раз. Из этого следует, что при обучении необходимо учитывать и возможное взаимодействие этапов решения задачи, и прошлый опыт ребенка.</w:t>
      </w:r>
    </w:p>
    <w:p w:rsidR="009F506C" w:rsidRPr="00D16833" w:rsidRDefault="009F506C" w:rsidP="005A2D52">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Приступая к работе над тем или иным видом задач, необходимо проанализировать тексты, с тем, чтобы предусмотреть, как вести работу над ними. При объяснении и уточнении значений новых слов используются различные виды работ (способы семантизации):</w:t>
      </w:r>
    </w:p>
    <w:p w:rsidR="009F506C" w:rsidRPr="00D16833" w:rsidRDefault="009F506C" w:rsidP="009C0B22">
      <w:pPr>
        <w:numPr>
          <w:ilvl w:val="0"/>
          <w:numId w:val="18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Замена слова другим словом или словосочетанием.</w:t>
      </w:r>
    </w:p>
    <w:p w:rsidR="009F506C" w:rsidRPr="00D16833" w:rsidRDefault="009F506C" w:rsidP="009C0B22">
      <w:pPr>
        <w:numPr>
          <w:ilvl w:val="0"/>
          <w:numId w:val="18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Демонстрация и выполнение практического математического действия.</w:t>
      </w:r>
    </w:p>
    <w:p w:rsidR="009F506C" w:rsidRPr="00D16833" w:rsidRDefault="009F506C" w:rsidP="009C0B22">
      <w:pPr>
        <w:numPr>
          <w:ilvl w:val="0"/>
          <w:numId w:val="18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Показ предмета или картинки.</w:t>
      </w:r>
    </w:p>
    <w:p w:rsidR="009F506C" w:rsidRPr="00D16833" w:rsidRDefault="009F506C" w:rsidP="009C0B22">
      <w:pPr>
        <w:numPr>
          <w:ilvl w:val="0"/>
          <w:numId w:val="18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Использование учебника, словаря и т.д.</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Прочитав задачу, учащиеся не всегда отделяют известное от неизвестного. Чтобы помочь им, по тексту задачи задаются вопросы.</w:t>
      </w:r>
    </w:p>
    <w:p w:rsidR="009F506C" w:rsidRPr="00D16833" w:rsidRDefault="009F506C" w:rsidP="005A2D52">
      <w:pPr>
        <w:spacing w:after="0" w:line="360" w:lineRule="auto"/>
        <w:ind w:firstLine="709"/>
        <w:jc w:val="both"/>
        <w:rPr>
          <w:rFonts w:ascii="Times New Roman" w:hAnsi="Times New Roman" w:cs="Times New Roman"/>
          <w:i/>
          <w:sz w:val="24"/>
          <w:szCs w:val="24"/>
        </w:rPr>
      </w:pPr>
      <w:r w:rsidRPr="00D16833">
        <w:rPr>
          <w:rFonts w:ascii="Times New Roman" w:hAnsi="Times New Roman" w:cs="Times New Roman"/>
          <w:i/>
          <w:sz w:val="24"/>
          <w:szCs w:val="24"/>
        </w:rPr>
        <w:t>Мальчик взял из коробки сначала 3 карандаша, потом еще 2 карандаша. Сколько всего карандашей взял мальчик?</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а) Сколько карандашей мальчик взял сначала? Сколько карандашей мальчик взял потом? Какой вопрос задачи? – такие вопросы вводятся с 1 класса.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б) Что показывает число 3? Что показывает число 2? Какой вопрос задачи? – такие вопросы вводятся с 2 класса.</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Что мы знаем в задаче? Что надо узнать? – вводятся в 3 классе. До 4 класса такие вопросы задаются только после выполнения по условию задачи драматизации, рисунка или краткой записи.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На первых годах обучения, когда у учащихся еще недостаточно развита словесная речь, вопросы не могут обеспечить им полное понимание текста, поэтому после словесного разбора условия выполняется драматизация или рисунок. При рассмотрении новых или недостаточно усвоенных задач драматизация строится на основе инструкций учителя. В остальных случаях дети выполняют драматизацию сами. Рисунок должен достаточно полно отражать содержание задачи. К середине 2 класса рисунок становиться более схематичным (две группы предметов, объединенные фигурной скобкой).</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Отделить известное от неизвестного учащимся помогает так же краткая запись условия задачи. Для задач на нахождение суммы двух чисел и на нахождение остатка краткая запись вводиться во 2 классе, а для других видов задач – по мере ознакомления со способом их решения.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Анализ простой задачи приучает детей к выбору приема решения на основе разбора условия и вопроса, что важно для формирования способа решения любой задачи. Для глухих детей этот момент имеет особое значение, т.к. известно, что при выборе способа решения они часто опираются не на предметное содержание задачи в целом, а на значение отдельных слов. Работая над задачами определенного вида, необходимо время от времени перемежать их с задачами другого вида, в противном случае они будут решаться механически, без опознавания предметного содержания.</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IV</w:t>
      </w:r>
      <w:r w:rsidRPr="00D16833">
        <w:rPr>
          <w:rFonts w:ascii="Times New Roman" w:hAnsi="Times New Roman" w:cs="Times New Roman"/>
          <w:b/>
          <w:bCs/>
          <w:sz w:val="24"/>
          <w:szCs w:val="24"/>
        </w:rPr>
        <w:t>. Пространственные отношения. Геометрические фигуры.</w:t>
      </w:r>
    </w:p>
    <w:p w:rsidR="009F506C" w:rsidRPr="00D16833" w:rsidRDefault="009F506C" w:rsidP="002864E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Взаимное расположение предметов в пространстве и на плоскости (выше – ниже, слева – справа, посередине, вверху – внизу и др.). Распознавание и изображение геометрических фигур: точка, линия, круг, квадрат, треугольник, прямоугольник. Использование чертёжных инструментов (линейка) для выполнения построений. Геометри</w:t>
      </w:r>
      <w:r w:rsidR="002864E0" w:rsidRPr="00D16833">
        <w:rPr>
          <w:rFonts w:ascii="Times New Roman" w:hAnsi="Times New Roman" w:cs="Times New Roman"/>
          <w:sz w:val="24"/>
          <w:szCs w:val="24"/>
        </w:rPr>
        <w:t>ческие формы в окружающем мире.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Основное содержание пропедевтического курса геометрии в начальных классах составляют понятия об отрезке прямой, углах (прямой и непрямой), прямоугольнике (квадрате).</w:t>
      </w:r>
    </w:p>
    <w:p w:rsidR="009F506C" w:rsidRPr="00D16833" w:rsidRDefault="009F506C" w:rsidP="0042203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Изучение геометрического материала преследует следующие задачи:</w:t>
      </w:r>
    </w:p>
    <w:p w:rsidR="009F506C" w:rsidRPr="00D16833" w:rsidRDefault="009F506C" w:rsidP="00422032">
      <w:pPr>
        <w:pStyle w:val="ac"/>
        <w:numPr>
          <w:ilvl w:val="0"/>
          <w:numId w:val="249"/>
        </w:numPr>
        <w:spacing w:after="0" w:line="360" w:lineRule="auto"/>
        <w:rPr>
          <w:rFonts w:ascii="Times New Roman" w:hAnsi="Times New Roman" w:cs="Times New Roman"/>
          <w:sz w:val="24"/>
          <w:szCs w:val="24"/>
        </w:rPr>
      </w:pPr>
      <w:bookmarkStart w:id="29" w:name="_Toc465626228"/>
      <w:bookmarkStart w:id="30" w:name="_Toc465630734"/>
      <w:r w:rsidRPr="00D16833">
        <w:rPr>
          <w:rFonts w:ascii="Times New Roman" w:hAnsi="Times New Roman" w:cs="Times New Roman"/>
          <w:sz w:val="24"/>
          <w:szCs w:val="24"/>
        </w:rPr>
        <w:t>формирование первоначальных геометрических представлений и понятий;</w:t>
      </w:r>
      <w:bookmarkEnd w:id="29"/>
      <w:bookmarkEnd w:id="30"/>
    </w:p>
    <w:p w:rsidR="009F506C" w:rsidRPr="00D16833" w:rsidRDefault="009F506C" w:rsidP="00422032">
      <w:pPr>
        <w:pStyle w:val="ac"/>
        <w:numPr>
          <w:ilvl w:val="0"/>
          <w:numId w:val="250"/>
        </w:numPr>
        <w:spacing w:after="0" w:line="360" w:lineRule="auto"/>
        <w:rPr>
          <w:rFonts w:ascii="Times New Roman" w:hAnsi="Times New Roman" w:cs="Times New Roman"/>
          <w:sz w:val="24"/>
          <w:szCs w:val="24"/>
        </w:rPr>
      </w:pPr>
      <w:bookmarkStart w:id="31" w:name="_Toc465626229"/>
      <w:bookmarkStart w:id="32" w:name="_Toc465630735"/>
      <w:r w:rsidRPr="00D16833">
        <w:rPr>
          <w:rFonts w:ascii="Times New Roman" w:hAnsi="Times New Roman" w:cs="Times New Roman"/>
          <w:sz w:val="24"/>
          <w:szCs w:val="24"/>
        </w:rPr>
        <w:t>развитие пространственных представлений и пространственного воображения учащихся;</w:t>
      </w:r>
      <w:bookmarkEnd w:id="31"/>
      <w:bookmarkEnd w:id="32"/>
    </w:p>
    <w:p w:rsidR="009F506C" w:rsidRPr="00D16833" w:rsidRDefault="009F506C" w:rsidP="00422032">
      <w:pPr>
        <w:pStyle w:val="ac"/>
        <w:numPr>
          <w:ilvl w:val="0"/>
          <w:numId w:val="250"/>
        </w:numPr>
        <w:spacing w:after="0" w:line="360" w:lineRule="auto"/>
        <w:rPr>
          <w:rFonts w:ascii="Times New Roman" w:hAnsi="Times New Roman" w:cs="Times New Roman"/>
          <w:sz w:val="24"/>
          <w:szCs w:val="24"/>
        </w:rPr>
      </w:pPr>
      <w:bookmarkStart w:id="33" w:name="_Toc465626230"/>
      <w:bookmarkStart w:id="34" w:name="_Toc465630736"/>
      <w:r w:rsidRPr="00D16833">
        <w:rPr>
          <w:rFonts w:ascii="Times New Roman" w:hAnsi="Times New Roman" w:cs="Times New Roman"/>
          <w:sz w:val="24"/>
          <w:szCs w:val="24"/>
        </w:rPr>
        <w:t>развитие элементарных чертежных навыков;</w:t>
      </w:r>
      <w:bookmarkEnd w:id="33"/>
      <w:bookmarkEnd w:id="34"/>
    </w:p>
    <w:p w:rsidR="009F506C" w:rsidRPr="00D16833" w:rsidRDefault="009F506C" w:rsidP="00422032">
      <w:pPr>
        <w:pStyle w:val="ac"/>
        <w:numPr>
          <w:ilvl w:val="0"/>
          <w:numId w:val="250"/>
        </w:numPr>
        <w:spacing w:after="0" w:line="360" w:lineRule="auto"/>
        <w:rPr>
          <w:rFonts w:ascii="Times New Roman" w:hAnsi="Times New Roman" w:cs="Times New Roman"/>
          <w:sz w:val="24"/>
          <w:szCs w:val="24"/>
        </w:rPr>
      </w:pPr>
      <w:bookmarkStart w:id="35" w:name="_Toc465626231"/>
      <w:bookmarkStart w:id="36" w:name="_Toc465630737"/>
      <w:r w:rsidRPr="00D16833">
        <w:rPr>
          <w:rFonts w:ascii="Times New Roman" w:hAnsi="Times New Roman" w:cs="Times New Roman"/>
          <w:sz w:val="24"/>
          <w:szCs w:val="24"/>
        </w:rPr>
        <w:t>формирование умений применять полученные знания к решению различного рода практических задач;</w:t>
      </w:r>
      <w:bookmarkEnd w:id="35"/>
      <w:bookmarkEnd w:id="36"/>
    </w:p>
    <w:p w:rsidR="009F506C" w:rsidRPr="00D16833" w:rsidRDefault="009F506C" w:rsidP="00422032">
      <w:pPr>
        <w:pStyle w:val="ac"/>
        <w:numPr>
          <w:ilvl w:val="0"/>
          <w:numId w:val="250"/>
        </w:numPr>
        <w:spacing w:after="0" w:line="360" w:lineRule="auto"/>
        <w:rPr>
          <w:rFonts w:ascii="Times New Roman" w:hAnsi="Times New Roman" w:cs="Times New Roman"/>
          <w:sz w:val="24"/>
          <w:szCs w:val="24"/>
        </w:rPr>
      </w:pPr>
      <w:bookmarkStart w:id="37" w:name="_Toc465626232"/>
      <w:bookmarkStart w:id="38" w:name="_Toc465630738"/>
      <w:r w:rsidRPr="00D16833">
        <w:rPr>
          <w:rFonts w:ascii="Times New Roman" w:hAnsi="Times New Roman" w:cs="Times New Roman"/>
          <w:sz w:val="24"/>
          <w:szCs w:val="24"/>
        </w:rPr>
        <w:t>обогащение речи учащихся за счет речевого материала, специфичного для данного раздела математики.</w:t>
      </w:r>
      <w:bookmarkEnd w:id="37"/>
      <w:bookmarkEnd w:id="38"/>
    </w:p>
    <w:p w:rsidR="009F506C" w:rsidRPr="00D16833" w:rsidRDefault="009F506C" w:rsidP="00422032">
      <w:pPr>
        <w:spacing w:after="0" w:line="360" w:lineRule="auto"/>
        <w:rPr>
          <w:rFonts w:ascii="Times New Roman" w:hAnsi="Times New Roman" w:cs="Times New Roman"/>
          <w:sz w:val="24"/>
          <w:szCs w:val="24"/>
        </w:rPr>
      </w:pPr>
      <w:bookmarkStart w:id="39" w:name="_Toc465626233"/>
      <w:bookmarkStart w:id="40" w:name="_Toc465630739"/>
      <w:r w:rsidRPr="00D16833">
        <w:rPr>
          <w:rFonts w:ascii="Times New Roman" w:hAnsi="Times New Roman" w:cs="Times New Roman"/>
          <w:sz w:val="24"/>
          <w:szCs w:val="24"/>
        </w:rPr>
        <w:t>Ознакомление учащихся с геометрическим материалом осуществляется по двум направлениям:</w:t>
      </w:r>
      <w:bookmarkEnd w:id="39"/>
      <w:bookmarkEnd w:id="40"/>
      <w:r w:rsidRPr="00D16833">
        <w:rPr>
          <w:rFonts w:ascii="Times New Roman" w:hAnsi="Times New Roman" w:cs="Times New Roman"/>
          <w:sz w:val="24"/>
          <w:szCs w:val="24"/>
        </w:rPr>
        <w:t xml:space="preserve"> </w:t>
      </w:r>
    </w:p>
    <w:p w:rsidR="009F506C" w:rsidRPr="00D16833" w:rsidRDefault="009F506C" w:rsidP="00422032">
      <w:pPr>
        <w:pStyle w:val="ac"/>
        <w:numPr>
          <w:ilvl w:val="0"/>
          <w:numId w:val="253"/>
        </w:numPr>
        <w:spacing w:after="0" w:line="360" w:lineRule="auto"/>
        <w:rPr>
          <w:rFonts w:ascii="Times New Roman" w:hAnsi="Times New Roman" w:cs="Times New Roman"/>
          <w:sz w:val="24"/>
          <w:szCs w:val="24"/>
        </w:rPr>
      </w:pPr>
      <w:bookmarkStart w:id="41" w:name="_Toc465626234"/>
      <w:bookmarkStart w:id="42" w:name="_Toc465630740"/>
      <w:r w:rsidRPr="00D16833">
        <w:rPr>
          <w:rFonts w:ascii="Times New Roman" w:hAnsi="Times New Roman" w:cs="Times New Roman"/>
          <w:sz w:val="24"/>
          <w:szCs w:val="24"/>
        </w:rPr>
        <w:t>геометрические фигуры (модели, изображения) используются в качестве дидактического материала при изучении арифметических разделов программы;</w:t>
      </w:r>
      <w:bookmarkEnd w:id="41"/>
      <w:bookmarkEnd w:id="42"/>
      <w:r w:rsidRPr="00D16833">
        <w:rPr>
          <w:rFonts w:ascii="Times New Roman" w:hAnsi="Times New Roman" w:cs="Times New Roman"/>
          <w:sz w:val="24"/>
          <w:szCs w:val="24"/>
        </w:rPr>
        <w:t xml:space="preserve"> </w:t>
      </w:r>
    </w:p>
    <w:p w:rsidR="009F506C" w:rsidRPr="00D16833" w:rsidRDefault="009F506C" w:rsidP="00422032">
      <w:pPr>
        <w:pStyle w:val="ac"/>
        <w:numPr>
          <w:ilvl w:val="0"/>
          <w:numId w:val="253"/>
        </w:numPr>
        <w:spacing w:after="0" w:line="360" w:lineRule="auto"/>
        <w:rPr>
          <w:rFonts w:ascii="Times New Roman" w:hAnsi="Times New Roman" w:cs="Times New Roman"/>
          <w:sz w:val="24"/>
          <w:szCs w:val="24"/>
        </w:rPr>
      </w:pPr>
      <w:bookmarkStart w:id="43" w:name="_Toc465626235"/>
      <w:bookmarkStart w:id="44" w:name="_Toc465630741"/>
      <w:r w:rsidRPr="00D16833">
        <w:rPr>
          <w:rFonts w:ascii="Times New Roman" w:hAnsi="Times New Roman" w:cs="Times New Roman"/>
          <w:sz w:val="24"/>
          <w:szCs w:val="24"/>
        </w:rPr>
        <w:t>выполняются упражнения, направленные на формирование знаний о геометрических фигурах.</w:t>
      </w:r>
      <w:bookmarkEnd w:id="43"/>
      <w:bookmarkEnd w:id="44"/>
    </w:p>
    <w:p w:rsidR="009F506C" w:rsidRPr="00D16833" w:rsidRDefault="009F506C" w:rsidP="00422032">
      <w:pPr>
        <w:spacing w:after="0" w:line="360" w:lineRule="auto"/>
        <w:rPr>
          <w:rFonts w:ascii="Times New Roman" w:hAnsi="Times New Roman" w:cs="Times New Roman"/>
          <w:sz w:val="24"/>
          <w:szCs w:val="24"/>
        </w:rPr>
      </w:pPr>
      <w:bookmarkStart w:id="45" w:name="_Toc465626236"/>
      <w:bookmarkStart w:id="46" w:name="_Toc465630742"/>
      <w:r w:rsidRPr="00D16833">
        <w:rPr>
          <w:rFonts w:ascii="Times New Roman" w:hAnsi="Times New Roman" w:cs="Times New Roman"/>
          <w:sz w:val="24"/>
          <w:szCs w:val="24"/>
        </w:rPr>
        <w:t>Применение геометрического материала в качестве наглядных средств обучения способствует не только усвоению учащимися вычислительных навыков, но и формированию у них наглядных геометрических представлений. Их уточнение и расширение происходит в процессе выполнения заданий геометрического характера, а также при изготовлении различных изделий на уроках ППО.</w:t>
      </w:r>
      <w:bookmarkEnd w:id="45"/>
      <w:bookmarkEnd w:id="46"/>
    </w:p>
    <w:p w:rsidR="009F506C" w:rsidRPr="00D16833" w:rsidRDefault="009F506C" w:rsidP="00422032">
      <w:pPr>
        <w:spacing w:after="0" w:line="360" w:lineRule="auto"/>
        <w:rPr>
          <w:rFonts w:ascii="Times New Roman" w:hAnsi="Times New Roman" w:cs="Times New Roman"/>
          <w:sz w:val="24"/>
          <w:szCs w:val="24"/>
        </w:rPr>
      </w:pPr>
      <w:bookmarkStart w:id="47" w:name="_Toc465626237"/>
      <w:bookmarkStart w:id="48" w:name="_Toc465630743"/>
      <w:r w:rsidRPr="00D16833">
        <w:rPr>
          <w:rFonts w:ascii="Times New Roman" w:hAnsi="Times New Roman" w:cs="Times New Roman"/>
          <w:sz w:val="24"/>
          <w:szCs w:val="24"/>
        </w:rPr>
        <w:t xml:space="preserve">Первыми геометрическими фигурами, с которыми знакомятся дети, являются </w:t>
      </w:r>
      <w:r w:rsidRPr="00D16833">
        <w:rPr>
          <w:rFonts w:ascii="Times New Roman" w:hAnsi="Times New Roman" w:cs="Times New Roman"/>
          <w:b/>
          <w:i/>
          <w:sz w:val="24"/>
          <w:szCs w:val="24"/>
        </w:rPr>
        <w:t>шар и куб</w:t>
      </w:r>
      <w:r w:rsidRPr="00D16833">
        <w:rPr>
          <w:rFonts w:ascii="Times New Roman" w:hAnsi="Times New Roman" w:cs="Times New Roman"/>
          <w:sz w:val="24"/>
          <w:szCs w:val="24"/>
        </w:rPr>
        <w:t>. Задача специальной работы над рассматриваемыми фигурами состоит в том, чтобы уточнить и расширить имеющиеся представления, закрепить словесные обозначения фигур, научить детей выделять по форме шар и куб из окружающих предметов. С этой целью используются следующие упражнения:</w:t>
      </w:r>
      <w:bookmarkEnd w:id="47"/>
      <w:bookmarkEnd w:id="48"/>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49" w:name="_Toc465626238"/>
      <w:bookmarkStart w:id="50" w:name="_Toc465630744"/>
      <w:r w:rsidRPr="00D16833">
        <w:rPr>
          <w:rFonts w:ascii="Times New Roman" w:hAnsi="Times New Roman" w:cs="Times New Roman"/>
          <w:sz w:val="24"/>
          <w:szCs w:val="24"/>
        </w:rPr>
        <w:t>Называние фигур (из строительного конструктора).</w:t>
      </w:r>
      <w:bookmarkEnd w:id="49"/>
      <w:bookmarkEnd w:id="50"/>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51" w:name="_Toc465626239"/>
      <w:bookmarkStart w:id="52" w:name="_Toc465630745"/>
      <w:r w:rsidRPr="00D16833">
        <w:rPr>
          <w:rFonts w:ascii="Times New Roman" w:hAnsi="Times New Roman" w:cs="Times New Roman"/>
          <w:sz w:val="24"/>
          <w:szCs w:val="24"/>
        </w:rPr>
        <w:t>Показ фигуры (по словесной инструкции учителя).</w:t>
      </w:r>
      <w:bookmarkEnd w:id="51"/>
      <w:bookmarkEnd w:id="52"/>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53" w:name="_Toc465626240"/>
      <w:bookmarkStart w:id="54" w:name="_Toc465630746"/>
      <w:r w:rsidRPr="00D16833">
        <w:rPr>
          <w:rFonts w:ascii="Times New Roman" w:hAnsi="Times New Roman" w:cs="Times New Roman"/>
          <w:sz w:val="24"/>
          <w:szCs w:val="24"/>
        </w:rPr>
        <w:t>Выбор фигур (найти среди игрушек).</w:t>
      </w:r>
      <w:bookmarkEnd w:id="53"/>
      <w:bookmarkEnd w:id="54"/>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55" w:name="_Toc465626241"/>
      <w:bookmarkStart w:id="56" w:name="_Toc465630747"/>
      <w:r w:rsidRPr="00D16833">
        <w:rPr>
          <w:rFonts w:ascii="Times New Roman" w:hAnsi="Times New Roman" w:cs="Times New Roman"/>
          <w:sz w:val="24"/>
          <w:szCs w:val="24"/>
        </w:rPr>
        <w:t>Выделение формы шара и куба из окружающих предметов (что похоже на…).</w:t>
      </w:r>
      <w:bookmarkEnd w:id="55"/>
      <w:bookmarkEnd w:id="56"/>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57" w:name="_Toc465626242"/>
      <w:bookmarkStart w:id="58" w:name="_Toc465630748"/>
      <w:r w:rsidRPr="00D16833">
        <w:rPr>
          <w:rFonts w:ascii="Times New Roman" w:hAnsi="Times New Roman" w:cs="Times New Roman"/>
          <w:sz w:val="24"/>
          <w:szCs w:val="24"/>
        </w:rPr>
        <w:t>Нахождение предметов, имеющих формы шара и куба, на рисунках.</w:t>
      </w:r>
      <w:bookmarkEnd w:id="57"/>
      <w:bookmarkEnd w:id="58"/>
    </w:p>
    <w:p w:rsidR="009F506C" w:rsidRPr="00D16833" w:rsidRDefault="009F506C" w:rsidP="00422032">
      <w:pPr>
        <w:pStyle w:val="ac"/>
        <w:numPr>
          <w:ilvl w:val="0"/>
          <w:numId w:val="251"/>
        </w:numPr>
        <w:spacing w:after="0" w:line="360" w:lineRule="auto"/>
        <w:rPr>
          <w:rFonts w:ascii="Times New Roman" w:hAnsi="Times New Roman" w:cs="Times New Roman"/>
          <w:sz w:val="24"/>
          <w:szCs w:val="24"/>
        </w:rPr>
      </w:pPr>
      <w:bookmarkStart w:id="59" w:name="_Toc465626243"/>
      <w:bookmarkStart w:id="60" w:name="_Toc465630749"/>
      <w:r w:rsidRPr="00D16833">
        <w:rPr>
          <w:rFonts w:ascii="Times New Roman" w:hAnsi="Times New Roman" w:cs="Times New Roman"/>
          <w:sz w:val="24"/>
          <w:szCs w:val="24"/>
        </w:rPr>
        <w:t>Игра «Найди на ощупь».</w:t>
      </w:r>
      <w:bookmarkEnd w:id="59"/>
      <w:bookmarkEnd w:id="60"/>
    </w:p>
    <w:p w:rsidR="009F506C" w:rsidRPr="00D16833" w:rsidRDefault="009F506C" w:rsidP="00422032">
      <w:pPr>
        <w:spacing w:after="0" w:line="360" w:lineRule="auto"/>
        <w:rPr>
          <w:rFonts w:ascii="Times New Roman" w:hAnsi="Times New Roman" w:cs="Times New Roman"/>
          <w:sz w:val="24"/>
          <w:szCs w:val="24"/>
        </w:rPr>
      </w:pPr>
      <w:bookmarkStart w:id="61" w:name="_Toc465626244"/>
      <w:bookmarkStart w:id="62" w:name="_Toc465630750"/>
      <w:r w:rsidRPr="00D16833">
        <w:rPr>
          <w:rFonts w:ascii="Times New Roman" w:hAnsi="Times New Roman" w:cs="Times New Roman"/>
          <w:sz w:val="24"/>
          <w:szCs w:val="24"/>
        </w:rPr>
        <w:t>Плоские фигуры (круг, квадрат, треугольник) используются первоначально как счетный материал. Большая работа с геометрическими фигурами проводится на уроках ППО: обведи круг, вырежи квадрат, приклей треугольник и т.д.</w:t>
      </w:r>
      <w:bookmarkEnd w:id="61"/>
      <w:bookmarkEnd w:id="62"/>
    </w:p>
    <w:p w:rsidR="009F506C" w:rsidRPr="00D16833" w:rsidRDefault="009F506C" w:rsidP="00422032">
      <w:pPr>
        <w:spacing w:after="0" w:line="360" w:lineRule="auto"/>
        <w:rPr>
          <w:rFonts w:ascii="Times New Roman" w:hAnsi="Times New Roman" w:cs="Times New Roman"/>
          <w:sz w:val="24"/>
          <w:szCs w:val="24"/>
        </w:rPr>
      </w:pPr>
      <w:bookmarkStart w:id="63" w:name="_Toc465626245"/>
      <w:bookmarkStart w:id="64" w:name="_Toc465630751"/>
      <w:r w:rsidRPr="00D16833">
        <w:rPr>
          <w:rFonts w:ascii="Times New Roman" w:hAnsi="Times New Roman" w:cs="Times New Roman"/>
          <w:sz w:val="24"/>
          <w:szCs w:val="24"/>
        </w:rPr>
        <w:t>В 1 классе на уроках математики выполняются следующие упражнения:</w:t>
      </w:r>
      <w:bookmarkEnd w:id="63"/>
      <w:bookmarkEnd w:id="64"/>
    </w:p>
    <w:p w:rsidR="009F506C" w:rsidRPr="00D16833" w:rsidRDefault="009F506C" w:rsidP="00422032">
      <w:pPr>
        <w:pStyle w:val="ac"/>
        <w:numPr>
          <w:ilvl w:val="0"/>
          <w:numId w:val="252"/>
        </w:numPr>
        <w:spacing w:after="0" w:line="360" w:lineRule="auto"/>
        <w:rPr>
          <w:rFonts w:ascii="Times New Roman" w:hAnsi="Times New Roman" w:cs="Times New Roman"/>
          <w:sz w:val="24"/>
          <w:szCs w:val="24"/>
        </w:rPr>
      </w:pPr>
      <w:bookmarkStart w:id="65" w:name="_Toc465626246"/>
      <w:bookmarkStart w:id="66" w:name="_Toc465630752"/>
      <w:r w:rsidRPr="00D16833">
        <w:rPr>
          <w:rFonts w:ascii="Times New Roman" w:hAnsi="Times New Roman" w:cs="Times New Roman"/>
          <w:sz w:val="24"/>
          <w:szCs w:val="24"/>
        </w:rPr>
        <w:t>Нахождение фигур среди предметов окружающей обстановки.</w:t>
      </w:r>
      <w:bookmarkEnd w:id="65"/>
      <w:bookmarkEnd w:id="66"/>
    </w:p>
    <w:p w:rsidR="009F506C" w:rsidRPr="00D16833" w:rsidRDefault="009F506C" w:rsidP="00422032">
      <w:pPr>
        <w:pStyle w:val="ac"/>
        <w:numPr>
          <w:ilvl w:val="0"/>
          <w:numId w:val="252"/>
        </w:numPr>
        <w:spacing w:after="0" w:line="360" w:lineRule="auto"/>
        <w:rPr>
          <w:rFonts w:ascii="Times New Roman" w:hAnsi="Times New Roman" w:cs="Times New Roman"/>
          <w:sz w:val="24"/>
          <w:szCs w:val="24"/>
        </w:rPr>
      </w:pPr>
      <w:bookmarkStart w:id="67" w:name="_Toc465626247"/>
      <w:bookmarkStart w:id="68" w:name="_Toc465630753"/>
      <w:r w:rsidRPr="00D16833">
        <w:rPr>
          <w:rFonts w:ascii="Times New Roman" w:hAnsi="Times New Roman" w:cs="Times New Roman"/>
          <w:sz w:val="24"/>
          <w:szCs w:val="24"/>
        </w:rPr>
        <w:t>Выделение плоских фигур в объемных.</w:t>
      </w:r>
      <w:bookmarkEnd w:id="67"/>
      <w:bookmarkEnd w:id="68"/>
    </w:p>
    <w:p w:rsidR="009F506C" w:rsidRPr="00D16833" w:rsidRDefault="009F506C" w:rsidP="00422032">
      <w:pPr>
        <w:pStyle w:val="ac"/>
        <w:numPr>
          <w:ilvl w:val="0"/>
          <w:numId w:val="252"/>
        </w:numPr>
        <w:spacing w:after="0" w:line="360" w:lineRule="auto"/>
        <w:rPr>
          <w:rFonts w:ascii="Times New Roman" w:hAnsi="Times New Roman" w:cs="Times New Roman"/>
          <w:sz w:val="24"/>
          <w:szCs w:val="24"/>
        </w:rPr>
      </w:pPr>
      <w:bookmarkStart w:id="69" w:name="_Toc465626248"/>
      <w:bookmarkStart w:id="70" w:name="_Toc465630754"/>
      <w:r w:rsidRPr="00D16833">
        <w:rPr>
          <w:rFonts w:ascii="Times New Roman" w:hAnsi="Times New Roman" w:cs="Times New Roman"/>
          <w:sz w:val="24"/>
          <w:szCs w:val="24"/>
        </w:rPr>
        <w:t>Нахождение фигур в рисунках предметов или в изображениях сложных фигур.</w:t>
      </w:r>
      <w:bookmarkEnd w:id="69"/>
      <w:bookmarkEnd w:id="70"/>
    </w:p>
    <w:p w:rsidR="009F506C" w:rsidRPr="00D16833" w:rsidRDefault="009F506C" w:rsidP="00422032">
      <w:pPr>
        <w:pStyle w:val="ac"/>
        <w:numPr>
          <w:ilvl w:val="0"/>
          <w:numId w:val="252"/>
        </w:numPr>
        <w:spacing w:after="0" w:line="360" w:lineRule="auto"/>
        <w:rPr>
          <w:rFonts w:ascii="Times New Roman" w:hAnsi="Times New Roman" w:cs="Times New Roman"/>
          <w:sz w:val="24"/>
          <w:szCs w:val="24"/>
        </w:rPr>
      </w:pPr>
      <w:bookmarkStart w:id="71" w:name="_Toc465626249"/>
      <w:bookmarkStart w:id="72" w:name="_Toc465630755"/>
      <w:r w:rsidRPr="00D16833">
        <w:rPr>
          <w:rFonts w:ascii="Times New Roman" w:hAnsi="Times New Roman" w:cs="Times New Roman"/>
          <w:sz w:val="24"/>
          <w:szCs w:val="24"/>
        </w:rPr>
        <w:t>Геометрическое лото или домино.</w:t>
      </w:r>
      <w:bookmarkEnd w:id="71"/>
      <w:bookmarkEnd w:id="72"/>
    </w:p>
    <w:p w:rsidR="009F506C" w:rsidRPr="00D16833" w:rsidRDefault="009F506C" w:rsidP="00422032">
      <w:pPr>
        <w:spacing w:after="0" w:line="360" w:lineRule="auto"/>
        <w:rPr>
          <w:rFonts w:ascii="Times New Roman" w:hAnsi="Times New Roman" w:cs="Times New Roman"/>
          <w:sz w:val="24"/>
          <w:szCs w:val="24"/>
        </w:rPr>
      </w:pPr>
      <w:bookmarkStart w:id="73" w:name="_Toc465626250"/>
      <w:bookmarkStart w:id="74" w:name="_Toc465630756"/>
      <w:r w:rsidRPr="00D16833">
        <w:rPr>
          <w:rFonts w:ascii="Times New Roman" w:hAnsi="Times New Roman" w:cs="Times New Roman"/>
          <w:sz w:val="24"/>
          <w:szCs w:val="24"/>
        </w:rPr>
        <w:t>Формирование у детей наглядных представлений о геометрических фигурах и умение пользоваться в речи их словесными обозначениями позволяет перейти к развитию умений выделять в фигурах отдельные элементы (стороны, углы). Это, в свою очередь, создает основу для ознакомления детей со способом нахождения периметра фигур, а позже  - с приемом нахождения площадей и объемов. Работа начинается с ознакомления с видами линий и отрезком.</w:t>
      </w:r>
      <w:bookmarkEnd w:id="73"/>
      <w:bookmarkEnd w:id="74"/>
    </w:p>
    <w:p w:rsidR="009F506C" w:rsidRPr="00D16833" w:rsidRDefault="009F506C" w:rsidP="0042203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V</w:t>
      </w:r>
      <w:r w:rsidRPr="00D16833">
        <w:rPr>
          <w:rFonts w:ascii="Times New Roman" w:hAnsi="Times New Roman" w:cs="Times New Roman"/>
          <w:b/>
          <w:bCs/>
          <w:sz w:val="24"/>
          <w:szCs w:val="24"/>
        </w:rPr>
        <w:t xml:space="preserve">. Геометрические величины. </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Геометрические величины (длиннее – короче, шире-уже, выше-ниже) и их измерение (на глаз, наложением, измерением данной меркой).</w:t>
      </w:r>
    </w:p>
    <w:p w:rsidR="009F506C" w:rsidRPr="00D16833" w:rsidRDefault="009F506C" w:rsidP="005A2D52">
      <w:pPr>
        <w:spacing w:after="0" w:line="360" w:lineRule="auto"/>
        <w:ind w:firstLine="709"/>
        <w:jc w:val="both"/>
        <w:rPr>
          <w:rFonts w:ascii="Times New Roman" w:hAnsi="Times New Roman" w:cs="Times New Roman"/>
          <w:bCs/>
          <w:sz w:val="24"/>
          <w:szCs w:val="24"/>
        </w:rPr>
      </w:pPr>
    </w:p>
    <w:p w:rsidR="009F506C" w:rsidRPr="00D16833" w:rsidRDefault="009F506C" w:rsidP="005A2D52">
      <w:pPr>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Параллельно изучению чисел первого десятка ведется работа по формированию пространственных представлений: вверху, внизу, впереди, сзади, справа, слева, между, посередине. Прежде всего дети должны уметь связывать эти понятия с частями своего тела: вверху – там, где голова, внизу – там, где ноги, впереди – это, где лицо, а сзади – это, где спина, справа – в сторону от правой руки, слева – в сторону от левой руки. Самым трудным является определение правой и левой сторон. Ввести первоначально все эти понятия удобно в процессе ППО. На уроках математики проводятся такие упражнения:</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Покажи правую руку.</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Подпрыгни на левой ноге два раза.</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Возьми игрушку в левую руку.</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Нарисуй шар. Справа нарисуй елочку.</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Положи тетрадь посередине парты. Положи палочку справа. Положи карточку с цифрой слева.</w:t>
      </w:r>
    </w:p>
    <w:p w:rsidR="009F506C" w:rsidRPr="00D16833" w:rsidRDefault="009F506C" w:rsidP="009C0B22">
      <w:pPr>
        <w:numPr>
          <w:ilvl w:val="0"/>
          <w:numId w:val="169"/>
        </w:numPr>
        <w:tabs>
          <w:tab w:val="num" w:pos="-360"/>
        </w:tabs>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Нарисуй елочку. Справа нарисуй гриб. Слева нарисуй яблоко.</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lang w:val="en-US"/>
        </w:rPr>
        <w:t>VI</w:t>
      </w:r>
      <w:r w:rsidRPr="00D16833">
        <w:rPr>
          <w:rFonts w:ascii="Times New Roman" w:hAnsi="Times New Roman" w:cs="Times New Roman"/>
          <w:b/>
          <w:bCs/>
          <w:sz w:val="24"/>
          <w:szCs w:val="24"/>
        </w:rPr>
        <w:t xml:space="preserve">. Временные понятия (пропедевтические). </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sz w:val="24"/>
          <w:szCs w:val="24"/>
        </w:rPr>
        <w:t>Временные отношения (сейчас, потом, было, будет, вчера, сегодня, завтра), дни недели, месяцы.</w:t>
      </w:r>
    </w:p>
    <w:p w:rsidR="009F506C" w:rsidRPr="00D16833" w:rsidRDefault="009F506C" w:rsidP="005A2D52">
      <w:pPr>
        <w:spacing w:after="0" w:line="360" w:lineRule="auto"/>
        <w:ind w:firstLine="709"/>
        <w:jc w:val="both"/>
        <w:rPr>
          <w:rFonts w:ascii="Times New Roman" w:hAnsi="Times New Roman" w:cs="Times New Roman"/>
          <w:sz w:val="24"/>
          <w:szCs w:val="24"/>
        </w:rPr>
      </w:pP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Представления о времени у первоклассников, которые специально не обучались, связываются с событиями их жизни, с их деятельностью. Все прошедшее они объединяют в общем представлении прошлого – «было». Мало дифференцированы и их представления о будущих событиях. Дети имеют представления о частях суток, но не дифференцируют утро и день, вечер и ночь. Первоклассники, приходящие из детского сада, имеют более четкие и дифференцированные представления о времени.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Изучение мер времени начинается с 1 класса. Представления о времени формируются в процессе выполнения специальных упражнений на уроках математики, а также на других уроках и во внеклассное время. Основу методики изучения данного материала составляет практическая деятельность учащихся, связанная с овладением навыками измерения времени.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1. Сначала в процессе ведения календарей уточняются представления о понятиях вчера, сегодня, завтра (календарь дежурного). В процессе ведения календаря дети усваивают, что вчера – уже было, завтра – еще будет, а сегодня – это сейчас. Дети учатся отвечать на вопросы: Кто сегодня дежурный? Кто вчера был дежурный? Кто завтра дежурный? Одновременно ведется работа с календарем погоды, которая позволяет связать рассматриваемые понятия с явлениями природы.</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2. Работа над днями недели также сочетается с ведением календаря дежурного. Понятия вчера и завтра также связываются с днями недели. Учитель, выясняя на первом уроке день недели, спрашивает также, какой день недели был вчера и кто был дежурный. На следующий день то же самое выясняется относительно завтрашнего дня.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3. Обобщающая работа над понятием неделя предусматривает включение в знакомую детям фразеологию слова неделя: Какой сегодня день недели?</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4. Работа над понятием сутки проводится учителем и воспитателем. Каждая часть суток соотносится с деятельностью учащихся. В связи с этой работой дети учатся отвечать на вопросы, относящиеся к режиму дня.</w:t>
      </w:r>
    </w:p>
    <w:p w:rsidR="009F506C" w:rsidRPr="00D16833" w:rsidRDefault="009F506C" w:rsidP="005A2D52">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5. Понятие о месяце формируется первоначально в процессе работы над датой. Отвечая на вопросы: Какой сейчас месяц? Какой был месяц? Какой будет месяц? – дети довольно легко усваивают названия месяцев, их последовательность. В ходе работы над датой дети накапливают представления и о количестве дней в месяце, которые уточняются и систематизируются в процессе специальной работы, проводимой в начале и конце каждого месяца. Работа организуется на основе использования табеля-календаря. В первую колонку (Осень) сначала записывается сентябрь, а по его истечении – количество дней в нем, затем также оформляются другие осенние месяцы. В конце ноября проводится беседа: Какие осенние месяцы? Какой первый (последний) осенний месяц? Сколько дней в сентябре (октябре, ноябре)? Также ведется работа над остальными временами года. Коллективно пересчитываются месяцы года, после чего сообщается, что 12 месяцев составляет 1 год. Для закрепления выполняются задания по определению порядкового номера месяца и называнию месяца по порядковому номеру. Работа продолжается в последующих классах.</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b/>
          <w:bCs/>
          <w:sz w:val="24"/>
          <w:szCs w:val="24"/>
          <w:lang w:val="en-US"/>
        </w:rPr>
        <w:t>VII</w:t>
      </w:r>
      <w:r w:rsidRPr="00D16833">
        <w:rPr>
          <w:rFonts w:ascii="Times New Roman" w:hAnsi="Times New Roman" w:cs="Times New Roman"/>
          <w:b/>
          <w:bCs/>
          <w:sz w:val="24"/>
          <w:szCs w:val="24"/>
        </w:rPr>
        <w:t>. Работа с информацией.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Умение пользоваться опорными схемами, таблицами, диаграммами. Интерпретация данных таблицы и схемы. Составление конечной последовательности (цепочки) предметов, чисел, геометрических фигур и др. по заданному правилу. Составление, запись и выполнение простого алгоритма (плана) поиска информации. Построение простейших логических высказываний с помощью логических связок и слов («верно/неверно), (…больше, чем…, …меньше, чем …, равно).</w:t>
      </w:r>
    </w:p>
    <w:p w:rsidR="009F506C" w:rsidRPr="00D16833" w:rsidRDefault="009F506C" w:rsidP="005A2D52">
      <w:pPr>
        <w:spacing w:after="0" w:line="360" w:lineRule="auto"/>
        <w:ind w:firstLine="709"/>
        <w:jc w:val="both"/>
        <w:rPr>
          <w:rFonts w:ascii="Times New Roman" w:hAnsi="Times New Roman" w:cs="Times New Roman"/>
          <w:b/>
          <w:bCs/>
          <w:sz w:val="24"/>
          <w:szCs w:val="24"/>
        </w:rPr>
      </w:pPr>
    </w:p>
    <w:p w:rsidR="009F506C" w:rsidRPr="00D16833" w:rsidRDefault="009F506C" w:rsidP="007F577E">
      <w:pPr>
        <w:spacing w:after="0" w:line="360" w:lineRule="auto"/>
        <w:ind w:firstLine="709"/>
        <w:jc w:val="center"/>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p w:rsidR="009F506C" w:rsidRPr="00D16833" w:rsidRDefault="009F506C" w:rsidP="005A2D52">
      <w:pPr>
        <w:spacing w:after="0" w:line="360" w:lineRule="auto"/>
        <w:ind w:firstLine="709"/>
        <w:jc w:val="both"/>
        <w:rPr>
          <w:rFonts w:ascii="Times New Roman" w:hAnsi="Times New Roman" w:cs="Times New Roman"/>
          <w:sz w:val="24"/>
          <w:szCs w:val="24"/>
        </w:rPr>
      </w:pPr>
    </w:p>
    <w:tbl>
      <w:tblPr>
        <w:tblStyle w:val="afb"/>
        <w:tblW w:w="5000" w:type="pct"/>
        <w:tblLook w:val="01E0" w:firstRow="1" w:lastRow="1" w:firstColumn="1" w:lastColumn="1" w:noHBand="0" w:noVBand="0"/>
      </w:tblPr>
      <w:tblGrid>
        <w:gridCol w:w="828"/>
        <w:gridCol w:w="2331"/>
        <w:gridCol w:w="3545"/>
        <w:gridCol w:w="2867"/>
      </w:tblGrid>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Кол-во часов</w:t>
            </w:r>
          </w:p>
        </w:tc>
        <w:tc>
          <w:tcPr>
            <w:tcW w:w="1265" w:type="pct"/>
          </w:tcPr>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Темы</w:t>
            </w:r>
          </w:p>
        </w:tc>
        <w:tc>
          <w:tcPr>
            <w:tcW w:w="1899" w:type="pct"/>
          </w:tcPr>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Типовые задания и упражнения</w:t>
            </w:r>
          </w:p>
        </w:tc>
        <w:tc>
          <w:tcPr>
            <w:tcW w:w="1545" w:type="pct"/>
          </w:tcPr>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Математические термины и типовые фразы</w:t>
            </w:r>
          </w:p>
        </w:tc>
      </w:tr>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t>36 ч</w:t>
            </w:r>
          </w:p>
        </w:tc>
        <w:tc>
          <w:tcPr>
            <w:tcW w:w="1265" w:type="pct"/>
          </w:tcPr>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Название чисел от</w:t>
            </w:r>
            <w:r w:rsidRPr="00D16833">
              <w:rPr>
                <w:rFonts w:ascii="Times New Roman" w:hAnsi="Times New Roman" w:cs="Times New Roman"/>
                <w:b/>
                <w:bCs/>
                <w:sz w:val="24"/>
                <w:szCs w:val="24"/>
              </w:rPr>
              <w:t xml:space="preserve"> 1</w:t>
            </w:r>
            <w:r w:rsidRPr="00D16833">
              <w:rPr>
                <w:rFonts w:ascii="Times New Roman" w:hAnsi="Times New Roman" w:cs="Times New Roman"/>
                <w:b/>
                <w:sz w:val="24"/>
                <w:szCs w:val="24"/>
              </w:rPr>
              <w:t xml:space="preserve"> до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Обозначение цифрой и словом.</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Последовательность чисел в натуральном ряду. Написание цифр от 1 до 5. Сравнение чисел. Место каждого числа в натуральном ряду.</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Состав чисел 2, 3, 4,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Сравнение групп предметов по их количеству.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Счет прямой и обратный в пределах пяти.</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Временные понятия:</w:t>
            </w:r>
            <w:r w:rsidRPr="00D16833">
              <w:rPr>
                <w:rFonts w:ascii="Times New Roman" w:hAnsi="Times New Roman" w:cs="Times New Roman"/>
                <w:sz w:val="24"/>
                <w:szCs w:val="24"/>
              </w:rPr>
              <w:t xml:space="preserve"> вчера, сегодня.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с календарем.</w:t>
            </w:r>
          </w:p>
        </w:tc>
        <w:tc>
          <w:tcPr>
            <w:tcW w:w="1899"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Напиши число:</w:t>
            </w:r>
          </w:p>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Нарисуйте две сливы.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Напиши число:</w:t>
            </w:r>
          </w:p>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 яблок? _________________</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 больших яблок? _________</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 маленьких яблок? ________</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Раскрась три груши:</w:t>
            </w:r>
          </w:p>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Нарисуй три елки и два гриба.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Напиши «больше» или «меньше»: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_____, чем 3; 1 _____, чем 3.</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Придумай и напиши числа: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больше, чем □; □ меньше, чем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Напиши числа: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 3, □, 5; 4, □, □, 1.</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Возьми 5 карандашей. Расставь карандаши в два стаканчика.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10. Разложи 5 кружков в два конверта. Нарисуй.</w:t>
            </w:r>
          </w:p>
        </w:tc>
        <w:tc>
          <w:tcPr>
            <w:tcW w:w="1545"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два, три, четыре, пять.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карандаш, одна чашка, одно яблоко.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Два карандаша, две чашки, два яблока.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Возьми (положи, поставь, дай, раздай, нарисуй, раскрась, вырежи, слепи) три яблока (конфеты и т. д.</w:t>
            </w:r>
            <w:r w:rsidRPr="00D16833">
              <w:rPr>
                <w:rFonts w:ascii="Times New Roman" w:hAnsi="Times New Roman" w:cs="Times New Roman"/>
                <w:sz w:val="24"/>
                <w:szCs w:val="24"/>
                <w:vertAlign w:val="superscript"/>
              </w:rPr>
              <w:footnoteReference w:id="109"/>
            </w:r>
            <w:r w:rsidRPr="00D16833">
              <w:rPr>
                <w:rFonts w:ascii="Times New Roman" w:hAnsi="Times New Roman" w:cs="Times New Roman"/>
                <w:sz w:val="24"/>
                <w:szCs w:val="24"/>
              </w:rPr>
              <w:t>).</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взял(-а) (положил(-а) и т. д.) три квадрата.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Пять больше, чем два.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меньше, чем четыре.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Напиши число «четыре».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Разложи 3 яблока в две тарелки.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разложил (-а) .... Разложи по-другому.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Три — это сколько и 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Три — это один и два.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Угадай, сколько там.</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Много, один, больше, меньше, столько же.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Считай от одного до пяти.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Считай от пяти до одного.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сегодня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было вчера число?</w:t>
            </w:r>
          </w:p>
        </w:tc>
      </w:tr>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t>28 ч</w:t>
            </w:r>
          </w:p>
        </w:tc>
        <w:tc>
          <w:tcPr>
            <w:tcW w:w="1265" w:type="pct"/>
          </w:tcPr>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Числа от 1 до 5 (продолжение)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Название и последовательность чисел.</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Чтение и запись чисел. Сравнение чисел.</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Количественный и порядковый счет.</w:t>
            </w:r>
          </w:p>
          <w:p w:rsidR="009F506C" w:rsidRPr="00D16833" w:rsidRDefault="009F506C"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Состав чисел от 2 до 5</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Сложение и вычитание в пределах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Вычислительные приемы: присчитывание по одному, отсчитывание по одному.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Знаки: «+»,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Запись примеров.</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Задачи в одно действие, решаемые сложением</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Задачи на нахождение суммы двух слагаемых.</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Драматизация их содержания. Составление условия задачи из рассыпного текста.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рисунка и запись решения в виде примера.)</w:t>
            </w:r>
          </w:p>
        </w:tc>
        <w:tc>
          <w:tcPr>
            <w:tcW w:w="1899"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Напиши число.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_____; 5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Напиши число.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четыре _____; один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Напиши «больше» или «меньше»: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______ 3; 2 ______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Нарисуй 4 цветка. Второй цветок раскрась синим карандашом.</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Напиши ответ:</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1=</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Нарисуй столько же домиков:</w:t>
            </w:r>
          </w:p>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Нарисуй елок больше (меньше), чем машин.</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Напиши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 □ = 3</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+ 2 =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 □ + 1</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3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 □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 + □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Сделай рисунок и реши задачу: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 Оля взяла 3 красных карандаша и 1 зеленый. Сколько всего карандашей взяла Оля?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 Миша дал Свете 2 конфеты. Ира дала Свете 1 конфету. Сколько всего конфет у Светы?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Сережа взял из коробки 4 карандаша. В коробке остался 1 карандаш. Сколько карандашей было в коробке?</w:t>
            </w:r>
          </w:p>
        </w:tc>
        <w:tc>
          <w:tcPr>
            <w:tcW w:w="1545"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два, три, четыре, пять.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Два меньше, чем пять.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Два больше, чем один.</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число больше (меньше)?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Столько же. Столько же, 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Напиши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Первый, второй, третий, четвертый, пятый.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Кто первый (второй, третий, четвертый)?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первый(-ая).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Пять — это три и два.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Четыре — это три и 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Три — это сколько и 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Плюс, минус. Прибавить, отнять.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Два плюс один будет три.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+ 1 = 3</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Четыре минус один будет три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 1 = 3</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 будет? Реши(-те) пример.</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Сколько всего?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Задача. Вопрос.</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задачу. Прочитай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вопрос.</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Нарисуй. Сделай рисунок. Решение.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Напиши решение. Напиши пример.</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Реши задачу.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решил задачу (пример) верно (неверно).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ошибся. Я ошиблась.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 меня ошибка. У меня нет ошибок.</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исправил(-а) ошибку.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Исправь(-те) ошибку.</w:t>
            </w:r>
          </w:p>
        </w:tc>
      </w:tr>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t>36 ч</w:t>
            </w:r>
          </w:p>
        </w:tc>
        <w:tc>
          <w:tcPr>
            <w:tcW w:w="1265" w:type="pct"/>
          </w:tcPr>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Числа от 1 до 10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Название и последовательность чисел в пределах 10.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Чтение и запись чисел от 6 до 10.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Написание цифр 6, 7, 8, 9, 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Число 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Сравнение чисел.</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Состав чисел 2—10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Количественный и порядковый счет по одному и группами.</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Сложение и вычитание в пределах 10</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Прибавление и вычитание единицы.</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Задачи в одно действие, решаемые сложением и вычитанием</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Задачи на нахождение суммы двух слагаемых. Задачи на нахождение остатка. Драматизация их содержания. Составление условия задачи из рассыпного текста. (Выполнение рисунка и запись решения в виде примера.)</w:t>
            </w:r>
          </w:p>
        </w:tc>
        <w:tc>
          <w:tcPr>
            <w:tcW w:w="1899"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Напиши числа словами.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 _____; 6 —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Напиши число.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семь— _____; десять —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Напиши «больше» или «меньше»: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_____ 8; 6 _____ 3.</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Придумай и напиши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_____ больше, чем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_____ меньше, чем _____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Напиши числа: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 3, □, 6, □, 8,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9, □, 6, □, □, □, 2,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Напиши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 □ = 6</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+ 2 = 7</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 □ + 1</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1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 □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 □ + □ +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Реши примеры: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 1=</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 – 1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Сделай рисунок и реши задачу: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 На елке висело 3 красных шарика и 4 синих. Сколько всего шариков висело на елке?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 В тарелке лежало 8 яблок. Мама взяла 1 яблоко. Сколько яблок осталось на тарелке?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На столе стояло 6 чашек. Одна чашка упала и разбилась. Сколько чашек осталось на столе?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 У Вовы было 7 шариков. 1 шарик Вова подарил Лене. Сколько шариков осталось у Вовы?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 У Вовы было 7 шариков. 1 шарик Вове подарила Лена. Сколько шариков стало у Вовы?</w:t>
            </w:r>
          </w:p>
        </w:tc>
        <w:tc>
          <w:tcPr>
            <w:tcW w:w="1545"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два, три, четыре, пять, шесть, семь, восемь, девять, десять.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Считай от 1 до 9 по одному (по два, по три).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Считай от 10 до 1 по одному (по два).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Первый, второй, третий, четвертый, пятый, шестой, седьмой, восьмой, девятый, десятый.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Кто третий(-ья)? Я третий(-ья).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Шесть больше, чем пять.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Пять меньше, чем семь.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Семь — это четыре и три.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Расставь 7 грибов под двумя елками. Расставь по-другому.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Напиши пример.</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Разложи 8 ложек на 2 стола.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Разложи по-другому. Напиши пример.</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Плюс, минус. Прибавить, отнять.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+ 1 = 7</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Шесть плюс один будет семь.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 1 = 7</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Восемь минус один будет семь.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Столько же. Нарисуй (раскрась, положи, дай и т. д.) столько же машинок.</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Столько же, сколько...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Придумай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задачу.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Придумай задачу.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Было. Взял(-а, -и). Осталось. Стало.</w:t>
            </w:r>
          </w:p>
        </w:tc>
      </w:tr>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t>32 ч</w:t>
            </w:r>
          </w:p>
        </w:tc>
        <w:tc>
          <w:tcPr>
            <w:tcW w:w="1265" w:type="pct"/>
          </w:tcPr>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Числа от 1 до 10 (продолжение)</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Сложение и вычитание в пределах десятка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Прибавление числа по частям. Прибавление чисел 1, 2, 3, 4, 5. Вычитание числа по частям. Вычитание чисел 1, 2, 3, 4, 5.</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b/>
                <w:bCs/>
                <w:sz w:val="24"/>
                <w:szCs w:val="24"/>
              </w:rPr>
              <w:t>Задачи</w:t>
            </w:r>
            <w:r w:rsidRPr="00D16833">
              <w:rPr>
                <w:rFonts w:ascii="Times New Roman" w:hAnsi="Times New Roman" w:cs="Times New Roman"/>
                <w:sz w:val="24"/>
                <w:szCs w:val="24"/>
              </w:rPr>
              <w:t xml:space="preserve"> ранее пройденных видов с числами в пределах 10: на нахождение суммы; на нахождение остатка.</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Временные понятия: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вчера, сегодня, завтра.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Дни недели. Названия месяцев.</w:t>
            </w:r>
          </w:p>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Геометрический материал:</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квадрат, прямоугольник, круг, шар, куб.</w:t>
            </w:r>
          </w:p>
        </w:tc>
        <w:tc>
          <w:tcPr>
            <w:tcW w:w="1899"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Реши примеры: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+ 2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+ 3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+ 4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+ 5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 2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 3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 4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 – 5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Напиши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+2 = 7</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 □ = 6</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Сделай рисунок и реши задачу: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 Вова поставил на стол 6 чашек, а Саша поставил на стол 2 чашки. Сколько чашек поставили на стол Вова и Саша вместе?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 В коробке было 7 конфет. Валя взяла 3 конфеты. Сколько конфет осталось в коробке?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Вова взял из коробки 4 конфеты. Ира взяла 2 конфеты. Сколько конфет взяли Ира и Вова?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 На елку дети повесили 3 красных шара и столько же синих. Сколько красных и синих шаров повесили дети на елку?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Раскрась квадрат зеленым цветом, круг синим цветом, прямоугольник красным цветом:</w:t>
            </w:r>
          </w:p>
        </w:tc>
        <w:tc>
          <w:tcPr>
            <w:tcW w:w="1545" w:type="pct"/>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Один, два, три, четыре, пять, шесть, семь, восемь, девять, десять.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+ 2 = 7</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Пять плюс два будет семь.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 пяти прибавить два, будет семь.</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 2 = 4</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Шесть минус два будет четыре.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 шести отнять два, будет четыре.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Прибавляй по одному.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Отнимай по одному.</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Пример. Напиши пример. Реши пример.</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Прочитай задачу. Нарисуй.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Напиши решение.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Какой сегодня день недели?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Какой день недели будет завтра?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Какой день недели был вчера?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сегодня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будет завтра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Какое было вчера число?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Покажи (возьми, дай, положи) квадрат, прямоугольник, круг, шар, куб.</w:t>
            </w:r>
          </w:p>
        </w:tc>
      </w:tr>
      <w:tr w:rsidR="009F506C" w:rsidRPr="00D16833" w:rsidTr="00321D99">
        <w:tc>
          <w:tcPr>
            <w:tcW w:w="291" w:type="pct"/>
          </w:tcPr>
          <w:p w:rsidR="009F506C" w:rsidRPr="00D16833" w:rsidRDefault="009F506C" w:rsidP="005A2D52">
            <w:pPr>
              <w:spacing w:after="0" w:line="360" w:lineRule="auto"/>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t>132 ч</w:t>
            </w:r>
          </w:p>
        </w:tc>
        <w:tc>
          <w:tcPr>
            <w:tcW w:w="1265" w:type="pct"/>
          </w:tcPr>
          <w:p w:rsidR="009F506C" w:rsidRPr="00D16833" w:rsidRDefault="009F506C"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Всего</w:t>
            </w:r>
          </w:p>
        </w:tc>
        <w:tc>
          <w:tcPr>
            <w:tcW w:w="1899" w:type="pct"/>
          </w:tcPr>
          <w:p w:rsidR="009F506C" w:rsidRPr="00D16833" w:rsidRDefault="009F506C" w:rsidP="005A2D52">
            <w:pPr>
              <w:spacing w:after="0" w:line="360" w:lineRule="auto"/>
              <w:jc w:val="both"/>
              <w:rPr>
                <w:rFonts w:ascii="Times New Roman" w:hAnsi="Times New Roman" w:cs="Times New Roman"/>
                <w:sz w:val="24"/>
                <w:szCs w:val="24"/>
              </w:rPr>
            </w:pPr>
          </w:p>
        </w:tc>
        <w:tc>
          <w:tcPr>
            <w:tcW w:w="1545" w:type="pct"/>
          </w:tcPr>
          <w:p w:rsidR="009F506C" w:rsidRPr="00D16833" w:rsidRDefault="009F506C" w:rsidP="005A2D52">
            <w:pPr>
              <w:spacing w:after="0" w:line="360" w:lineRule="auto"/>
              <w:jc w:val="both"/>
              <w:rPr>
                <w:rFonts w:ascii="Times New Roman" w:hAnsi="Times New Roman" w:cs="Times New Roman"/>
                <w:sz w:val="24"/>
                <w:szCs w:val="24"/>
              </w:rPr>
            </w:pPr>
          </w:p>
        </w:tc>
      </w:tr>
    </w:tbl>
    <w:p w:rsidR="009F506C" w:rsidRPr="00D16833" w:rsidRDefault="009F506C" w:rsidP="005A2D52">
      <w:pPr>
        <w:spacing w:after="0" w:line="360" w:lineRule="auto"/>
        <w:ind w:firstLine="709"/>
        <w:jc w:val="both"/>
        <w:rPr>
          <w:rFonts w:ascii="Times New Roman" w:hAnsi="Times New Roman" w:cs="Times New Roman"/>
          <w:sz w:val="24"/>
          <w:szCs w:val="24"/>
        </w:rPr>
      </w:pPr>
    </w:p>
    <w:p w:rsidR="009F506C" w:rsidRPr="00D16833" w:rsidRDefault="009F506C" w:rsidP="005A2D52">
      <w:pPr>
        <w:pStyle w:val="510"/>
        <w:shd w:val="clear" w:color="auto" w:fill="auto"/>
        <w:spacing w:line="360" w:lineRule="auto"/>
        <w:ind w:firstLine="709"/>
        <w:jc w:val="both"/>
        <w:rPr>
          <w:rStyle w:val="53"/>
          <w:rFonts w:ascii="Times New Roman" w:hAnsi="Times New Roman" w:cs="Times New Roman"/>
          <w:b/>
          <w:sz w:val="24"/>
          <w:szCs w:val="24"/>
          <w:lang w:val="en-US"/>
        </w:rPr>
      </w:pPr>
      <w:r w:rsidRPr="00D16833">
        <w:rPr>
          <w:rStyle w:val="53"/>
          <w:rFonts w:ascii="Times New Roman" w:hAnsi="Times New Roman" w:cs="Times New Roman"/>
          <w:b/>
          <w:sz w:val="24"/>
          <w:szCs w:val="24"/>
        </w:rPr>
        <w:t>СЛОВАРЬ ДЛЯ СОСТАВЛЕНИЯ ЗАДАЧ</w:t>
      </w:r>
    </w:p>
    <w:tbl>
      <w:tblPr>
        <w:tblStyle w:val="afb"/>
        <w:tblW w:w="0" w:type="auto"/>
        <w:tblLook w:val="01E0" w:firstRow="1" w:lastRow="1" w:firstColumn="1" w:lastColumn="1" w:noHBand="0" w:noVBand="0"/>
      </w:tblPr>
      <w:tblGrid>
        <w:gridCol w:w="2058"/>
        <w:gridCol w:w="4488"/>
        <w:gridCol w:w="3025"/>
      </w:tblGrid>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Ситуация</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Существительные</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Глаголы</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lang w:val="en-US"/>
              </w:rPr>
            </w:pPr>
            <w:r w:rsidRPr="00D16833">
              <w:rPr>
                <w:rFonts w:ascii="Times New Roman" w:hAnsi="Times New Roman" w:cs="Times New Roman"/>
                <w:sz w:val="24"/>
                <w:szCs w:val="24"/>
              </w:rPr>
              <w:t>Школа, класс</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Парты, стулья, столы, ручки, тетради, карандаши, линейки, учебники, ластики, книги, страницы, полки, краски, кисточки, коробки, пластилин, цветная бумага, клей, ножницы, ученики, учительница, примеры, задачи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Стоят, лежат, взял, дал, положил, поставил, слепил, вырезал, решил, прочитал, раздала, сложил, сосчитал, написал, расставил</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Дом, семья, друзья</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Мама, папа, бабушка, дедушка, брат, сестра, имена детей, дома, этажи, окна, двери, шкафы, полки, лампы, вазы, чашки, тарелки, ножи, вилки, салфетки, блюдца, стаканы, ложки, полотенца, зубные щетки, куски мыла</w:t>
            </w:r>
          </w:p>
        </w:tc>
        <w:tc>
          <w:tcPr>
            <w:tcW w:w="0" w:type="auto"/>
          </w:tcPr>
          <w:p w:rsidR="009F506C" w:rsidRPr="00D16833" w:rsidRDefault="009F506C" w:rsidP="005A2D52">
            <w:pPr>
              <w:pStyle w:val="171"/>
              <w:shd w:val="clear" w:color="auto" w:fill="auto"/>
              <w:spacing w:line="360" w:lineRule="auto"/>
              <w:rPr>
                <w:rFonts w:ascii="Times New Roman" w:hAnsi="Times New Roman" w:cs="Times New Roman"/>
                <w:sz w:val="24"/>
                <w:szCs w:val="24"/>
              </w:rPr>
            </w:pPr>
            <w:r w:rsidRPr="00D16833">
              <w:rPr>
                <w:rStyle w:val="172"/>
                <w:rFonts w:ascii="Times New Roman" w:hAnsi="Times New Roman" w:cs="Times New Roman"/>
                <w:sz w:val="24"/>
                <w:szCs w:val="24"/>
              </w:rPr>
              <w:t>Те же</w:t>
            </w:r>
          </w:p>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Купила, испекла, поджарила, вымыла, горят, убрала, выгладила, постирала, повесила</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Покупки в магазине</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Style w:val="172"/>
                <w:rFonts w:ascii="Times New Roman" w:hAnsi="Times New Roman" w:cs="Times New Roman"/>
                <w:sz w:val="24"/>
                <w:szCs w:val="24"/>
              </w:rPr>
              <w:t>Те же</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Стоит (стоимость), купили</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Животные на воле, в цирке, в зоопарке</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Птицы, зайцы, волки, медведи, лошади, слоны, обезьяны, кролики, собаки, кошки, попугаи, тигры, рыбки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b/>
                <w:sz w:val="24"/>
                <w:szCs w:val="24"/>
              </w:rPr>
            </w:pPr>
            <w:r w:rsidRPr="00D16833">
              <w:rPr>
                <w:rFonts w:ascii="Times New Roman" w:hAnsi="Times New Roman" w:cs="Times New Roman"/>
                <w:sz w:val="24"/>
                <w:szCs w:val="24"/>
              </w:rPr>
              <w:t>Сидели, улетели, прилетели, спрятались, бегали, живут, плавают, покормили, выступали, участвовали (в представлении), прыгали, скакали, кувыркались, поймал</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Город, улица, транспорт</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Легковая машина, грузовая машина, автомобиль, автобус, троллейбус, трамвай, пароход, лодка, катер, поезд, вагон, самолет, вертолет, ракета, мотоцикл, велосипед, пассажиры. Улица, дом, школа, магазин</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Ехали, летели, плыли, вошли, вышли. Построили, покрасили</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на огороде и в саду</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Грядки, грабли, лопаты, корзины, ящики, кусты смородины, малины, клубника. Овощи: картофель, морковь, свекла, лук, кочан капусты, помидоры, огурцы, кабачки, баклажаны. Фрукты: мандарины, апельсины, яблоки, груши, сливы, вишни, абрикосы, персики, арбузы. Фруктовые деревья: яблони, груши, сливы, абрикосы, вишни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Посадили, вскопали, поливали, убирали, собрали, разложили, было, сорвали, нарвали, принесли, набрали, вырастили, съели, угостили</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Растения</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Деревья: липа, береза, дуб, ель, клен, осина. Цветы: гвоздики, розы, тюльпаны, ромашки, васильки. Грибы</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Растут, посадили, поливали, нашел, расцвели, сорвала</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Еда</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Пирожки, булочки, пакеты молока, кефира, сухарей, яйца, пачки печенья, чая, сметаны, конфеты, пирожные, мороженое, йогурт, батон хлеба, бутылка воды</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Съел, купил, принес</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Игрушки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Кубики, мячи, машинки, куклы, матрешки, солдатики, зайки, мишки, белочки, коляски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Сидят, стоят, лежат, играют, взяли</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Новый год, праздники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Шарики, флажки, хлопушки, снежинки, колокольчики, открытки, ветка, елка, огоньки, свечи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Повесил, прикрепил, зажгли</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День рождения</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Style w:val="173"/>
                <w:rFonts w:ascii="Times New Roman" w:hAnsi="Times New Roman" w:cs="Times New Roman"/>
                <w:i/>
                <w:iCs/>
                <w:spacing w:val="0"/>
                <w:sz w:val="24"/>
                <w:szCs w:val="24"/>
              </w:rPr>
              <w:t>Подарки:</w:t>
            </w:r>
            <w:r w:rsidRPr="00D16833">
              <w:rPr>
                <w:rStyle w:val="1720"/>
                <w:rFonts w:ascii="Times New Roman" w:hAnsi="Times New Roman" w:cs="Times New Roman"/>
                <w:sz w:val="24"/>
                <w:szCs w:val="24"/>
              </w:rPr>
              <w:t xml:space="preserve"> предметы те же, которые можно подарить на день рождения ребенку.</w:t>
            </w:r>
            <w:r w:rsidRPr="00D16833">
              <w:rPr>
                <w:rStyle w:val="173"/>
                <w:rFonts w:ascii="Times New Roman" w:hAnsi="Times New Roman" w:cs="Times New Roman"/>
                <w:i/>
                <w:iCs/>
                <w:spacing w:val="0"/>
                <w:sz w:val="24"/>
                <w:szCs w:val="24"/>
              </w:rPr>
              <w:t xml:space="preserve"> Подружка, друг, товарищ</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Пригласил, подарил, угостил</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Одежда</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Платья, пальто, шапки, шарф, варежки, кроссовки, брюки, шорты, майки, футболки, кепки, туфли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Те же, что и в графе «Покупки в магазине»</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Спорт, увлечения, игры во дворе</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Качели, карусели, коньки, лыжи, футбол, хоккей, мяч, ворота, клюшка, шайба, волейбол, значки, альбомы, марки, фотографии. Мальчики, девочки, горка, санки</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Качались, катались, играли в ..., спрятались, убежали, прибежали, наклеил</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Почта</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Газеты, журналы, открытки, марки, конверты, телеграммы, почтальон</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Разнес, получает, приклеил, стоит</w:t>
            </w:r>
          </w:p>
        </w:tc>
      </w:tr>
      <w:tr w:rsidR="009F506C" w:rsidRPr="00D16833" w:rsidTr="00321D99">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Геометрические фигуры</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Треугольники, круги, прямоугольники, квадраты</w:t>
            </w:r>
          </w:p>
        </w:tc>
        <w:tc>
          <w:tcPr>
            <w:tcW w:w="0" w:type="auto"/>
          </w:tcPr>
          <w:p w:rsidR="009F506C" w:rsidRPr="00D16833" w:rsidRDefault="009F506C" w:rsidP="005A2D52">
            <w:pPr>
              <w:pStyle w:val="510"/>
              <w:shd w:val="clear" w:color="auto" w:fill="auto"/>
              <w:spacing w:line="360" w:lineRule="auto"/>
              <w:jc w:val="both"/>
              <w:rPr>
                <w:rFonts w:ascii="Times New Roman" w:hAnsi="Times New Roman" w:cs="Times New Roman"/>
                <w:sz w:val="24"/>
                <w:szCs w:val="24"/>
              </w:rPr>
            </w:pPr>
            <w:r w:rsidRPr="00D16833">
              <w:rPr>
                <w:rFonts w:ascii="Times New Roman" w:hAnsi="Times New Roman" w:cs="Times New Roman"/>
                <w:sz w:val="24"/>
                <w:szCs w:val="24"/>
              </w:rPr>
              <w:t>Вырезали, раскрасили, наклеили, положили в конверт</w:t>
            </w:r>
          </w:p>
        </w:tc>
      </w:tr>
    </w:tbl>
    <w:p w:rsidR="007F577E" w:rsidRPr="00D16833" w:rsidRDefault="007F577E" w:rsidP="007F577E">
      <w:pPr>
        <w:spacing w:after="0" w:line="360" w:lineRule="auto"/>
        <w:ind w:firstLine="709"/>
        <w:jc w:val="both"/>
        <w:rPr>
          <w:rFonts w:ascii="Times New Roman" w:hAnsi="Times New Roman" w:cs="Times New Roman"/>
          <w:sz w:val="24"/>
          <w:szCs w:val="24"/>
        </w:rPr>
      </w:pPr>
    </w:p>
    <w:p w:rsidR="007F577E" w:rsidRPr="00D16833" w:rsidRDefault="007F577E" w:rsidP="007F577E">
      <w:pPr>
        <w:spacing w:after="0" w:line="360" w:lineRule="auto"/>
        <w:ind w:firstLine="709"/>
        <w:jc w:val="both"/>
        <w:rPr>
          <w:rFonts w:ascii="Times New Roman" w:hAnsi="Times New Roman" w:cs="Times New Roman"/>
          <w:b/>
          <w:bCs/>
          <w:caps/>
          <w:sz w:val="24"/>
          <w:szCs w:val="24"/>
        </w:rPr>
      </w:pPr>
    </w:p>
    <w:p w:rsidR="007F577E" w:rsidRPr="00D16833" w:rsidRDefault="007F577E" w:rsidP="007F577E">
      <w:pPr>
        <w:pStyle w:val="affd"/>
        <w:spacing w:after="0" w:line="360" w:lineRule="auto"/>
        <w:ind w:firstLine="709"/>
        <w:contextualSpacing/>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ма</w:t>
      </w:r>
      <w:r w:rsidR="0040423B" w:rsidRPr="00D16833">
        <w:rPr>
          <w:rFonts w:ascii="Times New Roman" w:hAnsi="Times New Roman" w:cs="Times New Roman"/>
          <w:b/>
          <w:caps/>
          <w:sz w:val="24"/>
          <w:szCs w:val="24"/>
        </w:rPr>
        <w:t>териально-техническому и учебно-</w:t>
      </w:r>
      <w:r w:rsidRPr="00D16833">
        <w:rPr>
          <w:rFonts w:ascii="Times New Roman" w:hAnsi="Times New Roman" w:cs="Times New Roman"/>
          <w:b/>
          <w:caps/>
          <w:sz w:val="24"/>
          <w:szCs w:val="24"/>
        </w:rPr>
        <w:t>методическому обеспечению предмета</w:t>
      </w:r>
    </w:p>
    <w:p w:rsidR="0040423B" w:rsidRPr="00D16833" w:rsidRDefault="0040423B" w:rsidP="0040423B">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должно отвечать их особым образовательным потребностям.</w:t>
      </w:r>
    </w:p>
    <w:p w:rsidR="0040423B" w:rsidRPr="00D16833" w:rsidRDefault="0040423B" w:rsidP="0040423B">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1.3) осуществляется по специальным учебникам, рабочим тетрадям, дидактическим материалам,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40423B" w:rsidRPr="00D16833" w:rsidRDefault="0040423B" w:rsidP="0040423B">
      <w:p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7F577E" w:rsidRPr="00D16833" w:rsidRDefault="007F577E" w:rsidP="007F577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Материально-техническое обеспечение предмета включает: различные по форме, величине, цвету наборы материала (в т.ч. природный);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7F577E" w:rsidRPr="00D16833" w:rsidRDefault="007F577E" w:rsidP="007F577E">
      <w:pPr>
        <w:spacing w:after="0" w:line="360" w:lineRule="auto"/>
        <w:ind w:firstLine="709"/>
        <w:jc w:val="both"/>
        <w:rPr>
          <w:rFonts w:ascii="Times New Roman" w:hAnsi="Times New Roman" w:cs="Times New Roman"/>
          <w:b/>
          <w:bCs/>
          <w:caps/>
          <w:sz w:val="24"/>
          <w:szCs w:val="24"/>
        </w:rPr>
      </w:pPr>
    </w:p>
    <w:p w:rsidR="007F577E" w:rsidRPr="00D16833" w:rsidRDefault="007F577E" w:rsidP="007F577E">
      <w:pPr>
        <w:spacing w:after="0" w:line="360" w:lineRule="auto"/>
        <w:ind w:firstLine="709"/>
        <w:jc w:val="both"/>
        <w:rPr>
          <w:rFonts w:ascii="Times New Roman" w:hAnsi="Times New Roman" w:cs="Times New Roman"/>
          <w:b/>
          <w:bCs/>
          <w:caps/>
          <w:sz w:val="24"/>
          <w:szCs w:val="24"/>
        </w:rPr>
      </w:pPr>
      <w:r w:rsidRPr="00D16833">
        <w:rPr>
          <w:rFonts w:ascii="Times New Roman" w:hAnsi="Times New Roman" w:cs="Times New Roman"/>
          <w:b/>
          <w:bCs/>
          <w:caps/>
          <w:sz w:val="24"/>
          <w:szCs w:val="24"/>
        </w:rPr>
        <w:t>Планируемые результаты освоения математики в 1 классе</w:t>
      </w:r>
    </w:p>
    <w:p w:rsidR="007F577E" w:rsidRPr="00D16833" w:rsidRDefault="007F577E" w:rsidP="007F577E">
      <w:pPr>
        <w:spacing w:after="0" w:line="360" w:lineRule="auto"/>
        <w:ind w:firstLine="709"/>
        <w:jc w:val="both"/>
        <w:rPr>
          <w:rFonts w:ascii="Times New Roman" w:hAnsi="Times New Roman" w:cs="Times New Roman"/>
          <w:bCs/>
          <w:i/>
          <w:sz w:val="24"/>
          <w:szCs w:val="24"/>
        </w:rPr>
      </w:pPr>
      <w:r w:rsidRPr="00D16833">
        <w:rPr>
          <w:rFonts w:ascii="Times New Roman" w:hAnsi="Times New Roman" w:cs="Times New Roman"/>
          <w:bCs/>
          <w:i/>
          <w:sz w:val="24"/>
          <w:szCs w:val="24"/>
        </w:rPr>
        <w:t>Учащиеся должны знать:</w:t>
      </w:r>
    </w:p>
    <w:p w:rsidR="007F577E" w:rsidRPr="00D16833" w:rsidRDefault="007F577E" w:rsidP="007F577E">
      <w:pPr>
        <w:pStyle w:val="ac"/>
        <w:numPr>
          <w:ilvl w:val="0"/>
          <w:numId w:val="160"/>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числовой ряд 1-10 в прямом и обратном порядке;</w:t>
      </w:r>
    </w:p>
    <w:p w:rsidR="007F577E" w:rsidRPr="00D16833" w:rsidRDefault="007F577E" w:rsidP="007F577E">
      <w:pPr>
        <w:pStyle w:val="ac"/>
        <w:numPr>
          <w:ilvl w:val="0"/>
          <w:numId w:val="160"/>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геометрические фигуры: точка, линия, круг, квадрат, треугольник, прямоугольник;</w:t>
      </w:r>
    </w:p>
    <w:p w:rsidR="007F577E" w:rsidRPr="00D16833" w:rsidRDefault="007F577E" w:rsidP="007F577E">
      <w:pPr>
        <w:pStyle w:val="ac"/>
        <w:numPr>
          <w:ilvl w:val="0"/>
          <w:numId w:val="160"/>
        </w:numPr>
        <w:spacing w:after="0" w:line="360" w:lineRule="auto"/>
        <w:ind w:left="0" w:firstLine="709"/>
        <w:jc w:val="both"/>
        <w:rPr>
          <w:rFonts w:ascii="Times New Roman" w:hAnsi="Times New Roman" w:cs="Times New Roman"/>
          <w:b/>
          <w:bCs/>
          <w:sz w:val="24"/>
          <w:szCs w:val="24"/>
        </w:rPr>
      </w:pPr>
      <w:r w:rsidRPr="00D16833">
        <w:rPr>
          <w:rFonts w:ascii="Times New Roman" w:hAnsi="Times New Roman" w:cs="Times New Roman"/>
          <w:sz w:val="24"/>
          <w:szCs w:val="24"/>
        </w:rPr>
        <w:t>дни недели.</w:t>
      </w:r>
      <w:r w:rsidRPr="00D16833">
        <w:rPr>
          <w:rFonts w:ascii="Times New Roman" w:hAnsi="Times New Roman" w:cs="Times New Roman"/>
          <w:b/>
          <w:bCs/>
          <w:sz w:val="24"/>
          <w:szCs w:val="24"/>
        </w:rPr>
        <w:t xml:space="preserve"> </w:t>
      </w:r>
    </w:p>
    <w:p w:rsidR="007F577E" w:rsidRPr="00D16833" w:rsidRDefault="007F577E" w:rsidP="007F577E">
      <w:pPr>
        <w:spacing w:after="0" w:line="360" w:lineRule="auto"/>
        <w:ind w:firstLine="709"/>
        <w:jc w:val="both"/>
        <w:rPr>
          <w:rFonts w:ascii="Times New Roman" w:hAnsi="Times New Roman" w:cs="Times New Roman"/>
          <w:bCs/>
          <w:i/>
          <w:sz w:val="24"/>
          <w:szCs w:val="24"/>
        </w:rPr>
      </w:pPr>
      <w:r w:rsidRPr="00D16833">
        <w:rPr>
          <w:rFonts w:ascii="Times New Roman" w:hAnsi="Times New Roman" w:cs="Times New Roman"/>
          <w:bCs/>
          <w:i/>
          <w:sz w:val="24"/>
          <w:szCs w:val="24"/>
        </w:rPr>
        <w:t>Учащиеся должны уметь:</w:t>
      </w:r>
    </w:p>
    <w:p w:rsidR="007F577E" w:rsidRPr="00D16833" w:rsidRDefault="007F577E" w:rsidP="007F577E">
      <w:pPr>
        <w:pStyle w:val="ac"/>
        <w:numPr>
          <w:ilvl w:val="0"/>
          <w:numId w:val="161"/>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читать, сравнивать (больше, меньше) числа в пределах 10;</w:t>
      </w:r>
    </w:p>
    <w:p w:rsidR="007F577E" w:rsidRPr="00D16833" w:rsidRDefault="007F577E" w:rsidP="007F577E">
      <w:pPr>
        <w:pStyle w:val="ac"/>
        <w:numPr>
          <w:ilvl w:val="0"/>
          <w:numId w:val="161"/>
        </w:numPr>
        <w:spacing w:after="0" w:line="360" w:lineRule="auto"/>
        <w:ind w:left="0" w:firstLine="709"/>
        <w:jc w:val="both"/>
        <w:rPr>
          <w:rFonts w:ascii="Times New Roman" w:hAnsi="Times New Roman" w:cs="Times New Roman"/>
          <w:b/>
          <w:bCs/>
          <w:sz w:val="24"/>
          <w:szCs w:val="24"/>
        </w:rPr>
      </w:pPr>
      <w:r w:rsidRPr="00D16833">
        <w:rPr>
          <w:rFonts w:ascii="Times New Roman" w:hAnsi="Times New Roman" w:cs="Times New Roman"/>
          <w:sz w:val="24"/>
          <w:szCs w:val="24"/>
        </w:rPr>
        <w:t>выполнять сложение и вычитание чисел в пределах 10;</w:t>
      </w:r>
    </w:p>
    <w:p w:rsidR="007F577E" w:rsidRPr="00D16833" w:rsidRDefault="007F577E" w:rsidP="007F577E">
      <w:pPr>
        <w:pStyle w:val="ac"/>
        <w:numPr>
          <w:ilvl w:val="0"/>
          <w:numId w:val="161"/>
        </w:numPr>
        <w:spacing w:after="0" w:line="360" w:lineRule="auto"/>
        <w:ind w:left="0" w:firstLine="709"/>
        <w:jc w:val="both"/>
        <w:rPr>
          <w:rFonts w:ascii="Times New Roman" w:hAnsi="Times New Roman" w:cs="Times New Roman"/>
          <w:b/>
          <w:bCs/>
          <w:sz w:val="24"/>
          <w:szCs w:val="24"/>
        </w:rPr>
      </w:pPr>
      <w:r w:rsidRPr="00D16833">
        <w:rPr>
          <w:rFonts w:ascii="Times New Roman" w:hAnsi="Times New Roman" w:cs="Times New Roman"/>
          <w:sz w:val="24"/>
          <w:szCs w:val="24"/>
        </w:rPr>
        <w:t>измерять и сравнивать длину, ширину, высоту (на глаз, наложением, измерением данной меркой) предметов;</w:t>
      </w:r>
    </w:p>
    <w:p w:rsidR="007F577E" w:rsidRPr="00D16833" w:rsidRDefault="007F577E" w:rsidP="007F577E">
      <w:pPr>
        <w:pStyle w:val="ac"/>
        <w:numPr>
          <w:ilvl w:val="0"/>
          <w:numId w:val="161"/>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решать простые арифметические задачи, кратко записывать (зарисовывать) содержание задачи, решение, ответ;</w:t>
      </w:r>
    </w:p>
    <w:p w:rsidR="007F577E" w:rsidRPr="00D16833" w:rsidRDefault="007F577E" w:rsidP="007F577E">
      <w:pPr>
        <w:pStyle w:val="ac"/>
        <w:numPr>
          <w:ilvl w:val="0"/>
          <w:numId w:val="161"/>
        </w:numPr>
        <w:spacing w:after="0" w:line="360" w:lineRule="auto"/>
        <w:ind w:left="0" w:firstLine="709"/>
        <w:jc w:val="both"/>
        <w:rPr>
          <w:rFonts w:ascii="Times New Roman" w:hAnsi="Times New Roman" w:cs="Times New Roman"/>
          <w:sz w:val="24"/>
          <w:szCs w:val="24"/>
        </w:rPr>
      </w:pPr>
      <w:r w:rsidRPr="00D16833">
        <w:rPr>
          <w:rFonts w:ascii="Times New Roman" w:hAnsi="Times New Roman" w:cs="Times New Roman"/>
          <w:sz w:val="24"/>
          <w:szCs w:val="24"/>
        </w:rPr>
        <w:t>пользоваться опорными схемами.</w:t>
      </w:r>
    </w:p>
    <w:p w:rsidR="00624B26" w:rsidRPr="00D16833" w:rsidRDefault="00624B26">
      <w:pPr>
        <w:spacing w:after="120" w:line="360" w:lineRule="auto"/>
        <w:rPr>
          <w:rFonts w:ascii="Times New Roman" w:hAnsi="Times New Roman" w:cs="Times New Roman"/>
          <w:sz w:val="24"/>
          <w:szCs w:val="24"/>
        </w:rPr>
      </w:pPr>
    </w:p>
    <w:p w:rsidR="007F577E" w:rsidRPr="00D16833" w:rsidRDefault="007F577E">
      <w:pPr>
        <w:spacing w:after="120" w:line="360" w:lineRule="auto"/>
        <w:rPr>
          <w:rFonts w:ascii="Times New Roman" w:eastAsiaTheme="majorEastAsia" w:hAnsi="Times New Roman" w:cs="Times New Roman"/>
          <w:b/>
          <w:bCs/>
          <w:sz w:val="24"/>
          <w:szCs w:val="24"/>
        </w:rPr>
      </w:pPr>
    </w:p>
    <w:p w:rsidR="007F577E" w:rsidRPr="00D16833" w:rsidRDefault="007F577E">
      <w:pPr>
        <w:spacing w:after="120" w:line="360" w:lineRule="auto"/>
        <w:rPr>
          <w:rFonts w:ascii="Times New Roman" w:eastAsiaTheme="majorEastAsia" w:hAnsi="Times New Roman" w:cs="Times New Roman"/>
          <w:b/>
          <w:bCs/>
          <w:caps/>
          <w:sz w:val="24"/>
          <w:szCs w:val="24"/>
        </w:rPr>
      </w:pPr>
      <w:r w:rsidRPr="00D16833">
        <w:rPr>
          <w:rFonts w:ascii="Times New Roman" w:hAnsi="Times New Roman" w:cs="Times New Roman"/>
          <w:caps/>
          <w:sz w:val="24"/>
          <w:szCs w:val="24"/>
        </w:rPr>
        <w:br w:type="page"/>
      </w:r>
    </w:p>
    <w:p w:rsidR="009F506C" w:rsidRPr="00D16833" w:rsidRDefault="001362BD" w:rsidP="00AC1112">
      <w:pPr>
        <w:pStyle w:val="3"/>
        <w:spacing w:line="360" w:lineRule="auto"/>
        <w:ind w:left="709"/>
        <w:jc w:val="both"/>
        <w:rPr>
          <w:rFonts w:ascii="Times New Roman" w:hAnsi="Times New Roman" w:cs="Times New Roman"/>
          <w:caps/>
          <w:color w:val="auto"/>
          <w:sz w:val="24"/>
          <w:szCs w:val="24"/>
        </w:rPr>
      </w:pPr>
      <w:bookmarkStart w:id="75" w:name="_Toc482275410"/>
      <w:r w:rsidRPr="00D16833">
        <w:rPr>
          <w:rFonts w:ascii="Times New Roman" w:hAnsi="Times New Roman" w:cs="Times New Roman"/>
          <w:caps/>
          <w:color w:val="auto"/>
          <w:sz w:val="24"/>
          <w:szCs w:val="24"/>
        </w:rPr>
        <w:t>О</w:t>
      </w:r>
      <w:r w:rsidR="009F506C" w:rsidRPr="00D16833">
        <w:rPr>
          <w:rFonts w:ascii="Times New Roman" w:hAnsi="Times New Roman" w:cs="Times New Roman"/>
          <w:caps/>
          <w:color w:val="auto"/>
          <w:sz w:val="24"/>
          <w:szCs w:val="24"/>
        </w:rPr>
        <w:t>знакомление с окружающим миром</w:t>
      </w:r>
      <w:r w:rsidR="00956875" w:rsidRPr="00D16833">
        <w:rPr>
          <w:rFonts w:ascii="Times New Roman" w:hAnsi="Times New Roman" w:cs="Times New Roman"/>
          <w:caps/>
          <w:color w:val="auto"/>
          <w:sz w:val="24"/>
          <w:szCs w:val="24"/>
        </w:rPr>
        <w:t xml:space="preserve">. </w:t>
      </w:r>
      <w:r w:rsidR="00AC1112" w:rsidRPr="00D16833">
        <w:rPr>
          <w:rFonts w:ascii="Times New Roman" w:hAnsi="Times New Roman" w:cs="Times New Roman"/>
          <w:caps/>
          <w:color w:val="auto"/>
          <w:sz w:val="24"/>
          <w:szCs w:val="24"/>
        </w:rPr>
        <w:t>1 класс</w:t>
      </w:r>
      <w:bookmarkEnd w:id="75"/>
    </w:p>
    <w:p w:rsidR="001362BD" w:rsidRPr="00D16833" w:rsidRDefault="001362BD" w:rsidP="00AC1112">
      <w:pPr>
        <w:spacing w:after="0" w:line="360" w:lineRule="auto"/>
        <w:ind w:left="709" w:firstLine="708"/>
        <w:jc w:val="both"/>
        <w:rPr>
          <w:rFonts w:ascii="Times New Roman" w:hAnsi="Times New Roman" w:cs="Times New Roman"/>
          <w:b/>
          <w:caps/>
          <w:sz w:val="24"/>
          <w:szCs w:val="24"/>
        </w:rPr>
      </w:pPr>
    </w:p>
    <w:p w:rsidR="009F506C" w:rsidRPr="00D16833" w:rsidRDefault="009F506C" w:rsidP="00AC1112">
      <w:pPr>
        <w:spacing w:after="0" w:line="360" w:lineRule="auto"/>
        <w:ind w:left="709"/>
        <w:jc w:val="both"/>
        <w:rPr>
          <w:rFonts w:ascii="Times New Roman" w:hAnsi="Times New Roman" w:cs="Times New Roman"/>
          <w:b/>
          <w:caps/>
          <w:sz w:val="24"/>
          <w:szCs w:val="24"/>
        </w:rPr>
      </w:pPr>
      <w:r w:rsidRPr="00D16833">
        <w:rPr>
          <w:rFonts w:ascii="Times New Roman" w:hAnsi="Times New Roman" w:cs="Times New Roman"/>
          <w:b/>
          <w:caps/>
          <w:sz w:val="24"/>
          <w:szCs w:val="24"/>
        </w:rPr>
        <w:t>Пояснительная записка</w:t>
      </w:r>
    </w:p>
    <w:p w:rsidR="009F506C" w:rsidRPr="00D16833" w:rsidRDefault="009F506C" w:rsidP="00AC1112">
      <w:pPr>
        <w:autoSpaceDE w:val="0"/>
        <w:autoSpaceDN w:val="0"/>
        <w:adjustRightInd w:val="0"/>
        <w:spacing w:after="0" w:line="360" w:lineRule="auto"/>
        <w:ind w:left="709" w:firstLine="851"/>
        <w:jc w:val="both"/>
        <w:rPr>
          <w:rFonts w:ascii="Times New Roman" w:hAnsi="Times New Roman" w:cs="Times New Roman"/>
          <w:b/>
          <w:caps/>
          <w:sz w:val="24"/>
          <w:szCs w:val="24"/>
        </w:rPr>
      </w:pPr>
    </w:p>
    <w:p w:rsidR="009F506C" w:rsidRPr="00D16833" w:rsidRDefault="007F577E" w:rsidP="00AC1112">
      <w:pPr>
        <w:autoSpaceDE w:val="0"/>
        <w:autoSpaceDN w:val="0"/>
        <w:adjustRightInd w:val="0"/>
        <w:spacing w:after="0" w:line="360" w:lineRule="auto"/>
        <w:ind w:left="709"/>
        <w:jc w:val="both"/>
        <w:rPr>
          <w:rFonts w:ascii="Times New Roman" w:hAnsi="Times New Roman" w:cs="Times New Roman"/>
          <w:b/>
          <w:sz w:val="24"/>
          <w:szCs w:val="24"/>
        </w:rPr>
      </w:pPr>
      <w:r w:rsidRPr="00D16833">
        <w:rPr>
          <w:rFonts w:ascii="Times New Roman" w:hAnsi="Times New Roman" w:cs="Times New Roman"/>
          <w:b/>
          <w:sz w:val="24"/>
          <w:szCs w:val="24"/>
        </w:rPr>
        <w:t>Цели</w:t>
      </w:r>
      <w:r w:rsidR="009F506C" w:rsidRPr="00D16833">
        <w:rPr>
          <w:rFonts w:ascii="Times New Roman" w:hAnsi="Times New Roman" w:cs="Times New Roman"/>
          <w:b/>
          <w:sz w:val="24"/>
          <w:szCs w:val="24"/>
        </w:rPr>
        <w:t xml:space="preserve"> образовательно-коррекционной работы</w:t>
      </w:r>
    </w:p>
    <w:p w:rsidR="009F506C" w:rsidRPr="00D16833" w:rsidRDefault="009F506C" w:rsidP="00AC1112">
      <w:pPr>
        <w:autoSpaceDE w:val="0"/>
        <w:autoSpaceDN w:val="0"/>
        <w:adjustRightInd w:val="0"/>
        <w:spacing w:after="0" w:line="360" w:lineRule="auto"/>
        <w:ind w:left="709"/>
        <w:jc w:val="both"/>
        <w:rPr>
          <w:rFonts w:ascii="Times New Roman" w:hAnsi="Times New Roman" w:cs="Times New Roman"/>
          <w:b/>
          <w:sz w:val="24"/>
          <w:szCs w:val="24"/>
        </w:rPr>
      </w:pPr>
      <w:r w:rsidRPr="00D16833">
        <w:rPr>
          <w:rFonts w:ascii="Times New Roman" w:hAnsi="Times New Roman" w:cs="Times New Roman"/>
          <w:b/>
          <w:sz w:val="24"/>
          <w:szCs w:val="24"/>
        </w:rPr>
        <w:t>с учетом специфики учебного предмета</w:t>
      </w:r>
    </w:p>
    <w:p w:rsidR="009F506C" w:rsidRPr="00D16833" w:rsidRDefault="009F506C" w:rsidP="005A2D52">
      <w:pPr>
        <w:autoSpaceDE w:val="0"/>
        <w:autoSpaceDN w:val="0"/>
        <w:adjustRightInd w:val="0"/>
        <w:spacing w:before="100" w:beforeAutospacing="1"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color w:val="231F20"/>
          <w:sz w:val="24"/>
          <w:szCs w:val="24"/>
          <w:lang w:eastAsia="ru-RU"/>
        </w:rPr>
        <w:t xml:space="preserve">Данная рабочая программа разработана на основе Федерального государственного образовательного стандарта начального общего образования </w:t>
      </w:r>
      <w:r w:rsidRPr="00D16833">
        <w:rPr>
          <w:rFonts w:ascii="Times New Roman" w:hAnsi="Times New Roman" w:cs="Times New Roman"/>
          <w:sz w:val="24"/>
          <w:szCs w:val="24"/>
          <w:lang w:eastAsia="ru-RU"/>
        </w:rPr>
        <w:t>обучающихся с ограниченными возможностями здоровья,</w:t>
      </w:r>
      <w:r w:rsidRPr="00D16833">
        <w:rPr>
          <w:rFonts w:ascii="Times New Roman" w:eastAsia="Times New Roman" w:hAnsi="Times New Roman" w:cs="Times New Roman"/>
          <w:color w:val="231F20"/>
          <w:sz w:val="24"/>
          <w:szCs w:val="24"/>
          <w:lang w:eastAsia="ru-RU"/>
        </w:rPr>
        <w:t xml:space="preserve"> Примерной адаптированной образовательной программы начального общего образования глухих обучающихся (вариант 1.3).</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вместе с предметом «Окружающий мир» составляют предметную область НОО «Естествознание».</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Цель изучения учебных предметов области «Естествознание» – овладение первоначальными представлениями об окружающем мире, о месте ребёнка в нем.  Курс имеет ярко выраженную социально-адаптационную направленность. В ходе обучения по данному курсу комплексно решаются образовательные, воспитательные и коммуникативные задачи. В содержание курса включены элементы основ безопасности жизнедеятельности. </w:t>
      </w:r>
    </w:p>
    <w:p w:rsidR="00422032" w:rsidRPr="00D16833" w:rsidRDefault="009F506C" w:rsidP="0042203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Наряду с другими предметами НОО данные курсы играют значительную роль в развитии и воспитании личности. </w:t>
      </w:r>
    </w:p>
    <w:p w:rsidR="009F506C" w:rsidRPr="00D16833" w:rsidRDefault="009F506C" w:rsidP="00422032">
      <w:pPr>
        <w:spacing w:after="0" w:line="360" w:lineRule="auto"/>
        <w:ind w:firstLine="708"/>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Ценностные ориентиры курса: </w:t>
      </w:r>
      <w:r w:rsidRPr="00D16833">
        <w:rPr>
          <w:rFonts w:ascii="Times New Roman" w:eastAsia="Times New Roman" w:hAnsi="Times New Roman" w:cs="Times New Roman"/>
          <w:sz w:val="24"/>
          <w:szCs w:val="24"/>
          <w:lang w:eastAsia="ru-RU"/>
        </w:rPr>
        <w:t xml:space="preserve">воспитание гуманного творческого, социально активного человека, уважительно и бережно относящегося к среде своего обитания. Приоритетной задачей является формирование в сознании ученика ценностно -окрашенного образа окружающего мира, как дома своего собственного и общего для всех людей, для всего живого. К числу важнейших задач предмета относится воспитание любви к своему городу, к своей Родине, формирование опыта экологически и этически обоснованного поведения в природной и социальной среде.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В осуществлении задач воспитания, образования и развития глухих обучающихся</w:t>
      </w:r>
      <w:r w:rsidR="00025ADA" w:rsidRPr="00D16833">
        <w:rPr>
          <w:rFonts w:ascii="Times New Roman" w:eastAsia="Times New Roman" w:hAnsi="Times New Roman" w:cs="Times New Roman"/>
          <w:sz w:val="24"/>
          <w:szCs w:val="24"/>
          <w:lang w:eastAsia="ru-RU"/>
        </w:rPr>
        <w:t xml:space="preserve"> по варианту 1.3 </w:t>
      </w:r>
      <w:r w:rsidRPr="00D16833">
        <w:rPr>
          <w:rFonts w:ascii="Times New Roman" w:eastAsia="Times New Roman" w:hAnsi="Times New Roman" w:cs="Times New Roman"/>
          <w:sz w:val="24"/>
          <w:szCs w:val="24"/>
          <w:lang w:eastAsia="ru-RU"/>
        </w:rPr>
        <w:t xml:space="preserve">в формировании и развитии представлений об окружающем мире, в котором они живут, важную роль играет курс окружающего мира. </w:t>
      </w:r>
      <w:r w:rsidRPr="00D16833">
        <w:rPr>
          <w:rFonts w:ascii="Times New Roman" w:hAnsi="Times New Roman" w:cs="Times New Roman"/>
          <w:sz w:val="24"/>
          <w:szCs w:val="24"/>
        </w:rPr>
        <w:t xml:space="preserve">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развитие речи, чтение, математика, постепенно приучая детей к эмоционально-оценочному и к рационально-научному постижению окружающего мира. 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Курс создает прочный фундамент для изучения значительной части предметов основной школы и для дальнейшего развития личности. 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p>
    <w:p w:rsidR="009F506C" w:rsidRPr="00D16833" w:rsidRDefault="009F506C" w:rsidP="007F577E">
      <w:pPr>
        <w:autoSpaceDE w:val="0"/>
        <w:autoSpaceDN w:val="0"/>
        <w:adjustRightInd w:val="0"/>
        <w:spacing w:after="0" w:line="360" w:lineRule="auto"/>
        <w:ind w:firstLine="851"/>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Общая характеристика учебного предмета</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w:t>
      </w:r>
      <w:r w:rsidR="00025ADA" w:rsidRPr="00D16833">
        <w:rPr>
          <w:rFonts w:ascii="Times New Roman" w:hAnsi="Times New Roman" w:cs="Times New Roman"/>
          <w:sz w:val="24"/>
          <w:szCs w:val="24"/>
        </w:rPr>
        <w:t xml:space="preserve">обучающемуся </w:t>
      </w:r>
      <w:r w:rsidR="00B57017">
        <w:rPr>
          <w:rFonts w:ascii="Times New Roman" w:eastAsia="Times New Roman" w:hAnsi="Times New Roman" w:cs="Times New Roman"/>
          <w:sz w:val="24"/>
          <w:szCs w:val="24"/>
          <w:lang w:eastAsia="ru-RU"/>
        </w:rPr>
        <w:t xml:space="preserve">по варианту 1.3 </w:t>
      </w:r>
      <w:r w:rsidRPr="00D16833">
        <w:rPr>
          <w:rFonts w:ascii="Times New Roman" w:hAnsi="Times New Roman" w:cs="Times New Roman"/>
          <w:sz w:val="24"/>
          <w:szCs w:val="24"/>
        </w:rPr>
        <w:t xml:space="preserve">развития материал естественных и социально-гуманитарных наук, необходимый для целостного и системного видения мира в его важнейших взаимосвязях.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b/>
          <w:i/>
          <w:sz w:val="24"/>
          <w:szCs w:val="24"/>
        </w:rPr>
        <w:t>Основные задачи реализации содержания образовательной области «Естествознание»</w:t>
      </w:r>
      <w:r w:rsidRPr="00D16833">
        <w:rPr>
          <w:rFonts w:ascii="Times New Roman" w:hAnsi="Times New Roman" w:cs="Times New Roman"/>
          <w:sz w:val="24"/>
          <w:szCs w:val="24"/>
        </w:rPr>
        <w:t xml:space="preserve">: </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овладение основными представлениями об окружающем мире;</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овладение элементарными знаниями о человеке, включая его возраст, пол, необходимость здорового образа жизни;</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представлений о своей семье, взаимоотношениях в семье, обязанностях членов семьи и ребенка;</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представлений об обязанностях самого ребенка, его роли ученика;</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представлений о сферах трудовой деятельности, о профессиях;</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способности решать соответствующие возрасту и возможностям задачи взаимодействия со взрослыми и детьми;</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умений безопасного поведения в условиях повседневной жизни и в различных опасных чрезвычайных ситуациях;</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умения поддерживать режим дня с необходимыми оздоровительными процедурами;</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умения выполнять доступные бытовые поручения (обязанности), связанные с уборкой помещения, с уходом за вещами, участие в покупке продуктов, в процессе приготовления пищи, в сервировке столов;</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первоначальных представлений об окружающих объектах: о доме, школе, о расположенных в них и рядом с ними объектах, о транспорте и т.д.;</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усвоение правил безопасного поведения в помещении и на улице;</w:t>
      </w:r>
    </w:p>
    <w:p w:rsidR="009F506C" w:rsidRPr="00D16833" w:rsidRDefault="009F506C" w:rsidP="005A2D52">
      <w:pPr>
        <w:pStyle w:val="ac"/>
        <w:numPr>
          <w:ilvl w:val="0"/>
          <w:numId w:val="2"/>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освоение навыков учебной деятельности и накопление опыта взаимодействия со взрослыми и сверстниками.</w:t>
      </w:r>
    </w:p>
    <w:p w:rsidR="009F506C" w:rsidRPr="00D16833" w:rsidRDefault="009F506C" w:rsidP="005A2D52">
      <w:pPr>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i/>
          <w:sz w:val="24"/>
          <w:szCs w:val="24"/>
        </w:rPr>
        <w:t>Основные содержательные линии</w:t>
      </w:r>
      <w:r w:rsidRPr="00D16833">
        <w:rPr>
          <w:rFonts w:ascii="Times New Roman" w:hAnsi="Times New Roman" w:cs="Times New Roman"/>
          <w:sz w:val="24"/>
          <w:szCs w:val="24"/>
        </w:rPr>
        <w:t xml:space="preserve"> </w:t>
      </w:r>
      <w:r w:rsidRPr="00D16833">
        <w:rPr>
          <w:rFonts w:ascii="Times New Roman" w:hAnsi="Times New Roman" w:cs="Times New Roman"/>
          <w:b/>
          <w:i/>
          <w:sz w:val="24"/>
          <w:szCs w:val="24"/>
        </w:rPr>
        <w:t>предмета «Ознакомление с окружающим миром»</w:t>
      </w:r>
      <w:r w:rsidRPr="00D16833">
        <w:rPr>
          <w:rFonts w:ascii="Times New Roman" w:hAnsi="Times New Roman" w:cs="Times New Roman"/>
          <w:sz w:val="24"/>
          <w:szCs w:val="24"/>
        </w:rPr>
        <w:t>.</w:t>
      </w:r>
    </w:p>
    <w:p w:rsidR="009F506C" w:rsidRPr="00D16833" w:rsidRDefault="009F506C" w:rsidP="005A2D52">
      <w:pPr>
        <w:autoSpaceDE w:val="0"/>
        <w:autoSpaceDN w:val="0"/>
        <w:adjustRightInd w:val="0"/>
        <w:spacing w:after="0" w:line="360" w:lineRule="auto"/>
        <w:ind w:firstLine="709"/>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Воспитание у детей бережного и заботливого отношения к природе возможно тогда, когда учащиеся будут располагать хотя бы элементарными знаниями о ней, овладеют несложными способами выращивания растений, ухода за животными научатся наблюдать за природой, видеть ее красоту. На этой основе и формируется любовь детей к природе, родному краю, Родине. 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детей с недостатками слуха об окружающем мире, о той среде, где ребенок живет, определяет необходимость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предметная деятельность ребенка, чем больше он видит, наблюдая за окружающим, чем чаще педагог привлекает его внимание к различным объектам и явлениям, тем активнее ребенок в познании мира, тем эффективнее осуществляется воспитание коммуникативных качеств его личности, являющихся составной частью социальной адаптации. Программа «Ознакомление с окружающим миром» предполагает работу в трех направлениях.</w:t>
      </w:r>
    </w:p>
    <w:p w:rsidR="009F506C" w:rsidRPr="00D16833" w:rsidRDefault="009F506C" w:rsidP="005A2D52">
      <w:pPr>
        <w:autoSpaceDE w:val="0"/>
        <w:autoSpaceDN w:val="0"/>
        <w:adjustRightInd w:val="0"/>
        <w:spacing w:after="0" w:line="360" w:lineRule="auto"/>
        <w:ind w:firstLine="709"/>
        <w:jc w:val="both"/>
        <w:rPr>
          <w:rFonts w:ascii="Times New Roman" w:hAnsi="Times New Roman" w:cs="Times New Roman"/>
          <w:color w:val="000000"/>
          <w:sz w:val="24"/>
          <w:szCs w:val="24"/>
        </w:rPr>
      </w:pPr>
      <w:r w:rsidRPr="00D16833">
        <w:rPr>
          <w:rFonts w:ascii="Times New Roman" w:hAnsi="Times New Roman" w:cs="Times New Roman"/>
          <w:b/>
          <w:bCs/>
          <w:color w:val="000000"/>
          <w:sz w:val="24"/>
          <w:szCs w:val="24"/>
        </w:rPr>
        <w:t xml:space="preserve">Первое направление </w:t>
      </w:r>
      <w:r w:rsidRPr="00D16833">
        <w:rPr>
          <w:rFonts w:ascii="Times New Roman" w:hAnsi="Times New Roman" w:cs="Times New Roman"/>
          <w:color w:val="000000"/>
          <w:sz w:val="24"/>
          <w:szCs w:val="24"/>
        </w:rPr>
        <w:t>предусматривает практическое знакомство детей с их ближайшим окружением, формирование их отношений и взаимоотношений в семье, в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 Детям на доступном уровне сообщаются знания о жизни и труде людей, формируются универсальные учебные действия. Реализация комплексной п</w:t>
      </w:r>
      <w:r w:rsidR="00025ADA" w:rsidRPr="00D16833">
        <w:rPr>
          <w:rFonts w:ascii="Times New Roman" w:hAnsi="Times New Roman" w:cs="Times New Roman"/>
          <w:color w:val="000000"/>
          <w:sz w:val="24"/>
          <w:szCs w:val="24"/>
        </w:rPr>
        <w:t>оддержки глухого ребенка</w:t>
      </w:r>
      <w:r w:rsidR="00B57017">
        <w:rPr>
          <w:rFonts w:ascii="Times New Roman" w:hAnsi="Times New Roman" w:cs="Times New Roman"/>
          <w:color w:val="000000"/>
          <w:sz w:val="24"/>
          <w:szCs w:val="24"/>
        </w:rPr>
        <w:t>,</w:t>
      </w:r>
      <w:r w:rsidRPr="00D16833">
        <w:rPr>
          <w:rFonts w:ascii="Times New Roman" w:hAnsi="Times New Roman" w:cs="Times New Roman"/>
          <w:color w:val="000000"/>
          <w:sz w:val="24"/>
          <w:szCs w:val="24"/>
        </w:rPr>
        <w:t xml:space="preserve"> </w:t>
      </w:r>
      <w:r w:rsidR="00B57017">
        <w:rPr>
          <w:rFonts w:ascii="Times New Roman" w:hAnsi="Times New Roman" w:cs="Times New Roman"/>
          <w:color w:val="000000"/>
          <w:sz w:val="24"/>
          <w:szCs w:val="24"/>
        </w:rPr>
        <w:t xml:space="preserve"> обучающегося по варианту 1.3, </w:t>
      </w:r>
      <w:r w:rsidRPr="00D16833">
        <w:rPr>
          <w:rFonts w:ascii="Times New Roman" w:hAnsi="Times New Roman" w:cs="Times New Roman"/>
          <w:color w:val="000000"/>
          <w:sz w:val="24"/>
          <w:szCs w:val="24"/>
        </w:rPr>
        <w:t xml:space="preserve">по его социальной адаптации включает в себя коррекционную работу, направленную на формирование самосознания ребенка. </w:t>
      </w:r>
    </w:p>
    <w:p w:rsidR="009F506C" w:rsidRPr="00D16833" w:rsidRDefault="009F506C" w:rsidP="005A2D52">
      <w:pPr>
        <w:autoSpaceDE w:val="0"/>
        <w:autoSpaceDN w:val="0"/>
        <w:adjustRightInd w:val="0"/>
        <w:spacing w:after="0" w:line="360" w:lineRule="auto"/>
        <w:ind w:firstLine="709"/>
        <w:jc w:val="both"/>
        <w:rPr>
          <w:rFonts w:ascii="Times New Roman" w:hAnsi="Times New Roman" w:cs="Times New Roman"/>
          <w:color w:val="000000"/>
          <w:sz w:val="24"/>
          <w:szCs w:val="24"/>
        </w:rPr>
      </w:pPr>
      <w:r w:rsidRPr="00D16833">
        <w:rPr>
          <w:rFonts w:ascii="Times New Roman" w:hAnsi="Times New Roman" w:cs="Times New Roman"/>
          <w:b/>
          <w:color w:val="000000"/>
          <w:sz w:val="24"/>
          <w:szCs w:val="24"/>
        </w:rPr>
        <w:t>Второе направление</w:t>
      </w:r>
      <w:r w:rsidRPr="00D16833">
        <w:rPr>
          <w:rFonts w:ascii="Times New Roman" w:hAnsi="Times New Roman" w:cs="Times New Roman"/>
          <w:color w:val="000000"/>
          <w:sz w:val="24"/>
          <w:szCs w:val="24"/>
        </w:rPr>
        <w:t xml:space="preserve"> предпологает воспитание бережного отношения к природе, которое осуществляется в процессе знакомства учащихся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  </w:t>
      </w:r>
    </w:p>
    <w:p w:rsidR="009F506C" w:rsidRPr="00D16833" w:rsidRDefault="009F506C" w:rsidP="005A2D52">
      <w:pPr>
        <w:autoSpaceDE w:val="0"/>
        <w:autoSpaceDN w:val="0"/>
        <w:adjustRightInd w:val="0"/>
        <w:spacing w:after="0" w:line="360" w:lineRule="auto"/>
        <w:ind w:firstLine="709"/>
        <w:jc w:val="both"/>
        <w:rPr>
          <w:rFonts w:ascii="Times New Roman" w:hAnsi="Times New Roman" w:cs="Times New Roman"/>
          <w:color w:val="000000"/>
          <w:sz w:val="24"/>
          <w:szCs w:val="24"/>
        </w:rPr>
      </w:pPr>
      <w:r w:rsidRPr="00D16833">
        <w:rPr>
          <w:rFonts w:ascii="Times New Roman" w:hAnsi="Times New Roman" w:cs="Times New Roman"/>
          <w:b/>
          <w:bCs/>
          <w:color w:val="000000"/>
          <w:sz w:val="24"/>
          <w:szCs w:val="24"/>
        </w:rPr>
        <w:t xml:space="preserve">Третье направление </w:t>
      </w:r>
      <w:r w:rsidRPr="00D16833">
        <w:rPr>
          <w:rFonts w:ascii="Times New Roman" w:hAnsi="Times New Roman" w:cs="Times New Roman"/>
          <w:color w:val="000000"/>
          <w:sz w:val="24"/>
          <w:szCs w:val="24"/>
        </w:rPr>
        <w:t>—коммуникативный процесс, в котором принимают участие школьники на занятиях по ознакомлению с окружающим миром, включающий в себя:</w:t>
      </w:r>
    </w:p>
    <w:p w:rsidR="009F506C" w:rsidRPr="00D16833" w:rsidRDefault="009F506C" w:rsidP="009C0B22">
      <w:pPr>
        <w:pStyle w:val="ac"/>
        <w:numPr>
          <w:ilvl w:val="0"/>
          <w:numId w:val="184"/>
        </w:num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организацию коммуникативной деятельности( в игре, труде, на прогулке, экскурсии и т.д.);</w:t>
      </w:r>
    </w:p>
    <w:p w:rsidR="009F506C" w:rsidRPr="00D16833" w:rsidRDefault="009F506C" w:rsidP="009C0B22">
      <w:pPr>
        <w:pStyle w:val="ac"/>
        <w:numPr>
          <w:ilvl w:val="0"/>
          <w:numId w:val="184"/>
        </w:num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элементарные знания о культуре общения;</w:t>
      </w:r>
    </w:p>
    <w:p w:rsidR="009F506C" w:rsidRPr="00D16833" w:rsidRDefault="009F506C" w:rsidP="009C0B22">
      <w:pPr>
        <w:pStyle w:val="ac"/>
        <w:numPr>
          <w:ilvl w:val="0"/>
          <w:numId w:val="184"/>
        </w:num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культуру общения и элементарное владение ею;</w:t>
      </w:r>
    </w:p>
    <w:p w:rsidR="009F506C" w:rsidRPr="00D16833" w:rsidRDefault="009F506C" w:rsidP="009C0B22">
      <w:pPr>
        <w:pStyle w:val="ac"/>
        <w:numPr>
          <w:ilvl w:val="0"/>
          <w:numId w:val="184"/>
        </w:num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совместную деятельность глухих с дополнительными нарушениями развития, глухих, слабослышащих, слышащих (познавательную, психологическую, коммуникативную).</w:t>
      </w:r>
    </w:p>
    <w:p w:rsidR="009F506C" w:rsidRPr="00D16833" w:rsidRDefault="009F506C" w:rsidP="007F577E">
      <w:pPr>
        <w:autoSpaceDE w:val="0"/>
        <w:autoSpaceDN w:val="0"/>
        <w:adjustRightInd w:val="0"/>
        <w:spacing w:after="0" w:line="360" w:lineRule="auto"/>
        <w:ind w:left="1069"/>
        <w:jc w:val="both"/>
        <w:rPr>
          <w:rFonts w:ascii="Times New Roman" w:hAnsi="Times New Roman" w:cs="Times New Roman"/>
          <w:sz w:val="24"/>
          <w:szCs w:val="24"/>
        </w:rPr>
      </w:pPr>
      <w:r w:rsidRPr="00D16833">
        <w:rPr>
          <w:rFonts w:ascii="Times New Roman" w:hAnsi="Times New Roman" w:cs="Times New Roman"/>
          <w:color w:val="000000"/>
          <w:sz w:val="24"/>
          <w:szCs w:val="24"/>
        </w:rPr>
        <w:br/>
      </w:r>
      <w:r w:rsidRPr="00D16833">
        <w:rPr>
          <w:rFonts w:ascii="Times New Roman" w:hAnsi="Times New Roman" w:cs="Times New Roman"/>
          <w:sz w:val="24"/>
          <w:szCs w:val="24"/>
        </w:rPr>
        <w:t xml:space="preserve"> </w:t>
      </w:r>
      <w:r w:rsidRPr="00D16833">
        <w:rPr>
          <w:rFonts w:ascii="Times New Roman" w:eastAsia="Times New Roman" w:hAnsi="Times New Roman" w:cs="Times New Roman"/>
          <w:sz w:val="24"/>
          <w:szCs w:val="24"/>
          <w:lang w:eastAsia="ru-RU"/>
        </w:rPr>
        <w:t>Природа — человек — общество рассматриваются в данном курсе в неразрывном единстве на доступном для понимания глухих детей с дополнительными нарушениями развития уровне.</w:t>
      </w:r>
      <w:r w:rsidRPr="00D16833">
        <w:rPr>
          <w:rFonts w:ascii="Times New Roman" w:hAnsi="Times New Roman" w:cs="Times New Roman"/>
          <w:sz w:val="24"/>
          <w:szCs w:val="24"/>
        </w:rPr>
        <w:t xml:space="preserve">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Содержание работы на каждом году обучения представлено по следующим разделам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 Первое направление «Человек и общество» предусматривает практическое ознакомление, прежде всего, с ближайшим окружением, с 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 </w:t>
      </w:r>
    </w:p>
    <w:p w:rsidR="009F506C" w:rsidRPr="00D16833" w:rsidRDefault="009F506C" w:rsidP="005A2D52">
      <w:pPr>
        <w:suppressAutoHyphens/>
        <w:spacing w:after="0" w:line="360" w:lineRule="auto"/>
        <w:ind w:firstLine="567"/>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Виды деятельности обучающихся под педагогическим руководством:</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Экскурсии</w:t>
      </w:r>
      <w:r w:rsidRPr="00D16833">
        <w:rPr>
          <w:rFonts w:ascii="Times New Roman" w:eastAsia="Times New Roman" w:hAnsi="Times New Roman" w:cs="Times New Roman"/>
          <w:sz w:val="24"/>
          <w:szCs w:val="24"/>
        </w:rPr>
        <w:t xml:space="preserve"> по школе, на пришкольный участок, в магазин (супермаркет, булочную), на рынок, на главную площадь города, к памятнику, по главной улице города (села), к строительству дома (издалека), в троллейбусный или автобусный парк, в метро, в парк, к ближайшему водоему, в зоопарк, в планетарий,</w:t>
      </w:r>
      <w:r w:rsidRPr="00D16833">
        <w:rPr>
          <w:rFonts w:ascii="Times New Roman" w:eastAsia="Arial Unicode MS" w:hAnsi="Times New Roman" w:cs="Times New Roman"/>
          <w:color w:val="00000A"/>
          <w:kern w:val="2"/>
          <w:sz w:val="24"/>
          <w:szCs w:val="24"/>
        </w:rPr>
        <w:t xml:space="preserve"> </w:t>
      </w:r>
      <w:r w:rsidRPr="00D16833">
        <w:rPr>
          <w:rFonts w:ascii="Times New Roman" w:eastAsia="Times New Roman" w:hAnsi="Times New Roman" w:cs="Times New Roman"/>
          <w:sz w:val="24"/>
          <w:szCs w:val="24"/>
        </w:rPr>
        <w:t>на огород (в теплицу), в сад, в краеведческий музей.</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 xml:space="preserve">: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погодой и изменениями характеристик ее составляющих (</w:t>
      </w:r>
      <w:r w:rsidRPr="00D16833">
        <w:rPr>
          <w:rFonts w:ascii="Times New Roman" w:eastAsia="Arial Unicode MS" w:hAnsi="Times New Roman" w:cs="Times New Roman"/>
          <w:kern w:val="2"/>
          <w:sz w:val="24"/>
          <w:szCs w:val="24"/>
        </w:rPr>
        <w:t>температура воздуха, облач</w:t>
      </w:r>
      <w:r w:rsidRPr="00D16833">
        <w:rPr>
          <w:rFonts w:ascii="Times New Roman" w:eastAsia="Arial Unicode MS" w:hAnsi="Times New Roman" w:cs="Times New Roman"/>
          <w:kern w:val="2"/>
          <w:sz w:val="24"/>
          <w:szCs w:val="24"/>
        </w:rPr>
        <w:softHyphen/>
        <w:t>ность, осадки, ветер</w:t>
      </w:r>
      <w:r w:rsidRPr="00D16833">
        <w:rPr>
          <w:rFonts w:ascii="Times New Roman" w:eastAsia="Times New Roman" w:hAnsi="Times New Roman" w:cs="Times New Roman"/>
          <w:sz w:val="24"/>
          <w:szCs w:val="24"/>
        </w:rPr>
        <w:t>);</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сезонными изменениями в природе (распускание почек на ветках, принесенных в помещение ранней весной, поведение птиц и насекомых ближайшего окружения в осенне-весенний период);</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 сменой времени суток (закат, рассвет, полная луна, месяц, звезды в ясную ночь, долгота дня);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домашними животными и аквариумными рыбками (особенности поведения, приемы ухода и безопасного обращения);</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образцами правильного поведения в обществе и на природе, за собственным внешним видом;</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за изменениями настроения (собственного и окружающих) в связи с изменениями в погоде, самочувствии, во взаимоотношениях с людьми и др.</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Участие</w:t>
      </w:r>
      <w:r w:rsidRPr="00D16833">
        <w:rPr>
          <w:rFonts w:ascii="Times New Roman" w:eastAsia="Times New Roman" w:hAnsi="Times New Roman" w:cs="Times New Roman"/>
          <w:sz w:val="24"/>
          <w:szCs w:val="24"/>
        </w:rPr>
        <w:t xml:space="preserve"> в работах на пришкольном участке, подкормка птиц зимой.</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Совместное приготовление к школьным праздникам, привлечение обучающихся к участию в общешкольных и внешкольных общественных мероприятиях.</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Наблюдения</w:t>
      </w:r>
      <w:r w:rsidRPr="00D16833">
        <w:rPr>
          <w:rFonts w:ascii="Times New Roman" w:eastAsia="Times New Roman" w:hAnsi="Times New Roman" w:cs="Times New Roman"/>
          <w:sz w:val="24"/>
          <w:szCs w:val="24"/>
        </w:rPr>
        <w:t xml:space="preserve"> и </w:t>
      </w:r>
      <w:r w:rsidRPr="00D16833">
        <w:rPr>
          <w:rFonts w:ascii="Times New Roman" w:eastAsia="Times New Roman" w:hAnsi="Times New Roman" w:cs="Times New Roman"/>
          <w:i/>
          <w:sz w:val="24"/>
          <w:szCs w:val="24"/>
        </w:rPr>
        <w:t>элементарные практические опыты</w:t>
      </w:r>
      <w:r w:rsidRPr="00D16833">
        <w:rPr>
          <w:rFonts w:ascii="Times New Roman" w:eastAsia="Times New Roman" w:hAnsi="Times New Roman" w:cs="Times New Roman"/>
          <w:sz w:val="24"/>
          <w:szCs w:val="24"/>
        </w:rPr>
        <w:t xml:space="preserve"> по изучению своей внешности, строения и особенностей своего организма (измерение роста, веса и пульса), познание своих возможностей восприятия окружающей действительности посредством различных органов чувств, ограничения и способов компенсации.</w:t>
      </w:r>
    </w:p>
    <w:p w:rsidR="009F506C" w:rsidRPr="00D16833" w:rsidRDefault="009F506C" w:rsidP="005A2D52">
      <w:pPr>
        <w:spacing w:after="0" w:line="360" w:lineRule="auto"/>
        <w:ind w:firstLine="454"/>
        <w:jc w:val="both"/>
        <w:rPr>
          <w:rFonts w:ascii="Times New Roman" w:eastAsia="Arial Unicode MS" w:hAnsi="Times New Roman" w:cs="Times New Roman"/>
          <w:bCs/>
          <w:color w:val="000000" w:themeColor="text1"/>
          <w:kern w:val="2"/>
          <w:sz w:val="24"/>
          <w:szCs w:val="24"/>
          <w:shd w:val="clear" w:color="auto" w:fill="FFFFFF"/>
        </w:rPr>
      </w:pPr>
      <w:r w:rsidRPr="00D16833">
        <w:rPr>
          <w:rFonts w:ascii="Times New Roman" w:eastAsia="Times New Roman" w:hAnsi="Times New Roman" w:cs="Times New Roman"/>
          <w:i/>
          <w:sz w:val="24"/>
          <w:szCs w:val="24"/>
        </w:rPr>
        <w:t>Получение элементарных навыков пользования ИКТ</w:t>
      </w:r>
      <w:r w:rsidRPr="00D16833">
        <w:rPr>
          <w:rFonts w:ascii="Times New Roman" w:eastAsia="Times New Roman" w:hAnsi="Times New Roman" w:cs="Times New Roman"/>
          <w:sz w:val="24"/>
          <w:szCs w:val="24"/>
        </w:rPr>
        <w:t xml:space="preserve">. Участие в подборе материалов на заданную тему и подготовке проекта с привлечением информационно-коммуникационных технологий (Интернет, программа </w:t>
      </w:r>
      <w:r w:rsidRPr="00D16833">
        <w:rPr>
          <w:rFonts w:ascii="Times New Roman" w:eastAsia="Arial Unicode MS" w:hAnsi="Times New Roman" w:cs="Times New Roman"/>
          <w:color w:val="333333"/>
          <w:kern w:val="2"/>
          <w:sz w:val="24"/>
          <w:szCs w:val="24"/>
          <w:shd w:val="clear" w:color="auto" w:fill="FFFFFF"/>
        </w:rPr>
        <w:t>Microsoft </w:t>
      </w:r>
      <w:r w:rsidRPr="00D16833">
        <w:rPr>
          <w:rFonts w:ascii="Times New Roman" w:eastAsia="Arial Unicode MS" w:hAnsi="Times New Roman" w:cs="Times New Roman"/>
          <w:bCs/>
          <w:color w:val="333333"/>
          <w:kern w:val="2"/>
          <w:sz w:val="24"/>
          <w:szCs w:val="24"/>
          <w:shd w:val="clear" w:color="auto" w:fill="FFFFFF"/>
        </w:rPr>
        <w:t>PowerPoint),</w:t>
      </w:r>
      <w:r w:rsidRPr="00D16833">
        <w:rPr>
          <w:rFonts w:ascii="Times New Roman" w:eastAsia="Arial Unicode MS" w:hAnsi="Times New Roman" w:cs="Times New Roman"/>
          <w:bCs/>
          <w:color w:val="000000" w:themeColor="text1"/>
          <w:kern w:val="2"/>
          <w:sz w:val="24"/>
          <w:szCs w:val="24"/>
          <w:shd w:val="clear" w:color="auto" w:fill="FFFFFF"/>
        </w:rPr>
        <w:t xml:space="preserve"> переписка посредством электронной почты.</w:t>
      </w:r>
    </w:p>
    <w:p w:rsidR="009F506C" w:rsidRPr="00D16833" w:rsidRDefault="009F506C" w:rsidP="005A2D52">
      <w:pPr>
        <w:autoSpaceDE w:val="0"/>
        <w:autoSpaceDN w:val="0"/>
        <w:adjustRightInd w:val="0"/>
        <w:spacing w:after="0" w:line="360" w:lineRule="auto"/>
        <w:jc w:val="both"/>
        <w:rPr>
          <w:rFonts w:ascii="Times New Roman" w:eastAsia="Times New Roman" w:hAnsi="Times New Roman" w:cs="Times New Roman"/>
          <w:b/>
          <w:sz w:val="24"/>
          <w:szCs w:val="24"/>
          <w:lang w:eastAsia="ru-RU"/>
        </w:rPr>
      </w:pPr>
    </w:p>
    <w:p w:rsidR="009F506C" w:rsidRPr="00D16833" w:rsidRDefault="009F506C" w:rsidP="005A2D52">
      <w:pPr>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Направления работы в рамках содержания предмета</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Воспитание у детей бережного и заботливого отношения к при</w:t>
      </w:r>
      <w:r w:rsidRPr="00D16833">
        <w:rPr>
          <w:rStyle w:val="FontStyle25"/>
          <w:spacing w:val="0"/>
          <w:sz w:val="24"/>
          <w:szCs w:val="24"/>
        </w:rPr>
        <w:softHyphen/>
        <w:t>роде возможно тогда, когда учащиеся будут располагать хотя бы элементарными знаниями о ней, овладеют несложными способами выращивания растений, ухода за животными, научатся наблюдать за природой, видеть ее красоту. На этой основе и формируется лю</w:t>
      </w:r>
      <w:r w:rsidRPr="00D16833">
        <w:rPr>
          <w:rStyle w:val="FontStyle25"/>
          <w:spacing w:val="0"/>
          <w:sz w:val="24"/>
          <w:szCs w:val="24"/>
        </w:rPr>
        <w:softHyphen/>
        <w:t>бовь детей к природе, родному краю, Родине.</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Постоянное внимание при изучении указанного предмета уделяет</w:t>
      </w:r>
      <w:r w:rsidRPr="00D16833">
        <w:rPr>
          <w:rStyle w:val="FontStyle25"/>
          <w:spacing w:val="0"/>
          <w:sz w:val="24"/>
          <w:szCs w:val="24"/>
        </w:rPr>
        <w:softHyphen/>
        <w:t>ся накоплению и систематизации у детей представлений о предме</w:t>
      </w:r>
      <w:r w:rsidRPr="00D16833">
        <w:rPr>
          <w:rStyle w:val="FontStyle25"/>
          <w:spacing w:val="0"/>
          <w:sz w:val="24"/>
          <w:szCs w:val="24"/>
        </w:rPr>
        <w:softHyphen/>
        <w:t>тах и явлениях ближайшего окружения, общественной жизни, фор</w:t>
      </w:r>
      <w:r w:rsidRPr="00D16833">
        <w:rPr>
          <w:rStyle w:val="FontStyle25"/>
          <w:spacing w:val="0"/>
          <w:sz w:val="24"/>
          <w:szCs w:val="24"/>
        </w:rPr>
        <w:softHyphen/>
        <w:t>мированию навыков правильного поведения (в семье, в школе, на улице, в общественных местах, на природе). Ограниченное, а под</w:t>
      </w:r>
      <w:r w:rsidRPr="00D16833">
        <w:rPr>
          <w:rStyle w:val="FontStyle25"/>
          <w:spacing w:val="0"/>
          <w:sz w:val="24"/>
          <w:szCs w:val="24"/>
        </w:rPr>
        <w:softHyphen/>
        <w:t>час и искаженное представление детей с недостатками слуха об ок</w:t>
      </w:r>
      <w:r w:rsidRPr="00D16833">
        <w:rPr>
          <w:rStyle w:val="FontStyle25"/>
          <w:spacing w:val="0"/>
          <w:sz w:val="24"/>
          <w:szCs w:val="24"/>
        </w:rPr>
        <w:softHyphen/>
        <w:t>ружающем мире, о той среде, где ребенок живет, определяет не</w:t>
      </w:r>
      <w:r w:rsidRPr="00D16833">
        <w:rPr>
          <w:rStyle w:val="FontStyle25"/>
          <w:spacing w:val="0"/>
          <w:sz w:val="24"/>
          <w:szCs w:val="24"/>
        </w:rPr>
        <w:softHyphen/>
        <w:t>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w:t>
      </w:r>
      <w:r w:rsidRPr="00D16833">
        <w:rPr>
          <w:rStyle w:val="FontStyle25"/>
          <w:spacing w:val="0"/>
          <w:sz w:val="24"/>
          <w:szCs w:val="24"/>
        </w:rPr>
        <w:softHyphen/>
        <w:t>ная деятельность ребенка, чем больше он видит, наблюдая за ок</w:t>
      </w:r>
      <w:r w:rsidRPr="00D16833">
        <w:rPr>
          <w:rStyle w:val="FontStyle25"/>
          <w:spacing w:val="0"/>
          <w:sz w:val="24"/>
          <w:szCs w:val="24"/>
        </w:rPr>
        <w:softHyphen/>
        <w:t>ружающим, чем чаще педагог привлекает его внимание к различ</w:t>
      </w:r>
      <w:r w:rsidRPr="00D16833">
        <w:rPr>
          <w:rStyle w:val="FontStyle25"/>
          <w:spacing w:val="0"/>
          <w:sz w:val="24"/>
          <w:szCs w:val="24"/>
        </w:rPr>
        <w:softHyphen/>
        <w:t>ным объектам и явлениям, тем активнее ребенок в познании мира, тем эффективнее осуществляется воспитание коммуникативных ка</w:t>
      </w:r>
      <w:r w:rsidRPr="00D16833">
        <w:rPr>
          <w:rStyle w:val="FontStyle25"/>
          <w:spacing w:val="0"/>
          <w:sz w:val="24"/>
          <w:szCs w:val="24"/>
        </w:rPr>
        <w:softHyphen/>
        <w:t>честв его личности, являющихся составной частью социальной адаптации.</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Изучение тем «О себе», «Я и школа», «Город, в котором я жи</w:t>
      </w:r>
      <w:r w:rsidRPr="00D16833">
        <w:rPr>
          <w:rStyle w:val="FontStyle25"/>
          <w:spacing w:val="0"/>
          <w:sz w:val="24"/>
          <w:szCs w:val="24"/>
        </w:rPr>
        <w:softHyphen/>
        <w:t>ву», «Родная страна» направлено на воспитание самосознания, уточнение и расширение конкретных представлений учащихся о се</w:t>
      </w:r>
      <w:r w:rsidRPr="00D16833">
        <w:rPr>
          <w:rStyle w:val="FontStyle25"/>
          <w:spacing w:val="0"/>
          <w:sz w:val="24"/>
          <w:szCs w:val="24"/>
        </w:rPr>
        <w:softHyphen/>
        <w:t>бе, своей семье, об окружающих людях и их занятиях, о социаль</w:t>
      </w:r>
      <w:r w:rsidRPr="00D16833">
        <w:rPr>
          <w:rStyle w:val="FontStyle25"/>
          <w:spacing w:val="0"/>
          <w:sz w:val="24"/>
          <w:szCs w:val="24"/>
        </w:rPr>
        <w:softHyphen/>
        <w:t>ной среде обитания человека. Усиление личностного компонента в построении программы курса призвано воспитывать активное отно</w:t>
      </w:r>
      <w:r w:rsidRPr="00D16833">
        <w:rPr>
          <w:rStyle w:val="FontStyle25"/>
          <w:spacing w:val="0"/>
          <w:sz w:val="24"/>
          <w:szCs w:val="24"/>
        </w:rPr>
        <w:softHyphen/>
        <w:t>шение ребенка к окружающему, ответственность за свои поступки; научить уважать культуру и традиции своего народа; воспитывать культуру общения и способствовать овладению ею.</w:t>
      </w:r>
    </w:p>
    <w:p w:rsidR="009F506C" w:rsidRPr="00D16833" w:rsidRDefault="009F506C" w:rsidP="005A2D52">
      <w:pPr>
        <w:pStyle w:val="Style4"/>
        <w:widowControl/>
        <w:spacing w:line="360" w:lineRule="auto"/>
        <w:ind w:firstLine="709"/>
        <w:rPr>
          <w:rStyle w:val="FontStyle38"/>
          <w:b w:val="0"/>
          <w:sz w:val="24"/>
          <w:szCs w:val="24"/>
        </w:rPr>
      </w:pPr>
      <w:r w:rsidRPr="00D16833">
        <w:rPr>
          <w:rStyle w:val="FontStyle25"/>
          <w:spacing w:val="0"/>
          <w:sz w:val="24"/>
          <w:szCs w:val="24"/>
        </w:rPr>
        <w:t>Ввести ребенка в мир природы, научить его понимать ее, вос</w:t>
      </w:r>
      <w:r w:rsidRPr="00D16833">
        <w:rPr>
          <w:rStyle w:val="FontStyle25"/>
          <w:spacing w:val="0"/>
          <w:sz w:val="24"/>
          <w:szCs w:val="24"/>
        </w:rPr>
        <w:softHyphen/>
        <w:t xml:space="preserve">питывать бережное отношение к ней – важнейшая задача </w:t>
      </w:r>
      <w:r w:rsidRPr="00D16833">
        <w:rPr>
          <w:rStyle w:val="FontStyle38"/>
          <w:sz w:val="24"/>
          <w:szCs w:val="24"/>
        </w:rPr>
        <w:t>второ</w:t>
      </w:r>
      <w:r w:rsidRPr="00D16833">
        <w:rPr>
          <w:rStyle w:val="FontStyle38"/>
          <w:sz w:val="24"/>
          <w:szCs w:val="24"/>
        </w:rPr>
        <w:softHyphen/>
        <w:t>го направления.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Изучение раздела «Родная природа» предусматривает ознаком</w:t>
      </w:r>
      <w:r w:rsidRPr="00D16833">
        <w:rPr>
          <w:rStyle w:val="FontStyle25"/>
          <w:spacing w:val="0"/>
          <w:sz w:val="24"/>
          <w:szCs w:val="24"/>
        </w:rPr>
        <w:softHyphen/>
        <w:t>ление детей с природой в процессе непосредственных наблюдений за отдельными объектами и явлениями, проводимых в ходе экскур</w:t>
      </w:r>
      <w:r w:rsidRPr="00D16833">
        <w:rPr>
          <w:rStyle w:val="FontStyle25"/>
          <w:spacing w:val="0"/>
          <w:sz w:val="24"/>
          <w:szCs w:val="24"/>
        </w:rPr>
        <w:softHyphen/>
        <w:t>сий, учебных прогулок, а также при организации практических ра</w:t>
      </w:r>
      <w:r w:rsidRPr="00D16833">
        <w:rPr>
          <w:rStyle w:val="FontStyle25"/>
          <w:spacing w:val="0"/>
          <w:sz w:val="24"/>
          <w:szCs w:val="24"/>
        </w:rPr>
        <w:softHyphen/>
        <w:t>бот учащихся.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На основе наблюдений и экскурсий на природу ученики усваи</w:t>
      </w:r>
      <w:r w:rsidRPr="00D16833">
        <w:rPr>
          <w:rStyle w:val="FontStyle25"/>
          <w:spacing w:val="0"/>
          <w:sz w:val="24"/>
          <w:szCs w:val="24"/>
        </w:rPr>
        <w:softHyphen/>
        <w:t>вают порядок чередования времен года, учатся рассказывать об от</w:t>
      </w:r>
      <w:r w:rsidRPr="00D16833">
        <w:rPr>
          <w:rStyle w:val="FontStyle25"/>
          <w:spacing w:val="0"/>
          <w:sz w:val="24"/>
          <w:szCs w:val="24"/>
        </w:rPr>
        <w:softHyphen/>
        <w:t>личительных признаках каждого времени года и сравнивать их.</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 процессе наблюдения за сезонными изменениями в природе школьники знакомятся с некоторыми видами растений и животных, получают первоначальные сведения о внешнем виде, образе жиз</w:t>
      </w:r>
      <w:r w:rsidRPr="00D16833">
        <w:rPr>
          <w:rStyle w:val="FontStyle25"/>
          <w:spacing w:val="0"/>
          <w:sz w:val="24"/>
          <w:szCs w:val="24"/>
        </w:rPr>
        <w:softHyphen/>
        <w:t>ни, некоторых повадках животных, птиц, рыб, насекомых; усваива</w:t>
      </w:r>
      <w:r w:rsidRPr="00D16833">
        <w:rPr>
          <w:rStyle w:val="FontStyle25"/>
          <w:spacing w:val="0"/>
          <w:sz w:val="24"/>
          <w:szCs w:val="24"/>
        </w:rPr>
        <w:softHyphen/>
        <w:t>ют основные, наиболее яркие отличительные признаки растений.</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Предусмотренные темы следует изучать не последовательно, а возвращаться уже на новом уровне к одной и той же теме несколь</w:t>
      </w:r>
      <w:r w:rsidRPr="00D16833">
        <w:rPr>
          <w:rStyle w:val="FontStyle25"/>
          <w:spacing w:val="0"/>
          <w:sz w:val="24"/>
          <w:szCs w:val="24"/>
        </w:rPr>
        <w:softHyphen/>
        <w:t>ко раз в течение года.</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Необходимо систематически обращаться к известному детям, напоминать о том, что уже было в их опыте, добавляя новое, обоб</w:t>
      </w:r>
      <w:r w:rsidRPr="00D16833">
        <w:rPr>
          <w:rStyle w:val="FontStyle25"/>
          <w:spacing w:val="0"/>
          <w:sz w:val="24"/>
          <w:szCs w:val="24"/>
        </w:rPr>
        <w:softHyphen/>
        <w:t>щать и систематизировать усвоенное в разных условиях. Представ</w:t>
      </w:r>
      <w:r w:rsidRPr="00D16833">
        <w:rPr>
          <w:rStyle w:val="FontStyle25"/>
          <w:spacing w:val="0"/>
          <w:sz w:val="24"/>
          <w:szCs w:val="24"/>
        </w:rPr>
        <w:softHyphen/>
        <w:t>ления детей об объектах и явлениях живой и неживой природы не должны быть отрывочными, случайными. Необходимо все факты окружающей действительности показывать в разнообразных свя</w:t>
      </w:r>
      <w:r w:rsidRPr="00D16833">
        <w:rPr>
          <w:rStyle w:val="FontStyle25"/>
          <w:spacing w:val="0"/>
          <w:sz w:val="24"/>
          <w:szCs w:val="24"/>
        </w:rPr>
        <w:softHyphen/>
        <w:t>зях и отношениях: временных, пространственных, причинно-след</w:t>
      </w:r>
      <w:r w:rsidRPr="00D16833">
        <w:rPr>
          <w:rStyle w:val="FontStyle25"/>
          <w:spacing w:val="0"/>
          <w:sz w:val="24"/>
          <w:szCs w:val="24"/>
        </w:rPr>
        <w:softHyphen/>
        <w:t>ственных.</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38"/>
          <w:sz w:val="24"/>
          <w:szCs w:val="24"/>
        </w:rPr>
        <w:t>Программа курса предусматривает и</w:t>
      </w:r>
      <w:r w:rsidRPr="00D16833">
        <w:rPr>
          <w:rStyle w:val="FontStyle25"/>
          <w:spacing w:val="0"/>
          <w:sz w:val="24"/>
          <w:szCs w:val="24"/>
        </w:rPr>
        <w:t xml:space="preserve"> знание учащимися элементарных пра</w:t>
      </w:r>
      <w:r w:rsidRPr="00D16833">
        <w:rPr>
          <w:rStyle w:val="FontStyle25"/>
          <w:spacing w:val="0"/>
          <w:sz w:val="24"/>
          <w:szCs w:val="24"/>
        </w:rPr>
        <w:softHyphen/>
        <w:t>вил безопасности поведения в окружающей среде и условий, необходимых для ведения здорового образа жизни.</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Занятия по ознакомлению с окружающим миром тесно связаны с другими предметами, и в первую очередь с уроками развития ре</w:t>
      </w:r>
      <w:r w:rsidRPr="00D16833">
        <w:rPr>
          <w:rStyle w:val="FontStyle25"/>
          <w:spacing w:val="0"/>
          <w:sz w:val="24"/>
          <w:szCs w:val="24"/>
        </w:rPr>
        <w:softHyphen/>
        <w:t>чи, чтения, ППО. Речевой материал данных занятий отрабатывает</w:t>
      </w:r>
      <w:r w:rsidRPr="00D16833">
        <w:rPr>
          <w:rStyle w:val="FontStyle25"/>
          <w:spacing w:val="0"/>
          <w:sz w:val="24"/>
          <w:szCs w:val="24"/>
        </w:rPr>
        <w:softHyphen/>
        <w:t>ся на последующих уроках развития речи, а представления об ок</w:t>
      </w:r>
      <w:r w:rsidRPr="00D16833">
        <w:rPr>
          <w:rStyle w:val="FontStyle25"/>
          <w:spacing w:val="0"/>
          <w:sz w:val="24"/>
          <w:szCs w:val="24"/>
        </w:rPr>
        <w:softHyphen/>
        <w:t>ружающем мире, получаемые на других уроках, закрепляются и приобретают практическую направленность на занятиях по озна</w:t>
      </w:r>
      <w:r w:rsidRPr="00D16833">
        <w:rPr>
          <w:rStyle w:val="FontStyle25"/>
          <w:spacing w:val="0"/>
          <w:sz w:val="24"/>
          <w:szCs w:val="24"/>
        </w:rPr>
        <w:softHyphen/>
        <w:t>комлению с окружающим миром.</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Программное содержание раздела «Ознакомление с окружаю</w:t>
      </w:r>
      <w:r w:rsidRPr="00D16833">
        <w:rPr>
          <w:rStyle w:val="FontStyle25"/>
          <w:spacing w:val="0"/>
          <w:sz w:val="24"/>
          <w:szCs w:val="24"/>
        </w:rPr>
        <w:softHyphen/>
        <w:t>щим миром» служит пропедевтикой к усвоению знаний по общеоб</w:t>
      </w:r>
      <w:r w:rsidRPr="00D16833">
        <w:rPr>
          <w:rStyle w:val="FontStyle25"/>
          <w:spacing w:val="0"/>
          <w:sz w:val="24"/>
          <w:szCs w:val="24"/>
        </w:rPr>
        <w:softHyphen/>
        <w:t>разовательным предметам.</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Занятия предполагают развитие как разговорной, так и связной речи глухих школьников. Во время экскурсий, игр и т. п. учитель организует общение детей по поводу увиденного. Педагогу важно пробудить у детей интерес к самим объектам, поддержать у них ак</w:t>
      </w:r>
      <w:r w:rsidRPr="00D16833">
        <w:rPr>
          <w:rStyle w:val="FontStyle25"/>
          <w:spacing w:val="0"/>
          <w:sz w:val="24"/>
          <w:szCs w:val="24"/>
        </w:rPr>
        <w:softHyphen/>
        <w:t>тивность в процессе наблюдения и практических действий, актуа</w:t>
      </w:r>
      <w:r w:rsidRPr="00D16833">
        <w:rPr>
          <w:rStyle w:val="FontStyle25"/>
          <w:spacing w:val="0"/>
          <w:sz w:val="24"/>
          <w:szCs w:val="24"/>
        </w:rPr>
        <w:softHyphen/>
        <w:t>лизировать имеющиеся представления.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Работа над связной речью предполагает обучение детей изла</w:t>
      </w:r>
      <w:r w:rsidRPr="00D16833">
        <w:rPr>
          <w:rStyle w:val="FontStyle25"/>
          <w:spacing w:val="0"/>
          <w:sz w:val="24"/>
          <w:szCs w:val="24"/>
        </w:rPr>
        <w:softHyphen/>
        <w:t>гать результаты наблюдений, описывать увиденные предметы, рас</w:t>
      </w:r>
      <w:r w:rsidRPr="00D16833">
        <w:rPr>
          <w:rStyle w:val="FontStyle25"/>
          <w:spacing w:val="0"/>
          <w:sz w:val="24"/>
          <w:szCs w:val="24"/>
        </w:rPr>
        <w:softHyphen/>
        <w:t>сказывать об экскурсиях. Весь речевой материал учащиеся долж</w:t>
      </w:r>
      <w:r w:rsidRPr="00D16833">
        <w:rPr>
          <w:rStyle w:val="FontStyle25"/>
          <w:spacing w:val="0"/>
          <w:sz w:val="24"/>
          <w:szCs w:val="24"/>
        </w:rPr>
        <w:softHyphen/>
        <w:t>ны воспринимать слухозрительно. Ориентиром в отборе речевого материала и типов фраз служит программа по русскому языку и ППО. Предполагается расширение, углубление знаний учащихся о культуре общения.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Содержание работы по коммуникативной и познавательной деятельности включает в себя: овладение речевым общением, накопление словарного запаса, знакомство с семантическим эквивалентом слов, практическое упражнение в адекватном использовании структуры предложения его основному содержанию. При этом используются типичные модели введения речевого материала, обучения глухих школьников активной речевой деятельности:</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готовые речевые инструкции;</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инструкции с пропущенными словами;</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опорные слова и предложения;</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образцы работ;</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план;</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рисунки, эскизы, схемы;</w:t>
      </w:r>
    </w:p>
    <w:p w:rsidR="009F506C" w:rsidRPr="00D16833" w:rsidRDefault="009F506C" w:rsidP="009C0B22">
      <w:pPr>
        <w:pStyle w:val="Style4"/>
        <w:widowControl/>
        <w:numPr>
          <w:ilvl w:val="0"/>
          <w:numId w:val="186"/>
        </w:numPr>
        <w:spacing w:line="360" w:lineRule="auto"/>
        <w:rPr>
          <w:rStyle w:val="FontStyle25"/>
          <w:spacing w:val="0"/>
          <w:sz w:val="24"/>
          <w:szCs w:val="24"/>
        </w:rPr>
      </w:pPr>
      <w:r w:rsidRPr="00D16833">
        <w:rPr>
          <w:rStyle w:val="FontStyle25"/>
          <w:spacing w:val="0"/>
          <w:sz w:val="24"/>
          <w:szCs w:val="24"/>
        </w:rPr>
        <w:t>игры (ролевые, дидактические, игры с куклами и фигурками людей и др.).</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Формы и методы ознакомления детей с окружающим разнооб</w:t>
      </w:r>
      <w:r w:rsidRPr="00D16833">
        <w:rPr>
          <w:rStyle w:val="FontStyle25"/>
          <w:spacing w:val="0"/>
          <w:sz w:val="24"/>
          <w:szCs w:val="24"/>
        </w:rPr>
        <w:softHyphen/>
        <w:t>разны: работа на пришкольном участке, экскурсии, прогулки, иг</w:t>
      </w:r>
      <w:r w:rsidRPr="00D16833">
        <w:rPr>
          <w:rStyle w:val="FontStyle25"/>
          <w:spacing w:val="0"/>
          <w:sz w:val="24"/>
          <w:szCs w:val="24"/>
        </w:rPr>
        <w:softHyphen/>
        <w:t>ры, посещение предприятий, выставок, просмотр видеофильмов, подготовка к праздникам.</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Распределение количества часов, выделенных на темы «Озна</w:t>
      </w:r>
      <w:r w:rsidRPr="00D16833">
        <w:rPr>
          <w:rStyle w:val="FontStyle25"/>
          <w:spacing w:val="0"/>
          <w:sz w:val="24"/>
          <w:szCs w:val="24"/>
        </w:rPr>
        <w:softHyphen/>
        <w:t>комление с окружающим миром» для 1 класса является примерным. Учитывая особенности класса, уровень подготовки детей, местные условия, учитель может по-иному распределить программное вре</w:t>
      </w:r>
      <w:r w:rsidRPr="00D16833">
        <w:rPr>
          <w:rStyle w:val="FontStyle25"/>
          <w:spacing w:val="0"/>
          <w:sz w:val="24"/>
          <w:szCs w:val="24"/>
        </w:rPr>
        <w:softHyphen/>
        <w:t>мя, изменить количество экскурсий, прогулок для обеспечения ка</w:t>
      </w:r>
      <w:r w:rsidRPr="00D16833">
        <w:rPr>
          <w:rStyle w:val="FontStyle25"/>
          <w:spacing w:val="0"/>
          <w:sz w:val="24"/>
          <w:szCs w:val="24"/>
        </w:rPr>
        <w:softHyphen/>
        <w:t>чественного усвоения материала.</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Программа предусматривает тесную взаимосвязь изучения ок</w:t>
      </w:r>
      <w:r w:rsidRPr="00D16833">
        <w:rPr>
          <w:rStyle w:val="FontStyle25"/>
          <w:spacing w:val="0"/>
          <w:sz w:val="24"/>
          <w:szCs w:val="24"/>
        </w:rPr>
        <w:softHyphen/>
        <w:t>ружающего мира в дошкольных учреждениях для глухих детей и дальнейшую преемственность с курсом «Природоведение» и другими предметами в школе.</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Первоначальные знания о природе являются основой для даль</w:t>
      </w:r>
      <w:r w:rsidRPr="00D16833">
        <w:rPr>
          <w:rStyle w:val="FontStyle25"/>
          <w:spacing w:val="0"/>
          <w:sz w:val="24"/>
          <w:szCs w:val="24"/>
        </w:rPr>
        <w:softHyphen/>
        <w:t>нейшего усвоения курса природоведения, имеют большое значение для общего и речевого развития слабослышащих детей, способству</w:t>
      </w:r>
      <w:r w:rsidRPr="00D16833">
        <w:rPr>
          <w:rStyle w:val="FontStyle25"/>
          <w:spacing w:val="0"/>
          <w:sz w:val="24"/>
          <w:szCs w:val="24"/>
        </w:rPr>
        <w:softHyphen/>
        <w:t>ют развитию словесно-логического мышления.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Знакомя детей с окружающей природой, учитель обеспечивает не</w:t>
      </w:r>
      <w:r w:rsidRPr="00D16833">
        <w:rPr>
          <w:rStyle w:val="FontStyle25"/>
          <w:spacing w:val="0"/>
          <w:sz w:val="24"/>
          <w:szCs w:val="24"/>
        </w:rPr>
        <w:softHyphen/>
        <w:t>посредственное восприятие изучаемых объектов, проводит работу по уточнению имеющихся в опыте детей представлений и понятий. В учеб</w:t>
      </w:r>
      <w:r w:rsidRPr="00D16833">
        <w:rPr>
          <w:rStyle w:val="FontStyle25"/>
          <w:spacing w:val="0"/>
          <w:sz w:val="24"/>
          <w:szCs w:val="24"/>
        </w:rPr>
        <w:softHyphen/>
        <w:t>ном процессе используются различные методы, формы работы и нагляд</w:t>
      </w:r>
      <w:r w:rsidRPr="00D16833">
        <w:rPr>
          <w:rStyle w:val="FontStyle25"/>
          <w:spacing w:val="0"/>
          <w:sz w:val="24"/>
          <w:szCs w:val="24"/>
        </w:rPr>
        <w:softHyphen/>
        <w:t>ные средства обучения, ведется систематическая работа по развитию ре</w:t>
      </w:r>
      <w:r w:rsidRPr="00D16833">
        <w:rPr>
          <w:rStyle w:val="FontStyle25"/>
          <w:spacing w:val="0"/>
          <w:sz w:val="24"/>
          <w:szCs w:val="24"/>
        </w:rPr>
        <w:softHyphen/>
        <w:t>чи учащихся: накопление специальных природоведческих терминов, слов и словосочетаний, обозначающих объекты и явления природы, выража</w:t>
      </w:r>
      <w:r w:rsidRPr="00D16833">
        <w:rPr>
          <w:rStyle w:val="FontStyle25"/>
          <w:spacing w:val="0"/>
          <w:sz w:val="24"/>
          <w:szCs w:val="24"/>
        </w:rPr>
        <w:softHyphen/>
        <w:t>ющих временные и пространственные отношения и включение их в са</w:t>
      </w:r>
      <w:r w:rsidRPr="00D16833">
        <w:rPr>
          <w:rStyle w:val="FontStyle25"/>
          <w:spacing w:val="0"/>
          <w:sz w:val="24"/>
          <w:szCs w:val="24"/>
        </w:rPr>
        <w:softHyphen/>
        <w:t>мостоятельную разговорную речь (диалогическую и монологическую).</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При изучении природоведческого материала ведущее место за</w:t>
      </w:r>
      <w:r w:rsidRPr="00D16833">
        <w:rPr>
          <w:rStyle w:val="FontStyle25"/>
          <w:spacing w:val="0"/>
          <w:sz w:val="24"/>
          <w:szCs w:val="24"/>
        </w:rPr>
        <w:softHyphen/>
        <w:t>нимают наблюдения, экскурсии, опыты, практические работы, ко</w:t>
      </w:r>
      <w:r w:rsidRPr="00D16833">
        <w:rPr>
          <w:rStyle w:val="FontStyle25"/>
          <w:spacing w:val="0"/>
          <w:sz w:val="24"/>
          <w:szCs w:val="24"/>
        </w:rPr>
        <w:softHyphen/>
        <w:t>торые не должны подменяться словесными методами обучения. В программе по каждому классу и разделу указаны методы и фор</w:t>
      </w:r>
      <w:r w:rsidRPr="00D16833">
        <w:rPr>
          <w:rStyle w:val="FontStyle25"/>
          <w:spacing w:val="0"/>
          <w:sz w:val="24"/>
          <w:szCs w:val="24"/>
        </w:rPr>
        <w:softHyphen/>
        <w:t>мы работы, отвечающие специфике содержания, рассматриваемого по той или иной теме, и выполнение их является обязательным.</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 процессе наблюдений за погодой и сезонными явлениями, экскурсий на природу, организованных наблюдений в уголке живой природы, из бесед с учителем учащиеся получают сведения о раз</w:t>
      </w:r>
      <w:r w:rsidRPr="00D16833">
        <w:rPr>
          <w:rStyle w:val="FontStyle25"/>
          <w:spacing w:val="0"/>
          <w:sz w:val="24"/>
          <w:szCs w:val="24"/>
        </w:rPr>
        <w:softHyphen/>
        <w:t>личных явлениях, происходящих в природе в разное время года, о жизни растений и животных, о деятельности людей, а также пер</w:t>
      </w:r>
      <w:r w:rsidRPr="00D16833">
        <w:rPr>
          <w:rStyle w:val="FontStyle25"/>
          <w:spacing w:val="0"/>
          <w:sz w:val="24"/>
          <w:szCs w:val="24"/>
        </w:rPr>
        <w:softHyphen/>
        <w:t>воначальные сведения о человеке и охране его здоровья. На уроке под руководством учителя осуществляется непосредственное вос</w:t>
      </w:r>
      <w:r w:rsidRPr="00D16833">
        <w:rPr>
          <w:rStyle w:val="FontStyle25"/>
          <w:spacing w:val="0"/>
          <w:sz w:val="24"/>
          <w:szCs w:val="24"/>
        </w:rPr>
        <w:softHyphen/>
        <w:t>приятие учащимися изучаемых объектов.</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 процессе изучения живой природы особое внимание должно быть уделено формированию умения описать тот или иной объект, его характерные особенности по определенному плану, выделив при этом наиболее существенные признаки. С этой целью рекоменду</w:t>
      </w:r>
      <w:r w:rsidRPr="00D16833">
        <w:rPr>
          <w:rStyle w:val="FontStyle25"/>
          <w:spacing w:val="0"/>
          <w:sz w:val="24"/>
          <w:szCs w:val="24"/>
        </w:rPr>
        <w:softHyphen/>
        <w:t>ется широко использовать приемы, активизирующие познаватель</w:t>
      </w:r>
      <w:r w:rsidRPr="00D16833">
        <w:rPr>
          <w:rStyle w:val="FontStyle25"/>
          <w:spacing w:val="0"/>
          <w:sz w:val="24"/>
          <w:szCs w:val="24"/>
        </w:rPr>
        <w:softHyphen/>
        <w:t>ную деятельность учащихся (анализ, синтез, сравнение), и тщатель</w:t>
      </w:r>
      <w:r w:rsidRPr="00D16833">
        <w:rPr>
          <w:rStyle w:val="FontStyle25"/>
          <w:spacing w:val="0"/>
          <w:sz w:val="24"/>
          <w:szCs w:val="24"/>
        </w:rPr>
        <w:softHyphen/>
        <w:t>но подбирать объекты для изучения.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При изучении особенностей строения растений и животных, ус</w:t>
      </w:r>
      <w:r w:rsidRPr="00D16833">
        <w:rPr>
          <w:rStyle w:val="FontStyle25"/>
          <w:spacing w:val="0"/>
          <w:sz w:val="24"/>
          <w:szCs w:val="24"/>
        </w:rPr>
        <w:softHyphen/>
        <w:t>ловий их жизни объекты, относящиеся к определенной системати</w:t>
      </w:r>
      <w:r w:rsidRPr="00D16833">
        <w:rPr>
          <w:rStyle w:val="FontStyle25"/>
          <w:spacing w:val="0"/>
          <w:sz w:val="24"/>
          <w:szCs w:val="24"/>
        </w:rPr>
        <w:softHyphen/>
        <w:t>ческой группе, рассматриваются одновременно, а не поочередно, что помогает учащимся быстрее и легче установить сходные и от</w:t>
      </w:r>
      <w:r w:rsidRPr="00D16833">
        <w:rPr>
          <w:rStyle w:val="FontStyle25"/>
          <w:spacing w:val="0"/>
          <w:sz w:val="24"/>
          <w:szCs w:val="24"/>
        </w:rPr>
        <w:softHyphen/>
        <w:t>личительные признаки.</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Сравнение изучаемых предметов и явлений природы, установ</w:t>
      </w:r>
      <w:r w:rsidRPr="00D16833">
        <w:rPr>
          <w:rStyle w:val="FontStyle25"/>
          <w:spacing w:val="0"/>
          <w:sz w:val="24"/>
          <w:szCs w:val="24"/>
        </w:rPr>
        <w:softHyphen/>
        <w:t>ление их сходных и отличительных признаков дают возможность по</w:t>
      </w:r>
      <w:r w:rsidRPr="00D16833">
        <w:rPr>
          <w:rStyle w:val="FontStyle25"/>
          <w:spacing w:val="0"/>
          <w:sz w:val="24"/>
          <w:szCs w:val="24"/>
        </w:rPr>
        <w:softHyphen/>
        <w:t>степенно подвести учащихся к начальным природоведческим обоб</w:t>
      </w:r>
      <w:r w:rsidRPr="00D16833">
        <w:rPr>
          <w:rStyle w:val="FontStyle25"/>
          <w:spacing w:val="0"/>
          <w:sz w:val="24"/>
          <w:szCs w:val="24"/>
        </w:rPr>
        <w:softHyphen/>
        <w:t>щениям, простейшей систематизации и классификации изучаемых объектов, что особенно важно для формирования системы приро</w:t>
      </w:r>
      <w:r w:rsidRPr="00D16833">
        <w:rPr>
          <w:rStyle w:val="FontStyle25"/>
          <w:spacing w:val="0"/>
          <w:sz w:val="24"/>
          <w:szCs w:val="24"/>
        </w:rPr>
        <w:softHyphen/>
        <w:t>доведческих обобщений и активизации мыслительной деятельности учащихся в процессе познания природы.</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 основе изучения природы ближайшего окружения лежат се</w:t>
      </w:r>
      <w:r w:rsidRPr="00D16833">
        <w:rPr>
          <w:rStyle w:val="FontStyle25"/>
          <w:spacing w:val="0"/>
          <w:sz w:val="24"/>
          <w:szCs w:val="24"/>
        </w:rPr>
        <w:softHyphen/>
        <w:t>зонный и краеведческий принципы. При изучении любого раздела учитель в зависимости от местных условий знакомит учеников с объектами родного края.</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Связующим звеном всех разделов является изучение труда лю</w:t>
      </w:r>
      <w:r w:rsidRPr="00D16833">
        <w:rPr>
          <w:rStyle w:val="FontStyle25"/>
          <w:spacing w:val="0"/>
          <w:sz w:val="24"/>
          <w:szCs w:val="24"/>
        </w:rPr>
        <w:softHyphen/>
        <w:t>дей и организация практической деятельности детей (общественно полезной, трудовой, игровой).</w:t>
      </w:r>
    </w:p>
    <w:p w:rsidR="009F506C" w:rsidRPr="00D16833" w:rsidRDefault="009F506C" w:rsidP="005A2D52">
      <w:pPr>
        <w:pStyle w:val="Style4"/>
        <w:widowControl/>
        <w:spacing w:line="360" w:lineRule="auto"/>
        <w:ind w:firstLine="709"/>
        <w:rPr>
          <w:rStyle w:val="FontStyle25"/>
          <w:spacing w:val="0"/>
          <w:sz w:val="24"/>
          <w:szCs w:val="24"/>
        </w:rPr>
      </w:pPr>
      <w:r w:rsidRPr="00D16833">
        <w:rPr>
          <w:rStyle w:val="FontStyle25"/>
          <w:spacing w:val="0"/>
          <w:sz w:val="24"/>
          <w:szCs w:val="24"/>
        </w:rPr>
        <w:t>В процессе обучения к одной и той же теме целесообразно воз</w:t>
      </w:r>
      <w:r w:rsidRPr="00D16833">
        <w:rPr>
          <w:rStyle w:val="FontStyle25"/>
          <w:spacing w:val="0"/>
          <w:sz w:val="24"/>
          <w:szCs w:val="24"/>
        </w:rPr>
        <w:softHyphen/>
        <w:t>вращаться несколько раз в течение года как для закрепления полученных представлений, так и в целях их дальнейшего обогаще</w:t>
      </w:r>
      <w:r w:rsidRPr="00D16833">
        <w:rPr>
          <w:rStyle w:val="FontStyle25"/>
          <w:spacing w:val="0"/>
          <w:sz w:val="24"/>
          <w:szCs w:val="24"/>
        </w:rPr>
        <w:softHyphen/>
        <w:t>ния и развития.</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p>
    <w:p w:rsidR="009F506C" w:rsidRPr="00D16833" w:rsidRDefault="00724C68" w:rsidP="00724C68">
      <w:pPr>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Описание места учебного предмета</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Учебный предмет «Ознакомление с окружающим миром» предметной области «Естествознание»,  наряду с другими предметами основных образовательных областей «Филология», «Математика и информатика», «Изобразительное искусство», «Физическая культура», составляют обязательную часть учебного плана Примерной АООП НОО глухих обучающихся 1 класса (вариант 1.3).</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предмета «Ознакомление с окружающим миром» предусмотрено в 1</w:t>
      </w:r>
      <w:r w:rsidR="00422032" w:rsidRPr="00D16833">
        <w:rPr>
          <w:rFonts w:ascii="Times New Roman" w:hAnsi="Times New Roman" w:cs="Times New Roman"/>
          <w:sz w:val="24"/>
          <w:szCs w:val="24"/>
        </w:rPr>
        <w:t xml:space="preserve">–4 </w:t>
      </w:r>
      <w:r w:rsidRPr="00D16833">
        <w:rPr>
          <w:rFonts w:ascii="Times New Roman" w:hAnsi="Times New Roman" w:cs="Times New Roman"/>
          <w:sz w:val="24"/>
          <w:szCs w:val="24"/>
        </w:rPr>
        <w:t>классах.</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предмета обязательной части учебного плана для всех образовательных организаций, имеющих государственную аккредитацию и реализующих адаптированную образовательную программу по варианту 1.3 ФГОС для глухих обучающихся, предусмотрено в учебное (урочное) и внеучебное время.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Внеурочная деятельность является неотъемлемой частью образовательно-коррекционного процесса в образовательной организации. Время, отведённое на внеурочную деятельность (недельная нагрузка – 10 часов на каждого обучающегося), не учитывается при определении максимально допустимой недельной нагрузки обучающихся.</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для обучающихся 1 класса составляет 33 недели. Продолжительность урока в 1 классе – 35 минут.</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color w:val="231F20"/>
          <w:sz w:val="24"/>
          <w:szCs w:val="24"/>
        </w:rPr>
      </w:pPr>
      <w:r w:rsidRPr="00D16833">
        <w:rPr>
          <w:rFonts w:ascii="Times New Roman" w:hAnsi="Times New Roman" w:cs="Times New Roman"/>
          <w:sz w:val="24"/>
          <w:szCs w:val="24"/>
        </w:rPr>
        <w:t xml:space="preserve">Согласно учебному плану начального образования глухих обучающихся всего на изучение </w:t>
      </w:r>
      <w:r w:rsidRPr="00D16833">
        <w:rPr>
          <w:rFonts w:ascii="Times New Roman" w:hAnsi="Times New Roman" w:cs="Times New Roman"/>
          <w:color w:val="231F20"/>
          <w:sz w:val="24"/>
          <w:szCs w:val="24"/>
        </w:rPr>
        <w:t xml:space="preserve">предмета «Ознакомление с окружающим миром» </w:t>
      </w:r>
      <w:r w:rsidRPr="00D16833">
        <w:rPr>
          <w:rFonts w:ascii="Times New Roman" w:hAnsi="Times New Roman" w:cs="Times New Roman"/>
          <w:sz w:val="24"/>
          <w:szCs w:val="24"/>
        </w:rPr>
        <w:t xml:space="preserve">при 5-дневной учебной неделе отведено по 1 часу в неделю в 1 классе, что составляет 33 учебных часа в учебном году. </w:t>
      </w: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color w:val="231F20"/>
          <w:sz w:val="24"/>
          <w:szCs w:val="24"/>
        </w:rPr>
      </w:pPr>
      <w:r w:rsidRPr="00D16833">
        <w:rPr>
          <w:rFonts w:ascii="Times New Roman" w:hAnsi="Times New Roman" w:cs="Times New Roman"/>
          <w:sz w:val="24"/>
          <w:szCs w:val="24"/>
        </w:rPr>
        <w:t>Содержание обучения по предмету «Ознакомление с окружающим миром» распространяется на работу в ходе всего учебно-воспитательного процесса, в том числе во внеклассное время.</w:t>
      </w:r>
    </w:p>
    <w:p w:rsidR="009F506C" w:rsidRPr="00D16833" w:rsidRDefault="009F506C" w:rsidP="005A2D52">
      <w:pPr>
        <w:autoSpaceDE w:val="0"/>
        <w:autoSpaceDN w:val="0"/>
        <w:adjustRightInd w:val="0"/>
        <w:spacing w:after="0" w:line="360" w:lineRule="auto"/>
        <w:jc w:val="both"/>
        <w:rPr>
          <w:rFonts w:ascii="Times New Roman" w:eastAsia="Times New Roman" w:hAnsi="Times New Roman" w:cs="Times New Roman"/>
          <w:b/>
          <w:color w:val="FF0000"/>
          <w:sz w:val="24"/>
          <w:szCs w:val="24"/>
          <w:lang w:eastAsia="ru-RU"/>
        </w:rPr>
      </w:pPr>
    </w:p>
    <w:p w:rsidR="009F506C" w:rsidRPr="00D16833" w:rsidRDefault="009F506C" w:rsidP="00724C68">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Личностные, метапредметные и предметные</w:t>
      </w:r>
    </w:p>
    <w:p w:rsidR="009F506C" w:rsidRPr="00D16833" w:rsidRDefault="00724C68" w:rsidP="00724C68">
      <w:pPr>
        <w:widowControl w:val="0"/>
        <w:shd w:val="clear" w:color="auto" w:fill="FFFFFF"/>
        <w:tabs>
          <w:tab w:val="left" w:pos="0"/>
          <w:tab w:val="left" w:pos="284"/>
          <w:tab w:val="left" w:pos="459"/>
          <w:tab w:val="left" w:pos="601"/>
        </w:tabs>
        <w:autoSpaceDE w:val="0"/>
        <w:autoSpaceDN w:val="0"/>
        <w:adjustRightInd w:val="0"/>
        <w:spacing w:after="0" w:line="360" w:lineRule="auto"/>
        <w:ind w:right="62"/>
        <w:jc w:val="center"/>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результаты освоения предмета</w:t>
      </w:r>
    </w:p>
    <w:p w:rsidR="009F506C" w:rsidRPr="00D16833" w:rsidRDefault="009F506C" w:rsidP="005A2D52">
      <w:pPr>
        <w:autoSpaceDE w:val="0"/>
        <w:autoSpaceDN w:val="0"/>
        <w:adjustRightInd w:val="0"/>
        <w:spacing w:after="0" w:line="360" w:lineRule="auto"/>
        <w:ind w:firstLine="709"/>
        <w:jc w:val="both"/>
        <w:rPr>
          <w:rFonts w:ascii="Times New Roman" w:eastAsia="Calibri" w:hAnsi="Times New Roman" w:cs="Times New Roman"/>
          <w:b/>
          <w:sz w:val="24"/>
          <w:szCs w:val="24"/>
        </w:rPr>
      </w:pPr>
      <w:r w:rsidRPr="00D16833">
        <w:rPr>
          <w:rFonts w:ascii="Times New Roman" w:eastAsia="Calibri" w:hAnsi="Times New Roman" w:cs="Times New Roman"/>
          <w:sz w:val="24"/>
          <w:szCs w:val="24"/>
        </w:rPr>
        <w:t xml:space="preserve">Достижение планируемых результатов освоения АООП НОО определяется по завершению этапа начального образования (к концу 6 класса). </w:t>
      </w:r>
    </w:p>
    <w:p w:rsidR="009F506C" w:rsidRPr="00D16833" w:rsidRDefault="009F506C" w:rsidP="005A2D52">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Личностные результаты предполагают прежде всего готовность и способность ребенка с нарушением слуха с дополнительными нарушениями развития к обучению, включая мотивированность к познанию и приобщению к культуре общества. </w:t>
      </w:r>
    </w:p>
    <w:p w:rsidR="009F506C" w:rsidRPr="00D16833" w:rsidRDefault="009F506C" w:rsidP="00E60297">
      <w:pPr>
        <w:autoSpaceDE w:val="0"/>
        <w:autoSpaceDN w:val="0"/>
        <w:adjustRightInd w:val="0"/>
        <w:spacing w:after="0" w:line="360" w:lineRule="auto"/>
        <w:ind w:firstLine="709"/>
        <w:jc w:val="both"/>
        <w:rPr>
          <w:rFonts w:ascii="Times New Roman" w:hAnsi="Times New Roman" w:cs="Times New Roman"/>
          <w:b/>
          <w:sz w:val="24"/>
          <w:szCs w:val="24"/>
        </w:rPr>
      </w:pPr>
      <w:r w:rsidRPr="00D16833">
        <w:rPr>
          <w:rFonts w:ascii="Times New Roman" w:eastAsia="Calibri" w:hAnsi="Times New Roman" w:cs="Times New Roman"/>
          <w:sz w:val="24"/>
          <w:szCs w:val="24"/>
        </w:rPr>
        <w:t>Метапредметные результаты, связанные с освоением обучающимся с нарушением слуха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w:t>
      </w:r>
      <w:r w:rsidR="00E60297" w:rsidRPr="00D16833">
        <w:rPr>
          <w:rFonts w:ascii="Times New Roman" w:hAnsi="Times New Roman" w:cs="Times New Roman"/>
          <w:sz w:val="24"/>
          <w:szCs w:val="24"/>
        </w:rPr>
        <w:t xml:space="preserve"> Для варианта 1.3 согласно ФГОС НОО обучающихся с ОВЗ метапредметные результаты не предусматриваются.</w:t>
      </w:r>
    </w:p>
    <w:p w:rsidR="009F506C" w:rsidRPr="00D16833" w:rsidRDefault="009F506C" w:rsidP="005A2D52">
      <w:pPr>
        <w:autoSpaceDE w:val="0"/>
        <w:autoSpaceDN w:val="0"/>
        <w:adjustRightInd w:val="0"/>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Предметные результаты предполагают освоение обучающимися с нарушением слуха знаниевого компонента образования по образовательной области и предметным линиям, интегрирующим понятия и представления обучающегося в единую картину мира, а также формирование практических компетенций с учетом особенностей речевого развития.</w:t>
      </w:r>
    </w:p>
    <w:p w:rsidR="009F506C" w:rsidRPr="00D16833" w:rsidRDefault="009F506C" w:rsidP="005A2D52">
      <w:pPr>
        <w:autoSpaceDE w:val="0"/>
        <w:autoSpaceDN w:val="0"/>
        <w:adjustRightInd w:val="0"/>
        <w:spacing w:after="0" w:line="360" w:lineRule="auto"/>
        <w:ind w:firstLine="709"/>
        <w:jc w:val="both"/>
        <w:rPr>
          <w:rFonts w:ascii="Times New Roman" w:eastAsia="Calibri" w:hAnsi="Times New Roman" w:cs="Times New Roman"/>
          <w:sz w:val="24"/>
          <w:szCs w:val="24"/>
        </w:rPr>
      </w:pPr>
    </w:p>
    <w:p w:rsidR="009F506C" w:rsidRPr="00D16833" w:rsidRDefault="009F506C" w:rsidP="005A2D52">
      <w:pPr>
        <w:autoSpaceDE w:val="0"/>
        <w:autoSpaceDN w:val="0"/>
        <w:adjustRightInd w:val="0"/>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Личностные результаты освоения АООП НОО </w:t>
      </w:r>
    </w:p>
    <w:p w:rsidR="009F506C" w:rsidRPr="00D16833" w:rsidRDefault="009F506C" w:rsidP="005A2D52">
      <w:pPr>
        <w:autoSpaceDE w:val="0"/>
        <w:autoSpaceDN w:val="0"/>
        <w:adjustRightInd w:val="0"/>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глухими обучающимися 1 класса</w:t>
      </w:r>
    </w:p>
    <w:p w:rsidR="009F506C" w:rsidRPr="00D16833" w:rsidRDefault="009F506C" w:rsidP="005A2D52">
      <w:pPr>
        <w:pStyle w:val="ac"/>
        <w:numPr>
          <w:ilvl w:val="0"/>
          <w:numId w:val="4"/>
        </w:numPr>
        <w:autoSpaceDE w:val="0"/>
        <w:autoSpaceDN w:val="0"/>
        <w:adjustRightInd w:val="0"/>
        <w:spacing w:after="0" w:line="360" w:lineRule="auto"/>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положительное отношение к школе, к учебной деятельности;</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стремление к организованности и аккуратности в процессе учебной деятельности, проявлению учебной дисциплины;</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A"/>
          <w:kern w:val="2"/>
          <w:sz w:val="24"/>
          <w:szCs w:val="24"/>
          <w:lang w:eastAsia="ar-SA"/>
        </w:rPr>
        <w:t>любознательность, стремление к расширению собственных представлений о мире и человеке в нем;</w:t>
      </w:r>
      <w:r w:rsidRPr="00D16833">
        <w:rPr>
          <w:rFonts w:ascii="Times New Roman" w:eastAsia="Times New Roman" w:hAnsi="Times New Roman" w:cs="Times New Roman"/>
          <w:sz w:val="24"/>
          <w:szCs w:val="24"/>
        </w:rPr>
        <w:t xml:space="preserve"> </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элементарные представления о собственных возможностях и ограничениях, о насущно необходимом жизнеобеспечении; </w:t>
      </w:r>
    </w:p>
    <w:p w:rsidR="009F506C" w:rsidRPr="00D16833" w:rsidRDefault="009F506C" w:rsidP="005A2D52">
      <w:pPr>
        <w:numPr>
          <w:ilvl w:val="0"/>
          <w:numId w:val="4"/>
        </w:numPr>
        <w:suppressAutoHyphens/>
        <w:spacing w:after="0" w:line="360" w:lineRule="auto"/>
        <w:contextualSpacing/>
        <w:jc w:val="both"/>
        <w:rPr>
          <w:rFonts w:ascii="Times New Roman" w:eastAsia="Times New Roman" w:hAnsi="Times New Roman" w:cs="Times New Roman"/>
          <w:color w:val="00000A"/>
          <w:kern w:val="2"/>
          <w:sz w:val="24"/>
          <w:szCs w:val="24"/>
          <w:lang w:eastAsia="ar-SA"/>
        </w:rPr>
      </w:pPr>
      <w:r w:rsidRPr="00D16833">
        <w:rPr>
          <w:rFonts w:ascii="Times New Roman" w:eastAsia="Times New Roman" w:hAnsi="Times New Roman" w:cs="Times New Roman"/>
          <w:color w:val="00000A"/>
          <w:kern w:val="2"/>
          <w:sz w:val="24"/>
          <w:szCs w:val="24"/>
          <w:lang w:eastAsia="ar-SA"/>
        </w:rPr>
        <w:t>развитие и проявление этических чувств (доброжелательность, сочувствие, сопереживание, отзывчивость, уважение к старшим</w:t>
      </w:r>
      <w:r w:rsidRPr="00D16833">
        <w:rPr>
          <w:rFonts w:ascii="Times New Roman" w:eastAsia="Calibri" w:hAnsi="Times New Roman" w:cs="Times New Roman"/>
          <w:sz w:val="24"/>
          <w:szCs w:val="24"/>
        </w:rPr>
        <w:t xml:space="preserve"> </w:t>
      </w:r>
      <w:r w:rsidRPr="00D16833">
        <w:rPr>
          <w:rFonts w:ascii="Times New Roman" w:eastAsia="Times New Roman" w:hAnsi="Times New Roman" w:cs="Times New Roman"/>
          <w:color w:val="00000A"/>
          <w:kern w:val="2"/>
          <w:sz w:val="24"/>
          <w:szCs w:val="24"/>
          <w:lang w:eastAsia="ar-SA"/>
        </w:rPr>
        <w:t>и др.);</w:t>
      </w:r>
    </w:p>
    <w:p w:rsidR="009F506C" w:rsidRPr="00D16833" w:rsidRDefault="009F506C" w:rsidP="005A2D52">
      <w:pPr>
        <w:numPr>
          <w:ilvl w:val="0"/>
          <w:numId w:val="4"/>
        </w:numPr>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приобщение к культуре общества, понимание значения и ценности трудовой и творческой деятельности человека; бережное отношение к результату чужого труда;</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осознание себя членом общества, ощущение себя сопричастным общественной жизни (на уровне школы, семьи);</w:t>
      </w:r>
    </w:p>
    <w:p w:rsidR="009F506C" w:rsidRPr="00D16833" w:rsidRDefault="009F506C" w:rsidP="005A2D52">
      <w:pPr>
        <w:numPr>
          <w:ilvl w:val="0"/>
          <w:numId w:val="4"/>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представление о нравственно-этических ценностях (помощь другому человеку; выражение сочувствия, благодарности; выполнение общепринятых правил и др.); </w:t>
      </w:r>
    </w:p>
    <w:p w:rsidR="009F506C" w:rsidRPr="00D16833" w:rsidRDefault="009F506C" w:rsidP="005A2D52">
      <w:pPr>
        <w:numPr>
          <w:ilvl w:val="0"/>
          <w:numId w:val="4"/>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стремление проявления заботы и внимания по отношению к окружающим людям и животным;</w:t>
      </w:r>
    </w:p>
    <w:p w:rsidR="009F506C" w:rsidRPr="00D16833" w:rsidRDefault="009F506C" w:rsidP="005A2D52">
      <w:pPr>
        <w:numPr>
          <w:ilvl w:val="0"/>
          <w:numId w:val="4"/>
        </w:numPr>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способность давать элементарную нравственную оценку собственному поведению и поступкам других людей (сверстников, одноклассников);</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умение выражать свое отношение к результатам собственной  и чужой творческой деятельности (нравится / не нравится); </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готовность и стремление к сотрудничеству со сверстниками на основе коллективной творческой деятельности;</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w:t>
      </w:r>
      <w:r w:rsidRPr="00D16833">
        <w:rPr>
          <w:rFonts w:ascii="Times New Roman" w:eastAsia="Calibri" w:hAnsi="Times New Roman" w:cs="Times New Roman"/>
          <w:sz w:val="24"/>
          <w:szCs w:val="24"/>
        </w:rPr>
        <w:t>владение навыками коммуникации и принятыми нормами социального взаимодействия для решения практических и творческих задач на доступном обучающемуся уровне с учетом его психо-физических особенрностей;</w:t>
      </w:r>
    </w:p>
    <w:p w:rsidR="009F506C" w:rsidRPr="00D16833" w:rsidRDefault="009F506C" w:rsidP="005A2D52">
      <w:pPr>
        <w:numPr>
          <w:ilvl w:val="0"/>
          <w:numId w:val="4"/>
        </w:numPr>
        <w:shd w:val="clear" w:color="auto" w:fill="FFFFFF"/>
        <w:spacing w:after="0" w:line="360" w:lineRule="auto"/>
        <w:contextualSpacing/>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бережное отношение к природе;</w:t>
      </w:r>
    </w:p>
    <w:p w:rsidR="009F506C" w:rsidRPr="00D16833" w:rsidRDefault="009F506C" w:rsidP="005A2D52">
      <w:pPr>
        <w:numPr>
          <w:ilvl w:val="0"/>
          <w:numId w:val="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интерес к участию в коллективной практической деятельности;</w:t>
      </w:r>
    </w:p>
    <w:p w:rsidR="009F506C" w:rsidRPr="00D16833" w:rsidRDefault="009F506C" w:rsidP="005A2D52">
      <w:pPr>
        <w:numPr>
          <w:ilvl w:val="0"/>
          <w:numId w:val="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осознание правил и норм взаимодействия со взрослыми и сверстниками в сообществах разного типа (класс, школа, семья); </w:t>
      </w:r>
    </w:p>
    <w:p w:rsidR="00E60297" w:rsidRPr="00D16833" w:rsidRDefault="00E60297" w:rsidP="005A2D52">
      <w:pPr>
        <w:autoSpaceDE w:val="0"/>
        <w:autoSpaceDN w:val="0"/>
        <w:adjustRightInd w:val="0"/>
        <w:spacing w:after="0" w:line="360" w:lineRule="auto"/>
        <w:jc w:val="both"/>
        <w:rPr>
          <w:rFonts w:ascii="Times New Roman" w:eastAsia="Times New Roman" w:hAnsi="Times New Roman" w:cs="Times New Roman"/>
          <w:sz w:val="24"/>
          <w:szCs w:val="24"/>
        </w:rPr>
      </w:pPr>
    </w:p>
    <w:p w:rsidR="009F506C" w:rsidRPr="00D16833" w:rsidRDefault="009F506C" w:rsidP="005A2D52">
      <w:pPr>
        <w:autoSpaceDE w:val="0"/>
        <w:autoSpaceDN w:val="0"/>
        <w:adjustRightInd w:val="0"/>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Предметные результаты освоения АООП НОО</w:t>
      </w:r>
    </w:p>
    <w:p w:rsidR="009F506C" w:rsidRPr="00D16833" w:rsidRDefault="009F506C" w:rsidP="005A2D52">
      <w:pPr>
        <w:autoSpaceDE w:val="0"/>
        <w:autoSpaceDN w:val="0"/>
        <w:adjustRightInd w:val="0"/>
        <w:spacing w:after="0" w:line="360" w:lineRule="auto"/>
        <w:jc w:val="both"/>
        <w:rPr>
          <w:rFonts w:ascii="Times New Roman" w:eastAsia="Calibri" w:hAnsi="Times New Roman" w:cs="Times New Roman"/>
          <w:b/>
          <w:i/>
          <w:sz w:val="24"/>
          <w:szCs w:val="24"/>
        </w:rPr>
      </w:pPr>
      <w:r w:rsidRPr="00D16833">
        <w:rPr>
          <w:rFonts w:ascii="Times New Roman" w:eastAsia="Calibri" w:hAnsi="Times New Roman" w:cs="Times New Roman"/>
          <w:b/>
          <w:i/>
          <w:sz w:val="24"/>
          <w:szCs w:val="24"/>
        </w:rPr>
        <w:t xml:space="preserve">глухими обучающимися </w:t>
      </w:r>
      <w:r w:rsidR="00B57017">
        <w:rPr>
          <w:rFonts w:ascii="Times New Roman" w:eastAsia="Calibri" w:hAnsi="Times New Roman" w:cs="Times New Roman"/>
          <w:b/>
          <w:i/>
          <w:sz w:val="24"/>
          <w:szCs w:val="24"/>
        </w:rPr>
        <w:t xml:space="preserve">по варианту 1.3  </w:t>
      </w:r>
      <w:r w:rsidRPr="00D16833">
        <w:rPr>
          <w:rFonts w:ascii="Times New Roman" w:eastAsia="Calibri" w:hAnsi="Times New Roman" w:cs="Times New Roman"/>
          <w:b/>
          <w:i/>
          <w:sz w:val="24"/>
          <w:szCs w:val="24"/>
        </w:rPr>
        <w:t>1 класса</w:t>
      </w:r>
    </w:p>
    <w:p w:rsidR="009F506C" w:rsidRPr="00D16833" w:rsidRDefault="009F506C" w:rsidP="005A2D52">
      <w:pPr>
        <w:pStyle w:val="ac"/>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Учащиеся должны </w:t>
      </w:r>
      <w:r w:rsidRPr="00D16833">
        <w:rPr>
          <w:rFonts w:ascii="Times New Roman" w:hAnsi="Times New Roman" w:cs="Times New Roman"/>
          <w:b/>
          <w:sz w:val="24"/>
          <w:szCs w:val="24"/>
        </w:rPr>
        <w:t>знать</w:t>
      </w:r>
      <w:r w:rsidRPr="00D16833">
        <w:rPr>
          <w:rFonts w:ascii="Times New Roman" w:hAnsi="Times New Roman" w:cs="Times New Roman"/>
          <w:sz w:val="24"/>
          <w:szCs w:val="24"/>
        </w:rPr>
        <w:t>:</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свои имя и фамилию, возраст, состав семьи, имена членов семьи, обязанности дома, имена учителя и воспитателя, имена одноклассников;</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личной гигиены;</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названия окружающих предметов: мебели, посуды, одежды, обуви, игрушек; школьных помещений;</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названия некоторых растений , животных;</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сигналы светофора, основные правила перехода улицы;</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 школе, дома, в общественных местах, на улице;</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названия времен года, их последовательность;</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несколько игр и участвовать в них;</w:t>
      </w:r>
    </w:p>
    <w:p w:rsidR="009F506C" w:rsidRPr="00D16833" w:rsidRDefault="009F506C" w:rsidP="005A2D52">
      <w:pPr>
        <w:pStyle w:val="ac"/>
        <w:spacing w:after="0" w:line="360" w:lineRule="auto"/>
        <w:jc w:val="both"/>
        <w:rPr>
          <w:rFonts w:ascii="Times New Roman" w:hAnsi="Times New Roman" w:cs="Times New Roman"/>
          <w:sz w:val="24"/>
          <w:szCs w:val="24"/>
        </w:rPr>
      </w:pPr>
    </w:p>
    <w:p w:rsidR="009F506C" w:rsidRPr="00D16833" w:rsidRDefault="009F506C" w:rsidP="005A2D52">
      <w:pPr>
        <w:pStyle w:val="ac"/>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Учащиеся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обращаться к товарищам и взрослым с просьбами, желаниями, приветствиями, поручениями на доступном уровне с учетом психо-физических и речевых особенностей обучающихся;</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исполнять обязанности дежурного; </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поведения в школе, группе, столовой, в транспорте, театре, кинотеатре;</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ухаживать за своими вещами, следить за своим внешним видом, выполнять посильные поручения в семье и школе;</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спокойно и вежливо разговаривать со старшими и сверстниками; </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различать понятия: овощи, фрукты; игрушки, учебные вещи, мебель;</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выполнять правила поведения в природе, охранять растения и животных;</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наблюдать за природой и погодой под руководством учителя;</w:t>
      </w:r>
    </w:p>
    <w:p w:rsidR="009F506C" w:rsidRPr="00D16833" w:rsidRDefault="009F506C" w:rsidP="005A2D52">
      <w:pPr>
        <w:pStyle w:val="ac"/>
        <w:numPr>
          <w:ilvl w:val="0"/>
          <w:numId w:val="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бережно относиться к окружающей природе.</w:t>
      </w:r>
    </w:p>
    <w:p w:rsidR="009F506C" w:rsidRPr="00D16833" w:rsidRDefault="009F506C" w:rsidP="005A2D52">
      <w:pPr>
        <w:tabs>
          <w:tab w:val="left" w:pos="9288"/>
        </w:tabs>
        <w:spacing w:after="0" w:line="360" w:lineRule="auto"/>
        <w:jc w:val="both"/>
        <w:rPr>
          <w:rFonts w:ascii="Times New Roman" w:eastAsia="Times New Roman" w:hAnsi="Times New Roman" w:cs="Times New Roman"/>
          <w:b/>
          <w:sz w:val="24"/>
          <w:szCs w:val="24"/>
          <w:lang w:eastAsia="ru-RU"/>
        </w:rPr>
      </w:pPr>
    </w:p>
    <w:p w:rsidR="009F506C" w:rsidRPr="00D16833" w:rsidRDefault="00E60297" w:rsidP="00E60297">
      <w:pPr>
        <w:tabs>
          <w:tab w:val="left" w:pos="9288"/>
        </w:tabs>
        <w:spacing w:after="0" w:line="360" w:lineRule="auto"/>
        <w:jc w:val="center"/>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 xml:space="preserve">Основное </w:t>
      </w:r>
      <w:r w:rsidR="009F506C" w:rsidRPr="00D16833">
        <w:rPr>
          <w:rFonts w:ascii="Times New Roman" w:eastAsia="Times New Roman" w:hAnsi="Times New Roman" w:cs="Times New Roman"/>
          <w:b/>
          <w:caps/>
          <w:sz w:val="24"/>
          <w:szCs w:val="24"/>
          <w:lang w:eastAsia="ru-RU"/>
        </w:rPr>
        <w:t>Содержание учебного ПРЕДМЕТА</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 связи с различным стартовым уровнем сформированности знаний об окружающем мире, наличием или отсутствием дошкольной подготовки  и большим диапазоном нарушений и индивидуальных психофизических особенностей глухих обучающихся</w:t>
      </w:r>
      <w:r w:rsidR="00B57017">
        <w:rPr>
          <w:rFonts w:ascii="Times New Roman" w:eastAsia="Times New Roman" w:hAnsi="Times New Roman" w:cs="Times New Roman"/>
          <w:sz w:val="24"/>
          <w:szCs w:val="24"/>
          <w:lang w:eastAsia="ru-RU"/>
        </w:rPr>
        <w:t xml:space="preserve"> по варианту 1.3 </w:t>
      </w:r>
      <w:r w:rsidRPr="00D16833">
        <w:rPr>
          <w:rFonts w:ascii="Times New Roman" w:eastAsia="Times New Roman" w:hAnsi="Times New Roman" w:cs="Times New Roman"/>
          <w:sz w:val="24"/>
          <w:szCs w:val="24"/>
          <w:lang w:eastAsia="ru-RU"/>
        </w:rPr>
        <w:t xml:space="preserve">не представляется возможным </w:t>
      </w:r>
      <w:r w:rsidR="00E60297" w:rsidRPr="00D16833">
        <w:rPr>
          <w:rFonts w:ascii="Times New Roman" w:eastAsia="Times New Roman" w:hAnsi="Times New Roman" w:cs="Times New Roman"/>
          <w:sz w:val="24"/>
          <w:szCs w:val="24"/>
          <w:lang w:eastAsia="ru-RU"/>
        </w:rPr>
        <w:t>рекомендовать</w:t>
      </w:r>
      <w:r w:rsidR="006808B0" w:rsidRPr="00D16833">
        <w:rPr>
          <w:rFonts w:ascii="Times New Roman" w:eastAsia="Times New Roman" w:hAnsi="Times New Roman" w:cs="Times New Roman"/>
          <w:sz w:val="24"/>
          <w:szCs w:val="24"/>
          <w:lang w:eastAsia="ru-RU"/>
        </w:rPr>
        <w:t xml:space="preserve"> единообразное</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планирование</w:t>
      </w:r>
      <w:r w:rsidRPr="00D16833">
        <w:rPr>
          <w:rFonts w:ascii="Times New Roman" w:eastAsia="Times New Roman" w:hAnsi="Times New Roman" w:cs="Times New Roman"/>
          <w:sz w:val="24"/>
          <w:szCs w:val="24"/>
          <w:lang w:eastAsia="ru-RU"/>
        </w:rPr>
        <w:t xml:space="preserve"> содержани</w:t>
      </w:r>
      <w:r w:rsidR="006808B0" w:rsidRPr="00D16833">
        <w:rPr>
          <w:rFonts w:ascii="Times New Roman" w:eastAsia="Times New Roman" w:hAnsi="Times New Roman" w:cs="Times New Roman"/>
          <w:sz w:val="24"/>
          <w:szCs w:val="24"/>
          <w:lang w:eastAsia="ru-RU"/>
        </w:rPr>
        <w:t>я</w:t>
      </w:r>
      <w:r w:rsidRPr="00D16833">
        <w:rPr>
          <w:rFonts w:ascii="Times New Roman" w:eastAsia="Times New Roman" w:hAnsi="Times New Roman" w:cs="Times New Roman"/>
          <w:sz w:val="24"/>
          <w:szCs w:val="24"/>
          <w:lang w:eastAsia="ru-RU"/>
        </w:rPr>
        <w:t xml:space="preserve"> предмета по количеству часов</w:t>
      </w:r>
      <w:r w:rsidR="006808B0" w:rsidRPr="00D16833">
        <w:rPr>
          <w:rFonts w:ascii="Times New Roman" w:eastAsia="Times New Roman" w:hAnsi="Times New Roman" w:cs="Times New Roman"/>
          <w:sz w:val="24"/>
          <w:szCs w:val="24"/>
          <w:lang w:eastAsia="ru-RU"/>
        </w:rPr>
        <w:t xml:space="preserve"> на отдельные темы</w:t>
      </w:r>
      <w:r w:rsidRPr="00D16833">
        <w:rPr>
          <w:rFonts w:ascii="Times New Roman" w:eastAsia="Times New Roman" w:hAnsi="Times New Roman" w:cs="Times New Roman"/>
          <w:sz w:val="24"/>
          <w:szCs w:val="24"/>
          <w:lang w:eastAsia="ru-RU"/>
        </w:rPr>
        <w:t>. Возможно систематизировать круг тем и понятий необходимых для построение рабочей программы учителя с учетом вышеизложенных особенностей обучающихся.</w:t>
      </w:r>
      <w:r w:rsidR="006808B0" w:rsidRPr="00D16833">
        <w:rPr>
          <w:rFonts w:ascii="Times New Roman" w:eastAsia="Times New Roman" w:hAnsi="Times New Roman" w:cs="Times New Roman"/>
          <w:sz w:val="24"/>
          <w:szCs w:val="24"/>
          <w:lang w:eastAsia="ru-RU"/>
        </w:rPr>
        <w:t xml:space="preserve"> Количество часов указано ориентировочное на каждый раздел учебной программы.</w:t>
      </w:r>
    </w:p>
    <w:p w:rsidR="00741312" w:rsidRPr="00D16833" w:rsidRDefault="00741312" w:rsidP="00741312">
      <w:pPr>
        <w:spacing w:after="0" w:line="360" w:lineRule="auto"/>
        <w:ind w:firstLine="454"/>
        <w:jc w:val="center"/>
        <w:rPr>
          <w:rFonts w:ascii="Times New Roman" w:eastAsia="Times New Roman" w:hAnsi="Times New Roman" w:cs="Times New Roman"/>
          <w:b/>
          <w:caps/>
          <w:sz w:val="24"/>
          <w:szCs w:val="24"/>
          <w:lang w:eastAsia="ru-RU"/>
        </w:rPr>
      </w:pPr>
    </w:p>
    <w:p w:rsidR="009F506C" w:rsidRPr="00D16833" w:rsidRDefault="009F506C" w:rsidP="005A2D52">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класс, 33 ч</w:t>
      </w:r>
      <w:r w:rsidRPr="00D16833">
        <w:rPr>
          <w:rFonts w:ascii="Times New Roman" w:eastAsia="Times New Roman" w:hAnsi="Times New Roman" w:cs="Times New Roman"/>
          <w:b/>
          <w:sz w:val="24"/>
          <w:szCs w:val="24"/>
          <w:vertAlign w:val="superscript"/>
          <w:lang w:eastAsia="ru-RU"/>
        </w:rPr>
        <w:footnoteReference w:id="110"/>
      </w:r>
    </w:p>
    <w:p w:rsidR="009F506C" w:rsidRPr="00D16833" w:rsidRDefault="009F506C" w:rsidP="005A2D52">
      <w:pPr>
        <w:suppressAutoHyphens/>
        <w:spacing w:after="0" w:line="360" w:lineRule="auto"/>
        <w:ind w:left="360"/>
        <w:contextualSpacing/>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lang w:val="en-US"/>
        </w:rPr>
        <w:t>I</w:t>
      </w:r>
      <w:r w:rsidRPr="00D16833">
        <w:rPr>
          <w:rFonts w:ascii="Times New Roman" w:eastAsia="Times New Roman" w:hAnsi="Times New Roman" w:cs="Times New Roman"/>
          <w:b/>
          <w:sz w:val="24"/>
          <w:szCs w:val="24"/>
        </w:rPr>
        <w:t xml:space="preserve">.       Человек и общество </w:t>
      </w:r>
      <w:r w:rsidR="006808B0" w:rsidRPr="00D16833">
        <w:rPr>
          <w:rFonts w:ascii="Times New Roman" w:eastAsia="Times New Roman" w:hAnsi="Times New Roman" w:cs="Times New Roman"/>
          <w:b/>
          <w:sz w:val="24"/>
          <w:szCs w:val="24"/>
        </w:rPr>
        <w:t>(17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О себе</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(6 ч.)</w:t>
      </w:r>
    </w:p>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Своё имя, половая принадлежность (девочка, мальчик).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Мои семья, состав семьи, имена членов семьи. Внимательные и добрые отношения между взрослыми и детьми в семье. Посильное участие в домашнем труде. Воспитание любви и уважения к родным и близким.</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Имена друзей и товарищей по классу. </w:t>
      </w:r>
      <w:r w:rsidRPr="00D16833">
        <w:rPr>
          <w:rFonts w:ascii="Times New Roman" w:eastAsia="Times New Roman" w:hAnsi="Times New Roman" w:cs="Times New Roman"/>
          <w:sz w:val="24"/>
          <w:szCs w:val="24"/>
        </w:rPr>
        <w:t xml:space="preserve">Совместные игры.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Игрушки, их названия, бережное пользование ими.</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дома.</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Выполнение элементарных правил личной гигиены.</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Режим дня, его роль в сохранении здоровья. Утренняя гимнастика.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Обстановка дома, бытовые приборы и предметы мебели. Соблюдение порядка в жилом помещении.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Продукты питания. Бережное отношение к продуктам питания.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Посуда и столовые приборы (названия и назначение).</w:t>
      </w:r>
      <w:r w:rsidRPr="00D16833">
        <w:rPr>
          <w:rFonts w:ascii="Times New Roman" w:eastAsia="Calibri" w:hAnsi="Times New Roman" w:cs="Times New Roman"/>
          <w:sz w:val="24"/>
          <w:szCs w:val="24"/>
        </w:rPr>
        <w:t xml:space="preserve"> Правила сервировки стола и поведения за столом (пользование столовыми приборами и этикет).</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Части тела человека.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Виды одежды, обуви, головных уборов, их назначение и соответствие времени года. Одежда для мальчика и для девочки. Подбор одежды и обуви по сезону. Уход за одеждой, обувью.</w:t>
      </w:r>
      <w:r w:rsidRPr="00D16833">
        <w:rPr>
          <w:rFonts w:ascii="Times New Roman" w:eastAsia="Times New Roman" w:hAnsi="Times New Roman" w:cs="Times New Roman"/>
          <w:sz w:val="24"/>
          <w:szCs w:val="24"/>
        </w:rPr>
        <w:t xml:space="preserve">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Демонстрация своего желания или отношения  к чему-либо (нравится / не нравится, хочу / не хочу, рад / не рад, весело / грустно, больно / не больно     и т. п.).</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Я и школа</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(4 ч.)</w:t>
      </w:r>
    </w:p>
    <w:p w:rsidR="009F506C" w:rsidRPr="00D16833" w:rsidRDefault="009F506C" w:rsidP="005A2D52">
      <w:pPr>
        <w:spacing w:after="0" w:line="360" w:lineRule="auto"/>
        <w:ind w:firstLine="454"/>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Я – школьник.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Мои товарищи. Имена товарищей по классу, учителя, воспитателя.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Занятия детей в школе. </w:t>
      </w:r>
      <w:r w:rsidRPr="00D16833">
        <w:rPr>
          <w:rFonts w:ascii="Times New Roman" w:eastAsia="Times New Roman" w:hAnsi="Times New Roman" w:cs="Times New Roman"/>
          <w:sz w:val="24"/>
          <w:szCs w:val="24"/>
        </w:rPr>
        <w:t xml:space="preserve">Утро перед уроками. Как правильно сидеть за партой.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Здание школы снаружи и внутри. Классная комната. Мебель в классе и ее назначение.</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Учебные вещи. Правила поведения в школе и классе. Вежливое обращение к взрослым и сверстникам (употребление при общении имен товарищей по классу, учителя, приветствие других работников школы).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Содержание учебных вещей в чистоте и аккуратности.</w:t>
      </w:r>
      <w:r w:rsidRPr="00D16833">
        <w:rPr>
          <w:rFonts w:ascii="Times New Roman" w:eastAsia="Times New Roman" w:hAnsi="Times New Roman" w:cs="Times New Roman"/>
          <w:sz w:val="24"/>
          <w:szCs w:val="24"/>
        </w:rPr>
        <w:t xml:space="preserve"> Ответственное и бережное отношение к учебным книгам, школьному имуществу, личным вещам и вещам одноклассников. </w:t>
      </w:r>
      <w:r w:rsidRPr="00D16833">
        <w:rPr>
          <w:rFonts w:ascii="Times New Roman" w:eastAsia="Times New Roman" w:hAnsi="Times New Roman" w:cs="Times New Roman"/>
          <w:sz w:val="24"/>
          <w:szCs w:val="24"/>
          <w:lang w:eastAsia="ru-RU"/>
        </w:rPr>
        <w:t>Поддержание порядка в классе. Выполнение обязанностей дежурного.</w:t>
      </w:r>
    </w:p>
    <w:p w:rsidR="009F506C" w:rsidRPr="00D16833" w:rsidRDefault="009F506C" w:rsidP="005A2D52">
      <w:pPr>
        <w:spacing w:after="0" w:line="360" w:lineRule="auto"/>
        <w:ind w:firstLine="454"/>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Режим дня школьника (труд и отдых в течение дня).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Правила поведения в столовой, этикет во время приема пищи. </w:t>
      </w:r>
    </w:p>
    <w:p w:rsidR="009F506C" w:rsidRPr="00D16833" w:rsidRDefault="009F506C" w:rsidP="005A2D52">
      <w:pPr>
        <w:spacing w:after="0" w:line="360" w:lineRule="auto"/>
        <w:ind w:firstLine="454"/>
        <w:jc w:val="both"/>
        <w:rPr>
          <w:rFonts w:ascii="Times New Roman" w:eastAsia="Times New Roman" w:hAnsi="Times New Roman" w:cs="Times New Roman"/>
          <w:color w:val="000000" w:themeColor="text1"/>
          <w:sz w:val="24"/>
          <w:szCs w:val="24"/>
        </w:rPr>
      </w:pPr>
      <w:r w:rsidRPr="00D16833">
        <w:rPr>
          <w:rFonts w:ascii="Times New Roman" w:eastAsia="Times New Roman" w:hAnsi="Times New Roman" w:cs="Times New Roman"/>
          <w:sz w:val="24"/>
          <w:szCs w:val="24"/>
        </w:rPr>
        <w:t>Пользование компьютером для поиска информации (Интернет), коллективного составления проектов на определенную тему с помощью учителя.</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Город, в котором я живу</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(4 ч.)</w:t>
      </w:r>
    </w:p>
    <w:p w:rsidR="009F506C" w:rsidRPr="00D16833" w:rsidRDefault="009F506C" w:rsidP="005A2D52">
      <w:pPr>
        <w:suppressAutoHyphens/>
        <w:spacing w:after="0" w:line="360" w:lineRule="auto"/>
        <w:ind w:firstLine="454"/>
        <w:contextualSpacing/>
        <w:jc w:val="both"/>
        <w:rPr>
          <w:rFonts w:ascii="Times New Roman" w:eastAsia="Arial Unicode MS" w:hAnsi="Times New Roman" w:cs="Times New Roman"/>
          <w:kern w:val="2"/>
          <w:sz w:val="24"/>
          <w:szCs w:val="24"/>
        </w:rPr>
      </w:pPr>
      <w:r w:rsidRPr="00D16833">
        <w:rPr>
          <w:rFonts w:ascii="Times New Roman" w:eastAsia="Times New Roman" w:hAnsi="Times New Roman" w:cs="Times New Roman"/>
          <w:sz w:val="24"/>
          <w:szCs w:val="24"/>
          <w:lang w:eastAsia="ru-RU"/>
        </w:rPr>
        <w:t xml:space="preserve">Название родного города.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Название улицы и номер дома, где находится школа.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в магазине (покупка продуктов, действия покупателей и продавцов).</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Сигналы светофора. Дорожные знаки «Пешеходный переход», «Пешеходное движение запрещено», «Подземный переход».</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поведения при встрече с незнакомыми людьми на улице, в лифте, дома (звонок в дверь).</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страна</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(3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Ландшафтные особенности родного края (река, море, лес, поле). Ближайший к школе водоем (река, пруд, озеро).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Arial Unicode MS" w:hAnsi="Times New Roman" w:cs="Times New Roman"/>
          <w:kern w:val="2"/>
          <w:sz w:val="24"/>
          <w:szCs w:val="24"/>
        </w:rPr>
        <w:t xml:space="preserve">Праздники, отмечаемые в нашей стране: День знаний, </w:t>
      </w:r>
      <w:r w:rsidRPr="00D16833">
        <w:rPr>
          <w:rFonts w:ascii="Times New Roman" w:eastAsia="Times New Roman" w:hAnsi="Times New Roman" w:cs="Times New Roman"/>
          <w:sz w:val="24"/>
          <w:szCs w:val="24"/>
        </w:rPr>
        <w:t xml:space="preserve">День учителя, </w:t>
      </w:r>
      <w:r w:rsidRPr="00D16833">
        <w:rPr>
          <w:rFonts w:ascii="Times New Roman" w:eastAsia="Arial Unicode MS" w:hAnsi="Times New Roman" w:cs="Times New Roman"/>
          <w:kern w:val="2"/>
          <w:sz w:val="24"/>
          <w:szCs w:val="24"/>
        </w:rPr>
        <w:t>Новый год, Рождество, День защитника Отечества, 8 Марта, День весны и труда, День По</w:t>
      </w:r>
      <w:r w:rsidRPr="00D16833">
        <w:rPr>
          <w:rFonts w:ascii="Times New Roman" w:eastAsia="Arial Unicode MS" w:hAnsi="Times New Roman" w:cs="Times New Roman"/>
          <w:kern w:val="2"/>
          <w:sz w:val="24"/>
          <w:szCs w:val="24"/>
        </w:rPr>
        <w:softHyphen/>
        <w:t xml:space="preserve">беды. </w:t>
      </w:r>
      <w:r w:rsidRPr="00D16833">
        <w:rPr>
          <w:rFonts w:ascii="Times New Roman" w:eastAsia="Times New Roman" w:hAnsi="Times New Roman" w:cs="Times New Roman"/>
          <w:sz w:val="24"/>
          <w:szCs w:val="24"/>
        </w:rPr>
        <w:t>Участие детей в коллективной подготовке к праздникам, в проведении утренников.</w:t>
      </w:r>
    </w:p>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p>
    <w:p w:rsidR="009F506C" w:rsidRPr="00D16833" w:rsidRDefault="009F506C" w:rsidP="005A2D52">
      <w:pPr>
        <w:suppressAutoHyphens/>
        <w:spacing w:after="0" w:line="360" w:lineRule="auto"/>
        <w:jc w:val="both"/>
        <w:rPr>
          <w:rFonts w:ascii="Times New Roman" w:eastAsia="Arial Unicode MS" w:hAnsi="Times New Roman" w:cs="Times New Roman"/>
          <w:b/>
          <w:color w:val="00000A"/>
          <w:kern w:val="2"/>
          <w:sz w:val="24"/>
          <w:szCs w:val="24"/>
        </w:rPr>
      </w:pPr>
      <w:r w:rsidRPr="00D16833">
        <w:rPr>
          <w:rFonts w:ascii="Times New Roman" w:eastAsia="Arial Unicode MS" w:hAnsi="Times New Roman" w:cs="Times New Roman"/>
          <w:b/>
          <w:color w:val="00000A"/>
          <w:kern w:val="2"/>
          <w:sz w:val="24"/>
          <w:szCs w:val="24"/>
        </w:rPr>
        <w:t>II.</w:t>
      </w:r>
      <w:r w:rsidRPr="00D16833">
        <w:rPr>
          <w:rFonts w:ascii="Times New Roman" w:eastAsia="Arial Unicode MS" w:hAnsi="Times New Roman" w:cs="Times New Roman"/>
          <w:b/>
          <w:color w:val="00000A"/>
          <w:kern w:val="2"/>
          <w:sz w:val="24"/>
          <w:szCs w:val="24"/>
        </w:rPr>
        <w:tab/>
        <w:t xml:space="preserve">Человек и природа </w:t>
      </w:r>
      <w:r w:rsidR="006808B0" w:rsidRPr="00D16833">
        <w:rPr>
          <w:rFonts w:ascii="Times New Roman" w:eastAsia="Arial Unicode MS" w:hAnsi="Times New Roman" w:cs="Times New Roman"/>
          <w:b/>
          <w:color w:val="00000A"/>
          <w:kern w:val="2"/>
          <w:sz w:val="24"/>
          <w:szCs w:val="24"/>
        </w:rPr>
        <w:t>(16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Родная природа</w:t>
      </w:r>
      <w:r w:rsidRPr="00D16833">
        <w:rPr>
          <w:rFonts w:ascii="Times New Roman" w:eastAsia="Times New Roman" w:hAnsi="Times New Roman" w:cs="Times New Roman"/>
          <w:sz w:val="24"/>
          <w:szCs w:val="24"/>
          <w:lang w:eastAsia="ru-RU"/>
        </w:rPr>
        <w:t xml:space="preserve"> </w:t>
      </w:r>
      <w:r w:rsidR="006808B0" w:rsidRPr="00D16833">
        <w:rPr>
          <w:rFonts w:ascii="Times New Roman" w:eastAsia="Times New Roman" w:hAnsi="Times New Roman" w:cs="Times New Roman"/>
          <w:sz w:val="24"/>
          <w:szCs w:val="24"/>
          <w:lang w:eastAsia="ru-RU"/>
        </w:rPr>
        <w:t>(5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rPr>
        <w:t>Восприятие красоты природы родного края, бережное отношение к природе.</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rPr>
        <w:t xml:space="preserve">Времена года. Последовательность времен года. </w:t>
      </w:r>
      <w:r w:rsidRPr="00D16833">
        <w:rPr>
          <w:rFonts w:ascii="Times New Roman" w:eastAsia="Times New Roman" w:hAnsi="Times New Roman" w:cs="Times New Roman"/>
          <w:sz w:val="24"/>
          <w:szCs w:val="24"/>
          <w:lang w:eastAsia="ru-RU"/>
        </w:rPr>
        <w:t xml:space="preserve">Времена года. Сезонные изменения в природе. </w:t>
      </w:r>
      <w:r w:rsidRPr="00D16833">
        <w:rPr>
          <w:rFonts w:ascii="Times New Roman" w:eastAsia="Times New Roman" w:hAnsi="Times New Roman" w:cs="Times New Roman"/>
          <w:sz w:val="24"/>
          <w:szCs w:val="24"/>
        </w:rPr>
        <w:t xml:space="preserve">Погода в разные времена года </w:t>
      </w:r>
      <w:r w:rsidRPr="00D16833">
        <w:rPr>
          <w:rFonts w:ascii="Times New Roman" w:eastAsia="Arial Unicode MS" w:hAnsi="Times New Roman" w:cs="Times New Roman"/>
          <w:kern w:val="2"/>
          <w:sz w:val="24"/>
          <w:szCs w:val="24"/>
        </w:rPr>
        <w:t xml:space="preserve">(снегопад, таяние снега, листопад, ветер, дождь, гроза и др.). </w:t>
      </w:r>
      <w:r w:rsidRPr="00D16833">
        <w:rPr>
          <w:rFonts w:ascii="Times New Roman" w:eastAsia="Times New Roman" w:hAnsi="Times New Roman" w:cs="Times New Roman"/>
          <w:sz w:val="24"/>
          <w:szCs w:val="24"/>
        </w:rPr>
        <w:t xml:space="preserve">Хорошая и плохая погода. Выражение своего отношения к изменениям погоды.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Город, деревня, лес.</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 xml:space="preserve">Растительный мир </w:t>
      </w:r>
      <w:r w:rsidR="006808B0" w:rsidRPr="00D16833">
        <w:rPr>
          <w:rFonts w:ascii="Times New Roman" w:eastAsia="Times New Roman" w:hAnsi="Times New Roman" w:cs="Times New Roman"/>
          <w:b/>
          <w:sz w:val="24"/>
          <w:szCs w:val="24"/>
          <w:lang w:eastAsia="ru-RU"/>
        </w:rPr>
        <w:t>(2 ч.)</w:t>
      </w:r>
    </w:p>
    <w:p w:rsidR="009F506C" w:rsidRPr="00D16833" w:rsidRDefault="009F506C" w:rsidP="005A2D52">
      <w:pPr>
        <w:spacing w:after="0" w:line="360" w:lineRule="auto"/>
        <w:ind w:firstLine="454"/>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Внешний вид и разнообразие овощей и фруктов. Использование их в пищу. Приготовление блюд из овощей и фруктов.</w:t>
      </w:r>
    </w:p>
    <w:p w:rsidR="009F506C" w:rsidRPr="00D16833" w:rsidRDefault="009F506C" w:rsidP="005A2D52">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Животный мир </w:t>
      </w:r>
      <w:r w:rsidR="006808B0" w:rsidRPr="00D16833">
        <w:rPr>
          <w:rFonts w:ascii="Times New Roman" w:eastAsia="Times New Roman" w:hAnsi="Times New Roman" w:cs="Times New Roman"/>
          <w:b/>
          <w:sz w:val="24"/>
          <w:szCs w:val="24"/>
          <w:lang w:eastAsia="ru-RU"/>
        </w:rPr>
        <w:t>(4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Домашние и дикие животные. Первоначальное знакомство с внешним видом, образом жизни, с некоторыми повадками. Детеныши домашних животных.</w:t>
      </w:r>
    </w:p>
    <w:p w:rsidR="009F506C" w:rsidRPr="00D16833" w:rsidRDefault="009F506C" w:rsidP="005A2D52">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Жизнь и деятельность человека </w:t>
      </w:r>
      <w:r w:rsidR="006808B0" w:rsidRPr="00D16833">
        <w:rPr>
          <w:rFonts w:ascii="Times New Roman" w:eastAsia="Times New Roman" w:hAnsi="Times New Roman" w:cs="Times New Roman"/>
          <w:b/>
          <w:sz w:val="24"/>
          <w:szCs w:val="24"/>
          <w:lang w:eastAsia="ru-RU"/>
        </w:rPr>
        <w:t>(5 ч.)</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Труд и отдых людей в разное время года. </w:t>
      </w:r>
      <w:r w:rsidRPr="00D16833">
        <w:rPr>
          <w:rFonts w:ascii="Times New Roman" w:eastAsia="Times New Roman" w:hAnsi="Times New Roman" w:cs="Times New Roman"/>
          <w:sz w:val="24"/>
          <w:szCs w:val="24"/>
        </w:rPr>
        <w:t>Отдых и занятия, адекватные погодным условиям и сезонным изменениям.</w:t>
      </w:r>
      <w:r w:rsidRPr="00D16833">
        <w:rPr>
          <w:rFonts w:ascii="Times New Roman" w:eastAsia="Times New Roman" w:hAnsi="Times New Roman" w:cs="Times New Roman"/>
          <w:sz w:val="24"/>
          <w:szCs w:val="24"/>
          <w:lang w:eastAsia="ru-RU"/>
        </w:rPr>
        <w:t xml:space="preserve">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lang w:eastAsia="ru-RU"/>
        </w:rPr>
        <w:t>Бережное отношение к окружающей природе.</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Предупреждение травм во время труда дома, на огороде; травмы на улице в осенне-зимний период в связи с погодными условиями, их предупреждение. Правила безопасного отдыха в летний период на природе и в городе.</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Экскурсии</w:t>
      </w:r>
      <w:r w:rsidRPr="00D16833">
        <w:rPr>
          <w:rStyle w:val="af8"/>
          <w:rFonts w:ascii="Times New Roman" w:eastAsia="Times New Roman" w:hAnsi="Times New Roman" w:cs="Times New Roman"/>
          <w:sz w:val="24"/>
          <w:szCs w:val="24"/>
          <w:lang w:eastAsia="ru-RU"/>
        </w:rPr>
        <w:footnoteReference w:id="111"/>
      </w:r>
      <w:r w:rsidRPr="00D16833">
        <w:rPr>
          <w:rFonts w:ascii="Times New Roman" w:eastAsia="Times New Roman" w:hAnsi="Times New Roman" w:cs="Times New Roman"/>
          <w:sz w:val="24"/>
          <w:szCs w:val="24"/>
          <w:lang w:eastAsia="ru-RU"/>
        </w:rPr>
        <w:t xml:space="preserve"> по школе, на пришкольный участок, в парк. </w:t>
      </w:r>
    </w:p>
    <w:p w:rsidR="009F506C" w:rsidRPr="00D16833" w:rsidRDefault="009F506C" w:rsidP="005A2D52">
      <w:pPr>
        <w:spacing w:after="0" w:line="360" w:lineRule="auto"/>
        <w:ind w:firstLine="454"/>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i/>
          <w:sz w:val="24"/>
          <w:szCs w:val="24"/>
          <w:lang w:eastAsia="ru-RU"/>
        </w:rPr>
        <w:t>Наблюдения</w:t>
      </w:r>
      <w:r w:rsidRPr="00D16833">
        <w:rPr>
          <w:rFonts w:ascii="Times New Roman" w:eastAsia="Times New Roman" w:hAnsi="Times New Roman" w:cs="Times New Roman"/>
          <w:sz w:val="24"/>
          <w:szCs w:val="24"/>
          <w:lang w:eastAsia="ru-RU"/>
        </w:rPr>
        <w:t>: за погодой, за сезонными изменениями в природе, за распусканием почек на ветках, принесенных в помещение ранней весной, за поведением птиц и насекомых ближайшего окружения в осенне-весенний период, за домашними животными и аквариумными рыбками, ростом высаженных растений.</w:t>
      </w:r>
    </w:p>
    <w:p w:rsidR="009F506C" w:rsidRPr="00D16833" w:rsidRDefault="009F506C" w:rsidP="005A2D52">
      <w:pPr>
        <w:spacing w:after="0" w:line="360" w:lineRule="auto"/>
        <w:ind w:firstLine="454"/>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Виды и формы организации работы по предмету</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практическая деятельность;</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творческие и деловые игры;</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сюжетные игры с куклами и фигурками;</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рисунки на темы; </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дидактические игры;</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адаптационные тренинги: выполнение поручений, выполнение обязанностей дежурного, упражнения в правильном поведении в различных ситуациях, посильное участие в подготовке к праздникам и в самих праздниках;</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наблюдение за природой;</w:t>
      </w:r>
    </w:p>
    <w:p w:rsidR="009F506C" w:rsidRPr="00D16833" w:rsidRDefault="009F506C" w:rsidP="009C0B22">
      <w:pPr>
        <w:pStyle w:val="ac"/>
        <w:numPr>
          <w:ilvl w:val="0"/>
          <w:numId w:val="185"/>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просмотр презентаций и работа с н</w:t>
      </w:r>
      <w:r w:rsidR="00A024A8" w:rsidRPr="00D16833">
        <w:rPr>
          <w:rFonts w:ascii="Times New Roman" w:eastAsia="Times New Roman" w:hAnsi="Times New Roman" w:cs="Times New Roman"/>
          <w:sz w:val="24"/>
          <w:szCs w:val="24"/>
          <w:lang w:eastAsia="ru-RU"/>
        </w:rPr>
        <w:t>ими</w:t>
      </w:r>
    </w:p>
    <w:p w:rsidR="00A024A8" w:rsidRPr="00D16833" w:rsidRDefault="00A024A8" w:rsidP="005A2D52">
      <w:pPr>
        <w:tabs>
          <w:tab w:val="left" w:pos="1823"/>
        </w:tabs>
        <w:spacing w:after="0" w:line="360" w:lineRule="auto"/>
        <w:jc w:val="both"/>
        <w:rPr>
          <w:rFonts w:ascii="Times New Roman" w:eastAsia="Calibri" w:hAnsi="Times New Roman" w:cs="Times New Roman"/>
          <w:sz w:val="24"/>
          <w:szCs w:val="24"/>
        </w:rPr>
      </w:pPr>
    </w:p>
    <w:p w:rsidR="009F506C" w:rsidRPr="00D16833" w:rsidRDefault="009F506C" w:rsidP="005A2D52">
      <w:pPr>
        <w:autoSpaceDE w:val="0"/>
        <w:autoSpaceDN w:val="0"/>
        <w:adjustRightInd w:val="0"/>
        <w:spacing w:after="0" w:line="360" w:lineRule="auto"/>
        <w:ind w:firstLine="851"/>
        <w:jc w:val="both"/>
        <w:rPr>
          <w:rFonts w:ascii="Times New Roman" w:hAnsi="Times New Roman" w:cs="Times New Roman"/>
          <w:b/>
          <w:sz w:val="24"/>
          <w:szCs w:val="24"/>
        </w:rPr>
      </w:pPr>
    </w:p>
    <w:p w:rsidR="009F506C" w:rsidRPr="00D16833" w:rsidRDefault="00AC1112" w:rsidP="00E60297">
      <w:pPr>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 xml:space="preserve">КАЛЕНДАРНО-ТЕМАТИЧЕСКОЕ </w:t>
      </w:r>
      <w:r w:rsidR="009F506C" w:rsidRPr="00D16833">
        <w:rPr>
          <w:rFonts w:ascii="Times New Roman" w:hAnsi="Times New Roman" w:cs="Times New Roman"/>
          <w:b/>
          <w:caps/>
          <w:sz w:val="24"/>
          <w:szCs w:val="24"/>
        </w:rPr>
        <w:t>планирование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класс (33 часа)</w:t>
      </w:r>
    </w:p>
    <w:p w:rsidR="009F506C" w:rsidRPr="00D16833" w:rsidRDefault="009F506C" w:rsidP="005A2D52">
      <w:pPr>
        <w:pStyle w:val="af7"/>
        <w:spacing w:line="360" w:lineRule="auto"/>
        <w:ind w:right="820"/>
        <w:jc w:val="both"/>
        <w:rPr>
          <w:rFonts w:ascii="Times New Roman" w:hAnsi="Times New Roman" w:cs="Times New Roman"/>
        </w:rPr>
      </w:pPr>
      <w:r w:rsidRPr="00D16833">
        <w:rPr>
          <w:rFonts w:ascii="Times New Roman" w:hAnsi="Times New Roman" w:cs="Times New Roman"/>
        </w:rPr>
        <w:t xml:space="preserve">Указано минимально допустимое количество часов урочного времени на изучение каждой из тем курса исходя из общего количества часов по примерному учебному плану, представленному в Примерных АООП для глухих обучающихся. Образовательная организация вправе перераспределить указанное в учебном плане количество часов на предметы определенного класса, соблюдая норму максимально допустимой недельной нагрузки при пятидневной учебной неделе. </w:t>
      </w:r>
    </w:p>
    <w:p w:rsidR="00E60297" w:rsidRPr="00D16833" w:rsidRDefault="00E60297"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четверть (9 часов)</w:t>
      </w:r>
    </w:p>
    <w:tbl>
      <w:tblPr>
        <w:tblStyle w:val="afb"/>
        <w:tblW w:w="0" w:type="auto"/>
        <w:tblLook w:val="04A0" w:firstRow="1" w:lastRow="0" w:firstColumn="1" w:lastColumn="0" w:noHBand="0" w:noVBand="1"/>
      </w:tblPr>
      <w:tblGrid>
        <w:gridCol w:w="2171"/>
        <w:gridCol w:w="2297"/>
        <w:gridCol w:w="5103"/>
      </w:tblGrid>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программы.</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Примерные темы уроков.</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Тематическое содержание.</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и школа.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Школа.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Класс.</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День знаний. Дети идут в школу. </w:t>
            </w:r>
            <w:r w:rsidRPr="00D16833">
              <w:rPr>
                <w:rFonts w:ascii="Times New Roman" w:eastAsia="Times New Roman" w:hAnsi="Times New Roman" w:cs="Times New Roman"/>
                <w:sz w:val="24"/>
                <w:szCs w:val="24"/>
                <w:lang w:eastAsia="ru-RU"/>
              </w:rPr>
              <w:t xml:space="preserve">Имя ребенка. Имена товарищей по классу, учителя, воспитателя. Половая идентификация (девочка, мальчик). Культура взаимоотношений. Вежливые слова (привет, пока, спасибо). Названия и назначение комнат: класс, спальня, кабинет врача, зал, библиотека, столовая. Наш класс (игровая комната). </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 себе.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Своё имя. Имена товарищей.</w:t>
            </w:r>
          </w:p>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Игрушки.</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Имя ребёнка и имена товарищей, учителей и воспитателей. Имена мальчиков и девочек. Подписи фотографий именами. Оформление классного уголка. Выполнение поручений с именами.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Игрушки в классе (игровой комнате) и дома. Бережное отношение к игрушкам. Уборка игрушек после игры. Совместные игры и поведение в играх (играть вместе, дружно, не мешать).</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и школа.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Учебные вещи.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 уроке.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День учителя.</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Названия учебных вещей. Дидактическая игра «Соберем ранец». Занятия детей в классе (глагольный словарь: читает, пишет, рисует и т.д.)</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поведение на уроке и на перемене.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Учитель, воспитатель. Имена учителей и воспитателей. Занятия учителей и воспитателей. Поздравление учителей и воспитателей. Подготовка к празднику. Участие в поздравлении, в празднике.</w:t>
            </w:r>
          </w:p>
          <w:p w:rsidR="009F506C" w:rsidRPr="00D16833" w:rsidRDefault="009F506C" w:rsidP="005A2D52">
            <w:pPr>
              <w:spacing w:after="0" w:line="360" w:lineRule="auto"/>
              <w:jc w:val="both"/>
              <w:rPr>
                <w:rFonts w:ascii="Times New Roman" w:hAnsi="Times New Roman" w:cs="Times New Roman"/>
                <w:sz w:val="24"/>
                <w:szCs w:val="24"/>
              </w:rPr>
            </w:pP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 себе.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Семья.</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Кто что делает.</w:t>
            </w:r>
          </w:p>
        </w:tc>
        <w:tc>
          <w:tcPr>
            <w:tcW w:w="8328" w:type="dxa"/>
          </w:tcPr>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Семья. Состав семьи (на картинке) мама, папа, сестра, брат, бабушка, дедушка. Имена членов семьи. Разные по составу семьи. Занятия членов семьи. </w:t>
            </w:r>
          </w:p>
        </w:tc>
      </w:tr>
    </w:tbl>
    <w:p w:rsidR="00E60297" w:rsidRPr="00D16833" w:rsidRDefault="00E60297"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четверть (7 часов)</w:t>
      </w:r>
    </w:p>
    <w:tbl>
      <w:tblPr>
        <w:tblStyle w:val="afb"/>
        <w:tblW w:w="0" w:type="auto"/>
        <w:tblLook w:val="04A0" w:firstRow="1" w:lastRow="0" w:firstColumn="1" w:lastColumn="0" w:noHBand="0" w:noVBand="1"/>
      </w:tblPr>
      <w:tblGrid>
        <w:gridCol w:w="2140"/>
        <w:gridCol w:w="2272"/>
        <w:gridCol w:w="5159"/>
      </w:tblGrid>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программы.</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урока.</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Тематическое содержание.</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Родная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Фрукты.</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Овощи.</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День знаний. Дети идут в школу. </w:t>
            </w:r>
            <w:r w:rsidRPr="00D16833">
              <w:rPr>
                <w:rFonts w:ascii="Times New Roman" w:eastAsia="Times New Roman" w:hAnsi="Times New Roman" w:cs="Times New Roman"/>
                <w:sz w:val="24"/>
                <w:szCs w:val="24"/>
                <w:lang w:eastAsia="ru-RU"/>
              </w:rPr>
              <w:t xml:space="preserve">Имя ребенка. Имена товарищей по классу, учителя, воспитателя. Половая идентификация (девочка, мальчик). Культура взаимоотношений. Вежливые слова (привет, пока, спасибо). Названия и назначение комнат: класс, спальня, кабинет врача, зал, библиотека, столовая. Наш класс (игровая комната). </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 себе.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Моя семья.</w:t>
            </w:r>
          </w:p>
        </w:tc>
        <w:tc>
          <w:tcPr>
            <w:tcW w:w="8328" w:type="dxa"/>
          </w:tcPr>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Семья ребенка. Состав семьи мама, папа, сестра, брат, бабушка, дедушка. Имена членов семьи. Занятия членов семьи.</w:t>
            </w:r>
          </w:p>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Подписи фотографий членов семьи.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Взаимоотношения в семье (доброжелательность, взаимопомощь).</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Праздники.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Праздник Новый год.</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Новогодняя ёлка.</w:t>
            </w:r>
          </w:p>
          <w:p w:rsidR="009F506C" w:rsidRPr="00D16833" w:rsidRDefault="009F506C" w:rsidP="005A2D52">
            <w:pPr>
              <w:spacing w:after="0" w:line="360" w:lineRule="auto"/>
              <w:jc w:val="both"/>
              <w:rPr>
                <w:rFonts w:ascii="Times New Roman" w:hAnsi="Times New Roman" w:cs="Times New Roman"/>
                <w:sz w:val="24"/>
                <w:szCs w:val="24"/>
              </w:rPr>
            </w:pP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Праздник Новый год. Как люди готовятся к празднику.</w:t>
            </w:r>
            <w:r w:rsidRPr="00D16833">
              <w:rPr>
                <w:rFonts w:ascii="Times New Roman" w:eastAsia="Times New Roman" w:hAnsi="Times New Roman" w:cs="Times New Roman"/>
                <w:sz w:val="24"/>
                <w:szCs w:val="24"/>
                <w:lang w:eastAsia="ru-RU"/>
              </w:rPr>
              <w:t xml:space="preserve"> Участие детей в подготовке к праздникам. Украшение класса и ёлки. </w:t>
            </w:r>
            <w:r w:rsidRPr="00D16833">
              <w:rPr>
                <w:rFonts w:ascii="Times New Roman" w:hAnsi="Times New Roman" w:cs="Times New Roman"/>
                <w:sz w:val="24"/>
                <w:szCs w:val="24"/>
              </w:rPr>
              <w:t xml:space="preserve"> </w:t>
            </w:r>
          </w:p>
        </w:tc>
      </w:tr>
    </w:tbl>
    <w:p w:rsidR="00E60297" w:rsidRPr="00D16833" w:rsidRDefault="00E60297"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четверть (9 часов)</w:t>
      </w:r>
    </w:p>
    <w:tbl>
      <w:tblPr>
        <w:tblStyle w:val="afb"/>
        <w:tblW w:w="0" w:type="auto"/>
        <w:tblLook w:val="04A0" w:firstRow="1" w:lastRow="0" w:firstColumn="1" w:lastColumn="0" w:noHBand="0" w:noVBand="1"/>
      </w:tblPr>
      <w:tblGrid>
        <w:gridCol w:w="2212"/>
        <w:gridCol w:w="2299"/>
        <w:gridCol w:w="5060"/>
      </w:tblGrid>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программы.</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урока.</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Тематическое содержание.</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Родная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Зима.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Погода зимой и природа зимой.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Одевайся потеплее зимой!</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Зимние забавы.</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Время года – зима. Признаки зимы. Погода зимой (небо, солнце, холодно, мороз, осадки). Природа зимой (деревья и кусты, земля зимой).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Профилактика простудных заболеваний: одевайся потеплее. </w:t>
            </w:r>
          </w:p>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Занятия детей на улице зимой: катается на санках, коньках, лыжах; играет в снежки, лепит снеговика  и т.д.</w:t>
            </w:r>
            <w:r w:rsidRPr="00D16833">
              <w:rPr>
                <w:rFonts w:ascii="Times New Roman" w:eastAsia="Times New Roman" w:hAnsi="Times New Roman" w:cs="Times New Roman"/>
                <w:sz w:val="24"/>
                <w:szCs w:val="24"/>
                <w:lang w:eastAsia="ru-RU"/>
              </w:rPr>
              <w:t xml:space="preserve">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Любимые занятия детей на улице зимой. </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 себе.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Части тела человека.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Одежда и обувь.</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Названия частей тела человека. Элементарные правила личной гигиены: мыть руки, пользоваться платком и т.д.</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Названия одежды и обуви. Одежда для девочек и мальчиков. Сезонная одежда и обувь. </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Праздники.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23 февраля – День защитника отечества.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 марта – Женский день.</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Названия праздников. Соотнесение с календарём. Кого поздравляют в праздник. Что можно подарить на праздник.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Поздравление пап. Поздравление женщин. Подготовка к празднику. Участие в поздравлении, в празднике.</w:t>
            </w:r>
          </w:p>
          <w:p w:rsidR="009F506C" w:rsidRPr="00D16833" w:rsidRDefault="009F506C" w:rsidP="005A2D52">
            <w:pPr>
              <w:spacing w:after="0" w:line="360" w:lineRule="auto"/>
              <w:jc w:val="both"/>
              <w:rPr>
                <w:rFonts w:ascii="Times New Roman" w:hAnsi="Times New Roman" w:cs="Times New Roman"/>
                <w:sz w:val="24"/>
                <w:szCs w:val="24"/>
              </w:rPr>
            </w:pPr>
          </w:p>
        </w:tc>
      </w:tr>
    </w:tbl>
    <w:p w:rsidR="009F506C" w:rsidRPr="00D16833" w:rsidRDefault="009F506C" w:rsidP="005A2D52">
      <w:pPr>
        <w:spacing w:after="0" w:line="360" w:lineRule="auto"/>
        <w:jc w:val="both"/>
        <w:rPr>
          <w:rFonts w:ascii="Times New Roman" w:hAnsi="Times New Roman" w:cs="Times New Roman"/>
          <w:sz w:val="24"/>
          <w:szCs w:val="24"/>
        </w:rPr>
      </w:pP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четверть (8 часов)</w:t>
      </w:r>
    </w:p>
    <w:tbl>
      <w:tblPr>
        <w:tblStyle w:val="afb"/>
        <w:tblW w:w="0" w:type="auto"/>
        <w:tblLook w:val="04A0" w:firstRow="1" w:lastRow="0" w:firstColumn="1" w:lastColumn="0" w:noHBand="0" w:noVBand="1"/>
      </w:tblPr>
      <w:tblGrid>
        <w:gridCol w:w="2214"/>
        <w:gridCol w:w="2320"/>
        <w:gridCol w:w="5037"/>
      </w:tblGrid>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программы.</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урока.</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Тематическое содержание.</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Родная природа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Весна.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Занятия детей на улице.</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Животные. </w:t>
            </w:r>
          </w:p>
        </w:tc>
        <w:tc>
          <w:tcPr>
            <w:tcW w:w="8328" w:type="dxa"/>
          </w:tcPr>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 xml:space="preserve">Сезонные изменения в погоде и природе с приходом весны. </w:t>
            </w:r>
            <w:r w:rsidRPr="00D16833">
              <w:rPr>
                <w:rFonts w:ascii="Times New Roman" w:eastAsia="Times New Roman" w:hAnsi="Times New Roman" w:cs="Times New Roman"/>
                <w:sz w:val="24"/>
                <w:szCs w:val="24"/>
                <w:lang w:eastAsia="ru-RU"/>
              </w:rPr>
              <w:t xml:space="preserve"> Занятия весной на улице.  </w:t>
            </w:r>
          </w:p>
          <w:p w:rsidR="009F506C" w:rsidRPr="00D16833" w:rsidRDefault="009F506C"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Названия диких и домашних животных. Кто где живёт (в лесу, дома у человека) . Названия детёнышей животных.</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Внешний вид. Чем питаются. </w:t>
            </w: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Праздники.</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час</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День Победы.</w:t>
            </w: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День Победы. Война. Победа нашей армии. Как люди отмечают праздник. Парад, салют.</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Поздравление ветеранов.</w:t>
            </w:r>
          </w:p>
          <w:p w:rsidR="009F506C" w:rsidRPr="00D16833" w:rsidRDefault="009F506C" w:rsidP="005A2D52">
            <w:pPr>
              <w:spacing w:after="0" w:line="360" w:lineRule="auto"/>
              <w:jc w:val="both"/>
              <w:rPr>
                <w:rFonts w:ascii="Times New Roman" w:hAnsi="Times New Roman" w:cs="Times New Roman"/>
                <w:sz w:val="24"/>
                <w:szCs w:val="24"/>
              </w:rPr>
            </w:pPr>
          </w:p>
        </w:tc>
      </w:tr>
      <w:tr w:rsidR="009F506C" w:rsidRPr="00D16833" w:rsidTr="00321D99">
        <w:tc>
          <w:tcPr>
            <w:tcW w:w="2972"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Человек и общество.</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и школа.</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часа</w:t>
            </w:r>
          </w:p>
        </w:tc>
        <w:tc>
          <w:tcPr>
            <w:tcW w:w="3260"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Учебный год и каникулы.</w:t>
            </w:r>
          </w:p>
          <w:p w:rsidR="009F506C" w:rsidRPr="00D16833" w:rsidRDefault="009F506C" w:rsidP="005A2D52">
            <w:pPr>
              <w:spacing w:after="0" w:line="360" w:lineRule="auto"/>
              <w:jc w:val="both"/>
              <w:rPr>
                <w:rFonts w:ascii="Times New Roman" w:hAnsi="Times New Roman" w:cs="Times New Roman"/>
                <w:sz w:val="24"/>
                <w:szCs w:val="24"/>
              </w:rPr>
            </w:pPr>
          </w:p>
        </w:tc>
        <w:tc>
          <w:tcPr>
            <w:tcW w:w="8328" w:type="dxa"/>
          </w:tcPr>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Окончание учебного года. Летние каникулы. Занятия детей летом. </w:t>
            </w:r>
          </w:p>
          <w:p w:rsidR="009F506C" w:rsidRPr="00D16833" w:rsidRDefault="009F506C"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Помощь в генеральной уборке класса.</w:t>
            </w:r>
          </w:p>
        </w:tc>
      </w:tr>
    </w:tbl>
    <w:p w:rsidR="002864E0" w:rsidRPr="00D16833" w:rsidRDefault="002864E0" w:rsidP="002864E0">
      <w:pPr>
        <w:rPr>
          <w:rFonts w:ascii="Times New Roman" w:hAnsi="Times New Roman" w:cs="Times New Roman"/>
          <w:sz w:val="24"/>
          <w:szCs w:val="24"/>
        </w:rPr>
      </w:pPr>
    </w:p>
    <w:p w:rsidR="00F57228" w:rsidRPr="00D16833" w:rsidRDefault="00624B26" w:rsidP="00F57228">
      <w:pPr>
        <w:spacing w:after="0" w:line="360" w:lineRule="auto"/>
        <w:jc w:val="both"/>
        <w:rPr>
          <w:rFonts w:ascii="Times New Roman" w:hAnsi="Times New Roman" w:cs="Times New Roman"/>
          <w:b/>
          <w:caps/>
          <w:sz w:val="24"/>
          <w:szCs w:val="24"/>
        </w:rPr>
      </w:pPr>
      <w:r w:rsidRPr="00D16833">
        <w:rPr>
          <w:rFonts w:ascii="Times New Roman" w:hAnsi="Times New Roman" w:cs="Times New Roman"/>
          <w:sz w:val="24"/>
          <w:szCs w:val="24"/>
        </w:rPr>
        <w:br w:type="page"/>
      </w:r>
      <w:r w:rsidR="00F57228" w:rsidRPr="00D16833">
        <w:rPr>
          <w:rFonts w:ascii="Times New Roman" w:hAnsi="Times New Roman" w:cs="Times New Roman"/>
          <w:b/>
          <w:caps/>
          <w:sz w:val="24"/>
          <w:szCs w:val="24"/>
        </w:rPr>
        <w:t xml:space="preserve">РЕКОМЕНДАЦИИ по учебно-методическому </w:t>
      </w:r>
    </w:p>
    <w:p w:rsidR="00F57228" w:rsidRPr="00D16833" w:rsidRDefault="00F57228" w:rsidP="00F57228">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и материально-техническому обеспечению </w:t>
      </w:r>
    </w:p>
    <w:p w:rsidR="00F57228" w:rsidRPr="00D16833" w:rsidRDefault="00F57228" w:rsidP="00F57228">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образовательной деятельности ПО ПРЕДМЕТУ</w:t>
      </w:r>
    </w:p>
    <w:p w:rsidR="00F57228" w:rsidRPr="00D16833" w:rsidRDefault="00F57228" w:rsidP="00F57228">
      <w:pPr>
        <w:spacing w:after="0" w:line="360" w:lineRule="auto"/>
        <w:ind w:firstLine="709"/>
        <w:jc w:val="both"/>
        <w:rPr>
          <w:rFonts w:ascii="Times New Roman" w:hAnsi="Times New Roman" w:cs="Times New Roman"/>
          <w:sz w:val="24"/>
          <w:szCs w:val="24"/>
        </w:rPr>
      </w:pP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Учебно-методическое и материально-техническое обеспечение школьного образования глухих обучающихся с дополнительными нарушениями развития должно отвечать их особым образовательным потребностям.</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При обучении по АООП НОО (вариант 1.3) глухие дети обучаются в условиях специального малокомплектного класса для детей со сходным состоянием слуха и сходными образовательными потребностями. Наполняемость специального класса не может превышать 6 обучающихся. </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Освоение АООП НОО (вариант 1.3) может осуществляется с использованием специальных учебников, рабочих тетрадей, дидактического материала разработанного для глухих обучающихся по АООП НОО (вариант 1.2), а также с использованием компьютерных инструментов, предназначенных для глухих детей, отвечающим особым образовательным потребностям глухих обучающихся и позволяющим реализовывать выбранный вариант программы.</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учебными материалами по всем основным учебным предметам адаптированной основной общеобразовательной программы начального общего образования.</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Систематическое изучение содержания курса по ознакомлению с окружающим миром обеспечивается на основе использования учебно-методических комплектов «Ознакомление с окружающим миром» для 1 дополнительного, 1 и 2 классов.</w:t>
      </w:r>
    </w:p>
    <w:p w:rsidR="00F57228" w:rsidRPr="00D16833" w:rsidRDefault="00F57228" w:rsidP="00F57228">
      <w:pPr>
        <w:spacing w:after="0" w:line="360" w:lineRule="auto"/>
        <w:ind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состав линии УМК «Ознакомление с окружающим миром» для глухих и слабослышащих обучающихся от издательства «Просвещение» входят:</w:t>
      </w:r>
    </w:p>
    <w:p w:rsidR="00F57228" w:rsidRPr="00D16833" w:rsidRDefault="00F57228" w:rsidP="00F57228">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1 дополнительный класс. Учебник для общеобразовательных организаций» (авторы Т. С. Зыкова, М. А. Зыкова)</w:t>
      </w:r>
    </w:p>
    <w:p w:rsidR="00F57228" w:rsidRPr="00D16833" w:rsidRDefault="00F57228" w:rsidP="00F57228">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 xml:space="preserve">«Ознакомление с окружающим миром. 1 класс. Учебник для общеобразовательных организаций» (авторы Т. С. Зыкова, М. А. Зыкова) </w:t>
      </w:r>
    </w:p>
    <w:p w:rsidR="00F57228" w:rsidRPr="00D16833" w:rsidRDefault="00F57228" w:rsidP="00F57228">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«Ознакомление с окружающим миром. 2 класс. Учебник для общеобразовательных организаций» (авторы Т. С. Зыкова, М. А. Зыкова)</w:t>
      </w:r>
    </w:p>
    <w:p w:rsidR="00F57228" w:rsidRPr="00D16833" w:rsidRDefault="00F57228" w:rsidP="00F57228">
      <w:pPr>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sz w:val="24"/>
          <w:szCs w:val="24"/>
        </w:rPr>
        <w:tab/>
        <w:t>Методические рекомендации к учебникам «Ознакомление с окружающим миром» для 1 дополнительного, 1, 2 классов (авторы М. А. Зыкова, Т. А. Соловьева).</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Согласно требованиям ФГОС НОО обучающихся с ограниченными возможностями здоровья, содержание учебно-методического комплекта направлено на достижение предметных, метапредметных и личностных результатов освоения программ.</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color w:val="000000"/>
          <w:sz w:val="24"/>
          <w:szCs w:val="24"/>
        </w:rPr>
        <w:t>Материал учебника предусматривает освоение обучающимися содержания обучения, представленного в восьми разделах учебной программы («О себе», «Я и школа», «Город, в котором я живу», «Родная страна», «Родная природа», «Растительный мир», «Животный мир», «Жизнь и деятельность человека») по двум направлениям («</w:t>
      </w:r>
      <w:r w:rsidRPr="00D16833">
        <w:rPr>
          <w:rFonts w:ascii="Times New Roman" w:hAnsi="Times New Roman" w:cs="Times New Roman"/>
          <w:sz w:val="24"/>
          <w:szCs w:val="24"/>
        </w:rPr>
        <w:t>Человек и общество» и «Человек и природа»).</w:t>
      </w:r>
    </w:p>
    <w:p w:rsidR="00F57228" w:rsidRPr="00D16833" w:rsidRDefault="00F57228" w:rsidP="00F57228">
      <w:pPr>
        <w:spacing w:after="0" w:line="360" w:lineRule="auto"/>
        <w:ind w:firstLine="709"/>
        <w:jc w:val="both"/>
        <w:rPr>
          <w:rFonts w:ascii="Times New Roman" w:eastAsia="Times New Roman" w:hAnsi="Times New Roman" w:cs="Times New Roman"/>
          <w:sz w:val="24"/>
          <w:szCs w:val="24"/>
        </w:rPr>
      </w:pPr>
      <w:r w:rsidRPr="00D16833">
        <w:rPr>
          <w:rFonts w:ascii="Times New Roman" w:eastAsia="Calibri" w:hAnsi="Times New Roman" w:cs="Times New Roman"/>
          <w:sz w:val="24"/>
          <w:szCs w:val="24"/>
        </w:rPr>
        <w:t xml:space="preserve">В 1 дополнительном классе предполагается интегрирование содержание разделов учебной программы в рамках одного урока. Так, например, урок по теме «Осенняя одежда и обувь» охватывает тематику нескольких разделов программы курса: раздел </w:t>
      </w:r>
      <w:r w:rsidRPr="00D16833">
        <w:rPr>
          <w:rFonts w:ascii="Times New Roman" w:eastAsia="Calibri" w:hAnsi="Times New Roman" w:cs="Times New Roman"/>
          <w:sz w:val="24"/>
          <w:szCs w:val="24"/>
          <w:lang w:val="en-US"/>
        </w:rPr>
        <w:t>I</w:t>
      </w:r>
      <w:r w:rsidRPr="00D16833">
        <w:rPr>
          <w:rFonts w:ascii="Times New Roman" w:eastAsia="Calibri" w:hAnsi="Times New Roman" w:cs="Times New Roman"/>
          <w:sz w:val="24"/>
          <w:szCs w:val="24"/>
        </w:rPr>
        <w:t xml:space="preserve"> «Человек и общество» (подраздел «О себе»</w:t>
      </w:r>
      <w:r w:rsidRPr="00D16833">
        <w:rPr>
          <w:rFonts w:ascii="Times New Roman" w:eastAsia="Times New Roman" w:hAnsi="Times New Roman" w:cs="Times New Roman"/>
          <w:sz w:val="24"/>
          <w:szCs w:val="24"/>
          <w:lang w:eastAsia="ru-RU"/>
        </w:rPr>
        <w:t xml:space="preserve"> – виды одежды, обуви, головных уборов, их назначение и соответствие времени года; подбор одежды и обуви по сезону</w:t>
      </w:r>
      <w:r w:rsidRPr="00D16833">
        <w:rPr>
          <w:rFonts w:ascii="Times New Roman" w:eastAsia="Calibri" w:hAnsi="Times New Roman" w:cs="Times New Roman"/>
          <w:sz w:val="24"/>
          <w:szCs w:val="24"/>
        </w:rPr>
        <w:t xml:space="preserve">), раздел </w:t>
      </w:r>
      <w:r w:rsidRPr="00D16833">
        <w:rPr>
          <w:rFonts w:ascii="Times New Roman" w:eastAsia="Calibri" w:hAnsi="Times New Roman" w:cs="Times New Roman"/>
          <w:sz w:val="24"/>
          <w:szCs w:val="24"/>
          <w:lang w:val="en-US"/>
        </w:rPr>
        <w:t>II</w:t>
      </w:r>
      <w:r w:rsidRPr="00D16833">
        <w:rPr>
          <w:rFonts w:ascii="Times New Roman" w:eastAsia="Calibri" w:hAnsi="Times New Roman" w:cs="Times New Roman"/>
          <w:sz w:val="24"/>
          <w:szCs w:val="24"/>
        </w:rPr>
        <w:t xml:space="preserve"> «Человек и природа» (подраздел «Родная природа»  – </w:t>
      </w:r>
      <w:r w:rsidRPr="00D16833">
        <w:rPr>
          <w:rFonts w:ascii="Times New Roman" w:eastAsia="Times New Roman" w:hAnsi="Times New Roman" w:cs="Times New Roman"/>
          <w:sz w:val="24"/>
          <w:szCs w:val="24"/>
          <w:lang w:eastAsia="ru-RU"/>
        </w:rPr>
        <w:t>времена года, сезонные изменения в природе и погода</w:t>
      </w:r>
      <w:r w:rsidRPr="00D16833">
        <w:rPr>
          <w:rFonts w:ascii="Times New Roman" w:eastAsia="Times New Roman" w:hAnsi="Times New Roman" w:cs="Times New Roman"/>
          <w:sz w:val="24"/>
          <w:szCs w:val="24"/>
        </w:rPr>
        <w:t xml:space="preserve">). </w:t>
      </w:r>
    </w:p>
    <w:p w:rsidR="00F57228" w:rsidRPr="00D16833" w:rsidRDefault="00F57228" w:rsidP="00F57228">
      <w:pPr>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При планировании уроков учителю предоставляется самостоятельный выбор наиболее актуальных тем для перераспределения часов на их освоение детьми. </w:t>
      </w:r>
    </w:p>
    <w:p w:rsidR="00F57228" w:rsidRPr="00D16833" w:rsidRDefault="00F57228" w:rsidP="00F57228">
      <w:pPr>
        <w:spacing w:after="0" w:line="360" w:lineRule="auto"/>
        <w:ind w:firstLine="709"/>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Кроме того, содержание многих тем, представленных в учебниках по предмету «Ознакомление с окружающим миром», предполагает комплексную работу по общему и речевому развитию глухих обучающихся. Указанное в учебном плане количество часов в неделю на ознакомление с окружающим миром не должно ограничивать учителя в выборе видов работ на уроках и форм организации урочной и внеурочной деятельности обучающихся. Содержание предмета обеспечивает богатый контекст для формирования разговорной и монологической речи на уроках развития речи. В связи с этим по общему для разных предметов кругу тем целесообразно объединять учебные часы нескольких предметов учебного плана. Подобные интегрированные уроки позволят учителю систематизировать учебные задачи, формировать метапредметные умения и учебную деятельность школьников, а детям дадут возможность активно использовать накапливающиеся представления и умения в разных контекстах урочной и внеурочной деятельности и применять знания на практике.</w:t>
      </w:r>
    </w:p>
    <w:p w:rsidR="00F57228" w:rsidRPr="00D16833" w:rsidRDefault="00F57228" w:rsidP="00F57228">
      <w:pPr>
        <w:spacing w:after="0" w:line="360" w:lineRule="auto"/>
        <w:ind w:firstLine="851"/>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Ограниченное, а иногда и искаженное представление детей с нарушением слуха об окружающем мире требует проведения специальных занятий, восполняющих пробелы в развитии школьников, в уточнении сведений, в пополнении, расширении понятий и представлений. В учебнике для 1 дополнительного класса сконцентрирован базовый программный материал по предмету ознакомления с окружающим миром, требуемый для усвоения того круга знаний и овладения теми умениями и навыками, которые являются основополагающими для формирования необходимых жизненных компетенций и продолжения обучения детей с нарушенным слухом. Работа по учебнику обеспечивает целенаправленное речевое и общее развитие детей с нарушением слуха, коррекцию недостатков их психофизического и социально-личностного развития в условиях специального обучения. Материал доступен, актуален для детей 6–7 лет, отвечает их интересам и задачам обучения, соответствует возможностям детей с особыми образовательными потребностями.</w:t>
      </w:r>
      <w:r w:rsidRPr="00D16833">
        <w:rPr>
          <w:rFonts w:ascii="Times New Roman" w:eastAsia="Calibri" w:hAnsi="Times New Roman" w:cs="Times New Roman"/>
          <w:b/>
          <w:sz w:val="24"/>
          <w:szCs w:val="24"/>
        </w:rPr>
        <w:t xml:space="preserve"> </w:t>
      </w:r>
    </w:p>
    <w:p w:rsidR="00F57228" w:rsidRPr="00D16833" w:rsidRDefault="00F57228" w:rsidP="00F57228">
      <w:pPr>
        <w:spacing w:after="0" w:line="360" w:lineRule="auto"/>
        <w:ind w:firstLine="851"/>
        <w:jc w:val="both"/>
        <w:rPr>
          <w:rFonts w:ascii="Times New Roman" w:eastAsia="Times New Roman" w:hAnsi="Times New Roman" w:cs="Times New Roman"/>
          <w:sz w:val="24"/>
          <w:szCs w:val="24"/>
          <w:lang w:eastAsia="ru-RU"/>
        </w:rPr>
      </w:pPr>
      <w:r w:rsidRPr="00D16833">
        <w:rPr>
          <w:rFonts w:ascii="Times New Roman" w:hAnsi="Times New Roman" w:cs="Times New Roman"/>
          <w:sz w:val="24"/>
          <w:szCs w:val="24"/>
        </w:rPr>
        <w:t>Учебник содержит задания деятельностного, развивающего, поискового характера, а именно: подобрать имена действующим лицам, закончить предложение, найти нужную информацию (слово), выполнить поручения одноклассника, рассказать о себе и т. д.  Материал учебника ориентирует учителя на ознакомление детей с окружающим миром в условиях различных видов деятельности, организуемых как во время урока, так и во время учебных прогулок, экскурсий, коллективных игр.</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 учебника призван помочь учителю организовать освоение детьми содержания предмета независимо от степени нарушения слуха. Предусмотрена возможность дифференцированного подхода к ученикам в зависимости от уровня их общего и речевого развития. Некоторым детям на первоначальном этапе предстоит усвоить только названия объектов, изображенных по краям тематических разворотов, и найти эти же или подобные им изображения на сюжетной иллюстрации в центре разворота учебной книги; для других учеников данный материал будет являться вспомогательным в работе по предложенным заданиям; на наиболее сильных учеников рассчитаны дополнительные развивающие задания. </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С учетом возрастных и психических особенностей развития детей с нарушением слуха, уровня их речевого и общего развития в учебнике даются минимального объема тексты, задания-таблички с постепенно усложняющимися формулировками и предполагающие возрастание требований к речевым умениям, необходимым при их выполнении. </w:t>
      </w:r>
    </w:p>
    <w:p w:rsidR="00F57228" w:rsidRPr="00D16833" w:rsidRDefault="00F57228" w:rsidP="00F57228">
      <w:pPr>
        <w:pStyle w:val="23"/>
        <w:spacing w:after="0" w:line="360" w:lineRule="auto"/>
        <w:ind w:firstLine="851"/>
        <w:jc w:val="both"/>
        <w:rPr>
          <w:szCs w:val="24"/>
        </w:rPr>
      </w:pPr>
      <w:r w:rsidRPr="00D16833">
        <w:rPr>
          <w:szCs w:val="24"/>
        </w:rPr>
        <w:t xml:space="preserve">Содержание учебника структурировано с учетом соотношения объема материала и количества учебных часов каждой четверти.  Для ориентировки в учебном материале особая роль отведена цветовому оформлению страниц – тематические развороты, относящиеся к одной четверти, объединены общим цветовым решением; методический аппарат, представленный заданиями на табличках, выделен цветом и оформлен в едином стиле. Разработанная система цветовой ориентировки является опорой в формировании у детей общеучебных (метапредметных) умений, а также дополнительным ориентиром для учителя по использованию тематических разворотов. </w:t>
      </w:r>
    </w:p>
    <w:p w:rsidR="00F57228" w:rsidRPr="00D16833" w:rsidRDefault="00F57228" w:rsidP="00F57228">
      <w:pPr>
        <w:pStyle w:val="23"/>
        <w:spacing w:after="0" w:line="360" w:lineRule="auto"/>
        <w:ind w:firstLine="851"/>
        <w:jc w:val="both"/>
        <w:rPr>
          <w:iCs/>
          <w:szCs w:val="24"/>
        </w:rPr>
      </w:pPr>
      <w:r w:rsidRPr="00D16833">
        <w:rPr>
          <w:szCs w:val="24"/>
        </w:rPr>
        <w:t>Необходимый для выполнения ряда заданий дидактический материал</w:t>
      </w:r>
      <w:r w:rsidRPr="00D16833">
        <w:rPr>
          <w:iCs/>
          <w:szCs w:val="24"/>
        </w:rPr>
        <w:t xml:space="preserve"> </w:t>
      </w:r>
      <w:r w:rsidRPr="00D16833">
        <w:rPr>
          <w:szCs w:val="24"/>
        </w:rPr>
        <w:t xml:space="preserve">размещен на страничке учебника на сайте издательства «Просвещение» с возможностью свободного доступа, </w:t>
      </w:r>
      <w:r w:rsidRPr="00D16833">
        <w:rPr>
          <w:iCs/>
          <w:szCs w:val="24"/>
        </w:rPr>
        <w:t>копирования и распечатывания учителем при подготовке раздаточного и наглядного материала к урокам.</w:t>
      </w:r>
    </w:p>
    <w:p w:rsidR="00F57228" w:rsidRPr="00D16833" w:rsidRDefault="00F57228" w:rsidP="00F57228">
      <w:pPr>
        <w:spacing w:after="0" w:line="360" w:lineRule="auto"/>
        <w:ind w:firstLine="709"/>
        <w:jc w:val="both"/>
        <w:rPr>
          <w:rFonts w:ascii="Times New Roman" w:eastAsia="Calibri" w:hAnsi="Times New Roman" w:cs="Times New Roman"/>
          <w:sz w:val="24"/>
          <w:szCs w:val="24"/>
        </w:rPr>
      </w:pPr>
      <w:r w:rsidRPr="00D16833">
        <w:rPr>
          <w:rFonts w:ascii="Times New Roman" w:hAnsi="Times New Roman" w:cs="Times New Roman"/>
          <w:sz w:val="24"/>
          <w:szCs w:val="24"/>
        </w:rPr>
        <w:t xml:space="preserve">Материал учебника способствует достижению обучающимися с нарушениями слуха личностных результатов освоения Примерной АООП. Используя задания учебника и аналогичные им, учитель будет </w:t>
      </w:r>
      <w:r w:rsidRPr="00D16833">
        <w:rPr>
          <w:rFonts w:ascii="Times New Roman" w:eastAsia="Calibri" w:hAnsi="Times New Roman" w:cs="Times New Roman"/>
          <w:sz w:val="24"/>
          <w:szCs w:val="24"/>
        </w:rPr>
        <w:t>воспитывать доброжелательное отношение к взрослым и сверстникам, прививать навыки самообслуживания и адекватного поведения в ближайшем социальном окружении,  формировать начальные представления о семейных ценностях, бережном отношении обучающихся к природе, своему здоровью, безопасном поведении в помещении и на улице и др.</w:t>
      </w:r>
    </w:p>
    <w:p w:rsidR="00F57228" w:rsidRPr="00D16833" w:rsidRDefault="00F57228" w:rsidP="00F57228">
      <w:pPr>
        <w:pStyle w:val="23"/>
        <w:spacing w:after="0" w:line="360" w:lineRule="auto"/>
        <w:ind w:firstLine="851"/>
        <w:jc w:val="both"/>
        <w:rPr>
          <w:szCs w:val="24"/>
        </w:rPr>
      </w:pPr>
      <w:r w:rsidRPr="00D16833">
        <w:rPr>
          <w:rFonts w:eastAsia="Calibri"/>
          <w:szCs w:val="24"/>
          <w:lang w:eastAsia="en-US"/>
        </w:rPr>
        <w:t xml:space="preserve">Задания учебника направлены на интегрирование требований по предметам разных предметных областей (окружающий мир, развитие речи, чтение, математика), а также на формирование метапредметных умений обучающихся. Работа с использованием материала учебника будет способствовать формированию </w:t>
      </w:r>
      <w:r w:rsidRPr="00D16833">
        <w:rPr>
          <w:szCs w:val="24"/>
        </w:rPr>
        <w:t>желания и умения обучающихся вступать в устную коммуникацию со сверстниками и взрослыми в знакомых им типичных жизненных ситуациях при решении учебных, бытовых и социокультурных задач, развитию способности работать с информацией, активно использовать доступные речевые средства и средства информационных и коммуникационных технологий для решения коммуникативных и познавательных задач, овладению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и других метапредметных умений.</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учебник включены странички для проверки знаний и умений обучающихся, предлагаемые в игровой форме и позволяющие каждому школьнику продемонстрировать свои достижения и получить мотивацию к дальнейшему развитию. Проверочные задания предполагают способность применения знаний о предметах и объектах окружающего мира, владение словарем по основным изучаемым темам, оперирование элементарными действиями анализа, обобщения, группировки, умения получать необходимую информацию посредством общения, выполнять действия с учетом поставленной цели, соотносить свои действия с образцом и др. </w:t>
      </w:r>
    </w:p>
    <w:p w:rsidR="00F57228" w:rsidRPr="00D16833" w:rsidRDefault="00F57228" w:rsidP="00F57228">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Методические рекомендации, разработанные для сопровождения линии учебников для 1 дополнительного, 1 и 2 классов, освещают вопросы организации, планирования и проведения уроков по ознакомлению с окружающим миром для детей с нарушениями слуха в рамках традиционных подходов обучения детей с нарушениями слуха и с учетом требований к формированию у каждого ученика универсальных учебных действий и жизненных компетенций.</w:t>
      </w:r>
    </w:p>
    <w:p w:rsidR="00F57228" w:rsidRPr="00D16833" w:rsidRDefault="00F57228" w:rsidP="00F57228">
      <w:pPr>
        <w:spacing w:after="0" w:line="360" w:lineRule="auto"/>
        <w:ind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 учебнику для 1 дополнительного класса предлагается электронная версия. </w:t>
      </w:r>
      <w:r w:rsidRPr="00D16833">
        <w:rPr>
          <w:rFonts w:ascii="Times New Roman" w:eastAsia="Calibri" w:hAnsi="Times New Roman" w:cs="Times New Roman"/>
          <w:color w:val="000000"/>
          <w:sz w:val="24"/>
          <w:szCs w:val="24"/>
        </w:rPr>
        <w:t>Электронная форма учебника, созданная издательством «Просвещение», представляет собой электронное издание, которое соответствует по структуре и содержанию печатному учебнику, а также содержит мультимедийные элементы, расширяющие и дополняющие содержание учебника.</w:t>
      </w:r>
    </w:p>
    <w:p w:rsidR="00F57228" w:rsidRPr="00D16833" w:rsidRDefault="00F57228" w:rsidP="00F57228">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Электронная форма учебника включает в себя не только изложение учебного материала (текст и зрительный ряд), но и тестовые задания (тренажер, контроль) к каждой теме учебника.</w:t>
      </w:r>
    </w:p>
    <w:p w:rsidR="00F57228" w:rsidRPr="00D16833" w:rsidRDefault="00F57228" w:rsidP="00F57228">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Данная форма учебника может быть использована как</w:t>
      </w:r>
      <w:r w:rsidRPr="00D16833">
        <w:rPr>
          <w:rFonts w:ascii="Times New Roman" w:eastAsia="Calibri" w:hAnsi="Times New Roman" w:cs="Times New Roman"/>
          <w:i/>
          <w:color w:val="000000"/>
          <w:sz w:val="24"/>
          <w:szCs w:val="24"/>
        </w:rPr>
        <w:t xml:space="preserve"> </w:t>
      </w:r>
      <w:r w:rsidRPr="00D16833">
        <w:rPr>
          <w:rFonts w:ascii="Times New Roman" w:eastAsia="Calibri" w:hAnsi="Times New Roman" w:cs="Times New Roman"/>
          <w:color w:val="000000"/>
          <w:sz w:val="24"/>
          <w:szCs w:val="24"/>
        </w:rPr>
        <w:t>на уроке в классе (при изучении новой темы или в процессе повторения материала, при выполнении как самостоятельной, так и парной или групповой работы), так и во время индивидуальной работы после урока, а также для проведения внеурочных мероприятий.</w:t>
      </w:r>
    </w:p>
    <w:p w:rsidR="00F57228" w:rsidRPr="00D16833" w:rsidRDefault="00F57228" w:rsidP="00F57228">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При планировании уроков ознакомления с окружающим миром учителю важно оценить способы привлечения материалов электронной версии с точки зрения учета индивидуальных психологических особенностей детей в составе класса и целесообразного соотношения долей разных видов организации работы на конкретном уроке. Образовательный процесс с использованием ЭФУ должен строиться с учетом особых потребностей глухих детей и традиционных методических приемов обучения глухих детей, в частности, по речевому развитию. В ситуации затруднения чтения и восприятия вступительных текстов и заданий предполагается помощь со стороны учителя (чтение и адаптация текста вступительной статьи, разъяснение задания и способа его выполнения). Эффективность работы с использованием материалов ЭФУ зависит от методически грамотного планирования уроков учителем. </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течение всего учебного дня и во внеурочное время ребёнок пользуется слуховыми аппаратами с учетом медицинских рекомендаций. К техническим средствам обучения глухих и слабослышащих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беспроводная аппаратура, например, FM-система;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w:t>
      </w:r>
    </w:p>
    <w:p w:rsidR="00F57228" w:rsidRPr="00D16833" w:rsidRDefault="00F57228" w:rsidP="00F57228">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 </w:t>
      </w:r>
    </w:p>
    <w:p w:rsidR="00F57228" w:rsidRPr="00D16833" w:rsidRDefault="00F57228" w:rsidP="00F57228">
      <w:pPr>
        <w:spacing w:after="0" w:line="360" w:lineRule="auto"/>
        <w:jc w:val="both"/>
        <w:rPr>
          <w:rFonts w:ascii="Times New Roman" w:eastAsia="Times New Roman" w:hAnsi="Times New Roman" w:cs="Times New Roman"/>
          <w:b/>
          <w:caps/>
          <w:sz w:val="24"/>
          <w:szCs w:val="24"/>
          <w:lang w:eastAsia="ru-RU"/>
        </w:rPr>
      </w:pPr>
    </w:p>
    <w:p w:rsidR="00F57228" w:rsidRPr="00D16833" w:rsidRDefault="00F57228" w:rsidP="00F57228">
      <w:pPr>
        <w:autoSpaceDE w:val="0"/>
        <w:autoSpaceDN w:val="0"/>
        <w:adjustRightInd w:val="0"/>
        <w:spacing w:after="0" w:line="360" w:lineRule="auto"/>
        <w:ind w:firstLine="851"/>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 xml:space="preserve">Планируемые результаты освоения учебного предмета </w:t>
      </w:r>
    </w:p>
    <w:p w:rsidR="00A81355" w:rsidRPr="00D16833" w:rsidRDefault="00A81355" w:rsidP="00A81355">
      <w:pPr>
        <w:pStyle w:val="ac"/>
        <w:spacing w:after="0" w:line="360" w:lineRule="auto"/>
        <w:ind w:right="-1" w:firstLine="454"/>
        <w:jc w:val="both"/>
        <w:rPr>
          <w:rFonts w:ascii="Times New Roman" w:hAnsi="Times New Roman" w:cs="Times New Roman"/>
          <w:sz w:val="24"/>
          <w:szCs w:val="24"/>
        </w:rPr>
      </w:pPr>
      <w:r w:rsidRPr="00D16833">
        <w:rPr>
          <w:rFonts w:ascii="Times New Roman" w:eastAsia="Arial Unicode MS" w:hAnsi="Times New Roman" w:cs="Times New Roman"/>
          <w:kern w:val="2"/>
          <w:sz w:val="24"/>
          <w:szCs w:val="24"/>
        </w:rPr>
        <w:t>В результате освоения содержания предмета «Ознакомление с окружающим миром»  в 1 классе о</w:t>
      </w:r>
      <w:r w:rsidRPr="00D16833">
        <w:rPr>
          <w:rFonts w:ascii="Times New Roman" w:hAnsi="Times New Roman" w:cs="Times New Roman"/>
          <w:sz w:val="24"/>
          <w:szCs w:val="24"/>
        </w:rPr>
        <w:t xml:space="preserve">бучающиеся должны </w:t>
      </w:r>
      <w:r w:rsidRPr="00D16833">
        <w:rPr>
          <w:rFonts w:ascii="Times New Roman" w:hAnsi="Times New Roman" w:cs="Times New Roman"/>
          <w:b/>
          <w:sz w:val="24"/>
          <w:szCs w:val="24"/>
        </w:rPr>
        <w:t>знать</w:t>
      </w:r>
      <w:r w:rsidRPr="00D16833">
        <w:rPr>
          <w:rFonts w:ascii="Times New Roman" w:hAnsi="Times New Roman" w:cs="Times New Roman"/>
          <w:sz w:val="24"/>
          <w:szCs w:val="24"/>
        </w:rPr>
        <w:t>:</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свои имя и фамилию, имена членов семьи, имена товарищей, учителя, воспитателя и употреблять их при общении;</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окружающих предметов: мебели, посуды, одежды, обуви, игрушек; школьных помещений;</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названия растений (по 2—3 названия деревьев, кустарников, трав, цветов), животных (по 2—3 названия зверей, птиц, насекомых); несколько игр и участвовать в них;</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личной гигиены;</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элементарные правила поведения в классе, школе, дома, в общественных местах.</w:t>
      </w:r>
    </w:p>
    <w:p w:rsidR="00A81355" w:rsidRPr="00D16833" w:rsidRDefault="00A81355" w:rsidP="00A81355">
      <w:pPr>
        <w:pStyle w:val="ac"/>
        <w:spacing w:after="0" w:line="360" w:lineRule="auto"/>
        <w:ind w:right="-1" w:firstLine="454"/>
        <w:jc w:val="both"/>
        <w:rPr>
          <w:rFonts w:ascii="Times New Roman" w:hAnsi="Times New Roman" w:cs="Times New Roman"/>
          <w:sz w:val="24"/>
          <w:szCs w:val="24"/>
        </w:rPr>
      </w:pPr>
      <w:r w:rsidRPr="00D16833">
        <w:rPr>
          <w:rFonts w:ascii="Times New Roman" w:eastAsia="Arial Unicode MS" w:hAnsi="Times New Roman" w:cs="Times New Roman"/>
          <w:kern w:val="2"/>
          <w:sz w:val="24"/>
          <w:szCs w:val="24"/>
        </w:rPr>
        <w:t>В результате освоения содержания предмета «Ознакомление с окружающим миром»  в 1 классе о</w:t>
      </w:r>
      <w:r w:rsidRPr="00D16833">
        <w:rPr>
          <w:rFonts w:ascii="Times New Roman" w:hAnsi="Times New Roman" w:cs="Times New Roman"/>
          <w:sz w:val="24"/>
          <w:szCs w:val="24"/>
        </w:rPr>
        <w:t xml:space="preserve">бучающиеся должны </w:t>
      </w:r>
      <w:r w:rsidRPr="00D16833">
        <w:rPr>
          <w:rFonts w:ascii="Times New Roman" w:hAnsi="Times New Roman" w:cs="Times New Roman"/>
          <w:b/>
          <w:sz w:val="24"/>
          <w:szCs w:val="24"/>
        </w:rPr>
        <w:t>знать</w:t>
      </w:r>
      <w:r w:rsidRPr="00D16833">
        <w:rPr>
          <w:rFonts w:ascii="Times New Roman" w:hAnsi="Times New Roman" w:cs="Times New Roman"/>
          <w:sz w:val="24"/>
          <w:szCs w:val="24"/>
        </w:rPr>
        <w:t>:</w:t>
      </w:r>
    </w:p>
    <w:p w:rsidR="00A81355" w:rsidRPr="00D16833" w:rsidRDefault="00A81355" w:rsidP="00A81355">
      <w:pPr>
        <w:pStyle w:val="ac"/>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 xml:space="preserve">бучающиеся должны </w:t>
      </w:r>
      <w:r w:rsidRPr="00D16833">
        <w:rPr>
          <w:rFonts w:ascii="Times New Roman" w:hAnsi="Times New Roman" w:cs="Times New Roman"/>
          <w:b/>
          <w:sz w:val="24"/>
          <w:szCs w:val="24"/>
        </w:rPr>
        <w:t>уметь</w:t>
      </w:r>
      <w:r w:rsidRPr="00D16833">
        <w:rPr>
          <w:rFonts w:ascii="Times New Roman" w:hAnsi="Times New Roman" w:cs="Times New Roman"/>
          <w:sz w:val="24"/>
          <w:szCs w:val="24"/>
        </w:rPr>
        <w:t>:</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называть членов своей семьи, их имена;</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выражать приветствие, просьбу, желание;</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поведения в школе, группе, столовой, в транспорте, театре, кинотеатре;</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исполнять обязанности дежурного; ухаживать за своими вещами, следить за своим внешним видом, выполнять посильные поручения;</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личной гигиены;</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соблюдать правила безопасности при общении с животными;</w:t>
      </w:r>
    </w:p>
    <w:p w:rsidR="00A81355" w:rsidRPr="00D16833" w:rsidRDefault="00A81355" w:rsidP="00A81355">
      <w:pPr>
        <w:pStyle w:val="ac"/>
        <w:numPr>
          <w:ilvl w:val="0"/>
          <w:numId w:val="1"/>
        </w:numPr>
        <w:spacing w:after="0" w:line="360" w:lineRule="auto"/>
        <w:ind w:right="-1" w:firstLine="454"/>
        <w:jc w:val="both"/>
        <w:rPr>
          <w:rFonts w:ascii="Times New Roman" w:hAnsi="Times New Roman" w:cs="Times New Roman"/>
          <w:sz w:val="24"/>
          <w:szCs w:val="24"/>
        </w:rPr>
      </w:pPr>
      <w:r w:rsidRPr="00D16833">
        <w:rPr>
          <w:rFonts w:ascii="Times New Roman" w:hAnsi="Times New Roman" w:cs="Times New Roman"/>
          <w:sz w:val="24"/>
          <w:szCs w:val="24"/>
        </w:rPr>
        <w:t>называть 4—5 крупных городов страны.</w:t>
      </w:r>
    </w:p>
    <w:p w:rsidR="00F57228" w:rsidRPr="00D16833" w:rsidRDefault="00F57228" w:rsidP="00F57228">
      <w:pPr>
        <w:suppressAutoHyphens/>
        <w:spacing w:after="0" w:line="360" w:lineRule="auto"/>
        <w:ind w:firstLine="567"/>
        <w:contextualSpacing/>
        <w:jc w:val="both"/>
        <w:rPr>
          <w:rFonts w:ascii="Times New Roman" w:eastAsia="Arial Unicode MS" w:hAnsi="Times New Roman" w:cs="Times New Roman"/>
          <w:b/>
          <w:kern w:val="2"/>
          <w:sz w:val="24"/>
          <w:szCs w:val="24"/>
        </w:rPr>
      </w:pPr>
    </w:p>
    <w:p w:rsidR="00F57228" w:rsidRPr="00D16833" w:rsidRDefault="00F57228" w:rsidP="00F57228">
      <w:pPr>
        <w:suppressAutoHyphens/>
        <w:spacing w:after="0" w:line="360" w:lineRule="auto"/>
        <w:ind w:firstLine="567"/>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w:t>
      </w:r>
      <w:r w:rsidR="00A81355" w:rsidRPr="00D16833">
        <w:rPr>
          <w:rFonts w:ascii="Times New Roman" w:eastAsia="Arial Unicode MS" w:hAnsi="Times New Roman" w:cs="Times New Roman"/>
          <w:kern w:val="2"/>
          <w:sz w:val="24"/>
          <w:szCs w:val="24"/>
        </w:rPr>
        <w:t>4</w:t>
      </w:r>
      <w:r w:rsidRPr="00D16833">
        <w:rPr>
          <w:rFonts w:ascii="Times New Roman" w:eastAsia="Arial Unicode MS" w:hAnsi="Times New Roman" w:cs="Times New Roman"/>
          <w:kern w:val="2"/>
          <w:sz w:val="24"/>
          <w:szCs w:val="24"/>
        </w:rPr>
        <w:t xml:space="preserve"> класса) </w:t>
      </w:r>
      <w:r w:rsidRPr="00D16833">
        <w:rPr>
          <w:rFonts w:ascii="Times New Roman" w:eastAsia="Arial Unicode MS" w:hAnsi="Times New Roman" w:cs="Times New Roman"/>
          <w:b/>
          <w:kern w:val="2"/>
          <w:sz w:val="24"/>
          <w:szCs w:val="24"/>
        </w:rPr>
        <w:t>обучающиеся</w:t>
      </w:r>
      <w:r w:rsidRPr="00D16833">
        <w:rPr>
          <w:rFonts w:ascii="Times New Roman" w:eastAsia="Arial Unicode MS" w:hAnsi="Times New Roman" w:cs="Times New Roman"/>
          <w:kern w:val="2"/>
          <w:sz w:val="24"/>
          <w:szCs w:val="24"/>
        </w:rPr>
        <w:t xml:space="preserve"> </w:t>
      </w:r>
      <w:r w:rsidRPr="00D16833">
        <w:rPr>
          <w:rFonts w:ascii="Times New Roman" w:eastAsia="Arial Unicode MS" w:hAnsi="Times New Roman" w:cs="Times New Roman"/>
          <w:b/>
          <w:kern w:val="2"/>
          <w:sz w:val="24"/>
          <w:szCs w:val="24"/>
        </w:rPr>
        <w:t>должны знать / понимать:</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свои имя и фамилию, имена и фамилии одноклассников, состав семьи, имена и отчества учителя, воспитателя, членов семьи;</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элементарные правила здорового образа жизни, личной гигиены;</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предметов и объектов ближнего окружения (дома, школьных помещений), улиц города и дальнего окружения;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правила поведения дома, в школе, общественных местах, на улице;</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безопасную дорогу до школы, правила дорожного движения (сигналы светофора);</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название нашей страны и столицы; символику нашей страны (флаг и герб); </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названия нескольких городов, местные традиции, государственные праздники;</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57228" w:rsidRPr="00D16833" w:rsidRDefault="00F57228" w:rsidP="00F57228">
      <w:pPr>
        <w:suppressAutoHyphens/>
        <w:spacing w:after="0" w:line="360" w:lineRule="auto"/>
        <w:ind w:firstLine="567"/>
        <w:contextualSpacing/>
        <w:jc w:val="both"/>
        <w:rPr>
          <w:rFonts w:ascii="Times New Roman" w:eastAsia="Arial Unicode MS" w:hAnsi="Times New Roman" w:cs="Times New Roman"/>
          <w:kern w:val="2"/>
          <w:sz w:val="24"/>
          <w:szCs w:val="24"/>
        </w:rPr>
      </w:pPr>
    </w:p>
    <w:p w:rsidR="00F57228" w:rsidRPr="00D16833" w:rsidRDefault="00F57228" w:rsidP="00F57228">
      <w:pPr>
        <w:suppressAutoHyphens/>
        <w:spacing w:after="0" w:line="360" w:lineRule="auto"/>
        <w:ind w:firstLine="567"/>
        <w:contextualSpacing/>
        <w:jc w:val="both"/>
        <w:rPr>
          <w:rFonts w:ascii="Times New Roman" w:eastAsia="Arial Unicode MS" w:hAnsi="Times New Roman" w:cs="Times New Roman"/>
          <w:b/>
          <w:kern w:val="2"/>
          <w:sz w:val="24"/>
          <w:szCs w:val="24"/>
        </w:rPr>
      </w:pPr>
      <w:r w:rsidRPr="00D16833">
        <w:rPr>
          <w:rFonts w:ascii="Times New Roman" w:eastAsia="Arial Unicode MS" w:hAnsi="Times New Roman" w:cs="Times New Roman"/>
          <w:kern w:val="2"/>
          <w:sz w:val="24"/>
          <w:szCs w:val="24"/>
        </w:rPr>
        <w:t xml:space="preserve">В результате освоения содержания предмета «Ознакомление с окружающим миром»  (к концу </w:t>
      </w:r>
      <w:r w:rsidR="00A81355" w:rsidRPr="00D16833">
        <w:rPr>
          <w:rFonts w:ascii="Times New Roman" w:eastAsia="Arial Unicode MS" w:hAnsi="Times New Roman" w:cs="Times New Roman"/>
          <w:kern w:val="2"/>
          <w:sz w:val="24"/>
          <w:szCs w:val="24"/>
        </w:rPr>
        <w:t>4</w:t>
      </w:r>
      <w:r w:rsidRPr="00D16833">
        <w:rPr>
          <w:rFonts w:ascii="Times New Roman" w:eastAsia="Arial Unicode MS" w:hAnsi="Times New Roman" w:cs="Times New Roman"/>
          <w:kern w:val="2"/>
          <w:sz w:val="24"/>
          <w:szCs w:val="24"/>
        </w:rPr>
        <w:t xml:space="preserve"> класса) </w:t>
      </w:r>
      <w:r w:rsidRPr="00D16833">
        <w:rPr>
          <w:rFonts w:ascii="Times New Roman" w:eastAsia="Arial Unicode MS" w:hAnsi="Times New Roman" w:cs="Times New Roman"/>
          <w:b/>
          <w:kern w:val="2"/>
          <w:sz w:val="24"/>
          <w:szCs w:val="24"/>
        </w:rPr>
        <w:t>обучающиеся должны уметь:</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называть членов своей семьи, имена и отчества членов семьи, учителя, воспитателя;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культурного поведения (в школе, на транспорте, в театре, в группе, в семье и др.);</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речевого этикета (благодарность, извинения), выражать приветствие, просьбу, желания;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исполнять обязанности дежурного, члена семьи, следить за внешним видом, правильно пользоваться учебными принадлежностями;</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соблюдать правила первоначальной экологической культуры и безопасного поведения на природе и в разных погодных условиях;</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показывать на географической карте и глобусе границы нашей Родины, столицу, 3–4 крупных города;</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знать основные достопримечательности своего города (села);</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различать времена года и время суток, ориентироваться во времени;</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устанавливать элементарные взаимосвязи между изменениями в природе и жизнедеятельностью человека (его занятиями, одеждой); </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овладевать приемами самоконтроля, давать оценку своим поступкам (в элементарной форме);</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xml:space="preserve">– сообщать учителю, товарищу об интересных явлениях природы, о погоде, о своих домашних животных, интересных событиях; </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наблюдать за природой и погодой своего края;</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оперировать знаниями о признаках времен года, о животных, растениях, человеке, жизни города и страны в ходе учебных и игровых ситуаций; </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выделять существенные признаки при характеристике объектов живой и неживой природы;</w:t>
      </w:r>
    </w:p>
    <w:p w:rsidR="00F57228" w:rsidRPr="00D16833" w:rsidRDefault="00F57228" w:rsidP="00F57228">
      <w:pPr>
        <w:suppressAutoHyphens/>
        <w:spacing w:after="0" w:line="360" w:lineRule="auto"/>
        <w:ind w:firstLine="851"/>
        <w:contextualSpacing/>
        <w:jc w:val="both"/>
        <w:rPr>
          <w:rFonts w:ascii="Times New Roman" w:eastAsia="Arial Unicode MS" w:hAnsi="Times New Roman" w:cs="Times New Roman"/>
          <w:kern w:val="2"/>
          <w:sz w:val="24"/>
          <w:szCs w:val="24"/>
        </w:rPr>
      </w:pPr>
      <w:r w:rsidRPr="00D16833">
        <w:rPr>
          <w:rFonts w:ascii="Times New Roman" w:eastAsia="Arial Unicode MS" w:hAnsi="Times New Roman" w:cs="Times New Roman"/>
          <w:kern w:val="2"/>
          <w:sz w:val="24"/>
          <w:szCs w:val="24"/>
        </w:rPr>
        <w:t>– коллективно готовить проекты (презентации), выставки на темы: «Моя школа», «Мой город», «Моя семья», «9 Мая – День Победы», «Важные профессии» и др.</w:t>
      </w:r>
    </w:p>
    <w:p w:rsidR="00A81355" w:rsidRPr="00D16833" w:rsidRDefault="00A81355">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5C5F26" w:rsidRPr="00D16833" w:rsidRDefault="005C5F26" w:rsidP="00AC1112">
      <w:pPr>
        <w:spacing w:after="0" w:line="360" w:lineRule="auto"/>
        <w:jc w:val="both"/>
        <w:outlineLvl w:val="2"/>
        <w:rPr>
          <w:rFonts w:ascii="Times New Roman" w:hAnsi="Times New Roman" w:cs="Times New Roman"/>
          <w:b/>
          <w:caps/>
          <w:sz w:val="24"/>
          <w:szCs w:val="24"/>
        </w:rPr>
      </w:pPr>
      <w:bookmarkStart w:id="76" w:name="_Toc482275411"/>
      <w:r w:rsidRPr="00D16833">
        <w:rPr>
          <w:rFonts w:ascii="Times New Roman" w:hAnsi="Times New Roman" w:cs="Times New Roman"/>
          <w:b/>
          <w:caps/>
          <w:sz w:val="24"/>
          <w:szCs w:val="24"/>
        </w:rPr>
        <w:t>Физическая культура (адаптивная)</w:t>
      </w:r>
      <w:r w:rsidR="00956875" w:rsidRPr="00D16833">
        <w:rPr>
          <w:rFonts w:ascii="Times New Roman" w:hAnsi="Times New Roman" w:cs="Times New Roman"/>
          <w:b/>
          <w:caps/>
          <w:sz w:val="24"/>
          <w:szCs w:val="24"/>
        </w:rPr>
        <w:t xml:space="preserve">. </w:t>
      </w:r>
      <w:r w:rsidR="00AC1112" w:rsidRPr="00D16833">
        <w:rPr>
          <w:rFonts w:ascii="Times New Roman" w:hAnsi="Times New Roman" w:cs="Times New Roman"/>
          <w:b/>
          <w:caps/>
          <w:sz w:val="24"/>
          <w:szCs w:val="24"/>
        </w:rPr>
        <w:t>1 класс</w:t>
      </w:r>
      <w:bookmarkEnd w:id="76"/>
    </w:p>
    <w:p w:rsidR="00AC1112" w:rsidRPr="00D16833" w:rsidRDefault="00AC1112" w:rsidP="00AC1112">
      <w:pPr>
        <w:spacing w:after="0" w:line="360" w:lineRule="auto"/>
        <w:jc w:val="both"/>
        <w:rPr>
          <w:rFonts w:ascii="Times New Roman" w:hAnsi="Times New Roman" w:cs="Times New Roman"/>
          <w:b/>
          <w:bCs/>
          <w:sz w:val="24"/>
          <w:szCs w:val="24"/>
        </w:rPr>
      </w:pPr>
    </w:p>
    <w:p w:rsidR="005C5F26" w:rsidRPr="00D16833" w:rsidRDefault="005C5F26" w:rsidP="00AC111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ПОЯСНИТЕЛЬНАЯ ЗАПИСКА</w:t>
      </w:r>
    </w:p>
    <w:p w:rsidR="00F57228" w:rsidRPr="00D16833" w:rsidRDefault="00F57228" w:rsidP="005C5F26">
      <w:pPr>
        <w:spacing w:after="0" w:line="360" w:lineRule="auto"/>
        <w:ind w:firstLine="709"/>
        <w:jc w:val="both"/>
        <w:rPr>
          <w:rFonts w:ascii="Times New Roman" w:hAnsi="Times New Roman" w:cs="Times New Roman"/>
          <w:b/>
          <w:bCs/>
          <w:i/>
          <w:iCs/>
          <w:sz w:val="24"/>
          <w:szCs w:val="24"/>
        </w:rPr>
      </w:pPr>
      <w:r w:rsidRPr="00D16833">
        <w:rPr>
          <w:rFonts w:ascii="Times New Roman" w:hAnsi="Times New Roman" w:cs="Times New Roman"/>
          <w:b/>
          <w:bCs/>
          <w:i/>
          <w:iCs/>
          <w:sz w:val="24"/>
          <w:szCs w:val="24"/>
        </w:rPr>
        <w:t>Цели:</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2) овладение умениями правильно организовывать здоровьесберегающую жизнедеятельность (режим дня, утренняя зарядка, оздоровительные мероприятия и т.д.)</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3) формирование умения следить за своим физическим состоянием, величиной физических нагрузок.</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Физическая культура – система совершенствования физических качеств человека и коррекция нарушений осанки, моторики, развитие отстающих от нормы двигательных реакций, координаций движений. Формирование двигательной памяти и умения сохранять статическое и двигательное равновесие, связанное с индивидуальными расстройствами вестибулярного аппарата и ориентировкой в пространстве. Нивелирование ограничений словесной информации о выполняемых движениях из-за отсутствия слухового контроля. А также необходим учет ССД, вызванный синдромальными расстройствами при которых необходим щадящий режим физических занятий и/ или организацию лечебной физкультуры (ЛФК). Часто наблюдается неустойчивость вегетативной нервной системы , проявляющаяся в их поведении (повышенная возбудимость, импульсивность, утомляемость, неустойчивая эмоциональная сфера). Обучающимся с синдромами Джарвелла, Маршала, Ушера необходим контроль врача при организации ЛФК. Эти дети не должны допускаться до состязательных соревнований.</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лазаньи, перелезании, передвижении на лыжах. Развития чувства темпа и ритма.</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Охрана здоровья и предупреждение травматизма во время занятий физическими упражнениями: подбор спортивной одежды, обуви и инвентаря.</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Физкультурнооздоровительная деятельность</w:t>
      </w:r>
      <w:r w:rsidRPr="00D16833">
        <w:rPr>
          <w:rFonts w:ascii="Times New Roman" w:hAnsi="Times New Roman" w:cs="Times New Roman"/>
          <w:b/>
          <w:bCs/>
          <w:color w:val="auto"/>
          <w:sz w:val="24"/>
          <w:szCs w:val="24"/>
        </w:rPr>
        <w:t xml:space="preserve">. </w:t>
      </w:r>
      <w:r w:rsidRPr="00D16833">
        <w:rPr>
          <w:rFonts w:ascii="Times New Roman" w:hAnsi="Times New Roman" w:cs="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Комплексы упражнений на развитие физических качеств.</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Комплексы дыхательных упражнений. Гимнастика для глаз.</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Лёгкая атлетика</w:t>
      </w:r>
      <w:r w:rsidRPr="00D16833">
        <w:rPr>
          <w:rFonts w:ascii="Times New Roman" w:hAnsi="Times New Roman" w:cs="Times New Roman"/>
          <w:b/>
          <w:bCs/>
          <w:i/>
          <w:iCs/>
          <w:color w:val="auto"/>
          <w:sz w:val="24"/>
          <w:szCs w:val="24"/>
        </w:rPr>
        <w:t xml:space="preserve">. </w:t>
      </w:r>
      <w:r w:rsidRPr="00D16833">
        <w:rPr>
          <w:rFonts w:ascii="Times New Roman" w:hAnsi="Times New Roman" w:cs="Times New Roman"/>
          <w:color w:val="auto"/>
          <w:sz w:val="24"/>
          <w:szCs w:val="24"/>
        </w:rPr>
        <w:t>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Прыжковые упражнения</w:t>
      </w:r>
      <w:r w:rsidRPr="00D16833">
        <w:rPr>
          <w:rFonts w:ascii="Times New Roman" w:hAnsi="Times New Roman" w:cs="Times New Roman"/>
          <w:i/>
          <w:iCs/>
          <w:color w:val="auto"/>
          <w:sz w:val="24"/>
          <w:szCs w:val="24"/>
        </w:rPr>
        <w:t xml:space="preserve">: </w:t>
      </w:r>
      <w:r w:rsidRPr="00D16833">
        <w:rPr>
          <w:rFonts w:ascii="Times New Roman" w:hAnsi="Times New Roman" w:cs="Times New Roman"/>
          <w:color w:val="auto"/>
          <w:sz w:val="24"/>
          <w:szCs w:val="24"/>
        </w:rPr>
        <w:t>на одной ноге и двух ногах на месте и с продвижением; в длину и высоту; спрыгивание и запрыгивание.</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Метание</w:t>
      </w:r>
      <w:r w:rsidRPr="00D16833">
        <w:rPr>
          <w:rFonts w:ascii="Times New Roman" w:hAnsi="Times New Roman" w:cs="Times New Roman"/>
          <w:i/>
          <w:iCs/>
          <w:color w:val="auto"/>
          <w:sz w:val="24"/>
          <w:szCs w:val="24"/>
        </w:rPr>
        <w:t xml:space="preserve">: </w:t>
      </w:r>
      <w:r w:rsidRPr="00D16833">
        <w:rPr>
          <w:rFonts w:ascii="Times New Roman" w:hAnsi="Times New Roman" w:cs="Times New Roman"/>
          <w:color w:val="auto"/>
          <w:sz w:val="24"/>
          <w:szCs w:val="24"/>
        </w:rPr>
        <w:t>малого мяча с места на дальность и цель, метание меча через  преграду высотой 2-2,5 метра.</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Построение и перестроение. Общеразвивающие упражнения без предметов, с большими мячами, упражнения для формирования осанки,, лазание и перелезание, равновесие, ходьба и бег.</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Лыжная подготовка.</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Подвижные игры. Игры с элементами строя и общеразвивающих упражнений, с бегом и метанием, эстафеты, командные игры.</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Плавание. Плавание на спине. Плавание на груди.</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При проведении спортивных мероприятий необходимо учитывать особенности физического развития детей: перенесенные заболевания, травмы и т.д. (в том числе и те, которые вызвали нарушение слуха). </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На первых этапах обучения физической культуре эти дети выделяются особенностями походки (у детей с нарушениями слуха, как правило, шаркающая походка),  неправильной осанкой и т.д. За школьные годы, как правило, удается преодолеть эти нарушения физического развития за счет специальных упражнений, систематических занятий и осуществление валеологических режимов: двигательный режим</w:t>
      </w:r>
      <w:r w:rsidRPr="00D16833">
        <w:rPr>
          <w:rFonts w:ascii="Times New Roman" w:hAnsi="Times New Roman" w:cs="Times New Roman"/>
          <w:i/>
          <w:iCs/>
          <w:color w:val="auto"/>
          <w:sz w:val="24"/>
          <w:szCs w:val="24"/>
        </w:rPr>
        <w:t>:</w:t>
      </w:r>
      <w:r w:rsidRPr="00D16833">
        <w:rPr>
          <w:rFonts w:ascii="Times New Roman" w:hAnsi="Times New Roman" w:cs="Times New Roman"/>
          <w:color w:val="auto"/>
          <w:sz w:val="24"/>
          <w:szCs w:val="24"/>
        </w:rPr>
        <w:t xml:space="preserve"> прогулки (утренняя, дневная, вечерняя), зарядка, физкультурные минутки после каждых двадцати минут учебных занятий, подвижные перемены, уроки музыкально-ритмических занятий и физической культуры, подвижные игры, спортивные соревнования, «Семейные веселые старты»; офтальмо</w:t>
      </w:r>
      <w:r w:rsidRPr="00D16833">
        <w:rPr>
          <w:rFonts w:ascii="Times New Roman" w:hAnsi="Times New Roman" w:cs="Times New Roman"/>
          <w:i/>
          <w:iCs/>
          <w:color w:val="auto"/>
          <w:sz w:val="24"/>
          <w:szCs w:val="24"/>
        </w:rPr>
        <w:t>-</w:t>
      </w:r>
      <w:r w:rsidRPr="00D16833">
        <w:rPr>
          <w:rFonts w:ascii="Times New Roman" w:hAnsi="Times New Roman" w:cs="Times New Roman"/>
          <w:color w:val="auto"/>
          <w:sz w:val="24"/>
          <w:szCs w:val="24"/>
        </w:rPr>
        <w:t>гигиенический режим</w:t>
      </w:r>
      <w:r w:rsidRPr="00D16833">
        <w:rPr>
          <w:rFonts w:ascii="Times New Roman" w:hAnsi="Times New Roman" w:cs="Times New Roman"/>
          <w:i/>
          <w:iCs/>
          <w:color w:val="auto"/>
          <w:sz w:val="24"/>
          <w:szCs w:val="24"/>
        </w:rPr>
        <w:t>:</w:t>
      </w:r>
      <w:r w:rsidRPr="00D16833">
        <w:rPr>
          <w:rFonts w:ascii="Times New Roman" w:hAnsi="Times New Roman" w:cs="Times New Roman"/>
          <w:color w:val="auto"/>
          <w:sz w:val="24"/>
          <w:szCs w:val="24"/>
        </w:rPr>
        <w:t xml:space="preserve"> проветривание, влажная уборка помещения для занятий в семье, правильное освещение рабочего места обучающегося (по необходимости дополнительное освещение) с учетом зрительного режима и гигиены зрения.</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Группы здоровья –  создаются для тех школьников, которым по состоянию здоровья не рекомендуются уроки физической культуры. Занятия проводятся в кабинетах лечебной физической культуры, на свежем воздухе, в тренажерном зале, где можно предусмотреть индивидуально дозируемую физическую нагрузку и т.п.</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Водные процедуры обязательны после каждого занятия физической культурой, а также во время режимных моментов в семье, как утром, так и вечером. К числу бальнеологических процедур относятся контрастный душ, ванны, гидромассаж, обливание, хождение в кедах с отваром трав и т.п.</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В плане внешкольной работы рекомендуются посильные семейные занятия краеведением, туризмом и спортивным ориентированием.</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Выход на природу предусматривает ряд мероприятий: осмотр и допуск каждого участника маршрута врачом, проверку экипировки каждого и снаряжения группы, в том числе продуктов питания, защиту и отработку маршрута, утверждение плана похода, привалов и мест размещения на отдых в палатках, организацию  мест отдыха.</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Двигательный режим</w:t>
      </w:r>
      <w:r w:rsidRPr="00D16833">
        <w:rPr>
          <w:rFonts w:ascii="Times New Roman" w:hAnsi="Times New Roman" w:cs="Times New Roman"/>
          <w:i/>
          <w:iCs/>
          <w:color w:val="auto"/>
          <w:sz w:val="24"/>
          <w:szCs w:val="24"/>
        </w:rPr>
        <w:t xml:space="preserve">. </w:t>
      </w:r>
      <w:r w:rsidRPr="00D16833">
        <w:rPr>
          <w:rFonts w:ascii="Times New Roman" w:hAnsi="Times New Roman" w:cs="Times New Roman"/>
          <w:color w:val="auto"/>
          <w:sz w:val="24"/>
          <w:szCs w:val="24"/>
        </w:rPr>
        <w:t xml:space="preserve">Осуществляя двигательный режим, мы способствуем гармоничному личностному развитию школьника. </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В структуре произвольной психической активности выделяется произвольная двигательная активность как базовая в иерархии основных элементов развития ребенка, влекущая за собой  развитие познавательной и эмоциональной сферы.</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Индивидуальные психофизические особенности глухого ребенка, как правило, проявляются в младшем школьном возрасте через характерную для глухих детей  «шаркающую» походку, неуклюжесть, некоторую сутоловатость и нескоординированность макромоторики. Эти особенности проявляются как отчасти следствие регуляторной несформированности, так и поведенческих особенностей детей с нарушениями слуха.</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Регуляция собственных движений неслышащего школьника включает в себя вместе с собственно моторной ловкостью регуляцию силы и качества каждого отдельного движения, и скоординированность всей макромоторики в целом.</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Младших глухих школьников отличает поведенческая агрессивность, происходящая из-за трудности регуляции силы и направления движения, которую их слышащие сверстники со своих первых движений, контролируют материнским голосом и реакцией других членов семьи. Для неслышащих детей необходима система специальных занятий, позволяющая регулировать моторную рефлексию и импульсивность.</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Часто проявления поведенческой невоспитанности глухих и слабослышащих школьников скрывают именно несформированность у них самопроизвольной  регуляции моторики.</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Моторные навыки глухих школьников можно проанализировать, условно, с точки зрения сформированных «житейских», то есть бытовых умений и навыков: одеваться и раздеваться в спальне и раздевалке, делать это опрятно и красиво, в хорошем темпе, то есть достаточно быстро завязывать шнурки, шарф, надевать обувь, варежки,  одежды с рукавами и т.д.</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Двигательная неловкость, нескоординированность может быть следствием индивидуальных психофизических особенностей межполушарных взаимодействий и других межфункциональных мозговых взаимодействий. Особенно эти факторы проявляются у леворуких глухих учащихся, а  также у детей- амбидекстров. Вместе с тем вялость, апатичность, поведенческая инфантильность может проявляться у тех детей, которые выросли в семьях, где их дошкольное детство сопровождалось гиперопекой со стороны старших членов семьи. Замедленный темп, вялость двигательных реакций в этих случаях характеризуют низкий уровень психической активности школьника с недостатком слуха. В школьный период такая поведенческая дезадаптация приводит к низкому уровню сформированности уровня готовности к школе и сниженному уровню работоспособности.</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В ходе мероприятий физического воспитания дети развивают общую моторную ловкость, гармоничность движений, скоординированность движений рук и ног. Рекомендуются следующие упражнения:</w:t>
      </w:r>
    </w:p>
    <w:p w:rsidR="005C5F26" w:rsidRPr="00D16833" w:rsidRDefault="005C5F26" w:rsidP="009C0B22">
      <w:pPr>
        <w:keepNext/>
        <w:numPr>
          <w:ilvl w:val="0"/>
          <w:numId w:val="100"/>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прыжки на  обеих ногах, прыжков со скакалкой на двух или одной ноге; </w:t>
      </w:r>
    </w:p>
    <w:p w:rsidR="005C5F26" w:rsidRPr="00D16833" w:rsidRDefault="005C5F26" w:rsidP="009C0B22">
      <w:pPr>
        <w:keepNext/>
        <w:numPr>
          <w:ilvl w:val="0"/>
          <w:numId w:val="101"/>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лазание по шведской стенке, хождение по гимнастическому бревну с удержанием равновесия;</w:t>
      </w:r>
    </w:p>
    <w:p w:rsidR="005C5F26" w:rsidRPr="00D16833" w:rsidRDefault="005C5F26" w:rsidP="009C0B22">
      <w:pPr>
        <w:keepNext/>
        <w:numPr>
          <w:ilvl w:val="0"/>
          <w:numId w:val="102"/>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командные и эстафетные игры с мячом, обручем, гимнастической палкой: включение ловли и бросания, с умением соотнести силу броска и расстояние до мишени.</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К индивидуальным психофизическим особенностям глухих школьников относятся также собственно мануальные отличия кажого из детей: какой рукой ребенок пишет, рисует, держит ложку во время еды. При определении ведущей «ударной» ноги нужна совокупность сведений: какой ногой ребенок отталкивается в прыжке в высоту и длину, какой бьет при игре в футбол, на какой ноге прыгает более уверенно.</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К двигательным поведенческим навыкам и умениям относят также навыки гигиены и самообслуживания, «умелость» их выполнения. Эти навыки составляют социокультурную область глухого школьника со ССД и характеризуются социальной приемлемостью.</w:t>
      </w:r>
    </w:p>
    <w:p w:rsidR="005C5F26" w:rsidRPr="00D16833" w:rsidRDefault="005C5F26" w:rsidP="005C5F26">
      <w:pPr>
        <w:keepNext/>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Некоторых глухих школьников с легкой формой умственной отсталости отличает гиперактивность, стереотипия движений, подергивание конечностей, и другие неадекватные проявления двигательных расстройств, которые нарастают при переутомлении в различные режимные моменты и свидетельствуют о наличии  нарушений двигательного развития.</w:t>
      </w:r>
    </w:p>
    <w:p w:rsidR="005C5F26" w:rsidRPr="00D16833" w:rsidRDefault="005C5F26" w:rsidP="005C5F26">
      <w:pPr>
        <w:rPr>
          <w:rFonts w:ascii="Times New Roman" w:eastAsia="Times New Roman" w:hAnsi="Times New Roman" w:cs="Times New Roman"/>
          <w:b/>
          <w:bCs/>
          <w:sz w:val="24"/>
          <w:szCs w:val="24"/>
        </w:rPr>
      </w:pPr>
      <w:r w:rsidRPr="00D16833">
        <w:rPr>
          <w:rFonts w:ascii="Times New Roman" w:hAnsi="Times New Roman" w:cs="Times New Roman"/>
          <w:b/>
          <w:bCs/>
          <w:sz w:val="24"/>
          <w:szCs w:val="24"/>
        </w:rPr>
        <w:t xml:space="preserve">Программа формирования </w:t>
      </w:r>
      <w:r w:rsidRPr="00D16833">
        <w:rPr>
          <w:rFonts w:ascii="Times New Roman" w:hAnsi="Times New Roman" w:cs="Times New Roman"/>
          <w:b/>
          <w:bCs/>
          <w:sz w:val="24"/>
          <w:szCs w:val="24"/>
        </w:rPr>
        <w:br/>
        <w:t>здорового и безопасного образа жизни глухих обучающихся</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Программа формирования здорового и образа жизни самостоятельно разрабатывается образовательной организацией с учетом специфики особых образовательных потребностей глухих обучающихся с легкой формой умственной отсталости. Программа направлена на:</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профилактику аддиктивных привычек; пропаганду здорового образа жизни;  формирование бережного отношения к природе; формирование установок на необходимость здорового питания; использование двигательных режимов для обучающихся с учетом их   возрастных, психофизических особенностей, развитие потребности в занятиях физической культурой и спортом; соблюдение здоровьеформирующего режима дня; формирование социальных навыков личной гигиены и ухода за своим телом, стремление к поддержания своего здоровье; формирование умений безопасного поведения в окружающей среде и поведения в экстремальных (чрезвычайных) ситуациях. </w:t>
      </w:r>
    </w:p>
    <w:p w:rsidR="005C5F26" w:rsidRPr="00D16833" w:rsidRDefault="005C5F26" w:rsidP="005C5F26">
      <w:pPr>
        <w:tabs>
          <w:tab w:val="left" w:pos="7744"/>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На комплексных мероприятиях по экологическому воспитанию и воспитанию здорового образа жизни  очень важно использование проблемных заданий. Они призваны выработать у школьников способность самостоятельного поиска решений поставленной проблемы, ориентировать обучающихся на нелинейный творческий подход за счёт интеграции нового и ранее изученного материала, формировать у детей представление о природе как едином целом, в котором все компоненты связаны друг с другом. Воспитатель может самостоятельно наметить список таких заданий, определить их тематику, включив станцию «Экологическая тропа» в программу  мероприятий «Туристического слета» или экскурсии в природу, ежедневные прогулки. </w:t>
      </w:r>
    </w:p>
    <w:p w:rsidR="005C5F26" w:rsidRPr="00D16833" w:rsidRDefault="005C5F26" w:rsidP="005C5F26">
      <w:pPr>
        <w:tabs>
          <w:tab w:val="left" w:pos="7744"/>
        </w:tabs>
        <w:spacing w:after="0" w:line="360" w:lineRule="auto"/>
        <w:ind w:firstLine="709"/>
        <w:jc w:val="both"/>
        <w:rPr>
          <w:rFonts w:ascii="Times New Roman" w:eastAsia="Times New Roman" w:hAnsi="Times New Roman" w:cs="Times New Roman"/>
          <w:sz w:val="24"/>
          <w:szCs w:val="24"/>
        </w:rPr>
      </w:pPr>
    </w:p>
    <w:p w:rsidR="005C5F26" w:rsidRPr="00D16833" w:rsidRDefault="005C5F26" w:rsidP="005C5F26">
      <w:pPr>
        <w:pStyle w:val="afff5"/>
        <w:ind w:firstLine="709"/>
        <w:rPr>
          <w:b/>
          <w:bCs/>
          <w:color w:val="auto"/>
          <w:sz w:val="24"/>
          <w:szCs w:val="24"/>
        </w:rPr>
      </w:pPr>
      <w:bookmarkStart w:id="77" w:name="bookmark183"/>
      <w:r w:rsidRPr="00D16833">
        <w:rPr>
          <w:b/>
          <w:bCs/>
          <w:i/>
          <w:iCs/>
          <w:caps w:val="0"/>
          <w:color w:val="auto"/>
          <w:sz w:val="24"/>
          <w:szCs w:val="24"/>
        </w:rPr>
        <w:t>Основные направления, формы реализации программы</w:t>
      </w:r>
      <w:bookmarkEnd w:id="77"/>
    </w:p>
    <w:p w:rsidR="005C5F26" w:rsidRPr="00D16833" w:rsidRDefault="005C5F26" w:rsidP="005C5F26">
      <w:pPr>
        <w:pStyle w:val="afff5"/>
        <w:ind w:firstLine="709"/>
        <w:rPr>
          <w:color w:val="auto"/>
          <w:sz w:val="24"/>
          <w:szCs w:val="24"/>
        </w:rPr>
      </w:pPr>
      <w:r w:rsidRPr="00D16833">
        <w:rPr>
          <w:caps w:val="0"/>
          <w:color w:val="auto"/>
          <w:sz w:val="24"/>
          <w:szCs w:val="24"/>
        </w:rPr>
        <w:t>Системная работа по формированию экологической культуры, здорового и безопасного образа жизни в образовательной организации может быть организована по следующим направлениям:</w:t>
      </w:r>
    </w:p>
    <w:p w:rsidR="005C5F26" w:rsidRPr="00D16833" w:rsidRDefault="005C5F26" w:rsidP="005C5F26">
      <w:pPr>
        <w:pStyle w:val="afff5"/>
        <w:ind w:firstLine="709"/>
        <w:rPr>
          <w:color w:val="auto"/>
          <w:sz w:val="24"/>
          <w:szCs w:val="24"/>
        </w:rPr>
      </w:pPr>
      <w:r w:rsidRPr="00D16833">
        <w:rPr>
          <w:color w:val="auto"/>
          <w:sz w:val="24"/>
          <w:szCs w:val="24"/>
        </w:rPr>
        <w:t>1. С</w:t>
      </w:r>
      <w:r w:rsidRPr="00D16833">
        <w:rPr>
          <w:caps w:val="0"/>
          <w:color w:val="auto"/>
          <w:sz w:val="24"/>
          <w:szCs w:val="24"/>
        </w:rPr>
        <w:t>оздание экологически безопасной, здоровьесберегающей инфраструктуры образовательного учреждения.</w:t>
      </w:r>
    </w:p>
    <w:p w:rsidR="005C5F26" w:rsidRPr="00D16833" w:rsidRDefault="005C5F26" w:rsidP="005C5F26">
      <w:pPr>
        <w:pStyle w:val="afff5"/>
        <w:ind w:firstLine="709"/>
        <w:rPr>
          <w:caps w:val="0"/>
          <w:color w:val="auto"/>
          <w:sz w:val="24"/>
          <w:szCs w:val="24"/>
        </w:rPr>
      </w:pPr>
      <w:r w:rsidRPr="00D16833">
        <w:rPr>
          <w:caps w:val="0"/>
          <w:color w:val="auto"/>
          <w:sz w:val="24"/>
          <w:szCs w:val="24"/>
        </w:rPr>
        <w:t>2.  Реализация программы формирования экологической культуры и здорового образа жизни в урочной деятельности.</w:t>
      </w:r>
    </w:p>
    <w:p w:rsidR="005C5F26" w:rsidRPr="00D16833" w:rsidRDefault="005C5F26" w:rsidP="005C5F26">
      <w:pPr>
        <w:pStyle w:val="afff5"/>
        <w:ind w:firstLine="709"/>
        <w:rPr>
          <w:caps w:val="0"/>
          <w:color w:val="auto"/>
          <w:sz w:val="24"/>
          <w:szCs w:val="24"/>
        </w:rPr>
      </w:pPr>
      <w:r w:rsidRPr="00D16833">
        <w:rPr>
          <w:caps w:val="0"/>
          <w:color w:val="auto"/>
          <w:sz w:val="24"/>
          <w:szCs w:val="24"/>
        </w:rPr>
        <w:t>3. Реализация программы формирования экологической культуры и здорового образа жизни во внеурочной деятельности.</w:t>
      </w:r>
    </w:p>
    <w:p w:rsidR="005C5F26" w:rsidRPr="00D16833" w:rsidRDefault="005C5F26" w:rsidP="005C5F26">
      <w:pPr>
        <w:pStyle w:val="afff5"/>
        <w:ind w:firstLine="709"/>
        <w:rPr>
          <w:caps w:val="0"/>
          <w:color w:val="auto"/>
          <w:sz w:val="24"/>
          <w:szCs w:val="24"/>
        </w:rPr>
      </w:pPr>
      <w:r w:rsidRPr="00D16833">
        <w:rPr>
          <w:caps w:val="0"/>
          <w:color w:val="auto"/>
          <w:sz w:val="24"/>
          <w:szCs w:val="24"/>
        </w:rPr>
        <w:t>4. реализация дополнительных программ.</w:t>
      </w:r>
    </w:p>
    <w:p w:rsidR="005C5F26" w:rsidRPr="00D16833" w:rsidRDefault="005C5F26" w:rsidP="005C5F26">
      <w:pPr>
        <w:pStyle w:val="afff5"/>
        <w:ind w:firstLine="709"/>
        <w:rPr>
          <w:color w:val="auto"/>
          <w:sz w:val="24"/>
          <w:szCs w:val="24"/>
        </w:rPr>
      </w:pPr>
      <w:r w:rsidRPr="00D16833">
        <w:rPr>
          <w:caps w:val="0"/>
          <w:color w:val="auto"/>
          <w:sz w:val="24"/>
          <w:szCs w:val="24"/>
        </w:rPr>
        <w:t>5. Организация физкультурно-оздоровительной работы.</w:t>
      </w:r>
    </w:p>
    <w:p w:rsidR="005C5F26" w:rsidRPr="00D16833" w:rsidRDefault="005C5F26" w:rsidP="005C5F26">
      <w:pPr>
        <w:pStyle w:val="afff5"/>
        <w:ind w:firstLine="709"/>
        <w:rPr>
          <w:color w:val="auto"/>
          <w:sz w:val="24"/>
          <w:szCs w:val="24"/>
        </w:rPr>
      </w:pPr>
      <w:r w:rsidRPr="00D16833">
        <w:rPr>
          <w:caps w:val="0"/>
          <w:color w:val="auto"/>
          <w:sz w:val="24"/>
          <w:szCs w:val="24"/>
        </w:rPr>
        <w:t>6. Работа с родителями (законными представителями</w:t>
      </w:r>
      <w:r w:rsidRPr="00D16833">
        <w:rPr>
          <w:color w:val="auto"/>
          <w:sz w:val="24"/>
          <w:szCs w:val="24"/>
        </w:rPr>
        <w:t>).</w:t>
      </w:r>
    </w:p>
    <w:p w:rsidR="005C5F26" w:rsidRPr="00D16833" w:rsidRDefault="005C5F26" w:rsidP="005C5F26">
      <w:pPr>
        <w:pStyle w:val="afff5"/>
        <w:ind w:firstLine="709"/>
        <w:rPr>
          <w:color w:val="auto"/>
          <w:sz w:val="24"/>
          <w:szCs w:val="24"/>
        </w:rPr>
      </w:pPr>
      <w:r w:rsidRPr="00D16833">
        <w:rPr>
          <w:color w:val="auto"/>
          <w:sz w:val="24"/>
          <w:szCs w:val="24"/>
        </w:rPr>
        <w:t>7.</w:t>
      </w:r>
      <w:r w:rsidRPr="00D16833">
        <w:rPr>
          <w:caps w:val="0"/>
          <w:color w:val="auto"/>
          <w:sz w:val="24"/>
          <w:szCs w:val="24"/>
        </w:rPr>
        <w:t> Просветительская и методическая работа со специалистами образовательного учреждения.</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i/>
          <w:iCs/>
          <w:sz w:val="24"/>
          <w:szCs w:val="24"/>
        </w:rPr>
        <w:t xml:space="preserve"> Реализация программы формирования экологической культуры и здорового образа жизни в  урочной деятельности. </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глухих обучающихся основ экологической культуры, установки  на здоровый и безопасный образ жизни. Ведущая роль принадлежит  таким предметам  как «Физическая культура», «Окружающий мир», «Технология».</w:t>
      </w:r>
    </w:p>
    <w:p w:rsidR="005C5F26" w:rsidRPr="00D16833" w:rsidRDefault="005C5F26" w:rsidP="005C5F26">
      <w:pPr>
        <w:pStyle w:val="afff5"/>
        <w:ind w:firstLine="709"/>
        <w:rPr>
          <w:i/>
          <w:iCs/>
          <w:color w:val="auto"/>
          <w:sz w:val="24"/>
          <w:szCs w:val="24"/>
        </w:rPr>
      </w:pPr>
      <w:r w:rsidRPr="00D16833">
        <w:rPr>
          <w:i/>
          <w:iCs/>
          <w:caps w:val="0"/>
          <w:color w:val="auto"/>
          <w:sz w:val="24"/>
          <w:szCs w:val="24"/>
        </w:rPr>
        <w:t>Реализация программы формирования экологической культуры и здорового образа жизни во внеурочной деятельности.</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Формирование экологической культуры, здорового и безопасного образа жизни осуществляется во внеурочной деятельности во всех направлениях (социальном, духовно-нравственном, спортивно-оздоровительном, общекультурном).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5C5F26" w:rsidRPr="00D16833" w:rsidRDefault="005C5F26" w:rsidP="005C5F26">
      <w:pPr>
        <w:pStyle w:val="Pa7"/>
        <w:spacing w:line="360" w:lineRule="auto"/>
        <w:ind w:firstLine="709"/>
        <w:jc w:val="both"/>
        <w:rPr>
          <w:rFonts w:ascii="Times New Roman" w:hAnsi="Times New Roman" w:cs="Times New Roman"/>
          <w:color w:val="auto"/>
        </w:rPr>
      </w:pPr>
      <w:r w:rsidRPr="00D16833">
        <w:rPr>
          <w:rFonts w:ascii="Times New Roman" w:hAnsi="Times New Roman" w:cs="Times New Roman"/>
          <w:color w:val="auto"/>
        </w:rPr>
        <w:t xml:space="preserve">Спортивно-оздоровительная деятельность является одним из ведущих направлений внеурочной деятельности младших школьников, основная целью которого создание условий, способствующих гармоничному физическому, нравственному и социальному развитию личности обучающегося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w:t>
      </w:r>
    </w:p>
    <w:p w:rsidR="005C5F26" w:rsidRPr="00D16833" w:rsidRDefault="005C5F26" w:rsidP="005C5F26">
      <w:pPr>
        <w:pStyle w:val="Pa7"/>
        <w:spacing w:line="360" w:lineRule="auto"/>
        <w:ind w:firstLine="709"/>
        <w:jc w:val="both"/>
        <w:rPr>
          <w:rFonts w:ascii="Times New Roman" w:hAnsi="Times New Roman" w:cs="Times New Roman"/>
          <w:color w:val="auto"/>
        </w:rPr>
      </w:pPr>
      <w:r w:rsidRPr="00D16833">
        <w:rPr>
          <w:rFonts w:ascii="Times New Roman" w:hAnsi="Times New Roman" w:cs="Times New Roman"/>
          <w:color w:val="auto"/>
        </w:rPr>
        <w:t xml:space="preserve">Образовательные учреждения должны предусмотреть: </w:t>
      </w:r>
    </w:p>
    <w:p w:rsidR="005C5F26" w:rsidRPr="00D16833" w:rsidRDefault="005C5F26" w:rsidP="009C0B22">
      <w:pPr>
        <w:pStyle w:val="afff5"/>
        <w:numPr>
          <w:ilvl w:val="0"/>
          <w:numId w:val="103"/>
        </w:numPr>
        <w:ind w:left="0" w:firstLine="709"/>
        <w:rPr>
          <w:color w:val="auto"/>
          <w:sz w:val="24"/>
          <w:szCs w:val="24"/>
        </w:rPr>
      </w:pPr>
      <w:r w:rsidRPr="00D16833">
        <w:rPr>
          <w:caps w:val="0"/>
          <w:color w:val="auto"/>
          <w:sz w:val="24"/>
          <w:szCs w:val="24"/>
        </w:rPr>
        <w:t>организацию работы спортивных секций и создание условий для их эффективного функционирования;</w:t>
      </w:r>
    </w:p>
    <w:p w:rsidR="005C5F26" w:rsidRPr="00D16833" w:rsidRDefault="005C5F26" w:rsidP="009C0B22">
      <w:pPr>
        <w:pStyle w:val="afff5"/>
        <w:numPr>
          <w:ilvl w:val="0"/>
          <w:numId w:val="104"/>
        </w:numPr>
        <w:ind w:left="0" w:firstLine="709"/>
        <w:rPr>
          <w:color w:val="auto"/>
          <w:sz w:val="24"/>
          <w:szCs w:val="24"/>
        </w:rPr>
      </w:pPr>
      <w:r w:rsidRPr="00D16833">
        <w:rPr>
          <w:caps w:val="0"/>
          <w:color w:val="auto"/>
          <w:sz w:val="24"/>
          <w:szCs w:val="24"/>
        </w:rPr>
        <w:t>регулярное проведение спортивно-оздоровительных мероприятий (дней спорта, соревнований, олимпиад, походов и т. п.).</w:t>
      </w:r>
    </w:p>
    <w:p w:rsidR="005C5F26" w:rsidRPr="00D16833" w:rsidRDefault="005C5F26" w:rsidP="009C0B22">
      <w:pPr>
        <w:pStyle w:val="afff5"/>
        <w:numPr>
          <w:ilvl w:val="0"/>
          <w:numId w:val="105"/>
        </w:numPr>
        <w:ind w:left="0" w:firstLine="709"/>
        <w:rPr>
          <w:color w:val="auto"/>
          <w:sz w:val="24"/>
          <w:szCs w:val="24"/>
        </w:rPr>
      </w:pPr>
      <w:r w:rsidRPr="00D16833">
        <w:rPr>
          <w:caps w:val="0"/>
          <w:color w:val="auto"/>
          <w:sz w:val="24"/>
          <w:szCs w:val="24"/>
        </w:rPr>
        <w:t>проведение просветительской работы с обучающимися</w:t>
      </w:r>
      <w:r w:rsidRPr="00D16833">
        <w:rPr>
          <w:color w:val="auto"/>
          <w:sz w:val="24"/>
          <w:szCs w:val="24"/>
        </w:rPr>
        <w:t xml:space="preserve"> (</w:t>
      </w:r>
      <w:r w:rsidRPr="00D16833">
        <w:rPr>
          <w:caps w:val="0"/>
          <w:color w:val="auto"/>
          <w:sz w:val="24"/>
          <w:szCs w:val="24"/>
        </w:rPr>
        <w:t>по вопросам сохранения и укрепления здоровья обучающихся, профилактике вредных привычек</w:t>
      </w:r>
      <w:r w:rsidRPr="00D16833">
        <w:rPr>
          <w:color w:val="auto"/>
          <w:sz w:val="24"/>
          <w:szCs w:val="24"/>
        </w:rPr>
        <w:t xml:space="preserve">, </w:t>
      </w:r>
      <w:r w:rsidRPr="00D16833">
        <w:rPr>
          <w:caps w:val="0"/>
          <w:color w:val="auto"/>
          <w:sz w:val="24"/>
          <w:szCs w:val="24"/>
        </w:rPr>
        <w:t>заболеваний, травматизма и т.п.</w:t>
      </w:r>
      <w:r w:rsidRPr="00D16833">
        <w:rPr>
          <w:color w:val="auto"/>
          <w:sz w:val="24"/>
          <w:szCs w:val="24"/>
        </w:rPr>
        <w:t>).</w:t>
      </w:r>
    </w:p>
    <w:p w:rsidR="005C5F26" w:rsidRPr="00D16833" w:rsidRDefault="005C5F26" w:rsidP="005C5F26">
      <w:pPr>
        <w:pStyle w:val="afff3"/>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Организация физкультурно - 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5C5F26" w:rsidRPr="00D16833" w:rsidRDefault="005C5F26" w:rsidP="009C0B22">
      <w:pPr>
        <w:pStyle w:val="afff4"/>
        <w:numPr>
          <w:ilvl w:val="0"/>
          <w:numId w:val="106"/>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полноценную и эффективную работу с обучающимися всех групп здоровья (на уроках физкультуры, в секциях и т. п.);</w:t>
      </w:r>
    </w:p>
    <w:p w:rsidR="005C5F26" w:rsidRPr="00D16833" w:rsidRDefault="005C5F26" w:rsidP="009C0B22">
      <w:pPr>
        <w:pStyle w:val="afff4"/>
        <w:numPr>
          <w:ilvl w:val="0"/>
          <w:numId w:val="107"/>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рациональную организацию уроков физической культуры и занятий активнодвигательного характера;</w:t>
      </w:r>
    </w:p>
    <w:p w:rsidR="005C5F26" w:rsidRPr="00D16833" w:rsidRDefault="005C5F26" w:rsidP="009C0B22">
      <w:pPr>
        <w:pStyle w:val="afff4"/>
        <w:numPr>
          <w:ilvl w:val="0"/>
          <w:numId w:val="108"/>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организацию занятий по лечебной физкультуре;</w:t>
      </w:r>
    </w:p>
    <w:p w:rsidR="005C5F26" w:rsidRPr="00D16833" w:rsidRDefault="005C5F26" w:rsidP="009C0B22">
      <w:pPr>
        <w:pStyle w:val="afff4"/>
        <w:numPr>
          <w:ilvl w:val="0"/>
          <w:numId w:val="109"/>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организацию часа активных движений (динамической паузы) между уроками;</w:t>
      </w:r>
    </w:p>
    <w:p w:rsidR="005C5F26" w:rsidRPr="00D16833" w:rsidRDefault="005C5F26" w:rsidP="009C0B22">
      <w:pPr>
        <w:pStyle w:val="afff4"/>
        <w:numPr>
          <w:ilvl w:val="0"/>
          <w:numId w:val="110"/>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5C5F26" w:rsidRPr="00D16833" w:rsidRDefault="005C5F26" w:rsidP="009C0B22">
      <w:pPr>
        <w:pStyle w:val="afff4"/>
        <w:numPr>
          <w:ilvl w:val="0"/>
          <w:numId w:val="111"/>
        </w:numPr>
        <w:tabs>
          <w:tab w:val="num" w:pos="270"/>
          <w:tab w:val="left" w:pos="360"/>
        </w:tabs>
        <w:spacing w:line="360" w:lineRule="auto"/>
        <w:ind w:left="0"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организацию работы спортивных секций и создание условий для их эффективного функционирования.</w:t>
      </w:r>
    </w:p>
    <w:p w:rsidR="005C5F26" w:rsidRPr="00D16833" w:rsidRDefault="005C5F26" w:rsidP="005C5F26">
      <w:pPr>
        <w:pStyle w:val="affd"/>
        <w:spacing w:after="0" w:line="360" w:lineRule="auto"/>
        <w:ind w:firstLine="709"/>
        <w:jc w:val="both"/>
        <w:rPr>
          <w:rFonts w:ascii="Times New Roman" w:eastAsia="Times New Roman" w:hAnsi="Times New Roman" w:cs="Times New Roman"/>
          <w:i/>
          <w:iCs/>
          <w:sz w:val="24"/>
          <w:szCs w:val="24"/>
        </w:rPr>
      </w:pPr>
      <w:r w:rsidRPr="00D16833">
        <w:rPr>
          <w:rFonts w:ascii="Times New Roman" w:hAnsi="Times New Roman" w:cs="Times New Roman"/>
          <w:sz w:val="24"/>
          <w:szCs w:val="24"/>
        </w:rPr>
        <w:t>Реализация этого направления зависит от администрации образовательного учреждения, учителей физической культуры, медицинских работников, психологов, а также всех педагогов.</w:t>
      </w:r>
    </w:p>
    <w:p w:rsidR="005C5F26" w:rsidRPr="00D16833" w:rsidRDefault="005C5F26" w:rsidP="005C5F26">
      <w:pPr>
        <w:pStyle w:val="afff5"/>
        <w:ind w:firstLine="709"/>
        <w:rPr>
          <w:color w:val="auto"/>
          <w:sz w:val="24"/>
          <w:szCs w:val="24"/>
        </w:rPr>
      </w:pPr>
      <w:r w:rsidRPr="00D16833">
        <w:rPr>
          <w:i/>
          <w:iCs/>
          <w:caps w:val="0"/>
          <w:color w:val="auto"/>
          <w:sz w:val="24"/>
          <w:szCs w:val="24"/>
        </w:rPr>
        <w:t>Просветительская и методическая работа с педагогами, специалистами</w:t>
      </w:r>
      <w:r w:rsidRPr="00D16833">
        <w:rPr>
          <w:caps w:val="0"/>
          <w:color w:val="auto"/>
          <w:sz w:val="24"/>
          <w:szCs w:val="24"/>
        </w:rPr>
        <w:t>, направленная на повышение квалификации работников образовательного учреждения и повышение уровня их знаний по проблемам охраны и укрепления здоровья детей, включает:</w:t>
      </w:r>
    </w:p>
    <w:p w:rsidR="005C5F26" w:rsidRPr="00D16833" w:rsidRDefault="005C5F26" w:rsidP="005C5F26">
      <w:pPr>
        <w:pStyle w:val="afff5"/>
        <w:ind w:firstLine="709"/>
        <w:rPr>
          <w:color w:val="auto"/>
          <w:sz w:val="24"/>
          <w:szCs w:val="24"/>
        </w:rPr>
      </w:pPr>
      <w:r w:rsidRPr="00D16833">
        <w:rPr>
          <w:color w:val="auto"/>
          <w:sz w:val="24"/>
          <w:szCs w:val="24"/>
        </w:rPr>
        <w:t>• </w:t>
      </w:r>
      <w:r w:rsidRPr="00D16833">
        <w:rPr>
          <w:caps w:val="0"/>
          <w:color w:val="auto"/>
          <w:sz w:val="24"/>
          <w:szCs w:val="24"/>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5C5F26" w:rsidRPr="00D16833" w:rsidRDefault="005C5F26" w:rsidP="005C5F26">
      <w:pPr>
        <w:pStyle w:val="afff5"/>
        <w:ind w:firstLine="709"/>
        <w:rPr>
          <w:color w:val="auto"/>
          <w:sz w:val="24"/>
          <w:szCs w:val="24"/>
        </w:rPr>
      </w:pPr>
      <w:r w:rsidRPr="00D16833">
        <w:rPr>
          <w:color w:val="auto"/>
          <w:sz w:val="24"/>
          <w:szCs w:val="24"/>
        </w:rPr>
        <w:t>• </w:t>
      </w:r>
      <w:r w:rsidRPr="00D16833">
        <w:rPr>
          <w:caps w:val="0"/>
          <w:color w:val="auto"/>
          <w:sz w:val="24"/>
          <w:szCs w:val="24"/>
        </w:rPr>
        <w:t>приобретение для педагогов, специалистов и родителей (законных представителей) необходимой научно-методической литературы;</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b/>
          <w:bCs/>
          <w:sz w:val="24"/>
          <w:szCs w:val="24"/>
        </w:rPr>
      </w:pPr>
      <w:r w:rsidRPr="00D16833">
        <w:rPr>
          <w:rFonts w:ascii="Times New Roman" w:hAnsi="Times New Roman" w:cs="Times New Roman"/>
          <w:b/>
          <w:bCs/>
          <w:sz w:val="24"/>
          <w:szCs w:val="24"/>
        </w:rPr>
        <w:t xml:space="preserve">Планируемые результаты освоения программы формирования экологической культуры, здорового и безопасного образа глухих </w:t>
      </w:r>
      <w:r w:rsidRPr="00D16833">
        <w:rPr>
          <w:rFonts w:ascii="Times New Roman" w:hAnsi="Times New Roman" w:cs="Times New Roman"/>
          <w:b/>
          <w:bCs/>
          <w:sz w:val="24"/>
          <w:szCs w:val="24"/>
        </w:rPr>
        <w:br/>
        <w:t>обучающихся</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i/>
          <w:iCs/>
          <w:sz w:val="24"/>
          <w:szCs w:val="24"/>
        </w:rPr>
      </w:pPr>
      <w:r w:rsidRPr="00D16833">
        <w:rPr>
          <w:rFonts w:ascii="Times New Roman" w:hAnsi="Times New Roman" w:cs="Times New Roman"/>
          <w:i/>
          <w:iCs/>
          <w:sz w:val="24"/>
          <w:szCs w:val="24"/>
        </w:rPr>
        <w:t>Важнейшие личностные результаты:</w:t>
      </w:r>
    </w:p>
    <w:p w:rsidR="005C5F26" w:rsidRPr="00D16833" w:rsidRDefault="005C5F26" w:rsidP="009C0B22">
      <w:pPr>
        <w:pStyle w:val="16"/>
        <w:numPr>
          <w:ilvl w:val="0"/>
          <w:numId w:val="112"/>
        </w:numPr>
        <w:pBdr>
          <w:top w:val="nil"/>
          <w:left w:val="nil"/>
          <w:bottom w:val="nil"/>
          <w:right w:val="nil"/>
          <w:between w:val="nil"/>
          <w:bar w:val="nil"/>
        </w:pBdr>
        <w:tabs>
          <w:tab w:val="num" w:pos="961"/>
          <w:tab w:val="left" w:pos="1061"/>
        </w:tabs>
        <w:suppressAutoHyphens w:val="0"/>
        <w:ind w:left="0" w:firstLine="709"/>
        <w:jc w:val="both"/>
      </w:pPr>
      <w:r w:rsidRPr="00D16833">
        <w:t>ценностное отношение к природе;</w:t>
      </w:r>
    </w:p>
    <w:p w:rsidR="005C5F26" w:rsidRPr="00D16833" w:rsidRDefault="005C5F26" w:rsidP="009C0B22">
      <w:pPr>
        <w:pStyle w:val="16"/>
        <w:numPr>
          <w:ilvl w:val="0"/>
          <w:numId w:val="113"/>
        </w:numPr>
        <w:pBdr>
          <w:top w:val="nil"/>
          <w:left w:val="nil"/>
          <w:bottom w:val="nil"/>
          <w:right w:val="nil"/>
          <w:between w:val="nil"/>
          <w:bar w:val="nil"/>
        </w:pBdr>
        <w:tabs>
          <w:tab w:val="num" w:pos="961"/>
          <w:tab w:val="left" w:pos="1061"/>
        </w:tabs>
        <w:suppressAutoHyphens w:val="0"/>
        <w:ind w:left="0" w:firstLine="709"/>
        <w:jc w:val="both"/>
      </w:pPr>
      <w:r w:rsidRPr="00D16833">
        <w:t>бережное отношение  к живым организмам, способность сочувствовать природе и её обитателям;</w:t>
      </w:r>
    </w:p>
    <w:p w:rsidR="005C5F26" w:rsidRPr="00D16833" w:rsidRDefault="005C5F26" w:rsidP="009C0B22">
      <w:pPr>
        <w:pStyle w:val="16"/>
        <w:numPr>
          <w:ilvl w:val="0"/>
          <w:numId w:val="114"/>
        </w:numPr>
        <w:pBdr>
          <w:top w:val="nil"/>
          <w:left w:val="nil"/>
          <w:bottom w:val="nil"/>
          <w:right w:val="nil"/>
          <w:between w:val="nil"/>
          <w:bar w:val="nil"/>
        </w:pBdr>
        <w:tabs>
          <w:tab w:val="num" w:pos="961"/>
          <w:tab w:val="left" w:pos="1061"/>
        </w:tabs>
        <w:suppressAutoHyphens w:val="0"/>
        <w:ind w:left="0" w:firstLine="709"/>
        <w:jc w:val="both"/>
      </w:pPr>
      <w:r w:rsidRPr="00D16833">
        <w:t xml:space="preserve">потребность в занятиях физической культурой и спортом; </w:t>
      </w:r>
    </w:p>
    <w:p w:rsidR="005C5F26" w:rsidRPr="00D16833" w:rsidRDefault="005C5F26" w:rsidP="009C0B22">
      <w:pPr>
        <w:pStyle w:val="16"/>
        <w:numPr>
          <w:ilvl w:val="0"/>
          <w:numId w:val="115"/>
        </w:numPr>
        <w:pBdr>
          <w:top w:val="nil"/>
          <w:left w:val="nil"/>
          <w:bottom w:val="nil"/>
          <w:right w:val="nil"/>
          <w:between w:val="nil"/>
          <w:bar w:val="nil"/>
        </w:pBdr>
        <w:tabs>
          <w:tab w:val="num" w:pos="961"/>
          <w:tab w:val="left" w:pos="1061"/>
        </w:tabs>
        <w:suppressAutoHyphens w:val="0"/>
        <w:ind w:left="0" w:firstLine="709"/>
        <w:jc w:val="both"/>
      </w:pPr>
      <w:r w:rsidRPr="00D16833">
        <w:t xml:space="preserve">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 </w:t>
      </w:r>
    </w:p>
    <w:p w:rsidR="005C5F26" w:rsidRPr="00D16833" w:rsidRDefault="005C5F26" w:rsidP="005C5F26">
      <w:pPr>
        <w:pStyle w:val="16"/>
        <w:widowControl w:val="0"/>
        <w:tabs>
          <w:tab w:val="left" w:pos="1061"/>
        </w:tabs>
        <w:suppressAutoHyphens w:val="0"/>
        <w:ind w:left="0" w:firstLine="709"/>
        <w:jc w:val="both"/>
      </w:pPr>
      <w:r w:rsidRPr="00D16833">
        <w:t>эмоционально-ценностное отношение к окружающей среде, необходимости ее охраны;</w:t>
      </w:r>
    </w:p>
    <w:p w:rsidR="005C5F26" w:rsidRPr="00D16833" w:rsidRDefault="005C5F26" w:rsidP="005C5F26">
      <w:pPr>
        <w:pStyle w:val="2a"/>
        <w:tabs>
          <w:tab w:val="num" w:pos="911"/>
          <w:tab w:val="left" w:pos="1061"/>
        </w:tabs>
        <w:spacing w:after="0"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ценностное отношение к своему здоровью, здоровью близких и окружающих людей; </w:t>
      </w:r>
    </w:p>
    <w:p w:rsidR="005C5F26" w:rsidRPr="00D16833" w:rsidRDefault="005C5F26" w:rsidP="005C5F26">
      <w:pPr>
        <w:pStyle w:val="16"/>
        <w:tabs>
          <w:tab w:val="num" w:pos="961"/>
          <w:tab w:val="left" w:pos="1061"/>
        </w:tabs>
        <w:suppressAutoHyphens w:val="0"/>
        <w:ind w:left="0" w:firstLine="709"/>
        <w:jc w:val="both"/>
      </w:pPr>
      <w:r w:rsidRPr="00D16833">
        <w:t xml:space="preserve">установка на здоровый образ жизни и реализация  ее  в реальном поведении  и поступках; </w:t>
      </w:r>
    </w:p>
    <w:p w:rsidR="005C5F26" w:rsidRPr="00D16833" w:rsidRDefault="005C5F26" w:rsidP="005C5F26">
      <w:pPr>
        <w:pStyle w:val="16"/>
        <w:tabs>
          <w:tab w:val="num" w:pos="961"/>
          <w:tab w:val="left" w:pos="1061"/>
        </w:tabs>
        <w:suppressAutoHyphens w:val="0"/>
        <w:ind w:left="0" w:firstLine="709"/>
        <w:jc w:val="both"/>
      </w:pPr>
      <w:r w:rsidRPr="00D16833">
        <w:t xml:space="preserve">стремление заботиться о своем здоровье; </w:t>
      </w:r>
    </w:p>
    <w:p w:rsidR="005C5F26" w:rsidRPr="00D16833" w:rsidRDefault="005C5F26" w:rsidP="005C5F26">
      <w:pPr>
        <w:pStyle w:val="16"/>
        <w:tabs>
          <w:tab w:val="num" w:pos="961"/>
          <w:tab w:val="left" w:pos="1061"/>
        </w:tabs>
        <w:suppressAutoHyphens w:val="0"/>
        <w:ind w:left="0" w:firstLine="709"/>
        <w:jc w:val="both"/>
      </w:pPr>
      <w:r w:rsidRPr="00D16833">
        <w:t>готовность противостоять вовлечению в табакокурение,  употребление алкоголя, наркотических и сильнодействующих веществ;</w:t>
      </w:r>
    </w:p>
    <w:p w:rsidR="005C5F26" w:rsidRPr="00D16833" w:rsidRDefault="005C5F26" w:rsidP="005C5F26">
      <w:pPr>
        <w:pStyle w:val="16"/>
        <w:tabs>
          <w:tab w:val="num" w:pos="961"/>
          <w:tab w:val="left" w:pos="1061"/>
        </w:tabs>
        <w:suppressAutoHyphens w:val="0"/>
        <w:ind w:left="0" w:firstLine="709"/>
        <w:jc w:val="both"/>
      </w:pPr>
      <w:r w:rsidRPr="00D16833">
        <w:t xml:space="preserve">готовность самостоятельно поддерживать свое здоровье на основе использования навыков личной гигиены. </w:t>
      </w:r>
    </w:p>
    <w:p w:rsidR="005C5F26" w:rsidRPr="00D16833" w:rsidRDefault="005C5F26" w:rsidP="005C5F26">
      <w:pPr>
        <w:pStyle w:val="2a"/>
        <w:spacing w:after="0" w:line="360" w:lineRule="auto"/>
        <w:ind w:firstLine="709"/>
        <w:jc w:val="both"/>
        <w:rPr>
          <w:rFonts w:ascii="Times New Roman" w:eastAsia="Times New Roman" w:hAnsi="Times New Roman" w:cs="Times New Roman"/>
          <w:i/>
          <w:iCs/>
          <w:color w:val="auto"/>
          <w:sz w:val="24"/>
          <w:szCs w:val="24"/>
        </w:rPr>
      </w:pPr>
      <w:r w:rsidRPr="00D16833">
        <w:rPr>
          <w:rFonts w:ascii="Times New Roman" w:hAnsi="Times New Roman" w:cs="Times New Roman"/>
          <w:i/>
          <w:iCs/>
          <w:color w:val="auto"/>
          <w:sz w:val="24"/>
          <w:szCs w:val="24"/>
        </w:rPr>
        <w:t>К предметным результатам относятся:</w:t>
      </w:r>
    </w:p>
    <w:p w:rsidR="005C5F26" w:rsidRPr="00D16833" w:rsidRDefault="005C5F26" w:rsidP="005C5F26">
      <w:pPr>
        <w:pStyle w:val="16"/>
        <w:widowControl w:val="0"/>
        <w:tabs>
          <w:tab w:val="num" w:pos="669"/>
          <w:tab w:val="left" w:pos="720"/>
        </w:tabs>
        <w:suppressAutoHyphens w:val="0"/>
        <w:ind w:left="0" w:firstLine="709"/>
        <w:jc w:val="both"/>
      </w:pPr>
      <w:r w:rsidRPr="00D16833">
        <w:t>элементарные представления об окружающем мире в совокупности его природных и социальных компонентов;</w:t>
      </w:r>
    </w:p>
    <w:p w:rsidR="005C5F26" w:rsidRPr="00D16833" w:rsidRDefault="005C5F26" w:rsidP="005C5F26">
      <w:pPr>
        <w:pStyle w:val="afff6"/>
        <w:tabs>
          <w:tab w:val="clear" w:pos="709"/>
          <w:tab w:val="left" w:pos="80"/>
          <w:tab w:val="num" w:pos="609"/>
          <w:tab w:val="left" w:pos="720"/>
        </w:tabs>
        <w:spacing w:after="0"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представления о роли физической культуры и спорта для здоровья человека, его образования, труда и творчества;</w:t>
      </w:r>
    </w:p>
    <w:p w:rsidR="005C5F26" w:rsidRPr="00D16833" w:rsidRDefault="005C5F26" w:rsidP="005C5F26">
      <w:pPr>
        <w:pStyle w:val="16"/>
        <w:tabs>
          <w:tab w:val="num" w:pos="669"/>
          <w:tab w:val="left" w:pos="720"/>
          <w:tab w:val="left" w:pos="1080"/>
        </w:tabs>
        <w:suppressAutoHyphens w:val="0"/>
        <w:ind w:left="0" w:firstLine="709"/>
        <w:jc w:val="both"/>
      </w:pPr>
      <w:r w:rsidRPr="00D16833">
        <w:t>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5C5F26" w:rsidRPr="00D16833" w:rsidRDefault="005C5F26" w:rsidP="005C5F26">
      <w:pPr>
        <w:pStyle w:val="16"/>
        <w:tabs>
          <w:tab w:val="num" w:pos="669"/>
          <w:tab w:val="left" w:pos="720"/>
          <w:tab w:val="left" w:pos="1080"/>
        </w:tabs>
        <w:suppressAutoHyphens w:val="0"/>
        <w:ind w:left="0" w:firstLine="709"/>
        <w:jc w:val="both"/>
      </w:pPr>
      <w:r w:rsidRPr="00D16833">
        <w:t>освоение доступных способов изучения природы и общества (наблюдение, запись, измерение, опыт, сравнение, классификация и др.);</w:t>
      </w:r>
    </w:p>
    <w:p w:rsidR="005C5F26" w:rsidRPr="00D16833" w:rsidRDefault="005C5F26" w:rsidP="005C5F26">
      <w:pPr>
        <w:pStyle w:val="16"/>
        <w:tabs>
          <w:tab w:val="num" w:pos="669"/>
          <w:tab w:val="left" w:pos="720"/>
          <w:tab w:val="left" w:pos="1080"/>
        </w:tabs>
        <w:suppressAutoHyphens w:val="0"/>
        <w:ind w:left="0" w:firstLine="709"/>
        <w:jc w:val="both"/>
      </w:pPr>
      <w:r w:rsidRPr="00D16833">
        <w:t>развитие навыков устанавливать и выявлять причинно-следственные связи в окружающем мире;</w:t>
      </w:r>
    </w:p>
    <w:p w:rsidR="005C5F26" w:rsidRPr="00D16833" w:rsidRDefault="005C5F26" w:rsidP="005C5F26">
      <w:pPr>
        <w:pStyle w:val="16"/>
        <w:tabs>
          <w:tab w:val="num" w:pos="669"/>
          <w:tab w:val="left" w:pos="720"/>
          <w:tab w:val="left" w:pos="1080"/>
        </w:tabs>
        <w:suppressAutoHyphens w:val="0"/>
        <w:ind w:left="0" w:firstLine="709"/>
        <w:jc w:val="both"/>
      </w:pPr>
      <w:r w:rsidRPr="00D16833">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5C5F26" w:rsidRPr="00D16833" w:rsidRDefault="005C5F26" w:rsidP="005C5F26">
      <w:pPr>
        <w:pStyle w:val="16"/>
        <w:tabs>
          <w:tab w:val="num" w:pos="669"/>
          <w:tab w:val="left" w:pos="720"/>
        </w:tabs>
        <w:suppressAutoHyphens w:val="0"/>
        <w:ind w:left="0" w:firstLine="709"/>
        <w:jc w:val="both"/>
      </w:pPr>
      <w:r w:rsidRPr="00D16833">
        <w:t>первоначального опыта участия в природоохранительной деятельности;</w:t>
      </w:r>
    </w:p>
    <w:p w:rsidR="005C5F26" w:rsidRPr="00D16833" w:rsidRDefault="005C5F26" w:rsidP="005C5F26">
      <w:pPr>
        <w:pStyle w:val="2a"/>
        <w:tabs>
          <w:tab w:val="num" w:pos="643"/>
          <w:tab w:val="left" w:pos="720"/>
        </w:tabs>
        <w:spacing w:after="0"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умений безопасного поведения в окружающей среде и элементарные умения поведения в экстремальных (чрезвычайных) ситуациях;</w:t>
      </w:r>
    </w:p>
    <w:p w:rsidR="005C5F26" w:rsidRPr="00D16833" w:rsidRDefault="005C5F26" w:rsidP="005C5F26">
      <w:pPr>
        <w:pStyle w:val="16"/>
        <w:tabs>
          <w:tab w:val="num" w:pos="669"/>
          <w:tab w:val="left" w:pos="720"/>
        </w:tabs>
        <w:suppressAutoHyphens w:val="0"/>
        <w:ind w:left="0" w:firstLine="709"/>
        <w:jc w:val="both"/>
      </w:pPr>
      <w:r w:rsidRPr="00D16833">
        <w:t>представления о влиянии позитивных и негативных эмоций на здоровье, в том числе получаемых от общения с компьютером, просмотра телепередач;  обучить элементарным навыкам эмоциональной разгрузки);</w:t>
      </w:r>
    </w:p>
    <w:p w:rsidR="005C5F26" w:rsidRPr="00D16833" w:rsidRDefault="005C5F26" w:rsidP="00BE0A9E">
      <w:pPr>
        <w:pStyle w:val="p2"/>
        <w:tabs>
          <w:tab w:val="num" w:pos="669"/>
          <w:tab w:val="left" w:pos="720"/>
        </w:tabs>
        <w:spacing w:before="0" w:beforeAutospacing="0" w:after="0" w:afterAutospacing="0" w:line="360" w:lineRule="auto"/>
        <w:ind w:firstLine="709"/>
        <w:jc w:val="both"/>
      </w:pPr>
      <w:r w:rsidRPr="00D16833">
        <w:t xml:space="preserve">представления об особенностях природы, жизни, культуры и хозяйственной деятельности людей, экологических проблемах России. </w:t>
      </w:r>
    </w:p>
    <w:p w:rsidR="005C5F26" w:rsidRPr="00D16833" w:rsidRDefault="005C5F26" w:rsidP="005C5F26">
      <w:pPr>
        <w:spacing w:after="0" w:line="360" w:lineRule="auto"/>
        <w:ind w:firstLine="709"/>
        <w:jc w:val="both"/>
        <w:rPr>
          <w:rFonts w:ascii="Times New Roman" w:eastAsia="Times New Roman" w:hAnsi="Times New Roman" w:cs="Times New Roman"/>
          <w:b/>
          <w:bCs/>
          <w:sz w:val="24"/>
          <w:szCs w:val="24"/>
        </w:rPr>
      </w:pPr>
      <w:r w:rsidRPr="00D16833">
        <w:rPr>
          <w:rFonts w:ascii="Times New Roman" w:hAnsi="Times New Roman" w:cs="Times New Roman"/>
          <w:sz w:val="24"/>
          <w:szCs w:val="24"/>
        </w:rPr>
        <w:t xml:space="preserve">В результате реализации программы формирования экологической культуры, здорового и безопасного образа жизни глухие обучающиеся </w:t>
      </w:r>
      <w:r w:rsidRPr="00D16833">
        <w:rPr>
          <w:rFonts w:ascii="Times New Roman" w:hAnsi="Times New Roman" w:cs="Times New Roman"/>
          <w:b/>
          <w:bCs/>
          <w:sz w:val="24"/>
          <w:szCs w:val="24"/>
        </w:rPr>
        <w:t xml:space="preserve">будут знать: </w:t>
      </w:r>
      <w:r w:rsidRPr="00D16833">
        <w:rPr>
          <w:rFonts w:ascii="Times New Roman" w:hAnsi="Times New Roman" w:cs="Times New Roman"/>
          <w:sz w:val="24"/>
          <w:szCs w:val="24"/>
        </w:rPr>
        <w:t xml:space="preserve">правила перехода дороги, перекрёстка; правила безопасного поведения в общественном транспорте, обязанности пассажира; особенности жизнеобеспечения дома (квартиры) и основные причины, которые могут привести к возникновению опасной ситуации; правила безопасного поведения в лесу, в поле, у водоёма; меры пожарной безопасности при разведении костра; правила безопасного поведения в  обществе, с незнакомыми людьми; правила поведения в незнакомом месте; правила рациональной организации режима дня, учебы и отдыха; правила личной безопасности в чрезвычайных ситуациях, которые  могут возникнуть дома, на улице, в общественном месте; опасные погодные явления, наиболее характерные для региона проживания; основные термины и понятия, относящиеся к здоровью и здоровому образу жизни; основные  правила безопасности при использовании электроприборов и других бытовых приборов, препаратов бытовой химии; порядок и правила вызова полиции, «скорой помощи», пожарной охраны. </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b/>
          <w:bCs/>
          <w:sz w:val="24"/>
          <w:szCs w:val="24"/>
        </w:rPr>
        <w:t>Обладать навыками</w:t>
      </w:r>
      <w:r w:rsidRPr="00D16833">
        <w:rPr>
          <w:rFonts w:ascii="Times New Roman" w:hAnsi="Times New Roman" w:cs="Times New Roman"/>
          <w:sz w:val="24"/>
          <w:szCs w:val="24"/>
        </w:rPr>
        <w:t>: действовать в неблагоприятных погодных условиях; действовать в условиях возникновения чрезвычайной ситуации в регионе проживания; соблюдения здоровьесозидающих режимов дня;  по оказанию первой медицинской помощи при порезах, ожогах, укусах насекомых, кровотечении из носа, попадании инородного тела в глаз, ухо или нос, при отравлении пищевыми продуктами.  у учащихся будут сформированы индивидуальные навыки здорового образа жизни, навыки личной гигиены, потребность в занятиях физкультурой и спортом, установка на использование здорового питания, а также убеждения о негативном влиянии вредных привычек.</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p>
    <w:p w:rsidR="005C5F26" w:rsidRPr="00D16833" w:rsidRDefault="005C5F26" w:rsidP="005C5F26">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Личностные и предметные результаты освоения рабочей программы</w:t>
      </w:r>
      <w:r w:rsidR="005441D1" w:rsidRPr="00D16833">
        <w:rPr>
          <w:rStyle w:val="af8"/>
          <w:rFonts w:ascii="Times New Roman" w:hAnsi="Times New Roman" w:cs="Times New Roman"/>
          <w:b/>
          <w:bCs/>
          <w:sz w:val="24"/>
          <w:szCs w:val="24"/>
        </w:rPr>
        <w:footnoteReference w:id="112"/>
      </w:r>
    </w:p>
    <w:p w:rsidR="005C5F26" w:rsidRPr="00D16833" w:rsidRDefault="005C5F26" w:rsidP="005C5F26">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Личностные результаты</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чувства гордости за свою Родину, россий</w:t>
      </w:r>
      <w:r w:rsidRPr="00D16833">
        <w:rPr>
          <w:rFonts w:ascii="Times New Roman" w:hAnsi="Times New Roman" w:cs="Times New Roman"/>
          <w:sz w:val="24"/>
          <w:szCs w:val="24"/>
        </w:rPr>
        <w:softHyphen/>
        <w:t>ский народ и историю России, осознание своей этнической и национальной принадлежности;</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уважительного отношения к культуре дру</w:t>
      </w:r>
      <w:r w:rsidRPr="00D16833">
        <w:rPr>
          <w:rFonts w:ascii="Times New Roman" w:hAnsi="Times New Roman" w:cs="Times New Roman"/>
          <w:sz w:val="24"/>
          <w:szCs w:val="24"/>
        </w:rPr>
        <w:softHyphen/>
        <w:t>гих народов;</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развитие мотивов учебной деятельности и личностный смысл учения, принятие и освоение социальной роли обуча</w:t>
      </w:r>
      <w:r w:rsidRPr="00D16833">
        <w:rPr>
          <w:rFonts w:ascii="Times New Roman" w:hAnsi="Times New Roman" w:cs="Times New Roman"/>
          <w:sz w:val="24"/>
          <w:szCs w:val="24"/>
        </w:rPr>
        <w:softHyphen/>
        <w:t>ющего;</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развитие этических чувств, доброжелательно и эмоцио</w:t>
      </w:r>
      <w:r w:rsidRPr="00D16833">
        <w:rPr>
          <w:rFonts w:ascii="Times New Roman" w:hAnsi="Times New Roman" w:cs="Times New Roman"/>
          <w:sz w:val="24"/>
          <w:szCs w:val="24"/>
        </w:rPr>
        <w:softHyphen/>
        <w:t>нально-нравственной отзывчивости, понимания и сопережива</w:t>
      </w:r>
      <w:r w:rsidRPr="00D16833">
        <w:rPr>
          <w:rFonts w:ascii="Times New Roman" w:hAnsi="Times New Roman" w:cs="Times New Roman"/>
          <w:sz w:val="24"/>
          <w:szCs w:val="24"/>
        </w:rPr>
        <w:softHyphen/>
        <w:t>ния чувствам других людей;</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развитие навыков сотрудничества со сверстниками и взрос</w:t>
      </w:r>
      <w:r w:rsidRPr="00D16833">
        <w:rPr>
          <w:rFonts w:ascii="Times New Roman" w:hAnsi="Times New Roman" w:cs="Times New Roman"/>
          <w:sz w:val="24"/>
          <w:szCs w:val="24"/>
        </w:rPr>
        <w:softHyphen/>
        <w:t>лыми в разных социальных ситуациях, умение не создавать конфликты и находить выходы из спорных ситуаций;</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развитие самостоятельности и личной ответственности за свои поступки на основе представлений о нравственных нор</w:t>
      </w:r>
      <w:r w:rsidRPr="00D16833">
        <w:rPr>
          <w:rFonts w:ascii="Times New Roman" w:hAnsi="Times New Roman" w:cs="Times New Roman"/>
          <w:sz w:val="24"/>
          <w:szCs w:val="24"/>
        </w:rPr>
        <w:softHyphen/>
        <w:t>мах, социальной справедливости и свободе;</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эстетических потребностей, ценностей и чувств;</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установки на безопасный, здоровый образ жизни</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первоначальных представлений о значении физической культуры для укрепления здоровья человека (физи</w:t>
      </w:r>
      <w:r w:rsidRPr="00D16833">
        <w:rPr>
          <w:rFonts w:ascii="Times New Roman" w:hAnsi="Times New Roman" w:cs="Times New Roman"/>
          <w:sz w:val="24"/>
          <w:szCs w:val="24"/>
        </w:rPr>
        <w:softHyphen/>
        <w:t>ческого, социального и психического), о её позитивном влиянии на развитие человека (физическое, интеллектуальное, эмоци</w:t>
      </w:r>
      <w:r w:rsidRPr="00D16833">
        <w:rPr>
          <w:rFonts w:ascii="Times New Roman" w:hAnsi="Times New Roman" w:cs="Times New Roman"/>
          <w:sz w:val="24"/>
          <w:szCs w:val="24"/>
        </w:rPr>
        <w:softHyphen/>
        <w:t>ональное, социальное), о физической культуре и здоровье как факторах успешной учёбы и социализации;</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овладение умениями организовывать здоровьесберегающую жизнедеятельность (режим дня, утренняя зарядка, оздо</w:t>
      </w:r>
      <w:r w:rsidRPr="00D16833">
        <w:rPr>
          <w:rFonts w:ascii="Times New Roman" w:hAnsi="Times New Roman" w:cs="Times New Roman"/>
          <w:sz w:val="24"/>
          <w:szCs w:val="24"/>
        </w:rPr>
        <w:softHyphen/>
        <w:t>ровительные мероприятия, подвижные игры и т.д.);</w:t>
      </w:r>
    </w:p>
    <w:p w:rsidR="005C5F26" w:rsidRPr="00D16833" w:rsidRDefault="005C5F26" w:rsidP="005C5F26">
      <w:pPr>
        <w:spacing w:after="0" w:line="360" w:lineRule="auto"/>
        <w:ind w:left="360"/>
        <w:jc w:val="both"/>
        <w:rPr>
          <w:rFonts w:ascii="Times New Roman" w:hAnsi="Times New Roman" w:cs="Times New Roman"/>
          <w:sz w:val="24"/>
          <w:szCs w:val="24"/>
        </w:rPr>
      </w:pPr>
      <w:r w:rsidRPr="00D16833">
        <w:rPr>
          <w:rFonts w:ascii="Times New Roman" w:hAnsi="Times New Roman" w:cs="Times New Roman"/>
          <w:sz w:val="24"/>
          <w:szCs w:val="24"/>
        </w:rPr>
        <w:t>• формирование навыка систематического наблюдения за своим физическим состоянием, величиной физических нагру</w:t>
      </w:r>
      <w:r w:rsidRPr="00D16833">
        <w:rPr>
          <w:rFonts w:ascii="Times New Roman" w:hAnsi="Times New Roman" w:cs="Times New Roman"/>
          <w:sz w:val="24"/>
          <w:szCs w:val="24"/>
        </w:rPr>
        <w:softHyphen/>
        <w:t>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5C5F26" w:rsidRPr="00D16833" w:rsidRDefault="005C5F26" w:rsidP="005C5F26">
      <w:pPr>
        <w:spacing w:after="0" w:line="360" w:lineRule="auto"/>
        <w:ind w:left="360"/>
        <w:jc w:val="both"/>
        <w:rPr>
          <w:rFonts w:ascii="Times New Roman" w:hAnsi="Times New Roman" w:cs="Times New Roman"/>
          <w:sz w:val="24"/>
          <w:szCs w:val="24"/>
        </w:rPr>
      </w:pPr>
    </w:p>
    <w:tbl>
      <w:tblPr>
        <w:tblW w:w="910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4083"/>
        <w:gridCol w:w="2268"/>
        <w:gridCol w:w="2750"/>
      </w:tblGrid>
      <w:tr w:rsidR="005C5F26" w:rsidRPr="00D16833" w:rsidTr="00BE0A9E">
        <w:trPr>
          <w:trHeight w:val="648"/>
        </w:trPr>
        <w:tc>
          <w:tcPr>
            <w:tcW w:w="40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Физическая культура (адаптивная)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lang w:val="en-US"/>
              </w:rPr>
              <w:t>3</w:t>
            </w:r>
            <w:r w:rsidR="00BE0A9E" w:rsidRPr="00D16833">
              <w:rPr>
                <w:rFonts w:ascii="Times New Roman" w:hAnsi="Times New Roman" w:cs="Times New Roman"/>
                <w:sz w:val="24"/>
                <w:szCs w:val="24"/>
              </w:rPr>
              <w:t xml:space="preserve"> часа в неделю</w:t>
            </w:r>
          </w:p>
        </w:tc>
        <w:tc>
          <w:tcPr>
            <w:tcW w:w="2750" w:type="dxa"/>
            <w:tcBorders>
              <w:top w:val="single" w:sz="4" w:space="0" w:color="000000"/>
              <w:left w:val="single" w:sz="4" w:space="0" w:color="000000"/>
              <w:bottom w:val="single" w:sz="4" w:space="0" w:color="000000"/>
              <w:right w:val="single" w:sz="4" w:space="0" w:color="000000"/>
            </w:tcBorders>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99</w:t>
            </w:r>
            <w:r w:rsidR="00BE0A9E" w:rsidRPr="00D16833">
              <w:rPr>
                <w:rFonts w:ascii="Times New Roman" w:hAnsi="Times New Roman" w:cs="Times New Roman"/>
                <w:sz w:val="24"/>
                <w:szCs w:val="24"/>
              </w:rPr>
              <w:t xml:space="preserve"> часов в учебном году</w:t>
            </w:r>
          </w:p>
        </w:tc>
      </w:tr>
    </w:tbl>
    <w:p w:rsidR="005C5F26" w:rsidRPr="00D16833" w:rsidRDefault="005C5F26" w:rsidP="005C5F26">
      <w:pPr>
        <w:spacing w:after="0" w:line="360" w:lineRule="auto"/>
        <w:jc w:val="both"/>
        <w:rPr>
          <w:rFonts w:ascii="Times New Roman" w:hAnsi="Times New Roman" w:cs="Times New Roman"/>
          <w:sz w:val="24"/>
          <w:szCs w:val="24"/>
        </w:rPr>
      </w:pPr>
    </w:p>
    <w:p w:rsidR="005C5F26" w:rsidRPr="00D16833" w:rsidRDefault="005C5F26" w:rsidP="005C5F26">
      <w:pPr>
        <w:widowControl w:val="0"/>
        <w:spacing w:after="0" w:line="360" w:lineRule="auto"/>
        <w:ind w:firstLine="709"/>
        <w:jc w:val="both"/>
        <w:rPr>
          <w:rFonts w:ascii="Times New Roman" w:eastAsia="Times New Roman" w:hAnsi="Times New Roman" w:cs="Times New Roman"/>
          <w:i/>
          <w:iCs/>
          <w:sz w:val="24"/>
          <w:szCs w:val="24"/>
        </w:rPr>
      </w:pPr>
      <w:r w:rsidRPr="00D16833">
        <w:rPr>
          <w:rFonts w:ascii="Times New Roman" w:hAnsi="Times New Roman" w:cs="Times New Roman"/>
          <w:i/>
          <w:iCs/>
          <w:sz w:val="24"/>
          <w:szCs w:val="24"/>
        </w:rPr>
        <w:t>Создание условий начального образования глухих детей (вариант 1.3)</w:t>
      </w:r>
    </w:p>
    <w:p w:rsidR="005C5F26" w:rsidRPr="00D16833" w:rsidRDefault="005C5F26" w:rsidP="005C5F26">
      <w:pPr>
        <w:pStyle w:val="14TexstOSNOVA1012"/>
        <w:spacing w:line="360" w:lineRule="auto"/>
        <w:ind w:firstLine="709"/>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При обучении по варианту «1.3» глухие дети  с легкой формой умственной отсталости обучаются в условиях специально организованного класса, наполняемость которого не может превышать 4-5 обучающихся. Специальный класс организуется при специальной (коррекционной) образовательной организации  для глухих обучающихся или при другой образовательной организации при обязательном соблюдении всего комплекса условий и необходимого ресурсного обеспечения, приведенных в данном варианте стандарте.</w:t>
      </w:r>
    </w:p>
    <w:p w:rsidR="005C5F26" w:rsidRPr="00D16833" w:rsidRDefault="005C5F26" w:rsidP="005C5F26">
      <w:pPr>
        <w:pStyle w:val="14TexstOSNOVA1012"/>
        <w:spacing w:line="360" w:lineRule="auto"/>
        <w:ind w:firstLine="709"/>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Глухим обучающимся с легкой формой умственной отсталости должна быть предоставлена возможность интернатного проживания в случае удаленности от образовательной организации от места жительства ребенка. </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Адаптированное (вариативное) образование глухих школьников со ССД  с позиции установки на конструирование образования рассматривается  как пример социальной деятельности, ведущей в развитии индивидуальности человека в изменяющемся мире. В этой связи компоненты и пространства полифункциональной среды образовательной организации могут выступать в качестве системного объединения: технологической, пространственно – предметной, социальной сред. Каждая из этих сред должна обладать максимальным набором услуг и ресурсов, необходимых для успешной социализации глухого школьника со сложной структурой дефекта. Это системное объединение в нашем контексте называем полифункциональной образовательной средой, которая должна иметь следующие дефиниции: </w:t>
      </w:r>
    </w:p>
    <w:p w:rsidR="005C5F26" w:rsidRPr="00D16833" w:rsidRDefault="005C5F26" w:rsidP="005C5F26">
      <w:pPr>
        <w:tabs>
          <w:tab w:val="num" w:pos="283"/>
          <w:tab w:val="left" w:pos="360"/>
        </w:tabs>
        <w:spacing w:after="0" w:line="360" w:lineRule="auto"/>
        <w:ind w:firstLine="709"/>
        <w:jc w:val="both"/>
        <w:rPr>
          <w:rFonts w:ascii="Times New Roman" w:eastAsia="Times New Roman" w:hAnsi="Times New Roman" w:cs="Times New Roman"/>
          <w:b/>
          <w:bCs/>
          <w:sz w:val="24"/>
          <w:szCs w:val="24"/>
        </w:rPr>
      </w:pPr>
      <w:r w:rsidRPr="00D16833">
        <w:rPr>
          <w:rFonts w:ascii="Times New Roman" w:hAnsi="Times New Roman" w:cs="Times New Roman"/>
          <w:sz w:val="24"/>
          <w:szCs w:val="24"/>
        </w:rPr>
        <w:t xml:space="preserve">физическая доступность здания, классов, помещений для индивидуальных коррекционных занятий, всех других помещений школы; </w:t>
      </w:r>
    </w:p>
    <w:p w:rsidR="005C5F26" w:rsidRPr="00D16833" w:rsidRDefault="005C5F26" w:rsidP="005C5F26">
      <w:pPr>
        <w:tabs>
          <w:tab w:val="num" w:pos="283"/>
          <w:tab w:val="left" w:pos="360"/>
        </w:tabs>
        <w:spacing w:after="0" w:line="360" w:lineRule="auto"/>
        <w:ind w:firstLine="709"/>
        <w:jc w:val="both"/>
        <w:rPr>
          <w:rFonts w:ascii="Times New Roman" w:eastAsia="Times New Roman" w:hAnsi="Times New Roman" w:cs="Times New Roman"/>
          <w:b/>
          <w:bCs/>
          <w:sz w:val="24"/>
          <w:szCs w:val="24"/>
        </w:rPr>
      </w:pPr>
      <w:r w:rsidRPr="00D16833">
        <w:rPr>
          <w:rFonts w:ascii="Times New Roman" w:hAnsi="Times New Roman" w:cs="Times New Roman"/>
          <w:sz w:val="24"/>
          <w:szCs w:val="24"/>
        </w:rPr>
        <w:t>экологическая доступность– наличие достаточных средств для создания полифункциональной образовательной среды, возможность СКОО стать «домом» для успешной социализации глухих школьников со ССД.</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Создание в специальной (коррекционной) образовательной организации комфортных условий позволяет личности каждого глухого обучающегося с легкой формой умственной отсталости максимально самореализоваться, используя полностью свои потенциальные возможности. </w:t>
      </w:r>
    </w:p>
    <w:p w:rsidR="005C5F26" w:rsidRPr="00D16833" w:rsidRDefault="005C5F26" w:rsidP="005C5F26">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Комфортными условиями обучения являются такие педагогические условия пребывания воспитанника в образовательном учреждении, при которых его охранный режим соотносится с посильными, с учетом его психофизических особенностей, интеллектуальными и физическими нагрузками, где разумно сочетается труд и отдых воспитанника в течение всего времени пребывания в образовательной организации. Такой распорядок дня, который позволяет создать условия для максимального развития ребенка. Подобная обучающая полифункциональная среда помогает социализации каждого обучающегося: не замыкаться в себе, а стремиться к общению со своими сверстниками и окружающими его взрослыми.</w:t>
      </w:r>
    </w:p>
    <w:p w:rsidR="005C5F26" w:rsidRPr="00D16833" w:rsidRDefault="005C5F26" w:rsidP="005C5F26">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Именно дозированность учебной нагрузки в соответствии с индивидуальной траекторией развития глухого школьника, а также комфортная полифункциональная среда - это тот микросоциум, в котором глухой школьник может максимально развить свои творческие способности и реализовать свои потенциальные природные возможности. </w:t>
      </w:r>
    </w:p>
    <w:p w:rsidR="00F57228" w:rsidRPr="00D16833" w:rsidRDefault="005C5F26" w:rsidP="005C5F26">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eastAsia="Times New Roman" w:hAnsi="Times New Roman" w:cs="Times New Roman"/>
          <w:color w:val="auto"/>
          <w:sz w:val="24"/>
          <w:szCs w:val="24"/>
        </w:rPr>
        <w:tab/>
      </w:r>
    </w:p>
    <w:p w:rsidR="00F57228" w:rsidRPr="00D16833" w:rsidRDefault="00F57228" w:rsidP="00F57228">
      <w:pPr>
        <w:pStyle w:val="Default"/>
        <w:spacing w:line="360" w:lineRule="auto"/>
        <w:jc w:val="center"/>
        <w:rPr>
          <w:b/>
          <w:bCs/>
          <w:caps/>
        </w:rPr>
      </w:pPr>
      <w:r w:rsidRPr="00D16833">
        <w:rPr>
          <w:b/>
          <w:bCs/>
          <w:caps/>
        </w:rPr>
        <w:t>Основное содержание учебного предмета</w:t>
      </w:r>
    </w:p>
    <w:p w:rsidR="005C5F26" w:rsidRPr="00D16833" w:rsidRDefault="005C5F26" w:rsidP="00F57228">
      <w:pPr>
        <w:pStyle w:val="Default"/>
        <w:spacing w:line="360" w:lineRule="auto"/>
        <w:jc w:val="center"/>
      </w:pPr>
      <w:r w:rsidRPr="00D16833">
        <w:rPr>
          <w:b/>
          <w:bCs/>
        </w:rPr>
        <w:t>Физическая культура</w:t>
      </w:r>
    </w:p>
    <w:p w:rsidR="005C5F26" w:rsidRPr="00D16833" w:rsidRDefault="005C5F26" w:rsidP="005C5F26">
      <w:pPr>
        <w:pStyle w:val="Default"/>
        <w:spacing w:line="360" w:lineRule="auto"/>
        <w:jc w:val="both"/>
        <w:rPr>
          <w:i/>
        </w:rPr>
      </w:pPr>
      <w:r w:rsidRPr="00D16833">
        <w:rPr>
          <w:i/>
        </w:rPr>
        <w:t xml:space="preserve">Знания о физической культуре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Правила предупреждения травматизма во время занятий физическими упражнениями: организация мест занятий, подбор одежды, обуви и инвентаря</w:t>
      </w:r>
    </w:p>
    <w:p w:rsidR="005C5F26" w:rsidRPr="00D16833" w:rsidRDefault="005C5F26" w:rsidP="005C5F26">
      <w:pPr>
        <w:pStyle w:val="Default"/>
        <w:spacing w:line="360" w:lineRule="auto"/>
        <w:jc w:val="both"/>
      </w:pPr>
      <w:r w:rsidRPr="00D16833">
        <w:rPr>
          <w:i/>
          <w:iCs/>
        </w:rPr>
        <w:t xml:space="preserve">Гимнастические упражнения прикладного характера. </w:t>
      </w:r>
      <w:r w:rsidRPr="00D16833">
        <w:t xml:space="preserve">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5C5F26" w:rsidRPr="00D16833" w:rsidRDefault="005C5F26" w:rsidP="005C5F26">
      <w:pPr>
        <w:pStyle w:val="Default"/>
        <w:spacing w:line="360" w:lineRule="auto"/>
        <w:jc w:val="both"/>
      </w:pPr>
      <w:r w:rsidRPr="00D16833">
        <w:t xml:space="preserve">Лѐгкая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w:t>
      </w:r>
    </w:p>
    <w:p w:rsidR="005C5F26" w:rsidRPr="00D16833" w:rsidRDefault="005C5F26" w:rsidP="005C5F26">
      <w:pPr>
        <w:pStyle w:val="Default"/>
        <w:spacing w:line="360" w:lineRule="auto"/>
        <w:jc w:val="both"/>
      </w:pPr>
      <w:r w:rsidRPr="00D16833">
        <w:t xml:space="preserve">Прыжковые упражнения: на одной ноге и двух ногах на месте и с продвижением; в длину и высоту; спрыгивание и запрыгивание. </w:t>
      </w:r>
    </w:p>
    <w:p w:rsidR="005C5F26" w:rsidRPr="00D16833" w:rsidRDefault="005C5F26" w:rsidP="005C5F26">
      <w:pPr>
        <w:pStyle w:val="Default"/>
        <w:spacing w:line="360" w:lineRule="auto"/>
        <w:jc w:val="both"/>
      </w:pPr>
      <w:r w:rsidRPr="00D16833">
        <w:t xml:space="preserve">Броски: большого мяча (1 кг) на дальность разными способами. </w:t>
      </w:r>
    </w:p>
    <w:p w:rsidR="005C5F26" w:rsidRPr="00D16833" w:rsidRDefault="005C5F26" w:rsidP="005C5F26">
      <w:pPr>
        <w:pStyle w:val="Default"/>
        <w:spacing w:line="360" w:lineRule="auto"/>
        <w:jc w:val="both"/>
      </w:pPr>
      <w:r w:rsidRPr="00D16833">
        <w:t>Метание: малого мяча в вертикальную цель и на дальность</w:t>
      </w:r>
      <w:r w:rsidRPr="00D16833">
        <w:rPr>
          <w:i/>
          <w:iCs/>
        </w:rPr>
        <w:t xml:space="preserve">. </w:t>
      </w:r>
    </w:p>
    <w:p w:rsidR="005C5F26" w:rsidRPr="00D16833" w:rsidRDefault="005C5F26" w:rsidP="005C5F26">
      <w:pPr>
        <w:pStyle w:val="Default"/>
        <w:spacing w:line="360" w:lineRule="auto"/>
        <w:jc w:val="both"/>
      </w:pPr>
      <w:r w:rsidRPr="00D16833">
        <w:t xml:space="preserve">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 материале лѐгкой атлетики: прыжки, бег, метания и броски; упражнения на координацию, выносливость и быстроту.</w:t>
      </w:r>
    </w:p>
    <w:p w:rsidR="005C5F26" w:rsidRPr="00D16833" w:rsidRDefault="005C5F26" w:rsidP="005C5F26">
      <w:pPr>
        <w:pStyle w:val="Default"/>
        <w:spacing w:line="360" w:lineRule="auto"/>
        <w:jc w:val="both"/>
      </w:pPr>
      <w:r w:rsidRPr="00D16833">
        <w:t xml:space="preserve">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лѐжа; комплексы упражнений для укрепления мышечного корсета. </w:t>
      </w:r>
    </w:p>
    <w:p w:rsidR="005C5F26" w:rsidRPr="00D16833" w:rsidRDefault="005C5F26" w:rsidP="005C5F26">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лѐжа; отжимание лѐжа с опорой на гимнастическую скамейку; прыжковые упражнения с предметом в руках (с продвижением вперѐд поочерѐдно на правой и левой ноге.</w:t>
      </w:r>
      <w:r w:rsidRPr="00D16833">
        <w:rPr>
          <w:rFonts w:ascii="Times New Roman" w:eastAsia="Calibri" w:hAnsi="Times New Roman" w:cs="Times New Roman"/>
          <w:color w:val="000000"/>
          <w:sz w:val="24"/>
          <w:szCs w:val="24"/>
        </w:rPr>
        <w:t>.</w:t>
      </w:r>
    </w:p>
    <w:p w:rsidR="00AC1112" w:rsidRPr="00D16833" w:rsidRDefault="00AC1112" w:rsidP="00AC1112">
      <w:pPr>
        <w:spacing w:after="0" w:line="360" w:lineRule="auto"/>
        <w:jc w:val="center"/>
        <w:rPr>
          <w:rFonts w:ascii="Times New Roman" w:hAnsi="Times New Roman" w:cs="Times New Roman"/>
          <w:b/>
          <w:caps/>
          <w:sz w:val="24"/>
          <w:szCs w:val="24"/>
        </w:rPr>
      </w:pPr>
    </w:p>
    <w:p w:rsidR="005C5F26" w:rsidRPr="00D16833" w:rsidRDefault="005C5F26" w:rsidP="00AC1112">
      <w:pPr>
        <w:spacing w:after="0" w:line="360" w:lineRule="auto"/>
        <w:jc w:val="center"/>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tbl>
      <w:tblPr>
        <w:tblStyle w:val="afb"/>
        <w:tblpPr w:leftFromText="180" w:rightFromText="180" w:vertAnchor="text" w:horzAnchor="margin" w:tblpY="121"/>
        <w:tblW w:w="9776" w:type="dxa"/>
        <w:tblLayout w:type="fixed"/>
        <w:tblLook w:val="04A0" w:firstRow="1" w:lastRow="0" w:firstColumn="1" w:lastColumn="0" w:noHBand="0" w:noVBand="1"/>
      </w:tblPr>
      <w:tblGrid>
        <w:gridCol w:w="704"/>
        <w:gridCol w:w="1985"/>
        <w:gridCol w:w="1275"/>
        <w:gridCol w:w="676"/>
        <w:gridCol w:w="2301"/>
        <w:gridCol w:w="2835"/>
      </w:tblGrid>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 п/п</w:t>
            </w:r>
          </w:p>
        </w:tc>
        <w:tc>
          <w:tcPr>
            <w:tcW w:w="1985" w:type="dxa"/>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Тема занятия</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Кол-во</w:t>
            </w:r>
          </w:p>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часов</w:t>
            </w:r>
          </w:p>
        </w:tc>
        <w:tc>
          <w:tcPr>
            <w:tcW w:w="676" w:type="dxa"/>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Дата проведения</w:t>
            </w: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Формируемые представления</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Материалы и оборудование</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b/>
                <w:sz w:val="24"/>
                <w:szCs w:val="24"/>
              </w:rPr>
              <w:t>Введение в курс 3 ч</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Введение. Правила поведения на занятиях, форма одежды. Контрольные замеры.</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Знакомство со спортивным залом, инвентарем, оборудованием.</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Инструментарий для контрольных замеров. </w:t>
            </w:r>
          </w:p>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Спортивный инвентарь.</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Calibri" w:hAnsi="Times New Roman" w:cs="Times New Roman"/>
                <w:sz w:val="24"/>
                <w:szCs w:val="24"/>
              </w:rPr>
              <w:t>Техника безопасности в зале. Основная стойка, ходьба в колонне по одному</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Ознакомление с техникой безопасности при занятиях в спортивном зале. Построение, начало движения в колонне по команде.</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p>
          <w:p w:rsidR="005C5F26" w:rsidRPr="00D16833" w:rsidRDefault="005C5F26" w:rsidP="007244C9">
            <w:pPr>
              <w:spacing w:after="0" w:line="360" w:lineRule="auto"/>
              <w:jc w:val="both"/>
              <w:rPr>
                <w:rFonts w:ascii="Times New Roman" w:hAnsi="Times New Roman" w:cs="Times New Roman"/>
                <w:sz w:val="24"/>
                <w:szCs w:val="24"/>
              </w:rPr>
            </w:pPr>
          </w:p>
          <w:p w:rsidR="005C5F26" w:rsidRPr="00D16833" w:rsidRDefault="005C5F26" w:rsidP="007244C9">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Плакаты с правилами техники безопасности.</w:t>
            </w:r>
          </w:p>
          <w:p w:rsidR="005C5F26" w:rsidRPr="00D16833" w:rsidRDefault="005C5F26" w:rsidP="007244C9">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Сигнальные карты</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Основные движения руками 9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Движения руками одновременно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Движения руками (одновременно и поочередно) в исходных положениях «стоя», «сидя»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Движения руками  в различных направлениях</w:t>
            </w:r>
          </w:p>
          <w:p w:rsidR="005C5F26" w:rsidRPr="00D16833" w:rsidRDefault="005C5F26" w:rsidP="007244C9">
            <w:pPr>
              <w:spacing w:after="0" w:line="360" w:lineRule="auto"/>
              <w:jc w:val="both"/>
              <w:rPr>
                <w:rFonts w:ascii="Times New Roman" w:hAnsi="Times New Roman" w:cs="Times New Roman"/>
                <w:sz w:val="24"/>
                <w:szCs w:val="24"/>
              </w:rPr>
            </w:pP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Движения руками «лёжа» (на боку, на спине, на животе) вперёд, назад, в стороны, вверх, вниз, круговые движения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Гимнастическая палочка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движения предплечьем и кистью.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Движения предплечий и кисте рук в различных направлениях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Индивидуальные ручные тренажеры для мелкой моторики</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Поочерёдное и одновременное сгибание пальцев</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Поочерёдное и одновременное сгибание пальцев в кулак и разгибание с изменением темпа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Шары, мячи и др.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Поочерёдное и одновременное сгибание пальцев.</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Обозначение  пальцев рук.  Поочерёдное и одновременное сгибание пальцев в кулак и разгибание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Тренажеры для мелкой моторики</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Отведение и приведение пальцев</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Отведение и приведение пальцев одной руки и обеих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Тренажеры для мелкой моторики</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и повороты головы лёжа.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и повороты головы в исходных положениях «лёжа»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Гимнастический коврик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10.</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и повороты головы стоя.</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и повороты головы в исходных положениях «стоя»  по команде.</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туловища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Наклоны туловища вперёд, назад, в стороны  по команде.</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Основные движения ногами 11 часов</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Сгибание стопы в различных исходных положениях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Тыльное и подошвенное сгибание стопы в различных исходных положениях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Гимнастическая палка</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движения стопы</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исходного положения «стоя» поднимание на носках перекаты с носков на пятки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Ортопедическая тропа</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Поднимание прямых, согнутых ног.</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исходном положении «лёжа на спине», поочерёдное и одновременное поднимание прямых, согнутых ног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Гимнастический коврик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Поочерёдное и одновременное поднимание прямых ног</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исходном положении на «животе» поочерёдное и одновременное поднимание прямых, согнутых ног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Гимнастический коврик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Одновременное поднимание прямых, согнутых ног.</w:t>
            </w:r>
          </w:p>
          <w:p w:rsidR="005C5F26" w:rsidRPr="00D16833" w:rsidRDefault="005C5F26" w:rsidP="007244C9">
            <w:pPr>
              <w:spacing w:after="0" w:line="360" w:lineRule="auto"/>
              <w:jc w:val="both"/>
              <w:rPr>
                <w:rFonts w:ascii="Times New Roman" w:hAnsi="Times New Roman" w:cs="Times New Roman"/>
                <w:sz w:val="24"/>
                <w:szCs w:val="24"/>
              </w:rPr>
            </w:pP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исходном положении «лёжа на спине», на «животе» поочерёдное и одновременное поднимание прямых, согнутых ног, отведение и круговые движения ног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Гимнастический коврик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Одновременное поднимание согнутых ног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основной стойки,  стойки «ноги врозь»  одновременное поднимание прямых, согнутых ног, отведение и круговые движения ног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Гимнастический коврик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Приседание на всей ступне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Приседание на всей ступне в стойке «ноги врозь»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Приседание на всей ступне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Приседание на всей ступне в стойке «ноги врозь»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Гимнастический коврик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20.</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Отстукивание заданного темпа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какого-либо упражнения в разном темпе. Общеразвивающие упражнения  проводятся в игровом оформлении. Например,  «петушок хлопает крылышками»,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Отхлопывание заданного темпа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какого-либо упражнения в разном темпе. Общеразвивающие упражнения  проводятся в игровом оформлении. Например «самолет летит»,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Свисток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Отстукивание простого ритмического рисунка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какого-либо упражнения в разном темпе. Общеразвивающие упражнения  проводятся в игровом оформлении. Например «дровосек дрова колет»,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Гимнастическая палка</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Развитие осанки 5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23.</w:t>
            </w:r>
          </w:p>
        </w:tc>
        <w:tc>
          <w:tcPr>
            <w:tcW w:w="1985" w:type="dxa"/>
          </w:tcPr>
          <w:p w:rsidR="005C5F26" w:rsidRPr="00D16833" w:rsidRDefault="005C5F26" w:rsidP="007244C9">
            <w:pPr>
              <w:tabs>
                <w:tab w:val="left" w:pos="1024"/>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Стойка у вертикальной плоскости в правильной осанке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Правильная осанка в положении «стоя», «сидя», по образцу.</w:t>
            </w:r>
          </w:p>
          <w:p w:rsidR="005C5F26" w:rsidRPr="00D16833" w:rsidRDefault="005C5F26" w:rsidP="007244C9">
            <w:pPr>
              <w:spacing w:after="0" w:line="360" w:lineRule="auto"/>
              <w:jc w:val="both"/>
              <w:rPr>
                <w:rFonts w:ascii="Times New Roman" w:hAnsi="Times New Roman" w:cs="Times New Roman"/>
                <w:sz w:val="24"/>
                <w:szCs w:val="24"/>
              </w:rPr>
            </w:pP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Балетный станок. Гимнастическая лавка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Стойка у вертикальной плоскости в правильной осанке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Стойка у вертикальной плоскости в правильной осанке до 5 секунд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Балетный станок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положении «правильной осанки» отводить руки в стороны</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исходного положения «стоя у вертикальной плоскости» в положении «правильной осанки» отводить руки в стороны, поднимать вверх и возвращать в исходное положение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Балетный станок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положении «правильной осанки» отводить ноги в стороны</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исходного положения «стоя у вертикальной плоскости» в положении «правильной осанки» отводить ноги в стороны, поднимать вверх и возвращать в исходное положение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Балетный станок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положения «стоя у вертикальной плоскости» отойти от стены на 1-2 шага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 положения «стоя у вертикальной плоскости» отойти от стены на 1-2-3 шага, сохраняя правильную осанку. Посаженный в правильной осанке должен сохранять это положение 5-6 секунд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Балетный станок</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Основные навыки ходьбы 11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залу «руки на поясе»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залу « руки на поясе» с сохранением правильной осанки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залу «руки за спину»</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залу « руки за спину» с сохранением правильной осанки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30.</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Calibri" w:hAnsi="Times New Roman" w:cs="Times New Roman"/>
                <w:color w:val="000000"/>
                <w:sz w:val="24"/>
                <w:szCs w:val="24"/>
              </w:rPr>
              <w:t>Ходьба ровным шагом</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Calibri" w:hAnsi="Times New Roman" w:cs="Times New Roman"/>
                <w:color w:val="000000"/>
                <w:sz w:val="24"/>
                <w:szCs w:val="24"/>
              </w:rPr>
              <w:t xml:space="preserve">Ходьба ровным шагом (следить за осанкой и правильным синергизмом движений) </w:t>
            </w:r>
            <w:r w:rsidRPr="00D16833">
              <w:rPr>
                <w:rFonts w:ascii="Times New Roman" w:hAnsi="Times New Roman" w:cs="Times New Roman"/>
                <w:sz w:val="24"/>
                <w:szCs w:val="24"/>
              </w:rPr>
              <w:t xml:space="preserve">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p>
          <w:p w:rsidR="005C5F26" w:rsidRPr="00D16833" w:rsidRDefault="005C5F26" w:rsidP="007244C9">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навыки ходьбы в колонне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Ходьба в колонне по команде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Прыгалки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навыки ходьбы по кругу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кругу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Скакалки, обруч.</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навыки ходьбы по кругу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кругу, взявшись за руки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Скакалки, обруч.</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навыки ходьбы</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в положении «руки за спину»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Скакалки, обруч.</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навыки ходьбы на носках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на носках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навыки ходьбы с остановками  по команде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с остановками  по команде  учителя (слуховому и зрительному) по команде.</w:t>
            </w:r>
          </w:p>
          <w:p w:rsidR="005C5F26" w:rsidRPr="00D16833" w:rsidRDefault="005C5F26" w:rsidP="007244C9">
            <w:pPr>
              <w:spacing w:after="0" w:line="360" w:lineRule="auto"/>
              <w:jc w:val="both"/>
              <w:rPr>
                <w:rFonts w:ascii="Times New Roman" w:hAnsi="Times New Roman" w:cs="Times New Roman"/>
                <w:sz w:val="24"/>
                <w:szCs w:val="24"/>
              </w:rPr>
            </w:pP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Свисток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Ходьба  в медленном темпе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в медленном темпе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Ходьба в быстром темпе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в быстром и медленном  темпе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Основные навыки бега   9 часа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Спокойный бег</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Спокойный бег с правильной координацией движений по команде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40.</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на носках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бег на носках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Чередование бега с ходьбой</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Чередование бега с ходьбой (переход от быстрого темпа к медленному) по образцу.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Свисток </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Основные движения прыжка 8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на двух ногах на месте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на двух ногах на месте с небольшим продвижением вперёд, в сторону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на двух ногах на месте с небольшим продвижением вперёд</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на двух ногах на месте с небольшим продвижением вперёд, в сторону. Игры «попрыгунчики», «по кочкам», «лягушка».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Свисток, мячи.</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в разных построениях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в разных построениях, например, стоя лицом  в круг (можно взяться за руки)1) прыжки на месте 2) прыжки вперёд 3) назад 4) вправо и влево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Обруч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в парах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в парах по очереди, вместе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46.</w:t>
            </w:r>
          </w:p>
        </w:tc>
        <w:tc>
          <w:tcPr>
            <w:tcW w:w="1985" w:type="dxa"/>
          </w:tcPr>
          <w:p w:rsidR="005C5F26" w:rsidRPr="00D16833" w:rsidRDefault="005C5F26" w:rsidP="007244C9">
            <w:pPr>
              <w:tabs>
                <w:tab w:val="right" w:pos="2961"/>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Перепрыгивание  через скакалку </w:t>
            </w:r>
            <w:r w:rsidRPr="00D16833">
              <w:rPr>
                <w:rFonts w:ascii="Times New Roman" w:hAnsi="Times New Roman" w:cs="Times New Roman"/>
                <w:sz w:val="24"/>
                <w:szCs w:val="24"/>
              </w:rPr>
              <w:tab/>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Перепрыгивание через шнур, (5-10 см) с правильным приземлением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Скакалка,мячи,свисток.</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на одной ноге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на одной ноге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в длину</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Прыжки в длину с места  по образцу.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Скакалка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вверх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Подпрыгивание вверх за предметом (следить за правильным приземлением) по образцу.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Мяч </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Основные навыки ходьбы 15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50.</w:t>
            </w:r>
          </w:p>
        </w:tc>
        <w:tc>
          <w:tcPr>
            <w:tcW w:w="1985" w:type="dxa"/>
          </w:tcPr>
          <w:p w:rsidR="005C5F26" w:rsidRPr="00D16833" w:rsidRDefault="005C5F26" w:rsidP="007244C9">
            <w:pPr>
              <w:tabs>
                <w:tab w:val="left" w:pos="720"/>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начерченному коридору</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начерченному коридору шириной 30 см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Скакалки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51.</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Стойка на носках</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Стойка на носках (1-2 сек), ходьба на носках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Свисток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доске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доске, положенной на пол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Скамейка</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гимнастической скамье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гимнастической скамье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Скамейка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54.</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Расхождение на гимнастической скамье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Расхождение двоих на гимнастической скамье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Скамейка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движения: ползание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на четвереньках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Музыкальное сопровождение</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движения: подлезание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Подлезание под верёвку, перекладину (высота 50-60 см)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Скамейка, скакалка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движения: лазание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Лазание вверх и вниз по гимнастической стенке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Шведская стенка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движения: ползание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через один гимнастический обруч, через 2-3 обруча на расстоянии 60 см один от другого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Обруч, туннель</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59.</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Основные движения: лазание</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Лазание через препятствия (высота до 50 см)  по образцу.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Скамейка </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b/>
                <w:sz w:val="24"/>
                <w:szCs w:val="24"/>
              </w:rPr>
              <w:t xml:space="preserve">Основные упражнения мячом 18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60.</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Pr="00D16833">
              <w:rPr>
                <w:rFonts w:ascii="Times New Roman" w:eastAsia="Calibri" w:hAnsi="Times New Roman" w:cs="Times New Roman"/>
                <w:color w:val="000000"/>
                <w:sz w:val="24"/>
                <w:szCs w:val="24"/>
              </w:rPr>
              <w:t>Перекаты мяча по полу</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Перекаты мяча по полу, </w:t>
            </w:r>
            <w:r w:rsidRPr="00D16833">
              <w:rPr>
                <w:rFonts w:ascii="Times New Roman" w:hAnsi="Times New Roman" w:cs="Times New Roman"/>
                <w:sz w:val="24"/>
                <w:szCs w:val="24"/>
              </w:rPr>
              <w:t xml:space="preserve">по образцу. </w:t>
            </w:r>
          </w:p>
          <w:p w:rsidR="005C5F26" w:rsidRPr="00D16833" w:rsidRDefault="005C5F26" w:rsidP="007244C9">
            <w:pPr>
              <w:spacing w:after="0" w:line="360" w:lineRule="auto"/>
              <w:jc w:val="both"/>
              <w:rPr>
                <w:rFonts w:ascii="Times New Roman" w:hAnsi="Times New Roman" w:cs="Times New Roman"/>
                <w:sz w:val="24"/>
                <w:szCs w:val="24"/>
              </w:rPr>
            </w:pP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Мяч, палка, тренажер «Агашина»</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61.</w:t>
            </w:r>
          </w:p>
        </w:tc>
        <w:tc>
          <w:tcPr>
            <w:tcW w:w="1985"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Передача мяча ударом об пол</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Перекаты мяча по полу, передача мяча ударом об пол </w:t>
            </w:r>
            <w:r w:rsidRPr="00D16833">
              <w:rPr>
                <w:rFonts w:ascii="Times New Roman" w:hAnsi="Times New Roman" w:cs="Times New Roman"/>
                <w:sz w:val="24"/>
                <w:szCs w:val="24"/>
              </w:rPr>
              <w:t xml:space="preserve">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Мяч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62.</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Calibri" w:hAnsi="Times New Roman" w:cs="Times New Roman"/>
                <w:color w:val="000000"/>
                <w:sz w:val="24"/>
                <w:szCs w:val="24"/>
              </w:rPr>
              <w:t>Броски мячей</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Броски мячей вверх , об пол , об стенку и ловля  двумя руками </w:t>
            </w:r>
            <w:r w:rsidRPr="00D16833">
              <w:rPr>
                <w:rFonts w:ascii="Times New Roman" w:hAnsi="Times New Roman" w:cs="Times New Roman"/>
                <w:sz w:val="24"/>
                <w:szCs w:val="24"/>
              </w:rPr>
              <w:t xml:space="preserve">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Мяч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63.</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Метание мяча </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Calibri" w:hAnsi="Times New Roman" w:cs="Times New Roman"/>
                <w:color w:val="000000"/>
                <w:sz w:val="24"/>
                <w:szCs w:val="24"/>
              </w:rPr>
              <w:t xml:space="preserve">Метание в цель правой и левой рукой (на расстояние 1-2м) </w:t>
            </w:r>
            <w:r w:rsidRPr="00D16833">
              <w:rPr>
                <w:rFonts w:ascii="Times New Roman" w:hAnsi="Times New Roman" w:cs="Times New Roman"/>
                <w:sz w:val="24"/>
                <w:szCs w:val="24"/>
              </w:rPr>
              <w:t xml:space="preserve">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Теннисный мяч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64.</w:t>
            </w:r>
          </w:p>
        </w:tc>
        <w:tc>
          <w:tcPr>
            <w:tcW w:w="1985"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Метание на дальность</w:t>
            </w:r>
          </w:p>
          <w:p w:rsidR="005C5F26" w:rsidRPr="00D16833" w:rsidRDefault="005C5F26" w:rsidP="007244C9">
            <w:pPr>
              <w:spacing w:after="0" w:line="360" w:lineRule="auto"/>
              <w:jc w:val="both"/>
              <w:rPr>
                <w:rFonts w:ascii="Times New Roman" w:hAnsi="Times New Roman" w:cs="Times New Roman"/>
                <w:sz w:val="24"/>
                <w:szCs w:val="24"/>
              </w:rPr>
            </w:pP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eastAsia="Calibri" w:hAnsi="Times New Roman" w:cs="Times New Roman"/>
                <w:color w:val="000000"/>
                <w:sz w:val="24"/>
                <w:szCs w:val="24"/>
              </w:rPr>
            </w:pPr>
            <w:r w:rsidRPr="00D16833">
              <w:rPr>
                <w:rFonts w:ascii="Times New Roman" w:eastAsia="Calibri" w:hAnsi="Times New Roman" w:cs="Times New Roman"/>
                <w:color w:val="000000"/>
                <w:sz w:val="24"/>
                <w:szCs w:val="24"/>
              </w:rPr>
              <w:t xml:space="preserve">Метание на дальность и в цель </w:t>
            </w:r>
            <w:r w:rsidRPr="00D16833">
              <w:rPr>
                <w:rFonts w:ascii="Times New Roman" w:hAnsi="Times New Roman" w:cs="Times New Roman"/>
                <w:sz w:val="24"/>
                <w:szCs w:val="24"/>
              </w:rPr>
              <w:t xml:space="preserve">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Теннисный мяч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65.</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Упражнения с предметами</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Передача мячей, флажков, палок по кругу в колонне, меняя направление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Мяч, флажки, палочки.</w:t>
            </w:r>
          </w:p>
        </w:tc>
      </w:tr>
      <w:tr w:rsidR="005C5F26" w:rsidRPr="00D16833" w:rsidTr="007244C9">
        <w:tc>
          <w:tcPr>
            <w:tcW w:w="9776" w:type="dxa"/>
            <w:gridSpan w:val="6"/>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b/>
                <w:sz w:val="24"/>
                <w:szCs w:val="24"/>
              </w:rPr>
              <w:t xml:space="preserve">Подвижные игры 9 часов </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66.</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Подвижные игры «Полоса препятствий»</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«Полоса препятствий»: бег по скамейке, пролезание по тоннелю.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Скамейка, тоннель.</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67.</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Подвижные игры  «Полоса препятствий»:</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игре-эстафете «Полоса препятствий»: бег по скамейке, пролезание по тоннелю  по образцу. </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Скамейка, тоннель.</w:t>
            </w:r>
          </w:p>
        </w:tc>
      </w:tr>
      <w:tr w:rsidR="005C5F26" w:rsidRPr="00D16833" w:rsidTr="007244C9">
        <w:tc>
          <w:tcPr>
            <w:tcW w:w="704"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68.</w:t>
            </w:r>
          </w:p>
        </w:tc>
        <w:tc>
          <w:tcPr>
            <w:tcW w:w="198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Подвижные игры «Бросай-ка».</w:t>
            </w:r>
          </w:p>
        </w:tc>
        <w:tc>
          <w:tcPr>
            <w:tcW w:w="1275" w:type="dxa"/>
          </w:tcPr>
          <w:p w:rsidR="005C5F26" w:rsidRPr="00D16833" w:rsidRDefault="005C5F26" w:rsidP="007244C9">
            <w:pPr>
              <w:spacing w:after="0" w:line="360" w:lineRule="auto"/>
              <w:ind w:left="141"/>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676" w:type="dxa"/>
          </w:tcPr>
          <w:p w:rsidR="005C5F26" w:rsidRPr="00D16833" w:rsidRDefault="005C5F26" w:rsidP="007244C9">
            <w:pPr>
              <w:spacing w:after="0" w:line="360" w:lineRule="auto"/>
              <w:jc w:val="both"/>
              <w:rPr>
                <w:rFonts w:ascii="Times New Roman" w:hAnsi="Times New Roman" w:cs="Times New Roman"/>
                <w:sz w:val="24"/>
                <w:szCs w:val="24"/>
              </w:rPr>
            </w:pPr>
          </w:p>
        </w:tc>
        <w:tc>
          <w:tcPr>
            <w:tcW w:w="2301"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Соблюдение правил игры «Бросай-ка», по образцу.</w:t>
            </w:r>
          </w:p>
        </w:tc>
        <w:tc>
          <w:tcPr>
            <w:tcW w:w="2835" w:type="dxa"/>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Мяч, свисток , корзины.</w:t>
            </w:r>
          </w:p>
        </w:tc>
      </w:tr>
    </w:tbl>
    <w:p w:rsidR="005C5F26" w:rsidRPr="00D16833" w:rsidRDefault="005C5F26" w:rsidP="005C5F26">
      <w:pPr>
        <w:spacing w:after="0" w:line="360" w:lineRule="auto"/>
        <w:jc w:val="both"/>
        <w:rPr>
          <w:rFonts w:ascii="Times New Roman" w:hAnsi="Times New Roman" w:cs="Times New Roman"/>
          <w:b/>
          <w:sz w:val="24"/>
          <w:szCs w:val="24"/>
        </w:rPr>
      </w:pPr>
    </w:p>
    <w:p w:rsidR="00F57228" w:rsidRPr="00D16833" w:rsidRDefault="00F57228" w:rsidP="00F57228">
      <w:pPr>
        <w:spacing w:after="0" w:line="360" w:lineRule="auto"/>
        <w:jc w:val="both"/>
        <w:rPr>
          <w:rFonts w:ascii="Times New Roman" w:eastAsia="Calibri" w:hAnsi="Times New Roman" w:cs="Times New Roman"/>
          <w:color w:val="231F20"/>
          <w:sz w:val="24"/>
          <w:szCs w:val="24"/>
        </w:rPr>
      </w:pP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center"/>
        <w:rPr>
          <w:rFonts w:ascii="Times New Roman" w:hAnsi="Times New Roman" w:cs="Times New Roman"/>
          <w:b/>
          <w:caps/>
          <w:color w:val="auto"/>
          <w:sz w:val="24"/>
          <w:szCs w:val="24"/>
        </w:rPr>
      </w:pPr>
      <w:r w:rsidRPr="00D16833">
        <w:rPr>
          <w:rFonts w:ascii="Times New Roman" w:hAnsi="Times New Roman" w:cs="Times New Roman"/>
          <w:b/>
          <w:caps/>
          <w:color w:val="auto"/>
          <w:sz w:val="24"/>
          <w:szCs w:val="24"/>
        </w:rPr>
        <w:t>Рекомендации по учебно-методическому и материально-техническому обеспечению</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Организации полифункциональной образовательной среды для глухих обучающихся способствуют следующие условия: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-создание слухоречевой среды для формирования речевого поведения глухого школьника;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-использование здоровьесберегающих технологий по сохранению и сбережению зрительной функции через реализация требований к  комфортному письму, комфортному зрительному восприятию: рассеивающий свет жалюзи, матовые стены; требования к классным доскам и переносным мольбертам; лупам и другим офтальмологическим средствам, специальным компьютерным средам</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-активизация двигательной активности обучающихся с учетом индивидуальных особенностей при широком включении подвижных перемен и физкультурных минуток, использование комфортной позы «за конторкой»;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-реализация санитарно-гигиенического режима: наличие режимов кварцевания и проветривания; профилактические прививочные меры; медико- санаторные реабилитационные программы, позволяющие существенно на 52 дня сократить пропущенные по болезни дни: взаимосвязанной системой профилактических мер: диспансеризация, прививочная работа, профилактика простудных и инфекционных заболеваний; а также блоком медико - оздоровительных процедур, включающих бальнологические процедуры, души, ванны, гидромассаж, физиотерапевтическое лечение: дарсанвализация, ионизация, ультрозвуковая терапия, кварц и др., лечебная физкультура при болезнях органов дыхания, опоры и движения, болезни центральной нервной системы, гигиены зрения и слуха.</w:t>
      </w:r>
    </w:p>
    <w:p w:rsidR="00F57228" w:rsidRPr="00D16833" w:rsidRDefault="00F57228" w:rsidP="00F57228">
      <w:pPr>
        <w:tabs>
          <w:tab w:val="left" w:pos="916"/>
          <w:tab w:val="left" w:pos="1639"/>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r>
      <w:r w:rsidRPr="00D16833">
        <w:rPr>
          <w:rFonts w:ascii="Times New Roman" w:hAnsi="Times New Roman" w:cs="Times New Roman"/>
          <w:sz w:val="24"/>
          <w:szCs w:val="24"/>
        </w:rPr>
        <w:t>Для реализации специальных условий обучения глухих школьников в образовательной организации создается - полифункциональная образовательная  среда</w:t>
      </w:r>
      <w:r w:rsidRPr="00D16833">
        <w:rPr>
          <w:rFonts w:ascii="Times New Roman" w:hAnsi="Times New Roman" w:cs="Times New Roman"/>
          <w:i/>
          <w:iCs/>
          <w:sz w:val="24"/>
          <w:szCs w:val="24"/>
        </w:rPr>
        <w:t xml:space="preserve">. </w:t>
      </w:r>
      <w:r w:rsidRPr="00D16833">
        <w:rPr>
          <w:rFonts w:ascii="Times New Roman" w:hAnsi="Times New Roman" w:cs="Times New Roman"/>
          <w:sz w:val="24"/>
          <w:szCs w:val="24"/>
        </w:rPr>
        <w:t xml:space="preserve">Компоненты (пространства) полифункциональной среды позволят организовать траекторию сопровождения каждого школьника, исходя из принципа «оптимизма и веры в здоровые силы ребенка».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Архитектурное пространство всей образовательной организации: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наличие бегущей строки для информационного обеспечения чрезвычайных и штатных ситуаций во всем учебном и внеучебном пространстве дополнительного образования оснащается «Бегущей строкой» (в рекреациях, в столовой, спортивном и актовом залах).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Световая индикация начала и окончания урока в классах и помещениях общего пользования (залы, рекреации, столовая, библиотека и т.д.); световое оповещение пожарной сигнализации и сигнала тревоги; информационно-световые табло, бегущие строки во всех помещениях образовательной организации.</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Стенды на стенах образовательного учреждения  с представленным на них наглядным материалом о внутришкольных правилах поведения, правилах безопасности и т.д.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Мобильный Интернет, </w:t>
      </w:r>
      <w:r w:rsidRPr="00D16833">
        <w:rPr>
          <w:rFonts w:ascii="Times New Roman" w:hAnsi="Times New Roman" w:cs="Times New Roman"/>
          <w:color w:val="auto"/>
          <w:sz w:val="24"/>
          <w:szCs w:val="24"/>
          <w:lang w:val="fr-FR"/>
        </w:rPr>
        <w:t>«</w:t>
      </w:r>
      <w:r w:rsidRPr="00D16833">
        <w:rPr>
          <w:rFonts w:ascii="Times New Roman" w:hAnsi="Times New Roman" w:cs="Times New Roman"/>
          <w:color w:val="auto"/>
          <w:sz w:val="24"/>
          <w:szCs w:val="24"/>
          <w:lang w:val="en-US"/>
        </w:rPr>
        <w:t>Skype</w:t>
      </w:r>
      <w:r w:rsidRPr="00D16833">
        <w:rPr>
          <w:rFonts w:ascii="Times New Roman" w:hAnsi="Times New Roman" w:cs="Times New Roman"/>
          <w:color w:val="auto"/>
          <w:sz w:val="24"/>
          <w:szCs w:val="24"/>
          <w:lang w:val="fr-FR"/>
        </w:rPr>
        <w:t>»</w:t>
      </w:r>
      <w:r w:rsidRPr="00D16833">
        <w:rPr>
          <w:rFonts w:ascii="Times New Roman" w:hAnsi="Times New Roman" w:cs="Times New Roman"/>
          <w:color w:val="auto"/>
          <w:sz w:val="24"/>
          <w:szCs w:val="24"/>
        </w:rPr>
        <w:t xml:space="preserve">, </w:t>
      </w:r>
      <w:r w:rsidRPr="00D16833">
        <w:rPr>
          <w:rFonts w:ascii="Times New Roman" w:hAnsi="Times New Roman" w:cs="Times New Roman"/>
          <w:color w:val="auto"/>
          <w:sz w:val="24"/>
          <w:szCs w:val="24"/>
          <w:lang w:val="fr-FR"/>
        </w:rPr>
        <w:t>«</w:t>
      </w:r>
      <w:r w:rsidRPr="00D16833">
        <w:rPr>
          <w:rFonts w:ascii="Times New Roman" w:hAnsi="Times New Roman" w:cs="Times New Roman"/>
          <w:color w:val="auto"/>
          <w:sz w:val="24"/>
          <w:szCs w:val="24"/>
          <w:lang w:val="en-US"/>
        </w:rPr>
        <w:t>Veber</w:t>
      </w:r>
      <w:r w:rsidRPr="00D16833">
        <w:rPr>
          <w:rFonts w:ascii="Times New Roman" w:hAnsi="Times New Roman" w:cs="Times New Roman"/>
          <w:color w:val="auto"/>
          <w:sz w:val="24"/>
          <w:szCs w:val="24"/>
          <w:lang w:val="fr-FR"/>
        </w:rPr>
        <w:t>»</w:t>
      </w:r>
      <w:r w:rsidRPr="00D16833">
        <w:rPr>
          <w:rFonts w:ascii="Times New Roman" w:hAnsi="Times New Roman" w:cs="Times New Roman"/>
          <w:color w:val="auto"/>
          <w:sz w:val="24"/>
          <w:szCs w:val="24"/>
        </w:rPr>
        <w:t xml:space="preserve">, </w:t>
      </w:r>
      <w:r w:rsidRPr="00D16833">
        <w:rPr>
          <w:rFonts w:ascii="Times New Roman" w:hAnsi="Times New Roman" w:cs="Times New Roman"/>
          <w:color w:val="auto"/>
          <w:sz w:val="24"/>
          <w:szCs w:val="24"/>
          <w:lang w:val="fr-FR"/>
        </w:rPr>
        <w:t>«</w:t>
      </w:r>
      <w:r w:rsidRPr="00D16833">
        <w:rPr>
          <w:rFonts w:ascii="Times New Roman" w:hAnsi="Times New Roman" w:cs="Times New Roman"/>
          <w:color w:val="auto"/>
          <w:sz w:val="24"/>
          <w:szCs w:val="24"/>
          <w:lang w:val="en-US"/>
        </w:rPr>
        <w:t>Camfrog</w:t>
      </w:r>
      <w:r w:rsidRPr="00D16833">
        <w:rPr>
          <w:rFonts w:ascii="Times New Roman" w:hAnsi="Times New Roman" w:cs="Times New Roman"/>
          <w:color w:val="auto"/>
          <w:sz w:val="24"/>
          <w:szCs w:val="24"/>
        </w:rPr>
        <w:t xml:space="preserve">»  для обмена сообщениями с родителями, сверстниками, получения необходимой информации.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Специальное оборудование помещений:</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Мультимедийное оборудование для групповых/ и индивидуальных занятий:  </w:t>
      </w:r>
      <w:r w:rsidRPr="00D16833">
        <w:rPr>
          <w:rFonts w:ascii="Times New Roman" w:hAnsi="Times New Roman" w:cs="Times New Roman"/>
          <w:color w:val="auto"/>
          <w:sz w:val="24"/>
          <w:szCs w:val="24"/>
          <w:lang w:val="en-US"/>
        </w:rPr>
        <w:t>SMART</w:t>
      </w:r>
      <w:r w:rsidRPr="00D16833">
        <w:rPr>
          <w:rFonts w:ascii="Times New Roman" w:hAnsi="Times New Roman" w:cs="Times New Roman"/>
          <w:color w:val="auto"/>
          <w:sz w:val="24"/>
          <w:szCs w:val="24"/>
        </w:rPr>
        <w:t>- доска/</w:t>
      </w:r>
      <w:r w:rsidRPr="00D16833">
        <w:rPr>
          <w:rFonts w:ascii="Times New Roman" w:hAnsi="Times New Roman" w:cs="Times New Roman"/>
          <w:color w:val="auto"/>
          <w:sz w:val="24"/>
          <w:szCs w:val="24"/>
          <w:lang w:val="en-US"/>
        </w:rPr>
        <w:t>SMART</w:t>
      </w:r>
      <w:r w:rsidRPr="00D16833">
        <w:rPr>
          <w:rFonts w:ascii="Times New Roman" w:hAnsi="Times New Roman" w:cs="Times New Roman"/>
          <w:color w:val="auto"/>
          <w:sz w:val="24"/>
          <w:szCs w:val="24"/>
        </w:rPr>
        <w:t>- столик/интерактивная плазменная панель с программным обеспечением к ним.</w:t>
      </w:r>
    </w:p>
    <w:p w:rsidR="00F57228" w:rsidRPr="00D16833" w:rsidRDefault="00F57228" w:rsidP="00F57228">
      <w:pPr>
        <w:tabs>
          <w:tab w:val="left" w:pos="916"/>
          <w:tab w:val="left" w:pos="1832"/>
          <w:tab w:val="left" w:pos="2748"/>
          <w:tab w:val="left" w:pos="3189"/>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Учебное пространство представляется организацией адекватного комфортного обучение школьников через осуществление индивидуального клинико-психолого-педагогического подхода в урочной и внеурочной деятельности; организацию психолого-педагогического сопровождения в учебной время; организацию динамического наблюдения за успешностью  сопровождения силами школьного медико-психолого-педагогического консилиума; проектирование индивидуальных маршрутов обучения и сценариев социализации. </w:t>
      </w:r>
    </w:p>
    <w:p w:rsidR="00F57228" w:rsidRPr="00D16833" w:rsidRDefault="00F57228" w:rsidP="00F57228">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Учебное пространство строится на принципах:</w:t>
      </w:r>
    </w:p>
    <w:p w:rsidR="00F57228" w:rsidRPr="00D16833" w:rsidRDefault="00F57228" w:rsidP="00F57228">
      <w:pPr>
        <w:tabs>
          <w:tab w:val="num" w:pos="283"/>
          <w:tab w:val="left" w:pos="360"/>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-изучение контингента обучающихся с нарушениями слуха для учета реальных учебных возможностей каждого из них;</w:t>
      </w:r>
    </w:p>
    <w:p w:rsidR="00F57228" w:rsidRPr="00D16833" w:rsidRDefault="00F57228" w:rsidP="00F57228">
      <w:pPr>
        <w:tabs>
          <w:tab w:val="num" w:pos="643"/>
          <w:tab w:val="left" w:pos="720"/>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-уровневой дифференциации учебно-воспитательного процесса;</w:t>
      </w:r>
    </w:p>
    <w:p w:rsidR="00F57228" w:rsidRPr="00D16833" w:rsidRDefault="00F57228" w:rsidP="00F57228">
      <w:pPr>
        <w:tabs>
          <w:tab w:val="num" w:pos="283"/>
          <w:tab w:val="left" w:pos="360"/>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-подбора педагогических технологий; </w:t>
      </w:r>
    </w:p>
    <w:p w:rsidR="00F57228" w:rsidRPr="00D16833" w:rsidRDefault="00F57228" w:rsidP="00F57228">
      <w:pPr>
        <w:tabs>
          <w:tab w:val="num" w:pos="283"/>
          <w:tab w:val="left" w:pos="360"/>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-отбора программного  содержания;</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 xml:space="preserve">-организация адекватного комфортного обучение через научно-методическое обеспечение моделирования учебно-воспитательным процессом  с учетом  учебных возможностей и психофизических особенностей глухих школьников;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-создание адекватных инновационных педагогических технологий учебной деятельности в диаде «учитель-</w:t>
      </w:r>
      <w:r w:rsidRPr="00D16833">
        <w:rPr>
          <w:rFonts w:ascii="Times New Roman" w:hAnsi="Times New Roman" w:cs="Times New Roman"/>
          <w:color w:val="auto"/>
          <w:sz w:val="24"/>
          <w:szCs w:val="24"/>
          <w:lang w:val="fr-FR"/>
        </w:rPr>
        <w:t>ученик»</w:t>
      </w:r>
      <w:r w:rsidRPr="00D16833">
        <w:rPr>
          <w:rFonts w:ascii="Times New Roman" w:hAnsi="Times New Roman" w:cs="Times New Roman"/>
          <w:color w:val="auto"/>
          <w:sz w:val="24"/>
          <w:szCs w:val="24"/>
        </w:rPr>
        <w:t xml:space="preserve">; осуществление на постоянной основе системы сбора передовых технологий обучения, создание адекватных учебных материалов: рабочих тетрадей, учебников, учебных пособий, электронных учебников. </w:t>
      </w:r>
    </w:p>
    <w:p w:rsidR="00F57228" w:rsidRPr="00D16833" w:rsidRDefault="00F57228" w:rsidP="00F57228">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4"/>
          <w:szCs w:val="24"/>
        </w:rPr>
      </w:pPr>
      <w:r w:rsidRPr="00D16833">
        <w:rPr>
          <w:rFonts w:ascii="Times New Roman" w:hAnsi="Times New Roman" w:cs="Times New Roman"/>
          <w:color w:val="auto"/>
          <w:sz w:val="24"/>
          <w:szCs w:val="24"/>
        </w:rPr>
        <w:t>-доступное обеспечение элементами планирования учителя: учебно-методические комплексов и рабочих программ по предметным областям основного общего образования через представление на информационных ресурсах образовательных организаций (сайты, электронные учительские) как очного, так и по необходимости дистанционного обучения глухого школьника.</w:t>
      </w:r>
    </w:p>
    <w:p w:rsidR="00F57228" w:rsidRPr="00D16833" w:rsidRDefault="00F57228" w:rsidP="00F57228">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Коррекционное пространство реализуется через: музыкально –ритмические занятия, дополнительные коррекционные занятия по коррекции познавательной и пространственной сфер, микро- и макромоторики; </w:t>
      </w:r>
    </w:p>
    <w:p w:rsidR="00F57228" w:rsidRPr="00D16833" w:rsidRDefault="00F57228" w:rsidP="00F57228">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Дополнительное образовательное пространство может быть представлено учебным планом, составленным из расчета  4 часа на каждого воспитанника. Что позволяет осуществить в каждой образовательной организации от 10 до 30 программ художественной, творческой и спортивной направленности.</w:t>
      </w:r>
    </w:p>
    <w:p w:rsidR="00F57228" w:rsidRPr="00D16833" w:rsidRDefault="00F57228" w:rsidP="00F5722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Информационное обеспечение включает необходимую нормативно-правовую базу образования глухих обучающихся с легкой формой умственной отсталости и характеристики предполагаемых информационных связей участников образовательного процесса.</w:t>
      </w:r>
    </w:p>
    <w:p w:rsidR="00F57228" w:rsidRPr="00D16833" w:rsidRDefault="00F57228" w:rsidP="00F57228">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r>
      <w:r w:rsidRPr="00D16833">
        <w:rPr>
          <w:rFonts w:ascii="Times New Roman" w:hAnsi="Times New Roman" w:cs="Times New Roman"/>
          <w:sz w:val="24"/>
          <w:szCs w:val="24"/>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образовательной программы.</w:t>
      </w:r>
    </w:p>
    <w:p w:rsidR="00F57228" w:rsidRPr="00D16833" w:rsidRDefault="00F57228" w:rsidP="00F57228">
      <w:pPr>
        <w:spacing w:after="0" w:line="360" w:lineRule="auto"/>
        <w:jc w:val="both"/>
        <w:rPr>
          <w:rFonts w:ascii="Times New Roman" w:eastAsia="Calibri" w:hAnsi="Times New Roman" w:cs="Times New Roman"/>
          <w:color w:val="231F20"/>
          <w:sz w:val="24"/>
          <w:szCs w:val="24"/>
        </w:rPr>
      </w:pPr>
    </w:p>
    <w:p w:rsidR="00F57228" w:rsidRPr="00D16833" w:rsidRDefault="00F57228" w:rsidP="00F57228">
      <w:pPr>
        <w:spacing w:after="0" w:line="360" w:lineRule="auto"/>
        <w:jc w:val="center"/>
        <w:rPr>
          <w:rFonts w:ascii="Times New Roman" w:eastAsia="Calibri" w:hAnsi="Times New Roman" w:cs="Times New Roman"/>
          <w:b/>
          <w:caps/>
          <w:color w:val="231F20"/>
          <w:sz w:val="24"/>
          <w:szCs w:val="24"/>
        </w:rPr>
      </w:pPr>
      <w:r w:rsidRPr="00D16833">
        <w:rPr>
          <w:rFonts w:ascii="Times New Roman" w:eastAsia="Calibri" w:hAnsi="Times New Roman" w:cs="Times New Roman"/>
          <w:b/>
          <w:caps/>
          <w:color w:val="231F20"/>
          <w:sz w:val="24"/>
          <w:szCs w:val="24"/>
        </w:rPr>
        <w:t>Планируемые результаты освоения учебного предмета</w:t>
      </w:r>
    </w:p>
    <w:p w:rsidR="00F57228" w:rsidRPr="00D16833" w:rsidRDefault="00F57228" w:rsidP="00F57228">
      <w:pPr>
        <w:pStyle w:val="ac"/>
        <w:numPr>
          <w:ilvl w:val="0"/>
          <w:numId w:val="26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первоначальных представлений о значении физической культуры для укрепления здоровья человека (физи</w:t>
      </w:r>
      <w:r w:rsidRPr="00D16833">
        <w:rPr>
          <w:rFonts w:ascii="Times New Roman" w:hAnsi="Times New Roman" w:cs="Times New Roman"/>
          <w:sz w:val="24"/>
          <w:szCs w:val="24"/>
        </w:rPr>
        <w:softHyphen/>
        <w:t>ческого, социального и психического), о её позитивном влиянии на развитие человека (физическое, интеллектуальное, эмоци</w:t>
      </w:r>
      <w:r w:rsidRPr="00D16833">
        <w:rPr>
          <w:rFonts w:ascii="Times New Roman" w:hAnsi="Times New Roman" w:cs="Times New Roman"/>
          <w:sz w:val="24"/>
          <w:szCs w:val="24"/>
        </w:rPr>
        <w:softHyphen/>
        <w:t>ональное, социальное), о физической культуре и здоровье как факторах успешной учёбы и социализации;</w:t>
      </w:r>
    </w:p>
    <w:p w:rsidR="00F57228" w:rsidRPr="00D16833" w:rsidRDefault="00F57228" w:rsidP="00F57228">
      <w:pPr>
        <w:pStyle w:val="ac"/>
        <w:numPr>
          <w:ilvl w:val="0"/>
          <w:numId w:val="26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овладение умениями организовывать здоровьесберегающую жизнедеятельность (режим дня, утренняя зарядка, оздо</w:t>
      </w:r>
      <w:r w:rsidRPr="00D16833">
        <w:rPr>
          <w:rFonts w:ascii="Times New Roman" w:hAnsi="Times New Roman" w:cs="Times New Roman"/>
          <w:sz w:val="24"/>
          <w:szCs w:val="24"/>
        </w:rPr>
        <w:softHyphen/>
        <w:t>ровительные мероприятия, подвижные игры и т.д.);</w:t>
      </w:r>
    </w:p>
    <w:p w:rsidR="00F57228" w:rsidRPr="00D16833" w:rsidRDefault="00F57228" w:rsidP="00F57228">
      <w:pPr>
        <w:pStyle w:val="ac"/>
        <w:numPr>
          <w:ilvl w:val="0"/>
          <w:numId w:val="26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систематического наблюдения за своим физическим состоянием, величиной физических нагру</w:t>
      </w:r>
      <w:r w:rsidRPr="00D16833">
        <w:rPr>
          <w:rFonts w:ascii="Times New Roman" w:hAnsi="Times New Roman" w:cs="Times New Roman"/>
          <w:sz w:val="24"/>
          <w:szCs w:val="24"/>
        </w:rPr>
        <w:softHyphen/>
        <w:t>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624B26" w:rsidRPr="00D16833" w:rsidRDefault="00624B26">
      <w:pPr>
        <w:spacing w:after="120" w:line="360" w:lineRule="auto"/>
        <w:rPr>
          <w:rFonts w:ascii="Times New Roman" w:eastAsia="Calibri" w:hAnsi="Times New Roman" w:cs="Times New Roman"/>
          <w:b/>
          <w:bCs/>
          <w:color w:val="231F20"/>
          <w:sz w:val="24"/>
          <w:szCs w:val="24"/>
        </w:rPr>
      </w:pPr>
    </w:p>
    <w:p w:rsidR="00F57228" w:rsidRPr="00D16833" w:rsidRDefault="00F57228">
      <w:pPr>
        <w:spacing w:after="120" w:line="360" w:lineRule="auto"/>
        <w:rPr>
          <w:rFonts w:ascii="Times New Roman" w:eastAsia="Calibri" w:hAnsi="Times New Roman" w:cs="Times New Roman"/>
          <w:b/>
          <w:bCs/>
          <w:caps/>
          <w:color w:val="231F20"/>
          <w:sz w:val="24"/>
          <w:szCs w:val="24"/>
        </w:rPr>
      </w:pPr>
      <w:r w:rsidRPr="00D16833">
        <w:rPr>
          <w:rFonts w:ascii="Times New Roman" w:eastAsia="Calibri" w:hAnsi="Times New Roman" w:cs="Times New Roman"/>
          <w:caps/>
          <w:color w:val="231F20"/>
          <w:sz w:val="24"/>
          <w:szCs w:val="24"/>
        </w:rPr>
        <w:br w:type="page"/>
      </w:r>
    </w:p>
    <w:p w:rsidR="005C5F26" w:rsidRPr="00D16833" w:rsidRDefault="005C5F26" w:rsidP="00AC1112">
      <w:pPr>
        <w:pStyle w:val="3"/>
        <w:spacing w:line="360" w:lineRule="auto"/>
        <w:ind w:left="709"/>
        <w:jc w:val="both"/>
        <w:rPr>
          <w:rFonts w:ascii="Times New Roman" w:eastAsia="Calibri" w:hAnsi="Times New Roman" w:cs="Times New Roman"/>
          <w:caps/>
          <w:color w:val="231F20"/>
          <w:sz w:val="24"/>
          <w:szCs w:val="24"/>
        </w:rPr>
      </w:pPr>
      <w:bookmarkStart w:id="78" w:name="_Toc482275412"/>
      <w:r w:rsidRPr="00D16833">
        <w:rPr>
          <w:rFonts w:ascii="Times New Roman" w:eastAsia="Calibri" w:hAnsi="Times New Roman" w:cs="Times New Roman"/>
          <w:caps/>
          <w:color w:val="231F20"/>
          <w:sz w:val="24"/>
          <w:szCs w:val="24"/>
        </w:rPr>
        <w:t>Коррекционный курс: Формирование речевого слуха и произносительной стороны устной речи</w:t>
      </w:r>
      <w:r w:rsidR="00736E3B" w:rsidRPr="00D16833">
        <w:rPr>
          <w:rFonts w:ascii="Times New Roman" w:eastAsia="Calibri" w:hAnsi="Times New Roman" w:cs="Times New Roman"/>
          <w:caps/>
          <w:color w:val="231F20"/>
          <w:sz w:val="24"/>
          <w:szCs w:val="24"/>
        </w:rPr>
        <w:t xml:space="preserve"> </w:t>
      </w:r>
      <w:r w:rsidR="00A81193" w:rsidRPr="00D16833">
        <w:rPr>
          <w:rFonts w:ascii="Times New Roman" w:hAnsi="Times New Roman" w:cs="Times New Roman"/>
          <w:caps/>
          <w:color w:val="auto"/>
          <w:sz w:val="24"/>
          <w:szCs w:val="24"/>
        </w:rPr>
        <w:t xml:space="preserve">(индивидуальные занятия). </w:t>
      </w:r>
      <w:r w:rsidR="00AC1112" w:rsidRPr="00D16833">
        <w:rPr>
          <w:rFonts w:ascii="Times New Roman" w:hAnsi="Times New Roman" w:cs="Times New Roman"/>
          <w:caps/>
          <w:color w:val="auto"/>
          <w:sz w:val="24"/>
          <w:szCs w:val="24"/>
        </w:rPr>
        <w:t>1 класс</w:t>
      </w:r>
      <w:bookmarkEnd w:id="78"/>
    </w:p>
    <w:p w:rsidR="005C5F26" w:rsidRPr="00D16833" w:rsidRDefault="005C5F26" w:rsidP="005C5F26">
      <w:pPr>
        <w:spacing w:after="0" w:line="360" w:lineRule="auto"/>
        <w:ind w:left="720"/>
        <w:jc w:val="both"/>
        <w:rPr>
          <w:rFonts w:ascii="Times New Roman" w:eastAsia="Times New Roman" w:hAnsi="Times New Roman" w:cs="Times New Roman"/>
          <w:b/>
          <w:color w:val="000000"/>
          <w:sz w:val="24"/>
          <w:szCs w:val="24"/>
        </w:rPr>
      </w:pPr>
    </w:p>
    <w:p w:rsidR="005C5F26" w:rsidRPr="00D16833" w:rsidRDefault="005C5F26" w:rsidP="005C5F26">
      <w:pPr>
        <w:spacing w:after="0" w:line="360" w:lineRule="auto"/>
        <w:ind w:left="72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5C5F26" w:rsidRPr="00D16833" w:rsidRDefault="005C5F26" w:rsidP="005C5F26">
      <w:pPr>
        <w:spacing w:after="0" w:line="360" w:lineRule="auto"/>
        <w:ind w:left="170" w:right="57"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реализации АООП НОО (вариант 1.3) учитывается, что весь образовательный процесс носит коррекционно-развивающую направленность.</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Одним из основных направлений образовательно - коррекционной работы является формирование у глухих детей с легкой умственной отсталостью восприятия и воспроизведения устной речи, а также восприятия неречевых звуков окружающего мира, включая музыку, что способствует наиболее полноценному личностному развитию обучающихся, их качественному образованию с учетом особых образовательных потребностей, социальной  адаптации и интеграции в обществе. </w:t>
      </w:r>
    </w:p>
    <w:p w:rsidR="005C5F26" w:rsidRPr="00D16833" w:rsidRDefault="005C5F26" w:rsidP="005C5F26">
      <w:pPr>
        <w:tabs>
          <w:tab w:val="left" w:pos="8849"/>
        </w:tabs>
        <w:spacing w:after="0" w:line="360" w:lineRule="auto"/>
        <w:ind w:left="170" w:right="57"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При комплексном нарушении развития два первичных дефекта, существующие одновременно, обуславливают сложные вторичные специфические особенности развития ребенка, не равнозначные их простому сложению, вызванному каждым нарушением, существующим изолированно. Глухие дети с легкой умственной отсталостью отличаются от глухих обучающихся того же возраста, не имеющих дополнительных первичных нарушений развития, особенностями познавательной деятельности, эмоционально-волевой сферы, уровнем  развития словесной речи и др. </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hAnsi="Times New Roman" w:cs="Times New Roman"/>
          <w:sz w:val="24"/>
          <w:szCs w:val="24"/>
        </w:rPr>
        <w:t xml:space="preserve">Овладение обучающимися устной речью предполагает развитие способности слухозрительно воспринимать обращенную речь собеседника и говорить достаточно внятно, понятно для окружающих. Эти два процесса взаимосвязаны, их формирование осуществляется с опорой на развивающееся слуховое восприятие обучающихся в ходе всего образовательно – коррекционного процесса при постоянном использовании звукоусиливающей аппаратуры - коллективного пользования (проводной, </w:t>
      </w:r>
      <w:r w:rsidRPr="00D16833">
        <w:rPr>
          <w:rFonts w:ascii="Times New Roman" w:eastAsia="Times New Roman" w:hAnsi="Times New Roman" w:cs="Times New Roman"/>
          <w:color w:val="000000"/>
          <w:sz w:val="24"/>
          <w:szCs w:val="24"/>
        </w:rPr>
        <w:t>в комплектации которой, при необходимости, могут быть предусмотрены вибротактильные устройства,</w:t>
      </w:r>
      <w:r w:rsidRPr="00D16833">
        <w:rPr>
          <w:rFonts w:ascii="Times New Roman" w:hAnsi="Times New Roman" w:cs="Times New Roman"/>
          <w:sz w:val="24"/>
          <w:szCs w:val="24"/>
        </w:rPr>
        <w:t xml:space="preserve"> или беспроводной, например, </w:t>
      </w:r>
      <w:r w:rsidRPr="00D16833">
        <w:rPr>
          <w:rFonts w:ascii="Times New Roman" w:hAnsi="Times New Roman" w:cs="Times New Roman"/>
          <w:sz w:val="24"/>
          <w:szCs w:val="24"/>
          <w:lang w:val="en-US"/>
        </w:rPr>
        <w:t>FM</w:t>
      </w:r>
      <w:r w:rsidRPr="00D16833">
        <w:rPr>
          <w:rFonts w:ascii="Times New Roman" w:hAnsi="Times New Roman" w:cs="Times New Roman"/>
          <w:sz w:val="24"/>
          <w:szCs w:val="24"/>
        </w:rPr>
        <w:t xml:space="preserve">- системы), стационарной электроакустической аппаратуры индивидуального пользования </w:t>
      </w:r>
      <w:r w:rsidRPr="00D16833">
        <w:rPr>
          <w:rFonts w:ascii="Times New Roman" w:eastAsia="Times New Roman" w:hAnsi="Times New Roman" w:cs="Times New Roman"/>
          <w:color w:val="000000"/>
          <w:sz w:val="24"/>
          <w:szCs w:val="24"/>
        </w:rPr>
        <w:t>(в комплектации которой, при необходимости, могут быть предусмотрены вибротактильные устройства)</w:t>
      </w:r>
      <w:r w:rsidRPr="00D16833">
        <w:rPr>
          <w:rFonts w:ascii="Times New Roman" w:hAnsi="Times New Roman" w:cs="Times New Roman"/>
          <w:sz w:val="24"/>
          <w:szCs w:val="24"/>
        </w:rPr>
        <w:t xml:space="preserve">, индивидуальных слуховых аппаратов. </w:t>
      </w:r>
      <w:r w:rsidRPr="00D16833">
        <w:rPr>
          <w:rFonts w:ascii="Times New Roman" w:eastAsia="Times New Roman" w:hAnsi="Times New Roman" w:cs="Times New Roman"/>
          <w:color w:val="000000"/>
          <w:sz w:val="24"/>
          <w:szCs w:val="24"/>
        </w:rPr>
        <w:t xml:space="preserve">Учитывается необходимость соответствия режима звукоусиления состоянию слуховой функции каждого обучающегося, его индивидуальным особенностям (включая уровень развития речевого слуха), что проверяется сурдопедагогом с помощью специальных методик не реже одного раза в год; уточнение режима звукоусиления осуществляется совместно с врачом-сурдологом, в том числе в условиях сетевого взаимодействия с организациями здравоохранения. </w:t>
      </w:r>
    </w:p>
    <w:p w:rsidR="005C5F26" w:rsidRPr="00D16833" w:rsidRDefault="005C5F26" w:rsidP="005C5F26">
      <w:pPr>
        <w:spacing w:after="0" w:line="360" w:lineRule="auto"/>
        <w:ind w:left="170" w:right="57" w:firstLine="567"/>
        <w:jc w:val="both"/>
        <w:rPr>
          <w:rFonts w:ascii="Times New Roman" w:hAnsi="Times New Roman" w:cs="Times New Roman"/>
          <w:sz w:val="24"/>
          <w:szCs w:val="24"/>
        </w:rPr>
      </w:pPr>
      <w:r w:rsidRPr="00D16833">
        <w:rPr>
          <w:rFonts w:ascii="Times New Roman" w:hAnsi="Times New Roman" w:cs="Times New Roman"/>
          <w:sz w:val="24"/>
          <w:szCs w:val="24"/>
        </w:rPr>
        <w:t>Развивающееся в условиях специально организованного обучения слуховое восприятие (с помощью средств электроакустической коррекции) речи, неречевых звучаний, музыки создает у глухих обучающихся качественно новую полисенсорную основу для формирования, развития и коррекции устной речи, ориентации в звуках окружающего мира.</w:t>
      </w:r>
    </w:p>
    <w:p w:rsidR="005C5F26" w:rsidRPr="00D16833" w:rsidRDefault="005C5F26" w:rsidP="005C5F26">
      <w:pPr>
        <w:spacing w:after="0" w:line="360" w:lineRule="auto"/>
        <w:ind w:left="170" w:right="57"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На общеобразовательных уроках и во внеурочное время основным способом восприятия речи обучающимися является слухозрительный (с помощью средств электроакустической коррекции); при затруднении учеников в восприятии речевого материала используются письменные таблички или устно-дактильная форма речи при обязательном устном повторении учителем (воспитателем)  данного речевого материала. Если обучающиеся затрудняются в понимании смысла речевого высказывания даже в условиях применения всей совокупности современных образовательных средств, на уроках и во внеурочное время в качестве вспомогательного средства используется жестовая речь с обязательным повторением учебного материала в словесной форме (письменной и устной) учителем (воспитателем) и обучающимися. Дети  систематически и целенаправленно побуждаются к максимальной реализации произносительных возможностей, достаточно внятной и естественной речи. </w:t>
      </w:r>
    </w:p>
    <w:p w:rsidR="005C5F26" w:rsidRPr="00D16833" w:rsidRDefault="005C5F26" w:rsidP="005C5F26">
      <w:pPr>
        <w:spacing w:after="0" w:line="360" w:lineRule="auto"/>
        <w:ind w:left="170" w:right="57"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На общеобразовательных уроках и внеклассных занятиях проводятся упражнения, направленные на развитие восприятия на слух, исключая зрение, и достаточно внятного воспроизведения детьми знакомого речевого материала, необходимого им в учебной и внеурочной деятельности. Эти упражнения  мотивированы ходом образовательного процесса, носят непродолжительный характер, проводятся на этапах закрепления и повторения учебного материала. </w:t>
      </w:r>
    </w:p>
    <w:p w:rsidR="005C5F26" w:rsidRPr="00D16833" w:rsidRDefault="005C5F26" w:rsidP="005C5F26">
      <w:pPr>
        <w:spacing w:after="0" w:line="360" w:lineRule="auto"/>
        <w:ind w:left="170" w:right="57"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каждом уроке и перед подготовкой домашних заданий во внеурочное время проводятся фонетические зарядки (не более 3-5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обучающимися определенного речевого материала, необходимого на данном уроке (занятии).</w:t>
      </w:r>
    </w:p>
    <w:p w:rsidR="005C5F26" w:rsidRPr="00D16833" w:rsidRDefault="005C5F26" w:rsidP="005C5F26">
      <w:pPr>
        <w:pStyle w:val="16"/>
        <w:tabs>
          <w:tab w:val="left" w:pos="669"/>
          <w:tab w:val="left" w:pos="8849"/>
        </w:tabs>
        <w:ind w:left="170" w:right="57"/>
        <w:jc w:val="both"/>
      </w:pPr>
      <w:r w:rsidRPr="00D16833">
        <w:tab/>
        <w:t xml:space="preserve">В связи с важностью и сложностью развития у глухих детей слухового восприятия речи и неречевых звучаний, формирования качественно новой слухозрительной основы восприятия устной речи, ее произносительной стороны в учебном плане «Коррекционно- разивающей области» внеурочной деятельности выделен единый блок специальных (коррекционных) предметов: </w:t>
      </w:r>
    </w:p>
    <w:p w:rsidR="005C5F26" w:rsidRPr="00D16833" w:rsidRDefault="005C5F26" w:rsidP="009C0B22">
      <w:pPr>
        <w:pStyle w:val="16"/>
        <w:numPr>
          <w:ilvl w:val="0"/>
          <w:numId w:val="211"/>
        </w:numPr>
        <w:tabs>
          <w:tab w:val="left" w:pos="669"/>
          <w:tab w:val="left" w:pos="8849"/>
        </w:tabs>
        <w:ind w:left="170" w:right="57" w:firstLine="114"/>
        <w:jc w:val="both"/>
      </w:pPr>
      <w:r w:rsidRPr="00D16833">
        <w:t xml:space="preserve">Формирование речевого слуха и произносительной стороны речи» (индивидуальные занятия) </w:t>
      </w:r>
    </w:p>
    <w:p w:rsidR="005C5F26" w:rsidRPr="00D16833" w:rsidRDefault="005C5F26" w:rsidP="009C0B22">
      <w:pPr>
        <w:pStyle w:val="16"/>
        <w:numPr>
          <w:ilvl w:val="0"/>
          <w:numId w:val="211"/>
        </w:numPr>
        <w:tabs>
          <w:tab w:val="left" w:pos="669"/>
          <w:tab w:val="left" w:pos="8849"/>
        </w:tabs>
        <w:ind w:left="170" w:right="57" w:firstLine="114"/>
        <w:jc w:val="both"/>
        <w:rPr>
          <w:rFonts w:eastAsia="Arial Unicode MS"/>
          <w:color w:val="000000"/>
          <w:kern w:val="0"/>
          <w:lang w:eastAsia="hi-IN" w:bidi="hi-IN"/>
        </w:rPr>
      </w:pPr>
      <w:r w:rsidRPr="00D16833">
        <w:rPr>
          <w:rFonts w:eastAsia="Arial Unicode MS"/>
          <w:color w:val="000000"/>
          <w:kern w:val="0"/>
          <w:lang w:eastAsia="hi-IN" w:bidi="hi-IN"/>
        </w:rPr>
        <w:t xml:space="preserve">Музыкально-ритмические занятия» (фронтальные занятия), </w:t>
      </w:r>
    </w:p>
    <w:p w:rsidR="005C5F26" w:rsidRPr="00D16833" w:rsidRDefault="005C5F26" w:rsidP="009C0B22">
      <w:pPr>
        <w:pStyle w:val="16"/>
        <w:numPr>
          <w:ilvl w:val="0"/>
          <w:numId w:val="211"/>
        </w:numPr>
        <w:tabs>
          <w:tab w:val="left" w:pos="669"/>
          <w:tab w:val="left" w:pos="8849"/>
        </w:tabs>
        <w:ind w:left="170" w:right="57" w:firstLine="114"/>
        <w:jc w:val="both"/>
        <w:rPr>
          <w:rFonts w:eastAsia="Arial Unicode MS"/>
          <w:color w:val="000000"/>
          <w:kern w:val="0"/>
          <w:lang w:eastAsia="hi-IN" w:bidi="hi-IN"/>
        </w:rPr>
      </w:pPr>
      <w:r w:rsidRPr="00D16833">
        <w:rPr>
          <w:rFonts w:eastAsia="Arial Unicode MS"/>
          <w:color w:val="000000"/>
          <w:kern w:val="0"/>
          <w:lang w:eastAsia="hi-IN" w:bidi="hi-IN"/>
        </w:rPr>
        <w:t>Развитие слухового восприятия и техника речи» (фронтальные занятия).</w:t>
      </w:r>
    </w:p>
    <w:p w:rsidR="005C5F26" w:rsidRPr="00D16833" w:rsidRDefault="005C5F26" w:rsidP="005C5F26">
      <w:pPr>
        <w:spacing w:after="0" w:line="360" w:lineRule="auto"/>
        <w:ind w:left="170" w:right="57"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«Формирование речевого слуха и произносительной стороны речи»</w:t>
      </w:r>
      <w:r w:rsidRPr="00D16833">
        <w:rPr>
          <w:rFonts w:ascii="Times New Roman" w:eastAsia="Times New Roman" w:hAnsi="Times New Roman" w:cs="Times New Roman"/>
          <w:color w:val="000000"/>
          <w:sz w:val="24"/>
          <w:szCs w:val="24"/>
        </w:rPr>
        <w:t xml:space="preserve"> (индивидуальные занятия) осуществляется обучение восприятию речевого материала слухозрительно и на слух (с помощью звукоусиливающей аппаратуры - стационарной и / или индивидуальных слуховых аппаратов), а также формирование произносительной стороны речи, развитие умений пользоваться слуховыми аппаратами, проводится работа по активизации устной коммуникации, навыков речевого поведения. У обучающихся целенаправленно развивается мотивы к овладению восприятием и воспроизведением устной речи. </w:t>
      </w:r>
    </w:p>
    <w:p w:rsidR="005C5F26" w:rsidRPr="00D16833" w:rsidRDefault="005C5F26" w:rsidP="005C5F26">
      <w:pPr>
        <w:spacing w:after="0" w:line="360" w:lineRule="auto"/>
        <w:ind w:left="170" w:right="57"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b/>
          <w:i/>
          <w:color w:val="000000"/>
          <w:sz w:val="24"/>
          <w:szCs w:val="24"/>
        </w:rPr>
        <w:t>«Музыкально-ритмические занятия»</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(фронтальные занятия) осуществляется эстетическое воспитание, развитие эмоционально-волевой и познавательной сферы, творческих способностей обучающихся, обогащение их общего и речевого развития, расширение кругозора. На этих занятиях решаются важные коррекционно-развивающие задачи: развитие двигательной сферы, слухового восприятия и произносительной стороны речи. Содержание обучения включает развитие восприятия музыки (с помощью индивидуальных слуховых аппаратов), правильных, координированных, выразительных и ритмичных движений под музыку (основных, элементарных гимнастических и танцевальных), разучивание несложных танцевальных композиций, обучение декламации несложных детских песен под музыку в ансамбле при точном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 формирование эмоционального и ритмичного исполнения на элементарных музыкальных инструментах в ансамбле под аккомпанемент учителя музыкальных пьес. На музыкально – ритмических занятиях важное значение придается автоматизации произносительных умений обучающихся при широком использовании фонетической ритмики и музыки.</w:t>
      </w:r>
    </w:p>
    <w:p w:rsidR="005C5F26" w:rsidRPr="00D16833" w:rsidRDefault="005C5F26" w:rsidP="005C5F26">
      <w:pPr>
        <w:spacing w:after="0" w:line="360" w:lineRule="auto"/>
        <w:ind w:left="170" w:right="57" w:firstLine="64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На обязательных занятиях коррекционно-развивающей области</w:t>
      </w:r>
      <w:r w:rsidRPr="00D16833">
        <w:rPr>
          <w:rFonts w:ascii="Times New Roman" w:eastAsia="Times New Roman" w:hAnsi="Times New Roman" w:cs="Times New Roman"/>
          <w:b/>
          <w:i/>
          <w:color w:val="000000"/>
          <w:sz w:val="24"/>
          <w:szCs w:val="24"/>
        </w:rPr>
        <w:t xml:space="preserve"> «Развитие слухового восприятия и техника речи»</w:t>
      </w:r>
      <w:r w:rsidRPr="00D16833">
        <w:rPr>
          <w:rFonts w:ascii="Times New Roman" w:eastAsia="Times New Roman" w:hAnsi="Times New Roman" w:cs="Times New Roman"/>
          <w:color w:val="000000"/>
          <w:sz w:val="24"/>
          <w:szCs w:val="24"/>
        </w:rPr>
        <w:t xml:space="preserve"> (фронтальные занятия) у детей целенаправленно развивается слуховое восприятие (с помощью индивидуальных слуховых аппаратов) звучаний музыкальных инструментов /игрушек  - барабана, дудки, гармошки, свистка и др.: выявляется расстояния, на котором фиксируется стойкая условная двигательная реакция на доступные звучания; дети обучаются различению и опознаванию на слух звучаний музыкальных инструментов (игрушек), определению на слух количества звуков, продолжительности их звучания, характера звуковедения, темпа, громкости, ритмов, высоты звучания. Развивающиеся в процессе обучения возможности слухового восприятия обучающимися звучаний музыкальных инструментов / игрушек используются на занятиях в работе над просодическими компонентами речи - темпом, ритмом, паузацией, словесным и фразовым ударениями, интонацией. Важное значение придается развитию у детей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На данных занятиях у обучающихся формируется слуховое восприятие неречевых звучаний окружающего мира -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различение и опознавание разговора и пения, мужского и женского голоса. </w:t>
      </w:r>
    </w:p>
    <w:p w:rsidR="005C5F26" w:rsidRPr="00D16833" w:rsidRDefault="005C5F26" w:rsidP="005C5F26">
      <w:pPr>
        <w:tabs>
          <w:tab w:val="left" w:pos="8849"/>
        </w:tabs>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Специальная (коррекционная) работа по развитию слухового восприятия речи и неречевых звучаний, включая музыку, слухозрительного восприятия и воспроизведения устной речи строится с учетом индивидуальных особенностей обучающихся. </w:t>
      </w:r>
    </w:p>
    <w:p w:rsidR="005C5F26" w:rsidRPr="00D16833" w:rsidRDefault="005C5F26" w:rsidP="005C5F26">
      <w:pPr>
        <w:tabs>
          <w:tab w:val="left" w:pos="8849"/>
        </w:tabs>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Приобретенный опыт в устной коммуникации, в восприятии неречевых звуков окружающего мира, в художественной деятельности, связанной с музыкой, обучающиеся реализуют в процессе образования и во внеурочное время.</w:t>
      </w:r>
    </w:p>
    <w:p w:rsidR="005C5F26" w:rsidRPr="00D16833" w:rsidRDefault="005C5F26" w:rsidP="005C5F26">
      <w:pPr>
        <w:tabs>
          <w:tab w:val="left" w:pos="8849"/>
        </w:tabs>
        <w:spacing w:after="0" w:line="360" w:lineRule="auto"/>
        <w:ind w:left="170" w:right="57"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Эффективное развитие восприятия и воспроизведения устной речи обучающихся, восприятия ими неречевых звучаний и музыки, освоение содержания музыкально-ритмических занятий предполагает проведение текущего учета и периодического контроля. При поступлении обучающихся в школу проводится комплексное обследование нарушенной слуховой функции, восприятия и воспроизведения устной речи. Мониторинг результатов обучения  восприятию и воспроизведению устной речи проводится в конце каждого полугодия; кроме этого в начале каждого учебного года повторяется аналитическая проверка произношения. Проверки освоения содержания музыкально- ритмических занятий и фронтальных занятий по развитию восприятия неречевых звучаний и техники речи проводятся в конце каждой четверти. </w:t>
      </w:r>
    </w:p>
    <w:p w:rsidR="005C5F26" w:rsidRPr="00D16833" w:rsidRDefault="005C5F26" w:rsidP="005C5F26">
      <w:pPr>
        <w:spacing w:after="0" w:line="360" w:lineRule="auto"/>
        <w:ind w:left="170" w:right="57"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Результаты контрольных проверок, анализ достижения обучающимися планируемых результатов обучения, причин неуспешности учеников отражаются в отчетах учителей, ведущих данные предметы, которые составляются каждую четверть и предоставляются администрации образовательной организации. </w:t>
      </w:r>
    </w:p>
    <w:p w:rsidR="005C5F26" w:rsidRPr="00D16833" w:rsidRDefault="005C5F26" w:rsidP="005C5F26">
      <w:pPr>
        <w:pStyle w:val="310"/>
        <w:ind w:left="170" w:right="57"/>
        <w:rPr>
          <w:rFonts w:ascii="Times New Roman" w:hAnsi="Times New Roman" w:cs="Times New Roman"/>
        </w:rPr>
      </w:pPr>
      <w:r w:rsidRPr="00D16833">
        <w:rPr>
          <w:rFonts w:ascii="Times New Roman" w:hAnsi="Times New Roman" w:cs="Times New Roman"/>
        </w:rPr>
        <w:t>В конце учебного года учителями, ведущими специальные (коррекционные) предметы – индивидуальные занятия «Формирование речевого слуха и произносительной стороны речи», фронтальные занятия «Музыкально – ритмические занятия» и  «Развитию слухового восприятия и техника речи», совместно с учителем класса составляется характеристика слухоречевого развития каждого обучающегося</w:t>
      </w:r>
    </w:p>
    <w:p w:rsidR="005C5F26" w:rsidRPr="00D16833" w:rsidRDefault="005C5F26" w:rsidP="005C5F26">
      <w:pPr>
        <w:tabs>
          <w:tab w:val="left" w:pos="8849"/>
        </w:tabs>
        <w:spacing w:after="0" w:line="360" w:lineRule="auto"/>
        <w:ind w:left="170" w:right="57" w:firstLine="567"/>
        <w:jc w:val="both"/>
        <w:rPr>
          <w:rFonts w:ascii="Times New Roman" w:hAnsi="Times New Roman" w:cs="Times New Roman"/>
          <w:sz w:val="24"/>
          <w:szCs w:val="24"/>
        </w:rPr>
      </w:pPr>
      <w:r w:rsidRPr="00D16833">
        <w:rPr>
          <w:rFonts w:ascii="Times New Roman" w:hAnsi="Times New Roman" w:cs="Times New Roman"/>
          <w:sz w:val="24"/>
          <w:szCs w:val="24"/>
        </w:rPr>
        <w:t>Календарно – тематическое планирование в 1 классе осуществляется на основе данных комплексного обследования нарушенной слуховой функции, восприятия и воспроизведения устной речи при поступлении обучающихся в школу, а также мониторинга результатов обучения.</w:t>
      </w:r>
    </w:p>
    <w:p w:rsidR="005C5F26" w:rsidRPr="00D16833" w:rsidRDefault="005C5F26" w:rsidP="005C5F26">
      <w:pPr>
        <w:tabs>
          <w:tab w:val="left" w:pos="8849"/>
        </w:tabs>
        <w:spacing w:after="0" w:line="360" w:lineRule="auto"/>
        <w:ind w:left="170" w:right="57" w:firstLine="567"/>
        <w:jc w:val="both"/>
        <w:rPr>
          <w:rFonts w:ascii="Times New Roman" w:hAnsi="Times New Roman" w:cs="Times New Roman"/>
          <w:sz w:val="24"/>
          <w:szCs w:val="24"/>
        </w:rPr>
      </w:pPr>
    </w:p>
    <w:p w:rsidR="005C5F26" w:rsidRPr="00D16833" w:rsidRDefault="007361B6" w:rsidP="005C5F26">
      <w:pPr>
        <w:spacing w:after="0" w:line="360" w:lineRule="auto"/>
        <w:ind w:right="57"/>
        <w:jc w:val="both"/>
        <w:rPr>
          <w:rFonts w:ascii="Times New Roman" w:eastAsia="Times New Roman" w:hAnsi="Times New Roman" w:cs="Times New Roman"/>
          <w:b/>
          <w:color w:val="000000"/>
          <w:sz w:val="24"/>
          <w:szCs w:val="24"/>
        </w:rPr>
      </w:pPr>
      <w:r w:rsidRPr="00D16833">
        <w:rPr>
          <w:rFonts w:ascii="Times New Roman" w:hAnsi="Times New Roman" w:cs="Times New Roman"/>
          <w:b/>
          <w:bCs/>
          <w:sz w:val="24"/>
          <w:szCs w:val="24"/>
        </w:rPr>
        <w:t>Цели</w:t>
      </w:r>
      <w:r w:rsidR="005C5F26" w:rsidRPr="00D16833">
        <w:rPr>
          <w:rFonts w:ascii="Times New Roman" w:hAnsi="Times New Roman" w:cs="Times New Roman"/>
          <w:b/>
          <w:bCs/>
          <w:sz w:val="24"/>
          <w:szCs w:val="24"/>
        </w:rPr>
        <w:t xml:space="preserve"> образовательно-коррекционной работы</w:t>
      </w:r>
    </w:p>
    <w:p w:rsidR="005C5F26" w:rsidRPr="00D16833" w:rsidRDefault="005C5F26" w:rsidP="005C5F26">
      <w:pPr>
        <w:spacing w:after="0" w:line="360" w:lineRule="auto"/>
        <w:ind w:left="170" w:right="57" w:firstLine="62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Цель – формирование у глухих обучающихся с легкой умственной отсталостью восприятия и воспроизведения устной речи (при использовании  средств электроакустической коррекции) как важного условия более полноценного развития, качественного образования, социальной адаптации.</w:t>
      </w:r>
    </w:p>
    <w:p w:rsidR="005C5F26" w:rsidRPr="00D16833" w:rsidRDefault="005C5F26" w:rsidP="005C5F26">
      <w:pPr>
        <w:spacing w:after="0" w:line="360" w:lineRule="auto"/>
        <w:ind w:left="170" w:right="57" w:firstLine="62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Задачи:</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и развитие речевого слуха, создание на этой базе принципиально новой слухозрительной основы восприятия устной речи;</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внятной, членораздельной, достаточно естественной по звучанию речи, </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умений самоконтроля произносительной стороной речи; </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умений использовать в процессе устной коммуникации естественные невербальные средства (мимику, пластику и др.), что в известной мере облегчает понимание речи глухих  детей; </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личностных базовых учебных действий: мотивации к устной коммуникации при  использовании средств электроакустической коррекции, готовности применять приобретенный опыт в восприятии и воспроизведении устной речи в процессе общения в учебной и внеурочной деятельности; </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регулятивных базовых учебных действий: способности принимать и выполнять учебную задачу, осуществлять речевые действия; </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развитие познавательных базовых учебных действий: способности воспринимать и анализировать поступающую речевую информацию;</w:t>
      </w:r>
    </w:p>
    <w:p w:rsidR="005C5F26" w:rsidRPr="00D16833" w:rsidRDefault="005C5F26" w:rsidP="009C0B22">
      <w:pPr>
        <w:widowControl w:val="0"/>
        <w:numPr>
          <w:ilvl w:val="0"/>
          <w:numId w:val="212"/>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коммуникативных базовых учебных действий: способности осуществлять устную коммуникацию - слухозрительно воспринимать (с помощью средств электроакустической коррекции) знакомые речевые высказывания, используемые в процессе учебно -делового общения и в типичных социально - бытовых ситуациях; говорить достаточно внятно,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выражать в устных высказываниях непонимание при затруднении в восприятии речевой информации. </w:t>
      </w:r>
    </w:p>
    <w:p w:rsidR="005C5F26" w:rsidRPr="00D16833" w:rsidRDefault="005C5F26" w:rsidP="005C5F26">
      <w:pPr>
        <w:spacing w:after="0" w:line="360" w:lineRule="auto"/>
        <w:ind w:left="567" w:right="57"/>
        <w:jc w:val="both"/>
        <w:rPr>
          <w:rFonts w:ascii="Times New Roman" w:eastAsia="Times New Roman" w:hAnsi="Times New Roman" w:cs="Times New Roman"/>
          <w:sz w:val="24"/>
          <w:szCs w:val="24"/>
        </w:rPr>
      </w:pPr>
      <w:r w:rsidRPr="00D16833">
        <w:rPr>
          <w:rFonts w:ascii="Times New Roman" w:hAnsi="Times New Roman" w:cs="Times New Roman"/>
          <w:b/>
          <w:bCs/>
          <w:sz w:val="24"/>
          <w:szCs w:val="24"/>
          <w:lang w:eastAsia="ru-RU"/>
        </w:rPr>
        <w:t xml:space="preserve">Общая характеристика </w:t>
      </w:r>
      <w:r w:rsidR="007361B6" w:rsidRPr="00D16833">
        <w:rPr>
          <w:rFonts w:ascii="Times New Roman" w:hAnsi="Times New Roman" w:cs="Times New Roman"/>
          <w:b/>
          <w:bCs/>
          <w:sz w:val="24"/>
          <w:szCs w:val="24"/>
          <w:lang w:eastAsia="ru-RU"/>
        </w:rPr>
        <w:t>учебного</w:t>
      </w:r>
      <w:r w:rsidRPr="00D16833">
        <w:rPr>
          <w:rFonts w:ascii="Times New Roman" w:hAnsi="Times New Roman" w:cs="Times New Roman"/>
          <w:b/>
          <w:bCs/>
          <w:sz w:val="24"/>
          <w:szCs w:val="24"/>
          <w:lang w:eastAsia="ru-RU"/>
        </w:rPr>
        <w:t xml:space="preserve"> предмет</w:t>
      </w:r>
      <w:r w:rsidR="007361B6" w:rsidRPr="00D16833">
        <w:rPr>
          <w:rFonts w:ascii="Times New Roman" w:hAnsi="Times New Roman" w:cs="Times New Roman"/>
          <w:b/>
          <w:bCs/>
          <w:sz w:val="24"/>
          <w:szCs w:val="24"/>
          <w:lang w:eastAsia="ru-RU"/>
        </w:rPr>
        <w:t>а</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Индивидуальные занятия «Формирование речевого слуха и произносительной стороны речи» являются одной из важных организационных форм обучения глухих детей. На этих занятиях проводится специальная (коррекционная) работа по развитию речевого слуха, слухозрительного восприятия устной речи, обучению произношению с учетом индивидуальных особенностей каждого обучающегося. </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 xml:space="preserve">Учебный предмет </w:t>
      </w:r>
      <w:r w:rsidRPr="00D16833">
        <w:rPr>
          <w:rFonts w:ascii="Times New Roman" w:eastAsia="Times New Roman" w:hAnsi="Times New Roman" w:cs="Times New Roman"/>
          <w:color w:val="000000"/>
          <w:sz w:val="24"/>
          <w:szCs w:val="24"/>
        </w:rPr>
        <w:t xml:space="preserve">«Формирование речевого слуха и произносительной стороны речи» </w:t>
      </w:r>
      <w:r w:rsidRPr="00D16833">
        <w:rPr>
          <w:rFonts w:ascii="Times New Roman" w:eastAsia="Times New Roman" w:hAnsi="Times New Roman" w:cs="Times New Roman"/>
          <w:sz w:val="24"/>
          <w:szCs w:val="24"/>
        </w:rPr>
        <w:t xml:space="preserve">состоит из двух взаимосвязанных разделов: </w:t>
      </w:r>
    </w:p>
    <w:p w:rsidR="005C5F26" w:rsidRPr="00D16833" w:rsidRDefault="005C5F26" w:rsidP="005C5F26">
      <w:pPr>
        <w:numPr>
          <w:ilvl w:val="0"/>
          <w:numId w:val="38"/>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формирование речевого слуха;</w:t>
      </w:r>
    </w:p>
    <w:p w:rsidR="005C5F26" w:rsidRPr="00D16833" w:rsidRDefault="005C5F26" w:rsidP="005C5F26">
      <w:pPr>
        <w:numPr>
          <w:ilvl w:val="0"/>
          <w:numId w:val="38"/>
        </w:numPr>
        <w:suppressAutoHyphens/>
        <w:spacing w:after="0" w:line="360" w:lineRule="auto"/>
        <w:ind w:left="170" w:right="57" w:firstLine="39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произносительной стороны речи. </w:t>
      </w:r>
    </w:p>
    <w:p w:rsidR="005C5F26" w:rsidRPr="00D16833" w:rsidRDefault="005C5F26" w:rsidP="005C5F26">
      <w:pPr>
        <w:tabs>
          <w:tab w:val="left" w:pos="170"/>
          <w:tab w:val="left" w:pos="709"/>
        </w:tabs>
        <w:spacing w:after="0" w:line="360" w:lineRule="auto"/>
        <w:ind w:left="170" w:right="57" w:firstLine="681"/>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Время, отведенное на работу по этим разделам распределяется равномерно в течение учебной недели: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процессе обучения на индивидуальных занятиях у обучающихся целенаправленно и систематически развиваются базовые учебные действия:</w:t>
      </w: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личностные, регулятивные, познавательные и коммуникативные.</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Важное значение придается </w:t>
      </w:r>
      <w:r w:rsidRPr="00D16833">
        <w:rPr>
          <w:rFonts w:ascii="Times New Roman" w:eastAsia="Times New Roman" w:hAnsi="Times New Roman" w:cs="Times New Roman"/>
          <w:color w:val="000000"/>
          <w:sz w:val="24"/>
          <w:szCs w:val="24"/>
        </w:rPr>
        <w:t>определению для каждого обучающегося оптимального режима работы стационарной звукоусиливающей аппаратуры, индивидуальных слуховых аппаратов при взаимодействии с врачом - сурдологом.</w:t>
      </w:r>
    </w:p>
    <w:p w:rsidR="005C5F26" w:rsidRPr="00D16833" w:rsidRDefault="005C5F26" w:rsidP="005C5F26">
      <w:pPr>
        <w:spacing w:after="0" w:line="360" w:lineRule="auto"/>
        <w:ind w:left="170" w:right="57"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При планировании и проведении индивидуальных занятий учитываются индивидуальные особенности каждого обучающегося.</w:t>
      </w:r>
    </w:p>
    <w:p w:rsidR="005C5F26" w:rsidRPr="00D16833" w:rsidRDefault="005C5F26" w:rsidP="005C5F26">
      <w:pPr>
        <w:spacing w:after="0" w:line="360" w:lineRule="auto"/>
        <w:ind w:left="170" w:right="57"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В содержание работы на индивидуальных занятиях «Формирование речевого слуха и произносительной стороны речи» включается специальное обследование нарушенной слуховой функции, восприятия и воспроизведения устной речи при поступлении обучающихся в образовательную организацию; обязательно проводится текущий  (на каждом занятии) и  </w:t>
      </w:r>
      <w:r w:rsidRPr="00D16833">
        <w:rPr>
          <w:rFonts w:ascii="Times New Roman" w:eastAsia="Times New Roman" w:hAnsi="Times New Roman" w:cs="Times New Roman"/>
          <w:sz w:val="24"/>
          <w:szCs w:val="24"/>
        </w:rPr>
        <w:t>периодический учет</w:t>
      </w:r>
      <w:r w:rsidRPr="00D16833">
        <w:rPr>
          <w:rFonts w:ascii="Times New Roman" w:eastAsia="Times New Roman" w:hAnsi="Times New Roman" w:cs="Times New Roman"/>
          <w:color w:val="000000"/>
          <w:sz w:val="24"/>
          <w:szCs w:val="24"/>
        </w:rPr>
        <w:t xml:space="preserve"> </w:t>
      </w:r>
      <w:r w:rsidRPr="00D16833">
        <w:rPr>
          <w:rFonts w:ascii="Times New Roman" w:eastAsia="Times New Roman" w:hAnsi="Times New Roman" w:cs="Times New Roman"/>
          <w:sz w:val="24"/>
          <w:szCs w:val="24"/>
        </w:rPr>
        <w:t>(</w:t>
      </w:r>
      <w:r w:rsidRPr="00D16833">
        <w:rPr>
          <w:rFonts w:ascii="Times New Roman" w:eastAsia="Times New Roman" w:hAnsi="Times New Roman" w:cs="Times New Roman"/>
          <w:color w:val="000000"/>
          <w:sz w:val="24"/>
          <w:szCs w:val="24"/>
        </w:rPr>
        <w:t>мониторинг</w:t>
      </w:r>
      <w:r w:rsidRPr="00D16833">
        <w:rPr>
          <w:rFonts w:ascii="Times New Roman" w:eastAsia="Times New Roman" w:hAnsi="Times New Roman" w:cs="Times New Roman"/>
          <w:sz w:val="24"/>
          <w:szCs w:val="24"/>
        </w:rPr>
        <w:t xml:space="preserve">) </w:t>
      </w:r>
      <w:r w:rsidRPr="00D16833">
        <w:rPr>
          <w:rFonts w:ascii="Times New Roman" w:eastAsia="Times New Roman" w:hAnsi="Times New Roman" w:cs="Times New Roman"/>
          <w:color w:val="000000"/>
          <w:sz w:val="24"/>
          <w:szCs w:val="24"/>
        </w:rPr>
        <w:t xml:space="preserve">достижения каждым обучающимся планируемых результатов обучения. Мониторинг развития речевого слуха, слухозрительного восприятия устной речи проводится не реже двух раз в год, как правило, в конце каждого полугодия; мониторинг развития произносительной стороны речи проводится, как правило, в конце каждого полугодия, а также во 2 – 6 классах в начале каждого учебного года. </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Результаты анализа достижения каждым обучающимся планируемых результатов обучения на индивидуальных занятиях «Формирование речевого слуха и произносительной стороны речи», причин неуспешности учеников и др.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 </w:t>
      </w:r>
    </w:p>
    <w:p w:rsidR="005C5F26" w:rsidRPr="00D16833" w:rsidRDefault="005C5F26" w:rsidP="005C5F26">
      <w:pPr>
        <w:spacing w:after="0" w:line="360" w:lineRule="auto"/>
        <w:ind w:left="170" w:right="57"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5C5F26" w:rsidRPr="00D16833" w:rsidRDefault="005C5F26" w:rsidP="005C5F26">
      <w:pPr>
        <w:pStyle w:val="ac"/>
        <w:spacing w:after="0" w:line="360" w:lineRule="auto"/>
        <w:jc w:val="both"/>
        <w:rPr>
          <w:rFonts w:ascii="Times New Roman" w:eastAsia="Times New Roman" w:hAnsi="Times New Roman" w:cs="Times New Roman"/>
          <w:b/>
          <w:sz w:val="24"/>
          <w:szCs w:val="24"/>
        </w:rPr>
      </w:pPr>
      <w:r w:rsidRPr="00D16833">
        <w:rPr>
          <w:rFonts w:ascii="Times New Roman" w:hAnsi="Times New Roman" w:cs="Times New Roman"/>
          <w:b/>
          <w:bCs/>
          <w:sz w:val="24"/>
          <w:szCs w:val="24"/>
          <w:lang w:eastAsia="ru-RU"/>
        </w:rPr>
        <w:t xml:space="preserve">Описание места </w:t>
      </w:r>
      <w:r w:rsidR="007361B6" w:rsidRPr="00D16833">
        <w:rPr>
          <w:rFonts w:ascii="Times New Roman" w:hAnsi="Times New Roman" w:cs="Times New Roman"/>
          <w:b/>
          <w:bCs/>
          <w:sz w:val="24"/>
          <w:szCs w:val="24"/>
          <w:lang w:eastAsia="ru-RU"/>
        </w:rPr>
        <w:t>учебного предмета в учебном плане</w:t>
      </w:r>
      <w:r w:rsidRPr="00D16833">
        <w:rPr>
          <w:rFonts w:ascii="Times New Roman" w:hAnsi="Times New Roman" w:cs="Times New Roman"/>
          <w:b/>
          <w:bCs/>
          <w:sz w:val="24"/>
          <w:szCs w:val="24"/>
          <w:lang w:eastAsia="ru-RU"/>
        </w:rPr>
        <w:t xml:space="preserve"> </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«Формирование речевого слуха и  произносительной стороны  речи» является обязательным учебным предметом коррекционно - развивающую области. </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Данный учебный предмет в соответствии с ФГОС НОО обучающихся с ОВЗ с глухими обучающимися проводится в форме индивидуальных занятий. </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соответствии с учебным планом, представленным в примерной АООП НОО (вариант 1.3) на проведение индивидуальных занятий  «Формирование речевого слуха и  произносительной стороны  речи» в  1- 6 классах предусматривается по 3 часа в неделю на каждого обучающегося. При составлении расписания рекомендуется  равномерное распределение занятий в течение учебной недели.</w:t>
      </w:r>
    </w:p>
    <w:p w:rsidR="005C5F26" w:rsidRPr="00D16833" w:rsidRDefault="005C5F26" w:rsidP="005C5F26">
      <w:pPr>
        <w:spacing w:after="0" w:line="360" w:lineRule="auto"/>
        <w:ind w:firstLine="708"/>
        <w:jc w:val="both"/>
        <w:rPr>
          <w:rFonts w:ascii="Times New Roman" w:hAnsi="Times New Roman" w:cs="Times New Roman"/>
          <w:b/>
          <w:bCs/>
          <w:sz w:val="24"/>
          <w:szCs w:val="24"/>
          <w:lang w:eastAsia="ru-RU"/>
        </w:rPr>
      </w:pPr>
      <w:r w:rsidRPr="00D16833">
        <w:rPr>
          <w:rFonts w:ascii="Times New Roman" w:hAnsi="Times New Roman" w:cs="Times New Roman"/>
          <w:b/>
          <w:bCs/>
          <w:sz w:val="24"/>
          <w:szCs w:val="24"/>
          <w:lang w:eastAsia="ru-RU"/>
        </w:rPr>
        <w:t>Личностные, метапредметные</w:t>
      </w:r>
      <w:r w:rsidR="00852300" w:rsidRPr="00D16833">
        <w:rPr>
          <w:rStyle w:val="af8"/>
          <w:rFonts w:ascii="Times New Roman" w:hAnsi="Times New Roman" w:cs="Times New Roman"/>
          <w:b/>
          <w:bCs/>
          <w:sz w:val="24"/>
          <w:szCs w:val="24"/>
          <w:lang w:eastAsia="ru-RU"/>
        </w:rPr>
        <w:footnoteReference w:id="113"/>
      </w:r>
      <w:r w:rsidRPr="00D16833">
        <w:rPr>
          <w:rFonts w:ascii="Times New Roman" w:hAnsi="Times New Roman" w:cs="Times New Roman"/>
          <w:b/>
          <w:bCs/>
          <w:sz w:val="24"/>
          <w:szCs w:val="24"/>
          <w:lang w:eastAsia="ru-RU"/>
        </w:rPr>
        <w:t xml:space="preserve"> и предмет</w:t>
      </w:r>
      <w:r w:rsidR="007361B6" w:rsidRPr="00D16833">
        <w:rPr>
          <w:rFonts w:ascii="Times New Roman" w:hAnsi="Times New Roman" w:cs="Times New Roman"/>
          <w:b/>
          <w:bCs/>
          <w:sz w:val="24"/>
          <w:szCs w:val="24"/>
          <w:lang w:eastAsia="ru-RU"/>
        </w:rPr>
        <w:t>ные результаты освоения предмета</w:t>
      </w:r>
    </w:p>
    <w:p w:rsidR="005C5F26" w:rsidRPr="00D16833" w:rsidRDefault="005C5F26" w:rsidP="005C5F26">
      <w:pPr>
        <w:spacing w:after="0" w:line="360" w:lineRule="auto"/>
        <w:ind w:firstLine="360"/>
        <w:jc w:val="both"/>
        <w:rPr>
          <w:rFonts w:ascii="Times New Roman" w:hAnsi="Times New Roman" w:cs="Times New Roman"/>
          <w:sz w:val="24"/>
          <w:szCs w:val="24"/>
        </w:rPr>
      </w:pPr>
      <w:r w:rsidRPr="00D16833">
        <w:rPr>
          <w:rFonts w:ascii="Times New Roman" w:hAnsi="Times New Roman" w:cs="Times New Roman"/>
          <w:sz w:val="24"/>
          <w:szCs w:val="24"/>
        </w:rPr>
        <w:t xml:space="preserve">Результаты освоения предмета в системе образовательно –коррекционной работы на основе АООП НОО (вариант (1.3): </w:t>
      </w:r>
    </w:p>
    <w:p w:rsidR="005C5F26" w:rsidRPr="00D16833" w:rsidRDefault="005C5F26" w:rsidP="005C5F26">
      <w:pP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 xml:space="preserve">Личностные результаты: </w:t>
      </w:r>
    </w:p>
    <w:p w:rsidR="005C5F26" w:rsidRPr="00D16833" w:rsidRDefault="005C5F26" w:rsidP="005C5F26">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мотивация овладения устной речью, устной коммуникацией со слышащими людьми;</w:t>
      </w:r>
    </w:p>
    <w:p w:rsidR="005C5F26" w:rsidRPr="00D16833" w:rsidRDefault="005C5F26" w:rsidP="005C5F26">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желание и умения пользоваться звукоусиливающей аппаратурой, включая  индивидуальные слуховые аппараты; </w:t>
      </w:r>
    </w:p>
    <w:p w:rsidR="005C5F26" w:rsidRPr="00D16833" w:rsidRDefault="005C5F26" w:rsidP="005C5F26">
      <w:pPr>
        <w:pStyle w:val="ac"/>
        <w:numPr>
          <w:ilvl w:val="0"/>
          <w:numId w:val="59"/>
        </w:numPr>
        <w:suppressAutoHyphen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применение приобретенного опыта в восприятии и воспроизведении устной речи в учебной и внеурочной деятельности, в том числе совместной со слышащими детьми и взрослыми. </w:t>
      </w:r>
    </w:p>
    <w:p w:rsidR="005C5F26" w:rsidRPr="00D16833" w:rsidRDefault="005C5F26" w:rsidP="005C5F26">
      <w:pPr>
        <w:pStyle w:val="ac"/>
        <w:numPr>
          <w:ilvl w:val="0"/>
          <w:numId w:val="59"/>
        </w:numPr>
        <w:suppressAutoHyphens/>
        <w:spacing w:after="0" w:line="360" w:lineRule="auto"/>
        <w:ind w:left="714" w:hanging="357"/>
        <w:jc w:val="both"/>
        <w:rPr>
          <w:rFonts w:ascii="Times New Roman" w:hAnsi="Times New Roman" w:cs="Times New Roman"/>
          <w:sz w:val="24"/>
          <w:szCs w:val="24"/>
        </w:rPr>
      </w:pPr>
      <w:r w:rsidRPr="00D16833">
        <w:rPr>
          <w:rFonts w:ascii="Times New Roman" w:hAnsi="Times New Roman" w:cs="Times New Roman"/>
          <w:sz w:val="24"/>
          <w:szCs w:val="24"/>
        </w:rPr>
        <w:t xml:space="preserve">способности принимать и выполнять учебную задачу, </w:t>
      </w:r>
    </w:p>
    <w:p w:rsidR="005C5F26" w:rsidRPr="00D16833" w:rsidRDefault="005C5F26" w:rsidP="005C5F26">
      <w:pPr>
        <w:pStyle w:val="ac"/>
        <w:numPr>
          <w:ilvl w:val="0"/>
          <w:numId w:val="59"/>
        </w:numPr>
        <w:suppressAutoHyphens/>
        <w:spacing w:after="0" w:line="360" w:lineRule="auto"/>
        <w:ind w:left="714" w:hanging="357"/>
        <w:jc w:val="both"/>
        <w:rPr>
          <w:rFonts w:ascii="Times New Roman" w:hAnsi="Times New Roman" w:cs="Times New Roman"/>
          <w:sz w:val="24"/>
          <w:szCs w:val="24"/>
        </w:rPr>
      </w:pPr>
      <w:r w:rsidRPr="00D16833">
        <w:rPr>
          <w:rFonts w:ascii="Times New Roman" w:hAnsi="Times New Roman" w:cs="Times New Roman"/>
          <w:sz w:val="24"/>
          <w:szCs w:val="24"/>
        </w:rPr>
        <w:t xml:space="preserve">готовность осуществлять речевые действия; </w:t>
      </w:r>
    </w:p>
    <w:p w:rsidR="005C5F26" w:rsidRPr="00D16833" w:rsidRDefault="005C5F26" w:rsidP="005C5F26">
      <w:pPr>
        <w:widowControl w:val="0"/>
        <w:numPr>
          <w:ilvl w:val="0"/>
          <w:numId w:val="59"/>
        </w:numPr>
        <w:suppressAutoHyphens/>
        <w:spacing w:after="0" w:line="360" w:lineRule="auto"/>
        <w:ind w:left="714" w:right="57" w:hanging="3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способности воспринимать и анализировать поступающую речевую информацию;</w:t>
      </w:r>
    </w:p>
    <w:p w:rsidR="005C5F26" w:rsidRPr="00D16833" w:rsidRDefault="005C5F26" w:rsidP="005C5F26">
      <w:pPr>
        <w:widowControl w:val="0"/>
        <w:numPr>
          <w:ilvl w:val="0"/>
          <w:numId w:val="59"/>
        </w:numPr>
        <w:suppressAutoHyphens/>
        <w:spacing w:after="0" w:line="360" w:lineRule="auto"/>
        <w:ind w:left="714" w:right="57" w:hanging="3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способности осуществлять устную коммуникацию - слухозрительно воспринимать (с помощью средств электроакустической коррекции) знакомые речевые высказывания, используемые в процессе учебно -делового общения и в типичных социально - бытовых ситуациях; говорить достаточно внятно, реализуя сформированные произносительные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w:t>
      </w:r>
    </w:p>
    <w:p w:rsidR="005C5F26" w:rsidRPr="00D16833" w:rsidRDefault="005C5F26" w:rsidP="005C5F26">
      <w:pPr>
        <w:widowControl w:val="0"/>
        <w:numPr>
          <w:ilvl w:val="0"/>
          <w:numId w:val="59"/>
        </w:numPr>
        <w:suppressAutoHyphens/>
        <w:spacing w:after="0" w:line="360" w:lineRule="auto"/>
        <w:ind w:left="714" w:right="57" w:hanging="3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выражать в устных высказываниях непонимание при затруднении в восприятии речевой информации. </w:t>
      </w:r>
    </w:p>
    <w:p w:rsidR="005C5F26" w:rsidRPr="00D16833" w:rsidRDefault="005C5F26" w:rsidP="005C5F26">
      <w:pPr>
        <w:pBdr>
          <w:top w:val="nil"/>
          <w:left w:val="nil"/>
          <w:bottom w:val="nil"/>
          <w:right w:val="nil"/>
          <w:between w:val="nil"/>
          <w:bar w:val="nil"/>
        </w:pBdr>
        <w:spacing w:after="0" w:line="360" w:lineRule="auto"/>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Предметные результаты: </w:t>
      </w:r>
    </w:p>
    <w:p w:rsidR="005C5F26" w:rsidRPr="00D16833" w:rsidRDefault="005C5F26" w:rsidP="005C5F26">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различать, опознавать и распознавать на слух знакомый по значению и необходимый на уроках и во внеурочном общении речевой материал (фразы, слова, словосочетания), </w:t>
      </w:r>
    </w:p>
    <w:p w:rsidR="005C5F26" w:rsidRPr="00D16833" w:rsidRDefault="005C5F26" w:rsidP="005C5F26">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воспринимать тексты диалогического и монологического характера (до 10 -15 простых и сложных предложений), воспринимать на слух фразы, слова и словосочетания из текста, предъявленные вразбивку,  отвечать на вопросы по тексту, перессказывать текст, высказывать оценочные суждения о поступках героев, вступать в диалог по теме текста; </w:t>
      </w:r>
    </w:p>
    <w:p w:rsidR="005C5F26" w:rsidRPr="00D16833" w:rsidRDefault="005C5F26" w:rsidP="005C5F26">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hAnsi="Times New Roman" w:cs="Times New Roman"/>
          <w:sz w:val="24"/>
          <w:szCs w:val="24"/>
        </w:rPr>
        <w:t xml:space="preserve">умения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w:t>
      </w:r>
    </w:p>
    <w:p w:rsidR="005C5F26" w:rsidRPr="00D16833" w:rsidRDefault="005C5F26" w:rsidP="005C5F26">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 xml:space="preserve">развитие речевого поведения, в том числе, умений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устно вести короткий диалог на знакомую тему, в процессе слухозрительного или слухового восприятия заданий выполнять их и давать соответствующий речевой комментарий, при восприятии вопросов отвечать на них, не повторяя, при восприятии сообщений – повторять их; сообщать о затруднении в восприятии устной речи и просить повторить высказывание; </w:t>
      </w:r>
    </w:p>
    <w:p w:rsidR="005C5F26" w:rsidRPr="00D16833" w:rsidRDefault="005C5F26" w:rsidP="005C5F26">
      <w:pPr>
        <w:pStyle w:val="ac"/>
        <w:numPr>
          <w:ilvl w:val="0"/>
          <w:numId w:val="61"/>
        </w:numPr>
        <w:pBdr>
          <w:top w:val="nil"/>
          <w:left w:val="nil"/>
          <w:bottom w:val="nil"/>
          <w:right w:val="nil"/>
          <w:between w:val="nil"/>
          <w:bar w:val="nil"/>
        </w:pBdr>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sz w:val="24"/>
          <w:szCs w:val="24"/>
        </w:rPr>
        <w:t>говорить внятно, достаточно естественно, реализуя произносительные возможности; грамотно строить простые высказывания; использовать знакомые приемы самоконтроля произносительной стороны речи;  в процессе устной коммуникации применять естественные невербальные средства – выразительную мимику лица, позу, пластику.</w:t>
      </w:r>
    </w:p>
    <w:p w:rsidR="007361B6" w:rsidRPr="00D16833" w:rsidRDefault="007361B6" w:rsidP="007361B6">
      <w:pPr>
        <w:spacing w:after="0" w:line="360" w:lineRule="auto"/>
        <w:ind w:left="170" w:right="57" w:firstLine="708"/>
        <w:jc w:val="center"/>
        <w:rPr>
          <w:rFonts w:ascii="Times New Roman" w:hAnsi="Times New Roman" w:cs="Times New Roman"/>
          <w:b/>
          <w:bCs/>
          <w:sz w:val="24"/>
          <w:szCs w:val="24"/>
          <w:lang w:eastAsia="ru-RU"/>
        </w:rPr>
      </w:pPr>
    </w:p>
    <w:p w:rsidR="005C5F26" w:rsidRPr="00D16833" w:rsidRDefault="007361B6" w:rsidP="007361B6">
      <w:pPr>
        <w:spacing w:after="0" w:line="360" w:lineRule="auto"/>
        <w:ind w:left="170" w:right="57" w:firstLine="708"/>
        <w:jc w:val="center"/>
        <w:rPr>
          <w:rFonts w:ascii="Times New Roman" w:eastAsia="Times New Roman" w:hAnsi="Times New Roman" w:cs="Times New Roman"/>
          <w:b/>
          <w:sz w:val="24"/>
          <w:szCs w:val="24"/>
        </w:rPr>
      </w:pPr>
      <w:r w:rsidRPr="00D16833">
        <w:rPr>
          <w:rFonts w:ascii="Times New Roman" w:hAnsi="Times New Roman" w:cs="Times New Roman"/>
          <w:b/>
          <w:bCs/>
          <w:sz w:val="24"/>
          <w:szCs w:val="24"/>
          <w:lang w:eastAsia="ru-RU"/>
        </w:rPr>
        <w:t xml:space="preserve">ОСНОВНОЕ </w:t>
      </w:r>
      <w:r w:rsidR="005C5F26" w:rsidRPr="00D16833">
        <w:rPr>
          <w:rFonts w:ascii="Times New Roman" w:hAnsi="Times New Roman" w:cs="Times New Roman"/>
          <w:b/>
          <w:bCs/>
          <w:sz w:val="24"/>
          <w:szCs w:val="24"/>
          <w:lang w:eastAsia="ru-RU"/>
        </w:rPr>
        <w:t>СОДЕРЖАНИЕ УЧЕБНОГО ПРЕДМЕТА</w:t>
      </w:r>
    </w:p>
    <w:p w:rsidR="005C5F26" w:rsidRPr="00D16833" w:rsidRDefault="005C5F26" w:rsidP="005C5F26">
      <w:pPr>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ab/>
      </w:r>
      <w:r w:rsidRPr="00D16833">
        <w:rPr>
          <w:rFonts w:ascii="Times New Roman" w:eastAsia="Times New Roman" w:hAnsi="Times New Roman" w:cs="Times New Roman"/>
          <w:sz w:val="24"/>
          <w:szCs w:val="24"/>
        </w:rPr>
        <w:t xml:space="preserve">Учебный предмет </w:t>
      </w:r>
      <w:r w:rsidRPr="00D16833">
        <w:rPr>
          <w:rFonts w:ascii="Times New Roman" w:eastAsia="Times New Roman" w:hAnsi="Times New Roman" w:cs="Times New Roman"/>
          <w:color w:val="000000"/>
          <w:sz w:val="24"/>
          <w:szCs w:val="24"/>
        </w:rPr>
        <w:t xml:space="preserve">«Формирование речевого слуха и произносительной стороны речи» </w:t>
      </w:r>
      <w:r w:rsidRPr="00D16833">
        <w:rPr>
          <w:rFonts w:ascii="Times New Roman" w:eastAsia="Times New Roman" w:hAnsi="Times New Roman" w:cs="Times New Roman"/>
          <w:sz w:val="24"/>
          <w:szCs w:val="24"/>
        </w:rPr>
        <w:t xml:space="preserve">состоит из двух взаимосвязанных разделов: формирование речевого слуха и формирование произносительной стороны речи. </w:t>
      </w:r>
    </w:p>
    <w:p w:rsidR="005C5F26" w:rsidRPr="00D16833" w:rsidRDefault="005C5F26" w:rsidP="005C5F26">
      <w:pPr>
        <w:spacing w:after="0" w:line="360" w:lineRule="auto"/>
        <w:ind w:left="170" w:right="57" w:firstLine="708"/>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Содержания  работы по формированию речевого слуха</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При характеристике содержания работы по развитию слухового восприятия у глухих обучающихся используются определенные термины, раскрывающие ее особенности: </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знакомый по звучанию, - это материал, неоднократно воспринимающийся учащимися в различных модальностях: слухозрительно и на слух;</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опознавание - восприятие на слух речевого материала, знакомого по звучанию, вне ситуации наглядного выбора;</w:t>
      </w:r>
    </w:p>
    <w:p w:rsidR="005C5F26" w:rsidRPr="00D16833" w:rsidRDefault="005C5F26" w:rsidP="005C5F26">
      <w:pPr>
        <w:numPr>
          <w:ilvl w:val="0"/>
          <w:numId w:val="39"/>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распознавание – восприятие на слух незнакомого по звучанию речевого материала вне ситуации наглядного выбора.</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Основное содержание работы по развитию речевого слуха у глухих обучающихся с легкой умственной отсталостью в 1 классе</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включает</w:t>
      </w:r>
      <w:r w:rsidRPr="00D16833">
        <w:rPr>
          <w:rFonts w:ascii="Times New Roman" w:eastAsia="Times New Roman" w:hAnsi="Times New Roman" w:cs="Times New Roman"/>
          <w:i/>
          <w:color w:val="000000"/>
          <w:sz w:val="24"/>
          <w:szCs w:val="24"/>
        </w:rPr>
        <w:t xml:space="preserve"> </w:t>
      </w:r>
      <w:r w:rsidRPr="00D16833">
        <w:rPr>
          <w:rFonts w:ascii="Times New Roman" w:eastAsia="Times New Roman" w:hAnsi="Times New Roman" w:cs="Times New Roman"/>
          <w:color w:val="000000"/>
          <w:sz w:val="24"/>
          <w:szCs w:val="24"/>
        </w:rPr>
        <w:t xml:space="preserve">педагогическое уточнение состояния слуха обучающихся, возможностей восприятия устной речи разными сенсорными способами (слухозрительно и на слух) в процессе комплексного обследования нарушенной слуховой функции, восприятия и воспроизведения устной речи с использованием специально разработанных методик; определение оптимального режима звукоусиления на стационарной звукоусиливающей аппаратуре коллективного и индивидуального пользования, уточнение режима работы индивидуальных слуховых аппаратов (при использовании специальных педагогических методик, обязательном взаимодействии с врачом-сурдологом); формирование у обучающихся умений различать и опознавать слухозрительно, затем на слух (с помощью звукоусиливающей аппаратуры) речевой материал, резко отличающийся по звучанию, прежде всего, по длительности и ритмической структуре - слова (сначала при выборе из двух - трех при постепенном увеличении  выбора до четырех - пяти), затем короткие фразы (из двух - трех слов), знакомые по значению и необходимые обучающимся в типичных учебно - деловых  социально - бытовых ситуациях. Постепенно фразы становятся основной речевой единицей для развития речевого слуха; дети также воспринимают на слух  слова и словосочетания из данных фраз. На содержание занятий включается также работа  с короткими текстами диалогического и монологического характера. </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и результаты работы по развитию речевого слуха, слухозрительного восприятия устной речи каждого обучающегося учитываются при планировании работы по развитию восприятия устной речи на уроках и во внеурочное время.</w:t>
      </w:r>
    </w:p>
    <w:p w:rsidR="005C5F26" w:rsidRPr="00D16833" w:rsidRDefault="005C5F26" w:rsidP="005C5F26">
      <w:pPr>
        <w:spacing w:after="0" w:line="360" w:lineRule="auto"/>
        <w:ind w:left="170" w:right="57" w:firstLine="709"/>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Содержание работы  по формированию произносительной стороны речи.</w:t>
      </w:r>
    </w:p>
    <w:p w:rsidR="005C5F26" w:rsidRPr="00D16833" w:rsidRDefault="005C5F26" w:rsidP="005C5F26">
      <w:pPr>
        <w:spacing w:after="0" w:line="360" w:lineRule="auto"/>
        <w:ind w:left="170" w:right="57" w:firstLine="92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Обучение произношению направлено, прежде всего, на формирование внятной речи, приближающейся к естественному звучанию, а также членораздельной речи.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 Важное значение придается формированию у обучающихся элементарного самоконтроля произносительной стороны речи. У глухих детей с легкой умственной отсталостью целенаправленно формируется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 </w:t>
      </w:r>
    </w:p>
    <w:p w:rsidR="005C5F26" w:rsidRPr="00D16833" w:rsidRDefault="005C5F26" w:rsidP="005C5F26">
      <w:pPr>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и др, соответствующих по характеру отрабатываемому элементу речи и способствующих достижению планируемых результатов. </w:t>
      </w:r>
    </w:p>
    <w:p w:rsidR="005C5F26" w:rsidRPr="00D16833" w:rsidRDefault="005C5F26" w:rsidP="005C5F26">
      <w:pPr>
        <w:spacing w:after="0" w:line="360" w:lineRule="auto"/>
        <w:ind w:left="170" w:right="57"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Содержание работы по обучению произношению обучающихся включает:</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умений правильно пользоваться речевым дыханием, воспроизводить слитно на одном выдохе слова и короткие фразы, членить фразы на синтагмы; </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звуками и их сочетаниями, направленная на формирование и развитие навыков правильного воспроизведения звукового состава речи; </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на слух и воспроизведения элементов ритмико - интонационной структуры речи;</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направленная на формирование и развитие умений воспроизводить слова слитно, без призвуков, в нормальном темпе, выделять словесное ударение, соблюдать звуковой состав точно иди приближенно (с использованием регламентированных и допустимых фонем), соблюдать орфоэпические нормы;</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фразой, направленная на формирование и развитие умений воспроизводить фразы  нормальном темпе, слитно или деля паузами на смысловые синтагмы, соблюдая ритмико - методическую струкутру, наиболее полно реализуя возможности воспроизведения слов; </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текстом (микродиалогами и короткими монологическими высказываниями, направленная на формирование умений воспроизводить отработанный микродиалог или короткое монологическое высказывание достаточно внятно и эмоционально, реализуя произносительные возможности, используя  естественные невербальные средства коммуникации – выразительную мимику лица, позу, пластику;</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умений самоконтроля произносительной стороны речи;</w:t>
      </w:r>
    </w:p>
    <w:p w:rsidR="005C5F26" w:rsidRPr="00D16833" w:rsidRDefault="005C5F26" w:rsidP="005C5F26">
      <w:pPr>
        <w:numPr>
          <w:ilvl w:val="0"/>
          <w:numId w:val="40"/>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естественной манеры речи.</w:t>
      </w:r>
    </w:p>
    <w:p w:rsidR="005C5F26" w:rsidRPr="00D16833" w:rsidRDefault="005C5F26" w:rsidP="005C5F26">
      <w:pPr>
        <w:tabs>
          <w:tab w:val="left" w:pos="852"/>
        </w:tab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Система работы по развитию произносительной стороны речи у глухих школьников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учеников с невнятной речью в дополнении к сокращенной системе фонем возможно использование следующих замен: замена звуков </w:t>
      </w:r>
      <w:r w:rsidRPr="00D16833">
        <w:rPr>
          <w:rFonts w:ascii="Times New Roman" w:eastAsia="Times New Roman" w:hAnsi="Times New Roman" w:cs="Times New Roman"/>
          <w:i/>
          <w:color w:val="000000"/>
          <w:sz w:val="24"/>
          <w:szCs w:val="24"/>
        </w:rPr>
        <w:t>ш, ж, ч, щ</w:t>
      </w:r>
      <w:r w:rsidRPr="00D16833">
        <w:rPr>
          <w:rFonts w:ascii="Times New Roman" w:eastAsia="Times New Roman" w:hAnsi="Times New Roman" w:cs="Times New Roman"/>
          <w:color w:val="000000"/>
          <w:sz w:val="24"/>
          <w:szCs w:val="24"/>
        </w:rPr>
        <w:t xml:space="preserve"> лабиализованным</w:t>
      </w:r>
      <w:r w:rsidRPr="00D16833">
        <w:rPr>
          <w:rFonts w:ascii="Times New Roman" w:eastAsia="Times New Roman" w:hAnsi="Times New Roman" w:cs="Times New Roman"/>
          <w:i/>
          <w:color w:val="000000"/>
          <w:sz w:val="24"/>
          <w:szCs w:val="24"/>
        </w:rPr>
        <w:t xml:space="preserve"> с</w:t>
      </w:r>
      <w:r w:rsidRPr="00D16833">
        <w:rPr>
          <w:rFonts w:ascii="Times New Roman" w:eastAsia="Times New Roman" w:hAnsi="Times New Roman" w:cs="Times New Roman"/>
          <w:color w:val="000000"/>
          <w:sz w:val="24"/>
          <w:szCs w:val="24"/>
        </w:rPr>
        <w:t xml:space="preserve">, замена звука </w:t>
      </w:r>
      <w:r w:rsidRPr="00D16833">
        <w:rPr>
          <w:rFonts w:ascii="Times New Roman" w:eastAsia="Times New Roman" w:hAnsi="Times New Roman" w:cs="Times New Roman"/>
          <w:i/>
          <w:color w:val="000000"/>
          <w:sz w:val="24"/>
          <w:szCs w:val="24"/>
        </w:rPr>
        <w:t>р</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л (l),</w:t>
      </w:r>
      <w:r w:rsidRPr="00D16833">
        <w:rPr>
          <w:rFonts w:ascii="Times New Roman" w:eastAsia="Times New Roman" w:hAnsi="Times New Roman" w:cs="Times New Roman"/>
          <w:color w:val="000000"/>
          <w:sz w:val="24"/>
          <w:szCs w:val="24"/>
        </w:rPr>
        <w:t xml:space="preserve"> звука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т</w:t>
      </w:r>
      <w:r w:rsidRPr="00D16833">
        <w:rPr>
          <w:rFonts w:ascii="Times New Roman" w:eastAsia="Times New Roman" w:hAnsi="Times New Roman" w:cs="Times New Roman"/>
          <w:color w:val="000000"/>
          <w:sz w:val="24"/>
          <w:szCs w:val="24"/>
        </w:rPr>
        <w:t xml:space="preserve">, замена </w:t>
      </w:r>
      <w:r w:rsidRPr="00D16833">
        <w:rPr>
          <w:rFonts w:ascii="Times New Roman" w:eastAsia="Times New Roman" w:hAnsi="Times New Roman" w:cs="Times New Roman"/>
          <w:i/>
          <w:color w:val="000000"/>
          <w:sz w:val="24"/>
          <w:szCs w:val="24"/>
        </w:rPr>
        <w:t>х</w:t>
      </w:r>
      <w:r w:rsidRPr="00D16833">
        <w:rPr>
          <w:rFonts w:ascii="Times New Roman" w:eastAsia="Times New Roman" w:hAnsi="Times New Roman" w:cs="Times New Roman"/>
          <w:color w:val="000000"/>
          <w:sz w:val="24"/>
          <w:szCs w:val="24"/>
        </w:rPr>
        <w:t xml:space="preserve"> звуком </w:t>
      </w:r>
      <w:r w:rsidRPr="00D16833">
        <w:rPr>
          <w:rFonts w:ascii="Times New Roman" w:eastAsia="Times New Roman" w:hAnsi="Times New Roman" w:cs="Times New Roman"/>
          <w:i/>
          <w:color w:val="000000"/>
          <w:sz w:val="24"/>
          <w:szCs w:val="24"/>
        </w:rPr>
        <w:t>к</w:t>
      </w:r>
      <w:r w:rsidRPr="00D16833">
        <w:rPr>
          <w:rFonts w:ascii="Times New Roman" w:eastAsia="Times New Roman" w:hAnsi="Times New Roman" w:cs="Times New Roman"/>
          <w:color w:val="000000"/>
          <w:sz w:val="24"/>
          <w:szCs w:val="24"/>
        </w:rPr>
        <w:t xml:space="preserve"> или </w:t>
      </w:r>
      <w:r w:rsidRPr="00D16833">
        <w:rPr>
          <w:rFonts w:ascii="Times New Roman" w:eastAsia="Times New Roman" w:hAnsi="Times New Roman" w:cs="Times New Roman"/>
          <w:i/>
          <w:color w:val="000000"/>
          <w:sz w:val="24"/>
          <w:szCs w:val="24"/>
        </w:rPr>
        <w:t>h</w:t>
      </w:r>
      <w:r w:rsidRPr="00D16833">
        <w:rPr>
          <w:rFonts w:ascii="Times New Roman" w:eastAsia="Times New Roman" w:hAnsi="Times New Roman" w:cs="Times New Roman"/>
          <w:color w:val="000000"/>
          <w:sz w:val="24"/>
          <w:szCs w:val="24"/>
        </w:rPr>
        <w:t xml:space="preserve">. Второй этап предполагает закрепление и совершенствование у обучающихся ранее приобретенных произносительных навыков, а также коррекцию недостатков произношения, активное развитие самоконтроля произносительной стороны речи. </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 xml:space="preserve">В процессе обучения произношению реализуется индивидуальный подход, базирующийся на </w:t>
      </w:r>
      <w:r w:rsidRPr="00D16833">
        <w:rPr>
          <w:rFonts w:ascii="Times New Roman" w:eastAsia="Times New Roman" w:hAnsi="Times New Roman" w:cs="Times New Roman"/>
          <w:color w:val="000000"/>
          <w:sz w:val="24"/>
          <w:szCs w:val="24"/>
        </w:rPr>
        <w:t>данных о состоянии произносительной стороны речи каждого обучающегося, полученных в ходе специального обследования,</w:t>
      </w:r>
      <w:r w:rsidRPr="00D16833">
        <w:rPr>
          <w:rFonts w:ascii="Times New Roman" w:eastAsia="Times New Roman" w:hAnsi="Times New Roman" w:cs="Times New Roman"/>
          <w:sz w:val="24"/>
          <w:szCs w:val="24"/>
        </w:rPr>
        <w:t xml:space="preserve"> и учитывающий особенности общего и речевого развития, познавательной деятельности каждого ребенка</w:t>
      </w:r>
      <w:r w:rsidRPr="00D16833">
        <w:rPr>
          <w:rFonts w:ascii="Times New Roman" w:eastAsia="Times New Roman" w:hAnsi="Times New Roman" w:cs="Times New Roman"/>
          <w:color w:val="000000"/>
          <w:sz w:val="24"/>
          <w:szCs w:val="24"/>
        </w:rPr>
        <w:t>.</w:t>
      </w:r>
    </w:p>
    <w:p w:rsidR="005C5F26" w:rsidRPr="00D16833" w:rsidRDefault="005C5F26" w:rsidP="005C5F26">
      <w:pPr>
        <w:shd w:val="clear" w:color="auto" w:fill="FFFFFF"/>
        <w:spacing w:after="0" w:line="360" w:lineRule="auto"/>
        <w:ind w:left="170" w:right="57" w:firstLine="708"/>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000000"/>
          <w:sz w:val="24"/>
          <w:szCs w:val="24"/>
        </w:rPr>
        <w:t>При проектировании календарно – тематического плана п</w:t>
      </w:r>
      <w:r w:rsidRPr="00D16833">
        <w:rPr>
          <w:rFonts w:ascii="Times New Roman" w:eastAsia="Times New Roman" w:hAnsi="Times New Roman" w:cs="Times New Roman"/>
          <w:color w:val="231F20"/>
          <w:sz w:val="24"/>
          <w:szCs w:val="24"/>
        </w:rPr>
        <w:t xml:space="preserve">редусматривается, что, как правило, работа над произношением на индивидуальных занятиях ведется по двум направлениям: </w:t>
      </w:r>
    </w:p>
    <w:p w:rsidR="005C5F26" w:rsidRPr="00D16833" w:rsidRDefault="005C5F26" w:rsidP="005C5F26">
      <w:pPr>
        <w:pStyle w:val="ac"/>
        <w:numPr>
          <w:ilvl w:val="0"/>
          <w:numId w:val="55"/>
        </w:numPr>
        <w:tabs>
          <w:tab w:val="left" w:pos="852"/>
        </w:tabs>
        <w:suppressAutoHyphens/>
        <w:spacing w:after="0" w:line="360" w:lineRule="auto"/>
        <w:ind w:left="170" w:right="57" w:firstLine="709"/>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231F20"/>
          <w:sz w:val="24"/>
          <w:szCs w:val="24"/>
        </w:rPr>
        <w:t xml:space="preserve">  первое направление связано с постановкой новых зву</w:t>
      </w:r>
      <w:r w:rsidRPr="00D16833">
        <w:rPr>
          <w:rFonts w:ascii="Times New Roman" w:eastAsia="Times New Roman" w:hAnsi="Times New Roman" w:cs="Times New Roman"/>
          <w:color w:val="231F20"/>
          <w:sz w:val="24"/>
          <w:szCs w:val="24"/>
        </w:rPr>
        <w:softHyphen/>
        <w:t>ков, коррекцией нарушений произношения (голоса, звуков речи и др.), первичным закреплением сформированных умений при использовании речевого материала, включающего слова, словосочетания, фразы, а также слоги и слогосочетания с учетом знакомости детям слов, словосочетаний, фраз, необходимости в общении, реализации фонетического принципа;</w:t>
      </w:r>
      <w:r w:rsidRPr="00D16833">
        <w:rPr>
          <w:rFonts w:ascii="Times New Roman" w:eastAsia="Times New Roman" w:hAnsi="Times New Roman" w:cs="Times New Roman"/>
          <w:color w:val="000000"/>
          <w:sz w:val="24"/>
          <w:szCs w:val="24"/>
        </w:rPr>
        <w:tab/>
        <w:t xml:space="preserve"> </w:t>
      </w:r>
    </w:p>
    <w:p w:rsidR="005C5F26" w:rsidRPr="00D16833" w:rsidRDefault="005C5F26" w:rsidP="005C5F26">
      <w:pPr>
        <w:pStyle w:val="ac"/>
        <w:numPr>
          <w:ilvl w:val="0"/>
          <w:numId w:val="55"/>
        </w:numPr>
        <w:tabs>
          <w:tab w:val="left" w:pos="993"/>
        </w:tabs>
        <w:suppressAutoHyphens/>
        <w:spacing w:after="0" w:line="360" w:lineRule="auto"/>
        <w:ind w:left="170" w:right="57" w:firstLine="709"/>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xml:space="preserve">второе направление предусматривает автоматизацию произносительных умений - воспроизведения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и коротких текстов, отобранных с учетом знакомости детям, необходимости в общении, фонетического принципа, а также слогов и слогосочетаний),  восприятия на слух и воспроизведения элементов речевой интонации при использовании данного речевого материала, достижения  внятной, достаточно естественной, эмоциональной и выразительной речи; широкое включение в работу текстов, особенно диалогов, способствует более осознанному овладению речевой интонацией, использованием в устной коммуникации естественных невербальных средств.  </w:t>
      </w:r>
    </w:p>
    <w:p w:rsidR="005C5F26" w:rsidRPr="00D16833" w:rsidRDefault="005C5F26" w:rsidP="005C5F26">
      <w:pPr>
        <w:spacing w:after="0" w:line="360" w:lineRule="auto"/>
        <w:ind w:left="170" w:right="57" w:firstLine="708"/>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При проведении уроков, специальных (коррекционных) фронтальных занятий, во внеурочное время учитываются достигнутые каждым обучающимся результаты работы по формированию произношения: на индивидуальных занятиях происходит коррекция нарушений произносительной стороны речи, постановка новых звуков, а закрепление произносительных умений осуществляется как на индивидуальных занятиях, так и в ходе всего образовательно – коррекционного процесса. </w:t>
      </w:r>
    </w:p>
    <w:p w:rsidR="005C5F26" w:rsidRPr="00D16833" w:rsidRDefault="005C5F26" w:rsidP="005C5F26">
      <w:pPr>
        <w:spacing w:after="0" w:line="360" w:lineRule="auto"/>
        <w:ind w:left="170" w:right="57" w:firstLine="708"/>
        <w:jc w:val="both"/>
        <w:rPr>
          <w:rFonts w:ascii="Times New Roman" w:eastAsia="Times New Roman" w:hAnsi="Times New Roman" w:cs="Times New Roman"/>
          <w:color w:val="231F20"/>
          <w:sz w:val="24"/>
          <w:szCs w:val="24"/>
        </w:rPr>
      </w:pPr>
      <w:r w:rsidRPr="00D16833">
        <w:rPr>
          <w:rFonts w:ascii="Times New Roman" w:eastAsia="Times New Roman" w:hAnsi="Times New Roman" w:cs="Times New Roman"/>
          <w:color w:val="231F20"/>
          <w:sz w:val="24"/>
          <w:szCs w:val="24"/>
        </w:rPr>
        <w:t xml:space="preserve">Специальная работа по автоматизации произносительных умений обучающихся осуществляется как на индивидуальных занятиях «Формирование речевого слуха и произносительной стороны речи», так и на фронтальных занятиях «Развитие слухового восприятия и техника речи», «Музыкально - ритмических занятиях», фонетических зарядках (на общеобразовательных уроках и перед самоподготовкой во внеурочное время), что предполагает совместное календарно – тематическое планирование и проведение анализа результатов обучения. </w:t>
      </w:r>
    </w:p>
    <w:p w:rsidR="00AC1112" w:rsidRPr="00D16833" w:rsidRDefault="00AC1112" w:rsidP="00AC1112">
      <w:pPr>
        <w:spacing w:after="0" w:line="360" w:lineRule="auto"/>
        <w:jc w:val="center"/>
        <w:rPr>
          <w:rFonts w:ascii="Times New Roman" w:hAnsi="Times New Roman" w:cs="Times New Roman"/>
          <w:b/>
          <w:bCs/>
          <w:sz w:val="24"/>
          <w:szCs w:val="24"/>
        </w:rPr>
      </w:pPr>
    </w:p>
    <w:p w:rsidR="005C5F26" w:rsidRPr="00D16833" w:rsidRDefault="005C5F26" w:rsidP="00AC1112">
      <w:pPr>
        <w:spacing w:after="0" w:line="360" w:lineRule="auto"/>
        <w:jc w:val="center"/>
        <w:rPr>
          <w:rFonts w:ascii="Times New Roman" w:hAnsi="Times New Roman" w:cs="Times New Roman"/>
          <w:sz w:val="24"/>
          <w:szCs w:val="24"/>
        </w:rPr>
      </w:pPr>
      <w:r w:rsidRPr="00D16833">
        <w:rPr>
          <w:rFonts w:ascii="Times New Roman" w:hAnsi="Times New Roman" w:cs="Times New Roman"/>
          <w:b/>
          <w:bCs/>
          <w:sz w:val="24"/>
          <w:szCs w:val="24"/>
        </w:rPr>
        <w:t>КАЛЕНДАРНО-ТЕМАТИЧЕСКОЕ ПЛАНИРОВАНИЕ</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осуществляется для каждого обучающегося индивидуально на основе примерной программы  по развитию речевого слуха и произносительной стороны речи с учетом фактического состояния речевого слуха, слухозрительного восприятия устной речи, произношения обучающегося, его индивидуальных особенностей.</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по формированию речевого слуха включает разделы:</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содержание обучения</w:t>
      </w:r>
      <w:r w:rsidRPr="00D16833">
        <w:rPr>
          <w:rFonts w:ascii="Times New Roman" w:eastAsia="Times New Roman" w:hAnsi="Times New Roman" w:cs="Times New Roman"/>
          <w:sz w:val="24"/>
          <w:szCs w:val="24"/>
        </w:rPr>
        <w:t>; примерное количество часов;</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темы,</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5C5F26" w:rsidRPr="00D16833" w:rsidRDefault="005C5F26" w:rsidP="005C5F26">
      <w:pPr>
        <w:spacing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Календарно – тематическое планирование по формированию произносительной стороны речи включает разделы:</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содержание обучения; примерное количество часов;</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sz w:val="24"/>
          <w:szCs w:val="24"/>
        </w:rPr>
        <w:t>темы;</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речевой материал,</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характеристика деятельности обучающегося,</w:t>
      </w:r>
    </w:p>
    <w:p w:rsidR="005C5F26" w:rsidRPr="00D16833" w:rsidRDefault="005C5F26" w:rsidP="005C5F26">
      <w:pPr>
        <w:pStyle w:val="ac"/>
        <w:numPr>
          <w:ilvl w:val="0"/>
          <w:numId w:val="43"/>
        </w:numPr>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ориентировочные сроки.</w:t>
      </w:r>
    </w:p>
    <w:p w:rsidR="005C5F26" w:rsidRPr="00D16833" w:rsidRDefault="005C5F26" w:rsidP="005C5F26">
      <w:pPr>
        <w:spacing w:after="0" w:line="360" w:lineRule="auto"/>
        <w:ind w:left="170" w:right="57" w:firstLine="708"/>
        <w:jc w:val="both"/>
        <w:rPr>
          <w:rFonts w:ascii="Times New Roman" w:eastAsia="Times New Roman" w:hAnsi="Times New Roman" w:cs="Times New Roman"/>
          <w:b/>
          <w:sz w:val="24"/>
          <w:szCs w:val="24"/>
        </w:rPr>
      </w:pPr>
    </w:p>
    <w:p w:rsidR="005C5F26" w:rsidRPr="00D16833" w:rsidRDefault="005C5F26" w:rsidP="005C5F26">
      <w:pPr>
        <w:spacing w:after="0" w:line="360" w:lineRule="auto"/>
        <w:ind w:left="170" w:right="57" w:firstLine="708"/>
        <w:jc w:val="both"/>
        <w:rPr>
          <w:rFonts w:ascii="Times New Roman" w:eastAsia="Times New Roman" w:hAnsi="Times New Roman" w:cs="Times New Roman"/>
          <w:i/>
          <w:sz w:val="24"/>
          <w:szCs w:val="24"/>
        </w:rPr>
      </w:pPr>
      <w:r w:rsidRPr="00D16833">
        <w:rPr>
          <w:rFonts w:ascii="Times New Roman" w:eastAsia="Times New Roman" w:hAnsi="Times New Roman" w:cs="Times New Roman"/>
          <w:b/>
          <w:sz w:val="24"/>
          <w:szCs w:val="24"/>
        </w:rPr>
        <w:t>Первый класс.</w:t>
      </w:r>
    </w:p>
    <w:p w:rsidR="005C5F26" w:rsidRPr="00D16833" w:rsidRDefault="005C5F26" w:rsidP="005C5F26">
      <w:pPr>
        <w:spacing w:after="0" w:line="360" w:lineRule="auto"/>
        <w:ind w:left="170" w:right="57"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5C5F26" w:rsidRPr="00D16833" w:rsidRDefault="005C5F26" w:rsidP="005C5F26">
      <w:pPr>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5C5F26" w:rsidRPr="00D16833" w:rsidRDefault="005C5F26" w:rsidP="005C5F26">
      <w:pPr>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114"/>
      </w:r>
      <w:r w:rsidRPr="00D16833">
        <w:rPr>
          <w:rFonts w:ascii="Times New Roman" w:eastAsia="Times New Roman" w:hAnsi="Times New Roman" w:cs="Times New Roman"/>
          <w:sz w:val="24"/>
          <w:szCs w:val="24"/>
        </w:rPr>
        <w:t xml:space="preserve">: первая четверть 27 часа, вторая четверть – 21 час. </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 </w:t>
      </w:r>
    </w:p>
    <w:p w:rsidR="005C5F26" w:rsidRPr="00D16833" w:rsidRDefault="005C5F26" w:rsidP="005C5F26">
      <w:pPr>
        <w:spacing w:after="0" w:line="360" w:lineRule="auto"/>
        <w:ind w:left="170" w:right="57"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 –24 час.</w:t>
      </w:r>
    </w:p>
    <w:p w:rsidR="005C5F26" w:rsidRPr="00D16833" w:rsidRDefault="005C5F26" w:rsidP="005C5F26">
      <w:pPr>
        <w:pStyle w:val="ac"/>
        <w:numPr>
          <w:ilvl w:val="0"/>
          <w:numId w:val="44"/>
        </w:numPr>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обучения; примерное количество часов:</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 Формирование  стойкой условной двигательной реакции при восприятии на слух речевых стимулов, определение оптимального расстояния, на котором обучающийся воспринимает на слух разночастотные речевые стимулы – 4час.</w:t>
      </w:r>
    </w:p>
    <w:p w:rsidR="005C5F26" w:rsidRPr="00D16833" w:rsidRDefault="005C5F26" w:rsidP="005C5F26">
      <w:pPr>
        <w:tabs>
          <w:tab w:val="left" w:pos="0"/>
        </w:tabs>
        <w:spacing w:after="0" w:line="360" w:lineRule="auto"/>
        <w:ind w:left="170" w:right="57" w:hanging="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2. Различение и опознавание слухозрительно и на слух слов при выборе из двух – пяти – 4 час.</w:t>
      </w:r>
    </w:p>
    <w:p w:rsidR="005C5F26" w:rsidRPr="00D16833" w:rsidRDefault="005C5F26" w:rsidP="005C5F26">
      <w:pPr>
        <w:tabs>
          <w:tab w:val="left" w:pos="0"/>
        </w:tabs>
        <w:spacing w:after="0" w:line="360" w:lineRule="auto"/>
        <w:ind w:left="170" w:right="57" w:hanging="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3. Слухозрительное восприятие (различение и опознавание) коротких фраз из двух - трех слов (поручения, вопросы, сообщения, приветствия), а также слов и словосочетаний из данных фраз – 8 час.</w:t>
      </w:r>
    </w:p>
    <w:p w:rsidR="005C5F26" w:rsidRPr="00D16833" w:rsidRDefault="005C5F26" w:rsidP="005C5F26">
      <w:pPr>
        <w:tabs>
          <w:tab w:val="left" w:pos="284"/>
        </w:tabs>
        <w:spacing w:after="0" w:line="360" w:lineRule="auto"/>
        <w:ind w:left="170" w:right="57" w:hanging="28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4.  Различение и опознавание на слух коротких фраз  при выборе из двух, а также слов, словосочетаний, входящих в данные фразы</w:t>
      </w:r>
      <w:r w:rsidRPr="00D16833">
        <w:rPr>
          <w:rStyle w:val="af8"/>
          <w:rFonts w:ascii="Times New Roman" w:eastAsia="Times New Roman" w:hAnsi="Times New Roman" w:cs="Times New Roman"/>
          <w:sz w:val="24"/>
          <w:szCs w:val="24"/>
        </w:rPr>
        <w:footnoteReference w:id="115"/>
      </w:r>
      <w:r w:rsidRPr="00D16833">
        <w:rPr>
          <w:rFonts w:ascii="Times New Roman" w:eastAsia="Times New Roman" w:hAnsi="Times New Roman" w:cs="Times New Roman"/>
          <w:sz w:val="24"/>
          <w:szCs w:val="24"/>
        </w:rPr>
        <w:t>- 4 час.</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w:t>
      </w:r>
    </w:p>
    <w:p w:rsidR="005C5F26" w:rsidRPr="00D16833" w:rsidRDefault="005C5F26" w:rsidP="005C5F26">
      <w:pPr>
        <w:pStyle w:val="ac"/>
        <w:numPr>
          <w:ilvl w:val="0"/>
          <w:numId w:val="48"/>
        </w:numPr>
        <w:tabs>
          <w:tab w:val="left" w:pos="0"/>
        </w:tabs>
        <w:suppressAutoHyphens/>
        <w:spacing w:after="0" w:line="360" w:lineRule="auto"/>
        <w:ind w:left="170" w:right="57"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обучающегося) – 2,5 часа</w:t>
      </w:r>
    </w:p>
    <w:p w:rsidR="005C5F26" w:rsidRPr="00D16833" w:rsidRDefault="005C5F26" w:rsidP="005C5F26">
      <w:pPr>
        <w:pStyle w:val="ac"/>
        <w:numPr>
          <w:ilvl w:val="0"/>
          <w:numId w:val="48"/>
        </w:numPr>
        <w:tabs>
          <w:tab w:val="left" w:pos="0"/>
        </w:tabs>
        <w:suppressAutoHyphens/>
        <w:spacing w:after="0" w:line="360" w:lineRule="auto"/>
        <w:ind w:left="170" w:right="57" w:firstLine="72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Мониторинг результатов формирования речевого слуха, слухозрительного восприятия устной речи -1,5 часа</w:t>
      </w:r>
    </w:p>
    <w:p w:rsidR="005C5F26" w:rsidRPr="00D16833" w:rsidRDefault="005C5F26" w:rsidP="005C5F26">
      <w:pPr>
        <w:pStyle w:val="ac"/>
        <w:numPr>
          <w:ilvl w:val="0"/>
          <w:numId w:val="44"/>
        </w:numPr>
        <w:tabs>
          <w:tab w:val="left" w:pos="0"/>
        </w:tabs>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5C5F26" w:rsidRPr="00D16833" w:rsidRDefault="005C5F26" w:rsidP="005C5F26">
      <w:pPr>
        <w:pStyle w:val="ac"/>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w:t>
      </w:r>
    </w:p>
    <w:p w:rsidR="005C5F26" w:rsidRPr="00D16833" w:rsidRDefault="005C5F26" w:rsidP="005C5F26">
      <w:pPr>
        <w:pStyle w:val="ac"/>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5C5F26" w:rsidRPr="00D16833" w:rsidRDefault="005C5F26" w:rsidP="005C5F26">
      <w:pPr>
        <w:pStyle w:val="ac"/>
        <w:numPr>
          <w:ilvl w:val="0"/>
          <w:numId w:val="44"/>
        </w:numPr>
        <w:tabs>
          <w:tab w:val="left" w:pos="0"/>
        </w:tabs>
        <w:suppressAutoHyphens/>
        <w:spacing w:after="0" w:line="360" w:lineRule="auto"/>
        <w:ind w:left="170" w:right="57"/>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color w:val="231F20"/>
          <w:sz w:val="24"/>
          <w:szCs w:val="24"/>
        </w:rPr>
        <w:t>Примерный речевой материал</w:t>
      </w:r>
      <w:r w:rsidRPr="00D16833">
        <w:rPr>
          <w:rStyle w:val="af8"/>
          <w:rFonts w:ascii="Times New Roman" w:eastAsia="Times New Roman" w:hAnsi="Times New Roman" w:cs="Times New Roman"/>
          <w:color w:val="231F20"/>
          <w:sz w:val="24"/>
          <w:szCs w:val="24"/>
        </w:rPr>
        <w:footnoteReference w:id="116"/>
      </w:r>
      <w:r w:rsidRPr="00D16833">
        <w:rPr>
          <w:rFonts w:ascii="Times New Roman" w:eastAsia="Times New Roman" w:hAnsi="Times New Roman" w:cs="Times New Roman"/>
          <w:b/>
          <w:i/>
          <w:color w:val="231F20"/>
          <w:sz w:val="24"/>
          <w:szCs w:val="24"/>
        </w:rPr>
        <w:t>:</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Слова:</w:t>
      </w:r>
      <w:r w:rsidRPr="00D16833">
        <w:rPr>
          <w:rFonts w:ascii="Times New Roman" w:eastAsia="Times New Roman" w:hAnsi="Times New Roman" w:cs="Times New Roman"/>
          <w:sz w:val="24"/>
          <w:szCs w:val="24"/>
        </w:rPr>
        <w:t xml:space="preserve"> мяч – бумага; ручка – тетрадь; мама - бабушка;  дом - ручка – карандаш;  бумага – книга – тетрадь, дедушка - папа ― Антон; мама ― бабушка – Марина; ручка - тетрадь – карандаш – бумага; ручка - тетрадь – карандаш – бумага – книг.</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Фразы:</w:t>
      </w:r>
      <w:r w:rsidRPr="00D16833">
        <w:rPr>
          <w:rFonts w:ascii="Times New Roman" w:eastAsia="Times New Roman" w:hAnsi="Times New Roman" w:cs="Times New Roman"/>
          <w:sz w:val="24"/>
          <w:szCs w:val="24"/>
        </w:rPr>
        <w:t xml:space="preserve">  Встань! (Встаньте!). Иди! (Идите!). Сядь!  Дай (возьми, убери) книгу (тетрадь, ручку, альбом, карандаш, бумагу, суп, компот, ложку, вилку, тарелку). Добрый день (утро). Будем слушать (говорить). Кто это? Что это?  Как тебя зовут? Как твоя фамилия? Что делает (делают)? Мальчик (девочка) рисует (пишет, читает). Будем завтракать (обедать, ужинать). Будем читать (играть, рисовать). Один, два, три, ….Три плюс один. Четыре минус два.</w:t>
      </w:r>
    </w:p>
    <w:p w:rsidR="005C5F26" w:rsidRPr="00D16833" w:rsidRDefault="005C5F26" w:rsidP="005C5F26">
      <w:pPr>
        <w:pStyle w:val="ac"/>
        <w:numPr>
          <w:ilvl w:val="0"/>
          <w:numId w:val="44"/>
        </w:numPr>
        <w:tabs>
          <w:tab w:val="left" w:pos="0"/>
        </w:tabs>
        <w:suppressAutoHyphens/>
        <w:spacing w:after="0" w:line="360" w:lineRule="auto"/>
        <w:ind w:left="170" w:right="57"/>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hAnsi="Times New Roman" w:cs="Times New Roman"/>
          <w:sz w:val="24"/>
          <w:szCs w:val="24"/>
        </w:rPr>
        <w:t>При восприятии речевого стимула - перекладывание различных предметов, выполнение двигательного задания (поднять руку и т.п.) . У</w:t>
      </w:r>
      <w:r w:rsidRPr="00D16833">
        <w:rPr>
          <w:rFonts w:ascii="Times New Roman" w:eastAsia="Times New Roman" w:hAnsi="Times New Roman" w:cs="Times New Roman"/>
          <w:sz w:val="24"/>
          <w:szCs w:val="24"/>
        </w:rPr>
        <w:t>словная двигательная реакция сразу при восприятии на слух разночастотных  речевых стимулов; умение ждать речевой сигнал и действовать на начало речевого сигнала.</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услышанного, реализуя произносительные возможности</w:t>
      </w:r>
    </w:p>
    <w:p w:rsidR="005C5F26" w:rsidRPr="00D16833" w:rsidRDefault="005C5F26" w:rsidP="005C5F26">
      <w:pPr>
        <w:pStyle w:val="af7"/>
        <w:spacing w:line="360" w:lineRule="auto"/>
        <w:ind w:left="170" w:right="57"/>
        <w:jc w:val="both"/>
        <w:rPr>
          <w:rFonts w:ascii="Times New Roman" w:hAnsi="Times New Roman" w:cs="Times New Roman"/>
        </w:rPr>
      </w:pPr>
      <w:r w:rsidRPr="00D16833">
        <w:rPr>
          <w:rFonts w:ascii="Times New Roman" w:hAnsi="Times New Roman" w:cs="Times New Roman"/>
          <w:bCs/>
          <w:iCs/>
        </w:rPr>
        <w:t>Различение и опознавание слухозрительно (на слух) коротких фраз,</w:t>
      </w:r>
      <w:r w:rsidRPr="00D16833">
        <w:rPr>
          <w:rFonts w:ascii="Times New Roman" w:hAnsi="Times New Roman" w:cs="Times New Roman"/>
        </w:rPr>
        <w:t xml:space="preserve"> а также слов и словосочетаний из данных фраз. </w:t>
      </w:r>
    </w:p>
    <w:p w:rsidR="005C5F26" w:rsidRPr="00D16833" w:rsidRDefault="005C5F26" w:rsidP="005C5F26">
      <w:pPr>
        <w:pStyle w:val="af7"/>
        <w:spacing w:line="360" w:lineRule="auto"/>
        <w:ind w:left="170" w:right="57"/>
        <w:jc w:val="both"/>
        <w:rPr>
          <w:rFonts w:ascii="Times New Roman" w:hAnsi="Times New Roman" w:cs="Times New Roman"/>
          <w:bCs/>
          <w:iCs/>
        </w:rPr>
      </w:pP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w:t>
      </w:r>
    </w:p>
    <w:p w:rsidR="005C5F26" w:rsidRPr="00D16833" w:rsidRDefault="005C5F26" w:rsidP="005C5F26">
      <w:pPr>
        <w:pStyle w:val="af7"/>
        <w:spacing w:line="360" w:lineRule="auto"/>
        <w:ind w:left="170" w:right="57"/>
        <w:jc w:val="both"/>
        <w:rPr>
          <w:rFonts w:ascii="Times New Roman" w:hAnsi="Times New Roman" w:cs="Times New Roman"/>
          <w:bCs/>
          <w:i/>
          <w:iCs/>
        </w:rPr>
      </w:pPr>
      <w:r w:rsidRPr="00D16833">
        <w:rPr>
          <w:rFonts w:ascii="Times New Roman" w:hAnsi="Times New Roman" w:cs="Times New Roman"/>
          <w:bCs/>
          <w:iCs/>
        </w:rPr>
        <w:t xml:space="preserve">Грамотное оформление речевых высказываний (с помощью учителя). Воспроизведение речевого материала при реализации сформированных произносительных умений (с помощью учителя). </w:t>
      </w:r>
    </w:p>
    <w:p w:rsidR="005C5F26" w:rsidRPr="00D16833" w:rsidRDefault="005C5F26" w:rsidP="005C5F26">
      <w:pPr>
        <w:tabs>
          <w:tab w:val="left" w:pos="0"/>
        </w:tabs>
        <w:spacing w:after="0" w:line="360" w:lineRule="auto"/>
        <w:ind w:left="170" w:right="57"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произносительной стороны речи – 24 час.</w:t>
      </w:r>
    </w:p>
    <w:p w:rsidR="005C5F26" w:rsidRPr="00D16833" w:rsidRDefault="005C5F26" w:rsidP="005C5F26">
      <w:pPr>
        <w:pStyle w:val="ac"/>
        <w:numPr>
          <w:ilvl w:val="0"/>
          <w:numId w:val="47"/>
        </w:numPr>
        <w:suppressAutoHyphens/>
        <w:spacing w:after="0" w:line="360" w:lineRule="auto"/>
        <w:ind w:left="170" w:right="57" w:firstLine="36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формирование умения воспроизводить  длительный выдох, слитно сочетания до четырех  - шести слогов, слитно слова (двух и трехсложные), короткие фразы из двух слов, делить более длинные фразы на синтагмы; устранение нарушений речевого дыхания  (с опорой на образец речи учителя) – на каждом занятии, в целом за полугодие 2 час.</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 на каждом занятии, в целом за полугодие 3 часа</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 - проводится  на каждом занятии, в целом за полугодие 2 час</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звуками и их сочетаниями: обучение правильному воспроизведению в словах и фразах звуков, составляющих первый концентр (а,о,у,э,и,п,т,к,ф,с,ш,х,в,м,н,л(l),р) при замене остальных звуков регламентированными субститутами; при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  – проводится на каждом занятии. </w:t>
      </w:r>
    </w:p>
    <w:p w:rsidR="005C5F26" w:rsidRPr="00D16833" w:rsidRDefault="005C5F26" w:rsidP="005C5F26">
      <w:pPr>
        <w:pStyle w:val="ac"/>
        <w:tabs>
          <w:tab w:val="left" w:pos="567"/>
          <w:tab w:val="left" w:pos="1276"/>
        </w:tab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Коррекция звуков …./  постановка звуков…, их первичное закрепление при использовании слов, словосочетаний и фраз, а также слогов и слогосочетаний – 7 часов; </w:t>
      </w:r>
    </w:p>
    <w:p w:rsidR="005C5F26" w:rsidRPr="00D16833" w:rsidRDefault="005C5F26" w:rsidP="005C5F26">
      <w:pPr>
        <w:pStyle w:val="ac"/>
        <w:tabs>
          <w:tab w:val="left" w:pos="567"/>
          <w:tab w:val="left" w:pos="1276"/>
        </w:tab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Автоматизация произносительных умений (….) при использовании слов, словосочетаний, фраз и микродиалогов, а также слогов и слогосочетаний  – 6 часов.</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безударное о  как а,  оглушение звонких согласных в конце слов и перед глухими согласными, опускание непроизносимых согласных, ого, его как ово, ево (с опорой на надстрочный знак и и образец учителя)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фразой: 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в связи со всеми направлениями работы.</w:t>
      </w:r>
    </w:p>
    <w:p w:rsidR="005C5F26" w:rsidRPr="00D16833" w:rsidRDefault="005C5F26" w:rsidP="009C0B22">
      <w:pPr>
        <w:pStyle w:val="ac"/>
        <w:numPr>
          <w:ilvl w:val="0"/>
          <w:numId w:val="215"/>
        </w:numPr>
        <w:tabs>
          <w:tab w:val="left" w:pos="567"/>
          <w:tab w:val="left" w:pos="127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5C5F26" w:rsidRPr="00D16833" w:rsidRDefault="005C5F26" w:rsidP="005C5F26">
      <w:pPr>
        <w:pStyle w:val="ac"/>
        <w:tabs>
          <w:tab w:val="left" w:pos="567"/>
        </w:tab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w:t>
      </w:r>
      <w:r w:rsidRPr="00D16833">
        <w:rPr>
          <w:rFonts w:ascii="Times New Roman" w:eastAsia="Times New Roman" w:hAnsi="Times New Roman" w:cs="Times New Roman"/>
          <w:sz w:val="24"/>
          <w:szCs w:val="24"/>
        </w:rPr>
        <w:t xml:space="preserve"> (по специально разработанным методикам):</w:t>
      </w:r>
    </w:p>
    <w:p w:rsidR="005C5F26" w:rsidRPr="00D16833" w:rsidRDefault="005C5F26" w:rsidP="005C5F26">
      <w:pPr>
        <w:pStyle w:val="ac"/>
        <w:widowControl w:val="0"/>
        <w:numPr>
          <w:ilvl w:val="0"/>
          <w:numId w:val="54"/>
        </w:numPr>
        <w:tabs>
          <w:tab w:val="left" w:pos="284"/>
          <w:tab w:val="left" w:pos="567"/>
        </w:tabs>
        <w:suppressAutoHyphens/>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произносительной стороны речи) – 2,5 часа</w:t>
      </w:r>
    </w:p>
    <w:p w:rsidR="005C5F26" w:rsidRPr="00D16833" w:rsidRDefault="005C5F26" w:rsidP="005C5F26">
      <w:pPr>
        <w:pStyle w:val="ac"/>
        <w:widowControl w:val="0"/>
        <w:numPr>
          <w:ilvl w:val="0"/>
          <w:numId w:val="54"/>
        </w:numPr>
        <w:tabs>
          <w:tab w:val="left" w:pos="284"/>
          <w:tab w:val="left" w:pos="567"/>
        </w:tabs>
        <w:suppressAutoHyphens/>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Мониторинг результатов формирования произносительной стороны речи -1, 5 часа</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(реализуются с учетом состояния произносительной стороны речи обучающегося)</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5C5F26" w:rsidRPr="00D16833" w:rsidRDefault="005C5F26" w:rsidP="005C5F26">
      <w:pPr>
        <w:autoSpaceDE w:val="0"/>
        <w:autoSpaceDN w:val="0"/>
        <w:adjustRightInd w:val="0"/>
        <w:spacing w:after="0" w:line="360" w:lineRule="auto"/>
        <w:ind w:left="170" w:right="57"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5C5F26" w:rsidRPr="00D16833" w:rsidRDefault="005C5F26" w:rsidP="005C5F26">
      <w:pPr>
        <w:autoSpaceDE w:val="0"/>
        <w:autoSpaceDN w:val="0"/>
        <w:adjustRightInd w:val="0"/>
        <w:spacing w:after="0" w:line="360" w:lineRule="auto"/>
        <w:ind w:left="170" w:right="57"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ударение в двух- и трех- сложных словах;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логическое ударение во фразах.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ab/>
        <w:t>В отдельную тему занятия не выделяется работа по следующим направлениям (проводится  на каждом занятии):</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словом,</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фразой,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ab/>
        <w:t>Работа над самоконтролем произносительной стороны речи</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ab/>
        <w:t>Работа над естественной манерой речи</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Речевой материал:</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(только для работы по автоматизации произносительных умений) - … </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p>
    <w:p w:rsidR="005C5F26" w:rsidRPr="00D16833" w:rsidRDefault="005C5F26" w:rsidP="005C5F26">
      <w:pPr>
        <w:tabs>
          <w:tab w:val="left" w:pos="0"/>
        </w:tabs>
        <w:spacing w:after="0" w:line="360" w:lineRule="auto"/>
        <w:ind w:left="170" w:right="57"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Второе полугодие</w:t>
      </w:r>
    </w:p>
    <w:p w:rsidR="005C5F26" w:rsidRPr="00D16833" w:rsidRDefault="005C5F26" w:rsidP="005C5F26">
      <w:pPr>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Распределение количества  часов </w:t>
      </w:r>
    </w:p>
    <w:p w:rsidR="005C5F26" w:rsidRPr="00D16833" w:rsidRDefault="005C5F26" w:rsidP="005C5F26">
      <w:pPr>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на индивидуальные занятия на каждого обучающегося:</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Общее время на индивидуальные занятия-  51 час: третья четверть - 27 часов, четвертая четверть – 24 час. </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- 25, 5 час. (третья четверть – 13,5 час., четвертая четверть –12 час.час.); на формирование  произносительной стороны речи  - 25, 5 час. (третья четверть – 13,5 час., четвертая четверть –12 час.) </w:t>
      </w:r>
    </w:p>
    <w:p w:rsidR="005C5F26" w:rsidRPr="00D16833" w:rsidRDefault="005C5F26" w:rsidP="005C5F26">
      <w:pPr>
        <w:tabs>
          <w:tab w:val="left" w:pos="0"/>
        </w:tabs>
        <w:spacing w:after="0" w:line="360" w:lineRule="auto"/>
        <w:ind w:left="170" w:right="57" w:hanging="360"/>
        <w:jc w:val="both"/>
        <w:rPr>
          <w:rFonts w:ascii="Times New Roman" w:eastAsia="Times New Roman" w:hAnsi="Times New Roman" w:cs="Times New Roman"/>
          <w:b/>
          <w:i/>
          <w:color w:val="231F20"/>
          <w:sz w:val="24"/>
          <w:szCs w:val="24"/>
        </w:rPr>
      </w:pPr>
      <w:r w:rsidRPr="00D16833">
        <w:rPr>
          <w:rFonts w:ascii="Times New Roman" w:eastAsia="Times New Roman" w:hAnsi="Times New Roman" w:cs="Times New Roman"/>
          <w:b/>
          <w:i/>
          <w:color w:val="231F20"/>
          <w:sz w:val="24"/>
          <w:szCs w:val="24"/>
        </w:rPr>
        <w:t>Формирование речевого слуха – 25,5 час.</w:t>
      </w:r>
    </w:p>
    <w:p w:rsidR="005C5F26" w:rsidRPr="00D16833" w:rsidRDefault="005C5F26" w:rsidP="005C5F26">
      <w:pPr>
        <w:pStyle w:val="ac"/>
        <w:numPr>
          <w:ilvl w:val="0"/>
          <w:numId w:val="45"/>
        </w:numPr>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Содержание работы; примерное количество часов:</w:t>
      </w:r>
    </w:p>
    <w:p w:rsidR="005C5F26" w:rsidRPr="00D16833" w:rsidRDefault="005C5F26" w:rsidP="005C5F26">
      <w:pPr>
        <w:tabs>
          <w:tab w:val="left" w:pos="0"/>
          <w:tab w:val="left" w:pos="993"/>
          <w:tab w:val="left" w:pos="1134"/>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1.Слухозрительное восприятие (различение, опознавание и распознавание) фраз из двух – четырех слов, а также слов и словосочетаний из данных фраз – 8 час.</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Различение и опознавание на слух фраз из двух - трех слов, а также слов и словосочетаний из данных фраз – 8 час..</w:t>
      </w:r>
    </w:p>
    <w:p w:rsidR="005C5F26" w:rsidRPr="00D16833" w:rsidRDefault="005C5F26" w:rsidP="005C5F26">
      <w:pPr>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3.  Восприятие текстов</w:t>
      </w:r>
      <w:r w:rsidRPr="00D16833">
        <w:rPr>
          <w:rStyle w:val="af8"/>
          <w:rFonts w:ascii="Times New Roman" w:eastAsia="Times New Roman" w:hAnsi="Times New Roman" w:cs="Times New Roman"/>
          <w:sz w:val="24"/>
          <w:szCs w:val="24"/>
        </w:rPr>
        <w:footnoteReference w:id="117"/>
      </w:r>
      <w:r w:rsidRPr="00D16833">
        <w:rPr>
          <w:rFonts w:ascii="Times New Roman" w:eastAsia="Times New Roman" w:hAnsi="Times New Roman" w:cs="Times New Roman"/>
          <w:sz w:val="24"/>
          <w:szCs w:val="24"/>
        </w:rPr>
        <w:t xml:space="preserve">  - 8 час. </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ab/>
        <w:t>При распределении часов по основным направлениям работы учитывается, что в содержание индивидуальных занятий во втором полугодии входит мониторинг результатов формирования речевого слуха, слухозрительного восприятия устной речи -1,5 часа</w:t>
      </w:r>
    </w:p>
    <w:p w:rsidR="005C5F26" w:rsidRPr="00D16833" w:rsidRDefault="005C5F26" w:rsidP="005C5F26">
      <w:pPr>
        <w:pStyle w:val="ac"/>
        <w:numPr>
          <w:ilvl w:val="0"/>
          <w:numId w:val="45"/>
        </w:numPr>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Темы:</w:t>
      </w:r>
    </w:p>
    <w:p w:rsidR="005C5F26" w:rsidRPr="00D16833" w:rsidRDefault="005C5F26" w:rsidP="005C5F26">
      <w:pPr>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w:t>
      </w:r>
    </w:p>
    <w:p w:rsidR="005C5F26" w:rsidRPr="00D16833" w:rsidRDefault="005C5F26" w:rsidP="005C5F26">
      <w:pPr>
        <w:spacing w:after="0" w:line="360" w:lineRule="auto"/>
        <w:ind w:left="170" w:right="57" w:firstLine="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«Я и моя семья», </w:t>
      </w:r>
    </w:p>
    <w:p w:rsidR="005C5F26" w:rsidRPr="00D16833" w:rsidRDefault="005C5F26" w:rsidP="005C5F26">
      <w:pPr>
        <w:spacing w:after="0" w:line="360" w:lineRule="auto"/>
        <w:ind w:left="170" w:right="57" w:firstLine="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«Завтракаем, обедаем, ужинаем». </w:t>
      </w:r>
    </w:p>
    <w:p w:rsidR="005C5F26" w:rsidRPr="00D16833" w:rsidRDefault="005C5F26" w:rsidP="005C5F26">
      <w:pPr>
        <w:pStyle w:val="ac"/>
        <w:numPr>
          <w:ilvl w:val="0"/>
          <w:numId w:val="46"/>
        </w:numPr>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Примерный речевой материал:</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Фразы, слова и словосочетания из данных фраз:</w:t>
      </w:r>
      <w:r w:rsidRPr="00D16833">
        <w:rPr>
          <w:rFonts w:ascii="Times New Roman" w:eastAsia="Times New Roman" w:hAnsi="Times New Roman" w:cs="Times New Roman"/>
          <w:sz w:val="24"/>
          <w:szCs w:val="24"/>
        </w:rPr>
        <w:t xml:space="preserve"> Оля, встань! Оля, иди! Оля, сядь. Дай (возьми, убери) книгу (тетрадь, альбом, карандаш, бумагу, ..). Добрый день (утро). Будем слушать  и говорить. Кто это? Что это? Это мама (папа, бабушка, дедушка, Вова, семья). Это ручка (карандаш, тетрадь, …). Как тебя зовут? Как твоя фамилия? Что делает (ют)? Что будем делать? Что ты (с)делал(а)? Мальчик (девочка, ребята) рисует(ют) (пишет(ут), читает(ут), играет(ют)). Будем читать (играть, рисовать,..). Дай (возьми, убери) суп, кашу, компот, ложку, вилку, тарелку, чашку, шапку, куртку, платье, брюки,  рубашку, кофту, туфли, сапоги). Будем завтракать (обедать, ужинать).  </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    Примеры текстов: </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i/>
          <w:sz w:val="24"/>
          <w:szCs w:val="24"/>
        </w:rPr>
        <w:t xml:space="preserve">   </w:t>
      </w:r>
      <w:r w:rsidRPr="00D16833">
        <w:rPr>
          <w:rFonts w:ascii="Times New Roman" w:eastAsia="Times New Roman" w:hAnsi="Times New Roman" w:cs="Times New Roman"/>
          <w:sz w:val="24"/>
          <w:szCs w:val="24"/>
        </w:rPr>
        <w:t>- Вова, дай карандаш. – Возьми. – Спасибо</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 Мама, дай компот – Возьми компот. – Спасибо.</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Таня взяла книгу. Таня читает.</w:t>
      </w:r>
    </w:p>
    <w:p w:rsidR="005C5F26" w:rsidRPr="00D16833" w:rsidRDefault="005C5F26" w:rsidP="005C5F26">
      <w:pPr>
        <w:pStyle w:val="ac"/>
        <w:numPr>
          <w:ilvl w:val="0"/>
          <w:numId w:val="44"/>
        </w:numPr>
        <w:tabs>
          <w:tab w:val="left" w:pos="0"/>
        </w:tabs>
        <w:suppressAutoHyphens/>
        <w:spacing w:after="0" w:line="360" w:lineRule="auto"/>
        <w:ind w:left="170" w:right="57"/>
        <w:jc w:val="both"/>
        <w:rPr>
          <w:rFonts w:ascii="Times New Roman" w:eastAsia="Times New Roman" w:hAnsi="Times New Roman" w:cs="Times New Roman"/>
          <w:b/>
          <w:color w:val="231F20"/>
          <w:sz w:val="24"/>
          <w:szCs w:val="24"/>
        </w:rPr>
      </w:pPr>
      <w:r w:rsidRPr="00D16833">
        <w:rPr>
          <w:rFonts w:ascii="Times New Roman" w:eastAsia="Times New Roman" w:hAnsi="Times New Roman" w:cs="Times New Roman"/>
          <w:b/>
          <w:color w:val="231F20"/>
          <w:sz w:val="24"/>
          <w:szCs w:val="24"/>
        </w:rPr>
        <w:t>Характеристика деятельности обучающегося:</w:t>
      </w:r>
    </w:p>
    <w:p w:rsidR="005C5F26" w:rsidRPr="00D16833" w:rsidRDefault="005C5F26" w:rsidP="005C5F26">
      <w:pPr>
        <w:pStyle w:val="af7"/>
        <w:spacing w:line="360" w:lineRule="auto"/>
        <w:ind w:left="170" w:right="57" w:firstLine="65"/>
        <w:jc w:val="both"/>
        <w:rPr>
          <w:rFonts w:ascii="Times New Roman" w:hAnsi="Times New Roman" w:cs="Times New Roman"/>
        </w:rPr>
      </w:pPr>
      <w:r w:rsidRPr="00D16833">
        <w:rPr>
          <w:rFonts w:ascii="Times New Roman" w:hAnsi="Times New Roman" w:cs="Times New Roman"/>
          <w:bCs/>
          <w:iCs/>
        </w:rPr>
        <w:t>Различение и опознавание слухозрительно (на слух) коротких фраз,</w:t>
      </w:r>
      <w:r w:rsidRPr="00D16833">
        <w:rPr>
          <w:rFonts w:ascii="Times New Roman" w:hAnsi="Times New Roman" w:cs="Times New Roman"/>
        </w:rPr>
        <w:t xml:space="preserve"> а также слов и словосочетаний из данных фраз. </w:t>
      </w:r>
    </w:p>
    <w:p w:rsidR="005C5F26" w:rsidRPr="00D16833" w:rsidRDefault="005C5F26" w:rsidP="005C5F26">
      <w:pPr>
        <w:pStyle w:val="af7"/>
        <w:spacing w:line="360" w:lineRule="auto"/>
        <w:ind w:left="170" w:right="57" w:firstLine="65"/>
        <w:jc w:val="both"/>
        <w:rPr>
          <w:rFonts w:ascii="Times New Roman" w:hAnsi="Times New Roman" w:cs="Times New Roman"/>
          <w:bCs/>
          <w:i/>
          <w:iCs/>
        </w:rPr>
      </w:pPr>
      <w:r w:rsidRPr="00D16833">
        <w:rPr>
          <w:rFonts w:ascii="Times New Roman" w:hAnsi="Times New Roman" w:cs="Times New Roman"/>
          <w:bCs/>
          <w:iCs/>
        </w:rPr>
        <w:t xml:space="preserve">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 Грамотное оформление речевых высказываний (с помощью учителя); Воспроизведение речевого материала при реализации сформированных произносительных умений (с помощью учителя). </w:t>
      </w:r>
    </w:p>
    <w:p w:rsidR="005C5F26" w:rsidRPr="00D16833" w:rsidRDefault="005C5F26" w:rsidP="005C5F26">
      <w:pPr>
        <w:spacing w:after="0" w:line="360" w:lineRule="auto"/>
        <w:ind w:left="170" w:right="57" w:firstLine="424"/>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произносительной стороны речи - 25,5</w:t>
      </w:r>
    </w:p>
    <w:p w:rsidR="005C5F26" w:rsidRPr="00D16833" w:rsidRDefault="005C5F26" w:rsidP="005C5F26">
      <w:pPr>
        <w:pStyle w:val="ac"/>
        <w:numPr>
          <w:ilvl w:val="0"/>
          <w:numId w:val="47"/>
        </w:numPr>
        <w:suppressAutoHyphens/>
        <w:spacing w:after="0" w:line="360" w:lineRule="auto"/>
        <w:ind w:left="170" w:right="57" w:firstLine="36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Содержание обучения; примерное количество часов:  </w:t>
      </w:r>
    </w:p>
    <w:p w:rsidR="005C5F26" w:rsidRPr="00D16833" w:rsidRDefault="005C5F26" w:rsidP="009C0B22">
      <w:pPr>
        <w:pStyle w:val="ac"/>
        <w:numPr>
          <w:ilvl w:val="0"/>
          <w:numId w:val="214"/>
        </w:numPr>
        <w:tabs>
          <w:tab w:val="left" w:pos="426"/>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речевого дыхания: 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 шести слогов; слитное воспроизведение слов и коротких фраз (до трех слов), деление более длинных фраз на синтагмы (с опорой на образец речи учителя)  – на каждом занятии, в целом за полугодие 2 час.</w:t>
      </w:r>
    </w:p>
    <w:p w:rsidR="005C5F26" w:rsidRPr="00D16833" w:rsidRDefault="005C5F26" w:rsidP="009C0B22">
      <w:pPr>
        <w:pStyle w:val="ac"/>
        <w:widowControl w:val="0"/>
        <w:numPr>
          <w:ilvl w:val="0"/>
          <w:numId w:val="214"/>
        </w:numPr>
        <w:suppressAutoHyphens/>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голосом: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устранение нарушений голоса (указывается конкретно для каждого обучающегося) - проводится на каждом занятии, в целом за полугодие 4 час.</w:t>
      </w:r>
    </w:p>
    <w:p w:rsidR="005C5F26" w:rsidRPr="00D16833" w:rsidRDefault="005C5F26" w:rsidP="009C0B22">
      <w:pPr>
        <w:pStyle w:val="ac"/>
        <w:widowControl w:val="0"/>
        <w:numPr>
          <w:ilvl w:val="0"/>
          <w:numId w:val="214"/>
        </w:numPr>
        <w:suppressAutoHyphens/>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ударение в двух- и трех- сложных словах и логическое ударение в коротких фразах (выделяя ударный слог более длительным  произнесением гласного) (по подражанию учителю и самостоятельно) - проводится  на каждом занятии, в целом за полугодие 3 час</w:t>
      </w:r>
    </w:p>
    <w:p w:rsidR="005C5F26" w:rsidRPr="00D16833" w:rsidRDefault="005C5F26" w:rsidP="009C0B22">
      <w:pPr>
        <w:pStyle w:val="af7"/>
        <w:numPr>
          <w:ilvl w:val="0"/>
          <w:numId w:val="214"/>
        </w:numPr>
        <w:suppressLineNumbers/>
        <w:suppressAutoHyphens/>
        <w:spacing w:line="360" w:lineRule="auto"/>
        <w:ind w:left="170" w:right="57"/>
        <w:jc w:val="both"/>
        <w:rPr>
          <w:rFonts w:ascii="Times New Roman" w:eastAsia="Times New Roman" w:hAnsi="Times New Roman" w:cs="Times New Roman"/>
          <w:color w:val="000000"/>
        </w:rPr>
      </w:pPr>
      <w:r w:rsidRPr="00D16833">
        <w:rPr>
          <w:rFonts w:ascii="Times New Roman" w:eastAsia="Times New Roman" w:hAnsi="Times New Roman" w:cs="Times New Roman"/>
          <w:color w:val="000000"/>
        </w:rPr>
        <w:t>Работа над звуками и их сочетаниями</w:t>
      </w:r>
      <w:r w:rsidRPr="00D16833">
        <w:rPr>
          <w:rStyle w:val="af8"/>
          <w:rFonts w:ascii="Times New Roman" w:eastAsia="Times New Roman" w:hAnsi="Times New Roman" w:cs="Times New Roman"/>
          <w:color w:val="000000"/>
        </w:rPr>
        <w:footnoteReference w:id="118"/>
      </w:r>
      <w:r w:rsidRPr="00D16833">
        <w:rPr>
          <w:rFonts w:ascii="Times New Roman" w:eastAsia="Times New Roman" w:hAnsi="Times New Roman" w:cs="Times New Roman"/>
          <w:color w:val="000000"/>
        </w:rPr>
        <w:t xml:space="preserve">: правильное воспроизведение в словах и фразах звуков, составляющих первый концентр (а,о,у,э,и,п,т,к,ф,с,ш,х,в,м,н,л(l),р) при замене остальных звуков регламентированными субститутами – на каждом занятии. </w:t>
      </w:r>
    </w:p>
    <w:p w:rsidR="005C5F26" w:rsidRPr="00D16833" w:rsidRDefault="005C5F26" w:rsidP="005C5F26">
      <w:pPr>
        <w:pStyle w:val="af7"/>
        <w:spacing w:line="360" w:lineRule="auto"/>
        <w:ind w:left="170" w:right="57"/>
        <w:jc w:val="both"/>
        <w:rPr>
          <w:rFonts w:ascii="Times New Roman" w:eastAsia="Times New Roman" w:hAnsi="Times New Roman" w:cs="Times New Roman"/>
          <w:color w:val="000000"/>
        </w:rPr>
      </w:pPr>
      <w:r w:rsidRPr="00D16833">
        <w:rPr>
          <w:rFonts w:ascii="Times New Roman" w:eastAsia="Times New Roman" w:hAnsi="Times New Roman" w:cs="Times New Roman"/>
          <w:color w:val="000000"/>
        </w:rPr>
        <w:t xml:space="preserve">Коррекция звуков …./  постановка звуков…, их первичное закрепление (указывается конкретно для каждого обучающегося) – 8 часов. </w:t>
      </w:r>
    </w:p>
    <w:p w:rsidR="005C5F26" w:rsidRPr="00D16833" w:rsidRDefault="005C5F26" w:rsidP="005C5F26">
      <w:pPr>
        <w:pStyle w:val="af7"/>
        <w:spacing w:line="360" w:lineRule="auto"/>
        <w:ind w:left="170" w:right="57"/>
        <w:jc w:val="both"/>
        <w:rPr>
          <w:rFonts w:ascii="Times New Roman" w:eastAsia="Times New Roman" w:hAnsi="Times New Roman" w:cs="Times New Roman"/>
          <w:color w:val="000000"/>
        </w:rPr>
      </w:pPr>
      <w:r w:rsidRPr="00D16833">
        <w:rPr>
          <w:rFonts w:ascii="Times New Roman" w:eastAsia="Times New Roman" w:hAnsi="Times New Roman" w:cs="Times New Roman"/>
          <w:color w:val="000000"/>
        </w:rPr>
        <w:t>Автоматизация произносительных умений  (указывается конкретно для каждого обучающегося) – 9 часов.</w:t>
      </w:r>
    </w:p>
    <w:p w:rsidR="005C5F26" w:rsidRPr="00D16833" w:rsidRDefault="005C5F26" w:rsidP="009C0B22">
      <w:pPr>
        <w:pStyle w:val="ac"/>
        <w:numPr>
          <w:ilvl w:val="0"/>
          <w:numId w:val="214"/>
        </w:numPr>
        <w:suppressLineNumber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Работа над словом: формирование умений воспроизводить слова слитно, без призвуков, в нормальном темпе, выделять словесное ударение, соблюдать звуковой состав точно или приближенно (с использованием регламентированных и допустимых фонем), соблюдать орфоэпические нормы – проводится на каждом занятии в связи с работой по развитию речевого дыхания, голоса, воспроизведения элементов интонации, звукового состава речи. </w:t>
      </w:r>
    </w:p>
    <w:p w:rsidR="005C5F26" w:rsidRPr="00D16833" w:rsidRDefault="005C5F26" w:rsidP="009C0B22">
      <w:pPr>
        <w:pStyle w:val="af7"/>
        <w:numPr>
          <w:ilvl w:val="0"/>
          <w:numId w:val="214"/>
        </w:numPr>
        <w:suppressLineNumbers/>
        <w:suppressAutoHyphens/>
        <w:spacing w:line="360" w:lineRule="auto"/>
        <w:ind w:left="170" w:right="57"/>
        <w:jc w:val="both"/>
        <w:rPr>
          <w:rFonts w:ascii="Times New Roman" w:eastAsia="Times New Roman" w:hAnsi="Times New Roman" w:cs="Times New Roman"/>
          <w:color w:val="000000"/>
        </w:rPr>
      </w:pPr>
      <w:r w:rsidRPr="00D16833">
        <w:rPr>
          <w:rFonts w:ascii="Times New Roman" w:eastAsia="Times New Roman" w:hAnsi="Times New Roman" w:cs="Times New Roman"/>
          <w:color w:val="000000"/>
        </w:rPr>
        <w:t>Работа над фразой: 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 в связи с работой по развитию речевого дыхания, голоса, воспроизведения элементов интонации, звукового состава речи.</w:t>
      </w:r>
    </w:p>
    <w:p w:rsidR="005C5F26" w:rsidRPr="00D16833" w:rsidRDefault="005C5F26" w:rsidP="009C0B22">
      <w:pPr>
        <w:pStyle w:val="ac"/>
        <w:widowControl w:val="0"/>
        <w:numPr>
          <w:ilvl w:val="0"/>
          <w:numId w:val="214"/>
        </w:numPr>
        <w:suppressAutoHyphens/>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текстом: воспроизведение отработанных микродиалогов, состоящих из двух - четырех реплик (в паре с учителем и индивидуально, инсценируя коммуникативную ситуацию с помощью фигурок/игрушек),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 – проводится на каждом занятии в связи с автоматизацией произносительных умений</w:t>
      </w:r>
    </w:p>
    <w:p w:rsidR="005C5F26" w:rsidRPr="00D16833" w:rsidRDefault="005C5F26" w:rsidP="009C0B22">
      <w:pPr>
        <w:pStyle w:val="ac"/>
        <w:numPr>
          <w:ilvl w:val="0"/>
          <w:numId w:val="214"/>
        </w:numPr>
        <w:tabs>
          <w:tab w:val="left" w:pos="176"/>
          <w:tab w:val="left" w:pos="274"/>
          <w:tab w:val="left" w:pos="318"/>
          <w:tab w:val="left" w:pos="709"/>
          <w:tab w:val="left" w:pos="1452"/>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Формирование умений самоконтроля произносительной стороны речи – проводится на каждом занятии в связи со всеми направлениями работы.</w:t>
      </w:r>
    </w:p>
    <w:p w:rsidR="005C5F26" w:rsidRPr="00D16833" w:rsidRDefault="005C5F26" w:rsidP="009C0B22">
      <w:pPr>
        <w:pStyle w:val="ac"/>
        <w:numPr>
          <w:ilvl w:val="0"/>
          <w:numId w:val="214"/>
        </w:numPr>
        <w:tabs>
          <w:tab w:val="left" w:pos="176"/>
          <w:tab w:val="left" w:pos="274"/>
          <w:tab w:val="left" w:pos="318"/>
          <w:tab w:val="left" w:pos="709"/>
          <w:tab w:val="left" w:pos="1452"/>
        </w:tabs>
        <w:suppressAutoHyphen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p>
    <w:p w:rsidR="005C5F26" w:rsidRPr="00D16833" w:rsidRDefault="005C5F26" w:rsidP="005C5F26">
      <w:pPr>
        <w:tabs>
          <w:tab w:val="left" w:pos="176"/>
          <w:tab w:val="left" w:pos="274"/>
          <w:tab w:val="left" w:pos="318"/>
          <w:tab w:val="left" w:pos="709"/>
          <w:tab w:val="left" w:pos="1452"/>
        </w:tabs>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 xml:space="preserve">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обучающегося </w:t>
      </w:r>
      <w:r w:rsidRPr="00D16833">
        <w:rPr>
          <w:rFonts w:ascii="Times New Roman" w:eastAsia="Times New Roman" w:hAnsi="Times New Roman" w:cs="Times New Roman"/>
          <w:sz w:val="24"/>
          <w:szCs w:val="24"/>
        </w:rPr>
        <w:t>(по специально разработанным методикам):</w:t>
      </w:r>
    </w:p>
    <w:p w:rsidR="005C5F26" w:rsidRPr="00D16833" w:rsidRDefault="005C5F26" w:rsidP="005C5F26">
      <w:pPr>
        <w:pStyle w:val="ac"/>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sz w:val="24"/>
          <w:szCs w:val="24"/>
        </w:rPr>
        <w:t>Мониторинг результатов формирования произносительной стороны речи -1, 5 часа</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b/>
          <w:sz w:val="24"/>
          <w:szCs w:val="24"/>
        </w:rPr>
        <w:t>Темы:</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(реализуются в обучении с учетом состояния произносительной стороны речи обучающнегося):</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нарушений голоса: …</w:t>
      </w:r>
    </w:p>
    <w:p w:rsidR="005C5F26" w:rsidRPr="00D16833" w:rsidRDefault="005C5F26" w:rsidP="005C5F26">
      <w:pPr>
        <w:autoSpaceDE w:val="0"/>
        <w:autoSpaceDN w:val="0"/>
        <w:adjustRightInd w:val="0"/>
        <w:spacing w:after="0" w:line="360" w:lineRule="auto"/>
        <w:ind w:left="170" w:right="57" w:firstLine="360"/>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5C5F26" w:rsidRPr="00D16833" w:rsidRDefault="005C5F26" w:rsidP="005C5F26">
      <w:pPr>
        <w:autoSpaceDE w:val="0"/>
        <w:autoSpaceDN w:val="0"/>
        <w:adjustRightInd w:val="0"/>
        <w:spacing w:after="0" w:line="360" w:lineRule="auto"/>
        <w:ind w:left="170" w:right="57" w:firstLine="708"/>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ударение в двух- и трех- сложных словах;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логическое ударение во фразах. </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5C5F26" w:rsidRPr="00D16833" w:rsidRDefault="005C5F26" w:rsidP="005C5F26">
      <w:pPr>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 отдельную тему занятия не выделяется работа по следующим направлениям (проводится  на каждом занятии):</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словом,</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фразой,</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текстом,</w:t>
      </w:r>
    </w:p>
    <w:p w:rsidR="005C5F26" w:rsidRPr="00D16833" w:rsidRDefault="005C5F26" w:rsidP="005C5F26">
      <w:pPr>
        <w:tabs>
          <w:tab w:val="left" w:pos="0"/>
        </w:tabs>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Работа над самоконтролем произносительной стороны речи</w:t>
      </w:r>
    </w:p>
    <w:p w:rsidR="005C5F26" w:rsidRPr="00D16833" w:rsidRDefault="005C5F26" w:rsidP="005C5F26">
      <w:pPr>
        <w:tabs>
          <w:tab w:val="left" w:pos="0"/>
        </w:tabs>
        <w:spacing w:after="0" w:line="360" w:lineRule="auto"/>
        <w:ind w:left="170" w:right="57"/>
        <w:jc w:val="both"/>
        <w:rPr>
          <w:rFonts w:ascii="Times New Roman" w:eastAsia="Times New Roman" w:hAnsi="Times New Roman" w:cs="Times New Roman"/>
          <w:sz w:val="24"/>
          <w:szCs w:val="24"/>
        </w:rPr>
      </w:pPr>
      <w:r w:rsidRPr="00D16833">
        <w:rPr>
          <w:rFonts w:ascii="Times New Roman" w:hAnsi="Times New Roman" w:cs="Times New Roman"/>
          <w:bCs/>
          <w:iCs/>
          <w:sz w:val="24"/>
          <w:szCs w:val="24"/>
        </w:rPr>
        <w:t>Работа над естественной манерой речи</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Речевой материал</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 закрепления произносительных умений:</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(для работы по автоматизации произносительных умений) - … </w:t>
      </w:r>
    </w:p>
    <w:p w:rsidR="005C5F26" w:rsidRPr="00D16833" w:rsidRDefault="005C5F26" w:rsidP="005C5F26">
      <w:pPr>
        <w:pStyle w:val="ac"/>
        <w:numPr>
          <w:ilvl w:val="0"/>
          <w:numId w:val="47"/>
        </w:numPr>
        <w:tabs>
          <w:tab w:val="left" w:pos="0"/>
        </w:tabs>
        <w:suppressAutoHyphen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деятельности обучающихся:</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При воспроизведении диалогов инсценирование коммуникативных ситуаций с помощью фигурок/предметов, драматизация коммуникативных ситуаций.</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5C5F26" w:rsidRPr="00D16833" w:rsidRDefault="005C5F26" w:rsidP="005C5F26">
      <w:pPr>
        <w:pStyle w:val="ac"/>
        <w:widowControl w:val="0"/>
        <w:autoSpaceDE w:val="0"/>
        <w:autoSpaceDN w:val="0"/>
        <w:adjustRightInd w:val="0"/>
        <w:spacing w:after="0" w:line="360" w:lineRule="auto"/>
        <w:ind w:left="170" w:right="57"/>
        <w:jc w:val="both"/>
        <w:rPr>
          <w:rFonts w:ascii="Times New Roman" w:eastAsia="Times New Roman" w:hAnsi="Times New Roman" w:cs="Times New Roman"/>
          <w:color w:val="000000"/>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Пример оформления</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 календарно-тематического планирования</w:t>
      </w:r>
    </w:p>
    <w:p w:rsidR="005C5F26" w:rsidRPr="00D16833" w:rsidRDefault="005C5F26" w:rsidP="005C5F26">
      <w:pPr>
        <w:spacing w:after="0" w:line="360" w:lineRule="auto"/>
        <w:jc w:val="both"/>
        <w:rPr>
          <w:rFonts w:ascii="Times New Roman" w:hAnsi="Times New Roman" w:cs="Times New Roman"/>
          <w:b/>
          <w:sz w:val="24"/>
          <w:szCs w:val="24"/>
        </w:rPr>
      </w:pP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w:t>
      </w: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работы по формированию речевого слуха и произносительной стороны речи</w:t>
      </w:r>
    </w:p>
    <w:p w:rsidR="005C5F26" w:rsidRPr="00D16833" w:rsidRDefault="005C5F26" w:rsidP="005C5F26">
      <w:pPr>
        <w:spacing w:after="0" w:line="360" w:lineRule="auto"/>
        <w:jc w:val="both"/>
        <w:rPr>
          <w:rFonts w:ascii="Times New Roman" w:hAnsi="Times New Roman" w:cs="Times New Roman"/>
          <w:b/>
          <w:sz w:val="24"/>
          <w:szCs w:val="24"/>
        </w:rPr>
      </w:pPr>
    </w:p>
    <w:p w:rsidR="005C5F26" w:rsidRPr="00D16833" w:rsidRDefault="005C5F26" w:rsidP="005C5F26">
      <w:pPr>
        <w:spacing w:after="0" w:line="360" w:lineRule="auto"/>
        <w:ind w:firstLine="708"/>
        <w:jc w:val="both"/>
        <w:rPr>
          <w:rFonts w:ascii="Times New Roman" w:hAnsi="Times New Roman" w:cs="Times New Roman"/>
          <w:b/>
          <w:sz w:val="24"/>
          <w:szCs w:val="24"/>
        </w:rPr>
      </w:pPr>
      <w:r w:rsidRPr="00D16833">
        <w:rPr>
          <w:rFonts w:ascii="Times New Roman" w:hAnsi="Times New Roman" w:cs="Times New Roman"/>
          <w:b/>
          <w:sz w:val="24"/>
          <w:szCs w:val="24"/>
        </w:rPr>
        <w:t>Фамилия, имя обучающегося______________________</w:t>
      </w:r>
    </w:p>
    <w:p w:rsidR="005C5F26" w:rsidRPr="00D16833" w:rsidRDefault="005C5F26" w:rsidP="005C5F26">
      <w:pPr>
        <w:spacing w:after="0" w:line="360" w:lineRule="auto"/>
        <w:ind w:firstLine="708"/>
        <w:jc w:val="both"/>
        <w:rPr>
          <w:rFonts w:ascii="Times New Roman" w:hAnsi="Times New Roman" w:cs="Times New Roman"/>
          <w:b/>
          <w:sz w:val="24"/>
          <w:szCs w:val="24"/>
        </w:rPr>
      </w:pPr>
      <w:r w:rsidRPr="00D16833">
        <w:rPr>
          <w:rFonts w:ascii="Times New Roman" w:hAnsi="Times New Roman" w:cs="Times New Roman"/>
          <w:b/>
          <w:sz w:val="24"/>
          <w:szCs w:val="24"/>
        </w:rPr>
        <w:t>Звукоусиливающая аппаратура____________________</w:t>
      </w:r>
    </w:p>
    <w:p w:rsidR="005C5F26" w:rsidRPr="00D16833" w:rsidRDefault="005C5F26" w:rsidP="005C5F26">
      <w:pPr>
        <w:spacing w:after="0" w:line="360" w:lineRule="auto"/>
        <w:jc w:val="both"/>
        <w:rPr>
          <w:rFonts w:ascii="Times New Roman" w:hAnsi="Times New Roman" w:cs="Times New Roman"/>
          <w:b/>
          <w:sz w:val="24"/>
          <w:szCs w:val="24"/>
        </w:rPr>
      </w:pPr>
    </w:p>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1 класс </w:t>
      </w:r>
    </w:p>
    <w:p w:rsidR="005C5F26" w:rsidRPr="00D16833" w:rsidRDefault="005C5F26" w:rsidP="005C5F26">
      <w:pPr>
        <w:spacing w:after="0" w:line="360" w:lineRule="auto"/>
        <w:ind w:firstLine="708"/>
        <w:jc w:val="both"/>
        <w:rPr>
          <w:rFonts w:ascii="Times New Roman" w:eastAsia="Times New Roman" w:hAnsi="Times New Roman" w:cs="Times New Roman"/>
          <w:b/>
          <w:i/>
          <w:sz w:val="24"/>
          <w:szCs w:val="24"/>
        </w:rPr>
      </w:pPr>
    </w:p>
    <w:p w:rsidR="005C5F26" w:rsidRPr="00D16833" w:rsidRDefault="005C5F26" w:rsidP="005C5F26">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Первое полугодие</w:t>
      </w:r>
    </w:p>
    <w:p w:rsidR="005C5F26" w:rsidRPr="00D16833" w:rsidRDefault="005C5F26" w:rsidP="005C5F26">
      <w:pPr>
        <w:spacing w:after="0" w:line="360" w:lineRule="auto"/>
        <w:ind w:firstLine="708"/>
        <w:jc w:val="both"/>
        <w:rPr>
          <w:rFonts w:ascii="Times New Roman" w:eastAsia="Times New Roman" w:hAnsi="Times New Roman" w:cs="Times New Roman"/>
          <w:b/>
          <w:i/>
          <w:sz w:val="24"/>
          <w:szCs w:val="24"/>
        </w:rPr>
      </w:pPr>
    </w:p>
    <w:p w:rsidR="005C5F26" w:rsidRPr="00D16833" w:rsidRDefault="005C5F26" w:rsidP="005C5F26">
      <w:pPr>
        <w:pStyle w:val="ac"/>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Общее время на индивидуальные занятия-  48 часов</w:t>
      </w:r>
      <w:r w:rsidRPr="00D16833">
        <w:rPr>
          <w:rStyle w:val="af8"/>
          <w:rFonts w:ascii="Times New Roman" w:eastAsia="Times New Roman" w:hAnsi="Times New Roman" w:cs="Times New Roman"/>
          <w:sz w:val="24"/>
          <w:szCs w:val="24"/>
        </w:rPr>
        <w:footnoteReference w:id="119"/>
      </w:r>
      <w:r w:rsidRPr="00D16833">
        <w:rPr>
          <w:rFonts w:ascii="Times New Roman" w:eastAsia="Times New Roman" w:hAnsi="Times New Roman" w:cs="Times New Roman"/>
          <w:sz w:val="24"/>
          <w:szCs w:val="24"/>
        </w:rPr>
        <w:t xml:space="preserve">: первая четверть 27 часа, вторая четверть – 21 час. </w:t>
      </w:r>
    </w:p>
    <w:p w:rsidR="005C5F26" w:rsidRPr="00D16833" w:rsidRDefault="005C5F26" w:rsidP="005C5F26">
      <w:pPr>
        <w:pStyle w:val="ac"/>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Время условно делится пополам:  на работу по формированию речевого слуха  в первом полугодии - 24 час. (первая четверть – 13, 5 час., вторая четверть – 10, 5 час.); на формирование  произносительной стороны речи - 24 час. (первая четверть – 13,5 час., вторая четверть – 10, 5 час.) </w:t>
      </w:r>
    </w:p>
    <w:p w:rsidR="005C5F26" w:rsidRPr="00D16833" w:rsidRDefault="005C5F26" w:rsidP="005C5F26">
      <w:pPr>
        <w:spacing w:after="0" w:line="360" w:lineRule="auto"/>
        <w:ind w:firstLine="708"/>
        <w:jc w:val="both"/>
        <w:rPr>
          <w:rFonts w:ascii="Times New Roman" w:eastAsia="Times New Roman" w:hAnsi="Times New Roman" w:cs="Times New Roman"/>
          <w:b/>
          <w:i/>
          <w:sz w:val="24"/>
          <w:szCs w:val="24"/>
        </w:rPr>
      </w:pPr>
      <w:r w:rsidRPr="00D16833">
        <w:rPr>
          <w:rFonts w:ascii="Times New Roman" w:eastAsia="Times New Roman" w:hAnsi="Times New Roman" w:cs="Times New Roman"/>
          <w:b/>
          <w:i/>
          <w:sz w:val="24"/>
          <w:szCs w:val="24"/>
        </w:rPr>
        <w:t>Формирование речевого слуха</w:t>
      </w:r>
    </w:p>
    <w:tbl>
      <w:tblPr>
        <w:tblStyle w:val="afb"/>
        <w:tblW w:w="9464" w:type="dxa"/>
        <w:tblLayout w:type="fixed"/>
        <w:tblLook w:val="04A0" w:firstRow="1" w:lastRow="0" w:firstColumn="1" w:lastColumn="0" w:noHBand="0" w:noVBand="1"/>
      </w:tblPr>
      <w:tblGrid>
        <w:gridCol w:w="1809"/>
        <w:gridCol w:w="1985"/>
        <w:gridCol w:w="1843"/>
        <w:gridCol w:w="2976"/>
        <w:gridCol w:w="851"/>
      </w:tblGrid>
      <w:tr w:rsidR="005C5F26" w:rsidRPr="00D16833" w:rsidTr="007244C9">
        <w:tc>
          <w:tcPr>
            <w:tcW w:w="1809"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eastAsia="Times New Roman" w:hAnsi="Times New Roman" w:cs="Times New Roman"/>
                <w:b/>
                <w:color w:val="000000"/>
                <w:sz w:val="24"/>
                <w:szCs w:val="24"/>
              </w:rPr>
              <w:t>Содержание обучения, примерное количество часов</w:t>
            </w:r>
            <w:r w:rsidRPr="00D16833">
              <w:rPr>
                <w:rStyle w:val="af8"/>
                <w:rFonts w:ascii="Times New Roman" w:eastAsia="Times New Roman" w:hAnsi="Times New Roman" w:cs="Times New Roman"/>
                <w:color w:val="000000"/>
                <w:sz w:val="24"/>
                <w:szCs w:val="24"/>
              </w:rPr>
              <w:footnoteReference w:id="120"/>
            </w:r>
          </w:p>
        </w:tc>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Темы</w:t>
            </w:r>
          </w:p>
          <w:p w:rsidR="005C5F26" w:rsidRPr="00D16833" w:rsidRDefault="005C5F26" w:rsidP="007244C9">
            <w:pPr>
              <w:spacing w:after="0" w:line="360" w:lineRule="auto"/>
              <w:jc w:val="both"/>
              <w:rPr>
                <w:rFonts w:ascii="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hAnsi="Times New Roman" w:cs="Times New Roman"/>
                <w:b/>
                <w:sz w:val="24"/>
                <w:szCs w:val="24"/>
              </w:rPr>
            </w:pPr>
            <w:r w:rsidRPr="00D16833">
              <w:rPr>
                <w:rFonts w:ascii="Times New Roman" w:eastAsia="Times New Roman" w:hAnsi="Times New Roman" w:cs="Times New Roman"/>
                <w:b/>
                <w:color w:val="000000"/>
                <w:sz w:val="24"/>
                <w:szCs w:val="24"/>
              </w:rPr>
              <w:t>Речевой материал</w:t>
            </w:r>
            <w:r w:rsidRPr="00D16833">
              <w:rPr>
                <w:rStyle w:val="af8"/>
                <w:rFonts w:ascii="Times New Roman" w:eastAsia="Times New Roman" w:hAnsi="Times New Roman" w:cs="Times New Roman"/>
                <w:color w:val="000000"/>
                <w:sz w:val="24"/>
                <w:szCs w:val="24"/>
              </w:rPr>
              <w:footnoteReference w:id="121"/>
            </w:r>
            <w:r w:rsidRPr="00D16833">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 xml:space="preserve">Характеристика </w:t>
            </w:r>
          </w:p>
          <w:p w:rsidR="005C5F26" w:rsidRPr="00D16833" w:rsidRDefault="005C5F26" w:rsidP="007244C9">
            <w:pPr>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деятельности обучающегося</w:t>
            </w:r>
          </w:p>
        </w:tc>
        <w:tc>
          <w:tcPr>
            <w:tcW w:w="851"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Ориентировочные сроки</w:t>
            </w:r>
            <w:r w:rsidRPr="00D16833">
              <w:rPr>
                <w:rStyle w:val="af8"/>
                <w:rFonts w:ascii="Times New Roman" w:eastAsia="Times New Roman" w:hAnsi="Times New Roman" w:cs="Times New Roman"/>
                <w:color w:val="000000"/>
                <w:sz w:val="24"/>
                <w:szCs w:val="24"/>
              </w:rPr>
              <w:footnoteReference w:id="122"/>
            </w:r>
          </w:p>
        </w:tc>
      </w:tr>
      <w:tr w:rsidR="005C5F26" w:rsidRPr="00D16833" w:rsidTr="007244C9">
        <w:tc>
          <w:tcPr>
            <w:tcW w:w="1809"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1.Формирование  стойкой условной двигательной реакции при восприятии на слух речевых стимулов, определение оптимального расстояния, на котором обучающийся воспринимает на слух разночастотные речевые стимулы – 4 час.</w:t>
            </w:r>
          </w:p>
        </w:tc>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rPr>
              <w:t>Условная двигательная реакция при восприятии на слух разночастотных речевых стимулов</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Слогосочетания: папапа…, пупупу…, пипипи..,</w:t>
            </w:r>
          </w:p>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Слова с разной частотной характеристикой, типа, Вова, дом, мама, папа, чашка, шишка, чай, суп, имя ребенка и др.</w:t>
            </w:r>
          </w:p>
        </w:tc>
        <w:tc>
          <w:tcPr>
            <w:tcW w:w="2976"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При восприятии речевого стимула - перекладывание различных предметов, выполнение двигательного задания (поднять руку и т.п.) </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У</w:t>
            </w:r>
            <w:r w:rsidRPr="00D16833">
              <w:rPr>
                <w:rFonts w:ascii="Times New Roman" w:eastAsia="Times New Roman" w:hAnsi="Times New Roman" w:cs="Times New Roman"/>
                <w:sz w:val="24"/>
                <w:szCs w:val="24"/>
              </w:rPr>
              <w:t>словная двигательная реакция сразу при восприятии на слух разночастотных  речевых стимулов; умение ждать речевой сигнал и действовать на начало речевого сигнала.</w:t>
            </w:r>
          </w:p>
          <w:p w:rsidR="005C5F26" w:rsidRPr="00D16833" w:rsidRDefault="005C5F26" w:rsidP="007244C9">
            <w:pPr>
              <w:spacing w:after="0" w:line="360" w:lineRule="auto"/>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c>
          <w:tcPr>
            <w:tcW w:w="1809"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2. Обучение различению и опознаванию слухозрительно и на слух слов при выборе из двух- пяти – 4 час.</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w:t>
            </w:r>
          </w:p>
        </w:tc>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Различение и опознавание слухозрительно и на слух слов при выборе:</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из  двух </w:t>
            </w: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трех;</w:t>
            </w: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из четырех, </w:t>
            </w: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p>
          <w:p w:rsidR="005C5F26" w:rsidRPr="00D16833" w:rsidRDefault="005C5F26" w:rsidP="007244C9">
            <w:pPr>
              <w:spacing w:after="0" w:line="360" w:lineRule="auto"/>
              <w:ind w:left="45"/>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из пяти</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мяч – бумага;</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ручка – тетрадь; мама - бабушка; дом - ручка – карандаш;  дом –мама- бабушка;</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бумага – книга – тетрадь, дедушка; ручка - тетрадь – карандаш – бумага;</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папа ― Антон-мама ― бабушка - Марина; </w:t>
            </w:r>
          </w:p>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ручка - тетрадь – карандаш – бумага – книга</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rPr>
              <w:t xml:space="preserve">Различение и опознавание слухозрительно и на слух слов при выборе из двух (трех, четырех, пяти); при восприятии речевого материала показ соответствующей картинки (предмета, фигурки и др.), повторение услышанного, реализуя произносительные возможности </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rPr>
          <w:trHeight w:val="2247"/>
        </w:trPr>
        <w:tc>
          <w:tcPr>
            <w:tcW w:w="1809" w:type="dxa"/>
            <w:vMerge w:val="restart"/>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3. Обучение слухозрительному восприятию (различение и опознавание) коротких фраз (из двух - трех слов), а также слов и словосочетаний из данных фраз –8 час.</w:t>
            </w:r>
          </w:p>
        </w:tc>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tabs>
                <w:tab w:val="left" w:pos="0"/>
              </w:tabs>
              <w:spacing w:after="0" w:line="360" w:lineRule="auto"/>
              <w:ind w:left="360" w:hanging="36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 классе»  </w:t>
            </w:r>
          </w:p>
          <w:p w:rsidR="005C5F26" w:rsidRPr="00D16833" w:rsidRDefault="005C5F26" w:rsidP="007244C9">
            <w:pPr>
              <w:tabs>
                <w:tab w:val="left" w:pos="0"/>
              </w:tabs>
              <w:spacing w:after="0" w:line="360" w:lineRule="auto"/>
              <w:ind w:left="360" w:hanging="360"/>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360" w:hanging="360"/>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360" w:hanging="360"/>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ind w:left="52" w:hanging="52"/>
              <w:jc w:val="both"/>
              <w:rPr>
                <w:rFonts w:ascii="Times New Roman" w:eastAsia="Times New Roman" w:hAnsi="Times New Roman" w:cs="Times New Roman"/>
                <w:sz w:val="24"/>
                <w:szCs w:val="24"/>
              </w:rPr>
            </w:pPr>
          </w:p>
          <w:p w:rsidR="005C5F26" w:rsidRPr="00D16833" w:rsidRDefault="005C5F26" w:rsidP="007244C9">
            <w:pPr>
              <w:spacing w:after="0" w:line="360" w:lineRule="auto"/>
              <w:jc w:val="both"/>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Встань! (Встаньте) Иди!(идите) Сядь!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Дай (возьми, убери) книгу (тетрадь, альбом, карандаш, бумагу)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Добрый день (утро).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Будем слушать (говорить).</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Кто это? Что это?  Как тебя зовут? Как твоя фамилия? Что делает? Что будем делать? Что ты (с)делал(а)? Мальчик (девочка) рисует (пишет, читает). Будем читать (играть, рисовать). </w:t>
            </w:r>
          </w:p>
        </w:tc>
        <w:tc>
          <w:tcPr>
            <w:tcW w:w="2976"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t>Различение и опознавание слухозрительно коротких фраз,</w:t>
            </w:r>
            <w:r w:rsidRPr="00D16833">
              <w:rPr>
                <w:rFonts w:ascii="Times New Roman" w:hAnsi="Times New Roman" w:cs="Times New Roman"/>
              </w:rPr>
              <w:t xml:space="preserve"> а также слов и словосочетаний из данных фраз.</w:t>
            </w:r>
          </w:p>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t>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w:t>
            </w:r>
          </w:p>
          <w:p w:rsidR="005C5F26" w:rsidRPr="00D16833" w:rsidRDefault="005C5F26" w:rsidP="007244C9">
            <w:pPr>
              <w:pStyle w:val="af7"/>
              <w:spacing w:line="360" w:lineRule="auto"/>
              <w:jc w:val="both"/>
              <w:rPr>
                <w:rFonts w:ascii="Times New Roman" w:hAnsi="Times New Roman" w:cs="Times New Roman"/>
                <w:bCs/>
                <w:i/>
                <w:iCs/>
              </w:rPr>
            </w:pPr>
            <w:r w:rsidRPr="00D16833">
              <w:rPr>
                <w:rFonts w:ascii="Times New Roman" w:hAnsi="Times New Roman" w:cs="Times New Roman"/>
                <w:bCs/>
                <w:iCs/>
              </w:rPr>
              <w:t xml:space="preserve">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 </w:t>
            </w:r>
          </w:p>
          <w:p w:rsidR="005C5F26" w:rsidRPr="00D16833" w:rsidRDefault="005C5F26" w:rsidP="007244C9">
            <w:pPr>
              <w:pStyle w:val="af7"/>
              <w:spacing w:line="360" w:lineRule="auto"/>
              <w:jc w:val="both"/>
              <w:rPr>
                <w:rFonts w:ascii="Times New Roman" w:hAnsi="Times New Roman" w:cs="Times New Roman"/>
              </w:rPr>
            </w:pPr>
          </w:p>
        </w:tc>
        <w:tc>
          <w:tcPr>
            <w:tcW w:w="851"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rPr>
          <w:trHeight w:val="3630"/>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p w:rsidR="005C5F26" w:rsidRPr="00D16833" w:rsidRDefault="005C5F26" w:rsidP="007244C9">
            <w:pPr>
              <w:spacing w:after="0" w:line="360" w:lineRule="auto"/>
              <w:jc w:val="both"/>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Дай (возьми, убери,) суп, компот, ложку, вилку, тарелку; чашку, куртку, платье, брюки,  рубашку, кофту, туфли, сапоги),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Будем завтракать (обедать, ужинать)  </w:t>
            </w:r>
          </w:p>
          <w:p w:rsidR="005C5F26" w:rsidRPr="00D16833" w:rsidRDefault="005C5F26" w:rsidP="007244C9">
            <w:pPr>
              <w:spacing w:after="0" w:line="360" w:lineRule="auto"/>
              <w:jc w:val="both"/>
              <w:rPr>
                <w:rFonts w:ascii="Times New Roman" w:eastAsia="Times New Roman" w:hAnsi="Times New Roman" w:cs="Times New Roman"/>
                <w:sz w:val="24"/>
                <w:szCs w:val="24"/>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rPr>
          <w:trHeight w:val="3720"/>
        </w:trPr>
        <w:tc>
          <w:tcPr>
            <w:tcW w:w="1809" w:type="dxa"/>
            <w:vMerge w:val="restart"/>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4. Обучение различению и опознаванию на слух коротких фраз  при выборе из двух - трех, а также слов, словосочетаний, входящих в данные фразы – 4 час.</w:t>
            </w:r>
          </w:p>
        </w:tc>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 классе»,</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Дай ручку (тетрадь, карандаш…) -  Возьми ручку (тетрадь, карандаш…);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ручку (тетрадь, карандаш…) -  Возьми ручку (тетрадь, карандаш…) - Убери ручку (тетрадь, карандаш…) , …</w:t>
            </w:r>
            <w:r w:rsidRPr="00D16833">
              <w:rPr>
                <w:rStyle w:val="af8"/>
                <w:rFonts w:ascii="Times New Roman" w:eastAsia="Times New Roman" w:hAnsi="Times New Roman" w:cs="Times New Roman"/>
                <w:sz w:val="24"/>
                <w:szCs w:val="24"/>
              </w:rPr>
              <w:footnoteReference w:id="123"/>
            </w:r>
          </w:p>
        </w:tc>
        <w:tc>
          <w:tcPr>
            <w:tcW w:w="2976"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t>Различение и опознавание слухозрительно коротких фраз,</w:t>
            </w:r>
            <w:r w:rsidRPr="00D16833">
              <w:rPr>
                <w:rFonts w:ascii="Times New Roman" w:hAnsi="Times New Roman" w:cs="Times New Roman"/>
              </w:rPr>
              <w:t xml:space="preserve"> а также слов и словосочетаний из данных фраз.</w:t>
            </w:r>
          </w:p>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t>При восприятии вопросов  - речевые ответы на них, при восприятии заданий  - их выполнение с соответствующим речевым комментарием, типа «Я взял ручку», при восприятии сообщений, их повторение.</w:t>
            </w:r>
          </w:p>
          <w:p w:rsidR="005C5F26" w:rsidRPr="00D16833" w:rsidRDefault="005C5F26" w:rsidP="007244C9">
            <w:pPr>
              <w:pStyle w:val="af7"/>
              <w:spacing w:line="360" w:lineRule="auto"/>
              <w:jc w:val="both"/>
              <w:rPr>
                <w:rFonts w:ascii="Times New Roman" w:hAnsi="Times New Roman" w:cs="Times New Roman"/>
                <w:bCs/>
                <w:i/>
                <w:iCs/>
              </w:rPr>
            </w:pPr>
            <w:r w:rsidRPr="00D16833">
              <w:rPr>
                <w:rFonts w:ascii="Times New Roman" w:hAnsi="Times New Roman" w:cs="Times New Roman"/>
                <w:bCs/>
                <w:iCs/>
              </w:rPr>
              <w:t xml:space="preserve">Грамотное оформление речевых высказываний (с помощью учителя и самостоятельно); реализация в речи сформированных произносительных умений (с помощью учителя). </w:t>
            </w:r>
          </w:p>
          <w:p w:rsidR="005C5F26" w:rsidRPr="00D16833" w:rsidRDefault="005C5F26" w:rsidP="007244C9">
            <w:pPr>
              <w:spacing w:after="0" w:line="360" w:lineRule="auto"/>
              <w:jc w:val="both"/>
              <w:rPr>
                <w:rFonts w:ascii="Times New Roman" w:hAnsi="Times New Roman" w:cs="Times New Roman"/>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244C9">
        <w:trPr>
          <w:trHeight w:val="974"/>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«Я и моя семья»</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Дай ложку (тарелку) - Возьми ложку (тарелку);</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Дай ложку (тарелку) - Возьми ложку (тарелку) – Убери ложку (тарелку) , … </w:t>
            </w: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p w:rsidR="005C5F26" w:rsidRPr="00D16833" w:rsidRDefault="005C5F26" w:rsidP="007244C9">
            <w:pPr>
              <w:tabs>
                <w:tab w:val="left" w:pos="0"/>
              </w:tabs>
              <w:spacing w:after="0" w:line="360" w:lineRule="auto"/>
              <w:jc w:val="both"/>
              <w:rPr>
                <w:rFonts w:ascii="Times New Roman" w:eastAsia="Times New Roman" w:hAnsi="Times New Roman" w:cs="Times New Roman"/>
                <w:sz w:val="24"/>
                <w:szCs w:val="24"/>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r>
    </w:tbl>
    <w:p w:rsidR="005C5F26" w:rsidRPr="00D16833" w:rsidRDefault="005C5F26" w:rsidP="005C5F26">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Формирование произносительной стороны речи</w:t>
      </w:r>
    </w:p>
    <w:p w:rsidR="005C5F26" w:rsidRPr="00D16833" w:rsidRDefault="005C5F26" w:rsidP="005C5F26">
      <w:pPr>
        <w:spacing w:after="0" w:line="360" w:lineRule="auto"/>
        <w:jc w:val="both"/>
        <w:rPr>
          <w:rFonts w:ascii="Times New Roman" w:hAnsi="Times New Roman" w:cs="Times New Roman"/>
          <w:b/>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843"/>
        <w:gridCol w:w="1843"/>
        <w:gridCol w:w="2976"/>
        <w:gridCol w:w="851"/>
      </w:tblGrid>
      <w:tr w:rsidR="005C5F26" w:rsidRPr="00D16833" w:rsidTr="007361B6">
        <w:trPr>
          <w:trHeight w:val="27"/>
        </w:trPr>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
                <w:sz w:val="24"/>
                <w:szCs w:val="24"/>
              </w:rPr>
            </w:pPr>
            <w:r w:rsidRPr="00D16833">
              <w:rPr>
                <w:rFonts w:ascii="Times New Roman" w:hAnsi="Times New Roman" w:cs="Times New Roman"/>
                <w:b/>
                <w:bCs/>
                <w:iCs/>
                <w:sz w:val="24"/>
                <w:szCs w:val="24"/>
              </w:rPr>
              <w:t>Содержание обучения, примерное количество часов</w:t>
            </w:r>
            <w:r w:rsidRPr="00D16833">
              <w:rPr>
                <w:rStyle w:val="af8"/>
                <w:rFonts w:ascii="Times New Roman" w:hAnsi="Times New Roman" w:cs="Times New Roman"/>
                <w:iCs/>
                <w:sz w:val="24"/>
                <w:szCs w:val="24"/>
              </w:rPr>
              <w:footnoteReference w:id="124"/>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
                <w:bCs/>
                <w:iCs/>
                <w:sz w:val="24"/>
                <w:szCs w:val="24"/>
              </w:rPr>
            </w:pPr>
            <w:r w:rsidRPr="00D16833">
              <w:rPr>
                <w:rFonts w:ascii="Times New Roman" w:hAnsi="Times New Roman" w:cs="Times New Roman"/>
                <w:b/>
                <w:bCs/>
                <w:iCs/>
                <w:sz w:val="24"/>
                <w:szCs w:val="24"/>
              </w:rPr>
              <w:t>Темы</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
                <w:bCs/>
                <w:iCs/>
                <w:sz w:val="24"/>
                <w:szCs w:val="24"/>
              </w:rPr>
            </w:pPr>
            <w:r w:rsidRPr="00D16833">
              <w:rPr>
                <w:rFonts w:ascii="Times New Roman" w:hAnsi="Times New Roman" w:cs="Times New Roman"/>
                <w:b/>
                <w:bCs/>
                <w:iCs/>
                <w:sz w:val="24"/>
                <w:szCs w:val="24"/>
              </w:rPr>
              <w:t>Речевой материал</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
                <w:bCs/>
                <w:iCs/>
                <w:sz w:val="24"/>
                <w:szCs w:val="24"/>
              </w:rPr>
            </w:pPr>
            <w:r w:rsidRPr="00D16833">
              <w:rPr>
                <w:rFonts w:ascii="Times New Roman" w:hAnsi="Times New Roman" w:cs="Times New Roman"/>
                <w:b/>
                <w:bCs/>
                <w:iCs/>
                <w:sz w:val="24"/>
                <w:szCs w:val="24"/>
              </w:rPr>
              <w:t>Характеристика деятельности обучающегося</w:t>
            </w:r>
          </w:p>
        </w:tc>
        <w:tc>
          <w:tcPr>
            <w:tcW w:w="851"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
                <w:bCs/>
                <w:iCs/>
                <w:sz w:val="24"/>
                <w:szCs w:val="24"/>
              </w:rPr>
            </w:pPr>
            <w:r w:rsidRPr="00D16833">
              <w:rPr>
                <w:rFonts w:ascii="Times New Roman" w:hAnsi="Times New Roman" w:cs="Times New Roman"/>
                <w:b/>
                <w:bCs/>
                <w:iCs/>
                <w:sz w:val="24"/>
                <w:szCs w:val="24"/>
              </w:rPr>
              <w:t>Ориентировочные сроки</w:t>
            </w:r>
          </w:p>
        </w:tc>
      </w:tr>
      <w:tr w:rsidR="005C5F26" w:rsidRPr="00D16833" w:rsidTr="007361B6">
        <w:trPr>
          <w:trHeight w:val="70"/>
        </w:trPr>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
                <w:iCs/>
                <w:sz w:val="24"/>
                <w:szCs w:val="24"/>
              </w:rPr>
            </w:pPr>
            <w:r w:rsidRPr="00D16833">
              <w:rPr>
                <w:rFonts w:ascii="Times New Roman" w:eastAsia="Times New Roman" w:hAnsi="Times New Roman" w:cs="Times New Roman"/>
                <w:color w:val="000000"/>
                <w:sz w:val="24"/>
                <w:szCs w:val="24"/>
              </w:rPr>
              <w:t>1.Развитие речевого дыхания:</w:t>
            </w:r>
            <w:r w:rsidRPr="00D16833">
              <w:rPr>
                <w:rFonts w:ascii="Times New Roman" w:hAnsi="Times New Roman" w:cs="Times New Roman"/>
                <w:sz w:val="24"/>
                <w:szCs w:val="24"/>
              </w:rPr>
              <w:t xml:space="preserve"> формирование умения правильного пользования речевым дыханием, слитное воспроизведение слогосочетаний с постепенным их наращиванием до четырех-пяти слогов, </w:t>
            </w:r>
            <w:r w:rsidRPr="00D16833">
              <w:rPr>
                <w:rFonts w:ascii="Times New Roman" w:hAnsi="Times New Roman" w:cs="Times New Roman"/>
                <w:bCs/>
                <w:iCs/>
                <w:sz w:val="24"/>
                <w:szCs w:val="24"/>
              </w:rPr>
              <w:t>слитное воспроизведение  слов, коротких фраз из двух слов, деление более длинных фраз на синтагмы  (с опорой на образец речи учителя); устранение нарушений речевого дыхания – проводится на каждом занятии,  в целом за полугодие 2 час</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речевого дыхания: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Указывается речевой материал, запланированный для работы по автоматизации произносительных умений</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Восприятие слухозрительно и на слух, воспроизведение отрабатываемого в произношении речевого материала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слитно слогосочетаний, слов, коротких фраз, деление более длинных фраз на синтагмы  (с помощью учителя и самостоятельно)</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r>
      <w:tr w:rsidR="005C5F26" w:rsidRPr="00D16833" w:rsidTr="007361B6">
        <w:trPr>
          <w:trHeight w:val="4324"/>
        </w:trPr>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2. Работа над голосом:</w:t>
            </w:r>
            <w:r w:rsidRPr="00D16833">
              <w:rPr>
                <w:rFonts w:ascii="Times New Roman" w:hAnsi="Times New Roman" w:cs="Times New Roman"/>
                <w:bCs/>
                <w:iCs/>
                <w:sz w:val="24"/>
                <w:szCs w:val="24"/>
              </w:rPr>
              <w:t xml:space="preserve"> формирование умения воспроизводить речевой материал голосом нормальной высоты, силы и тембра, сохранение одинаковой высоты тона на разных гласных, а также согласных, произносимых с голосом. на каждом занятии; устранение нарушений голоса (указывается конкретно для каждого обучающегося) – проводится на каждом занятии, в целом за полугодие 3 часа</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Коррекция нарушений голоса: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Указывается речевой материал, запланированный  для автоматизации произносительных умений</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речевого материала голосом нормальной высоты, силы и тембра, реализация в речи сформированных навыков восприятия на слух и воспроизведения модуляций голоса (под контролем учителя и самостоятельно).</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r>
      <w:tr w:rsidR="005C5F26" w:rsidRPr="00D16833" w:rsidTr="007361B6">
        <w:trPr>
          <w:trHeight w:val="27"/>
        </w:trPr>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
                <w:iCs/>
                <w:sz w:val="24"/>
                <w:szCs w:val="24"/>
              </w:rPr>
            </w:pPr>
            <w:r w:rsidRPr="00D16833">
              <w:rPr>
                <w:rFonts w:ascii="Times New Roman" w:hAnsi="Times New Roman" w:cs="Times New Roman"/>
                <w:bCs/>
                <w:iCs/>
                <w:sz w:val="24"/>
                <w:szCs w:val="24"/>
              </w:rPr>
              <w:t>3. Работа по развитию восприятия на слух и воспроизведения элементов интонации: обучение восприятию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 - проводится  на каждом занятии, в целом за полугодие 2 час.</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на слух и воспроизведение элементов интонации:</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слитность и паузы,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краткое и долгое произнесение гласного; ударение в двух- и трех- сложных словах; логическое ударение в фразах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
                <w:iCs/>
                <w:sz w:val="24"/>
                <w:szCs w:val="24"/>
              </w:rPr>
            </w:pPr>
            <w:r w:rsidRPr="00D16833">
              <w:rPr>
                <w:rFonts w:ascii="Times New Roman" w:hAnsi="Times New Roman" w:cs="Times New Roman"/>
                <w:bCs/>
                <w:iCs/>
                <w:sz w:val="24"/>
                <w:szCs w:val="24"/>
              </w:rPr>
              <w:t>Указывается речевой материал, запланированный  для автоматизации произносительных умений</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Виды речевой деятельности: 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Восприятие на слух и воспроизведение отрабатываемых элементов интонации. Правильного воспроизведение в отработанном речевом материале элементов интонации (с помощью учителя и самостоятельно) </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r>
      <w:tr w:rsidR="005C5F26" w:rsidRPr="00D16833" w:rsidTr="007361B6">
        <w:trPr>
          <w:trHeight w:val="557"/>
        </w:trPr>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4. Работа над звуками и их сочетаниями: о</w:t>
            </w:r>
            <w:r w:rsidRPr="00D16833">
              <w:rPr>
                <w:rFonts w:ascii="Times New Roman" w:hAnsi="Times New Roman" w:cs="Times New Roman"/>
                <w:bCs/>
                <w:iCs/>
                <w:sz w:val="24"/>
                <w:szCs w:val="24"/>
              </w:rPr>
              <w:t>бучение правильному воспроизведению в словах и фразах звуков, составляющих первый концентр (а,о,у,э,и,п,т,к,ф,с,ш,х,в,м,н,л(l),р) при замене остальных звуков регламентированными субститутами; при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 (указывается с учетом особенностей произношения каждого обучающегося) – проводится на каждом занятии.</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звуков …./  Постановка звуков…, их первичное закрепление (указывается конкретно для каждого обучающегося) – 7 часов;</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 в самостоятельную речь) (указывается конкретно для каждого обучающегося) – 6 часов.</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Коррекция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Постановка и первичное закрепление звука …. (указывается конкретно для каждого обучающегося) в позиции…. (указываются все позиции  - начальная позиция перед гласным, конечная позиция, позиция между гласными, позиция стечения с согласными звуками, с учетом последовательного усложнения позиционных трудностей и дифференциации близких артикуляций).</w:t>
            </w:r>
          </w:p>
          <w:p w:rsidR="005C5F26" w:rsidRPr="00D16833" w:rsidRDefault="005C5F26" w:rsidP="007244C9">
            <w:pPr>
              <w:tabs>
                <w:tab w:val="left" w:pos="0"/>
              </w:tabs>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Автоматизация произносительных умений: введение звука в самостоятельную речь (указываются все позиции с учетом последовательного усложнения позиционных трудностей и дифференциации близких артикуляций)</w:t>
            </w: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Речевой материал указывается в соответствии с каждой позицией:</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Слоги и слогосочетания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Слова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Словосочетания-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Фразы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Тексты  - диалоги, монологические высказывания) (только для работы по автоматизации произносительных умений) -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 xml:space="preserve">Стихотворения, рифмованные тексты и др. (только для работы по автоматизации произносительных навыков) - … </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p>
        </w:tc>
        <w:tc>
          <w:tcPr>
            <w:tcW w:w="2976"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отрабатываемого в произношении речевого материала: при восприятии вопросов обучающийся сразу дает ответы на них, не повторяя вопрос, при восприятии поручения – сразу выполняет его и дает речевой отчет, повторяет только сообщения.</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Воспроизведение отработанного речевого материала грамотно, сохраняя звукобуквенный состав слов, достаточно внятно,  реализуя произносительные возможности, достижение весьма естественной манеры речи при использовании в речевом общении естественных невербальных средств коммуникации.</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Реализация сформированных умений самоконтроля за произносительной стороной речи (с помощью учителя и самостоятельно</w:t>
            </w:r>
            <w:r w:rsidRPr="00D16833">
              <w:rPr>
                <w:rFonts w:ascii="Times New Roman" w:eastAsia="Times New Roman" w:hAnsi="Times New Roman" w:cs="Times New Roman"/>
                <w:color w:val="000000"/>
                <w:sz w:val="24"/>
                <w:szCs w:val="24"/>
              </w:rPr>
              <w:t>).</w:t>
            </w:r>
          </w:p>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r>
      <w:tr w:rsidR="005C5F26" w:rsidRPr="00D16833" w:rsidTr="00852300">
        <w:trPr>
          <w:trHeight w:val="273"/>
        </w:trPr>
        <w:tc>
          <w:tcPr>
            <w:tcW w:w="1985"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t>5. Работа над словом: воспроизведение слов слитно, в темпе, приближающемся к нормальному, соблюдение звукового состава точно или с регламентированными и допустимыми заменами, словесного ударения  и орфоэпических норм</w:t>
            </w:r>
            <w:r w:rsidRPr="00D16833">
              <w:rPr>
                <w:rFonts w:ascii="Times New Roman" w:eastAsia="Times New Roman" w:hAnsi="Times New Roman" w:cs="Times New Roman"/>
                <w:color w:val="000000"/>
              </w:rPr>
              <w:t xml:space="preserve"> - </w:t>
            </w:r>
            <w:r w:rsidRPr="00D16833">
              <w:rPr>
                <w:rFonts w:ascii="Times New Roman" w:hAnsi="Times New Roman" w:cs="Times New Roman"/>
                <w:bCs/>
                <w:iCs/>
              </w:rPr>
              <w:t>безударное о  как а,  оглушение звонких согласных в конце слов и перед глухими согласными, опускание непроизносимых согласных, ого, его как ово, ево</w:t>
            </w:r>
            <w:r w:rsidRPr="00D16833">
              <w:rPr>
                <w:rFonts w:ascii="Times New Roman" w:eastAsia="Times New Roman" w:hAnsi="Times New Roman" w:cs="Times New Roman"/>
                <w:i/>
                <w:color w:val="000000"/>
              </w:rPr>
              <w:t xml:space="preserve"> </w:t>
            </w:r>
            <w:r w:rsidRPr="00D16833">
              <w:rPr>
                <w:rFonts w:ascii="Times New Roman" w:hAnsi="Times New Roman" w:cs="Times New Roman"/>
                <w:bCs/>
                <w:iCs/>
              </w:rPr>
              <w:t>(с опорой на образец речи учителя, надстрочные знаки) – проводится на каждом занятии в связи с работой по развитию речевого дыхания, голоса, воспроизведения элементов интонации, звукового состава речи</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 Работа проводится на каждом занятии</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Восприятие слухозрительно и на слух и воспроизведение отработанных слов слитно, в темпе, приближающемся к нормальному, соблюдение звукового состава точно или с регламентированными и допустимыми заменами, словесного ударения  и орфоэпических норм.</w:t>
            </w:r>
            <w:r w:rsidRPr="00D16833">
              <w:rPr>
                <w:rFonts w:ascii="Times New Roman" w:hAnsi="Times New Roman" w:cs="Times New Roman"/>
                <w:sz w:val="24"/>
                <w:szCs w:val="24"/>
              </w:rPr>
              <w:t xml:space="preserve"> </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r>
      <w:tr w:rsidR="005C5F26" w:rsidRPr="00D16833" w:rsidTr="007361B6">
        <w:trPr>
          <w:trHeight w:val="2258"/>
        </w:trPr>
        <w:tc>
          <w:tcPr>
            <w:tcW w:w="1985"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pStyle w:val="af7"/>
              <w:spacing w:line="360" w:lineRule="auto"/>
              <w:jc w:val="both"/>
              <w:rPr>
                <w:rFonts w:ascii="Times New Roman" w:hAnsi="Times New Roman" w:cs="Times New Roman"/>
                <w:bCs/>
                <w:iCs/>
              </w:rPr>
            </w:pPr>
            <w:r w:rsidRPr="00D16833">
              <w:rPr>
                <w:rFonts w:ascii="Times New Roman" w:hAnsi="Times New Roman" w:cs="Times New Roman"/>
                <w:bCs/>
                <w:iCs/>
              </w:rPr>
              <w:t>6. Работа над фразой: 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 -  проводится на каждом занятии в связи с работой по развитию речевого дыхания, голоса, воспроизведения элементов интонации звуковой структуры речи</w:t>
            </w:r>
          </w:p>
        </w:tc>
        <w:tc>
          <w:tcPr>
            <w:tcW w:w="1843" w:type="dxa"/>
            <w:vMerge w:val="restart"/>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 Работа проводится на каждом занятии</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2976" w:type="dxa"/>
            <w:vMerge w:val="restart"/>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Подражание, чтение, называние картинок, рядовая речь, ответы на вопросы, самостоятельная речь.</w:t>
            </w:r>
          </w:p>
          <w:p w:rsidR="005C5F26" w:rsidRPr="00D16833" w:rsidRDefault="005C5F26" w:rsidP="007244C9">
            <w:pPr>
              <w:autoSpaceDE w:val="0"/>
              <w:autoSpaceDN w:val="0"/>
              <w:adjustRightInd w:val="0"/>
              <w:spacing w:after="0" w:line="360" w:lineRule="auto"/>
              <w:jc w:val="both"/>
              <w:rPr>
                <w:rFonts w:ascii="Times New Roman" w:hAnsi="Times New Roman" w:cs="Times New Roman"/>
                <w:bCs/>
                <w:iCs/>
                <w:sz w:val="24"/>
                <w:szCs w:val="24"/>
              </w:rPr>
            </w:pPr>
            <w:r w:rsidRPr="00D16833">
              <w:rPr>
                <w:rFonts w:ascii="Times New Roman" w:hAnsi="Times New Roman" w:cs="Times New Roman"/>
                <w:bCs/>
                <w:iCs/>
                <w:sz w:val="24"/>
                <w:szCs w:val="24"/>
              </w:rPr>
              <w:t>Восприятие слухозрительно и на слух и воспроизведение отработанных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w:t>
            </w:r>
          </w:p>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Грамотное оформление речевых высказываний.</w:t>
            </w:r>
          </w:p>
        </w:tc>
        <w:tc>
          <w:tcPr>
            <w:tcW w:w="851" w:type="dxa"/>
            <w:vMerge w:val="restart"/>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r>
      <w:tr w:rsidR="005C5F26" w:rsidRPr="00D16833" w:rsidTr="007361B6">
        <w:trPr>
          <w:trHeight w:val="7821"/>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bCs/>
                <w:iCs/>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C5F26" w:rsidRPr="00D16833" w:rsidRDefault="005C5F26" w:rsidP="007244C9">
            <w:pPr>
              <w:spacing w:after="0" w:line="360" w:lineRule="auto"/>
              <w:jc w:val="both"/>
              <w:rPr>
                <w:rFonts w:ascii="Times New Roman" w:hAnsi="Times New Roman" w:cs="Times New Roman"/>
                <w:sz w:val="24"/>
                <w:szCs w:val="24"/>
              </w:rPr>
            </w:pPr>
          </w:p>
        </w:tc>
      </w:tr>
      <w:tr w:rsidR="005C5F26" w:rsidRPr="00D16833" w:rsidTr="007361B6">
        <w:trPr>
          <w:trHeight w:val="3949"/>
        </w:trPr>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pStyle w:val="ac"/>
              <w:spacing w:after="0" w:line="360" w:lineRule="auto"/>
              <w:ind w:left="0"/>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7.Работа над самоконтролем произносительной стороны речи: формирование умения реализовывать самоконтроль за голосом, звуковой и ритмико-интонационной структурой речи (с помощью учителя и самостоятельно) – проводится на каждом занятии в связи со всеми направлениями работы.</w:t>
            </w:r>
          </w:p>
        </w:tc>
        <w:tc>
          <w:tcPr>
            <w:tcW w:w="1843" w:type="dxa"/>
            <w:tcBorders>
              <w:top w:val="nil"/>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 Работа проводится на каждом занятии</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Реализация сформированных умений самоконтроля за произносительной стороной речи (с помощью учителя и самостоятельно)</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r>
      <w:tr w:rsidR="005C5F26" w:rsidRPr="00D16833" w:rsidTr="007361B6">
        <w:trPr>
          <w:trHeight w:val="27"/>
        </w:trPr>
        <w:tc>
          <w:tcPr>
            <w:tcW w:w="1985"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pStyle w:val="ac"/>
              <w:tabs>
                <w:tab w:val="left" w:pos="176"/>
                <w:tab w:val="left" w:pos="274"/>
                <w:tab w:val="left" w:pos="318"/>
                <w:tab w:val="left" w:pos="601"/>
                <w:tab w:val="left" w:pos="1452"/>
              </w:tabs>
              <w:spacing w:after="0" w:line="360" w:lineRule="auto"/>
              <w:ind w:left="0"/>
              <w:jc w:val="both"/>
              <w:rPr>
                <w:rFonts w:ascii="Times New Roman" w:hAnsi="Times New Roman" w:cs="Times New Roman"/>
                <w:bCs/>
                <w:iCs/>
                <w:sz w:val="24"/>
                <w:szCs w:val="24"/>
              </w:rPr>
            </w:pPr>
            <w:r w:rsidRPr="00D16833">
              <w:rPr>
                <w:rFonts w:ascii="Times New Roman" w:eastAsia="Times New Roman" w:hAnsi="Times New Roman" w:cs="Times New Roman"/>
                <w:color w:val="000000"/>
                <w:sz w:val="24"/>
                <w:szCs w:val="24"/>
              </w:rPr>
              <w:t>8.Работа над естественной манерой речи: формирование естественной манеры речи, умения использовать в речевом общении естественные невербальные средства коммуникации – проводится на каждом занятии в связи со всеми направлениями работы.</w:t>
            </w:r>
            <w:r w:rsidRPr="00D16833">
              <w:rPr>
                <w:rFonts w:ascii="Times New Roman" w:hAnsi="Times New Roman" w:cs="Times New Roman"/>
                <w:bCs/>
                <w:iCs/>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отдельную тему не выделяется. Работа проводится на каждом занятии</w:t>
            </w:r>
          </w:p>
        </w:tc>
        <w:tc>
          <w:tcPr>
            <w:tcW w:w="1843"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bCs/>
                <w:iCs/>
                <w:sz w:val="24"/>
                <w:szCs w:val="24"/>
              </w:rPr>
              <w:t>Указывается речевой материал, запланированный  для коррекции звукового состава речи (постановки звуков / автоматизации произносительных умений в зависимости от темы занятия</w:t>
            </w:r>
          </w:p>
        </w:tc>
        <w:tc>
          <w:tcPr>
            <w:tcW w:w="2976" w:type="dxa"/>
            <w:tcBorders>
              <w:top w:val="single" w:sz="4" w:space="0" w:color="auto"/>
              <w:left w:val="single" w:sz="4" w:space="0" w:color="auto"/>
              <w:bottom w:val="single" w:sz="4" w:space="0" w:color="auto"/>
              <w:right w:val="single" w:sz="4" w:space="0" w:color="auto"/>
            </w:tcBorders>
            <w:hideMark/>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Реализация при произнесении отработанного речевого материала естественной манеры речи, умения использовать в речевом общении естественные невербальные средства коммуникации.</w:t>
            </w:r>
          </w:p>
        </w:tc>
        <w:tc>
          <w:tcPr>
            <w:tcW w:w="851" w:type="dxa"/>
            <w:tcBorders>
              <w:top w:val="single" w:sz="4" w:space="0" w:color="auto"/>
              <w:left w:val="single" w:sz="4" w:space="0" w:color="auto"/>
              <w:bottom w:val="single" w:sz="4" w:space="0" w:color="auto"/>
              <w:right w:val="single" w:sz="4" w:space="0" w:color="auto"/>
            </w:tcBorders>
          </w:tcPr>
          <w:p w:rsidR="005C5F26" w:rsidRPr="00D16833" w:rsidRDefault="005C5F26" w:rsidP="007244C9">
            <w:pPr>
              <w:autoSpaceDE w:val="0"/>
              <w:autoSpaceDN w:val="0"/>
              <w:adjustRightInd w:val="0"/>
              <w:spacing w:after="0" w:line="360" w:lineRule="auto"/>
              <w:jc w:val="both"/>
              <w:rPr>
                <w:rFonts w:ascii="Times New Roman" w:hAnsi="Times New Roman" w:cs="Times New Roman"/>
                <w:sz w:val="24"/>
                <w:szCs w:val="24"/>
              </w:rPr>
            </w:pPr>
          </w:p>
        </w:tc>
      </w:tr>
    </w:tbl>
    <w:p w:rsidR="005C5F26" w:rsidRPr="00D16833" w:rsidRDefault="005C5F26" w:rsidP="005C5F26">
      <w:pPr>
        <w:autoSpaceDE w:val="0"/>
        <w:autoSpaceDN w:val="0"/>
        <w:adjustRightInd w:val="0"/>
        <w:spacing w:after="0" w:line="360" w:lineRule="auto"/>
        <w:ind w:right="57"/>
        <w:jc w:val="both"/>
        <w:rPr>
          <w:rFonts w:ascii="Times New Roman" w:hAnsi="Times New Roman" w:cs="Times New Roman"/>
          <w:bCs/>
          <w:iCs/>
          <w:sz w:val="24"/>
          <w:szCs w:val="24"/>
        </w:rPr>
      </w:pPr>
    </w:p>
    <w:p w:rsidR="005C5F26" w:rsidRPr="00D16833" w:rsidRDefault="005C5F26" w:rsidP="005C5F26">
      <w:pPr>
        <w:tabs>
          <w:tab w:val="left" w:pos="720"/>
        </w:tabs>
        <w:spacing w:after="0" w:line="360" w:lineRule="auto"/>
        <w:ind w:right="57"/>
        <w:jc w:val="both"/>
        <w:rPr>
          <w:rFonts w:ascii="Times New Roman" w:hAnsi="Times New Roman" w:cs="Times New Roman"/>
          <w:b/>
          <w:bCs/>
          <w:caps/>
          <w:sz w:val="24"/>
          <w:szCs w:val="24"/>
        </w:rPr>
      </w:pPr>
      <w:r w:rsidRPr="00D16833">
        <w:rPr>
          <w:rFonts w:ascii="Times New Roman" w:hAnsi="Times New Roman" w:cs="Times New Roman"/>
          <w:b/>
          <w:bCs/>
          <w:caps/>
          <w:sz w:val="24"/>
          <w:szCs w:val="24"/>
        </w:rPr>
        <w:t>РЕКОМЕНДАЦИИ ПО  учебно-методическоМУ</w:t>
      </w:r>
    </w:p>
    <w:p w:rsidR="005C5F26" w:rsidRPr="00D16833" w:rsidRDefault="005C5F26" w:rsidP="005C5F26">
      <w:pPr>
        <w:tabs>
          <w:tab w:val="left" w:pos="720"/>
        </w:tabs>
        <w:spacing w:after="0" w:line="360" w:lineRule="auto"/>
        <w:ind w:left="170" w:right="57"/>
        <w:jc w:val="both"/>
        <w:rPr>
          <w:rFonts w:ascii="Times New Roman" w:hAnsi="Times New Roman" w:cs="Times New Roman"/>
          <w:b/>
          <w:bCs/>
          <w:caps/>
          <w:sz w:val="24"/>
          <w:szCs w:val="24"/>
        </w:rPr>
      </w:pPr>
      <w:r w:rsidRPr="00D16833">
        <w:rPr>
          <w:rFonts w:ascii="Times New Roman" w:hAnsi="Times New Roman" w:cs="Times New Roman"/>
          <w:b/>
          <w:bCs/>
          <w:caps/>
          <w:sz w:val="24"/>
          <w:szCs w:val="24"/>
        </w:rPr>
        <w:t xml:space="preserve"> и материально-техническОМУ обеспечениЮ </w:t>
      </w:r>
    </w:p>
    <w:p w:rsidR="005C5F26" w:rsidRPr="00D16833" w:rsidRDefault="005C5F26" w:rsidP="005C5F26">
      <w:pPr>
        <w:tabs>
          <w:tab w:val="left" w:pos="720"/>
        </w:tabs>
        <w:spacing w:after="0" w:line="360" w:lineRule="auto"/>
        <w:ind w:left="170" w:right="57"/>
        <w:jc w:val="both"/>
        <w:rPr>
          <w:rFonts w:ascii="Times New Roman" w:eastAsia="Times New Roman" w:hAnsi="Times New Roman" w:cs="Times New Roman"/>
          <w:b/>
          <w:sz w:val="24"/>
          <w:szCs w:val="24"/>
        </w:rPr>
      </w:pPr>
      <w:r w:rsidRPr="00D16833">
        <w:rPr>
          <w:rFonts w:ascii="Times New Roman" w:hAnsi="Times New Roman" w:cs="Times New Roman"/>
          <w:b/>
          <w:bCs/>
          <w:caps/>
          <w:sz w:val="24"/>
          <w:szCs w:val="24"/>
        </w:rPr>
        <w:t xml:space="preserve">деятельности ПО ПРЕДМЕТУ </w:t>
      </w:r>
    </w:p>
    <w:p w:rsidR="005C5F26" w:rsidRPr="00D16833" w:rsidRDefault="005C5F26" w:rsidP="005C5F26">
      <w:pPr>
        <w:spacing w:after="0" w:line="360" w:lineRule="auto"/>
        <w:ind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 –методическое обеспечение</w:t>
      </w:r>
    </w:p>
    <w:p w:rsidR="005C5F26" w:rsidRPr="00D16833" w:rsidRDefault="005C5F26" w:rsidP="009C0B22">
      <w:pPr>
        <w:pStyle w:val="ac"/>
        <w:numPr>
          <w:ilvl w:val="0"/>
          <w:numId w:val="213"/>
        </w:numPr>
        <w:shd w:val="clear" w:color="auto" w:fill="FFFFFF"/>
        <w:tabs>
          <w:tab w:val="left" w:pos="84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Кузьмичева Е.П., Яхнина Е.З., Шевцова О.В. Развитие устной речи у глухих школьников. - М.: ЭНАС.</w:t>
      </w:r>
    </w:p>
    <w:p w:rsidR="005C5F26" w:rsidRPr="00D16833" w:rsidRDefault="005C5F26" w:rsidP="009C0B22">
      <w:pPr>
        <w:pStyle w:val="ac"/>
        <w:numPr>
          <w:ilvl w:val="0"/>
          <w:numId w:val="213"/>
        </w:numPr>
        <w:shd w:val="clear" w:color="auto" w:fill="FFFFFF"/>
        <w:tabs>
          <w:tab w:val="left" w:pos="84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Кузьмичева Е.П., Яхнина Е.З. Обучение глухих детей восприятию и воспроизведению устной речи. / под ред. Н.М.Назаровой. - М.: Издательский центр «Академия». </w:t>
      </w:r>
    </w:p>
    <w:p w:rsidR="005C5F26" w:rsidRPr="00D16833" w:rsidRDefault="005C5F26" w:rsidP="009C0B22">
      <w:pPr>
        <w:pStyle w:val="ac"/>
        <w:numPr>
          <w:ilvl w:val="0"/>
          <w:numId w:val="213"/>
        </w:numPr>
        <w:shd w:val="clear" w:color="auto" w:fill="FFFFFF"/>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Методика обучения произношению в школе для глухих детей. — М.: Просвещение.</w:t>
      </w:r>
    </w:p>
    <w:p w:rsidR="005C5F26" w:rsidRPr="00D16833" w:rsidRDefault="005C5F26" w:rsidP="009C0B22">
      <w:pPr>
        <w:pStyle w:val="ac"/>
        <w:numPr>
          <w:ilvl w:val="0"/>
          <w:numId w:val="213"/>
        </w:numPr>
        <w:shd w:val="clear" w:color="auto" w:fill="FFFFFF"/>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Устное слово. - М.</w:t>
      </w:r>
    </w:p>
    <w:p w:rsidR="005C5F26" w:rsidRPr="00D16833" w:rsidRDefault="005C5F26" w:rsidP="009C0B22">
      <w:pPr>
        <w:pStyle w:val="ac"/>
        <w:numPr>
          <w:ilvl w:val="0"/>
          <w:numId w:val="213"/>
        </w:numPr>
        <w:shd w:val="clear" w:color="auto" w:fill="FFFFFF"/>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подготовительного класса: изд. 3, доработанное – М.: Просвещение.</w:t>
      </w:r>
    </w:p>
    <w:p w:rsidR="005C5F26" w:rsidRPr="00D16833" w:rsidRDefault="005C5F26" w:rsidP="009C0B22">
      <w:pPr>
        <w:pStyle w:val="ac"/>
        <w:numPr>
          <w:ilvl w:val="0"/>
          <w:numId w:val="213"/>
        </w:numPr>
        <w:shd w:val="clear" w:color="auto" w:fill="FFFFFF"/>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Рау Ф.Ф. Слезина Н.Ф. Произношение: учебник для первого класса : изд. 5, переработанное– М.: Просвещение.</w:t>
      </w:r>
    </w:p>
    <w:p w:rsidR="005C5F26" w:rsidRPr="00D16833" w:rsidRDefault="005C5F26" w:rsidP="009C0B22">
      <w:pPr>
        <w:pStyle w:val="ac"/>
        <w:numPr>
          <w:ilvl w:val="0"/>
          <w:numId w:val="213"/>
        </w:numPr>
        <w:shd w:val="clear" w:color="auto" w:fill="FFFFFF"/>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Соколовская Т. Р. Развитие слухового восприятия глухих учащихся: начальный период обучения: Пособие для учителя / под ред. Е.П. Кузьмичевой. — М.</w:t>
      </w:r>
    </w:p>
    <w:p w:rsidR="005C5F26" w:rsidRPr="00D16833" w:rsidRDefault="005C5F26" w:rsidP="005C5F26">
      <w:pPr>
        <w:shd w:val="clear" w:color="auto" w:fill="FFFFFF"/>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5C5F26" w:rsidRPr="00D16833" w:rsidRDefault="005C5F26" w:rsidP="005C5F26">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Стационарная электроакустическая аппаратура индивидуального пользования, индивидуальные слуховые аппараты, визуальные приборы (для работы над произношением обучающихся), компьютер, специальные компьютерные программы (для развития речевого слуха и произносительной стороны речи у обучающихся), дидактические материалы (картинки, предметы, игрушки, фигурки, макеты, подвижные аппликации и др.), зонды, зеркало для работы над произношением. </w:t>
      </w:r>
    </w:p>
    <w:p w:rsidR="00AC1112" w:rsidRPr="00D16833" w:rsidRDefault="00AC1112" w:rsidP="005C5F26">
      <w:pPr>
        <w:tabs>
          <w:tab w:val="left" w:pos="720"/>
        </w:tabs>
        <w:spacing w:after="0" w:line="360" w:lineRule="auto"/>
        <w:ind w:left="170" w:right="57"/>
        <w:jc w:val="both"/>
        <w:rPr>
          <w:rFonts w:ascii="Times New Roman" w:hAnsi="Times New Roman" w:cs="Times New Roman"/>
          <w:b/>
          <w:bCs/>
          <w:sz w:val="24"/>
          <w:szCs w:val="24"/>
        </w:rPr>
      </w:pPr>
    </w:p>
    <w:p w:rsidR="005C5F26" w:rsidRPr="00D16833" w:rsidRDefault="005C5F26" w:rsidP="005C5F26">
      <w:pPr>
        <w:tabs>
          <w:tab w:val="left" w:pos="720"/>
        </w:tabs>
        <w:spacing w:after="0" w:line="360" w:lineRule="auto"/>
        <w:ind w:left="170" w:right="57"/>
        <w:jc w:val="both"/>
        <w:rPr>
          <w:rFonts w:ascii="Times New Roman" w:hAnsi="Times New Roman" w:cs="Times New Roman"/>
          <w:b/>
          <w:bCs/>
          <w:sz w:val="24"/>
          <w:szCs w:val="24"/>
        </w:rPr>
      </w:pPr>
      <w:r w:rsidRPr="00D16833">
        <w:rPr>
          <w:rFonts w:ascii="Times New Roman" w:hAnsi="Times New Roman" w:cs="Times New Roman"/>
          <w:b/>
          <w:bCs/>
          <w:sz w:val="24"/>
          <w:szCs w:val="24"/>
        </w:rPr>
        <w:t xml:space="preserve">ПЛАНИРУЕМЫЕ РЕЗУЛЬТАТЫ ОСВОЕНИЯ УЧЕБНОГО ПРЕДМЕТА </w:t>
      </w:r>
    </w:p>
    <w:p w:rsidR="005C5F26" w:rsidRPr="00D16833" w:rsidRDefault="005C5F26" w:rsidP="005C5F26">
      <w:pPr>
        <w:tabs>
          <w:tab w:val="left" w:pos="720"/>
        </w:tabs>
        <w:spacing w:after="0" w:line="360" w:lineRule="auto"/>
        <w:ind w:left="170" w:right="57"/>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1 класс</w:t>
      </w:r>
    </w:p>
    <w:p w:rsidR="005C5F26" w:rsidRPr="00D16833" w:rsidRDefault="005C5F26" w:rsidP="005C5F26">
      <w:pPr>
        <w:tabs>
          <w:tab w:val="left" w:pos="720"/>
        </w:tabs>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Личностные результаты:</w:t>
      </w:r>
    </w:p>
    <w:p w:rsidR="005C5F26" w:rsidRPr="00D16833" w:rsidRDefault="005C5F26" w:rsidP="005C5F26">
      <w:pPr>
        <w:numPr>
          <w:ilvl w:val="0"/>
          <w:numId w:val="22"/>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желание и элементарные умения вступать к устную коммуникацию в процессе учебной и внеурочной деятельности в типичных социально - бытовых ситуациях при общении с постоянными речевыми партнерами - педагогами, родителями, детьми и др.; </w:t>
      </w:r>
    </w:p>
    <w:p w:rsidR="005C5F26" w:rsidRPr="00D16833" w:rsidRDefault="005C5F26" w:rsidP="005C5F26">
      <w:pPr>
        <w:numPr>
          <w:ilvl w:val="0"/>
          <w:numId w:val="22"/>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умения пользоваться звукоусиливающей аппаратурой, включая индивидуальные слуховые аппараты, сообщать о работе аппаратуры (типа, "Аппараты работают", "Аппараты не работают", "Я слышу", "Я не слышу") и обращаться за помощью ко взрослым в связи с нарушениями работы звукоусиливающей аппаратуры.</w:t>
      </w:r>
    </w:p>
    <w:p w:rsidR="005C5F26" w:rsidRPr="00D16833" w:rsidRDefault="005C5F26" w:rsidP="005C5F26">
      <w:pPr>
        <w:pStyle w:val="ac"/>
        <w:numPr>
          <w:ilvl w:val="0"/>
          <w:numId w:val="58"/>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элементарный анализ собственных учебных и речевых действий, сравнение их с образцом учителя;</w:t>
      </w:r>
    </w:p>
    <w:p w:rsidR="005C5F26" w:rsidRPr="00D16833" w:rsidRDefault="005C5F26" w:rsidP="005C5F26">
      <w:pPr>
        <w:pStyle w:val="ac"/>
        <w:numPr>
          <w:ilvl w:val="0"/>
          <w:numId w:val="58"/>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способность вступать в сотрудничество с учителем, детьми, другими взрослыми; </w:t>
      </w:r>
    </w:p>
    <w:p w:rsidR="005C5F26" w:rsidRPr="00D16833" w:rsidRDefault="005C5F26" w:rsidP="005C5F26">
      <w:pPr>
        <w:pStyle w:val="ac"/>
        <w:numPr>
          <w:ilvl w:val="0"/>
          <w:numId w:val="58"/>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способность запоминать и осуществлять речевые действия, вносить соответствующие коррективы в их выполнение (с помощью учителя и самостоятельно), </w:t>
      </w:r>
    </w:p>
    <w:p w:rsidR="005C5F26" w:rsidRPr="00D16833" w:rsidRDefault="005C5F26" w:rsidP="005C5F26">
      <w:pPr>
        <w:pStyle w:val="ac"/>
        <w:numPr>
          <w:ilvl w:val="0"/>
          <w:numId w:val="22"/>
        </w:numPr>
        <w:suppressAutoHyphens/>
        <w:spacing w:after="0" w:line="360" w:lineRule="auto"/>
        <w:ind w:left="170" w:right="57" w:hanging="312"/>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развитие коммуникативных умений, речевого поведения: краткие  и полные ответы на вопросы (типа, Что ты  будешь делать? Что ты сделал(а)? Как тебя зовут? Как твоя фамилия?); выполнение поручений (типа, Дай альбом, Возьми книгу. Сними (надень) аппарат(ы) (наушники)) с речевыми отчетами (типа, Возьми(те) альбом Я взял(а) книгу, Я надел (снял) аппарат(ы) (наушники)); выражение просьбы (типа, Дай(те)...); повторение сообщений (типа, Это мама, Это книга); </w:t>
      </w:r>
    </w:p>
    <w:p w:rsidR="005C5F26" w:rsidRPr="00D16833" w:rsidRDefault="005C5F26" w:rsidP="005C5F26">
      <w:pPr>
        <w:pStyle w:val="ac"/>
        <w:numPr>
          <w:ilvl w:val="0"/>
          <w:numId w:val="22"/>
        </w:numPr>
        <w:suppressAutoHyphens/>
        <w:spacing w:after="0" w:line="360" w:lineRule="auto"/>
        <w:ind w:left="170" w:right="57" w:hanging="312"/>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грамотное оформление отработанных высказываний, соблюдение состава слов, орфоэпических норм  (с опорой на нотированную письменную табличку и образец речи учителя), </w:t>
      </w:r>
    </w:p>
    <w:p w:rsidR="005C5F26" w:rsidRPr="00D16833" w:rsidRDefault="005C5F26" w:rsidP="005C5F26">
      <w:pPr>
        <w:pStyle w:val="ac"/>
        <w:numPr>
          <w:ilvl w:val="0"/>
          <w:numId w:val="22"/>
        </w:numPr>
        <w:suppressAutoHyphens/>
        <w:spacing w:after="0" w:line="360" w:lineRule="auto"/>
        <w:ind w:left="142" w:right="57" w:hanging="284"/>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произнесение отработанного речевого материала достаточно внятно, реализуя произносительные возможности, использование в процессе устной коммуникации естественных невербальных средств. </w:t>
      </w:r>
    </w:p>
    <w:p w:rsidR="005C5F26" w:rsidRPr="00D16833" w:rsidRDefault="005C5F26" w:rsidP="005C5F26">
      <w:pPr>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 xml:space="preserve">Предметные результаты: </w:t>
      </w:r>
    </w:p>
    <w:p w:rsidR="005C5F26" w:rsidRPr="00D16833" w:rsidRDefault="005C5F26" w:rsidP="005C5F26">
      <w:pPr>
        <w:numPr>
          <w:ilvl w:val="0"/>
          <w:numId w:val="42"/>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условная двигательная реакция при восприятии на слух разночастотных речевых стимулов (на оптимальном расстоянии для обучающегося);</w:t>
      </w:r>
    </w:p>
    <w:p w:rsidR="005C5F26" w:rsidRPr="00D16833" w:rsidRDefault="005C5F26" w:rsidP="005C5F26">
      <w:pPr>
        <w:numPr>
          <w:ilvl w:val="0"/>
          <w:numId w:val="42"/>
        </w:numPr>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различение и опознавание слухозрительно и на слух слов при выборе из двух  - пяти; </w:t>
      </w:r>
    </w:p>
    <w:p w:rsidR="005C5F26" w:rsidRPr="00D16833" w:rsidRDefault="005C5F26" w:rsidP="005C5F26">
      <w:pPr>
        <w:numPr>
          <w:ilvl w:val="0"/>
          <w:numId w:val="42"/>
        </w:numPr>
        <w:tabs>
          <w:tab w:val="left" w:pos="-142"/>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слухозрительное различение и опознавание коротких фраз из двух –трех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а также слов и словосочетаний, входящих в эти фразы;</w:t>
      </w:r>
    </w:p>
    <w:p w:rsidR="005C5F26" w:rsidRPr="00D16833" w:rsidRDefault="005C5F26" w:rsidP="005C5F26">
      <w:pPr>
        <w:numPr>
          <w:ilvl w:val="0"/>
          <w:numId w:val="42"/>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различение и опознавание на слух коротких фраз из двух слов, знакомых и необходимых в процессе учебной и внеурочной деятельности, при устной коммуникации в ежедневно повторяющихся  социально-бытовых ситуациях (поручения, вопросы, сообщения, приветствия), а также слов и словосочетаний, входящих в эти фразы; </w:t>
      </w:r>
    </w:p>
    <w:p w:rsidR="005C5F26" w:rsidRPr="00D16833" w:rsidRDefault="005C5F26" w:rsidP="005C5F26">
      <w:pPr>
        <w:numPr>
          <w:ilvl w:val="0"/>
          <w:numId w:val="42"/>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слухозрительное восприятие микродиалогов (до трех реплик)  и коротких монологических высказываний; слухозрительное восприятие текста по предложениям, предъявленным по порядку;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5C5F26" w:rsidRPr="00D16833" w:rsidRDefault="005C5F26" w:rsidP="005C5F26">
      <w:pPr>
        <w:numPr>
          <w:ilvl w:val="0"/>
          <w:numId w:val="42"/>
        </w:numPr>
        <w:tabs>
          <w:tab w:val="left" w:pos="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  при восприятии речевого материала слухозрительно или на слух грамотное оформление речевых высказываний, реализуя произносительные возможности; </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длительного выдоха; слитное произнесение слогов с постепенным их наращиванием - для сочетаний взрывного и гласного типа папапа... до  шести – восьми слогов, для сочетаний фрикативного и гласного типа сасаса... до четырех – шести слогов; слитное воспроизведение слов и коротких фраз (до трех слов), деление более длинных фраз на синтагмы (с опорой на образец речи учителя);</w:t>
      </w:r>
    </w:p>
    <w:p w:rsidR="005C5F26" w:rsidRPr="00D16833" w:rsidRDefault="005C5F26" w:rsidP="005C5F26">
      <w:pPr>
        <w:pStyle w:val="af7"/>
        <w:widowControl w:val="0"/>
        <w:numPr>
          <w:ilvl w:val="0"/>
          <w:numId w:val="33"/>
        </w:numPr>
        <w:suppressLineNumbers/>
        <w:tabs>
          <w:tab w:val="left" w:pos="720"/>
        </w:tabs>
        <w:suppressAutoHyphens/>
        <w:autoSpaceDE w:val="0"/>
        <w:autoSpaceDN w:val="0"/>
        <w:adjustRightInd w:val="0"/>
        <w:spacing w:line="360" w:lineRule="auto"/>
        <w:ind w:left="170" w:right="57"/>
        <w:jc w:val="both"/>
        <w:rPr>
          <w:rFonts w:ascii="Times New Roman" w:eastAsia="Times New Roman" w:hAnsi="Times New Roman" w:cs="Times New Roman"/>
        </w:rPr>
      </w:pPr>
      <w:r w:rsidRPr="00D16833">
        <w:rPr>
          <w:rFonts w:ascii="Times New Roman" w:eastAsia="Times New Roman" w:hAnsi="Times New Roman" w:cs="Times New Roman"/>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устранение по подражанию учителя нарушений голоса; устранение нарушений голоса (с помощью учителя)</w:t>
      </w:r>
      <w:r w:rsidRPr="00D16833">
        <w:rPr>
          <w:rFonts w:ascii="Times New Roman" w:hAnsi="Times New Roman" w:cs="Times New Roman"/>
        </w:rPr>
        <w:t>;</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восприятие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 с помощью учителя);</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воспроизведение в словах, словосочетаниях и фразах звуков, составляющих первый концентр </w:t>
      </w:r>
      <w:r w:rsidRPr="00D16833">
        <w:rPr>
          <w:rFonts w:ascii="Times New Roman" w:eastAsia="Times New Roman" w:hAnsi="Times New Roman" w:cs="Times New Roman"/>
          <w:i/>
          <w:sz w:val="24"/>
          <w:szCs w:val="24"/>
        </w:rPr>
        <w:t xml:space="preserve">(а,о,у,э,и,п,т,к,ф,с,ш,х,в,м,н,л(l),р) </w:t>
      </w:r>
      <w:r w:rsidRPr="00D16833">
        <w:rPr>
          <w:rFonts w:ascii="Times New Roman" w:eastAsia="Times New Roman" w:hAnsi="Times New Roman" w:cs="Times New Roman"/>
          <w:sz w:val="24"/>
          <w:szCs w:val="24"/>
        </w:rPr>
        <w:t>при заменен остальных звуков регламентированными субститутами</w:t>
      </w:r>
      <w:r w:rsidRPr="00D16833">
        <w:rPr>
          <w:rStyle w:val="af8"/>
          <w:rFonts w:ascii="Times New Roman" w:eastAsia="Times New Roman" w:hAnsi="Times New Roman" w:cs="Times New Roman"/>
          <w:i/>
          <w:sz w:val="24"/>
          <w:szCs w:val="24"/>
        </w:rPr>
        <w:footnoteReference w:id="125"/>
      </w:r>
      <w:r w:rsidRPr="00D16833">
        <w:rPr>
          <w:rFonts w:ascii="Times New Roman" w:eastAsia="Times New Roman" w:hAnsi="Times New Roman" w:cs="Times New Roman"/>
          <w:sz w:val="24"/>
          <w:szCs w:val="24"/>
        </w:rPr>
        <w:t>;</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воспроизведение отработанных слов слитно, в темпе, приближающемся к нормальному, соблюдение звукового состава точно или приближенно  (с регламентированными и допустимыми временными заменами), словесного ударения, орфоэпических норм </w:t>
      </w:r>
      <w:r w:rsidRPr="00D16833">
        <w:rPr>
          <w:rFonts w:ascii="Times New Roman" w:eastAsia="Times New Roman" w:hAnsi="Times New Roman" w:cs="Times New Roman"/>
          <w:color w:val="000000"/>
          <w:sz w:val="24"/>
          <w:szCs w:val="24"/>
        </w:rPr>
        <w:t xml:space="preserve">(безударное </w:t>
      </w:r>
      <w:r w:rsidRPr="00D16833">
        <w:rPr>
          <w:rFonts w:ascii="Times New Roman" w:eastAsia="Times New Roman" w:hAnsi="Times New Roman" w:cs="Times New Roman"/>
          <w:i/>
          <w:color w:val="000000"/>
          <w:sz w:val="24"/>
          <w:szCs w:val="24"/>
        </w:rPr>
        <w:t xml:space="preserve">о  </w:t>
      </w:r>
      <w:r w:rsidRPr="00D16833">
        <w:rPr>
          <w:rFonts w:ascii="Times New Roman" w:eastAsia="Times New Roman" w:hAnsi="Times New Roman" w:cs="Times New Roman"/>
          <w:color w:val="000000"/>
          <w:sz w:val="24"/>
          <w:szCs w:val="24"/>
        </w:rPr>
        <w:t xml:space="preserve">как </w:t>
      </w:r>
      <w:r w:rsidRPr="00D16833">
        <w:rPr>
          <w:rFonts w:ascii="Times New Roman" w:eastAsia="Times New Roman" w:hAnsi="Times New Roman" w:cs="Times New Roman"/>
          <w:i/>
          <w:color w:val="000000"/>
          <w:sz w:val="24"/>
          <w:szCs w:val="24"/>
        </w:rPr>
        <w:t xml:space="preserve">а, </w:t>
      </w:r>
      <w:r w:rsidRPr="00D16833">
        <w:rPr>
          <w:rFonts w:ascii="Times New Roman" w:eastAsia="Times New Roman" w:hAnsi="Times New Roman" w:cs="Times New Roman"/>
          <w:color w:val="000000"/>
          <w:sz w:val="24"/>
          <w:szCs w:val="24"/>
        </w:rPr>
        <w:t xml:space="preserve"> оглушение звонких согласных в конце слов и перед глухими согласными, опускание непроизносимых согласных, </w:t>
      </w:r>
      <w:r w:rsidRPr="00D16833">
        <w:rPr>
          <w:rFonts w:ascii="Times New Roman" w:eastAsia="Times New Roman" w:hAnsi="Times New Roman" w:cs="Times New Roman"/>
          <w:i/>
          <w:color w:val="000000"/>
          <w:sz w:val="24"/>
          <w:szCs w:val="24"/>
        </w:rPr>
        <w:t xml:space="preserve">ого, его </w:t>
      </w:r>
      <w:r w:rsidRPr="00D16833">
        <w:rPr>
          <w:rFonts w:ascii="Times New Roman" w:eastAsia="Times New Roman" w:hAnsi="Times New Roman" w:cs="Times New Roman"/>
          <w:color w:val="000000"/>
          <w:sz w:val="24"/>
          <w:szCs w:val="24"/>
        </w:rPr>
        <w:t>как</w:t>
      </w:r>
      <w:r w:rsidRPr="00D16833">
        <w:rPr>
          <w:rFonts w:ascii="Times New Roman" w:eastAsia="Times New Roman" w:hAnsi="Times New Roman" w:cs="Times New Roman"/>
          <w:i/>
          <w:color w:val="000000"/>
          <w:sz w:val="24"/>
          <w:szCs w:val="24"/>
        </w:rPr>
        <w:t xml:space="preserve"> ово, ево) </w:t>
      </w:r>
      <w:r w:rsidRPr="00D16833">
        <w:rPr>
          <w:rFonts w:ascii="Times New Roman" w:eastAsia="Times New Roman" w:hAnsi="Times New Roman" w:cs="Times New Roman"/>
          <w:sz w:val="24"/>
          <w:szCs w:val="24"/>
        </w:rPr>
        <w:t>с опорой на надстрочный знак и образец учителя;</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коротких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в том числе, при использовании естественных невербальных средств коммуникации;</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воспроизведение отработанных микродиалогов, состоящих из двух – трех реплик (в паре с учителем и индивидуально, инсценируя коммуникативную ситуацию с помощью фигурок/игрушек), эмоционально, достаточно внятно, реализуя сформированные произносительные умения, используя в речевом общении естественные невербальные средства коммуникации (мимику лица, позу, пластику и т.п.);</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реализация сформированных умений самоконтроля за голосом, звуковой и ритмико-интонационной структурой речи с помощью учителя и самостоятельно;</w:t>
      </w:r>
    </w:p>
    <w:p w:rsidR="005C5F26" w:rsidRPr="00D16833" w:rsidRDefault="005C5F26" w:rsidP="005C5F26">
      <w:pPr>
        <w:pStyle w:val="ac"/>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использование при устной коммуникации естественных невербальных средств – мимики лица, позы, пластики и др.</w:t>
      </w:r>
    </w:p>
    <w:p w:rsidR="005C5F26" w:rsidRPr="00D16833" w:rsidRDefault="005C5F26" w:rsidP="005C5F26">
      <w:pPr>
        <w:numPr>
          <w:ilvl w:val="0"/>
          <w:numId w:val="33"/>
        </w:numPr>
        <w:tabs>
          <w:tab w:val="left" w:pos="720"/>
        </w:tabs>
        <w:suppressAutoHyphens/>
        <w:spacing w:after="0" w:line="360" w:lineRule="auto"/>
        <w:ind w:left="170" w:right="57"/>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восприятие  слухозрительно, различение и опознавание на слух речевого материала, отрабатываемого в произношении.</w:t>
      </w:r>
    </w:p>
    <w:p w:rsidR="005C5F26" w:rsidRPr="00D16833" w:rsidRDefault="005C5F26" w:rsidP="005C5F26">
      <w:pPr>
        <w:rPr>
          <w:rFonts w:ascii="Times New Roman" w:hAnsi="Times New Roman" w:cs="Times New Roman"/>
          <w:sz w:val="24"/>
          <w:szCs w:val="24"/>
        </w:rPr>
      </w:pPr>
    </w:p>
    <w:p w:rsidR="00AC1112" w:rsidRPr="00D16833" w:rsidRDefault="00AC1112">
      <w:pPr>
        <w:spacing w:after="120" w:line="360" w:lineRule="auto"/>
        <w:rPr>
          <w:rFonts w:ascii="Times New Roman" w:eastAsiaTheme="majorEastAsia" w:hAnsi="Times New Roman" w:cs="Times New Roman"/>
          <w:b/>
          <w:bCs/>
          <w:caps/>
          <w:sz w:val="24"/>
          <w:szCs w:val="24"/>
        </w:rPr>
      </w:pPr>
      <w:r w:rsidRPr="00D16833">
        <w:rPr>
          <w:rFonts w:ascii="Times New Roman" w:hAnsi="Times New Roman" w:cs="Times New Roman"/>
          <w:caps/>
          <w:sz w:val="24"/>
          <w:szCs w:val="24"/>
        </w:rPr>
        <w:br w:type="page"/>
      </w:r>
    </w:p>
    <w:p w:rsidR="00A92767" w:rsidRPr="00D16833" w:rsidRDefault="00A92767" w:rsidP="00A92767">
      <w:pPr>
        <w:pStyle w:val="3"/>
        <w:spacing w:before="0" w:line="360" w:lineRule="auto"/>
        <w:ind w:left="142"/>
        <w:jc w:val="both"/>
        <w:rPr>
          <w:rFonts w:ascii="Times New Roman" w:hAnsi="Times New Roman" w:cs="Times New Roman"/>
          <w:caps/>
          <w:color w:val="auto"/>
          <w:sz w:val="24"/>
          <w:szCs w:val="24"/>
        </w:rPr>
      </w:pPr>
      <w:bookmarkStart w:id="79" w:name="_Toc482275413"/>
      <w:r w:rsidRPr="00D16833">
        <w:rPr>
          <w:rFonts w:ascii="Times New Roman" w:hAnsi="Times New Roman" w:cs="Times New Roman"/>
          <w:caps/>
          <w:color w:val="auto"/>
          <w:sz w:val="24"/>
          <w:szCs w:val="24"/>
        </w:rPr>
        <w:t>Коррекционный курс: Музыкально-ритмические занятия</w:t>
      </w:r>
      <w:r w:rsidR="000D0148" w:rsidRPr="00D16833">
        <w:rPr>
          <w:rFonts w:ascii="Times New Roman" w:hAnsi="Times New Roman" w:cs="Times New Roman"/>
          <w:caps/>
          <w:color w:val="auto"/>
          <w:sz w:val="24"/>
          <w:szCs w:val="24"/>
        </w:rPr>
        <w:t xml:space="preserve">. </w:t>
      </w:r>
      <w:r w:rsidRPr="00D16833">
        <w:rPr>
          <w:rFonts w:ascii="Times New Roman" w:hAnsi="Times New Roman" w:cs="Times New Roman"/>
          <w:caps/>
          <w:color w:val="auto"/>
          <w:sz w:val="24"/>
          <w:szCs w:val="24"/>
        </w:rPr>
        <w:t>1 класс</w:t>
      </w:r>
      <w:bookmarkEnd w:id="79"/>
    </w:p>
    <w:p w:rsidR="00A92767" w:rsidRPr="00D16833" w:rsidRDefault="00A92767" w:rsidP="00A92767"/>
    <w:p w:rsidR="00A92767" w:rsidRPr="00D16833" w:rsidRDefault="00A92767" w:rsidP="00A92767">
      <w:pPr>
        <w:spacing w:after="0" w:line="360" w:lineRule="auto"/>
        <w:ind w:left="170" w:right="57"/>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A92767" w:rsidRPr="00D16833" w:rsidRDefault="00A92767" w:rsidP="00A92767">
      <w:pPr>
        <w:spacing w:after="0" w:line="360" w:lineRule="auto"/>
        <w:ind w:left="170" w:right="57"/>
        <w:jc w:val="both"/>
        <w:rPr>
          <w:rFonts w:ascii="Times New Roman" w:eastAsia="Times New Roman" w:hAnsi="Times New Roman" w:cs="Times New Roman"/>
          <w:b/>
          <w:color w:val="000000"/>
          <w:sz w:val="24"/>
          <w:szCs w:val="24"/>
        </w:rPr>
      </w:pPr>
      <w:r w:rsidRPr="00D16833">
        <w:rPr>
          <w:rFonts w:ascii="Times New Roman" w:hAnsi="Times New Roman" w:cs="Times New Roman"/>
          <w:b/>
          <w:bCs/>
          <w:sz w:val="24"/>
          <w:szCs w:val="24"/>
        </w:rPr>
        <w:t xml:space="preserve"> Цели образовательно-коррекционной работы</w:t>
      </w:r>
    </w:p>
    <w:p w:rsidR="00A92767" w:rsidRPr="00D16833" w:rsidRDefault="00A92767" w:rsidP="00A92767">
      <w:pPr>
        <w:pStyle w:val="affb"/>
        <w:spacing w:after="0" w:line="360" w:lineRule="auto"/>
        <w:ind w:left="170" w:right="57" w:firstLine="567"/>
        <w:jc w:val="both"/>
        <w:rPr>
          <w:b/>
        </w:rPr>
      </w:pPr>
      <w:r w:rsidRPr="00D16833">
        <w:t xml:space="preserve">Цель предмета: </w:t>
      </w:r>
      <w:r w:rsidRPr="00D16833">
        <w:rPr>
          <w:color w:val="000000"/>
        </w:rPr>
        <w:t xml:space="preserve">формирование у глухих обучающихся с легкой умственной отсталостью более целостной картины мира за счет приобщения к музыкальной культуре, различным видам музыкально – ритмической деятельности, </w:t>
      </w:r>
      <w:r w:rsidRPr="00D16833">
        <w:t>эстетическое воспитание; коррекция и развитие двигательной, эмоционально – волевой и познавательной сфер, слухового восприятия, произносительной стороны речи, расширение кругозора и обогащение речевого развития. Это способствуют более полноценному развитию обучающихся, качественному решению коррекционно – развивающих задач в системе начального общего образования,  социальной адаптации и интеграции в обществе.</w:t>
      </w:r>
    </w:p>
    <w:p w:rsidR="00A92767" w:rsidRPr="00D16833" w:rsidRDefault="00A92767" w:rsidP="00A92767">
      <w:pPr>
        <w:pStyle w:val="affb"/>
        <w:spacing w:after="0" w:line="360" w:lineRule="auto"/>
        <w:ind w:left="170" w:right="57" w:firstLine="567"/>
        <w:jc w:val="both"/>
      </w:pPr>
      <w:r w:rsidRPr="00D16833">
        <w:t>Задачи предмета:</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коррекция и развитие двигательной сферы - формирование правильных, координированных, выразительных и ритмичных движений под музыку (основных, гимнастических и танцевальных), правильной осанки; исполнение под музыку несложные танцевальные композиции народных, бальных и современных танцев;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формирование и развитие декламации песен под музыкальное сопровождение в ансамбле при передаче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формирование и развитие умений играть на элементарных музыкальных инструментах, ритмично, эмоционально и выразительно исполнять в ансамбле музыкальные пьесы (песни) под музыкальное сопровождение учителя;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jc w:val="both"/>
        <w:textAlignment w:val="baseline"/>
        <w:rPr>
          <w:b/>
        </w:rPr>
      </w:pPr>
      <w:r w:rsidRPr="00D16833">
        <w:t>развитие речевого слуха, слухозрительного восприятия  устной речи,  ее произносительной стороны (при широком использовании фонетической ритмики и музыки)</w:t>
      </w:r>
      <w:r w:rsidRPr="00D16833">
        <w:rPr>
          <w:b/>
        </w:rPr>
        <w:t>;</w:t>
      </w:r>
    </w:p>
    <w:p w:rsidR="00A92767" w:rsidRPr="00D16833" w:rsidRDefault="00A92767" w:rsidP="00A92767">
      <w:pPr>
        <w:widowControl w:val="0"/>
        <w:numPr>
          <w:ilvl w:val="0"/>
          <w:numId w:val="20"/>
        </w:numPr>
        <w:suppressAutoHyphens/>
        <w:overflowPunct w:val="0"/>
        <w:autoSpaceDE w:val="0"/>
        <w:autoSpaceDN w:val="0"/>
        <w:adjustRightInd w:val="0"/>
        <w:spacing w:after="0" w:line="360" w:lineRule="auto"/>
        <w:ind w:left="170" w:right="57"/>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развитие личностных базовых учебных действий: мотивации к различным видам музыкально – ритмической, театрализованной и речевой деятельности; </w:t>
      </w:r>
      <w:r w:rsidRPr="00D16833">
        <w:rPr>
          <w:rFonts w:ascii="Times New Roman" w:eastAsia="Times New Roman" w:hAnsi="Times New Roman" w:cs="Times New Roman"/>
          <w:sz w:val="24"/>
          <w:szCs w:val="24"/>
        </w:rPr>
        <w:t xml:space="preserve">желания и умений пользоваться индивидуальными слуховыми аппаратами; </w:t>
      </w:r>
      <w:r w:rsidRPr="00D16833">
        <w:rPr>
          <w:rFonts w:ascii="Times New Roman" w:eastAsia="Times New Roman" w:hAnsi="Times New Roman" w:cs="Times New Roman"/>
          <w:color w:val="000000"/>
          <w:sz w:val="24"/>
          <w:szCs w:val="24"/>
        </w:rPr>
        <w:t xml:space="preserve">готовности к участию в совместной деятельности со взрослыми и  детьми;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contextualSpacing/>
        <w:jc w:val="both"/>
        <w:textAlignment w:val="baseline"/>
      </w:pPr>
      <w:r w:rsidRPr="00D16833">
        <w:t xml:space="preserve">развитие регулятивных базовых учебных действий: способности принимать, сохранять и выполнять учебную задачу; подражать действиям взрослых и  сверстников; планировать, контролировать и оценивать собственные действия и действия других детей; при коллективном выполнении учебных заданий соотносить и собственные действия и действия других детей, вносить коррективы в их выполнение;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 xml:space="preserve">развитие познавательных базовых учебных действий: готовности к доступным логическим действиям; способности внимательно наблюдать, запоминать и осуществлять учебные действия; применять знакомый речевой материал в различных видах учебной и внеурочной деятельности;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развитие коммуникативных базовых учебных действий: способность осуществлять устную коммуникацию в типичных и часто повторяющихся учебных и социально – бытовых ситуациях при постоянном использовании звукоусиливающей аппаратуры разных типов; слухозрительно  и на слух воспринимать знакомый речевой материал, говорить достаточно внятно и естественно, реализуя сформированные произносительные умения; готовность выражать собственные мысли и чувства в отработанных простых по форме устных высказываниях в соответствии с грамматическими и синтаксическими нормами русского языка; при восприятии вопросов давать речевые ответы, при восприятии заданий выполнять их, сопровождая речевыми комментариями, повторять сообщения;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w:t>
      </w:r>
      <w:r w:rsidRPr="00D16833">
        <w:rPr>
          <w:b/>
        </w:rPr>
        <w:t xml:space="preserve"> </w:t>
      </w:r>
    </w:p>
    <w:p w:rsidR="00A92767" w:rsidRPr="00D16833" w:rsidRDefault="00A92767" w:rsidP="00A92767">
      <w:pPr>
        <w:spacing w:after="0" w:line="360" w:lineRule="auto"/>
        <w:ind w:left="170" w:right="57" w:firstLine="708"/>
        <w:contextualSpacing/>
        <w:jc w:val="both"/>
        <w:rPr>
          <w:rFonts w:ascii="Times New Roman" w:hAnsi="Times New Roman" w:cs="Times New Roman"/>
          <w:b/>
          <w:sz w:val="24"/>
          <w:szCs w:val="24"/>
        </w:rPr>
      </w:pPr>
      <w:r w:rsidRPr="00D16833">
        <w:rPr>
          <w:rFonts w:ascii="Times New Roman" w:hAnsi="Times New Roman" w:cs="Times New Roman"/>
          <w:b/>
          <w:bCs/>
          <w:sz w:val="24"/>
          <w:szCs w:val="24"/>
          <w:lang w:eastAsia="ru-RU"/>
        </w:rPr>
        <w:t xml:space="preserve"> Общая характеристика учебного предмета</w:t>
      </w:r>
    </w:p>
    <w:p w:rsidR="00A92767" w:rsidRPr="00D16833" w:rsidRDefault="00A92767" w:rsidP="00A92767">
      <w:pPr>
        <w:tabs>
          <w:tab w:val="left" w:pos="8849"/>
        </w:tabs>
        <w:spacing w:after="0" w:line="360" w:lineRule="auto"/>
        <w:ind w:left="170" w:right="57" w:firstLine="567"/>
        <w:jc w:val="both"/>
        <w:rPr>
          <w:rFonts w:ascii="Times New Roman" w:hAnsi="Times New Roman" w:cs="Times New Roman"/>
          <w:sz w:val="24"/>
          <w:szCs w:val="24"/>
        </w:rPr>
      </w:pPr>
      <w:r w:rsidRPr="00D16833">
        <w:rPr>
          <w:rFonts w:ascii="Times New Roman" w:hAnsi="Times New Roman" w:cs="Times New Roman"/>
          <w:sz w:val="24"/>
          <w:szCs w:val="24"/>
        </w:rPr>
        <w:t>При обучении глухих детей с легкой умственной отсталостью на музыкально-ритмических занятиях учитывается, что они отличаются от глухих обучающихся того же возраста, не имеющих дополнительных первичных нарушений развития, особенностями познавательной деятельности, эмоционально-волевой сферы, уровнем  развития словесной речи и др.</w:t>
      </w:r>
    </w:p>
    <w:p w:rsidR="00A92767" w:rsidRPr="00D16833" w:rsidRDefault="00A92767" w:rsidP="00A92767">
      <w:pPr>
        <w:spacing w:after="0" w:line="360" w:lineRule="auto"/>
        <w:ind w:left="170" w:right="57" w:firstLine="567"/>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музыкально-ритмических занятиях образовательно – коррекционная работа базируется на постоянном взаимодействии музыки, движений и устной речи в разных сочетаниях: музыка и движения, музыка и речь, движения и речь, музыка, движения и речь. Это обусловлено тем, что развивающиеся в процессе специального обучения возможности обучающихся в восприятии музыки  создают определенный эмоциональный настрой при выполнении движений под музыку, что важно для выразительности исполнения, способствуют их темпоритмической организации, последовательному изменению в несложной танцевальной композиции с опорой на музыкальное звучание. В свою очередь, движения оказывают положительное влияние на развитие восприятия музыки: двигательное моделирование музыкальных структур является одним из основных приемов развития у глухих детей слухового восприятия музыки. Движения и речь находятся в тесном взаимодействии в процессе работы по развитию произносительной стороны речи  с использованием фонетической ритмики. Речевые упражнения под музыку применяются при целенаправленной работе по развитию речевого дыхания, голоса, ритмико –интонационной структуры речи, что обусловлено близостью музыкальной и речевой интонации; обучение декламации песен под музыку способствует развитию у обучающихся эмоциональной, выразительной и достаточно внятной речи (при реализации произносительных возможностей). Музыка, движения и речь совместно используются на музыкально – ритмических занятиях в процессе различных видов театрализованной деятельности. </w:t>
      </w:r>
    </w:p>
    <w:p w:rsidR="00A92767" w:rsidRPr="00D16833" w:rsidRDefault="00A92767" w:rsidP="00A92767">
      <w:pPr>
        <w:spacing w:after="0" w:line="360" w:lineRule="auto"/>
        <w:ind w:left="170" w:right="57" w:firstLine="567"/>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 – ритмических занятиях реализуются следующие направления работы: </w:t>
      </w:r>
    </w:p>
    <w:p w:rsidR="00A92767" w:rsidRPr="00D16833" w:rsidRDefault="00A92767" w:rsidP="00A92767">
      <w:pPr>
        <w:pStyle w:val="ac"/>
        <w:numPr>
          <w:ilvl w:val="0"/>
          <w:numId w:val="210"/>
        </w:numPr>
        <w:spacing w:after="0" w:line="360" w:lineRule="auto"/>
        <w:ind w:left="170" w:right="57"/>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восприятию музыки, </w:t>
      </w:r>
    </w:p>
    <w:p w:rsidR="00A92767" w:rsidRPr="00D16833" w:rsidRDefault="00A92767" w:rsidP="00A92767">
      <w:pPr>
        <w:pStyle w:val="ac"/>
        <w:numPr>
          <w:ilvl w:val="0"/>
          <w:numId w:val="210"/>
        </w:numPr>
        <w:spacing w:after="0" w:line="360" w:lineRule="auto"/>
        <w:ind w:left="170" w:right="57"/>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музыкально – ритмическим движениям, </w:t>
      </w:r>
    </w:p>
    <w:p w:rsidR="00A92767" w:rsidRPr="00D16833" w:rsidRDefault="00A92767" w:rsidP="00A92767">
      <w:pPr>
        <w:pStyle w:val="ac"/>
        <w:numPr>
          <w:ilvl w:val="0"/>
          <w:numId w:val="210"/>
        </w:numPr>
        <w:spacing w:after="0" w:line="360" w:lineRule="auto"/>
        <w:ind w:left="170" w:right="57"/>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декламации песен под музыку, </w:t>
      </w:r>
    </w:p>
    <w:p w:rsidR="00A92767" w:rsidRPr="00D16833" w:rsidRDefault="00A92767" w:rsidP="00A92767">
      <w:pPr>
        <w:pStyle w:val="ac"/>
        <w:numPr>
          <w:ilvl w:val="0"/>
          <w:numId w:val="210"/>
        </w:numPr>
        <w:spacing w:after="0" w:line="360" w:lineRule="auto"/>
        <w:ind w:left="170" w:right="57"/>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игре на элементарных музыкальных инструментах в ансамбле; </w:t>
      </w:r>
    </w:p>
    <w:p w:rsidR="00A92767" w:rsidRPr="00D16833" w:rsidRDefault="00A92767" w:rsidP="00A92767">
      <w:pPr>
        <w:pStyle w:val="ac"/>
        <w:numPr>
          <w:ilvl w:val="0"/>
          <w:numId w:val="210"/>
        </w:numPr>
        <w:spacing w:after="0" w:line="360" w:lineRule="auto"/>
        <w:ind w:left="170" w:right="57"/>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восприятия и воспроизведения устной речи (автоматизация произносительных умений с использованием фонетической ритмики и музыки) </w:t>
      </w:r>
    </w:p>
    <w:p w:rsidR="00A92767" w:rsidRPr="00D16833" w:rsidRDefault="00A92767" w:rsidP="00A92767">
      <w:pPr>
        <w:pStyle w:val="affb"/>
        <w:spacing w:after="0" w:line="360" w:lineRule="auto"/>
        <w:ind w:left="170" w:right="57" w:firstLine="567"/>
        <w:jc w:val="both"/>
      </w:pPr>
      <w:r w:rsidRPr="00D16833">
        <w:t xml:space="preserve">В процессе проведения музыкально – 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 </w:t>
      </w:r>
    </w:p>
    <w:p w:rsidR="00A92767" w:rsidRPr="00D16833" w:rsidRDefault="00A92767" w:rsidP="00A92767">
      <w:pPr>
        <w:pStyle w:val="affb"/>
        <w:tabs>
          <w:tab w:val="left" w:pos="3336"/>
        </w:tabs>
        <w:spacing w:after="0" w:line="360" w:lineRule="auto"/>
        <w:ind w:left="170" w:right="57" w:firstLine="567"/>
        <w:jc w:val="both"/>
        <w:rPr>
          <w:b/>
        </w:rPr>
      </w:pPr>
      <w:r w:rsidRPr="00D16833">
        <w:rPr>
          <w:b/>
          <w:bCs/>
        </w:rPr>
        <w:t xml:space="preserve"> Описание места учебного предмета в учебном плане</w:t>
      </w:r>
    </w:p>
    <w:p w:rsidR="00A92767" w:rsidRPr="00D16833" w:rsidRDefault="00A92767" w:rsidP="00A92767">
      <w:pPr>
        <w:pStyle w:val="affb"/>
        <w:spacing w:after="0" w:line="360" w:lineRule="auto"/>
        <w:ind w:left="170" w:right="57" w:firstLine="567"/>
        <w:jc w:val="both"/>
      </w:pPr>
      <w:r w:rsidRPr="00D16833">
        <w:t>В соответствии с ФГОС НОО обучающихся с ОВЗ и примерной АООП НОО (вариант 1.3) «Музыкально –ритмические занятия» (фронтальные занятия) является обязательным учебным предметом коррекционно - развивающую области. «Музыкально – ритмические занятия» проводятся в 1 классах  2 часа в неделю. При составлении расписания рекомендуется  равномерное распределение занятий в течение учебной недели.</w:t>
      </w:r>
    </w:p>
    <w:p w:rsidR="00A92767" w:rsidRPr="00D16833" w:rsidRDefault="00A92767" w:rsidP="00A92767">
      <w:pPr>
        <w:pStyle w:val="affb"/>
        <w:spacing w:after="0" w:line="360" w:lineRule="auto"/>
        <w:ind w:left="170" w:right="57" w:firstLine="567"/>
        <w:jc w:val="both"/>
        <w:rPr>
          <w:b/>
          <w:bCs/>
        </w:rPr>
      </w:pPr>
      <w:r w:rsidRPr="00D16833">
        <w:rPr>
          <w:b/>
          <w:bCs/>
        </w:rPr>
        <w:t>Личностные, метапредметные</w:t>
      </w:r>
      <w:r w:rsidR="00AE026F" w:rsidRPr="00D16833">
        <w:rPr>
          <w:rStyle w:val="af8"/>
          <w:b/>
          <w:bCs/>
        </w:rPr>
        <w:footnoteReference w:id="126"/>
      </w:r>
      <w:r w:rsidRPr="00D16833">
        <w:rPr>
          <w:b/>
          <w:bCs/>
        </w:rPr>
        <w:t xml:space="preserve"> и предметные результаты освоения предмета</w:t>
      </w:r>
    </w:p>
    <w:p w:rsidR="00A92767" w:rsidRPr="00D16833" w:rsidRDefault="00A92767" w:rsidP="00A92767">
      <w:pPr>
        <w:pStyle w:val="affb"/>
        <w:spacing w:after="0" w:line="360" w:lineRule="auto"/>
        <w:ind w:right="57"/>
        <w:jc w:val="both"/>
        <w:rPr>
          <w:i/>
        </w:rPr>
      </w:pPr>
      <w:r w:rsidRPr="00D16833">
        <w:rPr>
          <w:i/>
        </w:rPr>
        <w:t>Личностные результаты:</w:t>
      </w:r>
    </w:p>
    <w:p w:rsidR="00A92767" w:rsidRPr="00D16833" w:rsidRDefault="00A92767" w:rsidP="00A92767">
      <w:pPr>
        <w:widowControl w:val="0"/>
        <w:numPr>
          <w:ilvl w:val="0"/>
          <w:numId w:val="20"/>
        </w:numPr>
        <w:suppressAutoHyphens/>
        <w:overflowPunct w:val="0"/>
        <w:autoSpaceDE w:val="0"/>
        <w:autoSpaceDN w:val="0"/>
        <w:adjustRightInd w:val="0"/>
        <w:spacing w:after="0" w:line="360" w:lineRule="auto"/>
        <w:ind w:left="170" w:right="57"/>
        <w:contextualSpacing/>
        <w:jc w:val="both"/>
        <w:textAlignment w:val="baseline"/>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мотивация к различным видам музыкально – ритмической и музыкально - театрализованной деятельности; </w:t>
      </w:r>
    </w:p>
    <w:p w:rsidR="00A92767" w:rsidRPr="00D16833" w:rsidRDefault="00A92767" w:rsidP="00A92767">
      <w:pPr>
        <w:widowControl w:val="0"/>
        <w:numPr>
          <w:ilvl w:val="0"/>
          <w:numId w:val="20"/>
        </w:numPr>
        <w:suppressAutoHyphens/>
        <w:overflowPunct w:val="0"/>
        <w:autoSpaceDE w:val="0"/>
        <w:autoSpaceDN w:val="0"/>
        <w:adjustRightInd w:val="0"/>
        <w:spacing w:after="0" w:line="360" w:lineRule="auto"/>
        <w:ind w:left="170" w:right="57"/>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желание и элементарные первоначальные умения вступать в устную коммуникацию со знакомыми взрослыми и детьми;</w:t>
      </w:r>
    </w:p>
    <w:p w:rsidR="00A92767" w:rsidRPr="00D16833" w:rsidRDefault="00A92767" w:rsidP="00A92767">
      <w:pPr>
        <w:widowControl w:val="0"/>
        <w:numPr>
          <w:ilvl w:val="0"/>
          <w:numId w:val="20"/>
        </w:numPr>
        <w:suppressAutoHyphens/>
        <w:overflowPunct w:val="0"/>
        <w:autoSpaceDE w:val="0"/>
        <w:autoSpaceDN w:val="0"/>
        <w:adjustRightInd w:val="0"/>
        <w:spacing w:after="0" w:line="360" w:lineRule="auto"/>
        <w:ind w:left="170" w:right="57"/>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желание и умения пользоваться индивидуальными слуховыми аппаратами; </w:t>
      </w:r>
    </w:p>
    <w:p w:rsidR="00A92767" w:rsidRPr="00D16833" w:rsidRDefault="00A92767" w:rsidP="00A92767">
      <w:pPr>
        <w:widowControl w:val="0"/>
        <w:numPr>
          <w:ilvl w:val="0"/>
          <w:numId w:val="20"/>
        </w:numPr>
        <w:suppressAutoHyphens/>
        <w:overflowPunct w:val="0"/>
        <w:autoSpaceDE w:val="0"/>
        <w:autoSpaceDN w:val="0"/>
        <w:adjustRightInd w:val="0"/>
        <w:spacing w:after="0" w:line="360" w:lineRule="auto"/>
        <w:ind w:left="170" w:right="57"/>
        <w:contextualSpacing/>
        <w:jc w:val="both"/>
        <w:textAlignment w:val="baseline"/>
        <w:rPr>
          <w:rFonts w:ascii="Times New Roman" w:eastAsia="Times New Roman" w:hAnsi="Times New Roman" w:cs="Times New Roman"/>
          <w:sz w:val="24"/>
          <w:szCs w:val="24"/>
        </w:rPr>
      </w:pPr>
      <w:r w:rsidRPr="00D16833">
        <w:rPr>
          <w:rFonts w:ascii="Times New Roman" w:eastAsia="Times New Roman" w:hAnsi="Times New Roman" w:cs="Times New Roman"/>
          <w:color w:val="000000"/>
          <w:sz w:val="24"/>
          <w:szCs w:val="24"/>
        </w:rPr>
        <w:t>желание участия в совместной</w:t>
      </w:r>
      <w:r w:rsidRPr="00D16833">
        <w:rPr>
          <w:rFonts w:ascii="Times New Roman" w:hAnsi="Times New Roman" w:cs="Times New Roman"/>
          <w:sz w:val="24"/>
          <w:szCs w:val="24"/>
        </w:rPr>
        <w:t xml:space="preserve"> музыкально – ритмической и театрализованной</w:t>
      </w:r>
      <w:r w:rsidRPr="00D16833">
        <w:rPr>
          <w:rFonts w:ascii="Times New Roman" w:eastAsia="Times New Roman" w:hAnsi="Times New Roman" w:cs="Times New Roman"/>
          <w:color w:val="000000"/>
          <w:sz w:val="24"/>
          <w:szCs w:val="24"/>
        </w:rPr>
        <w:t xml:space="preserve"> деятельности со взрослыми и  детьми.</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contextualSpacing/>
        <w:jc w:val="both"/>
        <w:textAlignment w:val="baseline"/>
      </w:pPr>
      <w:r w:rsidRPr="00D16833">
        <w:t xml:space="preserve">способность подражать действиям взрослых и  сверстников;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contextualSpacing/>
        <w:jc w:val="both"/>
        <w:textAlignment w:val="baseline"/>
      </w:pPr>
      <w:r w:rsidRPr="00D16833">
        <w:t xml:space="preserve">осуществление элементарного планирования, контроля и оценки собственных действий и действий других детей;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contextualSpacing/>
        <w:jc w:val="both"/>
        <w:textAlignment w:val="baseline"/>
      </w:pPr>
      <w:r w:rsidRPr="00D16833">
        <w:t xml:space="preserve">при коллективном выполнении учебных заданий соотнесение собственных действий и действий других детей, внесение коррективов в их выполнение;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 xml:space="preserve">использование отработанного речевого материала в различных видах учебной и внеурочной деятельности;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 xml:space="preserve">способность осуществлять устную коммуникацию в типичных и часто повторяющихся учебных и социально – бытовых ситуациях при постоянном использовании звукоусиливающей аппаратуры разных типов; при восприятии вопросов давать речевые ответы, при восприятии заданий выполнять их, сопровождая речевыми комментариями, повторять сообщения;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умения слухозрительно  и на слух воспринимать знакомый речевой материал, говорить достаточно внятно и естественно, реализуя сформированные произносительные умения;</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 xml:space="preserve">готовность выражать собственные мысли и чувства в отработанных простых по форме устных высказываниях в соответствии с грамматическими и синтаксическими нормами русского языка;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contextualSpacing/>
        <w:jc w:val="both"/>
        <w:textAlignment w:val="baseline"/>
      </w:pPr>
      <w:r w:rsidRPr="00D16833">
        <w:t>готовность использовать сформированные умения восприятия и воспроизведения устной речи в общении со слышащими детьми и взрослыми в различных ситуациях внеурочной деятельности.</w:t>
      </w:r>
      <w:r w:rsidRPr="00D16833">
        <w:rPr>
          <w:b/>
        </w:rPr>
        <w:t xml:space="preserve"> </w:t>
      </w:r>
    </w:p>
    <w:p w:rsidR="00A92767" w:rsidRPr="00D16833" w:rsidRDefault="00A92767" w:rsidP="00A92767">
      <w:pPr>
        <w:pStyle w:val="affb"/>
        <w:spacing w:after="0" w:line="360" w:lineRule="auto"/>
        <w:ind w:right="57"/>
        <w:jc w:val="both"/>
        <w:rPr>
          <w:i/>
        </w:rPr>
      </w:pPr>
      <w:r w:rsidRPr="00D16833">
        <w:rPr>
          <w:i/>
        </w:rPr>
        <w:t>Предметные результаты:</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развитие восприятия музыки на слух (с помощью индивидуальных слуховых аппаратов) -  ее характера (веселый, грустный, торжественный, спокойный и др.) и доступных средств музыкальной выразительности (элементарных звуковысотных, темпоритмических, динамических и тембровых отношений в музыке); словесное определение характера и доступных средств музыкальной выразительности;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коррекция и развитие двигательной сферы - формирование правильных, координированных, выразительных и ритмичных движений под музыку (основных, гимнастических и танцевальных); исполнение под музыку несложных танцевальных композиций народных, бальных и современных танцев;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декламация песен под музыкальное сопровождение в ансамбле при передаче в достаточно внятной (при реализации произносительных возможностей) и эмоциональной речи темпоритмической организации мелодии, логического ударения, характера звуковедения (плавно/отрывисто), динамических оттенков;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jc w:val="both"/>
        <w:textAlignment w:val="baseline"/>
      </w:pPr>
      <w:r w:rsidRPr="00D16833">
        <w:t xml:space="preserve">ритмичное, эмоциональное и выразительное исполнение на элементарных музыкальных инструментах в ансамбле музыкальных пьес (песен); </w:t>
      </w:r>
    </w:p>
    <w:p w:rsidR="00A92767" w:rsidRPr="00D16833" w:rsidRDefault="00A92767" w:rsidP="00A92767">
      <w:pPr>
        <w:pStyle w:val="affb"/>
        <w:widowControl w:val="0"/>
        <w:numPr>
          <w:ilvl w:val="0"/>
          <w:numId w:val="18"/>
        </w:numPr>
        <w:overflowPunct w:val="0"/>
        <w:autoSpaceDE w:val="0"/>
        <w:autoSpaceDN w:val="0"/>
        <w:adjustRightInd w:val="0"/>
        <w:spacing w:after="0" w:line="360" w:lineRule="auto"/>
        <w:ind w:left="170" w:right="57" w:hanging="284"/>
        <w:jc w:val="both"/>
        <w:textAlignment w:val="baseline"/>
        <w:rPr>
          <w:b/>
        </w:rPr>
      </w:pPr>
      <w:r w:rsidRPr="00D16833">
        <w:t>развитие речевого слуха, слухозрительного восприятия  устной речи,  ее произносительной стороны</w:t>
      </w:r>
      <w:r w:rsidRPr="00D16833">
        <w:rPr>
          <w:b/>
        </w:rPr>
        <w:t>.</w:t>
      </w:r>
    </w:p>
    <w:p w:rsidR="00A92767" w:rsidRPr="00D16833" w:rsidRDefault="00A92767" w:rsidP="00A92767">
      <w:pPr>
        <w:pStyle w:val="affb"/>
        <w:spacing w:after="0" w:line="360" w:lineRule="auto"/>
        <w:ind w:left="170" w:right="57" w:hanging="28"/>
        <w:jc w:val="both"/>
        <w:rPr>
          <w:b/>
          <w:bCs/>
        </w:rPr>
      </w:pPr>
    </w:p>
    <w:p w:rsidR="00A92767" w:rsidRPr="00D16833" w:rsidRDefault="00A92767" w:rsidP="00A92767">
      <w:pPr>
        <w:pStyle w:val="affb"/>
        <w:spacing w:after="0" w:line="360" w:lineRule="auto"/>
        <w:ind w:left="170" w:right="57" w:hanging="28"/>
        <w:jc w:val="both"/>
        <w:rPr>
          <w:b/>
          <w:bCs/>
        </w:rPr>
      </w:pPr>
      <w:r w:rsidRPr="00D16833">
        <w:rPr>
          <w:b/>
          <w:bCs/>
        </w:rPr>
        <w:t>ОСНОВНОЕ СОДЕРЖАНИЕ УЧЕБНОГО ПРЕДМЕТА</w:t>
      </w:r>
    </w:p>
    <w:p w:rsidR="00A92767" w:rsidRPr="00D16833" w:rsidRDefault="00A92767" w:rsidP="00A92767">
      <w:pPr>
        <w:spacing w:after="0" w:line="360" w:lineRule="auto"/>
        <w:ind w:left="170" w:right="57" w:firstLine="567"/>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 музыкально-ритмических занятиях реализуются следующие направления работы: обучение восприятию музыки, обучение музыкально- ритмическим движениям, обучение декламации песен под музыку, обучение игре на элементарных музыкальных инструментах в ансамбле, развитие восприятия и воспроизведения устной речи (автоматизация произносительных умений с использованием фонетической ритмики и музыки). </w:t>
      </w:r>
    </w:p>
    <w:p w:rsidR="00A92767" w:rsidRPr="00D16833" w:rsidRDefault="00A92767" w:rsidP="00A92767">
      <w:pPr>
        <w:pStyle w:val="affb"/>
        <w:spacing w:after="0" w:line="360" w:lineRule="auto"/>
        <w:ind w:left="170" w:right="57" w:firstLine="567"/>
        <w:jc w:val="both"/>
      </w:pPr>
      <w:r w:rsidRPr="00D16833">
        <w:t xml:space="preserve">В процессе проведения музыкально-ритмических занятий обучающиеся постоянно пользуются индивидуальными слуховыми аппаратами в условиях FM- системы, индукционной петли или других видов беспроводной аппаратуры. </w:t>
      </w:r>
    </w:p>
    <w:p w:rsidR="00A92767" w:rsidRPr="00D16833" w:rsidRDefault="00A92767" w:rsidP="00A92767">
      <w:pPr>
        <w:pStyle w:val="affb"/>
        <w:spacing w:after="0" w:line="360" w:lineRule="auto"/>
        <w:ind w:left="170" w:right="57" w:firstLine="567"/>
        <w:jc w:val="both"/>
      </w:pPr>
      <w:r w:rsidRPr="00D16833">
        <w:t xml:space="preserve">Развитие восприятия музыки у глухих обучающихся с легкой умственной отсталостью осуществляется на основе сохранных анализаторов и развивающегося в процессе специального обучения слухового восприятия (т. е. на полисенсорной основе) с обязательным введением упражнений, проводимых только на слух. </w:t>
      </w:r>
    </w:p>
    <w:p w:rsidR="00A92767" w:rsidRPr="00D16833" w:rsidRDefault="00A92767" w:rsidP="00A92767">
      <w:pPr>
        <w:pStyle w:val="affb"/>
        <w:spacing w:after="0" w:line="360" w:lineRule="auto"/>
        <w:ind w:left="170" w:right="57" w:firstLine="567"/>
        <w:jc w:val="both"/>
      </w:pPr>
      <w:r w:rsidRPr="00D16833">
        <w:t xml:space="preserve">Обучение восприятию музыки (в исполнении учителя и в аудиозаписи) проходит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 </w:t>
      </w:r>
    </w:p>
    <w:p w:rsidR="00A92767" w:rsidRPr="00D16833" w:rsidRDefault="00A92767" w:rsidP="00A92767">
      <w:pPr>
        <w:pStyle w:val="affb"/>
        <w:spacing w:after="0" w:line="360" w:lineRule="auto"/>
        <w:ind w:left="170" w:right="57" w:firstLine="567"/>
        <w:jc w:val="both"/>
      </w:pPr>
      <w:r w:rsidRPr="00D16833">
        <w:t xml:space="preserve">При обучении восприятию музыки как самостоятельному виду деятельности у детей целенаправленно формируется и развивается сенсорная основа восприятия музыки (обучение различению, опознаванию и распознаванию  на слух основных свойств музыкальных звуков - высоты, силы, длительности, тембра, в различных их сочетаниях), слушательская культура (внимательное слушание музыкальных произведений или фрагментов из них, проведение элементарного анализа музыки – словесное определение ее характера и доступных средств музыкальной выразительности), различение и опознавание на слух неоднократно прослушанных пьес или фрагментов из них. </w:t>
      </w:r>
    </w:p>
    <w:p w:rsidR="00A92767" w:rsidRPr="00D16833" w:rsidRDefault="00A92767" w:rsidP="00A92767">
      <w:pPr>
        <w:pStyle w:val="affb"/>
        <w:spacing w:after="0" w:line="360" w:lineRule="auto"/>
        <w:ind w:left="170" w:right="57" w:firstLine="567"/>
        <w:jc w:val="both"/>
      </w:pPr>
      <w:r w:rsidRPr="00D16833">
        <w:t xml:space="preserve">Обучение восприятию музыки как составной части других видов деятельности - музыкально-ритмических движений, игры на элементарных инструментах, декламации песен под музыку, предполагает развитие у учащихся в процессе формирования исполнительских навыков целенаправленного вслушивания в музыкальное сопровождение, согласованного с музыкой исполнения танцев, декламации песен и др. </w:t>
      </w:r>
    </w:p>
    <w:p w:rsidR="00A92767" w:rsidRPr="00D16833" w:rsidRDefault="00A92767" w:rsidP="00A92767">
      <w:pPr>
        <w:pStyle w:val="affb"/>
        <w:spacing w:after="0" w:line="360" w:lineRule="auto"/>
        <w:ind w:left="170" w:right="57" w:firstLine="567"/>
        <w:jc w:val="both"/>
      </w:pPr>
      <w:r w:rsidRPr="00D16833">
        <w:t xml:space="preserve">Одним из основных направлений работы на музыкально –ритмических занятиях является обучение музыкально-ритмическим движениям: у глухих обучающихся с легкой умственной отсталостью развиваются умения эмоционально, выразительно, правильно и ритмично выполнять под музыку основные движения (ходьба, бег, хлопки, прыжки и др.), танцевальные и гимнастические упражнения, исполнять элементы танца и пляски, несложные композиции народных, бальных и современных танцев. В процессе образовательно–коррекционной работы осуществляется коррекция двигательной сферы обучающихся, у них  формируется правильная осанка. </w:t>
      </w:r>
    </w:p>
    <w:p w:rsidR="00A92767" w:rsidRPr="00D16833" w:rsidRDefault="00A92767" w:rsidP="00A92767">
      <w:pPr>
        <w:pStyle w:val="affb"/>
        <w:spacing w:after="0" w:line="360" w:lineRule="auto"/>
        <w:ind w:left="170" w:right="57" w:firstLine="567"/>
        <w:jc w:val="both"/>
      </w:pPr>
      <w:r w:rsidRPr="00D16833">
        <w:t xml:space="preserve">Обучение декламации песен под музыку направлено на развитие произносительных умений, способности коллективного ее исполнения. Дети обучаются эмоциональной и достаточно внятной (реализуя произносительные возможности) декламации песен в ансамбле  под музыкальное сопровождение и управление учителя, точному воспроизведению ритмического рисунка мелодии, ее темпа, динамических оттенков, характера звуковедения (плавно/отрывисто). </w:t>
      </w:r>
    </w:p>
    <w:p w:rsidR="00A92767" w:rsidRPr="00D16833" w:rsidRDefault="00A92767" w:rsidP="00A92767">
      <w:pPr>
        <w:pStyle w:val="affb"/>
        <w:spacing w:after="0" w:line="360" w:lineRule="auto"/>
        <w:ind w:left="170" w:right="57" w:firstLine="567"/>
        <w:jc w:val="both"/>
      </w:pPr>
      <w:r w:rsidRPr="00D16833">
        <w:t>Обучение игре на элементарных музыкальных инструментах направлено на развитие у глухих детей восприятия музыки, умений исполнять на бубне, ксилофоне, барабане, румбах, маракасах, треугольниках, тарелках, колокольчиках  и других ударных инструментах в ансамбле ритмический аккомпанемент к музыкальной пьесе или песне (ведущую партию исполняет учитель на фортепьяно).</w:t>
      </w:r>
    </w:p>
    <w:p w:rsidR="00A92767" w:rsidRPr="00D16833" w:rsidRDefault="00A92767" w:rsidP="00A92767">
      <w:pPr>
        <w:pStyle w:val="affb"/>
        <w:spacing w:after="0" w:line="360" w:lineRule="auto"/>
        <w:ind w:left="170" w:right="57" w:firstLine="567"/>
        <w:jc w:val="both"/>
      </w:pPr>
      <w:r w:rsidRPr="00D16833">
        <w:t xml:space="preserve">Музыкальный материал, используемый на занятиях для слушания музыки, танцевальный и песенный репертуар, а также произведения для исполнения в ансамбле на элементарных музыкальных инструментах должны быть художественными, доступными обучающимся, в том числе, их возможностям восприятия музыки в данный период обучения, соответствующими их возрасту и интересам, принципам педагогической целесообразности и воспитывающего обучения. </w:t>
      </w:r>
    </w:p>
    <w:p w:rsidR="00A92767" w:rsidRPr="00D16833" w:rsidRDefault="00A92767" w:rsidP="00A92767">
      <w:pPr>
        <w:pStyle w:val="affb"/>
        <w:spacing w:after="0" w:line="360" w:lineRule="auto"/>
        <w:ind w:left="170" w:right="57" w:firstLine="567"/>
        <w:jc w:val="both"/>
      </w:pPr>
      <w:r w:rsidRPr="00D16833">
        <w:t xml:space="preserve">Время на обучение восприятия музыки (с учетом двух направлений - развитие сенсорной основы восприятия музыки – различение, опознавание и распознавание элементарных динамических, темповых, метрических ритмических, звуковысотных и тембровых отнощений; и обучение слушанию музыкальных произведений), музыкально –ритмических движений и декламации песен под музыку равномерно распределяется в течение учебной недели. Обучение игре на элементарных музыкальных инструментах в ансамбле, как правило, проводится,  в связи с развитием восприятия метрических и ритмических отношений в музыке.  </w:t>
      </w:r>
    </w:p>
    <w:p w:rsidR="00A92767" w:rsidRPr="00D16833" w:rsidRDefault="00A92767" w:rsidP="00A92767">
      <w:pPr>
        <w:pStyle w:val="affb"/>
        <w:spacing w:after="0" w:line="360" w:lineRule="auto"/>
        <w:ind w:left="170" w:right="57" w:firstLine="567"/>
        <w:jc w:val="both"/>
      </w:pPr>
      <w:r w:rsidRPr="00D16833">
        <w:t xml:space="preserve">Работа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занимает примерно половину музыкально – ритмического занятия. При этом в ходе всего занятия, аналогично общеобразовательным урокам и фронтальным занятиям, проводится работа по развитию восприятия слухозрительно и на слух и достаточно внятного и естественного воспроизведения (при реализации произносительных умений) лексики по организации учебной деятельности на музыкально – ритмическом занятии, тематической и терминологической лексики.  </w:t>
      </w:r>
    </w:p>
    <w:p w:rsidR="00A92767" w:rsidRPr="00D16833" w:rsidRDefault="00A92767" w:rsidP="00A92767">
      <w:pPr>
        <w:pStyle w:val="affb"/>
        <w:spacing w:after="0" w:line="360" w:lineRule="auto"/>
        <w:ind w:left="170" w:right="57" w:firstLine="567"/>
        <w:jc w:val="both"/>
      </w:pPr>
      <w:r w:rsidRPr="00D16833">
        <w:t>При проведении специальной работы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учитывается необходимость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«Развитие слухового восприятия и техника речи», фонетическими зарядками на уроках и во внеурочное время перед самоподготовкой, что предполагает совместное планирование работы.  Речевой материал (слова, словосочетания, фразы, тексты, в основном, микродиалоги и др.) подбирается, прежде всего, по принципу необходимости в общении, он должен быть знаком обучающимся по содержанию и грамматическому оформлению; речевой материал для развития произносительных умений должен также отвечать фонетическим задачам занятия, которые формулируются с учетом доступности всем обучающимся, преемственности с работой по автоматизации произносительных умений на индивидуальных занятиях, занятиях «Развитие слухового восприятия и техника речи», фонетических зарядках. В процессе работы по развитию восприятия (слухозрительно и на слух)  и воспроизведения устной речи (автоматизация произносительных умений с использованием фонетической ритмики и музыки) реализуются научно – методические требования по данным направлениям образовательно – коррекционной работы.</w:t>
      </w:r>
    </w:p>
    <w:p w:rsidR="00A92767" w:rsidRPr="00D16833" w:rsidRDefault="00A92767" w:rsidP="00A92767">
      <w:pPr>
        <w:pStyle w:val="affb"/>
        <w:spacing w:after="0" w:line="360" w:lineRule="auto"/>
        <w:ind w:left="170" w:right="57" w:firstLine="567"/>
        <w:jc w:val="both"/>
      </w:pPr>
      <w:r w:rsidRPr="00D16833">
        <w:t>На занятиях используются театрализованные виды речевой и музыкально – творческой деятельности: музыкальные игры, театрализованные этюды, игры – драматизации, инсценирование коммуникативных ситуаций, фрагментов музыкальных сказок.</w:t>
      </w:r>
    </w:p>
    <w:p w:rsidR="00A92767" w:rsidRPr="00D16833" w:rsidRDefault="00A92767" w:rsidP="00A92767">
      <w:pPr>
        <w:pStyle w:val="affb"/>
        <w:spacing w:after="0" w:line="360" w:lineRule="auto"/>
        <w:ind w:left="170" w:right="57" w:firstLine="567"/>
        <w:jc w:val="both"/>
      </w:pPr>
      <w:r w:rsidRPr="00D16833">
        <w:t>Мониторинг результатов обучения включает обследование возможностей обучающихся в восприятии музыки и выполнении музыкально – ритмических движений на начало обучения в школе</w:t>
      </w:r>
      <w:r w:rsidRPr="00D16833">
        <w:rPr>
          <w:rStyle w:val="af8"/>
          <w:rFonts w:eastAsiaTheme="majorEastAsia"/>
        </w:rPr>
        <w:footnoteReference w:id="127"/>
      </w:r>
      <w:r w:rsidRPr="00D16833">
        <w:t xml:space="preserve">, текущий контроль, который осуществляется на каждом занятии и периодический контроль – в конце четверти,  который проводится, как правило, фронтально или малыми группами, при необходимости, индивидуально. </w:t>
      </w:r>
    </w:p>
    <w:p w:rsidR="00A92767" w:rsidRPr="00D16833" w:rsidRDefault="00A92767" w:rsidP="00A92767">
      <w:pPr>
        <w:pStyle w:val="affb"/>
        <w:spacing w:after="0" w:line="360" w:lineRule="auto"/>
        <w:ind w:left="170" w:right="57" w:firstLine="567"/>
        <w:jc w:val="both"/>
      </w:pPr>
      <w:r w:rsidRPr="00D16833">
        <w:t xml:space="preserve">В связи с обязательной реализацией преемственности в работе по развитию восприятия и воспроизведения устной речи на специальных (коррекционных) индивидуальных и фронтальных занятиях мониторинг развития речевого слуха, слухозрительного восприятия устной речи, произносительной стороны проводит учитель индивидуальных занятий с включением, в том числе, речевого материала, который отрабатывался на музыкально – ритмических занятиях; учитель музыкально – ритмических занятиях может принимать участие в этих проверках. </w:t>
      </w:r>
    </w:p>
    <w:p w:rsidR="00A92767" w:rsidRPr="00D16833" w:rsidRDefault="00A92767" w:rsidP="00A92767">
      <w:pPr>
        <w:pStyle w:val="affb"/>
        <w:spacing w:after="0" w:line="360" w:lineRule="auto"/>
        <w:ind w:left="170" w:right="57" w:firstLine="567"/>
        <w:jc w:val="both"/>
      </w:pPr>
      <w:r w:rsidRPr="00D16833">
        <w:t xml:space="preserve">Результаты анализа достижения каждым обучающимся планируемых результатов обучения на «Музыкально – ритмических занятиях» (на основе данных мониторинга, текущего учета, по педагогическим наблюдениям) отражаются в отчетах учителей, ведущих данный учебный предмет, которые составляются каждую учебную четверть и предоставляются администрации образовательной организации. </w:t>
      </w:r>
    </w:p>
    <w:p w:rsidR="00A92767" w:rsidRPr="00D16833" w:rsidRDefault="00A92767" w:rsidP="00A92767">
      <w:pPr>
        <w:pStyle w:val="affb"/>
        <w:spacing w:after="0" w:line="360" w:lineRule="auto"/>
        <w:ind w:left="170" w:right="57" w:firstLine="567"/>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A92767" w:rsidRPr="00D16833" w:rsidRDefault="00A92767" w:rsidP="00A92767">
      <w:pPr>
        <w:pStyle w:val="affb"/>
        <w:spacing w:after="0" w:line="360" w:lineRule="auto"/>
        <w:ind w:left="170" w:right="57" w:firstLine="567"/>
        <w:jc w:val="both"/>
      </w:pPr>
    </w:p>
    <w:p w:rsidR="00A92767" w:rsidRPr="00D16833" w:rsidRDefault="00A92767" w:rsidP="00A92767">
      <w:pPr>
        <w:tabs>
          <w:tab w:val="left" w:pos="1068"/>
        </w:tabs>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КАЛЕНДАРНО-ТЕМАТИЧЕСКОЕ ПЛАНИРОВАНИЕ</w:t>
      </w:r>
    </w:p>
    <w:p w:rsidR="00A92767" w:rsidRPr="00D16833" w:rsidRDefault="00A92767" w:rsidP="00A92767">
      <w:pPr>
        <w:pStyle w:val="affb"/>
        <w:spacing w:after="0" w:line="360" w:lineRule="auto"/>
        <w:ind w:left="170" w:right="57" w:firstLine="567"/>
        <w:jc w:val="both"/>
      </w:pPr>
      <w:r w:rsidRPr="00D16833">
        <w:t>Календарно – тематический план включает следующие разделы:</w:t>
      </w:r>
    </w:p>
    <w:p w:rsidR="00A92767" w:rsidRPr="00D16833" w:rsidRDefault="00A92767" w:rsidP="00A92767">
      <w:pPr>
        <w:pStyle w:val="affb"/>
        <w:numPr>
          <w:ilvl w:val="0"/>
          <w:numId w:val="24"/>
        </w:numPr>
        <w:spacing w:after="0" w:line="360" w:lineRule="auto"/>
        <w:ind w:left="170" w:right="57"/>
        <w:jc w:val="both"/>
      </w:pPr>
      <w:r w:rsidRPr="00D16833">
        <w:t>направления (разделы) работы</w:t>
      </w:r>
    </w:p>
    <w:p w:rsidR="00A92767" w:rsidRPr="00D16833" w:rsidRDefault="00A92767" w:rsidP="00A92767">
      <w:pPr>
        <w:pStyle w:val="affb"/>
        <w:numPr>
          <w:ilvl w:val="0"/>
          <w:numId w:val="24"/>
        </w:numPr>
        <w:spacing w:after="0" w:line="360" w:lineRule="auto"/>
        <w:ind w:left="170" w:right="57"/>
        <w:jc w:val="both"/>
      </w:pPr>
      <w:r w:rsidRPr="00D16833">
        <w:t>содержание работы</w:t>
      </w:r>
    </w:p>
    <w:p w:rsidR="00A92767" w:rsidRPr="00D16833" w:rsidRDefault="00A92767" w:rsidP="00A92767">
      <w:pPr>
        <w:pStyle w:val="affb"/>
        <w:numPr>
          <w:ilvl w:val="0"/>
          <w:numId w:val="24"/>
        </w:numPr>
        <w:spacing w:after="0" w:line="360" w:lineRule="auto"/>
        <w:ind w:left="170" w:right="57"/>
        <w:jc w:val="both"/>
      </w:pPr>
      <w:r w:rsidRPr="00D16833">
        <w:t>примерные темы</w:t>
      </w:r>
    </w:p>
    <w:p w:rsidR="00A92767" w:rsidRPr="00D16833" w:rsidRDefault="00A92767" w:rsidP="00A92767">
      <w:pPr>
        <w:pStyle w:val="affb"/>
        <w:numPr>
          <w:ilvl w:val="0"/>
          <w:numId w:val="24"/>
        </w:numPr>
        <w:spacing w:after="0" w:line="360" w:lineRule="auto"/>
        <w:ind w:left="170" w:right="57"/>
        <w:jc w:val="both"/>
      </w:pPr>
      <w:r w:rsidRPr="00D16833">
        <w:t>примерный речевой материал</w:t>
      </w:r>
    </w:p>
    <w:p w:rsidR="00A92767" w:rsidRPr="00D16833" w:rsidRDefault="00A92767" w:rsidP="00A92767">
      <w:pPr>
        <w:pStyle w:val="affb"/>
        <w:numPr>
          <w:ilvl w:val="0"/>
          <w:numId w:val="24"/>
        </w:numPr>
        <w:spacing w:after="0" w:line="360" w:lineRule="auto"/>
        <w:ind w:left="170" w:right="57"/>
        <w:jc w:val="both"/>
      </w:pPr>
      <w:r w:rsidRPr="00D16833">
        <w:t>количество часов</w:t>
      </w:r>
    </w:p>
    <w:p w:rsidR="00A92767" w:rsidRPr="00D16833" w:rsidRDefault="00A92767" w:rsidP="00A92767">
      <w:pPr>
        <w:pStyle w:val="affb"/>
        <w:numPr>
          <w:ilvl w:val="0"/>
          <w:numId w:val="24"/>
        </w:numPr>
        <w:spacing w:after="0" w:line="360" w:lineRule="auto"/>
        <w:ind w:left="170" w:right="57"/>
        <w:jc w:val="both"/>
      </w:pPr>
      <w:r w:rsidRPr="00D16833">
        <w:t>характеристика деятельности обучающихся</w:t>
      </w:r>
    </w:p>
    <w:p w:rsidR="00A92767" w:rsidRPr="00D16833" w:rsidRDefault="00A92767" w:rsidP="00A92767">
      <w:pPr>
        <w:pStyle w:val="affb"/>
        <w:numPr>
          <w:ilvl w:val="0"/>
          <w:numId w:val="24"/>
        </w:numPr>
        <w:spacing w:after="0" w:line="360" w:lineRule="auto"/>
        <w:ind w:left="170" w:right="57"/>
        <w:jc w:val="both"/>
      </w:pPr>
      <w:r w:rsidRPr="00D16833">
        <w:t>Ориентировочные сроки.</w:t>
      </w:r>
    </w:p>
    <w:p w:rsidR="00A92767" w:rsidRPr="00D16833" w:rsidRDefault="00A92767" w:rsidP="00A92767">
      <w:pPr>
        <w:spacing w:after="120" w:line="360" w:lineRule="auto"/>
        <w:rPr>
          <w:rFonts w:ascii="Times New Roman" w:eastAsia="Times New Roman" w:hAnsi="Times New Roman" w:cs="Times New Roman"/>
          <w:sz w:val="24"/>
          <w:szCs w:val="24"/>
          <w:lang w:eastAsia="ru-RU"/>
        </w:rPr>
      </w:pPr>
      <w:r w:rsidRPr="00D16833">
        <w:br w:type="page"/>
      </w:r>
    </w:p>
    <w:p w:rsidR="00A92767" w:rsidRPr="00D16833" w:rsidRDefault="00A92767" w:rsidP="00A92767">
      <w:pPr>
        <w:spacing w:after="120" w:line="360" w:lineRule="auto"/>
        <w:sectPr w:rsidR="00A92767" w:rsidRPr="00D16833" w:rsidSect="004B10FD">
          <w:pgSz w:w="11906" w:h="16838"/>
          <w:pgMar w:top="1134" w:right="850" w:bottom="1134" w:left="1701" w:header="708" w:footer="708" w:gutter="0"/>
          <w:cols w:space="708"/>
          <w:docGrid w:linePitch="360"/>
        </w:sectPr>
      </w:pPr>
    </w:p>
    <w:p w:rsidR="00A92767" w:rsidRPr="00D16833" w:rsidRDefault="00A92767" w:rsidP="00A92767">
      <w:pPr>
        <w:spacing w:after="120" w:line="360" w:lineRule="auto"/>
      </w:pPr>
    </w:p>
    <w:tbl>
      <w:tblPr>
        <w:tblStyle w:val="afb"/>
        <w:tblW w:w="0" w:type="auto"/>
        <w:tblLayout w:type="fixed"/>
        <w:tblLook w:val="04A0" w:firstRow="1" w:lastRow="0" w:firstColumn="1" w:lastColumn="0" w:noHBand="0" w:noVBand="1"/>
      </w:tblPr>
      <w:tblGrid>
        <w:gridCol w:w="1384"/>
        <w:gridCol w:w="3544"/>
        <w:gridCol w:w="1984"/>
        <w:gridCol w:w="2552"/>
        <w:gridCol w:w="1276"/>
        <w:gridCol w:w="2976"/>
        <w:gridCol w:w="1070"/>
      </w:tblGrid>
      <w:tr w:rsidR="00A92767" w:rsidRPr="00D16833" w:rsidTr="001435D9">
        <w:tc>
          <w:tcPr>
            <w:tcW w:w="1384" w:type="dxa"/>
          </w:tcPr>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tcPr>
          <w:p w:rsidR="00A92767" w:rsidRPr="00D16833" w:rsidRDefault="00A92767"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A92767" w:rsidRPr="00D16833" w:rsidRDefault="00A92767"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1984" w:type="dxa"/>
          </w:tcPr>
          <w:p w:rsidR="00A92767" w:rsidRPr="00D16833" w:rsidRDefault="00A92767"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A92767" w:rsidRPr="00D16833" w:rsidRDefault="00A92767" w:rsidP="001435D9">
            <w:pPr>
              <w:jc w:val="center"/>
              <w:rPr>
                <w:rFonts w:ascii="Times New Roman" w:hAnsi="Times New Roman" w:cs="Times New Roman"/>
                <w:sz w:val="20"/>
                <w:szCs w:val="20"/>
              </w:rPr>
            </w:pPr>
          </w:p>
        </w:tc>
        <w:tc>
          <w:tcPr>
            <w:tcW w:w="2552" w:type="dxa"/>
          </w:tcPr>
          <w:p w:rsidR="00A92767" w:rsidRPr="00D16833" w:rsidRDefault="00A92767"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A92767" w:rsidRPr="00D16833" w:rsidRDefault="00A92767" w:rsidP="001435D9">
            <w:pPr>
              <w:jc w:val="center"/>
              <w:rPr>
                <w:rFonts w:ascii="Times New Roman" w:hAnsi="Times New Roman" w:cs="Times New Roman"/>
                <w:sz w:val="20"/>
                <w:szCs w:val="20"/>
              </w:rPr>
            </w:pPr>
          </w:p>
        </w:tc>
        <w:tc>
          <w:tcPr>
            <w:tcW w:w="1276" w:type="dxa"/>
          </w:tcPr>
          <w:p w:rsidR="00A92767" w:rsidRPr="00D16833" w:rsidRDefault="00A92767"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A92767" w:rsidRPr="00D16833" w:rsidTr="001435D9">
        <w:tc>
          <w:tcPr>
            <w:tcW w:w="14786" w:type="dxa"/>
            <w:gridSpan w:val="7"/>
          </w:tcPr>
          <w:p w:rsidR="00A92767" w:rsidRPr="00D16833" w:rsidRDefault="00A92767"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A92767" w:rsidRPr="00D16833" w:rsidRDefault="00A92767"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27 час. </w:t>
            </w:r>
            <w:r w:rsidRPr="00D16833">
              <w:rPr>
                <w:rStyle w:val="af8"/>
                <w:rFonts w:ascii="Times New Roman" w:hAnsi="Times New Roman" w:cs="Times New Roman"/>
                <w:bCs/>
                <w:iCs/>
                <w:sz w:val="20"/>
                <w:szCs w:val="20"/>
              </w:rPr>
              <w:footnoteReference w:id="128"/>
            </w: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осприятию музыки (в исполнении учителя)</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Формирование умений определения на слух начала и окончания звучания музыки; различение и опознавание на слух динамики  (громкая/тихая).</w:t>
            </w: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Определение на слух начала и окончания звучания музыки.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тихой музыки, </w:t>
            </w:r>
          </w:p>
          <w:p w:rsidR="00A92767" w:rsidRPr="00D16833" w:rsidRDefault="00A92767" w:rsidP="001435D9">
            <w:pPr>
              <w:ind w:left="284"/>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Слушайте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танцевать.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bCs/>
                <w:iCs/>
                <w:sz w:val="20"/>
                <w:szCs w:val="20"/>
              </w:rPr>
              <w:t xml:space="preserve">Какая музыка? Громкая (тихая) музыка. </w:t>
            </w:r>
          </w:p>
        </w:tc>
        <w:tc>
          <w:tcPr>
            <w:tcW w:w="1276"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2 час.</w:t>
            </w:r>
            <w:r w:rsidRPr="00D16833">
              <w:rPr>
                <w:rStyle w:val="af8"/>
                <w:rFonts w:ascii="Times New Roman" w:hAnsi="Times New Roman" w:cs="Times New Roman"/>
                <w:sz w:val="20"/>
                <w:szCs w:val="20"/>
              </w:rPr>
              <w:footnoteReference w:id="129"/>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2 час</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tc>
        <w:tc>
          <w:tcPr>
            <w:tcW w:w="2976" w:type="dxa"/>
          </w:tcPr>
          <w:p w:rsidR="00A92767" w:rsidRPr="00D16833" w:rsidRDefault="00A92767"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w:t>
            </w:r>
            <w:r w:rsidRPr="00D16833">
              <w:rPr>
                <w:rStyle w:val="af8"/>
                <w:rFonts w:ascii="Times New Roman" w:hAnsi="Times New Roman" w:cs="Times New Roman"/>
                <w:sz w:val="20"/>
                <w:szCs w:val="20"/>
              </w:rPr>
              <w:footnoteReference w:id="130"/>
            </w:r>
            <w:r w:rsidRPr="00D16833">
              <w:rPr>
                <w:rFonts w:ascii="Times New Roman" w:hAnsi="Times New Roman" w:cs="Times New Roman"/>
                <w:sz w:val="20"/>
                <w:szCs w:val="20"/>
              </w:rPr>
              <w:t xml:space="preserve">.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громкой 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тихой музыки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динамики звучания (с помощью учителя).</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sz w:val="20"/>
                <w:szCs w:val="20"/>
                <w:lang w:eastAsia="ru-RU"/>
              </w:rPr>
            </w:pPr>
            <w:r w:rsidRPr="00D16833">
              <w:rPr>
                <w:rFonts w:ascii="Times New Roman" w:hAnsi="Times New Roman" w:cs="Times New Roman"/>
                <w:bCs/>
                <w:sz w:val="20"/>
                <w:szCs w:val="20"/>
              </w:rPr>
              <w:t>Обучение музыкально –ритмическим движениям:</w:t>
            </w:r>
            <w:r w:rsidRPr="00D16833">
              <w:rPr>
                <w:rFonts w:ascii="Times New Roman" w:hAnsi="Times New Roman" w:cs="Times New Roman"/>
                <w:sz w:val="20"/>
                <w:szCs w:val="20"/>
              </w:rPr>
              <w:t xml:space="preserve"> </w:t>
            </w:r>
          </w:p>
          <w:p w:rsidR="00A92767" w:rsidRPr="00D16833" w:rsidRDefault="00A92767" w:rsidP="001435D9">
            <w:pPr>
              <w:rPr>
                <w:sz w:val="20"/>
                <w:szCs w:val="20"/>
                <w:lang w:eastAsia="ru-RU"/>
              </w:rPr>
            </w:pP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правильное выполнение гимнастических и танцевальных движений под музыкальное сопровождение учителя;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овладение элементарными гимнастическими движениями (наклоны, повороты головы, туловищ, различные положения рук и т п.);</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овладение простейшими построениями (в колонну, в шеренгу, в круг и т, п.); разучивание </w:t>
            </w:r>
          </w:p>
          <w:p w:rsidR="00A92767" w:rsidRPr="00D16833" w:rsidRDefault="00A92767" w:rsidP="001435D9">
            <w:pPr>
              <w:jc w:val="both"/>
              <w:rPr>
                <w:rFonts w:cs="Times New Roman"/>
                <w:b/>
                <w:sz w:val="20"/>
                <w:szCs w:val="20"/>
              </w:rPr>
            </w:pPr>
            <w:r w:rsidRPr="00D16833">
              <w:rPr>
                <w:rFonts w:cs="Times New Roman"/>
                <w:b/>
                <w:sz w:val="20"/>
                <w:szCs w:val="20"/>
              </w:rPr>
              <w:t xml:space="preserve">несложных плясок до 3 элементарных  повторяющихся движений; </w:t>
            </w:r>
          </w:p>
          <w:p w:rsidR="00A92767" w:rsidRPr="00D16833" w:rsidRDefault="00A92767" w:rsidP="001435D9">
            <w:pPr>
              <w:jc w:val="both"/>
              <w:rPr>
                <w:rFonts w:cs="Times New Roman"/>
                <w:b/>
                <w:i/>
                <w:sz w:val="20"/>
                <w:szCs w:val="20"/>
              </w:rPr>
            </w:pPr>
            <w:r w:rsidRPr="00D16833">
              <w:rPr>
                <w:rFonts w:cs="Times New Roman"/>
                <w:b/>
                <w:sz w:val="20"/>
                <w:szCs w:val="20"/>
              </w:rPr>
              <w:t>участие в подвижных играх с музыкальным заданием;</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изменение заданных движений с ориентировкой на начало и конец музыки, смену музыкальной динамики (громкая, тихая музыка), </w:t>
            </w: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Выполнение элементарных гимнастических упражнений под музыку.</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Построения и перестроения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русской пляски.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выполнять упражнения (будем танцевать). Слушайте музыку и танцуйте. Музыка – выполняйте движение (танцуйте). Музыки нет – стойте. Какой танец мы учим? Русский танец. Посмотрите первое (второе, третье) движение. Танцуйте весело.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Как называется игра? Игра называется…Музыка громкая – пляшут зайки, музыки нет – волк ловит зайцев. Кто выиграл (проиграл)? … </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2,5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элементарных гимнастических и танцевальных движений под музыкальное сопровождение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Выполнение простейших построений (в колонну, в шеренгу, в круг и т, п.).</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исполнение русской пляски, состоящей из 3 простых повторяющихся с движений.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Участие в подвижных играх с музыкальным заданием при реализации умений,  связанных с условной двигательной реакцией на музыкальное звучание, восприятием динамики и темпа звучания (типа, «Возьми игрушку», «Волк и зайцы», и т. п.).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музыка).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музыкального сопровождения (веселая/грустная музыка) и доступных средств музыкальной выразительности (с помощью учителя).</w:t>
            </w:r>
          </w:p>
          <w:p w:rsidR="00A92767" w:rsidRPr="00D16833" w:rsidRDefault="00A92767" w:rsidP="001435D9">
            <w:pPr>
              <w:jc w:val="both"/>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rPr>
          <w:trHeight w:val="987"/>
        </w:trPr>
        <w:tc>
          <w:tcPr>
            <w:tcW w:w="13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r w:rsidRPr="00D16833">
              <w:rPr>
                <w:rStyle w:val="af8"/>
                <w:rFonts w:ascii="Times New Roman" w:hAnsi="Times New Roman" w:cs="Times New Roman"/>
                <w:sz w:val="20"/>
                <w:szCs w:val="20"/>
              </w:rPr>
              <w:footnoteReference w:id="131"/>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в речи простого ритмического рисунка мелодии в умеренном темпе.</w:t>
            </w: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Знакомство с песней (попевкой)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(попевкой  «…» (разучивание первой фразы) (второй фразы, …, первой и второй фразы,…)</w:t>
            </w: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Будем учить (исполнять) песню. Песня называется. Скажем (говорите) вместе. Я буду играть на пианино, Я буду дирижировать. Песня веселая. Исполняйте песню весело. </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0, 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в речи (под музыку и дирижирование учителя) простого ритмического рисунка мелодии в умеренном темпе с  опрой на музыкальное сопровождение и дирижирование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rPr>
          <w:trHeight w:val="830"/>
        </w:trPr>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132"/>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 слогов, слов и коротких фраз (состоящих из четырех слогов).</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краткое и долгое произнесение гласных звуков, выделение ударного гласного в ряду слогов, ударения в двух-трех сложных словах.</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усвоенных обучающимися </w:t>
            </w:r>
          </w:p>
          <w:p w:rsidR="00A92767" w:rsidRPr="00D16833" w:rsidRDefault="00A92767" w:rsidP="001435D9">
            <w:pPr>
              <w:contextualSpacing/>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ind w:left="284"/>
              <w:contextualSpacing/>
              <w:jc w:val="both"/>
              <w:rPr>
                <w:rFonts w:ascii="Times New Roman" w:hAnsi="Times New Roman" w:cs="Times New Roman"/>
                <w:sz w:val="20"/>
                <w:szCs w:val="20"/>
              </w:rPr>
            </w:pPr>
          </w:p>
        </w:tc>
        <w:tc>
          <w:tcPr>
            <w:tcW w:w="1984" w:type="dxa"/>
          </w:tcPr>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Различение и опознавание на слух, воспроизведение элементов интонации - …. и т.п.</w:t>
            </w:r>
            <w:r w:rsidRPr="00D16833">
              <w:rPr>
                <w:rStyle w:val="af8"/>
                <w:rFonts w:ascii="Times New Roman" w:hAnsi="Times New Roman" w:cs="Times New Roman"/>
              </w:rPr>
              <w:t xml:space="preserve"> </w:t>
            </w:r>
            <w:r w:rsidRPr="00D16833">
              <w:rPr>
                <w:rStyle w:val="af8"/>
                <w:rFonts w:ascii="Times New Roman" w:hAnsi="Times New Roman" w:cs="Times New Roman"/>
              </w:rPr>
              <w:footnoteReference w:id="133"/>
            </w:r>
            <w:r w:rsidRPr="00D16833">
              <w:rPr>
                <w:rFonts w:ascii="Times New Roman" w:hAnsi="Times New Roman" w:cs="Times New Roman"/>
              </w:rPr>
              <w:t xml:space="preserve">… </w:t>
            </w:r>
          </w:p>
          <w:p w:rsidR="00A92767" w:rsidRPr="00D16833" w:rsidRDefault="00A92767" w:rsidP="001435D9">
            <w:pPr>
              <w:pStyle w:val="af7"/>
              <w:jc w:val="both"/>
              <w:rPr>
                <w:rFonts w:ascii="Times New Roman" w:hAnsi="Times New Roman" w:cs="Times New Roman"/>
              </w:rPr>
            </w:pPr>
          </w:p>
          <w:p w:rsidR="00A92767" w:rsidRPr="00D16833" w:rsidRDefault="00A92767" w:rsidP="001435D9">
            <w:pPr>
              <w:pStyle w:val="af7"/>
              <w:jc w:val="both"/>
              <w:rPr>
                <w:rFonts w:ascii="Times New Roman" w:hAnsi="Times New Roman" w:cs="Times New Roman"/>
              </w:rPr>
            </w:pPr>
          </w:p>
          <w:p w:rsidR="00A92767" w:rsidRPr="00D16833" w:rsidRDefault="00A92767" w:rsidP="001435D9">
            <w:pPr>
              <w:jc w:val="both"/>
              <w:rPr>
                <w:rFonts w:ascii="Times New Roman" w:hAnsi="Times New Roman" w:cs="Times New Roman"/>
                <w:i/>
                <w:sz w:val="20"/>
                <w:szCs w:val="20"/>
              </w:rPr>
            </w:pP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r w:rsidRPr="00D16833">
              <w:rPr>
                <w:rStyle w:val="af8"/>
                <w:rFonts w:ascii="Times New Roman" w:hAnsi="Times New Roman" w:cs="Times New Roman"/>
                <w:sz w:val="20"/>
                <w:szCs w:val="20"/>
              </w:rPr>
              <w:footnoteReference w:id="134"/>
            </w:r>
            <w:r w:rsidRPr="00D16833">
              <w:rPr>
                <w:rFonts w:ascii="Times New Roman" w:hAnsi="Times New Roman" w:cs="Times New Roman"/>
                <w:sz w:val="20"/>
                <w:szCs w:val="20"/>
              </w:rPr>
              <w:t xml:space="preserve"> </w:t>
            </w:r>
          </w:p>
          <w:p w:rsidR="00A92767" w:rsidRPr="00D16833" w:rsidRDefault="00A92767" w:rsidP="001435D9">
            <w:pPr>
              <w:pStyle w:val="af7"/>
              <w:jc w:val="both"/>
              <w:rPr>
                <w:rFonts w:ascii="Times New Roman" w:hAnsi="Times New Roman" w:cs="Times New Roman"/>
                <w:i/>
              </w:rPr>
            </w:pPr>
          </w:p>
          <w:p w:rsidR="00A92767" w:rsidRPr="00D16833" w:rsidRDefault="00A92767" w:rsidP="001435D9">
            <w:pPr>
              <w:rPr>
                <w:rFonts w:ascii="Times New Roman" w:hAnsi="Times New Roman" w:cs="Times New Roman"/>
                <w:sz w:val="20"/>
                <w:szCs w:val="20"/>
              </w:rPr>
            </w:pP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11</w:t>
            </w:r>
            <w:r w:rsidRPr="00D16833">
              <w:rPr>
                <w:rStyle w:val="af8"/>
                <w:rFonts w:ascii="Times New Roman" w:hAnsi="Times New Roman" w:cs="Times New Roman"/>
                <w:sz w:val="20"/>
                <w:szCs w:val="20"/>
              </w:rPr>
              <w:footnoteReference w:id="135"/>
            </w:r>
          </w:p>
        </w:tc>
        <w:tc>
          <w:tcPr>
            <w:tcW w:w="2976" w:type="dxa"/>
          </w:tcPr>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и самостоятельно.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Грамотное оформление отработанных высказываний. Произнесение речевого материала (с помощью учителя и самостоятельно) эмоционально, голосом нормальной высоты, силы и тембра,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из двух слов слитно (с помощью учителя).</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2767" w:rsidRPr="00D16833" w:rsidRDefault="00A92767" w:rsidP="001435D9">
            <w:pPr>
              <w:widowControl w:val="0"/>
              <w:autoSpaceDE w:val="0"/>
              <w:autoSpaceDN w:val="0"/>
              <w:adjustRightInd w:val="0"/>
              <w:jc w:val="both"/>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4786" w:type="dxa"/>
            <w:gridSpan w:val="7"/>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Вторая четверть – 21 час.</w:t>
            </w:r>
          </w:p>
        </w:tc>
      </w:tr>
      <w:tr w:rsidR="00A92767" w:rsidRPr="00D16833" w:rsidTr="001435D9">
        <w:tc>
          <w:tcPr>
            <w:tcW w:w="13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Обучение осприятию музыки (в исполнении учителя и аудиозаписи)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умений определения на слух начала и окончания звучания музыки.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темпа музыки ( быстрый – медленный темп).</w:t>
            </w: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движений в соответствии с началом и окончанием звучания музыки.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темпа музыки:   быстрый – медленный (в исполнении учителя / в аудиозаписи)</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Слушайте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 танцуйте, музыки нет – стойте.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выполнять движения под музыку (танцевать).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Какая музыка? Громкая (тихая) музыка. Быстрая (медленная)  музыка. Веселая музыка.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Выполняйте движения быстро/медленно.</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Сядьте (красиво). Будете слушать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Ответь, Таня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586E66">
            <w:pP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tc>
        <w:tc>
          <w:tcPr>
            <w:tcW w:w="2976" w:type="dxa"/>
          </w:tcPr>
          <w:p w:rsidR="00A92767" w:rsidRPr="00D16833" w:rsidRDefault="00A92767"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ответы на вопросы учителя, заданные перед просушиванием музыкального фрагмента  по окончанию звучания (поднять руку и ждать, когда спросит учитель).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Выполнение заданных элементарных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в соответствии с  началом и окончанием звучания музыки, темпом музыки - быстрый/медленный  (в исполнении учителя и аудиозаписи)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темпа звучания (быстрый и медленный) музыки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 исполнении учителя и аудиозаписи).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темпа музыки (с помощью учителя и самостоятельно).</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rPr>
          <w:trHeight w:val="1128"/>
        </w:trPr>
        <w:tc>
          <w:tcPr>
            <w:tcW w:w="1384" w:type="dxa"/>
          </w:tcPr>
          <w:p w:rsidR="00A92767" w:rsidRPr="00D16833" w:rsidRDefault="00A92767" w:rsidP="001435D9">
            <w:pPr>
              <w:jc w:val="both"/>
              <w:rPr>
                <w:sz w:val="20"/>
                <w:szCs w:val="20"/>
                <w:lang w:eastAsia="ru-RU"/>
              </w:rPr>
            </w:pPr>
            <w:r w:rsidRPr="00D16833">
              <w:rPr>
                <w:rFonts w:ascii="Times New Roman" w:hAnsi="Times New Roman" w:cs="Times New Roman"/>
                <w:bCs/>
                <w:sz w:val="20"/>
                <w:szCs w:val="20"/>
              </w:rPr>
              <w:t>Обучение музыкально-ритмическим движениям:</w:t>
            </w:r>
            <w:r w:rsidRPr="00D16833">
              <w:rPr>
                <w:rFonts w:ascii="Times New Roman" w:hAnsi="Times New Roman" w:cs="Times New Roman"/>
                <w:sz w:val="20"/>
                <w:szCs w:val="20"/>
              </w:rPr>
              <w:t xml:space="preserve"> </w:t>
            </w:r>
          </w:p>
          <w:p w:rsidR="00A92767" w:rsidRPr="00D16833" w:rsidRDefault="00A92767" w:rsidP="001435D9">
            <w:pPr>
              <w:jc w:val="center"/>
              <w:rPr>
                <w:rFonts w:ascii="Times New Roman" w:hAnsi="Times New Roman" w:cs="Times New Roman"/>
                <w:sz w:val="20"/>
                <w:szCs w:val="20"/>
              </w:rPr>
            </w:pPr>
          </w:p>
        </w:tc>
        <w:tc>
          <w:tcPr>
            <w:tcW w:w="3544" w:type="dxa"/>
          </w:tcPr>
          <w:p w:rsidR="00A92767" w:rsidRPr="00D16833" w:rsidRDefault="00A92767" w:rsidP="001435D9">
            <w:pPr>
              <w:jc w:val="both"/>
              <w:rPr>
                <w:rFonts w:ascii="Times New Roman" w:eastAsia="Times New Roman" w:hAnsi="Times New Roman" w:cs="Times New Roman"/>
                <w:bCs/>
                <w:sz w:val="20"/>
                <w:szCs w:val="20"/>
                <w:lang w:eastAsia="ru-RU"/>
              </w:rPr>
            </w:pPr>
            <w:r w:rsidRPr="00D16833">
              <w:rPr>
                <w:rFonts w:ascii="Times New Roman" w:eastAsia="Times New Roman" w:hAnsi="Times New Roman" w:cs="Times New Roman"/>
                <w:bCs/>
                <w:sz w:val="20"/>
                <w:szCs w:val="20"/>
                <w:lang w:eastAsia="ru-RU"/>
              </w:rPr>
              <w:t xml:space="preserve">Эмоциональное и правильное выполнение гимнастических и танцевальных движений под музыкальное сопровождение учителя; </w:t>
            </w:r>
          </w:p>
          <w:p w:rsidR="00A92767" w:rsidRPr="00D16833" w:rsidRDefault="00A92767" w:rsidP="001435D9">
            <w:pPr>
              <w:jc w:val="both"/>
              <w:rPr>
                <w:rFonts w:ascii="Times New Roman" w:eastAsia="Times New Roman" w:hAnsi="Times New Roman" w:cs="Times New Roman"/>
                <w:bCs/>
                <w:sz w:val="20"/>
                <w:szCs w:val="20"/>
                <w:lang w:eastAsia="ru-RU"/>
              </w:rPr>
            </w:pPr>
            <w:r w:rsidRPr="00D16833">
              <w:rPr>
                <w:rFonts w:ascii="Times New Roman" w:eastAsia="Times New Roman" w:hAnsi="Times New Roman" w:cs="Times New Roman"/>
                <w:bCs/>
                <w:sz w:val="20"/>
                <w:szCs w:val="20"/>
                <w:lang w:eastAsia="ru-RU"/>
              </w:rPr>
              <w:t>овладение элементарными гимнастическими движениями (наклоны, повороты головы, туловищ, различные положения рук и т п.);</w:t>
            </w:r>
          </w:p>
          <w:p w:rsidR="00A92767" w:rsidRPr="00D16833" w:rsidRDefault="00A92767" w:rsidP="001435D9">
            <w:pPr>
              <w:jc w:val="both"/>
              <w:rPr>
                <w:rFonts w:ascii="Times New Roman" w:eastAsia="Times New Roman" w:hAnsi="Times New Roman" w:cs="Times New Roman"/>
                <w:bCs/>
                <w:sz w:val="20"/>
                <w:szCs w:val="20"/>
                <w:lang w:eastAsia="ru-RU"/>
              </w:rPr>
            </w:pPr>
            <w:r w:rsidRPr="00D16833">
              <w:rPr>
                <w:rFonts w:ascii="Times New Roman" w:eastAsia="Times New Roman" w:hAnsi="Times New Roman" w:cs="Times New Roman"/>
                <w:bCs/>
                <w:sz w:val="20"/>
                <w:szCs w:val="20"/>
                <w:lang w:eastAsia="ru-RU"/>
              </w:rPr>
              <w:t>овладение простейшими построениями (в колонну, в шеренгу, в круг, свободное размещение в классе и т, п.); разучивани</w:t>
            </w:r>
          </w:p>
          <w:p w:rsidR="00A92767" w:rsidRPr="00D16833" w:rsidRDefault="00A92767" w:rsidP="001435D9">
            <w:pPr>
              <w:jc w:val="both"/>
              <w:rPr>
                <w:rFonts w:cs="Times New Roman"/>
                <w:b/>
                <w:sz w:val="20"/>
                <w:szCs w:val="20"/>
              </w:rPr>
            </w:pPr>
            <w:r w:rsidRPr="00D16833">
              <w:rPr>
                <w:rFonts w:cs="Times New Roman"/>
                <w:b/>
                <w:sz w:val="20"/>
                <w:szCs w:val="20"/>
              </w:rPr>
              <w:t xml:space="preserve">несложных плясок, состоящих из 3 элементарных  повторяющихся движений; </w:t>
            </w:r>
          </w:p>
          <w:p w:rsidR="00A92767" w:rsidRPr="00D16833" w:rsidRDefault="00A92767" w:rsidP="001435D9">
            <w:pPr>
              <w:jc w:val="both"/>
              <w:rPr>
                <w:rFonts w:cs="Times New Roman"/>
                <w:b/>
                <w:sz w:val="20"/>
                <w:szCs w:val="20"/>
              </w:rPr>
            </w:pPr>
            <w:r w:rsidRPr="00D16833">
              <w:rPr>
                <w:rFonts w:cs="Times New Roman"/>
                <w:b/>
                <w:sz w:val="20"/>
                <w:szCs w:val="20"/>
              </w:rPr>
              <w:t xml:space="preserve">участие в подвижных играх с музыкальным заданием; </w:t>
            </w:r>
          </w:p>
          <w:p w:rsidR="00A92767" w:rsidRPr="00D16833" w:rsidRDefault="00A92767" w:rsidP="001435D9">
            <w:pPr>
              <w:jc w:val="both"/>
              <w:rPr>
                <w:rFonts w:ascii="Times New Roman" w:eastAsia="Times New Roman" w:hAnsi="Times New Roman" w:cs="Times New Roman"/>
                <w:bCs/>
                <w:sz w:val="20"/>
                <w:szCs w:val="20"/>
                <w:lang w:eastAsia="ru-RU"/>
              </w:rPr>
            </w:pPr>
            <w:r w:rsidRPr="00D16833">
              <w:rPr>
                <w:rFonts w:cs="Times New Roman"/>
                <w:b/>
                <w:sz w:val="20"/>
                <w:szCs w:val="20"/>
              </w:rPr>
              <w:t>изменение заданных движений с ориентировкой на начало и конец музыки, смену музыкальной динамики (громкая, тихая), темпа (быстрый, медленный).</w:t>
            </w: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танца снежинок  (под музыку вальса).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Подвижная игра с музыкальным заданием.</w:t>
            </w: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Будем будем танцевать (играть). Слушайте музыку. Музыка – танцуйте. Музыки нет – стойте. Какой танец мы учим? Танец снежинок. Первое (второе, третье) движение. Кто хочет показать первое (…) движение? Вова, покажи движение. Танцуйте спокойно. Движения плавные. Идите бодро, весело. Бегите легко.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Как называется игра? Игра называется….  Кто выиграл (проиграл)?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2,5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5 час.</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 правильное выполнение элементарных танцевальных движений под музыкальное сопровождение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Выполнение элементарных перестроений в связи с исполнением танца.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исполнение вальса, состоящего из 3 простых повторяющихся движений.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Участие в подвижных играх с доступным музыкальным заданием.</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музыка), темпа (быстрый, медленный).</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при реализации сформированных произносительных умений, воспроизведении в речи простого ритмического рисунка мелодии.</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tc>
        <w:tc>
          <w:tcPr>
            <w:tcW w:w="19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Знакомство с песней (попевкой).</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(попевкой) «…» (разучивание первой фразы) (второй фразы, …, первой и второй фразы,…; эмоциональным исполнением песни)</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0, 5</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2,5</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простого ритмического рисунка мелодии, состоящей из четвертых, восьмых и половинных длительностей в умеренном темпе с опорой на музыкальное сопровождение и дирижирование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2767" w:rsidRPr="00D16833" w:rsidRDefault="00A92767" w:rsidP="001435D9">
            <w:pPr>
              <w:jc w:val="both"/>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речевого слуха, слухозрительного восприятия речи:…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 (указывается конкретное содержание)</w:t>
            </w:r>
          </w:p>
          <w:p w:rsidR="00A92767" w:rsidRPr="00D16833" w:rsidRDefault="00A92767" w:rsidP="001435D9">
            <w:pPr>
              <w:contextualSpacing/>
              <w:jc w:val="both"/>
              <w:rPr>
                <w:rFonts w:ascii="Times New Roman" w:hAnsi="Times New Roman" w:cs="Times New Roman"/>
                <w:sz w:val="20"/>
                <w:szCs w:val="20"/>
              </w:rPr>
            </w:pP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 (с опорой на образец речи учителя).</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 Реализация сформированных умений самоконтроля произносительной стороны речи. </w:t>
            </w: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воспроизведение элементов интонации </w:t>
            </w:r>
          </w:p>
          <w:p w:rsidR="00A92767" w:rsidRPr="00D16833" w:rsidRDefault="00A92767" w:rsidP="001435D9">
            <w:pPr>
              <w:rPr>
                <w:rFonts w:ascii="Times New Roman" w:hAnsi="Times New Roman" w:cs="Times New Roman"/>
              </w:rPr>
            </w:pPr>
          </w:p>
          <w:p w:rsidR="00A92767" w:rsidRPr="00D16833" w:rsidRDefault="00A92767" w:rsidP="001435D9">
            <w:pPr>
              <w:pStyle w:val="af7"/>
              <w:jc w:val="both"/>
              <w:rPr>
                <w:rFonts w:ascii="Times New Roman" w:hAnsi="Times New Roman" w:cs="Times New Roman"/>
              </w:rPr>
            </w:pP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2767" w:rsidRPr="00D16833" w:rsidRDefault="00A92767" w:rsidP="001435D9">
            <w:r w:rsidRPr="00D16833">
              <w:rPr>
                <w:rFonts w:ascii="Times New Roman" w:hAnsi="Times New Roman" w:cs="Times New Roman"/>
                <w:sz w:val="20"/>
                <w:szCs w:val="20"/>
              </w:rPr>
              <w:t>Речевой материал для автоматизации произносительных умений:</w:t>
            </w:r>
          </w:p>
          <w:p w:rsidR="00A92767" w:rsidRPr="00D16833" w:rsidRDefault="00A92767" w:rsidP="001435D9">
            <w:pPr>
              <w:jc w:val="both"/>
              <w:rPr>
                <w:rFonts w:ascii="Times New Roman" w:hAnsi="Times New Roman" w:cs="Times New Roman"/>
                <w:sz w:val="20"/>
                <w:szCs w:val="20"/>
              </w:rPr>
            </w:pP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10</w:t>
            </w:r>
          </w:p>
        </w:tc>
        <w:tc>
          <w:tcPr>
            <w:tcW w:w="2976" w:type="dxa"/>
          </w:tcPr>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Грамотное оформление отработанных высказываний.</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Произнесение речевого материала (с помощью учителя и самостоятельно)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4786" w:type="dxa"/>
            <w:gridSpan w:val="7"/>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Третья четверть – 27 час.</w:t>
            </w: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осприятию музыки (в исполнении учителя и аудиозаписи)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каждой и сильной доли такта в музыке двух- и трехдольного метра.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 (например, полька и вальс)</w:t>
            </w: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двухдольного метра.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каждой и сильной доли такта в музыке трехдольного метра.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 (например, полька и вальс)</w:t>
            </w: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Что вы делали (будете делать)? Мы слушали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слушать музыку и считать: раз, два (раз, два, три).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Будем (те) дирижировать. Мы дирижировали.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польку, выполняйте движения ритмично..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вальс, выполняйте движения ритмично.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tc>
        <w:tc>
          <w:tcPr>
            <w:tcW w:w="2976" w:type="dxa"/>
          </w:tcPr>
          <w:p w:rsidR="00A92767" w:rsidRPr="00D16833" w:rsidRDefault="00A92767"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bCs/>
                <w:iCs/>
                <w:sz w:val="20"/>
                <w:szCs w:val="20"/>
              </w:rPr>
              <w:t xml:space="preserve">Ритмичное выполнение </w:t>
            </w:r>
            <w:r w:rsidRPr="00D16833">
              <w:rPr>
                <w:rFonts w:ascii="Times New Roman" w:hAnsi="Times New Roman" w:cs="Times New Roman"/>
                <w:sz w:val="20"/>
                <w:szCs w:val="20"/>
              </w:rPr>
              <w:t xml:space="preserve">заданных элементарных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музыкально – ритмических движений при прослушивании музыки в исполнении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Дирижирование по двух-, трехдольной сетке.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музыки двух – и трехдольного метра.</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метрических отношений в музыке (считать на два, считать на три); называние музыкальных произведений (фрагментов) – «Это полька», «Это вальс». </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Обучение музыкально-ритмическим движениям: </w:t>
            </w:r>
          </w:p>
          <w:p w:rsidR="00A92767" w:rsidRPr="00D16833" w:rsidRDefault="00A92767" w:rsidP="001435D9">
            <w:pPr>
              <w:jc w:val="center"/>
              <w:rPr>
                <w:rFonts w:ascii="Times New Roman" w:hAnsi="Times New Roman" w:cs="Times New Roman"/>
                <w:sz w:val="20"/>
                <w:szCs w:val="20"/>
              </w:rPr>
            </w:pP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правильное и ритмичное выполнение элементарных танцевальных движений польки под музыкальное сопровождение учителя; </w:t>
            </w:r>
          </w:p>
          <w:p w:rsidR="00A92767" w:rsidRPr="00D16833" w:rsidRDefault="00A92767" w:rsidP="001435D9">
            <w:pPr>
              <w:jc w:val="both"/>
              <w:rPr>
                <w:rFonts w:cs="Times New Roman"/>
                <w:b/>
                <w:bCs/>
                <w:sz w:val="20"/>
                <w:szCs w:val="20"/>
              </w:rPr>
            </w:pPr>
            <w:r w:rsidRPr="00D16833">
              <w:rPr>
                <w:rFonts w:ascii="Times New Roman" w:hAnsi="Times New Roman" w:cs="Times New Roman"/>
                <w:sz w:val="20"/>
                <w:szCs w:val="20"/>
              </w:rPr>
              <w:t xml:space="preserve">Разучивание </w:t>
            </w:r>
            <w:r w:rsidRPr="00D16833">
              <w:rPr>
                <w:rFonts w:cs="Times New Roman"/>
                <w:b/>
                <w:bCs/>
                <w:sz w:val="20"/>
                <w:szCs w:val="20"/>
              </w:rPr>
              <w:t xml:space="preserve">несложных танцевальных композиций (до 3 - 4 элементарных  повторяющихся движений, </w:t>
            </w:r>
            <w:r w:rsidRPr="00D16833">
              <w:rPr>
                <w:rFonts w:cs="Times New Roman"/>
                <w:sz w:val="20"/>
                <w:szCs w:val="20"/>
              </w:rPr>
              <w:t>элементарных перестроений)</w:t>
            </w:r>
            <w:r w:rsidRPr="00D16833">
              <w:rPr>
                <w:rFonts w:cs="Times New Roman"/>
                <w:b/>
                <w:bCs/>
                <w:sz w:val="20"/>
                <w:szCs w:val="20"/>
              </w:rPr>
              <w:t xml:space="preserve">. </w:t>
            </w:r>
          </w:p>
          <w:p w:rsidR="00A92767" w:rsidRPr="00D16833" w:rsidRDefault="00A92767" w:rsidP="001435D9">
            <w:pPr>
              <w:jc w:val="both"/>
              <w:rPr>
                <w:rFonts w:ascii="Times New Roman" w:hAnsi="Times New Roman" w:cs="Times New Roman"/>
                <w:sz w:val="20"/>
                <w:szCs w:val="20"/>
              </w:rPr>
            </w:pPr>
            <w:r w:rsidRPr="00D16833">
              <w:rPr>
                <w:rFonts w:cs="Times New Roman"/>
                <w:b/>
                <w:bCs/>
                <w:sz w:val="20"/>
                <w:szCs w:val="20"/>
              </w:rPr>
              <w:t>Изменение заданных движений с ориентировкой на начало и конец музыки, смену динамики и темпа музыки.</w:t>
            </w:r>
          </w:p>
          <w:p w:rsidR="00A92767" w:rsidRPr="00D16833" w:rsidRDefault="00A92767" w:rsidP="001435D9"/>
          <w:p w:rsidR="00A92767" w:rsidRPr="00D16833" w:rsidRDefault="00A92767" w:rsidP="001435D9">
            <w:pPr>
              <w:jc w:val="both"/>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танца «Полька»</w:t>
            </w: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движения под музыку (танцевать).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Мы выполняли движения под музыку (танцевали).</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Мы танцевали польку. Поскоки. Выполняйте поскоки легко.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ритмично (танцуйте весело)..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Полька  - музыка веселая, в умеренном темпе, негромка,  считать на 2. Какой танец мы учим? Танец называется «Полька».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Посмотрите первое (второе, третье) движение. Я покажу движение. Кто хочет показать первое (…) движение? ..., покажи первое движение ...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Танцуйте легко.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4 час.</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«Полька», состоящей из 3-4 повторяющихся простых движений, элементарных перестроений под музыкальное сопровождение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both"/>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rPr>
          <w:trHeight w:val="2811"/>
        </w:trPr>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игре на элементарных музыкальных инструментах в ансамбле</w:t>
            </w:r>
          </w:p>
          <w:p w:rsidR="00A92767" w:rsidRPr="00D16833" w:rsidRDefault="00A92767" w:rsidP="001435D9">
            <w:pPr>
              <w:jc w:val="both"/>
              <w:rPr>
                <w:rFonts w:ascii="Times New Roman" w:hAnsi="Times New Roman" w:cs="Times New Roman"/>
                <w:sz w:val="20"/>
                <w:szCs w:val="20"/>
              </w:rPr>
            </w:pPr>
          </w:p>
        </w:tc>
        <w:tc>
          <w:tcPr>
            <w:tcW w:w="3544" w:type="dxa"/>
          </w:tcPr>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Исполнение на элементарных ударных музыкальных инструментах в ансамбле каждой доли такта в музыке двудольного и трехдольного метра в умеренном темпе.</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contextualSpacing/>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Овладение техникой игры на элементарных ударных музыкальных инструментах (барабан, треугольник, румбы, маракасы, бубен и др.)</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Исполнение пьесы в инструментальном ансамбле</w:t>
            </w: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играйте ритмично. Музыка веселая, играйте весело.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2,5 час.</w:t>
            </w:r>
          </w:p>
          <w:p w:rsidR="00A92767" w:rsidRPr="00D16833" w:rsidRDefault="00A92767" w:rsidP="001435D9">
            <w:pPr>
              <w:jc w:val="center"/>
              <w:rPr>
                <w:rFonts w:ascii="Times New Roman" w:hAnsi="Times New Roman" w:cs="Times New Roman"/>
                <w:sz w:val="20"/>
                <w:szCs w:val="20"/>
              </w:rPr>
            </w:pPr>
          </w:p>
        </w:tc>
        <w:tc>
          <w:tcPr>
            <w:tcW w:w="2976" w:type="dxa"/>
          </w:tcPr>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Овладение игрой на элементарных ударных инструментах (бубен, барабан, треугольник, маракасы и др.). Эмоциональное и выразительное исполнение на элементарных ударных музыкальных инструментах в ансамбле ритмического аккомпанемента к музыкальной пьесе или песне. </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tc>
        <w:tc>
          <w:tcPr>
            <w:tcW w:w="19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(знакомство с песней).</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(разучивание первой фразы) (второй фразы, …, первой и второй фразы,…)</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(исполнение песни  целиком)</w:t>
            </w:r>
          </w:p>
          <w:p w:rsidR="00A92767" w:rsidRPr="00D16833" w:rsidRDefault="00A92767" w:rsidP="001435D9">
            <w:pPr>
              <w:jc w:val="center"/>
              <w:rPr>
                <w:rFonts w:ascii="Times New Roman" w:hAnsi="Times New Roman" w:cs="Times New Roman"/>
                <w:sz w:val="20"/>
                <w:szCs w:val="20"/>
              </w:rPr>
            </w:pP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делали?</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0,5 час</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A92767" w:rsidRPr="00D16833" w:rsidRDefault="00A92767" w:rsidP="001435D9">
            <w:pPr>
              <w:jc w:val="center"/>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песен.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и средств музыкальной выразительности (с помощью учителя и самостоятельно).</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hAnsi="Times New Roman" w:cs="Times New Roman"/>
                <w:sz w:val="20"/>
                <w:szCs w:val="20"/>
              </w:rPr>
              <w:t xml:space="preserve"> </w:t>
            </w: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2767" w:rsidRPr="00D16833" w:rsidRDefault="00A92767" w:rsidP="001435D9">
            <w:pPr>
              <w:contextualSpacing/>
              <w:jc w:val="both"/>
              <w:rPr>
                <w:rFonts w:ascii="Times New Roman" w:hAnsi="Times New Roman" w:cs="Times New Roman"/>
                <w:sz w:val="20"/>
                <w:szCs w:val="20"/>
              </w:rPr>
            </w:pP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усвоенных обучающимися </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A92767" w:rsidRPr="00D16833" w:rsidRDefault="00A92767" w:rsidP="001435D9">
            <w:pPr>
              <w:rPr>
                <w:rFonts w:ascii="Times New Roman" w:hAnsi="Times New Roman" w:cs="Times New Roman"/>
                <w:sz w:val="20"/>
                <w:szCs w:val="20"/>
              </w:rPr>
            </w:pPr>
          </w:p>
        </w:tc>
        <w:tc>
          <w:tcPr>
            <w:tcW w:w="1984" w:type="dxa"/>
          </w:tcPr>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A92767" w:rsidRPr="00D16833" w:rsidRDefault="00A92767" w:rsidP="001435D9">
            <w:pPr>
              <w:pStyle w:val="af7"/>
              <w:jc w:val="both"/>
              <w:rPr>
                <w:rFonts w:ascii="Times New Roman" w:hAnsi="Times New Roman" w:cs="Times New Roman"/>
              </w:rPr>
            </w:pP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2767" w:rsidRPr="00D16833" w:rsidRDefault="00A92767" w:rsidP="001435D9">
            <w:r w:rsidRPr="00D16833">
              <w:rPr>
                <w:rFonts w:ascii="Times New Roman" w:hAnsi="Times New Roman" w:cs="Times New Roman"/>
                <w:sz w:val="20"/>
                <w:szCs w:val="20"/>
              </w:rPr>
              <w:t>Речевой материал для автоматизации произносительных умений:</w:t>
            </w:r>
          </w:p>
          <w:p w:rsidR="00A92767" w:rsidRPr="00D16833" w:rsidRDefault="00A92767" w:rsidP="001435D9">
            <w:pPr>
              <w:pStyle w:val="af7"/>
              <w:jc w:val="both"/>
              <w:rPr>
                <w:rFonts w:ascii="Times New Roman" w:hAnsi="Times New Roman" w:cs="Times New Roman"/>
              </w:rPr>
            </w:pP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11 час.</w:t>
            </w:r>
          </w:p>
        </w:tc>
        <w:tc>
          <w:tcPr>
            <w:tcW w:w="2976" w:type="dxa"/>
          </w:tcPr>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4786" w:type="dxa"/>
            <w:gridSpan w:val="7"/>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Четвертая четверть – 24 час.</w:t>
            </w: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осприятию музыки (в исполнении учителя и аудиозаписи)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и распознавание на слух музыки веселой и грустной (в исполнении учителя и аудиозаписи)</w:t>
            </w: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на слух музыки веселой и грустной (в исполнении учителя и аудиозаписи).</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Опознавание на слух музыки веселой и грустной (в исполнении учителя и аудиозаписи).</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both"/>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Слушайте музыку.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веселая или грустная?</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Какая музыка (громкая, тихая /быстрая, медленная, / будем считать на два или на три)?</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Музыка веселая, быстрая, громкая, считать на 2…... </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bCs/>
                <w:iCs/>
                <w:sz w:val="20"/>
                <w:szCs w:val="20"/>
              </w:rPr>
              <w:t>Это полька (вальс)</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Что будете делать?</w:t>
            </w:r>
          </w:p>
          <w:p w:rsidR="00A92767" w:rsidRPr="00D16833" w:rsidRDefault="00A92767" w:rsidP="001435D9">
            <w:pPr>
              <w:rPr>
                <w:rFonts w:ascii="Times New Roman" w:hAnsi="Times New Roman" w:cs="Times New Roman"/>
                <w:bCs/>
                <w:iCs/>
                <w:sz w:val="20"/>
                <w:szCs w:val="20"/>
              </w:rPr>
            </w:pPr>
            <w:r w:rsidRPr="00D16833">
              <w:rPr>
                <w:rFonts w:ascii="Times New Roman" w:hAnsi="Times New Roman" w:cs="Times New Roman"/>
                <w:sz w:val="20"/>
                <w:szCs w:val="20"/>
              </w:rPr>
              <w:t>Что делали?</w:t>
            </w:r>
          </w:p>
          <w:p w:rsidR="00A92767" w:rsidRPr="00D16833" w:rsidRDefault="00A92767" w:rsidP="001435D9">
            <w:pPr>
              <w:jc w:val="center"/>
              <w:rPr>
                <w:rFonts w:ascii="Times New Roman" w:hAnsi="Times New Roman" w:cs="Times New Roman"/>
                <w:sz w:val="20"/>
                <w:szCs w:val="20"/>
              </w:rPr>
            </w:pP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tc>
        <w:tc>
          <w:tcPr>
            <w:tcW w:w="2976" w:type="dxa"/>
          </w:tcPr>
          <w:p w:rsidR="00A92767" w:rsidRPr="00D16833" w:rsidRDefault="00A92767" w:rsidP="001435D9">
            <w:pPr>
              <w:jc w:val="both"/>
              <w:rPr>
                <w:rFonts w:ascii="Times New Roman" w:hAnsi="Times New Roman" w:cs="Times New Roman"/>
                <w:bCs/>
                <w:iCs/>
                <w:sz w:val="20"/>
                <w:szCs w:val="20"/>
              </w:rPr>
            </w:pPr>
            <w:r w:rsidRPr="00D16833">
              <w:rPr>
                <w:rFonts w:ascii="Times New Roman" w:hAnsi="Times New Roman" w:cs="Times New Roman"/>
                <w:bCs/>
                <w:iCs/>
                <w:sz w:val="20"/>
                <w:szCs w:val="20"/>
              </w:rPr>
              <w:t xml:space="preserve">Внимательное слушание музыки в исполнении учителя на фортепьяно и в аудиозаписи.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Различение, опознавание и распознавание на слух музыки веселой и грустной (в исполнении учителя и аудиозаписи)</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характера музыки (веселый –грустный) и доступных средств музыкальной выразительности (динамических, темповых, метрических отношений) с помощью учителя и самостоятельно.</w:t>
            </w: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Обучение музыкально-ритмическим движениям</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правильное и ритмичное выполнение элементарных танцевальных движений польки и вальса под музыкальное сопровождение учителя; разучивание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несложных танцевальных композиций до 4 элементарных  повторяющихся движений.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музыка), темпа (быстрый, медленный).</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both"/>
              <w:rPr>
                <w:rFonts w:ascii="Times New Roman" w:hAnsi="Times New Roman" w:cs="Times New Roman"/>
                <w:sz w:val="20"/>
                <w:szCs w:val="20"/>
              </w:rPr>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Разучивание танцевально –спортивной  композиции (до 4 несложных повторяющихся движений)</w:t>
            </w: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 xml:space="preserve">Будем выполнять движения под музыку (танцевать, выполнять движения с мячом,..).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Мы выполняли движения под музыку (танцевали).</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Марш.  Идите весело, бодро.</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музыку и танцуйте весело, ритмично Слушайте марш, считайте раз – два – три -четыре.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Какой танец мы учим? «Спортивный танец». Посмотрите первое (второе, третье) движение. Я покажу движение. Кто хочет показать первое (…) движение? ..., покажи первое движение ... </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часа</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Эмоциональное, правильное и ритмичное исполнение танцевальной композиции «Спортивный танец», состоящей из 5 повторяющихся простых движений, под музыкальное сопровождение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Изменение заданных движений с ориентировкой на начало и конец музыки, смену музыкальной динамики (громкая, тихая, негромкая музыка), темпа (быстрый, медленный, умеренный).</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игре на элементарных музыкальных инструментах в ансамбле</w:t>
            </w:r>
          </w:p>
        </w:tc>
        <w:tc>
          <w:tcPr>
            <w:tcW w:w="3544" w:type="dxa"/>
          </w:tcPr>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Эмоциональное исполнение на элементарных ударных музыкальных инструментах в ансамбле каждой доли такта в музыке двудольного и трехдольного метра в умеренном темпе.</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9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Исполнение пьесы в инструментальном ансамбле</w:t>
            </w: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Барабан, треугольник, румбы, маракасы, бубен.</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Возьми (те)/ играйте на барабане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музыку, играйте ритмично.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Музыка веселая, играйте весело.</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tc>
        <w:tc>
          <w:tcPr>
            <w:tcW w:w="2976" w:type="dxa"/>
          </w:tcPr>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Эмоциональное и выразительное исполнение на элементарных ударных музыкальных инструментах в ансамбле ритмического аккомпанемента к музыкальной пьесе или песне. </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Обучение декламации песен под музыку</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дирижерских жестов: внимание, дыхание, начало, окончание, логическое ударение.</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both"/>
              <w:rPr>
                <w:rFonts w:ascii="Times New Roman" w:hAnsi="Times New Roman" w:cs="Times New Roman"/>
                <w:sz w:val="20"/>
                <w:szCs w:val="20"/>
              </w:rPr>
            </w:pPr>
          </w:p>
          <w:p w:rsidR="00A92767" w:rsidRPr="00D16833" w:rsidRDefault="00A92767" w:rsidP="001435D9">
            <w:pPr>
              <w:jc w:val="center"/>
              <w:rPr>
                <w:rFonts w:ascii="Times New Roman" w:hAnsi="Times New Roman" w:cs="Times New Roman"/>
                <w:sz w:val="20"/>
                <w:szCs w:val="20"/>
              </w:rPr>
            </w:pPr>
          </w:p>
        </w:tc>
        <w:tc>
          <w:tcPr>
            <w:tcW w:w="1984"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(знакомство с песней).</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(разучивание первой фразы) (второй фразы, …, первой и второй фразы,…)</w:t>
            </w:r>
          </w:p>
          <w:p w:rsidR="00A92767" w:rsidRPr="00D16833" w:rsidRDefault="00A92767" w:rsidP="001435D9">
            <w:pPr>
              <w:rPr>
                <w:rFonts w:ascii="Times New Roman" w:hAnsi="Times New Roman" w:cs="Times New Roman"/>
                <w:sz w:val="20"/>
                <w:szCs w:val="20"/>
              </w:rPr>
            </w:pP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Работа над песней «…» (эмоциональное исполнение песни)</w:t>
            </w:r>
          </w:p>
          <w:p w:rsidR="00A92767" w:rsidRPr="00D16833" w:rsidRDefault="00A92767" w:rsidP="001435D9">
            <w:pPr>
              <w:jc w:val="center"/>
              <w:rPr>
                <w:rFonts w:ascii="Times New Roman" w:hAnsi="Times New Roman" w:cs="Times New Roman"/>
                <w:sz w:val="20"/>
                <w:szCs w:val="20"/>
              </w:rPr>
            </w:pPr>
          </w:p>
        </w:tc>
        <w:tc>
          <w:tcPr>
            <w:tcW w:w="2552"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Будем учить песню. Песня называется. Повторим слова. Я буду играть на пианино, дирижировать и петь,  а вы говорите под музыку вместе со мной. Играть на пианино, дирижировать, исполнять песню. Песня веселая. Исполняйте песню весело</w:t>
            </w: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tc>
        <w:tc>
          <w:tcPr>
            <w:tcW w:w="2976"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четвертых, восьмых и половинных длительностей в умеренном темпе с опрой на музыкальное сопровождение и дирижирование учителя.</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Знание названий песни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Понимание содержания и смысла песни.</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Словесное определение характера музыки и средств музыкальной выразительности (с помощью учителя и самостоятельно), </w:t>
            </w:r>
          </w:p>
          <w:p w:rsidR="00A92767" w:rsidRPr="00D16833" w:rsidRDefault="00A92767" w:rsidP="001435D9">
            <w:pPr>
              <w:jc w:val="both"/>
              <w:rPr>
                <w:rFonts w:ascii="Times New Roman" w:eastAsia="Times New Roman" w:hAnsi="Times New Roman" w:cs="Times New Roman"/>
                <w:color w:val="000000"/>
                <w:sz w:val="20"/>
                <w:szCs w:val="20"/>
              </w:rPr>
            </w:pPr>
            <w:r w:rsidRPr="00D16833">
              <w:rPr>
                <w:rFonts w:ascii="Times New Roman" w:eastAsia="Times New Roman" w:hAnsi="Times New Roman" w:cs="Times New Roman"/>
                <w:color w:val="000000"/>
                <w:sz w:val="20"/>
                <w:szCs w:val="20"/>
              </w:rPr>
              <w:t>Оценка собственного исполнения и исполнения товарищей.</w:t>
            </w:r>
          </w:p>
          <w:p w:rsidR="00A92767" w:rsidRPr="00D16833" w:rsidRDefault="00A92767" w:rsidP="001435D9">
            <w:pPr>
              <w:jc w:val="center"/>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r w:rsidR="00A92767" w:rsidRPr="00D16833" w:rsidTr="001435D9">
        <w:tc>
          <w:tcPr>
            <w:tcW w:w="138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tcPr>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A92767" w:rsidRPr="00D16833" w:rsidRDefault="00A92767" w:rsidP="001435D9">
            <w:pPr>
              <w:contextualSpacing/>
              <w:jc w:val="both"/>
              <w:rPr>
                <w:rFonts w:ascii="Times New Roman" w:hAnsi="Times New Roman" w:cs="Times New Roman"/>
                <w:sz w:val="20"/>
                <w:szCs w:val="20"/>
              </w:rPr>
            </w:pP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(состоящих из четырех-пяти слогов).</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w:t>
            </w:r>
          </w:p>
          <w:p w:rsidR="00A92767" w:rsidRPr="00D16833" w:rsidRDefault="00A92767"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Реализация сформированных умений самоконтроля произносительной стороны речи. </w:t>
            </w:r>
          </w:p>
          <w:p w:rsidR="00A92767" w:rsidRPr="00D16833" w:rsidRDefault="00A92767" w:rsidP="001435D9">
            <w:pPr>
              <w:jc w:val="both"/>
              <w:rPr>
                <w:rFonts w:ascii="Times New Roman" w:hAnsi="Times New Roman" w:cs="Times New Roman"/>
                <w:sz w:val="20"/>
                <w:szCs w:val="20"/>
              </w:rPr>
            </w:pPr>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  при внятном, достаточно естественном воспроизведении речевого материала при реализации произносительных возможностей, использовании в процессе устной коммуникации естественных невербальных средств (мимику лица, позу, пластику), соблюдении речевого этикета.</w:t>
            </w:r>
          </w:p>
          <w:p w:rsidR="00A92767" w:rsidRPr="00D16833" w:rsidRDefault="00A92767" w:rsidP="001435D9">
            <w:pPr>
              <w:jc w:val="center"/>
              <w:rPr>
                <w:rFonts w:ascii="Times New Roman" w:hAnsi="Times New Roman" w:cs="Times New Roman"/>
                <w:sz w:val="20"/>
                <w:szCs w:val="20"/>
              </w:rPr>
            </w:pPr>
          </w:p>
        </w:tc>
        <w:tc>
          <w:tcPr>
            <w:tcW w:w="1984" w:type="dxa"/>
          </w:tcPr>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A92767" w:rsidRPr="00D16833" w:rsidRDefault="00A92767"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A92767" w:rsidRPr="00D16833" w:rsidRDefault="00A92767" w:rsidP="001435D9">
            <w:pPr>
              <w:jc w:val="center"/>
              <w:rPr>
                <w:rFonts w:ascii="Times New Roman" w:hAnsi="Times New Roman" w:cs="Times New Roman"/>
                <w:sz w:val="20"/>
                <w:szCs w:val="20"/>
              </w:rPr>
            </w:pPr>
          </w:p>
        </w:tc>
        <w:tc>
          <w:tcPr>
            <w:tcW w:w="2552" w:type="dxa"/>
          </w:tcPr>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A92767" w:rsidRPr="00D16833" w:rsidRDefault="00A92767"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A92767" w:rsidRPr="00D16833" w:rsidRDefault="00A92767" w:rsidP="001435D9">
            <w:pPr>
              <w:jc w:val="both"/>
              <w:rPr>
                <w:rFonts w:ascii="Times New Roman" w:hAnsi="Times New Roman" w:cs="Times New Roman"/>
                <w:sz w:val="20"/>
                <w:szCs w:val="20"/>
              </w:rPr>
            </w:pPr>
          </w:p>
        </w:tc>
        <w:tc>
          <w:tcPr>
            <w:tcW w:w="1276" w:type="dxa"/>
          </w:tcPr>
          <w:p w:rsidR="00A92767" w:rsidRPr="00D16833" w:rsidRDefault="00A92767" w:rsidP="001435D9">
            <w:pPr>
              <w:jc w:val="center"/>
              <w:rPr>
                <w:rFonts w:ascii="Times New Roman" w:hAnsi="Times New Roman" w:cs="Times New Roman"/>
                <w:sz w:val="20"/>
                <w:szCs w:val="20"/>
              </w:rPr>
            </w:pPr>
            <w:r w:rsidRPr="00D16833">
              <w:rPr>
                <w:rFonts w:ascii="Times New Roman" w:hAnsi="Times New Roman" w:cs="Times New Roman"/>
                <w:sz w:val="20"/>
                <w:szCs w:val="20"/>
              </w:rPr>
              <w:t>11 чс.</w:t>
            </w:r>
          </w:p>
        </w:tc>
        <w:tc>
          <w:tcPr>
            <w:tcW w:w="2976" w:type="dxa"/>
          </w:tcPr>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w:t>
            </w:r>
          </w:p>
          <w:p w:rsidR="00A92767" w:rsidRPr="00D16833" w:rsidRDefault="00A92767" w:rsidP="001435D9">
            <w:pPr>
              <w:jc w:val="both"/>
              <w:rPr>
                <w:rFonts w:ascii="Times New Roman" w:hAnsi="Times New Roman"/>
                <w:sz w:val="20"/>
                <w:szCs w:val="20"/>
              </w:rPr>
            </w:pPr>
            <w:r w:rsidRPr="00D16833">
              <w:rPr>
                <w:rFonts w:ascii="Times New Roman" w:hAnsi="Times New Roman"/>
                <w:sz w:val="20"/>
                <w:szCs w:val="20"/>
              </w:rPr>
              <w:t>Грамотное оформление отработанных высказываний. 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произнесение отработанных слов, соблюдая  звукобуквенный состав, слитно, с ударением (с помощью учителя, графическому знаку и самостоятельно), реализуя возможности воспроизведения звукового состава (точно или приближенно с использованием регламентированных и допустимых замен), соблюдая орфоэпические правила (с помощью учителя, по знаку и самостоятельно); произнесение коротких фраз слитно, деление фраз на синтагмы, выделение логического ударения во фразе (с помощью учителя и самостоятельно).</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A92767" w:rsidRPr="00D16833" w:rsidRDefault="00A92767"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Реализация сформированных умений самоконтроля произносительной стороны речи.</w:t>
            </w:r>
          </w:p>
          <w:p w:rsidR="00A92767" w:rsidRPr="00D16833" w:rsidRDefault="00A92767" w:rsidP="001435D9">
            <w:r w:rsidRPr="00D16833">
              <w:rPr>
                <w:rFonts w:ascii="Times New Roman" w:hAnsi="Times New Roman" w:cs="Times New Roman"/>
                <w:sz w:val="20"/>
                <w:szCs w:val="20"/>
              </w:rPr>
              <w:t>Инсценирование отработанных микродиалогов, отражающих типичные ситуации учебной и внеурочной деятельности обучающихся</w:t>
            </w:r>
          </w:p>
          <w:p w:rsidR="00A92767" w:rsidRPr="00D16833" w:rsidRDefault="00A92767" w:rsidP="001435D9">
            <w:pPr>
              <w:jc w:val="both"/>
              <w:rPr>
                <w:rFonts w:ascii="Times New Roman" w:hAnsi="Times New Roman" w:cs="Times New Roman"/>
                <w:sz w:val="20"/>
                <w:szCs w:val="20"/>
              </w:rPr>
            </w:pPr>
          </w:p>
        </w:tc>
        <w:tc>
          <w:tcPr>
            <w:tcW w:w="1070" w:type="dxa"/>
          </w:tcPr>
          <w:p w:rsidR="00A92767" w:rsidRPr="00D16833" w:rsidRDefault="00A92767" w:rsidP="001435D9">
            <w:pPr>
              <w:jc w:val="center"/>
              <w:rPr>
                <w:rFonts w:ascii="Times New Roman" w:hAnsi="Times New Roman" w:cs="Times New Roman"/>
                <w:sz w:val="20"/>
                <w:szCs w:val="20"/>
              </w:rPr>
            </w:pPr>
          </w:p>
        </w:tc>
      </w:tr>
    </w:tbl>
    <w:p w:rsidR="00A92767" w:rsidRPr="00D16833" w:rsidRDefault="00A92767" w:rsidP="00A92767">
      <w:pPr>
        <w:spacing w:after="120" w:line="360" w:lineRule="auto"/>
        <w:sectPr w:rsidR="00A92767" w:rsidRPr="00D16833" w:rsidSect="002217DA">
          <w:pgSz w:w="16838" w:h="11906" w:orient="landscape"/>
          <w:pgMar w:top="1701" w:right="1134" w:bottom="851" w:left="1134" w:header="709" w:footer="709" w:gutter="0"/>
          <w:cols w:space="708"/>
          <w:docGrid w:linePitch="360"/>
        </w:sectPr>
      </w:pPr>
    </w:p>
    <w:p w:rsidR="00A92767" w:rsidRPr="00D16833" w:rsidRDefault="00A92767" w:rsidP="00A92767">
      <w:pPr>
        <w:pStyle w:val="affb"/>
        <w:tabs>
          <w:tab w:val="left" w:pos="2724"/>
        </w:tabs>
        <w:spacing w:after="0" w:line="360" w:lineRule="auto"/>
        <w:ind w:left="170" w:right="57" w:firstLine="567"/>
        <w:jc w:val="both"/>
        <w:rPr>
          <w:b/>
          <w:bCs/>
          <w:caps/>
        </w:rPr>
      </w:pPr>
      <w:r w:rsidRPr="00D16833">
        <w:rPr>
          <w:b/>
          <w:bCs/>
          <w:caps/>
        </w:rPr>
        <w:t xml:space="preserve">РЕКОМЕНДАЦИИ ПО  учебно-методическоМУ </w:t>
      </w:r>
    </w:p>
    <w:p w:rsidR="00A92767" w:rsidRPr="00D16833" w:rsidRDefault="00A92767" w:rsidP="00A92767">
      <w:pPr>
        <w:pStyle w:val="affb"/>
        <w:tabs>
          <w:tab w:val="left" w:pos="2724"/>
        </w:tabs>
        <w:spacing w:after="0" w:line="360" w:lineRule="auto"/>
        <w:ind w:left="170" w:right="57" w:firstLine="567"/>
        <w:jc w:val="both"/>
        <w:rPr>
          <w:b/>
          <w:bCs/>
          <w:caps/>
        </w:rPr>
      </w:pPr>
      <w:r w:rsidRPr="00D16833">
        <w:rPr>
          <w:b/>
          <w:bCs/>
          <w:caps/>
        </w:rPr>
        <w:t xml:space="preserve">и материально-техническОМУ обеспечениЮ </w:t>
      </w:r>
    </w:p>
    <w:p w:rsidR="00A92767" w:rsidRPr="00D16833" w:rsidRDefault="00A92767" w:rsidP="00A92767">
      <w:pPr>
        <w:pStyle w:val="affb"/>
        <w:tabs>
          <w:tab w:val="left" w:pos="2724"/>
        </w:tabs>
        <w:spacing w:after="0" w:line="360" w:lineRule="auto"/>
        <w:ind w:left="170" w:right="57" w:firstLine="567"/>
        <w:jc w:val="both"/>
        <w:rPr>
          <w:b/>
        </w:rPr>
      </w:pPr>
      <w:r w:rsidRPr="00D16833">
        <w:rPr>
          <w:b/>
          <w:bCs/>
          <w:caps/>
        </w:rPr>
        <w:t>деятельности ПО ПРЕДМЕТУ</w:t>
      </w:r>
    </w:p>
    <w:p w:rsidR="00A92767" w:rsidRPr="00D16833" w:rsidRDefault="00A92767" w:rsidP="00A92767">
      <w:pPr>
        <w:spacing w:after="0" w:line="360" w:lineRule="auto"/>
        <w:ind w:left="170" w:right="57" w:firstLine="708"/>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 – методическое обеспечение</w:t>
      </w:r>
    </w:p>
    <w:p w:rsidR="00A92767" w:rsidRPr="00D16833" w:rsidRDefault="00A92767" w:rsidP="00A92767">
      <w:pPr>
        <w:shd w:val="clear" w:color="auto" w:fill="FFFFFF"/>
        <w:tabs>
          <w:tab w:val="left" w:pos="0"/>
          <w:tab w:val="left" w:pos="851"/>
        </w:tabs>
        <w:spacing w:after="0" w:line="360" w:lineRule="auto"/>
        <w:ind w:right="57" w:firstLine="737"/>
        <w:jc w:val="both"/>
        <w:rPr>
          <w:rFonts w:ascii="Times New Roman" w:hAnsi="Times New Roman" w:cs="Times New Roman"/>
          <w:sz w:val="24"/>
          <w:szCs w:val="24"/>
        </w:rPr>
      </w:pPr>
      <w:r w:rsidRPr="00D16833">
        <w:rPr>
          <w:rFonts w:ascii="Times New Roman" w:hAnsi="Times New Roman" w:cs="Times New Roman"/>
          <w:sz w:val="24"/>
          <w:szCs w:val="24"/>
        </w:rPr>
        <w:t xml:space="preserve">Кузьмичева Е.П., Яхнина Е.З. Обучение глухих детей восприятию и воспроизведению устной речи. / под ред. Н.М.Назаровой. - М.: Издательский центр «Академия». </w:t>
      </w:r>
    </w:p>
    <w:p w:rsidR="00A92767" w:rsidRPr="00D16833" w:rsidRDefault="00A92767" w:rsidP="00A92767">
      <w:pPr>
        <w:shd w:val="clear" w:color="auto" w:fill="FFFFFF"/>
        <w:tabs>
          <w:tab w:val="left" w:pos="0"/>
          <w:tab w:val="left" w:pos="851"/>
        </w:tabs>
        <w:spacing w:after="0" w:line="360" w:lineRule="auto"/>
        <w:ind w:right="57" w:firstLine="737"/>
        <w:jc w:val="both"/>
        <w:rPr>
          <w:rFonts w:ascii="Times New Roman" w:hAnsi="Times New Roman" w:cs="Times New Roman"/>
          <w:sz w:val="24"/>
          <w:szCs w:val="24"/>
        </w:rPr>
      </w:pPr>
      <w:r w:rsidRPr="00D16833">
        <w:rPr>
          <w:rFonts w:ascii="Times New Roman" w:hAnsi="Times New Roman" w:cs="Times New Roman"/>
          <w:sz w:val="24"/>
          <w:szCs w:val="24"/>
        </w:rPr>
        <w:t>Рау Ф.Ф., Слезина Н.Ф. Методика обучения произношению в школе для глухих детей. — М.: Просвещение.</w:t>
      </w:r>
    </w:p>
    <w:p w:rsidR="00A92767" w:rsidRPr="00D16833" w:rsidRDefault="00A92767" w:rsidP="00A92767">
      <w:pPr>
        <w:shd w:val="clear" w:color="auto" w:fill="FFFFFF"/>
        <w:tabs>
          <w:tab w:val="left" w:pos="0"/>
          <w:tab w:val="left" w:pos="851"/>
        </w:tabs>
        <w:spacing w:after="0" w:line="360" w:lineRule="auto"/>
        <w:ind w:right="57" w:firstLine="737"/>
        <w:jc w:val="both"/>
        <w:rPr>
          <w:rFonts w:ascii="Times New Roman" w:hAnsi="Times New Roman" w:cs="Times New Roman"/>
          <w:sz w:val="24"/>
          <w:szCs w:val="24"/>
        </w:rPr>
      </w:pPr>
      <w:r w:rsidRPr="00D16833">
        <w:rPr>
          <w:rFonts w:ascii="Times New Roman" w:hAnsi="Times New Roman" w:cs="Times New Roman"/>
          <w:sz w:val="24"/>
          <w:szCs w:val="24"/>
        </w:rPr>
        <w:t>Яхнина Е.З. Музыкально-ритмические занятия с глухими учащимися младших классов: пособие для учителя - М.: Российское педагогическое агентство.</w:t>
      </w:r>
    </w:p>
    <w:p w:rsidR="00A92767" w:rsidRPr="00D16833" w:rsidRDefault="00A92767" w:rsidP="00A92767">
      <w:pPr>
        <w:shd w:val="clear" w:color="auto" w:fill="FFFFFF"/>
        <w:tabs>
          <w:tab w:val="left" w:pos="0"/>
          <w:tab w:val="left" w:pos="851"/>
        </w:tabs>
        <w:spacing w:after="0" w:line="360" w:lineRule="auto"/>
        <w:ind w:right="57" w:firstLine="737"/>
        <w:jc w:val="both"/>
        <w:rPr>
          <w:rFonts w:ascii="Times New Roman" w:hAnsi="Times New Roman" w:cs="Times New Roman"/>
          <w:sz w:val="24"/>
          <w:szCs w:val="24"/>
        </w:rPr>
      </w:pPr>
      <w:r w:rsidRPr="00D16833">
        <w:rPr>
          <w:rFonts w:ascii="Times New Roman" w:hAnsi="Times New Roman" w:cs="Times New Roman"/>
          <w:sz w:val="24"/>
          <w:szCs w:val="24"/>
        </w:rPr>
        <w:t>Яхнина Е.З. Методика музыкально-ритмических занятий с детьми, имеющими нарушения слуха: пособие для студентов дефектологических факультетов / под ред. проф. Пузанова Б.П. – М.: ВЛАДОС.</w:t>
      </w:r>
    </w:p>
    <w:p w:rsidR="00A92767" w:rsidRPr="00D16833" w:rsidRDefault="00A92767" w:rsidP="00A92767">
      <w:pPr>
        <w:shd w:val="clear" w:color="auto" w:fill="FFFFFF"/>
        <w:spacing w:after="0" w:line="360" w:lineRule="auto"/>
        <w:ind w:left="170" w:right="57"/>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 музыкально – ритмических занятиях 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szCs w:val="24"/>
          <w:lang w:val="en-US"/>
        </w:rPr>
        <w:t>FM</w:t>
      </w:r>
      <w:r w:rsidRPr="00D16833">
        <w:rPr>
          <w:rFonts w:ascii="Times New Roman" w:eastAsia="Times New Roman" w:hAnsi="Times New Roman" w:cs="Times New Roman"/>
          <w:sz w:val="24"/>
          <w:szCs w:val="24"/>
        </w:rPr>
        <w:t xml:space="preserve"> –системой, индукционной петлей или другой беспроводной аппаратурой.</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Фортепьяно, комплект детских музыкальных инструментов (бубны, барабаны, треугольники, маракасы, румбы, металлофоны ксилофоны, блок –флейты, колокольчики и др.), народные инструменты ( деревянные ложки, свистульки, трещотки и др), </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Музыкальный центр с набором необходимых аудиозаписей.</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музыкально – ритмических занятий, включая видеоматериалы, аудиозаписи, слайды художественных произведений, презентации к занятиям и др.), медиапроектор, экран.</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Зеркало и станок для двигательных упражнений, оборудование для гимнастических и танцевальных упражнений (мячи, гимнастические палки, ленты и др.). </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Нотный материал, методическая литература, научно – популярная литература по музыкальному искусству, репродукции картин, используемые на занятиях, дирижерская палочка, дидактические материалы (комплект знаков нотного письма на магнитной основе, пособие «музыкальная лесенка», портреты композиторов и исполнителей, плакаты -  музыкальные инструменты, состав различных оркестров, хоров, ансамблей и др., демонстрационные материалы, подготовленные учителем – письменные таблицы с признаками характера звучания, средств музыкальной выразительности, картинки, рисунки, фигурки, макеты и др., расходные материалы -  фломастеры, белая и цветная бумага).</w:t>
      </w:r>
    </w:p>
    <w:p w:rsidR="00A92767" w:rsidRPr="00D16833" w:rsidRDefault="00A92767" w:rsidP="00A92767">
      <w:pPr>
        <w:shd w:val="clear" w:color="auto" w:fill="FFFFFF"/>
        <w:spacing w:after="0" w:line="360" w:lineRule="auto"/>
        <w:ind w:left="170" w:right="57" w:firstLine="708"/>
        <w:jc w:val="both"/>
        <w:rPr>
          <w:rFonts w:ascii="Times New Roman" w:eastAsia="Times New Roman" w:hAnsi="Times New Roman" w:cs="Times New Roman"/>
          <w:sz w:val="24"/>
          <w:szCs w:val="24"/>
        </w:rPr>
      </w:pPr>
      <w:r w:rsidRPr="00D16833">
        <w:rPr>
          <w:rFonts w:ascii="Times New Roman" w:hAnsi="Times New Roman" w:cs="Times New Roman"/>
          <w:b/>
          <w:bCs/>
          <w:sz w:val="24"/>
          <w:szCs w:val="24"/>
        </w:rPr>
        <w:t xml:space="preserve">ПЛАНИРУЕМЫЕ РЕЗУЛЬТАТЫ ОСВОЕНИЯ УЧЕБНОГО ПРЕДМЕТА </w:t>
      </w:r>
    </w:p>
    <w:p w:rsidR="00A92767" w:rsidRPr="00D16833" w:rsidRDefault="00A92767" w:rsidP="00A92767">
      <w:pPr>
        <w:tabs>
          <w:tab w:val="left" w:pos="2394"/>
          <w:tab w:val="right" w:pos="7920"/>
        </w:tabs>
        <w:spacing w:after="0" w:line="360" w:lineRule="auto"/>
        <w:ind w:left="170" w:right="57"/>
        <w:contextualSpacing/>
        <w:jc w:val="both"/>
        <w:rPr>
          <w:rFonts w:ascii="Times New Roman" w:eastAsia="Times New Roman" w:hAnsi="Times New Roman" w:cs="Times New Roman"/>
          <w:i/>
          <w:sz w:val="24"/>
          <w:szCs w:val="24"/>
          <w:lang w:eastAsia="ru-RU"/>
        </w:rPr>
      </w:pPr>
      <w:r w:rsidRPr="00D16833">
        <w:rPr>
          <w:rFonts w:ascii="Times New Roman" w:eastAsia="Times New Roman" w:hAnsi="Times New Roman" w:cs="Times New Roman"/>
          <w:i/>
          <w:sz w:val="24"/>
          <w:szCs w:val="24"/>
          <w:lang w:eastAsia="ru-RU"/>
        </w:rPr>
        <w:t>Личностные результаты:</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понимание жизненных ситуаций, в которых звучит музыка;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развитие эмоционального отношения к музыке;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развитие мотивации к освоению различных видов музыкально- ритмической деятельности;</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стремление к участию в различных формах дополнительного образования, связанных с музыкально –художественной деятельностью;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развитие мотивов к овладению устной речью, активной устной коммуникации;</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стремление и умения постоянного пользования индивидуальными слуховыми аппаратами.</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участие в совместной деятельности со взрослыми и  детьми;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готовность к оценке собственных действий и действий других обучающихся, коррекции собственных действий;</w:t>
      </w:r>
    </w:p>
    <w:p w:rsidR="00A92767" w:rsidRPr="00D16833" w:rsidRDefault="00A92767" w:rsidP="00A92767">
      <w:pPr>
        <w:pStyle w:val="affb"/>
        <w:tabs>
          <w:tab w:val="left" w:pos="2394"/>
        </w:tabs>
        <w:spacing w:after="0" w:line="360" w:lineRule="auto"/>
        <w:ind w:left="170" w:right="57" w:firstLine="284"/>
        <w:contextualSpacing/>
        <w:jc w:val="both"/>
        <w:rPr>
          <w:i/>
        </w:rPr>
      </w:pPr>
      <w:r w:rsidRPr="00D16833">
        <w:rPr>
          <w:i/>
        </w:rPr>
        <w:t>Предметные результаты:</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развитие интереса к музыкально –ритмической деятельности;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развитие слушательской культуры (внимательного слушания музыки, осуществление элементарного анализа воспринятой музыки с помощью учителя);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эмоциональное восприятие музыки (в исполнении учителя, в аудиозаписи  и видеозаписи); различение, опознавание на слух и словесное определение  веселой и грустной музыки;</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определение на слух начала и окончания звучания музыки; различение и опознавание на слух, словесное определение динамики (громкая – тихая музыка) и темпа (быстрый и медленный) музыки, восприятие на слух и воспроизведение каждой и сильной доли такта в музыке двух- и трехдольного метра;</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 xml:space="preserve">эмоциональное, правильное и ритмичное выполнение элементарных гимнастических и танцевальных движений под музыкальное сопровождение учителя; исполнение несложных танцевальных композиций, состоящей из 3-4 элементарных  повторяющихся движений, простых перестроений; изменение заданных движений с ориентировкой на начало и конец музыки, смену музыкальной динамики (громкая, тихая музыка), темпа (быстрый, медленный); </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выполнение правил при участии в музыкальных подвижных играх;</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эмоциональная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понимание дирижерских жестов: внимание, дыхание, начало, окончание; эмоциональная коллективная декламация под музыкальное сопровождение и управлении учителя; воспроизведение в достаточно внятной речи (при реализации произносительных умений) ритмического рисунка мелодии в умеренном темпе, состоящей из четвертых, восьмых и половинных длительностей;</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эмоциональное исполнение на элементарных ударных музыкальных инструментах в ансамбле каждой доли такта в музыке двудольного и трехдольного метра в умеренном темпе;</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достаточно свободное слухозрительное и слуховое восприятие отработанного речевого материала, его воспроизведение внятно и достаточно естественно, реализуя произносительные возможности, используя в речевом общении естественные невербальные средства коммуникации (мимику лица, позу, пластику и др.);</w:t>
      </w:r>
    </w:p>
    <w:p w:rsidR="00A92767" w:rsidRPr="00D16833" w:rsidRDefault="00A92767" w:rsidP="00A92767">
      <w:pPr>
        <w:pStyle w:val="affb"/>
        <w:widowControl w:val="0"/>
        <w:numPr>
          <w:ilvl w:val="0"/>
          <w:numId w:val="19"/>
        </w:numPr>
        <w:tabs>
          <w:tab w:val="left" w:pos="2394"/>
        </w:tabs>
        <w:overflowPunct w:val="0"/>
        <w:autoSpaceDE w:val="0"/>
        <w:autoSpaceDN w:val="0"/>
        <w:adjustRightInd w:val="0"/>
        <w:spacing w:after="0" w:line="360" w:lineRule="auto"/>
        <w:ind w:left="170" w:right="57" w:hanging="284"/>
        <w:contextualSpacing/>
        <w:jc w:val="both"/>
        <w:textAlignment w:val="baseline"/>
      </w:pPr>
      <w:r w:rsidRPr="00D16833">
        <w:t>участие в театрализованных формах музыкально – творческой деятельности  - музыкальных играх, инсценировании (типичных и часто повторяющихся коммуникативных ситуаций, песен, фрагментов музыкальных сказок) при реализации сформированных умений в музыкально – ритмической и речевой деятельности.</w:t>
      </w:r>
    </w:p>
    <w:p w:rsidR="00A92767" w:rsidRPr="00D16833" w:rsidRDefault="00A92767" w:rsidP="00A92767">
      <w:pPr>
        <w:spacing w:after="120" w:line="360" w:lineRule="auto"/>
        <w:rPr>
          <w:rFonts w:ascii="Times New Roman" w:hAnsi="Times New Roman" w:cs="Times New Roman"/>
          <w:caps/>
          <w:sz w:val="24"/>
          <w:szCs w:val="24"/>
        </w:rPr>
      </w:pPr>
      <w:r w:rsidRPr="00D16833">
        <w:rPr>
          <w:rFonts w:ascii="Times New Roman" w:hAnsi="Times New Roman" w:cs="Times New Roman"/>
          <w:caps/>
          <w:sz w:val="24"/>
          <w:szCs w:val="24"/>
        </w:rPr>
        <w:br w:type="page"/>
      </w:r>
    </w:p>
    <w:p w:rsidR="00EB1F3D" w:rsidRPr="00D16833" w:rsidRDefault="00EB1F3D" w:rsidP="00EB1F3D">
      <w:pPr>
        <w:pStyle w:val="3"/>
        <w:spacing w:line="360" w:lineRule="auto"/>
        <w:jc w:val="both"/>
        <w:rPr>
          <w:rFonts w:ascii="Times New Roman" w:eastAsia="Calibri" w:hAnsi="Times New Roman" w:cs="Times New Roman"/>
          <w:caps/>
          <w:color w:val="231F20"/>
          <w:sz w:val="24"/>
          <w:szCs w:val="24"/>
        </w:rPr>
      </w:pPr>
      <w:bookmarkStart w:id="80" w:name="_Toc482275414"/>
      <w:r w:rsidRPr="00D16833">
        <w:rPr>
          <w:rFonts w:ascii="Times New Roman" w:eastAsia="Calibri" w:hAnsi="Times New Roman" w:cs="Times New Roman"/>
          <w:caps/>
          <w:color w:val="231F20"/>
          <w:sz w:val="24"/>
          <w:szCs w:val="24"/>
        </w:rPr>
        <w:t>Коррекционный курс: Развитие  восприятия неречевых звучаний и техника речи</w:t>
      </w:r>
      <w:r w:rsidR="000D0148" w:rsidRPr="00D16833">
        <w:rPr>
          <w:rFonts w:ascii="Times New Roman" w:eastAsia="Calibri" w:hAnsi="Times New Roman" w:cs="Times New Roman"/>
          <w:caps/>
          <w:color w:val="231F20"/>
          <w:sz w:val="24"/>
          <w:szCs w:val="24"/>
        </w:rPr>
        <w:t xml:space="preserve">. </w:t>
      </w:r>
      <w:r w:rsidRPr="00D16833">
        <w:rPr>
          <w:rFonts w:ascii="Times New Roman" w:eastAsia="Calibri" w:hAnsi="Times New Roman" w:cs="Times New Roman"/>
          <w:caps/>
          <w:color w:val="231F20"/>
          <w:sz w:val="24"/>
          <w:szCs w:val="24"/>
        </w:rPr>
        <w:t>1 класс</w:t>
      </w:r>
      <w:bookmarkEnd w:id="80"/>
    </w:p>
    <w:p w:rsidR="00EB1F3D" w:rsidRPr="00D16833" w:rsidRDefault="00EB1F3D" w:rsidP="00EB1F3D"/>
    <w:p w:rsidR="00EB1F3D" w:rsidRPr="00D16833" w:rsidRDefault="00EB1F3D" w:rsidP="00EB1F3D">
      <w:pPr>
        <w:spacing w:after="0" w:line="360" w:lineRule="auto"/>
        <w:ind w:left="170" w:right="57"/>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b/>
          <w:color w:val="000000"/>
          <w:sz w:val="24"/>
          <w:szCs w:val="24"/>
        </w:rPr>
        <w:t>ПОЯСНИТЕЛЬНАЯ ЗАПИСКА</w:t>
      </w:r>
    </w:p>
    <w:p w:rsidR="00EB1F3D" w:rsidRPr="00D16833" w:rsidRDefault="00EB1F3D" w:rsidP="00EB1F3D">
      <w:pPr>
        <w:spacing w:after="0" w:line="360" w:lineRule="auto"/>
        <w:ind w:left="170" w:right="57"/>
        <w:jc w:val="both"/>
        <w:rPr>
          <w:rFonts w:ascii="Times New Roman" w:eastAsia="Times New Roman" w:hAnsi="Times New Roman" w:cs="Times New Roman"/>
          <w:b/>
          <w:color w:val="000000"/>
          <w:sz w:val="24"/>
          <w:szCs w:val="24"/>
        </w:rPr>
      </w:pPr>
      <w:r w:rsidRPr="00D16833">
        <w:rPr>
          <w:rFonts w:ascii="Times New Roman" w:hAnsi="Times New Roman" w:cs="Times New Roman"/>
          <w:b/>
          <w:bCs/>
          <w:sz w:val="24"/>
          <w:szCs w:val="24"/>
        </w:rPr>
        <w:t>Цели образовательно-коррекционной работы</w:t>
      </w:r>
    </w:p>
    <w:p w:rsidR="00EB1F3D" w:rsidRPr="00D16833" w:rsidRDefault="00EB1F3D" w:rsidP="00EB1F3D">
      <w:pPr>
        <w:tabs>
          <w:tab w:val="left" w:pos="567"/>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 xml:space="preserve">Цель учебного предмета - развитие у глухих обучающихся с легкой умственной отсталостью слухового восприятия неречевых звучаний, речевого слуха, слухозрительного восприятия  устной речи, произносительной стороны речи. </w:t>
      </w:r>
    </w:p>
    <w:p w:rsidR="006E6ADB" w:rsidRPr="00D16833" w:rsidRDefault="00EB1F3D" w:rsidP="006E6ADB">
      <w:pPr>
        <w:tabs>
          <w:tab w:val="left" w:pos="567"/>
        </w:tabs>
        <w:spacing w:after="0"/>
        <w:jc w:val="both"/>
        <w:rPr>
          <w:rFonts w:ascii="Times New Roman" w:eastAsia="Times New Roman" w:hAnsi="Times New Roman" w:cs="Times New Roman"/>
          <w:b/>
          <w:color w:val="000000"/>
          <w:sz w:val="24"/>
          <w:szCs w:val="24"/>
        </w:rPr>
      </w:pPr>
      <w:r w:rsidRPr="00D16833">
        <w:rPr>
          <w:rFonts w:ascii="Times New Roman" w:eastAsia="Times New Roman" w:hAnsi="Times New Roman" w:cs="Times New Roman"/>
          <w:color w:val="000000"/>
          <w:sz w:val="24"/>
          <w:szCs w:val="24"/>
        </w:rPr>
        <w:tab/>
      </w:r>
      <w:r w:rsidR="006E6ADB" w:rsidRPr="00D16833">
        <w:rPr>
          <w:rFonts w:ascii="Times New Roman" w:eastAsia="Times New Roman" w:hAnsi="Times New Roman" w:cs="Times New Roman"/>
          <w:b/>
          <w:color w:val="000000"/>
          <w:sz w:val="24"/>
          <w:szCs w:val="24"/>
        </w:rPr>
        <w:t>Задачи учебного предмета:</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sz w:val="24"/>
          <w:szCs w:val="24"/>
        </w:rPr>
        <w:tab/>
      </w:r>
      <w:r w:rsidRPr="00C00B59">
        <w:rPr>
          <w:rFonts w:ascii="Times New Roman" w:eastAsia="Times New Roman" w:hAnsi="Times New Roman" w:cs="Times New Roman"/>
          <w:color w:val="000000"/>
          <w:kern w:val="1"/>
          <w:sz w:val="24"/>
          <w:szCs w:val="24"/>
          <w:lang w:eastAsia="hi-IN" w:bidi="hi-IN"/>
        </w:rPr>
        <w:t xml:space="preserve">развитие у обучающихся умений воспринимать на слух разночастотные звуковые стимулы, наличие двигательной реакции на разнообразные неречевые стимулы (звучание музыкальных инструментов /игрушек, звуки окружающего мира – бытовые и городские шумы, голоса животных и птиц и др.); </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умений дифференцировать  на слух звучания элементарных музыкальных инструментов (игрушек), длительность, интенсивность, высоту и тембр звучаний музыкальных инструментов (игрушек);</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восприятия социально значимых неречевых звучаний окружающего мира (городских сигналов и шумов, бытовых шумов, голосов домашних птиц и животных и др.)</w:t>
      </w:r>
      <w:r w:rsidRPr="00C00B59">
        <w:rPr>
          <w:rFonts w:ascii="Times New Roman" w:eastAsia="SimSun" w:hAnsi="Times New Roman" w:cs="Times New Roman"/>
          <w:kern w:val="1"/>
          <w:sz w:val="24"/>
          <w:szCs w:val="24"/>
          <w:lang w:eastAsia="hi-IN" w:bidi="hi-IN"/>
        </w:rPr>
        <w:footnoteReference w:id="136"/>
      </w:r>
      <w:r w:rsidRPr="00C00B59">
        <w:rPr>
          <w:rFonts w:ascii="Times New Roman" w:eastAsia="Times New Roman" w:hAnsi="Times New Roman" w:cs="Times New Roman"/>
          <w:color w:val="000000"/>
          <w:kern w:val="1"/>
          <w:sz w:val="24"/>
          <w:szCs w:val="24"/>
          <w:lang w:eastAsia="hi-IN" w:bidi="hi-IN"/>
        </w:rPr>
        <w:t xml:space="preserve">; </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речевого слуха, слухозрительного восприятия устной речи, закрепление сформированных произносительных умений; </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личностных базовых учебных действий: элементарных умений устной коммуникации (при использовании индивидуальных слуховых аппаратов) в процессе учебной и внеурочной деятельности применение опыта восприятия социально значимых неречевых звучаний окружающего мира для более полноценной ориентации в социуме и регуляции собственного поведения;</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регулятивных базовых учебных действий: способности принимать и выполнять учебную задачу; осуществлять и контролировать действия, вносить с помощью педагога  соответствующие коррективы в их выполнение; </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познавательных базовых учебных действий: способности использовать развивающиеся возможности восприятия речи и неречевых звучаний для взаимодействия в социуме, уточнения представлений об окружающей действительности, расширения познавательных интересов, регуляции собственного поведения;</w:t>
      </w:r>
    </w:p>
    <w:p w:rsidR="00C00B59" w:rsidRPr="00C00B59" w:rsidRDefault="00C00B59" w:rsidP="00C00B59">
      <w:pPr>
        <w:numPr>
          <w:ilvl w:val="0"/>
          <w:numId w:val="28"/>
        </w:numPr>
        <w:tabs>
          <w:tab w:val="left" w:pos="567"/>
        </w:tabs>
        <w:suppressAutoHyphens/>
        <w:spacing w:after="0" w:line="360" w:lineRule="auto"/>
        <w:ind w:left="0"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развитие коммуникативных базовых учебных действий: способности слухозрительно воспринимать (с помощью индивидуальных слуховых аппаратов) знакомые речевые высказывания; говорить достаточно внятно; выражать собственные мысли и чувства в простых по форме устных высказываниях (с помощью педагога и самостоятельно); при восприятии вопросов давать речевые ответы, при восприятии заданий выполнять их, сопровождая речевыми комментариями, повторять сообщения (с помощью педагога и самостоятельно); участвовать в коротком диалоге на знакомую тему. </w:t>
      </w:r>
    </w:p>
    <w:p w:rsidR="006E6ADB" w:rsidRPr="00D16833" w:rsidRDefault="006E6ADB" w:rsidP="006E6ADB">
      <w:pPr>
        <w:tabs>
          <w:tab w:val="left" w:pos="567"/>
        </w:tabs>
        <w:suppressAutoHyphens/>
        <w:spacing w:after="0" w:line="240" w:lineRule="auto"/>
        <w:ind w:left="567"/>
        <w:contextualSpacing/>
        <w:jc w:val="both"/>
        <w:rPr>
          <w:rFonts w:ascii="Times New Roman" w:eastAsia="Times New Roman" w:hAnsi="Times New Roman" w:cs="Times New Roman"/>
          <w:color w:val="000000"/>
          <w:kern w:val="1"/>
          <w:sz w:val="24"/>
          <w:szCs w:val="24"/>
          <w:lang w:eastAsia="hi-IN" w:bidi="hi-IN"/>
        </w:rPr>
      </w:pPr>
    </w:p>
    <w:p w:rsidR="00EB1F3D" w:rsidRPr="00D16833" w:rsidRDefault="00EB1F3D" w:rsidP="006E6ADB">
      <w:pPr>
        <w:tabs>
          <w:tab w:val="left" w:pos="567"/>
        </w:tabs>
        <w:spacing w:after="0" w:line="360" w:lineRule="auto"/>
        <w:jc w:val="both"/>
        <w:rPr>
          <w:rFonts w:ascii="Times New Roman" w:hAnsi="Times New Roman" w:cs="Times New Roman"/>
          <w:b/>
          <w:sz w:val="24"/>
          <w:szCs w:val="24"/>
        </w:rPr>
      </w:pPr>
      <w:r w:rsidRPr="00D16833">
        <w:rPr>
          <w:rFonts w:ascii="Times New Roman" w:hAnsi="Times New Roman" w:cs="Times New Roman"/>
          <w:b/>
          <w:bCs/>
          <w:sz w:val="24"/>
          <w:szCs w:val="24"/>
          <w:lang w:eastAsia="ru-RU"/>
        </w:rPr>
        <w:t>Общая характеристика учебного предмета</w:t>
      </w:r>
    </w:p>
    <w:p w:rsidR="00EB1F3D" w:rsidRPr="00D16833" w:rsidRDefault="00EB1F3D" w:rsidP="00EB1F3D">
      <w:pPr>
        <w:tabs>
          <w:tab w:val="left" w:pos="8849"/>
        </w:tabs>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При обучении глухих детей с легкой умственной отсталостью учитывается, что они отличаются от глухих обучающихся того же возраста, не имеющих дополнительных первичных нарушений развития, особенностями познавательной деятельности, эмоционально-волевой сферы, уровнем  развития словесной речи и др.</w:t>
      </w:r>
    </w:p>
    <w:p w:rsidR="00EB1F3D" w:rsidRPr="00D16833" w:rsidRDefault="00EB1F3D" w:rsidP="00EB1F3D">
      <w:pPr>
        <w:tabs>
          <w:tab w:val="left" w:pos="567"/>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На фронтальных занятиях «Развитие слухового восприятия и техника речи»  у глухих обучающихся </w:t>
      </w:r>
      <w:r w:rsidRPr="00D16833">
        <w:rPr>
          <w:rFonts w:ascii="Times New Roman" w:hAnsi="Times New Roman" w:cs="Times New Roman"/>
          <w:sz w:val="24"/>
          <w:szCs w:val="24"/>
        </w:rPr>
        <w:t xml:space="preserve">с легкой умственной отсталостью </w:t>
      </w:r>
      <w:r w:rsidRPr="00D16833">
        <w:rPr>
          <w:rFonts w:ascii="Times New Roman" w:eastAsia="Times New Roman" w:hAnsi="Times New Roman" w:cs="Times New Roman"/>
          <w:color w:val="000000"/>
          <w:sz w:val="24"/>
          <w:szCs w:val="24"/>
        </w:rPr>
        <w:t xml:space="preserve">развивается восприятие различных звучаний музыкальных инструментов (игрушек), социально значимых неречевых звучаний окружающего мира. Важное значение придается развитию речевого слуха, слухозрительного восприятия устной речи, закреплению произносительных умений. Это способствует более полноценному развитию слухового восприятия и произносительной стороны речи, социокультурной адаптации обучающихся. </w:t>
      </w:r>
    </w:p>
    <w:p w:rsidR="00EB1F3D" w:rsidRPr="00D16833" w:rsidRDefault="00EB1F3D" w:rsidP="00EB1F3D">
      <w:pPr>
        <w:tabs>
          <w:tab w:val="left" w:pos="567"/>
          <w:tab w:val="left" w:pos="709"/>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 Учебный предмет «Развитие слухового восприятия и техника речи» включает следующие направления (разделы) работы:</w:t>
      </w:r>
    </w:p>
    <w:p w:rsidR="00EB1F3D" w:rsidRPr="00D16833" w:rsidRDefault="00EB1F3D" w:rsidP="00EB1F3D">
      <w:pPr>
        <w:pStyle w:val="ac"/>
        <w:numPr>
          <w:ilvl w:val="0"/>
          <w:numId w:val="29"/>
        </w:numPr>
        <w:tabs>
          <w:tab w:val="left" w:pos="567"/>
        </w:tabs>
        <w:suppressAutoHyphens/>
        <w:spacing w:after="0" w:line="360" w:lineRule="auto"/>
        <w:ind w:left="851" w:hanging="28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звучаний музыкальных инструментов (игрушек);</w:t>
      </w:r>
    </w:p>
    <w:p w:rsidR="00EB1F3D" w:rsidRPr="00D16833" w:rsidRDefault="00EB1F3D" w:rsidP="00EB1F3D">
      <w:pPr>
        <w:pStyle w:val="ac"/>
        <w:numPr>
          <w:ilvl w:val="0"/>
          <w:numId w:val="29"/>
        </w:numPr>
        <w:tabs>
          <w:tab w:val="left" w:pos="567"/>
        </w:tabs>
        <w:suppressAutoHyphens/>
        <w:spacing w:after="0" w:line="360" w:lineRule="auto"/>
        <w:ind w:left="851" w:hanging="28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восприятия и воспроизведения устной речи;</w:t>
      </w:r>
    </w:p>
    <w:p w:rsidR="00EB1F3D" w:rsidRPr="00D16833" w:rsidRDefault="00EB1F3D" w:rsidP="00EB1F3D">
      <w:pPr>
        <w:pStyle w:val="ac"/>
        <w:numPr>
          <w:ilvl w:val="0"/>
          <w:numId w:val="29"/>
        </w:numPr>
        <w:tabs>
          <w:tab w:val="left" w:pos="567"/>
        </w:tabs>
        <w:suppressAutoHyphens/>
        <w:spacing w:after="0" w:line="360" w:lineRule="auto"/>
        <w:ind w:left="851" w:hanging="284"/>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Развитие слухового восприятия неречевых звуков окружающего мира.</w:t>
      </w:r>
    </w:p>
    <w:p w:rsidR="00EB1F3D" w:rsidRPr="00D16833" w:rsidRDefault="00EB1F3D" w:rsidP="00EB1F3D">
      <w:pPr>
        <w:tabs>
          <w:tab w:val="left" w:pos="0"/>
          <w:tab w:val="left" w:pos="709"/>
        </w:tabs>
        <w:spacing w:after="0" w:line="360" w:lineRule="auto"/>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Образовательно – коррекционная работа в данных разделах тесно связана. В разделах «Развитие слухового восприятия звучаний музыкальных инструментов (игрушек)» и «Развитие слухового восприятия неречевых звуков окружающего мира» у обучающихся формируются базовые способности слухового восприятия –условная двигательная реакция при восприятии на слух различных разночастотных неречевых звучаний, увеличение расстояния, на котором обучающиеся уверенно воспринимают на слух данные звучания; локализация звуков в пространстве, различение и опознавание на слух неречевых звучаний, их словесное определение, соотнесение звучаний со знакомыми детям жизненными ситуациями; развитие вероятностного прогнозирования при восприятии различной звуковой информации; при планировании учитывается, что данные сенсорные способности одновременно развиваются у глухих обучающихся как при восприятии музыкальных инструментов (игрушек), так и  и неречевых звуков окружающего мира. Сформированные базовые способности - стойкая условная двигательная реакция при восприятии на слух звучаний музыкальных инструментов (игрушек) и неречевых звуков окружающего мира, их локализация, различение и опознавание на слух, имеют самостоятельное значение для наиболее полноценного развития слухового восприятия и являются определенной опорой для детей в процессе развития речевого слуха, слухозрительного восприятия устной речи. Развивающиеся у обучающихся возможности слухового восприятия темпа, интенсивности, ритмов и высоты звучаний музыкальных инструментов (игрушек), характера звуковедения оказывают положительное влияние на развитие у них слухового восприятия соответствующих элементов речевой интонации; при этом используется речевой материал, запланированный в разделе «Развитие восприятия и воспроизведения устной речи» и связанный с автоматизацией произносительных умений. Разные направления (разделы) образовательно – коррекционной работы на данном занятии объединяют и единые технологии, применяемые в процессе  развития слухового восприятия и произносительной стороны речи.</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Образовательно – коррекционная работа на занятиях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EB1F3D" w:rsidRPr="00D16833" w:rsidRDefault="00EB1F3D" w:rsidP="00EB1F3D">
      <w:pPr>
        <w:pStyle w:val="affb"/>
        <w:spacing w:before="120" w:after="0" w:line="360" w:lineRule="auto"/>
        <w:ind w:left="170" w:right="57" w:firstLine="567"/>
        <w:jc w:val="center"/>
        <w:rPr>
          <w:b/>
        </w:rPr>
      </w:pPr>
      <w:r w:rsidRPr="00D16833">
        <w:rPr>
          <w:b/>
          <w:bCs/>
        </w:rPr>
        <w:t>Описание места учебного предмета в учебном плане</w:t>
      </w:r>
    </w:p>
    <w:p w:rsidR="00EB1F3D" w:rsidRPr="00D16833" w:rsidRDefault="00EB1F3D" w:rsidP="00EB1F3D">
      <w:pPr>
        <w:pStyle w:val="affb"/>
        <w:spacing w:after="0" w:line="360" w:lineRule="auto"/>
        <w:ind w:firstLine="567"/>
        <w:jc w:val="both"/>
      </w:pPr>
      <w:r w:rsidRPr="00D16833">
        <w:t xml:space="preserve">В соответствии с ФГОС НОО обучающихся с ОВЗ и примерной АООП НОО (вариант 1.3) «Развитие слухового восприятия и техника речи» (фронтальные занятия) являются обязательным учебным предметом коррекционно - развивающей области внеурочной деятельности. </w:t>
      </w:r>
    </w:p>
    <w:p w:rsidR="00EB1F3D" w:rsidRPr="00D16833" w:rsidRDefault="00EB1F3D" w:rsidP="00EB1F3D">
      <w:pPr>
        <w:pStyle w:val="affb"/>
        <w:spacing w:after="0" w:line="360" w:lineRule="auto"/>
        <w:ind w:firstLine="567"/>
        <w:jc w:val="both"/>
      </w:pPr>
      <w:r w:rsidRPr="00D16833">
        <w:t>Специальные (коррекционные) занятия «Развитие слухового восприятия и техника речи» проводятся в 1 раз в неделю. При составлении расписания рекомендуется  равномерное распределение занятий в течение учебной недели.</w:t>
      </w:r>
    </w:p>
    <w:p w:rsidR="00EB1F3D" w:rsidRPr="00D16833" w:rsidRDefault="00EB1F3D" w:rsidP="00EB1F3D">
      <w:pPr>
        <w:pStyle w:val="affb"/>
        <w:spacing w:before="120" w:after="0" w:line="360" w:lineRule="auto"/>
        <w:ind w:left="1097" w:right="57"/>
        <w:jc w:val="both"/>
        <w:rPr>
          <w:b/>
          <w:bCs/>
        </w:rPr>
      </w:pPr>
      <w:r w:rsidRPr="00D16833">
        <w:rPr>
          <w:b/>
          <w:bCs/>
        </w:rPr>
        <w:t>Личностные, метапредметные</w:t>
      </w:r>
      <w:r w:rsidR="00586E66" w:rsidRPr="00D16833">
        <w:rPr>
          <w:rStyle w:val="af8"/>
          <w:b/>
          <w:bCs/>
        </w:rPr>
        <w:footnoteReference w:id="137"/>
      </w:r>
      <w:r w:rsidRPr="00D16833">
        <w:rPr>
          <w:b/>
          <w:bCs/>
        </w:rPr>
        <w:t xml:space="preserve"> и предметные результаты освоения предмета</w:t>
      </w:r>
    </w:p>
    <w:p w:rsidR="003A54A2" w:rsidRDefault="003A54A2" w:rsidP="003A54A2">
      <w:pPr>
        <w:tabs>
          <w:tab w:val="left" w:pos="567"/>
        </w:tabs>
        <w:spacing w:after="0" w:line="240" w:lineRule="auto"/>
        <w:ind w:right="57"/>
        <w:jc w:val="both"/>
        <w:rPr>
          <w:rFonts w:ascii="Times New Roman" w:eastAsia="Times New Roman" w:hAnsi="Times New Roman" w:cs="Times New Roman"/>
          <w:i/>
          <w:color w:val="000000"/>
          <w:sz w:val="24"/>
          <w:szCs w:val="24"/>
        </w:rPr>
      </w:pPr>
      <w:r w:rsidRPr="00D16833">
        <w:rPr>
          <w:rFonts w:ascii="Times New Roman" w:eastAsia="Times New Roman" w:hAnsi="Times New Roman" w:cs="Times New Roman"/>
          <w:i/>
          <w:color w:val="000000"/>
          <w:sz w:val="24"/>
          <w:szCs w:val="24"/>
        </w:rPr>
        <w:t xml:space="preserve">Личностные результаты: </w:t>
      </w:r>
    </w:p>
    <w:p w:rsidR="00C00B59" w:rsidRPr="00D16833" w:rsidRDefault="00C00B59" w:rsidP="003A54A2">
      <w:pPr>
        <w:tabs>
          <w:tab w:val="left" w:pos="567"/>
        </w:tabs>
        <w:spacing w:after="0" w:line="240" w:lineRule="auto"/>
        <w:ind w:right="57"/>
        <w:jc w:val="both"/>
        <w:rPr>
          <w:rFonts w:ascii="Times New Roman" w:eastAsia="Times New Roman" w:hAnsi="Times New Roman" w:cs="Times New Roman"/>
          <w:i/>
          <w:color w:val="000000"/>
          <w:sz w:val="24"/>
          <w:szCs w:val="24"/>
        </w:rPr>
      </w:pP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желание вступать в устную коммуникацию (при  использовании индивидуальных слуховых аппаратов), </w:t>
      </w: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желание применять сформированные умения в восприятии и воспроизведении устной речи в процессе общения в учебной и внеурочной деятельности; </w:t>
      </w: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желание применять сформированные умения восприятия социально значимых неречевых звучаний окружающего мира для более полноценной ориентации в социуме и регуляции собственного поведения.</w:t>
      </w:r>
    </w:p>
    <w:p w:rsidR="00C00B59" w:rsidRPr="00C00B59" w:rsidRDefault="00C00B59" w:rsidP="00C00B59">
      <w:pPr>
        <w:tabs>
          <w:tab w:val="left" w:pos="567"/>
        </w:tabs>
        <w:spacing w:after="0" w:line="360" w:lineRule="auto"/>
        <w:ind w:right="57"/>
        <w:jc w:val="both"/>
        <w:rPr>
          <w:rFonts w:ascii="Times New Roman" w:eastAsia="Times New Roman" w:hAnsi="Times New Roman" w:cs="Times New Roman"/>
          <w:i/>
          <w:color w:val="000000"/>
          <w:sz w:val="24"/>
          <w:szCs w:val="24"/>
        </w:rPr>
      </w:pPr>
      <w:r w:rsidRPr="00C00B59">
        <w:rPr>
          <w:rFonts w:ascii="Times New Roman" w:eastAsia="Times New Roman" w:hAnsi="Times New Roman" w:cs="Times New Roman"/>
          <w:i/>
          <w:color w:val="000000"/>
          <w:sz w:val="24"/>
          <w:szCs w:val="24"/>
        </w:rPr>
        <w:t>Метапредметные результаты:</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умения принимать и выполнять учебную задачу; </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умения использовать развивающиеся возможности слухового восприятия неречевых звучаний для ориентации в окружающем мире и регуляции собственного поведения;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развитие речевого поведения: слухозрительное восприятие (с помощью индивидуальных слуховых аппаратов) знакомого речевого материала; умения выражать собственные мысли и чувства в простых по форме устных высказываниях (с помощью педагога и самостоятельно); при восприятии вопросов давать речевые ответы, при восприятии заданий выполнять их, сопровождая речевыми комментариями, повторять сообщения (с помощью педагога и самостоятельно; участвовать в коротком диалоге на знакомую тему; говорить достаточно внятно. </w:t>
      </w:r>
    </w:p>
    <w:p w:rsidR="00C00B59" w:rsidRPr="00C00B59" w:rsidRDefault="00C00B59" w:rsidP="00C00B59">
      <w:pPr>
        <w:spacing w:after="0" w:line="360" w:lineRule="auto"/>
        <w:ind w:right="57" w:firstLine="340"/>
        <w:rPr>
          <w:rFonts w:ascii="Times New Roman" w:eastAsia="Times New Roman" w:hAnsi="Times New Roman" w:cs="Times New Roman"/>
          <w:i/>
          <w:color w:val="000000"/>
          <w:kern w:val="1"/>
          <w:sz w:val="24"/>
          <w:szCs w:val="24"/>
          <w:lang w:eastAsia="hi-IN" w:bidi="hi-IN"/>
        </w:rPr>
      </w:pPr>
      <w:r w:rsidRPr="00C00B59">
        <w:rPr>
          <w:rFonts w:ascii="Times New Roman" w:eastAsia="Times New Roman" w:hAnsi="Times New Roman" w:cs="Times New Roman"/>
          <w:i/>
          <w:color w:val="000000"/>
          <w:kern w:val="1"/>
          <w:sz w:val="24"/>
          <w:szCs w:val="24"/>
          <w:lang w:eastAsia="hi-IN" w:bidi="hi-IN"/>
        </w:rPr>
        <w:t>Предметные результаты:</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условная двигательная реакция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домашних животных и птиц и др.), определение расстояния, на котором каждый обучающийся воспринимает звуковые неречевые стимулы; </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различение и опознавание на слух резко отличающихся звучаний элементарных музыкальных инструментов (игрушек),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различение и опознавание на слух длительности, интенсивности, ритма, темпа, высоты и тембра резко отличающихся звучаний музыкальных инструментов (игрушек);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различение и опознавание на слух социально значимых неречевых звучаний окружающего мира (городских сигналов и шумов, бытовых шумов, голосов домашних птиц и животных)</w:t>
      </w:r>
      <w:r w:rsidRPr="00C00B59">
        <w:rPr>
          <w:rFonts w:ascii="Times New Roman" w:eastAsia="SimSun" w:hAnsi="Times New Roman" w:cs="Times New Roman"/>
          <w:kern w:val="1"/>
          <w:sz w:val="24"/>
          <w:szCs w:val="24"/>
          <w:lang w:eastAsia="hi-IN" w:bidi="hi-IN"/>
        </w:rPr>
        <w:footnoteReference w:id="138"/>
      </w:r>
      <w:r w:rsidRPr="00C00B59">
        <w:rPr>
          <w:rFonts w:ascii="Times New Roman" w:eastAsia="Times New Roman" w:hAnsi="Times New Roman" w:cs="Times New Roman"/>
          <w:color w:val="000000"/>
          <w:kern w:val="1"/>
          <w:sz w:val="24"/>
          <w:szCs w:val="24"/>
          <w:lang w:eastAsia="hi-IN" w:bidi="hi-IN"/>
        </w:rPr>
        <w:t>;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развитие речевого слуха, слухозрительного восприятия устной речи, умений говорить достаточно внятно.</w:t>
      </w:r>
    </w:p>
    <w:p w:rsidR="00EB1F3D" w:rsidRPr="00D16833" w:rsidRDefault="00EB1F3D" w:rsidP="00EB1F3D">
      <w:pPr>
        <w:pStyle w:val="ac"/>
        <w:spacing w:after="0" w:line="360" w:lineRule="auto"/>
        <w:ind w:left="530"/>
        <w:jc w:val="both"/>
        <w:rPr>
          <w:rFonts w:ascii="Times New Roman" w:hAnsi="Times New Roman" w:cs="Times New Roman"/>
          <w:b/>
          <w:bCs/>
          <w:sz w:val="24"/>
          <w:szCs w:val="24"/>
          <w:lang w:eastAsia="ru-RU"/>
        </w:rPr>
      </w:pPr>
    </w:p>
    <w:p w:rsidR="00EB1F3D" w:rsidRPr="00D16833" w:rsidRDefault="00EB1F3D" w:rsidP="00EB1F3D">
      <w:pPr>
        <w:pStyle w:val="ac"/>
        <w:spacing w:after="0" w:line="360" w:lineRule="auto"/>
        <w:ind w:left="530"/>
        <w:jc w:val="center"/>
        <w:rPr>
          <w:rFonts w:ascii="Times New Roman" w:hAnsi="Times New Roman" w:cs="Times New Roman"/>
          <w:sz w:val="24"/>
          <w:szCs w:val="24"/>
        </w:rPr>
      </w:pPr>
      <w:r w:rsidRPr="00D16833">
        <w:rPr>
          <w:rFonts w:ascii="Times New Roman" w:hAnsi="Times New Roman" w:cs="Times New Roman"/>
          <w:b/>
          <w:bCs/>
          <w:sz w:val="24"/>
          <w:szCs w:val="24"/>
          <w:lang w:eastAsia="ru-RU"/>
        </w:rPr>
        <w:t>ОСНОВНОЕ СОДЕРЖАНИЕ УЧЕБНОГО ПРЕДМЕТА</w:t>
      </w:r>
    </w:p>
    <w:p w:rsidR="00EB1F3D" w:rsidRPr="00D16833" w:rsidRDefault="00EB1F3D" w:rsidP="00EB1F3D">
      <w:pPr>
        <w:tabs>
          <w:tab w:val="left" w:pos="567"/>
          <w:tab w:val="left" w:pos="709"/>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Учебный предмет «Развитие слухового восприятия и техника речи» включает следующие направления (разделы) работы:  развитие слухового восприятия звучаний музыкальных инструментов (игрушек); развитие восприятия и воспроизведения устной речи; развитие слухового восприятия неречевых звуков окружающего мира.</w:t>
      </w:r>
    </w:p>
    <w:p w:rsidR="00EB1F3D" w:rsidRPr="00D16833" w:rsidRDefault="00EB1F3D" w:rsidP="00EB1F3D">
      <w:pPr>
        <w:tabs>
          <w:tab w:val="left" w:pos="0"/>
          <w:tab w:val="left" w:pos="709"/>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Образовательно – коррекционная работа осуществляется при постоянном пользовании детьми индивидуальными слуховыми аппаратами; в процессе работы по развитию восприятия и воспроизведения устной речи применяется беспроводная аппаратура (FM-система, индукционная петля и др.).</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Содержание обучения включает:</w:t>
      </w:r>
    </w:p>
    <w:p w:rsidR="00C00B59" w:rsidRPr="00C00B59" w:rsidRDefault="00C00B59" w:rsidP="00C00B59">
      <w:pPr>
        <w:numPr>
          <w:ilvl w:val="0"/>
          <w:numId w:val="30"/>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формирование двигательной реакции при восприятии на слух неречевых стимулов - звучаний музыкальных инструментов/ игрушек (барабан, дудка, гармошка, свисток, металлофон, бубен и др.)</w:t>
      </w:r>
      <w:r w:rsidRPr="00C00B59">
        <w:rPr>
          <w:rFonts w:ascii="Times New Roman" w:eastAsia="Times New Roman" w:hAnsi="Times New Roman" w:cs="Times New Roman"/>
          <w:color w:val="000000"/>
          <w:kern w:val="1"/>
          <w:sz w:val="24"/>
          <w:szCs w:val="24"/>
          <w:vertAlign w:val="superscript"/>
          <w:lang w:eastAsia="hi-IN" w:bidi="hi-IN"/>
        </w:rPr>
        <w:footnoteReference w:id="139"/>
      </w:r>
      <w:r w:rsidRPr="00C00B59">
        <w:rPr>
          <w:rFonts w:ascii="Times New Roman" w:eastAsia="Times New Roman" w:hAnsi="Times New Roman" w:cs="Times New Roman"/>
          <w:color w:val="000000"/>
          <w:kern w:val="1"/>
          <w:sz w:val="24"/>
          <w:szCs w:val="24"/>
          <w:lang w:eastAsia="hi-IN" w:bidi="hi-IN"/>
        </w:rPr>
        <w:t>, социально значимых неречевых звуков окружающего мира (бытовые и городские шумы - шумы бытовой техники, телефонный звонок, звонок в дверь, сигналы городского транспорта, шумы приближающегося транспорта, сигналы машин службы помощи и др.) голоса домашних животных и птиц, разговор, пение, мужской и женский голос и др.), определение оптимального расстояния, на котором обучающиеся воспринимают данные неречевые стимулы;</w:t>
      </w:r>
    </w:p>
    <w:p w:rsidR="00C00B59" w:rsidRPr="00C00B59" w:rsidRDefault="00C00B59" w:rsidP="00C00B59">
      <w:pPr>
        <w:numPr>
          <w:ilvl w:val="0"/>
          <w:numId w:val="30"/>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обучение определению направления звучания (локализация звучания в пространстве); </w:t>
      </w:r>
    </w:p>
    <w:p w:rsidR="00C00B59" w:rsidRPr="00C00B59" w:rsidRDefault="00C00B59" w:rsidP="00C00B59">
      <w:pPr>
        <w:numPr>
          <w:ilvl w:val="0"/>
          <w:numId w:val="30"/>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различение и опознавание</w:t>
      </w:r>
      <w:r w:rsidRPr="00C00B59">
        <w:rPr>
          <w:rFonts w:ascii="Times New Roman" w:eastAsia="Times New Roman" w:hAnsi="Times New Roman" w:cs="Times New Roman"/>
          <w:color w:val="000000"/>
          <w:kern w:val="1"/>
          <w:sz w:val="24"/>
          <w:szCs w:val="24"/>
          <w:vertAlign w:val="superscript"/>
          <w:lang w:eastAsia="hi-IN" w:bidi="hi-IN"/>
        </w:rPr>
        <w:footnoteReference w:id="140"/>
      </w:r>
      <w:r w:rsidRPr="00C00B59">
        <w:rPr>
          <w:rFonts w:ascii="Times New Roman" w:eastAsia="Times New Roman" w:hAnsi="Times New Roman" w:cs="Times New Roman"/>
          <w:color w:val="000000"/>
          <w:kern w:val="1"/>
          <w:sz w:val="24"/>
          <w:szCs w:val="24"/>
          <w:lang w:eastAsia="hi-IN" w:bidi="hi-IN"/>
        </w:rPr>
        <w:t xml:space="preserve"> на слух резко отличающихся звучаний музыкальных инструментов (игрушек);  </w:t>
      </w:r>
    </w:p>
    <w:p w:rsidR="00C00B59" w:rsidRPr="00C00B59" w:rsidRDefault="00C00B59" w:rsidP="00C00B59">
      <w:pPr>
        <w:numPr>
          <w:ilvl w:val="0"/>
          <w:numId w:val="30"/>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 различение и опознавание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двух-, трех- и четырехсложных ритмов; звуковысотных соотношений (высокие, низкие, средние звуки;</w:t>
      </w:r>
    </w:p>
    <w:p w:rsidR="00C00B59" w:rsidRPr="00C00B59" w:rsidRDefault="00C00B59" w:rsidP="00C00B59">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C00B59">
        <w:rPr>
          <w:rFonts w:ascii="Times New Roman" w:eastAsia="Times New Roman" w:hAnsi="Times New Roman" w:cs="Times New Roman"/>
          <w:color w:val="000000"/>
          <w:sz w:val="24"/>
          <w:szCs w:val="24"/>
        </w:rPr>
        <w:t xml:space="preserve"> различение и опознавание на слух бытовых шумов (шумы бытовой техники, телефонный звонок, звонок в дверь и др.); голосов домашних животных и птиц (домашних животных – лошади, коровы, свиньи, собаки, кошки и др., домашних птиц – петуха, курицы, цыплят и др.); городских шумов – сигналы городского транспорта, сигналы машин службы помощи;  соотнесение звучаний с жизненными ситуациями; </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При планировании работы в разделах «Развитие слухового восприятия музыкальных инструментов (игрушек)» и «Развитие слухового восприятия неречевых звуков окружающего мира» учитывается следующее:</w:t>
      </w:r>
    </w:p>
    <w:p w:rsidR="00EB1F3D" w:rsidRPr="00D16833" w:rsidRDefault="00EB1F3D" w:rsidP="00EB1F3D">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при обучении локализации звуков в пространстве, формировании различения и опознавания неречевых звучаний используются только те музыкальные инструменты (игрушки) и неречевые звуки окружающего мира, на звучание которых у всех обучающихся класса выявлена стойкая условная двигательная реакция; </w:t>
      </w:r>
    </w:p>
    <w:p w:rsidR="00EB1F3D" w:rsidRPr="00D16833" w:rsidRDefault="00EB1F3D" w:rsidP="00EB1F3D">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расстояние, на котором обучающиеся локализуют, различают или опознают звучания, определяется индивидуально с учетом данных о  расстоянии, на котором на эти звучания выявлена стойкая условная двигательная реакция; </w:t>
      </w:r>
    </w:p>
    <w:p w:rsidR="00EB1F3D" w:rsidRPr="00D16833" w:rsidRDefault="00EB1F3D" w:rsidP="00EB1F3D">
      <w:pPr>
        <w:pStyle w:val="ac"/>
        <w:numPr>
          <w:ilvl w:val="0"/>
          <w:numId w:val="31"/>
        </w:numPr>
        <w:tabs>
          <w:tab w:val="left" w:pos="0"/>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если расстояние, на котором обучающийся воспринимает запланированные звучания неодинаково, то он различает и опознает их на расстоянии, котором слышит оба звучания;</w:t>
      </w:r>
    </w:p>
    <w:p w:rsidR="00EB1F3D" w:rsidRPr="00D16833" w:rsidRDefault="00EB1F3D" w:rsidP="00EB1F3D">
      <w:pPr>
        <w:pStyle w:val="ac"/>
        <w:numPr>
          <w:ilvl w:val="0"/>
          <w:numId w:val="31"/>
        </w:numPr>
        <w:tabs>
          <w:tab w:val="left" w:pos="0"/>
          <w:tab w:val="left" w:pos="567"/>
        </w:tabs>
        <w:suppressAutoHyphens/>
        <w:spacing w:before="120" w:after="0" w:line="360" w:lineRule="auto"/>
        <w:ind w:left="170" w:right="57" w:firstLine="567"/>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 xml:space="preserve"> обязательным является соотнесение неречевых звуков окружающего мира с жизненными ситуациями, в которых их можно услышать (с использованием наглядного дидактического материала), словесное определение звучаний.</w:t>
      </w:r>
    </w:p>
    <w:p w:rsidR="00EB1F3D" w:rsidRPr="00D16833" w:rsidRDefault="00EB1F3D" w:rsidP="00EB1F3D">
      <w:pPr>
        <w:tabs>
          <w:tab w:val="left" w:pos="0"/>
          <w:tab w:val="left" w:pos="567"/>
        </w:tabs>
        <w:spacing w:before="120" w:after="0" w:line="360" w:lineRule="auto"/>
        <w:ind w:left="170" w:right="57"/>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ab/>
      </w:r>
      <w:r w:rsidRPr="00D16833">
        <w:rPr>
          <w:rFonts w:ascii="Times New Roman" w:eastAsia="Times New Roman" w:hAnsi="Times New Roman" w:cs="Times New Roman"/>
          <w:color w:val="000000"/>
          <w:sz w:val="24"/>
          <w:szCs w:val="24"/>
        </w:rPr>
        <w:tab/>
        <w:t>При планировании работы в р</w:t>
      </w:r>
      <w:r w:rsidRPr="00D16833">
        <w:rPr>
          <w:rFonts w:ascii="Times New Roman" w:hAnsi="Times New Roman" w:cs="Times New Roman"/>
          <w:sz w:val="24"/>
          <w:szCs w:val="24"/>
        </w:rPr>
        <w:t>азделе «Развитие восприятия и воспроизведения устной речи» учитывается следующее:</w:t>
      </w:r>
    </w:p>
    <w:p w:rsidR="00EB1F3D" w:rsidRPr="00D16833" w:rsidRDefault="00EB1F3D" w:rsidP="00EB1F3D">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hAnsi="Times New Roman" w:cs="Times New Roman"/>
          <w:sz w:val="24"/>
          <w:szCs w:val="24"/>
        </w:rPr>
        <w:t xml:space="preserve"> обеспечение доступности содержания работы каждому обучающемуся при его </w:t>
      </w:r>
      <w:r w:rsidRPr="00D16833">
        <w:rPr>
          <w:rFonts w:ascii="Times New Roman" w:eastAsia="Times New Roman" w:hAnsi="Times New Roman" w:cs="Times New Roman"/>
          <w:color w:val="000000"/>
          <w:sz w:val="24"/>
          <w:szCs w:val="24"/>
        </w:rPr>
        <w:t xml:space="preserve">планировании на основе преемственности, прежде всего, с индивидуальными занятиями «Формирование речевого слуха и произносительной стороны речи», а также фронтальными занятиями «Музыкально – ритмические занятия», фонетическими зарядками (проводятся на уроках и перед самоподготовкой во внеурочное время);  учитывается, что первичные умения у детей формируются на индивидуальных занятиях, а их закрепление осуществляется как на индивидуальных занятиях, так и во фронтальных формах обучения;  </w:t>
      </w:r>
    </w:p>
    <w:p w:rsidR="00EB1F3D" w:rsidRPr="00D16833" w:rsidRDefault="00EB1F3D" w:rsidP="00EB1F3D">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основное содержание работы над произношением составляет автоматизация произносительных умений; темы и основное содержание работы по автоматизации произносительных умений совпадает с индивидуальными и музыкально – ритмическими занятиями, фонетическими зарядками при использовании речевого материала, в том числе, необходимого на данном занятии;  </w:t>
      </w:r>
    </w:p>
    <w:p w:rsidR="00EB1F3D" w:rsidRPr="00D16833" w:rsidRDefault="00EB1F3D" w:rsidP="00EB1F3D">
      <w:pPr>
        <w:pStyle w:val="ac"/>
        <w:numPr>
          <w:ilvl w:val="0"/>
          <w:numId w:val="31"/>
        </w:numPr>
        <w:tabs>
          <w:tab w:val="left" w:pos="0"/>
          <w:tab w:val="left" w:pos="567"/>
        </w:tabs>
        <w:suppressAutoHyphens/>
        <w:spacing w:before="120" w:after="0" w:line="360" w:lineRule="auto"/>
        <w:ind w:left="170" w:right="57" w:firstLine="56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 xml:space="preserve"> реализация преемственности предполагает также соблюдение единых научно – методических требований к работе по развитию речевого слуха, слухозрительного восприятия устной речи, ее произносительной стороны, в том числе </w:t>
      </w:r>
      <w:r w:rsidRPr="00D16833">
        <w:rPr>
          <w:rFonts w:ascii="Times New Roman" w:hAnsi="Times New Roman" w:cs="Times New Roman"/>
          <w:sz w:val="24"/>
          <w:szCs w:val="24"/>
        </w:rPr>
        <w:t>широкое использование фонетической ритмики в процессе обучения произношению.</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При поступлении обучающихся в образовательную организацию проводится обследование возможностей восприятия  обучающимся звучаний музыкальных инструментов  (игрушек), звуков окружающего мира; учитель фронтальных занятий принимает также участие в комплексном обследовании нарушенной слуховой функции, восприятия и воспроизведения устной речи, проводимом учителем индивидуальных занятий. </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Мониторинг включает</w:t>
      </w:r>
      <w:r w:rsidRPr="00D16833">
        <w:rPr>
          <w:rFonts w:ascii="Times New Roman" w:eastAsia="Times New Roman" w:hAnsi="Times New Roman" w:cs="Times New Roman"/>
          <w:b/>
          <w:i/>
          <w:color w:val="000000"/>
          <w:sz w:val="24"/>
          <w:szCs w:val="24"/>
        </w:rPr>
        <w:t xml:space="preserve"> </w:t>
      </w:r>
      <w:r w:rsidRPr="00D16833">
        <w:rPr>
          <w:rFonts w:ascii="Times New Roman" w:eastAsia="Times New Roman" w:hAnsi="Times New Roman" w:cs="Times New Roman"/>
          <w:color w:val="000000"/>
          <w:sz w:val="24"/>
          <w:szCs w:val="24"/>
        </w:rPr>
        <w:t>текущий учет освоения учениками содержания обучения (проводится на каждом занятии) и периодический учет достижения обучающимися планируемых результатов обучения. Периодический учет развития слухового восприятия звучаний  элементарных музыкальных инструментов  (игрушек), звуков окружающего мира проводится в конце каждой четверти</w:t>
      </w:r>
      <w:r w:rsidRPr="00D16833">
        <w:rPr>
          <w:rFonts w:ascii="Times New Roman" w:hAnsi="Times New Roman" w:cs="Times New Roman"/>
          <w:sz w:val="24"/>
          <w:szCs w:val="24"/>
        </w:rPr>
        <w:t>, как правило, фронтально или малыми группами, при необходимости, индивидуально</w:t>
      </w:r>
      <w:r w:rsidRPr="00D16833">
        <w:rPr>
          <w:rFonts w:ascii="Times New Roman" w:eastAsia="Times New Roman" w:hAnsi="Times New Roman" w:cs="Times New Roman"/>
          <w:color w:val="000000"/>
          <w:sz w:val="24"/>
          <w:szCs w:val="24"/>
        </w:rPr>
        <w:t xml:space="preserve">. </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В связи с реализацией преемственности в развитии восприятия и воспроизведения устной речи, мониторинг достижения каждым обучающимся планируемых результатов обучения проводит учитель индивидуальных занятий </w:t>
      </w:r>
      <w:r w:rsidRPr="00D16833">
        <w:rPr>
          <w:rFonts w:ascii="Times New Roman" w:hAnsi="Times New Roman" w:cs="Times New Roman"/>
          <w:sz w:val="24"/>
          <w:szCs w:val="24"/>
        </w:rPr>
        <w:t xml:space="preserve">(не реже двух раз год, как правило, в конце каждого полугодия) </w:t>
      </w:r>
      <w:r w:rsidRPr="00D16833">
        <w:rPr>
          <w:rFonts w:ascii="Times New Roman" w:eastAsia="Times New Roman" w:hAnsi="Times New Roman" w:cs="Times New Roman"/>
          <w:color w:val="000000"/>
          <w:sz w:val="24"/>
          <w:szCs w:val="24"/>
        </w:rPr>
        <w:t>с  включением в содержание проверок речевого материала, в том числе, отрабатываемого на фронтальных занятиях «Развитие слухового восприятия и техника речи»; желательно, чтобы учитель фронтальных занятий  «Развитие слухового восприятия и техника речи» принимал участие в проведении этих проверок.</w:t>
      </w:r>
    </w:p>
    <w:p w:rsidR="00EB1F3D" w:rsidRPr="00D16833" w:rsidRDefault="00EB1F3D" w:rsidP="00EB1F3D">
      <w:pPr>
        <w:tabs>
          <w:tab w:val="left" w:pos="567"/>
        </w:tabs>
        <w:spacing w:before="120" w:after="0" w:line="360" w:lineRule="auto"/>
        <w:ind w:left="170" w:right="57"/>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ab/>
        <w:t xml:space="preserve">Учитель фронтальных занятий по развитию слухового восприятия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w:t>
      </w:r>
    </w:p>
    <w:p w:rsidR="00EB1F3D" w:rsidRPr="00D16833" w:rsidRDefault="00EB1F3D" w:rsidP="00EB1F3D">
      <w:pPr>
        <w:pStyle w:val="affb"/>
        <w:spacing w:before="120" w:after="0" w:line="360" w:lineRule="auto"/>
        <w:ind w:left="170" w:right="57" w:firstLine="567"/>
        <w:jc w:val="both"/>
      </w:pPr>
      <w:r w:rsidRPr="00D16833">
        <w:t>В конце каждого учебного года учителями, ведущими учебные предметы «Формирование речевого слуха и произносительной стороны речи», «Музыкально – ритмические занятия» и «Развитие слухового восприятия и техника речи», совместно с учителем и воспитателем класса на основе результатов мониторинга и педагогических наблюдений в образовательном процессе составляется характеристика слухоречевого развития каждого обучающегося.</w:t>
      </w:r>
    </w:p>
    <w:p w:rsidR="00EB1F3D" w:rsidRPr="00D16833" w:rsidRDefault="00EB1F3D" w:rsidP="00EB1F3D">
      <w:pPr>
        <w:spacing w:after="0" w:line="360" w:lineRule="auto"/>
        <w:ind w:left="284" w:firstLine="709"/>
        <w:jc w:val="both"/>
        <w:rPr>
          <w:rFonts w:ascii="Times New Roman" w:eastAsia="Times New Roman" w:hAnsi="Times New Roman" w:cs="Times New Roman"/>
          <w:b/>
          <w:caps/>
          <w:sz w:val="24"/>
          <w:szCs w:val="24"/>
        </w:rPr>
      </w:pPr>
    </w:p>
    <w:p w:rsidR="00EB1F3D" w:rsidRPr="00D16833" w:rsidRDefault="00EB1F3D" w:rsidP="00EB1F3D">
      <w:pPr>
        <w:spacing w:after="0" w:line="360" w:lineRule="auto"/>
        <w:ind w:left="284" w:firstLine="709"/>
        <w:jc w:val="both"/>
        <w:rPr>
          <w:rFonts w:ascii="Times New Roman" w:eastAsia="Times New Roman" w:hAnsi="Times New Roman" w:cs="Times New Roman"/>
          <w:b/>
          <w:caps/>
          <w:sz w:val="24"/>
          <w:szCs w:val="24"/>
        </w:rPr>
      </w:pPr>
      <w:r w:rsidRPr="00D16833">
        <w:rPr>
          <w:rFonts w:ascii="Times New Roman" w:eastAsia="Times New Roman" w:hAnsi="Times New Roman" w:cs="Times New Roman"/>
          <w:b/>
          <w:caps/>
          <w:sz w:val="24"/>
          <w:szCs w:val="24"/>
        </w:rPr>
        <w:t>Календарно – тематическое планирование</w:t>
      </w:r>
    </w:p>
    <w:p w:rsidR="00EB1F3D" w:rsidRPr="00D16833" w:rsidRDefault="00EB1F3D" w:rsidP="00EB1F3D">
      <w:pPr>
        <w:pStyle w:val="affb"/>
        <w:spacing w:after="0" w:line="360" w:lineRule="auto"/>
        <w:ind w:firstLine="567"/>
        <w:jc w:val="both"/>
      </w:pPr>
      <w:r w:rsidRPr="00D16833">
        <w:t>Календарно – тематический план включает следующие разделы:</w:t>
      </w:r>
    </w:p>
    <w:p w:rsidR="00EB1F3D" w:rsidRPr="00D16833" w:rsidRDefault="00EB1F3D" w:rsidP="00EB1F3D">
      <w:pPr>
        <w:pStyle w:val="affb"/>
        <w:numPr>
          <w:ilvl w:val="0"/>
          <w:numId w:val="24"/>
        </w:numPr>
        <w:spacing w:after="0" w:line="360" w:lineRule="auto"/>
        <w:jc w:val="both"/>
      </w:pPr>
      <w:r w:rsidRPr="00D16833">
        <w:t>направления (разделы) работы</w:t>
      </w:r>
    </w:p>
    <w:p w:rsidR="00EB1F3D" w:rsidRPr="00D16833" w:rsidRDefault="00EB1F3D" w:rsidP="00EB1F3D">
      <w:pPr>
        <w:pStyle w:val="affb"/>
        <w:numPr>
          <w:ilvl w:val="0"/>
          <w:numId w:val="24"/>
        </w:numPr>
        <w:spacing w:after="0" w:line="360" w:lineRule="auto"/>
        <w:jc w:val="both"/>
      </w:pPr>
      <w:r w:rsidRPr="00D16833">
        <w:t>содержание работы</w:t>
      </w:r>
    </w:p>
    <w:p w:rsidR="00EB1F3D" w:rsidRPr="00D16833" w:rsidRDefault="00EB1F3D" w:rsidP="00EB1F3D">
      <w:pPr>
        <w:pStyle w:val="affb"/>
        <w:numPr>
          <w:ilvl w:val="0"/>
          <w:numId w:val="24"/>
        </w:numPr>
        <w:spacing w:after="0" w:line="360" w:lineRule="auto"/>
        <w:jc w:val="both"/>
      </w:pPr>
      <w:r w:rsidRPr="00D16833">
        <w:t>примерные темы</w:t>
      </w:r>
    </w:p>
    <w:p w:rsidR="00EB1F3D" w:rsidRPr="00D16833" w:rsidRDefault="00EB1F3D" w:rsidP="00EB1F3D">
      <w:pPr>
        <w:pStyle w:val="affb"/>
        <w:numPr>
          <w:ilvl w:val="0"/>
          <w:numId w:val="24"/>
        </w:numPr>
        <w:spacing w:after="0" w:line="360" w:lineRule="auto"/>
        <w:jc w:val="both"/>
      </w:pPr>
      <w:r w:rsidRPr="00D16833">
        <w:t>примерный речевой материал</w:t>
      </w:r>
    </w:p>
    <w:p w:rsidR="00EB1F3D" w:rsidRPr="00D16833" w:rsidRDefault="00EB1F3D" w:rsidP="00EB1F3D">
      <w:pPr>
        <w:pStyle w:val="affb"/>
        <w:numPr>
          <w:ilvl w:val="0"/>
          <w:numId w:val="24"/>
        </w:numPr>
        <w:spacing w:after="0" w:line="360" w:lineRule="auto"/>
        <w:jc w:val="both"/>
      </w:pPr>
      <w:r w:rsidRPr="00D16833">
        <w:t>количество часов</w:t>
      </w:r>
    </w:p>
    <w:p w:rsidR="00EB1F3D" w:rsidRPr="00D16833" w:rsidRDefault="00EB1F3D" w:rsidP="00EB1F3D">
      <w:pPr>
        <w:pStyle w:val="affb"/>
        <w:numPr>
          <w:ilvl w:val="0"/>
          <w:numId w:val="24"/>
        </w:numPr>
        <w:spacing w:after="0" w:line="360" w:lineRule="auto"/>
        <w:jc w:val="both"/>
      </w:pPr>
      <w:r w:rsidRPr="00D16833">
        <w:t>характеристика деятельности обучающихся</w:t>
      </w:r>
    </w:p>
    <w:p w:rsidR="00EB1F3D" w:rsidRPr="00D16833" w:rsidRDefault="00EB1F3D" w:rsidP="00EB1F3D">
      <w:pPr>
        <w:pStyle w:val="affb"/>
        <w:numPr>
          <w:ilvl w:val="0"/>
          <w:numId w:val="24"/>
        </w:numPr>
        <w:spacing w:after="0" w:line="360" w:lineRule="auto"/>
        <w:jc w:val="both"/>
      </w:pPr>
      <w:r w:rsidRPr="00D16833">
        <w:t>ориентировочные сроки.</w:t>
      </w:r>
    </w:p>
    <w:p w:rsidR="00EB1F3D" w:rsidRPr="00D16833" w:rsidRDefault="00EB1F3D" w:rsidP="00EB1F3D">
      <w:pPr>
        <w:spacing w:after="120" w:line="360" w:lineRule="auto"/>
        <w:rPr>
          <w:rFonts w:ascii="Times New Roman" w:eastAsia="Times New Roman" w:hAnsi="Times New Roman" w:cs="Times New Roman"/>
          <w:sz w:val="24"/>
          <w:szCs w:val="24"/>
          <w:lang w:eastAsia="ru-RU"/>
        </w:rPr>
      </w:pPr>
      <w:r w:rsidRPr="00D16833">
        <w:br w:type="page"/>
      </w:r>
    </w:p>
    <w:p w:rsidR="00EB1F3D" w:rsidRPr="00D16833" w:rsidRDefault="00EB1F3D" w:rsidP="00EB1F3D">
      <w:pPr>
        <w:pStyle w:val="affb"/>
        <w:spacing w:after="0" w:line="360" w:lineRule="auto"/>
        <w:jc w:val="both"/>
        <w:sectPr w:rsidR="00EB1F3D" w:rsidRPr="00D16833" w:rsidSect="004B10FD">
          <w:pgSz w:w="11906" w:h="16838"/>
          <w:pgMar w:top="1134" w:right="850" w:bottom="1134" w:left="1701" w:header="708" w:footer="708" w:gutter="0"/>
          <w:cols w:space="708"/>
          <w:docGrid w:linePitch="360"/>
        </w:sectPr>
      </w:pPr>
    </w:p>
    <w:p w:rsidR="00EB1F3D" w:rsidRPr="00D16833" w:rsidRDefault="00EB1F3D" w:rsidP="00EB1F3D">
      <w:pPr>
        <w:pStyle w:val="affb"/>
        <w:spacing w:after="0" w:line="360" w:lineRule="auto"/>
        <w:ind w:left="0"/>
        <w:jc w:val="both"/>
      </w:pPr>
    </w:p>
    <w:tbl>
      <w:tblPr>
        <w:tblStyle w:val="afb"/>
        <w:tblW w:w="0" w:type="auto"/>
        <w:tblLayout w:type="fixed"/>
        <w:tblLook w:val="04A0" w:firstRow="1" w:lastRow="0" w:firstColumn="1" w:lastColumn="0" w:noHBand="0" w:noVBand="1"/>
      </w:tblPr>
      <w:tblGrid>
        <w:gridCol w:w="1384"/>
        <w:gridCol w:w="142"/>
        <w:gridCol w:w="3260"/>
        <w:gridCol w:w="142"/>
        <w:gridCol w:w="2693"/>
        <w:gridCol w:w="1843"/>
        <w:gridCol w:w="1276"/>
        <w:gridCol w:w="2976"/>
        <w:gridCol w:w="1070"/>
      </w:tblGrid>
      <w:tr w:rsidR="00EB1F3D" w:rsidRPr="00D16833" w:rsidTr="001435D9">
        <w:tc>
          <w:tcPr>
            <w:tcW w:w="1384" w:type="dxa"/>
          </w:tcPr>
          <w:p w:rsidR="00EB1F3D" w:rsidRPr="00D16833" w:rsidRDefault="00EB1F3D" w:rsidP="001435D9">
            <w:pPr>
              <w:rPr>
                <w:rFonts w:ascii="Times New Roman" w:hAnsi="Times New Roman" w:cs="Times New Roman"/>
                <w:bCs/>
                <w:iCs/>
                <w:sz w:val="20"/>
                <w:szCs w:val="20"/>
              </w:rPr>
            </w:pPr>
            <w:r w:rsidRPr="00D16833">
              <w:rPr>
                <w:rFonts w:ascii="Times New Roman" w:hAnsi="Times New Roman" w:cs="Times New Roman"/>
                <w:bCs/>
                <w:iCs/>
                <w:sz w:val="20"/>
                <w:szCs w:val="20"/>
              </w:rPr>
              <w:t xml:space="preserve">Направления (разделы) </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работы</w:t>
            </w:r>
          </w:p>
        </w:tc>
        <w:tc>
          <w:tcPr>
            <w:tcW w:w="3544" w:type="dxa"/>
            <w:gridSpan w:val="3"/>
          </w:tcPr>
          <w:p w:rsidR="00EB1F3D" w:rsidRPr="00D16833" w:rsidRDefault="00EB1F3D"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Содержание</w:t>
            </w:r>
          </w:p>
          <w:p w:rsidR="00EB1F3D" w:rsidRPr="00D16833" w:rsidRDefault="00EB1F3D"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работы   </w:t>
            </w:r>
          </w:p>
        </w:tc>
        <w:tc>
          <w:tcPr>
            <w:tcW w:w="2693" w:type="dxa"/>
          </w:tcPr>
          <w:p w:rsidR="00EB1F3D" w:rsidRPr="00D16833" w:rsidRDefault="00EB1F3D" w:rsidP="001435D9">
            <w:pPr>
              <w:ind w:left="284"/>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Примерные темы</w:t>
            </w:r>
          </w:p>
          <w:p w:rsidR="00EB1F3D" w:rsidRPr="00D16833" w:rsidRDefault="00EB1F3D" w:rsidP="001435D9">
            <w:pPr>
              <w:jc w:val="center"/>
              <w:rPr>
                <w:rFonts w:ascii="Times New Roman" w:hAnsi="Times New Roman" w:cs="Times New Roman"/>
                <w:sz w:val="20"/>
                <w:szCs w:val="20"/>
              </w:rPr>
            </w:pPr>
          </w:p>
        </w:tc>
        <w:tc>
          <w:tcPr>
            <w:tcW w:w="1843" w:type="dxa"/>
          </w:tcPr>
          <w:p w:rsidR="00EB1F3D" w:rsidRPr="00D16833" w:rsidRDefault="00EB1F3D"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Примерный речевой материал</w:t>
            </w:r>
          </w:p>
          <w:p w:rsidR="00EB1F3D" w:rsidRPr="00D16833" w:rsidRDefault="00EB1F3D" w:rsidP="001435D9">
            <w:pPr>
              <w:jc w:val="cente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Количество</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 xml:space="preserve"> часов</w:t>
            </w:r>
          </w:p>
        </w:tc>
        <w:tc>
          <w:tcPr>
            <w:tcW w:w="29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Характеристика деятельности учащихся</w:t>
            </w:r>
          </w:p>
        </w:tc>
        <w:tc>
          <w:tcPr>
            <w:tcW w:w="1070"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bCs/>
                <w:iCs/>
                <w:sz w:val="20"/>
                <w:szCs w:val="20"/>
              </w:rPr>
              <w:t>Ориентировочные сроки</w:t>
            </w:r>
          </w:p>
        </w:tc>
      </w:tr>
      <w:tr w:rsidR="00EB1F3D" w:rsidRPr="00D16833" w:rsidTr="001435D9">
        <w:tc>
          <w:tcPr>
            <w:tcW w:w="14786" w:type="dxa"/>
            <w:gridSpan w:val="9"/>
          </w:tcPr>
          <w:p w:rsidR="00EB1F3D" w:rsidRPr="00D16833" w:rsidRDefault="00EB1F3D"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Первая четверть</w:t>
            </w:r>
          </w:p>
          <w:p w:rsidR="00EB1F3D" w:rsidRPr="00D16833" w:rsidRDefault="00EB1F3D" w:rsidP="001435D9">
            <w:pPr>
              <w:jc w:val="center"/>
              <w:rPr>
                <w:rFonts w:ascii="Times New Roman" w:hAnsi="Times New Roman" w:cs="Times New Roman"/>
                <w:bCs/>
                <w:iCs/>
                <w:sz w:val="20"/>
                <w:szCs w:val="20"/>
              </w:rPr>
            </w:pPr>
            <w:r w:rsidRPr="00D16833">
              <w:rPr>
                <w:rFonts w:ascii="Times New Roman" w:hAnsi="Times New Roman" w:cs="Times New Roman"/>
                <w:bCs/>
                <w:iCs/>
                <w:sz w:val="20"/>
                <w:szCs w:val="20"/>
              </w:rPr>
              <w:t xml:space="preserve">18 час. </w:t>
            </w:r>
            <w:r w:rsidRPr="00D16833">
              <w:rPr>
                <w:rStyle w:val="af8"/>
                <w:rFonts w:ascii="Times New Roman" w:hAnsi="Times New Roman" w:cs="Times New Roman"/>
                <w:bCs/>
                <w:iCs/>
                <w:sz w:val="20"/>
                <w:szCs w:val="20"/>
              </w:rPr>
              <w:footnoteReference w:id="141"/>
            </w:r>
          </w:p>
        </w:tc>
      </w:tr>
      <w:tr w:rsidR="00EB1F3D" w:rsidRPr="00D16833" w:rsidTr="001435D9">
        <w:trPr>
          <w:trHeight w:val="278"/>
        </w:trPr>
        <w:tc>
          <w:tcPr>
            <w:tcW w:w="1526" w:type="dxa"/>
            <w:gridSpan w:val="2"/>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слухового восприятия звучаний музыкальных инструментов (игрушек)</w:t>
            </w:r>
            <w:r w:rsidRPr="00D16833">
              <w:rPr>
                <w:rFonts w:ascii="Times New Roman" w:eastAsia="Times New Roman CYR" w:hAnsi="Times New Roman" w:cs="Times New Roman CYR"/>
                <w:sz w:val="20"/>
                <w:szCs w:val="20"/>
              </w:rPr>
              <w:t>.</w:t>
            </w:r>
          </w:p>
        </w:tc>
        <w:tc>
          <w:tcPr>
            <w:tcW w:w="3260" w:type="dxa"/>
          </w:tcPr>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Формирование условной двигательной реакции на неречевые разночастотные стимулы (звучания музыкальных инструментов (игрушек), выявление оптимального расстояния, на котором каждый обучающийся воспринимает на слух данные стимулы </w:t>
            </w:r>
          </w:p>
        </w:tc>
        <w:tc>
          <w:tcPr>
            <w:tcW w:w="2835" w:type="dxa"/>
            <w:gridSpan w:val="2"/>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Формирование условной двигательной реакции на звучания разночастотных музыкальных инструментов (игрушек)</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rPr>
                <w:rFonts w:ascii="Times New Roman" w:hAnsi="Times New Roman" w:cs="Times New Roman"/>
                <w:sz w:val="20"/>
                <w:szCs w:val="20"/>
              </w:rPr>
            </w:pPr>
            <w:r w:rsidRPr="00D16833">
              <w:rPr>
                <w:rFonts w:ascii="Times New Roman" w:eastAsia="Times New Roman CYR" w:hAnsi="Times New Roman" w:cs="Times New Roman CYR"/>
                <w:sz w:val="20"/>
                <w:szCs w:val="20"/>
              </w:rPr>
              <w:t>Определение оптимального расстояния восприятия обучающимися звучания разночастотных музыкальных инструментов (игрушек).</w:t>
            </w: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Идите (бегите т.п.).</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 Барабан, бубен,….</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EB1F3D" w:rsidRPr="00D16833" w:rsidRDefault="00EB1F3D" w:rsidP="001435D9">
            <w:pPr>
              <w:jc w:val="both"/>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4 час</w:t>
            </w:r>
            <w:r w:rsidRPr="00D16833">
              <w:rPr>
                <w:rStyle w:val="af8"/>
                <w:rFonts w:ascii="Times New Roman" w:hAnsi="Times New Roman" w:cs="Times New Roman"/>
                <w:sz w:val="20"/>
                <w:szCs w:val="20"/>
              </w:rPr>
              <w:footnoteReference w:id="142"/>
            </w:r>
            <w:r w:rsidRPr="00D16833">
              <w:rPr>
                <w:rFonts w:ascii="Times New Roman" w:hAnsi="Times New Roman" w:cs="Times New Roman"/>
                <w:sz w:val="20"/>
                <w:szCs w:val="20"/>
              </w:rPr>
              <w:t>.</w:t>
            </w:r>
          </w:p>
          <w:p w:rsidR="00EB1F3D" w:rsidRPr="00D16833" w:rsidRDefault="00EB1F3D" w:rsidP="00586E66">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p>
        </w:tc>
        <w:tc>
          <w:tcPr>
            <w:tcW w:w="2976"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Условная двигательная реакция на звучания разночастотных музыкальных инструментов (игрушек).</w:t>
            </w:r>
          </w:p>
          <w:p w:rsidR="00EB1F3D" w:rsidRPr="00D16833" w:rsidRDefault="00EB1F3D" w:rsidP="001435D9">
            <w:pPr>
              <w:rPr>
                <w:rFonts w:ascii="Times New Roman" w:hAnsi="Times New Roman" w:cs="Times New Roman"/>
                <w:sz w:val="20"/>
                <w:szCs w:val="20"/>
              </w:rPr>
            </w:pPr>
            <w:r w:rsidRPr="00D16833">
              <w:rPr>
                <w:rFonts w:ascii="Times New Roman" w:eastAsia="Times New Roman CYR" w:hAnsi="Times New Roman" w:cs="Times New Roman CYR"/>
                <w:sz w:val="20"/>
                <w:szCs w:val="20"/>
              </w:rPr>
              <w:t>Обучающийся умеет ждать начало сигнала и выполнять заданное действие на начало сигнала.</w:t>
            </w:r>
            <w:r w:rsidRPr="00D16833">
              <w:rPr>
                <w:rFonts w:ascii="Times New Roman" w:hAnsi="Times New Roman" w:cs="Times New Roman"/>
                <w:sz w:val="20"/>
                <w:szCs w:val="20"/>
              </w:rPr>
              <w:t xml:space="preserve"> </w:t>
            </w: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rPr>
          <w:trHeight w:val="278"/>
        </w:trPr>
        <w:tc>
          <w:tcPr>
            <w:tcW w:w="1526" w:type="dxa"/>
            <w:gridSpan w:val="2"/>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260"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143"/>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w:t>
            </w:r>
            <w:r w:rsidRPr="00D16833">
              <w:rPr>
                <w:rStyle w:val="af8"/>
                <w:rFonts w:ascii="Times New Roman" w:hAnsi="Times New Roman" w:cs="Times New Roman"/>
                <w:sz w:val="20"/>
                <w:szCs w:val="20"/>
              </w:rPr>
              <w:footnoteReference w:id="144"/>
            </w:r>
            <w:r w:rsidRPr="00D16833">
              <w:rPr>
                <w:rFonts w:ascii="Times New Roman" w:hAnsi="Times New Roman" w:cs="Times New Roman"/>
                <w:sz w:val="20"/>
                <w:szCs w:val="20"/>
              </w:rPr>
              <w:t>, слитное воспроизведение слогосочетаний с постепенным их наращиванием до четырех-пяти слогов, слов и коротких фраз (состоящих из двух слов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усвоенных обучающимися (автоматизация произносительных умений</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Произнесение (с помощью учителя и самостоятельно) слов слитно, в темпе, приближающемся к нормальном, с ударением, соблюдая звуковой состав точно  и с регламентированными и допустимыми заменами, орфоэпические правила.</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Произнесение фраз (из двух слов) слитно, в темпе, приближающемся к нормальному, выделяя логическое ударение (с помощью учителя) </w:t>
            </w:r>
          </w:p>
        </w:tc>
        <w:tc>
          <w:tcPr>
            <w:tcW w:w="2835" w:type="dxa"/>
            <w:gridSpan w:val="2"/>
          </w:tcPr>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w:t>
            </w:r>
            <w:r w:rsidRPr="00D16833">
              <w:rPr>
                <w:rStyle w:val="af8"/>
                <w:rFonts w:ascii="Times New Roman" w:hAnsi="Times New Roman" w:cs="Times New Roman"/>
              </w:rPr>
              <w:footnoteReference w:id="145"/>
            </w:r>
            <w:r w:rsidRPr="00D16833">
              <w:rPr>
                <w:rFonts w:ascii="Times New Roman" w:hAnsi="Times New Roman" w:cs="Times New Roman"/>
              </w:rPr>
              <w:t xml:space="preserve"> …</w:t>
            </w:r>
          </w:p>
          <w:p w:rsidR="00EB1F3D" w:rsidRPr="00D16833" w:rsidRDefault="00EB1F3D" w:rsidP="001435D9">
            <w:pPr>
              <w:pStyle w:val="af7"/>
              <w:jc w:val="both"/>
              <w:rPr>
                <w:rFonts w:ascii="Times New Roman" w:hAnsi="Times New Roman" w:cs="Times New Roman"/>
              </w:rPr>
            </w:pP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Различение и опознавание на слух, воспроизведение элементов интонации - …. и т.п.</w:t>
            </w:r>
            <w:r w:rsidRPr="00D16833">
              <w:rPr>
                <w:rStyle w:val="af8"/>
                <w:rFonts w:ascii="Times New Roman" w:hAnsi="Times New Roman" w:cs="Times New Roman"/>
              </w:rPr>
              <w:t xml:space="preserve"> </w:t>
            </w:r>
            <w:r w:rsidRPr="00D16833">
              <w:rPr>
                <w:rStyle w:val="af8"/>
                <w:rFonts w:ascii="Times New Roman" w:hAnsi="Times New Roman" w:cs="Times New Roman"/>
              </w:rPr>
              <w:footnoteReference w:id="146"/>
            </w:r>
            <w:r w:rsidRPr="00D16833">
              <w:rPr>
                <w:rFonts w:ascii="Times New Roman" w:hAnsi="Times New Roman" w:cs="Times New Roman"/>
              </w:rPr>
              <w:t xml:space="preserve">… </w:t>
            </w:r>
          </w:p>
          <w:p w:rsidR="00EB1F3D" w:rsidRPr="00D16833" w:rsidRDefault="00EB1F3D" w:rsidP="001435D9">
            <w:pPr>
              <w:pStyle w:val="af7"/>
              <w:jc w:val="both"/>
              <w:rPr>
                <w:rFonts w:ascii="Times New Roman" w:hAnsi="Times New Roman" w:cs="Times New Roman"/>
              </w:rPr>
            </w:pPr>
          </w:p>
          <w:p w:rsidR="00EB1F3D" w:rsidRPr="00D16833" w:rsidRDefault="00EB1F3D" w:rsidP="001435D9">
            <w:pPr>
              <w:pStyle w:val="af7"/>
              <w:jc w:val="both"/>
              <w:rPr>
                <w:rFonts w:ascii="Times New Roman" w:hAnsi="Times New Roman" w:cs="Times New Roman"/>
              </w:rPr>
            </w:pPr>
          </w:p>
          <w:p w:rsidR="00EB1F3D" w:rsidRPr="00D16833" w:rsidRDefault="00EB1F3D" w:rsidP="001435D9">
            <w:pPr>
              <w:jc w:val="both"/>
              <w:rPr>
                <w:rFonts w:ascii="Times New Roman" w:hAnsi="Times New Roman" w:cs="Times New Roman"/>
                <w:i/>
                <w:sz w:val="20"/>
                <w:szCs w:val="20"/>
              </w:rPr>
            </w:pPr>
          </w:p>
          <w:p w:rsidR="00EB1F3D" w:rsidRPr="00D16833" w:rsidRDefault="00EB1F3D" w:rsidP="001435D9">
            <w:pPr>
              <w:jc w:val="both"/>
              <w:rPr>
                <w:rFonts w:ascii="Times New Roman" w:hAnsi="Times New Roman" w:cs="Times New Roman"/>
                <w:sz w:val="20"/>
                <w:szCs w:val="20"/>
              </w:rPr>
            </w:pP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w:t>
            </w:r>
          </w:p>
          <w:p w:rsidR="00EB1F3D" w:rsidRPr="00D16833" w:rsidRDefault="00EB1F3D" w:rsidP="001435D9">
            <w:pP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EB1F3D" w:rsidRPr="00D16833" w:rsidRDefault="00EB1F3D" w:rsidP="001435D9">
            <w:pP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r w:rsidRPr="00D16833">
              <w:rPr>
                <w:rStyle w:val="af8"/>
                <w:rFonts w:ascii="Times New Roman" w:hAnsi="Times New Roman" w:cs="Times New Roman"/>
                <w:sz w:val="20"/>
                <w:szCs w:val="20"/>
              </w:rPr>
              <w:footnoteReference w:id="147"/>
            </w:r>
            <w:r w:rsidRPr="00D16833">
              <w:rPr>
                <w:rFonts w:ascii="Times New Roman" w:hAnsi="Times New Roman" w:cs="Times New Roman"/>
                <w:sz w:val="20"/>
                <w:szCs w:val="20"/>
              </w:rPr>
              <w:t xml:space="preserve"> </w:t>
            </w:r>
          </w:p>
          <w:p w:rsidR="00EB1F3D" w:rsidRPr="00D16833" w:rsidRDefault="00EB1F3D" w:rsidP="001435D9">
            <w:pPr>
              <w:pStyle w:val="af7"/>
              <w:jc w:val="both"/>
              <w:rPr>
                <w:rFonts w:ascii="Times New Roman" w:hAnsi="Times New Roman" w:cs="Times New Roman"/>
                <w:i/>
              </w:rPr>
            </w:pP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9</w:t>
            </w:r>
          </w:p>
        </w:tc>
        <w:tc>
          <w:tcPr>
            <w:tcW w:w="2976" w:type="dxa"/>
          </w:tcPr>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 с помощью учителя).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 с помощью учителя).  . Произнесение отработанного речевого материала эмоционально, голосом нормальной высоты, силы и тембра (с помощью учителя и самостоятельно), в темпе, приближающемся к нормальному, по подражанию учителю использование в речевом общении естественных невербальных средств коммуникации (соответствующей мимики лица, позы, пластики). </w:t>
            </w:r>
          </w:p>
          <w:p w:rsidR="00EB1F3D" w:rsidRPr="00D16833" w:rsidRDefault="00EB1F3D"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EB1F3D" w:rsidRPr="00D16833" w:rsidRDefault="00EB1F3D" w:rsidP="001435D9">
            <w:pPr>
              <w:widowControl w:val="0"/>
              <w:autoSpaceDE w:val="0"/>
              <w:autoSpaceDN w:val="0"/>
              <w:adjustRightInd w:val="0"/>
              <w:jc w:val="both"/>
              <w:rPr>
                <w:rFonts w:ascii="Times New Roman" w:hAnsi="Times New Roman" w:cs="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rPr>
          <w:trHeight w:val="830"/>
        </w:trPr>
        <w:tc>
          <w:tcPr>
            <w:tcW w:w="1526" w:type="dxa"/>
            <w:gridSpan w:val="2"/>
          </w:tcPr>
          <w:p w:rsidR="00EB1F3D" w:rsidRPr="00D16833" w:rsidRDefault="00EB1F3D" w:rsidP="001435D9">
            <w:pPr>
              <w:jc w:val="both"/>
              <w:rPr>
                <w:rFonts w:ascii="Times New Roman" w:hAnsi="Times New Roman" w:cs="Times New Roman"/>
                <w:sz w:val="20"/>
                <w:szCs w:val="20"/>
              </w:rPr>
            </w:pPr>
            <w:r w:rsidRPr="00D16833">
              <w:rPr>
                <w:sz w:val="20"/>
                <w:szCs w:val="20"/>
                <w:lang w:eastAsia="ru-RU"/>
              </w:rPr>
              <w:t>Р</w:t>
            </w:r>
            <w:r w:rsidRPr="00D16833">
              <w:rPr>
                <w:rFonts w:ascii="Times New Roman" w:hAnsi="Times New Roman" w:cs="Times New Roman"/>
                <w:sz w:val="20"/>
                <w:szCs w:val="20"/>
                <w:lang w:eastAsia="ru-RU"/>
              </w:rPr>
              <w:t>азвитие слухового восприятия неречевых звуков окружающего мира</w:t>
            </w:r>
            <w:r w:rsidRPr="00D16833">
              <w:rPr>
                <w:rStyle w:val="af8"/>
                <w:rFonts w:ascii="Times New Roman" w:hAnsi="Times New Roman" w:cs="Times New Roman"/>
                <w:sz w:val="20"/>
                <w:szCs w:val="20"/>
                <w:lang w:eastAsia="ru-RU"/>
              </w:rPr>
              <w:footnoteReference w:id="148"/>
            </w:r>
            <w:r w:rsidRPr="00D16833">
              <w:rPr>
                <w:rFonts w:ascii="Times New Roman" w:hAnsi="Times New Roman" w:cs="Times New Roman"/>
                <w:sz w:val="20"/>
                <w:szCs w:val="20"/>
                <w:lang w:eastAsia="ru-RU"/>
              </w:rPr>
              <w:t xml:space="preserve"> </w:t>
            </w:r>
          </w:p>
        </w:tc>
        <w:tc>
          <w:tcPr>
            <w:tcW w:w="3260" w:type="dxa"/>
          </w:tcPr>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Формирование условной двигательной реакции при восприятии на слух неречевых звучаний:</w:t>
            </w:r>
          </w:p>
          <w:p w:rsidR="00EB1F3D" w:rsidRPr="00D16833" w:rsidRDefault="00EB1F3D" w:rsidP="001435D9">
            <w:pPr>
              <w:pStyle w:val="ac"/>
              <w:numPr>
                <w:ilvl w:val="0"/>
                <w:numId w:val="36"/>
              </w:numPr>
              <w:autoSpaceDE w:val="0"/>
              <w:spacing w:after="0" w:line="240" w:lineRule="auto"/>
              <w:jc w:val="both"/>
              <w:rPr>
                <w:sz w:val="20"/>
                <w:szCs w:val="20"/>
              </w:rPr>
            </w:pPr>
            <w:r w:rsidRPr="00D16833">
              <w:rPr>
                <w:rFonts w:ascii="Times New Roman" w:eastAsia="Times New Roman CYR" w:hAnsi="Times New Roman" w:cs="Times New Roman CYR"/>
                <w:sz w:val="20"/>
                <w:szCs w:val="20"/>
              </w:rPr>
              <w:t xml:space="preserve">бытовые шумы (например, стук в дверь,  звонок в дверь, звонок телефона, звон разбившейся посуды, звук пылесоса); </w:t>
            </w:r>
          </w:p>
          <w:p w:rsidR="00EB1F3D" w:rsidRPr="00D16833" w:rsidRDefault="00EB1F3D" w:rsidP="001435D9">
            <w:pPr>
              <w:pStyle w:val="ac"/>
              <w:numPr>
                <w:ilvl w:val="0"/>
                <w:numId w:val="36"/>
              </w:numPr>
              <w:autoSpaceDE w:val="0"/>
              <w:spacing w:after="0" w:line="240" w:lineRule="auto"/>
              <w:jc w:val="both"/>
              <w:rPr>
                <w:sz w:val="20"/>
                <w:szCs w:val="20"/>
              </w:rPr>
            </w:pPr>
            <w:r w:rsidRPr="00D16833">
              <w:rPr>
                <w:rFonts w:ascii="Times New Roman" w:eastAsia="Times New Roman CYR" w:hAnsi="Times New Roman" w:cs="Times New Roman CYR"/>
                <w:sz w:val="20"/>
                <w:szCs w:val="20"/>
              </w:rPr>
              <w:t xml:space="preserve">сигналы городского транспорта (например, гудок машины, сигнал скорой помощи, сигнал милицейской машины, гудок трамвая); </w:t>
            </w:r>
          </w:p>
          <w:p w:rsidR="00EB1F3D" w:rsidRPr="00D16833" w:rsidRDefault="00EB1F3D" w:rsidP="001435D9">
            <w:pPr>
              <w:pStyle w:val="ac"/>
              <w:numPr>
                <w:ilvl w:val="0"/>
                <w:numId w:val="36"/>
              </w:numPr>
              <w:autoSpaceDE w:val="0"/>
              <w:spacing w:after="0" w:line="240" w:lineRule="auto"/>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голоса домашних животных  (например, лай собаки, мяукание кошки).</w:t>
            </w:r>
          </w:p>
          <w:p w:rsidR="00EB1F3D" w:rsidRPr="00D16833" w:rsidRDefault="00EB1F3D" w:rsidP="001435D9">
            <w:pPr>
              <w:autoSpaceDE w:val="0"/>
              <w:jc w:val="both"/>
              <w:rPr>
                <w:sz w:val="20"/>
                <w:szCs w:val="20"/>
              </w:rPr>
            </w:pPr>
            <w:r w:rsidRPr="00D16833">
              <w:rPr>
                <w:rFonts w:ascii="Times New Roman" w:eastAsia="Times New Roman CYR" w:hAnsi="Times New Roman" w:cs="Times New Roman CYR"/>
                <w:sz w:val="20"/>
                <w:szCs w:val="20"/>
              </w:rPr>
              <w:t xml:space="preserve">Выявление оптимального расстояния, на котором каждый обучающийся воспринимает на слух данные стимулы </w:t>
            </w:r>
          </w:p>
          <w:p w:rsidR="00EB1F3D" w:rsidRPr="00D16833" w:rsidRDefault="00EB1F3D" w:rsidP="001435D9">
            <w:pPr>
              <w:jc w:val="both"/>
              <w:rPr>
                <w:rFonts w:ascii="Times New Roman" w:hAnsi="Times New Roman" w:cs="Times New Roman"/>
                <w:sz w:val="20"/>
                <w:szCs w:val="20"/>
              </w:rPr>
            </w:pPr>
          </w:p>
        </w:tc>
        <w:tc>
          <w:tcPr>
            <w:tcW w:w="2835" w:type="dxa"/>
            <w:gridSpan w:val="2"/>
          </w:tcPr>
          <w:p w:rsidR="00EB1F3D" w:rsidRPr="00D16833" w:rsidRDefault="00EB1F3D" w:rsidP="001435D9">
            <w:pPr>
              <w:pStyle w:val="af7"/>
              <w:jc w:val="both"/>
              <w:rPr>
                <w:rFonts w:ascii="Times New Roman" w:eastAsia="Times New Roman CYR" w:hAnsi="Times New Roman" w:cs="Times New Roman CYR"/>
              </w:rPr>
            </w:pPr>
            <w:r w:rsidRPr="00D16833">
              <w:rPr>
                <w:rFonts w:ascii="Times New Roman" w:hAnsi="Times New Roman" w:cs="Times New Roman"/>
              </w:rPr>
              <w:t xml:space="preserve">Формирование </w:t>
            </w:r>
            <w:r w:rsidRPr="00D16833">
              <w:rPr>
                <w:rFonts w:ascii="Times New Roman" w:eastAsia="Times New Roman CYR" w:hAnsi="Times New Roman" w:cs="Times New Roman CYR"/>
              </w:rPr>
              <w:t>условной двигательной реакции при восприятии на слух бытовых шумов: … (указать). Выявление оптимального расстояния, на котором каждый обучающийся воспринимает доступные бытовые шумы</w:t>
            </w:r>
          </w:p>
          <w:p w:rsidR="00EB1F3D" w:rsidRPr="00D16833" w:rsidRDefault="00EB1F3D" w:rsidP="001435D9">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w:t>
            </w:r>
          </w:p>
          <w:p w:rsidR="00EB1F3D" w:rsidRPr="00D16833" w:rsidRDefault="00EB1F3D" w:rsidP="001435D9">
            <w:pPr>
              <w:pStyle w:val="af7"/>
              <w:jc w:val="both"/>
              <w:rPr>
                <w:rFonts w:ascii="Times New Roman" w:eastAsia="Times New Roman CYR" w:hAnsi="Times New Roman" w:cs="Times New Roman CYR"/>
              </w:rPr>
            </w:pPr>
            <w:r w:rsidRPr="00D16833">
              <w:rPr>
                <w:rFonts w:ascii="Times New Roman" w:hAnsi="Times New Roman" w:cs="Times New Roman"/>
              </w:rPr>
              <w:t xml:space="preserve">Формирование </w:t>
            </w:r>
            <w:r w:rsidRPr="00D16833">
              <w:rPr>
                <w:rFonts w:ascii="Times New Roman" w:eastAsia="Times New Roman CYR" w:hAnsi="Times New Roman" w:cs="Times New Roman CYR"/>
              </w:rPr>
              <w:t>условной двигательной реакции при восприятии городских шумов: … (указать). Выявление оптимального расстояния, на котором каждый обучающийся воспринимает доступные городские шумы</w:t>
            </w:r>
          </w:p>
          <w:p w:rsidR="00EB1F3D" w:rsidRPr="00D16833" w:rsidRDefault="00EB1F3D" w:rsidP="001435D9">
            <w:pPr>
              <w:pStyle w:val="af7"/>
              <w:jc w:val="both"/>
              <w:rPr>
                <w:rFonts w:ascii="Times New Roman" w:eastAsia="Times New Roman CYR" w:hAnsi="Times New Roman" w:cs="Times New Roman CYR"/>
              </w:rPr>
            </w:pPr>
            <w:r w:rsidRPr="00D16833">
              <w:rPr>
                <w:rFonts w:ascii="Times New Roman" w:eastAsia="Times New Roman CYR" w:hAnsi="Times New Roman" w:cs="Times New Roman CYR"/>
              </w:rPr>
              <w:t>--------------------------------</w:t>
            </w: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 xml:space="preserve">Формирование стойкой </w:t>
            </w:r>
            <w:r w:rsidRPr="00D16833">
              <w:rPr>
                <w:rFonts w:ascii="Times New Roman" w:eastAsia="Times New Roman CYR" w:hAnsi="Times New Roman" w:cs="Times New Roman CYR"/>
              </w:rPr>
              <w:t>условной двигательной реакции при восприятииголосов домашних животных: … (указать). Выявление оптимального расстояния, на котором каждый обучающийся воспринимает доступные голоса домашних животных</w:t>
            </w: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Слушайте. Подними (те) руку.</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Нет звука – стойте так.</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Что звучало?</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hAnsi="Times New Roman" w:cs="Times New Roman"/>
                <w:sz w:val="20"/>
                <w:szCs w:val="20"/>
              </w:rPr>
              <w:t>Это звонок в дверь (</w:t>
            </w:r>
            <w:r w:rsidRPr="00D16833">
              <w:rPr>
                <w:rFonts w:ascii="Times New Roman" w:eastAsia="Times New Roman CYR" w:hAnsi="Times New Roman" w:cs="Times New Roman CYR"/>
                <w:sz w:val="20"/>
                <w:szCs w:val="20"/>
              </w:rPr>
              <w:t xml:space="preserve">звонок телефона, звук пылесоса, гудок машины, трамвая, сигнал скорой помощи и др.). </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Собака лает. Кошка мяукает.</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Посмотри (покажи) картинку. </w:t>
            </w:r>
          </w:p>
          <w:p w:rsidR="00EB1F3D" w:rsidRPr="00D16833" w:rsidRDefault="00EB1F3D" w:rsidP="001435D9">
            <w:pPr>
              <w:rPr>
                <w:rFonts w:ascii="Times New Roman" w:eastAsia="Times New Roman CYR" w:hAnsi="Times New Roman" w:cs="Times New Roman CYR"/>
                <w:sz w:val="20"/>
                <w:szCs w:val="20"/>
              </w:rPr>
            </w:pP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Условная двигательная реакция на звучания на доступные звучания. Обучающийся умеет ждать начало сигнала и выполнять заданное действие на начало сигнала (при восприятии на слух)</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Соотнесение с помощью учителя словесного определения звучания с картинками, отражающими жизненные ситуации  (предметами, игрушками).</w:t>
            </w:r>
          </w:p>
          <w:p w:rsidR="00EB1F3D" w:rsidRPr="00D16833" w:rsidRDefault="00EB1F3D" w:rsidP="001435D9">
            <w:pPr>
              <w:rPr>
                <w:rFonts w:ascii="Times New Roman" w:eastAsia="Times New Roman CYR" w:hAnsi="Times New Roman" w:cs="Times New Roman CYR"/>
                <w:sz w:val="20"/>
                <w:szCs w:val="20"/>
              </w:rPr>
            </w:pPr>
          </w:p>
          <w:p w:rsidR="00EB1F3D" w:rsidRPr="00D16833" w:rsidRDefault="00EB1F3D" w:rsidP="001435D9">
            <w:pPr>
              <w:jc w:val="both"/>
              <w:rPr>
                <w:rFonts w:ascii="Times New Roman" w:hAnsi="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4786" w:type="dxa"/>
            <w:gridSpan w:val="9"/>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Вторая четверть –14 час.</w:t>
            </w:r>
          </w:p>
        </w:tc>
      </w:tr>
      <w:tr w:rsidR="00EB1F3D" w:rsidRPr="00D16833" w:rsidTr="001435D9">
        <w:tc>
          <w:tcPr>
            <w:tcW w:w="1384"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следующих звучаний музыкальных инструментов (игрушек): количество звучаний (один - много, один - два),  характер звуковедения (слитно - раздельно),  продолжительность звучаний (кратко - долго).</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резко различающихся звучаний музыкальных инструментов (игрушек) при выборе из двух:</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например,</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барабан - свисток, металлофон – бубен и др.</w:t>
            </w:r>
          </w:p>
          <w:p w:rsidR="00EB1F3D" w:rsidRPr="00D16833" w:rsidRDefault="00EB1F3D" w:rsidP="001435D9">
            <w:pPr>
              <w:rPr>
                <w:rFonts w:ascii="Times New Roman" w:eastAsia="Times New Roman CYR" w:hAnsi="Times New Roman" w:cs="Times New Roman CYR"/>
                <w:sz w:val="20"/>
                <w:szCs w:val="20"/>
              </w:rPr>
            </w:pPr>
          </w:p>
          <w:p w:rsidR="00EB1F3D" w:rsidRPr="00D16833" w:rsidRDefault="00EB1F3D" w:rsidP="001435D9">
            <w:pPr>
              <w:suppressAutoHyphens/>
              <w:autoSpaceDE w:val="0"/>
              <w:spacing w:line="200" w:lineRule="atLeast"/>
              <w:jc w:val="both"/>
              <w:rPr>
                <w:rFonts w:ascii="Times New Roman" w:hAnsi="Times New Roman" w:cs="Times New Roman"/>
                <w:sz w:val="20"/>
                <w:szCs w:val="20"/>
              </w:rPr>
            </w:pPr>
          </w:p>
        </w:tc>
        <w:tc>
          <w:tcPr>
            <w:tcW w:w="2693"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слева – справа.</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 Различение и опознавание на слух  количества звучаний (один - много, один - два ).</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 ….  (указываются конкретно, с учетом доступности восприятия на слух всем обучающимся класса).</w:t>
            </w:r>
            <w:r w:rsidRPr="00D16833">
              <w:rPr>
                <w:rFonts w:ascii="Times New Roman" w:hAnsi="Times New Roman" w:cs="Times New Roman"/>
                <w:sz w:val="20"/>
                <w:szCs w:val="20"/>
              </w:rPr>
              <w:t xml:space="preserve"> </w:t>
            </w: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много, два).</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Слитно, раздельно, кратко, долго.</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Это барабан или бубен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Барабан, бубен,….</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Я буду играть на барабане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Играйте на барабане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Я играла на барабане или на бубне (…)?</w:t>
            </w: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2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tc>
        <w:tc>
          <w:tcPr>
            <w:tcW w:w="2976"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там, тут (при использование указательного жеста)..</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количества звучаний (</w:t>
            </w:r>
            <w:r w:rsidRPr="00D16833">
              <w:rPr>
                <w:rFonts w:ascii="Times New Roman" w:hAnsi="Times New Roman" w:cs="Times New Roman"/>
                <w:sz w:val="20"/>
                <w:szCs w:val="20"/>
              </w:rPr>
              <w:t>один - много, один - два</w:t>
            </w:r>
            <w:r w:rsidRPr="00D16833">
              <w:rPr>
                <w:rFonts w:ascii="Times New Roman" w:eastAsia="Times New Roman CYR" w:hAnsi="Times New Roman" w:cs="Times New Roman CYR"/>
                <w:sz w:val="20"/>
                <w:szCs w:val="20"/>
              </w:rPr>
              <w:t>);  слитно - раздельно, кратко – долго; словесное определение данных звучаний.</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 </w:t>
            </w:r>
            <w:r w:rsidRPr="00D16833">
              <w:rPr>
                <w:rFonts w:ascii="Times New Roman" w:hAnsi="Times New Roman" w:cs="Times New Roman"/>
                <w:sz w:val="20"/>
                <w:szCs w:val="20"/>
              </w:rPr>
              <w:t xml:space="preserve">Показ соответствующего графического отображения звучания.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Воспроизведение звучаний движениями. </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воспринятых звучаний движениями и речью с использованием речевого материала, который закрепляется в разделе «Развитие восприятия и воспроизведения устной речи».</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на слух резко различающихся звучаний музыкальных инструментов (игрушек) при выборе из двух; словесные ответы при восприятии музыкальных инструментов (игрушек), типа, это барабан, звучал барабан.</w:t>
            </w: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gridSpan w:val="3"/>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слухозрительного восприятия речи, речевого слуха (указывается конкретное содержание)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r w:rsidRPr="00D16833">
              <w:rPr>
                <w:rStyle w:val="af8"/>
                <w:rFonts w:ascii="Times New Roman" w:hAnsi="Times New Roman" w:cs="Times New Roman"/>
                <w:sz w:val="20"/>
                <w:szCs w:val="20"/>
              </w:rPr>
              <w:footnoteReference w:id="149"/>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Правильное пользование речевым дыханием, слитное воспроизведение слогосочетаний с постепенным их наращиванием до четырех-пяти слогов, слов и коротких фраз (из двух слов); деление более длинных фраз на сингтагмы.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Восприятие на слух и воспроизведение элементов ритмико-интонационной структуры речи: слитно и раздельно слогосочетаний, слитно слов и коротких фраз; краткое и долгое произнесение гласных звуков.</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Произнесение (с помощью учителя и самостоятельно) слов слитно, в темпе, приближающемся к нормальном, с ударением, соблюдая звуковой состав точно  и с регламентированными и допустимыми заменами, орфоэпические правила.</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Произнесение фраз (из двух слов) слитно, в темпе, приближающемся к нормальному, выделяя логическое ударение (с помощью учителя)</w:t>
            </w:r>
          </w:p>
        </w:tc>
        <w:tc>
          <w:tcPr>
            <w:tcW w:w="2693" w:type="dxa"/>
          </w:tcPr>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EB1F3D" w:rsidRPr="00D16833" w:rsidRDefault="00EB1F3D" w:rsidP="001435D9">
            <w:pPr>
              <w:pStyle w:val="af7"/>
              <w:jc w:val="both"/>
              <w:rPr>
                <w:rFonts w:ascii="Times New Roman" w:hAnsi="Times New Roman" w:cs="Times New Roman"/>
              </w:rPr>
            </w:pP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EB1F3D" w:rsidRPr="00D16833" w:rsidRDefault="00EB1F3D" w:rsidP="001435D9">
            <w:pP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Различение и опознавание на слух, воспроизведение элементов интонации </w:t>
            </w:r>
          </w:p>
          <w:p w:rsidR="00EB1F3D" w:rsidRPr="00D16833" w:rsidRDefault="00EB1F3D" w:rsidP="001435D9">
            <w:pPr>
              <w:rPr>
                <w:rFonts w:ascii="Times New Roman" w:hAnsi="Times New Roman" w:cs="Times New Roman"/>
              </w:rPr>
            </w:pPr>
          </w:p>
          <w:p w:rsidR="00EB1F3D" w:rsidRPr="00D16833" w:rsidRDefault="00EB1F3D" w:rsidP="001435D9">
            <w:pPr>
              <w:pStyle w:val="af7"/>
              <w:jc w:val="both"/>
              <w:rPr>
                <w:rFonts w:ascii="Times New Roman" w:hAnsi="Times New Roman" w:cs="Times New Roman"/>
              </w:rPr>
            </w:pP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EB1F3D" w:rsidRPr="00D16833" w:rsidRDefault="00EB1F3D" w:rsidP="001435D9">
            <w:pPr>
              <w:rPr>
                <w:rFonts w:ascii="Times New Roman" w:hAnsi="Times New Roman" w:cs="Times New Roman"/>
                <w:sz w:val="20"/>
                <w:szCs w:val="20"/>
              </w:rPr>
            </w:pPr>
          </w:p>
          <w:p w:rsidR="00EB1F3D" w:rsidRPr="00D16833" w:rsidRDefault="00EB1F3D" w:rsidP="001435D9">
            <w:r w:rsidRPr="00D16833">
              <w:rPr>
                <w:rFonts w:ascii="Times New Roman" w:hAnsi="Times New Roman" w:cs="Times New Roman"/>
                <w:sz w:val="20"/>
                <w:szCs w:val="20"/>
              </w:rPr>
              <w:t>Речевой материал для автоматизации произносительных умений:</w:t>
            </w:r>
          </w:p>
          <w:p w:rsidR="00EB1F3D" w:rsidRPr="00D16833" w:rsidRDefault="00EB1F3D" w:rsidP="001435D9">
            <w:pPr>
              <w:jc w:val="both"/>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7 час.</w:t>
            </w:r>
          </w:p>
        </w:tc>
        <w:tc>
          <w:tcPr>
            <w:tcW w:w="2976" w:type="dxa"/>
          </w:tcPr>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w:t>
            </w:r>
          </w:p>
          <w:p w:rsidR="00EB1F3D" w:rsidRPr="00D16833" w:rsidRDefault="00EB1F3D"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EB1F3D" w:rsidRPr="00D16833" w:rsidRDefault="00EB1F3D"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EB1F3D" w:rsidRPr="00D16833" w:rsidRDefault="00EB1F3D" w:rsidP="001435D9">
            <w:pPr>
              <w:widowControl w:val="0"/>
              <w:autoSpaceDE w:val="0"/>
              <w:autoSpaceDN w:val="0"/>
              <w:adjustRightInd w:val="0"/>
              <w:jc w:val="both"/>
              <w:rPr>
                <w:rFonts w:ascii="Times New Roman" w:hAnsi="Times New Roman" w:cs="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rPr>
                <w:rFonts w:ascii="Times New Roman" w:hAnsi="Times New Roman" w:cs="Times New Roman"/>
                <w:sz w:val="20"/>
                <w:szCs w:val="20"/>
              </w:rPr>
            </w:pPr>
            <w:r w:rsidRPr="00D16833">
              <w:rPr>
                <w:sz w:val="20"/>
                <w:szCs w:val="20"/>
                <w:lang w:eastAsia="ru-RU"/>
              </w:rPr>
              <w:t>Р</w:t>
            </w:r>
            <w:r w:rsidRPr="00D16833">
              <w:rPr>
                <w:rFonts w:ascii="Times New Roman" w:hAnsi="Times New Roman" w:cs="Times New Roman"/>
                <w:sz w:val="20"/>
                <w:szCs w:val="20"/>
                <w:lang w:eastAsia="ru-RU"/>
              </w:rPr>
              <w:t>азвитие слухового восприятия неречевых звуков окружающего мира</w:t>
            </w:r>
          </w:p>
        </w:tc>
        <w:tc>
          <w:tcPr>
            <w:tcW w:w="3544" w:type="dxa"/>
            <w:gridSpan w:val="3"/>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доступных звуков окружающего мира  (слева – справа)</w:t>
            </w:r>
          </w:p>
          <w:p w:rsidR="00EB1F3D" w:rsidRPr="00D16833" w:rsidRDefault="00EB1F3D" w:rsidP="001435D9">
            <w:pPr>
              <w:suppressAutoHyphens/>
              <w:autoSpaceDE w:val="0"/>
              <w:spacing w:line="200" w:lineRule="atLeast"/>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бытовых шумов при выборе из двух.</w:t>
            </w:r>
          </w:p>
        </w:tc>
        <w:tc>
          <w:tcPr>
            <w:tcW w:w="2693"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звуков окружающего мира (указываются конкретные бытовые и городские шумы, доступные всем обучающимся) слева – справа.</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звуков окружающего мира (указываются конкретные бытовые и городские шумы, доступные всем обучающимся)  спереди – сзади.</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бытовых шумов при выборе из 2</w:t>
            </w:r>
          </w:p>
          <w:p w:rsidR="00EB1F3D" w:rsidRPr="00D16833" w:rsidRDefault="00EB1F3D" w:rsidP="001435D9">
            <w:pPr>
              <w:rPr>
                <w:rFonts w:ascii="Times New Roman" w:hAnsi="Times New Roman" w:cs="Times New Roman"/>
              </w:rPr>
            </w:pPr>
            <w:r w:rsidRPr="00D16833">
              <w:rPr>
                <w:rFonts w:ascii="Times New Roman" w:eastAsia="Times New Roman CYR" w:hAnsi="Times New Roman" w:cs="Times New Roman CYR"/>
                <w:sz w:val="20"/>
                <w:szCs w:val="20"/>
              </w:rPr>
              <w:t>( указываются шумы, доступные всем обучающимся класса)</w:t>
            </w:r>
            <w:r w:rsidRPr="00D16833">
              <w:rPr>
                <w:rFonts w:ascii="Times New Roman" w:hAnsi="Times New Roman" w:cs="Times New Roman"/>
              </w:rPr>
              <w:t xml:space="preserve"> </w:t>
            </w: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Звучит сигнал машины  справа (слева, сигнал трамвая,…)</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 справа, слева, спереди, сзади).</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Что звучало? Что услышали: звонок в дверь или звонок телефона</w:t>
            </w:r>
            <w:r w:rsidRPr="00D16833">
              <w:rPr>
                <w:rStyle w:val="af8"/>
                <w:rFonts w:ascii="Times New Roman" w:hAnsi="Times New Roman" w:cs="Times New Roman"/>
                <w:sz w:val="20"/>
                <w:szCs w:val="20"/>
              </w:rPr>
              <w:footnoteReference w:id="150"/>
            </w:r>
            <w:r w:rsidRPr="00D16833">
              <w:rPr>
                <w:rFonts w:ascii="Times New Roman" w:hAnsi="Times New Roman" w:cs="Times New Roman"/>
                <w:sz w:val="20"/>
                <w:szCs w:val="20"/>
              </w:rPr>
              <w:t xml:space="preserve">?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или сирена скорой помощи? (…). Это сирена скорой помощи (звонок в дверь). Сигнал, сирена, звонок,…. </w:t>
            </w:r>
          </w:p>
          <w:p w:rsidR="00EB1F3D" w:rsidRPr="00D16833" w:rsidRDefault="00EB1F3D" w:rsidP="001435D9">
            <w:pPr>
              <w:jc w:val="cente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Локализация доступных звуков окружающего мира  (слева – справа).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справа ( слева, спереди, сзади); там, тут ( в том числе, при использование указательного жеста), справа – слева, спереди – сзади.</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бытовых шумов при выборе из двух. </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Словесное определение звучания, типа, «Это звонок в дверь». </w:t>
            </w:r>
          </w:p>
          <w:p w:rsidR="00EB1F3D" w:rsidRPr="00D16833" w:rsidRDefault="00EB1F3D" w:rsidP="001435D9">
            <w:pPr>
              <w:jc w:val="both"/>
              <w:rPr>
                <w:rFonts w:ascii="Times New Roman" w:hAnsi="Times New Roman"/>
                <w:sz w:val="20"/>
                <w:szCs w:val="20"/>
              </w:rPr>
            </w:pPr>
            <w:r w:rsidRPr="00D16833">
              <w:rPr>
                <w:rFonts w:ascii="Times New Roman" w:eastAsia="Times New Roman CYR" w:hAnsi="Times New Roman" w:cs="Times New Roman CYR"/>
                <w:sz w:val="20"/>
                <w:szCs w:val="20"/>
              </w:rPr>
              <w:t>Соотнесение звучания, его словесного определения с различными картинками, отражающими жизненные ситуации.</w:t>
            </w: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4786" w:type="dxa"/>
            <w:gridSpan w:val="9"/>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Третья четверть –18 час.</w:t>
            </w: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(спереди - сзади)</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количество звучаний (один – два – три).</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например,</w:t>
            </w:r>
            <w:r w:rsidRPr="00D16833">
              <w:rPr>
                <w:rFonts w:ascii="Times New Roman" w:eastAsia="Times New Roman CYR" w:hAnsi="Times New Roman" w:cs="Times New Roman CYR"/>
                <w:sz w:val="28"/>
                <w:szCs w:val="28"/>
              </w:rPr>
              <w:t xml:space="preserve"> </w:t>
            </w:r>
            <w:r w:rsidRPr="00D16833">
              <w:rPr>
                <w:rFonts w:ascii="Times New Roman" w:eastAsia="Times New Roman CYR" w:hAnsi="Times New Roman" w:cs="Times New Roman CYR"/>
                <w:sz w:val="20"/>
                <w:szCs w:val="20"/>
              </w:rPr>
              <w:t>гармонь – бубен )</w:t>
            </w:r>
          </w:p>
          <w:p w:rsidR="00EB1F3D" w:rsidRPr="00D16833" w:rsidRDefault="00EB1F3D" w:rsidP="001435D9">
            <w:pPr>
              <w:rPr>
                <w:rFonts w:ascii="Times New Roman" w:eastAsia="Times New Roman CYR" w:hAnsi="Times New Roman" w:cs="Times New Roman CYR"/>
                <w:sz w:val="20"/>
                <w:szCs w:val="20"/>
              </w:rPr>
            </w:pPr>
          </w:p>
          <w:p w:rsidR="00EB1F3D" w:rsidRPr="00D16833" w:rsidRDefault="00EB1F3D" w:rsidP="001435D9">
            <w:pPr>
              <w:pStyle w:val="ac"/>
              <w:autoSpaceDE w:val="0"/>
              <w:jc w:val="both"/>
              <w:rPr>
                <w:rFonts w:ascii="Times New Roman" w:hAnsi="Times New Roman" w:cs="Times New Roman"/>
                <w:sz w:val="20"/>
                <w:szCs w:val="20"/>
              </w:rPr>
            </w:pPr>
          </w:p>
        </w:tc>
        <w:tc>
          <w:tcPr>
            <w:tcW w:w="2693"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звука в пространстве (спереди - сзади)</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количество звучаний (один – два – три).</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 (указывается конкретно…)</w:t>
            </w:r>
          </w:p>
          <w:p w:rsidR="00EB1F3D" w:rsidRPr="00D16833" w:rsidRDefault="00EB1F3D" w:rsidP="001435D9">
            <w:pPr>
              <w:autoSpaceDE w:val="0"/>
              <w:jc w:val="both"/>
              <w:rPr>
                <w:rFonts w:ascii="Times New Roman" w:eastAsia="Times New Roman CYR" w:hAnsi="Times New Roman" w:cs="Times New Roman CYR"/>
                <w:sz w:val="20"/>
                <w:szCs w:val="20"/>
              </w:rPr>
            </w:pPr>
          </w:p>
          <w:p w:rsidR="00EB1F3D" w:rsidRPr="00D16833" w:rsidRDefault="00EB1F3D" w:rsidP="001435D9">
            <w:pPr>
              <w:jc w:val="both"/>
              <w:rPr>
                <w:rFonts w:ascii="Times New Roman" w:hAnsi="Times New Roman" w:cs="Times New Roman"/>
                <w:sz w:val="20"/>
                <w:szCs w:val="20"/>
              </w:rPr>
            </w:pP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Сколько звуков? (один, два, три).</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Слушайте ритм. Отхлопайте ритм.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 паПА (…).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Скажите слово.</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Слушайте гармонь (…).Что звучало? Это гармонь (…)</w:t>
            </w: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там, тут (при использование указательного жеста).</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количества звучаний (один – два - три).</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 xml:space="preserve">Воспроизведение звучаний движениями/ </w:t>
            </w:r>
            <w:r w:rsidRPr="00D16833">
              <w:rPr>
                <w:rFonts w:ascii="Times New Roman" w:hAnsi="Times New Roman" w:cs="Times New Roman"/>
                <w:sz w:val="20"/>
                <w:szCs w:val="20"/>
              </w:rPr>
              <w:t>движениями и речью/речью с использованием речевого материала, который закрепляется в разделе «Развитие восприятия и воспроизведения устной речи».</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на слух звучаний музыкальных инструментов (игрушек) при выборе из двух.</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Называние музыкальных инструментов (игрушек).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Показ соответствующей картинки (музыкального инструмента/игрушки).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Словесные ответы при восприятии звучаний музыкальных инструментов (игрушек), типа, «Это барабан».</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Воспроизведение воспринятого звучания игрой на музыкальных инструментах (игрушкой).</w:t>
            </w: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gridSpan w:val="3"/>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Автоматизация произносительных умений (с использованием фонетической ритмики и музыки)</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Правильное пользование речевым дыханием, слитное воспроизведение слогосочетаний с постепенным их наращиванием до четырех- шести слогов, слов и коротких фраз (из двух слов)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элементов ритмико-интонационной структуры речи: слитно и раздельно слогосочетаний, слитно слов и коротких фраз; краткое и долгое произнесение гласных звуков, выделение ударного гласного в ряду слогов, ударения в двухсложных словах, логического ударения во фразах (с помощью учителя) </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 Произнесение (с помощью учителя и самостоятельно) слов слитно, в темпе, приближающемся к нормальном, с ударением, соблюдая звуковой состав точно  и с регламентированными и допустимыми заменами, орфоэпические правила.</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Произнесение фраз (из двух слов) слитно, в темпе, приближающемся к нормальному, выделяя логическое ударение (с помощью учителя)</w:t>
            </w:r>
          </w:p>
        </w:tc>
        <w:tc>
          <w:tcPr>
            <w:tcW w:w="2693" w:type="dxa"/>
          </w:tcPr>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EB1F3D" w:rsidRPr="00D16833" w:rsidRDefault="00EB1F3D" w:rsidP="001435D9">
            <w:pPr>
              <w:pStyle w:val="af7"/>
              <w:jc w:val="both"/>
              <w:rPr>
                <w:rFonts w:ascii="Times New Roman" w:hAnsi="Times New Roman" w:cs="Times New Roman"/>
              </w:rPr>
            </w:pP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w:t>
            </w:r>
          </w:p>
          <w:p w:rsidR="00EB1F3D" w:rsidRPr="00D16833" w:rsidRDefault="00EB1F3D" w:rsidP="001435D9">
            <w:pP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речевого слуха:</w:t>
            </w:r>
          </w:p>
          <w:p w:rsidR="00EB1F3D" w:rsidRPr="00D16833" w:rsidRDefault="00EB1F3D" w:rsidP="001435D9">
            <w:pPr>
              <w:rPr>
                <w:rFonts w:ascii="Times New Roman" w:hAnsi="Times New Roman" w:cs="Times New Roman"/>
                <w:sz w:val="20"/>
                <w:szCs w:val="20"/>
              </w:rPr>
            </w:pPr>
          </w:p>
          <w:p w:rsidR="00EB1F3D" w:rsidRPr="00D16833" w:rsidRDefault="00EB1F3D" w:rsidP="001435D9">
            <w:r w:rsidRPr="00D16833">
              <w:rPr>
                <w:rFonts w:ascii="Times New Roman" w:hAnsi="Times New Roman" w:cs="Times New Roman"/>
                <w:sz w:val="20"/>
                <w:szCs w:val="20"/>
              </w:rPr>
              <w:t>Речевой материал для автоматизации произносительных умений:</w:t>
            </w:r>
          </w:p>
          <w:p w:rsidR="00EB1F3D" w:rsidRPr="00D16833" w:rsidRDefault="00EB1F3D" w:rsidP="001435D9">
            <w:pPr>
              <w:pStyle w:val="af7"/>
              <w:jc w:val="both"/>
              <w:rPr>
                <w:rFonts w:ascii="Times New Roman" w:hAnsi="Times New Roman" w:cs="Times New Roman"/>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9 час.</w:t>
            </w:r>
          </w:p>
        </w:tc>
        <w:tc>
          <w:tcPr>
            <w:tcW w:w="2976" w:type="dxa"/>
          </w:tcPr>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(с помощью учителя).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Произнесение речевого материала эмоционально, голосом нормальной высоты, силы и тембра (с помощью учителя и самостоятельно), в темпе, приближающемся к нормальному, использование в речевом общении естественных невербальных средств коммуникации (соответствующей мимики лица, позы, пластики). </w:t>
            </w:r>
          </w:p>
          <w:p w:rsidR="00EB1F3D" w:rsidRPr="00D16833" w:rsidRDefault="00EB1F3D" w:rsidP="001435D9">
            <w:pPr>
              <w:widowControl w:val="0"/>
              <w:autoSpaceDE w:val="0"/>
              <w:autoSpaceDN w:val="0"/>
              <w:adjustRightInd w:val="0"/>
              <w:jc w:val="both"/>
              <w:rPr>
                <w:rFonts w:ascii="Times New Roman" w:hAnsi="Times New Roman" w:cs="Times New Roman"/>
                <w:bCs/>
                <w:iCs/>
                <w:sz w:val="20"/>
                <w:szCs w:val="20"/>
              </w:rPr>
            </w:pPr>
            <w:r w:rsidRPr="00D16833">
              <w:rPr>
                <w:rFonts w:ascii="Times New Roman" w:hAnsi="Times New Roman" w:cs="Times New Roman"/>
                <w:bCs/>
                <w:iCs/>
                <w:sz w:val="20"/>
                <w:szCs w:val="20"/>
              </w:rPr>
              <w:t>Подражание речи учителя, чтение, называние картинок, рядовая речь, ответы на вопросы, самостоятельная речь.</w:t>
            </w:r>
          </w:p>
          <w:p w:rsidR="00EB1F3D" w:rsidRPr="00D16833" w:rsidRDefault="00EB1F3D" w:rsidP="001435D9">
            <w:pPr>
              <w:widowControl w:val="0"/>
              <w:autoSpaceDE w:val="0"/>
              <w:autoSpaceDN w:val="0"/>
              <w:adjustRightInd w:val="0"/>
              <w:jc w:val="both"/>
              <w:rPr>
                <w:rFonts w:ascii="Times New Roman" w:hAnsi="Times New Roman" w:cs="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lang w:eastAsia="ru-RU"/>
              </w:rPr>
              <w:t>Развитие слухового восприятия неречевых звуков окружающего мира</w:t>
            </w:r>
          </w:p>
        </w:tc>
        <w:tc>
          <w:tcPr>
            <w:tcW w:w="3544" w:type="dxa"/>
            <w:gridSpan w:val="3"/>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доступных звуков окружающего мира  в пространстве (спереди - сзади)</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двух (сигнал автомобиля – сирена скорой помощи)</w:t>
            </w:r>
          </w:p>
          <w:p w:rsidR="00EB1F3D" w:rsidRPr="00D16833" w:rsidRDefault="00EB1F3D" w:rsidP="001435D9">
            <w:pPr>
              <w:jc w:val="both"/>
              <w:rPr>
                <w:rFonts w:ascii="Times New Roman" w:hAnsi="Times New Roman" w:cs="Times New Roman"/>
                <w:sz w:val="20"/>
                <w:szCs w:val="20"/>
              </w:rPr>
            </w:pPr>
          </w:p>
        </w:tc>
        <w:tc>
          <w:tcPr>
            <w:tcW w:w="2693"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Локализация доступных звуков окружающего мира  в пространстве (спереди - сзади)</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двух:... (указать шумы, доступные обучающимся)</w:t>
            </w:r>
          </w:p>
          <w:p w:rsidR="00EB1F3D" w:rsidRPr="00D16833" w:rsidRDefault="00EB1F3D" w:rsidP="001435D9">
            <w:pPr>
              <w:pStyle w:val="af7"/>
              <w:jc w:val="both"/>
              <w:rPr>
                <w:rFonts w:ascii="Times New Roman" w:hAnsi="Times New Roman" w:cs="Times New Roman"/>
              </w:rPr>
            </w:pP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Звучит сигнал машины  справа (слева, сигнал трамвая,…)</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Слушайте: где звучало? (тут, там,).</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Покажи, что звучало? Сигнал машины , сирена скорой помощи</w:t>
            </w: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1,5 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tc>
        <w:tc>
          <w:tcPr>
            <w:tcW w:w="2976" w:type="dxa"/>
          </w:tcPr>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Локализация доступных звуков окружающего мира  (спереди, сзади).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Словесное определение направления звучания -  там, тут (при использование указательного жеста).</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доступных неречевых звучаний при выборе из двух. </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Словесное определение звучания.</w:t>
            </w:r>
          </w:p>
          <w:p w:rsidR="00EB1F3D" w:rsidRPr="00D16833" w:rsidRDefault="00EB1F3D" w:rsidP="001435D9">
            <w:r w:rsidRPr="00D16833">
              <w:rPr>
                <w:rFonts w:ascii="Times New Roman" w:eastAsia="Times New Roman CYR" w:hAnsi="Times New Roman" w:cs="Times New Roman CYR"/>
                <w:sz w:val="20"/>
                <w:szCs w:val="20"/>
              </w:rPr>
              <w:t>Соотнесение звучания, его словесного определения с картинками, отражающими жизненные ситуации.</w:t>
            </w:r>
          </w:p>
          <w:p w:rsidR="00EB1F3D" w:rsidRPr="00D16833" w:rsidRDefault="00EB1F3D" w:rsidP="001435D9">
            <w:pPr>
              <w:jc w:val="both"/>
              <w:rPr>
                <w:rFonts w:ascii="Times New Roman" w:hAnsi="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4786" w:type="dxa"/>
            <w:gridSpan w:val="9"/>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Четвертая четверть –16 час.</w:t>
            </w: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слухового восприятия звучаний музыкальных инструментов /игрушек </w:t>
            </w:r>
          </w:p>
        </w:tc>
        <w:tc>
          <w:tcPr>
            <w:tcW w:w="3544" w:type="dxa"/>
            <w:gridSpan w:val="3"/>
          </w:tcPr>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трехсложных ритмов с ударением на первом, втором и третьем слоге.</w:t>
            </w:r>
          </w:p>
          <w:p w:rsidR="00EB1F3D" w:rsidRPr="00D16833" w:rsidRDefault="00EB1F3D" w:rsidP="001435D9">
            <w:pPr>
              <w:autoSpaceDE w:val="0"/>
              <w:jc w:val="both"/>
              <w:rPr>
                <w:rFonts w:ascii="Times New Roman" w:hAnsi="Times New Roman" w:cs="Times New Roman"/>
                <w:sz w:val="20"/>
                <w:szCs w:val="20"/>
              </w:rPr>
            </w:pPr>
          </w:p>
        </w:tc>
        <w:tc>
          <w:tcPr>
            <w:tcW w:w="2693" w:type="dxa"/>
          </w:tcPr>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на слух двусложных ритмов с ударением на первом и втором слоге. </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autoSpaceDE w:val="0"/>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трехсложных ритмов с ударением на первом, втором и третьем слоге.</w:t>
            </w:r>
          </w:p>
          <w:p w:rsidR="00EB1F3D" w:rsidRPr="00D16833" w:rsidRDefault="00EB1F3D" w:rsidP="001435D9">
            <w:pPr>
              <w:autoSpaceDE w:val="0"/>
              <w:jc w:val="both"/>
              <w:rPr>
                <w:rFonts w:ascii="Times New Roman" w:hAnsi="Times New Roman" w:cs="Times New Roman"/>
                <w:sz w:val="20"/>
                <w:szCs w:val="20"/>
              </w:rPr>
            </w:pP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Слушайте ритм. Отхлопайте ритм. Гоаорите, Папа, паПА (Папапа, паПАпа, папаПА…)</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Отхлопайте ритм и говорите Папа, паПА (…).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Скажи(те) слово.</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Послушайте, как скажу я, и повторите…</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Слушайте гармонь (…).</w:t>
            </w: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2час.</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3 час.</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tc>
        <w:tc>
          <w:tcPr>
            <w:tcW w:w="2976" w:type="dxa"/>
          </w:tcPr>
          <w:p w:rsidR="00EB1F3D" w:rsidRPr="00D16833" w:rsidRDefault="00EB1F3D" w:rsidP="001435D9">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Различение </w:t>
            </w:r>
            <w:r w:rsidRPr="00D16833">
              <w:rPr>
                <w:rFonts w:ascii="Times New Roman" w:eastAsia="Times New Roman CYR" w:hAnsi="Times New Roman" w:cs="Times New Roman CYR"/>
                <w:sz w:val="20"/>
                <w:szCs w:val="20"/>
              </w:rPr>
              <w:t xml:space="preserve">двусложных и техсложных </w:t>
            </w:r>
            <w:r w:rsidRPr="00D16833">
              <w:rPr>
                <w:rFonts w:ascii="Times New Roman" w:hAnsi="Times New Roman" w:cs="Times New Roman"/>
                <w:sz w:val="20"/>
                <w:szCs w:val="20"/>
              </w:rPr>
              <w:t xml:space="preserve"> ритмов.</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hAnsi="Times New Roman" w:cs="Times New Roman"/>
                <w:sz w:val="20"/>
                <w:szCs w:val="20"/>
              </w:rPr>
              <w:t xml:space="preserve">Показ соответствующего графического отображения звучания. </w:t>
            </w:r>
          </w:p>
          <w:p w:rsidR="00EB1F3D" w:rsidRPr="00D16833" w:rsidRDefault="00EB1F3D" w:rsidP="001435D9">
            <w:pPr>
              <w:autoSpaceDE w:val="0"/>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Воспроизведение звучаний движениями./</w:t>
            </w:r>
            <w:r w:rsidRPr="00D16833">
              <w:rPr>
                <w:rFonts w:ascii="Times New Roman" w:hAnsi="Times New Roman" w:cs="Times New Roman"/>
                <w:sz w:val="20"/>
                <w:szCs w:val="20"/>
              </w:rPr>
              <w:t xml:space="preserve"> движениями и речью/речью при  использовании речевого материала, который закрепляется в разделе «Развитие восприятия и воспроизведения устной речи».</w:t>
            </w:r>
          </w:p>
          <w:p w:rsidR="00EB1F3D" w:rsidRPr="00D16833" w:rsidRDefault="00EB1F3D" w:rsidP="001435D9">
            <w:pPr>
              <w:autoSpaceDE w:val="0"/>
              <w:jc w:val="both"/>
              <w:rPr>
                <w:rFonts w:ascii="Times New Roman" w:hAnsi="Times New Roman" w:cs="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Развитие восприятия и воспроизведения устной речи</w:t>
            </w:r>
          </w:p>
        </w:tc>
        <w:tc>
          <w:tcPr>
            <w:tcW w:w="3544" w:type="dxa"/>
            <w:gridSpan w:val="3"/>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Развитие речевого слуха, слухозрительного восприятия речи: ….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 Автоматизация произносительных умений (с использованием фонетической ритмики и музыки)</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(указывается конкретное содержание)</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Правильное пользование речевым дыханием, слитное воспроизведение слогосочетаний с постепенным их наращиванием до четырех- шести слогов, слов и коротких фраз (из двух – трех слов), синтагматическое членение фразы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EB1F3D" w:rsidRPr="00D16833" w:rsidRDefault="00EB1F3D" w:rsidP="001435D9">
            <w:pPr>
              <w:pStyle w:val="af7"/>
              <w:widowControl w:val="0"/>
              <w:suppressLineNumbers/>
              <w:tabs>
                <w:tab w:val="left" w:pos="720"/>
              </w:tabs>
              <w:suppressAutoHyphens/>
              <w:autoSpaceDE w:val="0"/>
              <w:autoSpaceDN w:val="0"/>
              <w:adjustRightInd w:val="0"/>
              <w:spacing w:line="100" w:lineRule="atLeast"/>
              <w:jc w:val="both"/>
              <w:rPr>
                <w:rFonts w:ascii="Times New Roman" w:hAnsi="Times New Roman" w:cs="Times New Roman"/>
              </w:rPr>
            </w:pPr>
            <w:r w:rsidRPr="00D16833">
              <w:rPr>
                <w:rFonts w:ascii="Times New Roman" w:hAnsi="Times New Roman" w:cs="Times New Roman"/>
              </w:rPr>
              <w:t>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Восприятие на слух и воспроизведение элементов ритмико-интонационной структуры речи: слитно и раздельно слогосочетаний, слитно слов и коротких фраз, синтагматическое членение фраз; краткое и долгое произнесение гласных звуков, выделение ударного гласного в ряду слогов, ударения в двух-трех сложных словах, логического ударения во фразах </w:t>
            </w:r>
            <w:r w:rsidRPr="00D16833">
              <w:rPr>
                <w:rFonts w:ascii="Times New Roman" w:eastAsia="Times New Roman" w:hAnsi="Times New Roman" w:cs="Times New Roman"/>
                <w:sz w:val="28"/>
              </w:rPr>
              <w:t>(</w:t>
            </w:r>
            <w:r w:rsidRPr="00D16833">
              <w:rPr>
                <w:rFonts w:ascii="Times New Roman" w:hAnsi="Times New Roman" w:cs="Times New Roman"/>
                <w:sz w:val="20"/>
                <w:szCs w:val="20"/>
              </w:rPr>
              <w:t>с опорой на образец речи учителя)..</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Закрепление правильного воспроизведения в речевом материале звуков и их сочетаний, которые обучающиеся умеют говорить правильно, но иногда допускают нарушения произношения.</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 xml:space="preserve"> Произнесение (с помощью учителя и самостоятельно) слов слитно, в темпе, приближающемся к нормальном, с ударением, соблюдая звуковой состав точно  и с регламентированными и допустимыми заменами, орфоэпические правила.</w:t>
            </w:r>
          </w:p>
          <w:p w:rsidR="00EB1F3D" w:rsidRPr="00D16833" w:rsidRDefault="00EB1F3D" w:rsidP="001435D9">
            <w:pPr>
              <w:contextualSpacing/>
              <w:jc w:val="both"/>
              <w:rPr>
                <w:rFonts w:ascii="Times New Roman" w:hAnsi="Times New Roman" w:cs="Times New Roman"/>
                <w:sz w:val="20"/>
                <w:szCs w:val="20"/>
              </w:rPr>
            </w:pPr>
            <w:r w:rsidRPr="00D16833">
              <w:rPr>
                <w:rFonts w:ascii="Times New Roman" w:hAnsi="Times New Roman" w:cs="Times New Roman"/>
                <w:sz w:val="20"/>
                <w:szCs w:val="20"/>
              </w:rPr>
              <w:t>Произнесение фраз (из двух слов) слитно, в темпе, приближающемся к нормальному, выделяя логическое ударение (с помощью учителя)</w:t>
            </w:r>
          </w:p>
        </w:tc>
        <w:tc>
          <w:tcPr>
            <w:tcW w:w="2693" w:type="dxa"/>
          </w:tcPr>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Различение слухозрительно и  на слух …</w:t>
            </w:r>
          </w:p>
          <w:p w:rsidR="00EB1F3D" w:rsidRPr="00D16833" w:rsidRDefault="00EB1F3D" w:rsidP="001435D9">
            <w:pPr>
              <w:pStyle w:val="af7"/>
              <w:jc w:val="both"/>
              <w:rPr>
                <w:rFonts w:ascii="Times New Roman" w:hAnsi="Times New Roman" w:cs="Times New Roman"/>
              </w:rPr>
            </w:pPr>
            <w:r w:rsidRPr="00D16833">
              <w:rPr>
                <w:rFonts w:ascii="Times New Roman" w:hAnsi="Times New Roman" w:cs="Times New Roman"/>
              </w:rPr>
              <w:t xml:space="preserve">Автоматизация звука … в позиции….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Различение и опознавание на слух, воспроизведение элементов интонации и др.</w:t>
            </w:r>
          </w:p>
          <w:p w:rsidR="00EB1F3D" w:rsidRPr="00D16833" w:rsidRDefault="00EB1F3D" w:rsidP="001435D9">
            <w:pPr>
              <w:jc w:val="center"/>
              <w:rPr>
                <w:rFonts w:ascii="Times New Roman" w:hAnsi="Times New Roman" w:cs="Times New Roman"/>
                <w:sz w:val="20"/>
                <w:szCs w:val="20"/>
              </w:rPr>
            </w:pPr>
          </w:p>
        </w:tc>
        <w:tc>
          <w:tcPr>
            <w:tcW w:w="1843" w:type="dxa"/>
          </w:tcPr>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развития слухозрительного восприятия,  речевого слуха:</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Речевой материал для автоматизации произносительных умений:</w:t>
            </w:r>
          </w:p>
          <w:p w:rsidR="00EB1F3D" w:rsidRPr="00D16833" w:rsidRDefault="00EB1F3D" w:rsidP="001435D9">
            <w:pPr>
              <w:jc w:val="both"/>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8 час.</w:t>
            </w:r>
          </w:p>
        </w:tc>
        <w:tc>
          <w:tcPr>
            <w:tcW w:w="2976" w:type="dxa"/>
          </w:tcPr>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Восприятие отработанного речевого материала слухозрительно и на слух.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При восприятии вопросов – речевые ответы, не повторяя вопроса; при восприятии поручений, заданий- их выполнение с соответствующим речевым комментарием и речевым отчетов, повторение сообщений (с помощью учителя).  </w:t>
            </w:r>
          </w:p>
          <w:p w:rsidR="00EB1F3D" w:rsidRPr="00D16833" w:rsidRDefault="00EB1F3D" w:rsidP="001435D9">
            <w:pPr>
              <w:jc w:val="both"/>
              <w:rPr>
                <w:rFonts w:ascii="Times New Roman" w:hAnsi="Times New Roman"/>
                <w:sz w:val="20"/>
                <w:szCs w:val="20"/>
              </w:rPr>
            </w:pPr>
            <w:r w:rsidRPr="00D16833">
              <w:rPr>
                <w:rFonts w:ascii="Times New Roman" w:hAnsi="Times New Roman"/>
                <w:sz w:val="20"/>
                <w:szCs w:val="20"/>
              </w:rPr>
              <w:t xml:space="preserve">Грамотное оформление отработанных высказываний (самостоятельно и с помощью учителя). </w:t>
            </w:r>
          </w:p>
          <w:p w:rsidR="00EB1F3D" w:rsidRPr="00D16833" w:rsidRDefault="00EB1F3D" w:rsidP="001435D9">
            <w:pPr>
              <w:jc w:val="both"/>
              <w:rPr>
                <w:rFonts w:ascii="Times New Roman" w:hAnsi="Times New Roman" w:cs="Times New Roman"/>
                <w:sz w:val="20"/>
                <w:szCs w:val="20"/>
              </w:rPr>
            </w:pPr>
            <w:r w:rsidRPr="00D16833">
              <w:rPr>
                <w:rFonts w:ascii="Times New Roman" w:hAnsi="Times New Roman"/>
                <w:sz w:val="20"/>
                <w:szCs w:val="20"/>
              </w:rPr>
              <w:t xml:space="preserve">Произнесение отработанного речевого материала эмоционально, голосом нормальной высоты, силы и тембра (с помощью учителя и самостоятельно), в темпе, приближающемся к нормальному, использование в речевом общении естественных невербальных средств коммуникации (соответствующей мимики лица, позы, пластики). </w:t>
            </w:r>
          </w:p>
          <w:p w:rsidR="00EB1F3D" w:rsidRPr="00D16833" w:rsidRDefault="00EB1F3D" w:rsidP="001435D9">
            <w:pPr>
              <w:widowControl w:val="0"/>
              <w:autoSpaceDE w:val="0"/>
              <w:autoSpaceDN w:val="0"/>
              <w:adjustRightInd w:val="0"/>
              <w:jc w:val="both"/>
              <w:rPr>
                <w:rFonts w:ascii="Times New Roman" w:hAnsi="Times New Roman" w:cs="Times New Roman"/>
                <w:sz w:val="20"/>
                <w:szCs w:val="20"/>
              </w:rPr>
            </w:pPr>
          </w:p>
        </w:tc>
        <w:tc>
          <w:tcPr>
            <w:tcW w:w="1070" w:type="dxa"/>
          </w:tcPr>
          <w:p w:rsidR="00EB1F3D" w:rsidRPr="00D16833" w:rsidRDefault="00EB1F3D" w:rsidP="001435D9">
            <w:pPr>
              <w:jc w:val="center"/>
              <w:rPr>
                <w:rFonts w:ascii="Times New Roman" w:hAnsi="Times New Roman" w:cs="Times New Roman"/>
                <w:sz w:val="20"/>
                <w:szCs w:val="20"/>
              </w:rPr>
            </w:pPr>
          </w:p>
        </w:tc>
      </w:tr>
      <w:tr w:rsidR="00EB1F3D" w:rsidRPr="00D16833" w:rsidTr="001435D9">
        <w:tc>
          <w:tcPr>
            <w:tcW w:w="1384" w:type="dxa"/>
          </w:tcPr>
          <w:p w:rsidR="00EB1F3D" w:rsidRPr="00D16833" w:rsidRDefault="00EB1F3D" w:rsidP="001435D9">
            <w:pPr>
              <w:jc w:val="both"/>
              <w:rPr>
                <w:rFonts w:ascii="Times New Roman" w:hAnsi="Times New Roman" w:cs="Times New Roman"/>
                <w:sz w:val="20"/>
                <w:szCs w:val="20"/>
              </w:rPr>
            </w:pPr>
            <w:r w:rsidRPr="00D16833">
              <w:rPr>
                <w:sz w:val="20"/>
                <w:szCs w:val="20"/>
                <w:lang w:eastAsia="ru-RU"/>
              </w:rPr>
              <w:t>Р</w:t>
            </w:r>
            <w:r w:rsidRPr="00D16833">
              <w:rPr>
                <w:rFonts w:ascii="Times New Roman" w:hAnsi="Times New Roman" w:cs="Times New Roman"/>
                <w:sz w:val="20"/>
                <w:szCs w:val="20"/>
                <w:lang w:eastAsia="ru-RU"/>
              </w:rPr>
              <w:t>азвитие слухового восприятия неречевых звуков окружающего мира</w:t>
            </w:r>
          </w:p>
        </w:tc>
        <w:tc>
          <w:tcPr>
            <w:tcW w:w="3544" w:type="dxa"/>
            <w:gridSpan w:val="3"/>
          </w:tcPr>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двух)….(указывается конкретно)</w:t>
            </w:r>
          </w:p>
          <w:p w:rsidR="00EB1F3D" w:rsidRPr="00D16833" w:rsidRDefault="00EB1F3D" w:rsidP="001435D9">
            <w:pPr>
              <w:jc w:val="both"/>
              <w:rPr>
                <w:rFonts w:ascii="Times New Roman" w:hAnsi="Times New Roman" w:cs="Times New Roman"/>
                <w:sz w:val="20"/>
                <w:szCs w:val="20"/>
              </w:rPr>
            </w:pPr>
            <w:r w:rsidRPr="00D16833">
              <w:rPr>
                <w:rFonts w:ascii="Times New Roman" w:eastAsia="Times New Roman CYR" w:hAnsi="Times New Roman" w:cs="Times New Roman CYR"/>
                <w:sz w:val="20"/>
                <w:szCs w:val="20"/>
              </w:rPr>
              <w:t>Различение и опознавание бытовых шумов (при выборе из двух)….(указывается конкретно).</w:t>
            </w:r>
          </w:p>
        </w:tc>
        <w:tc>
          <w:tcPr>
            <w:tcW w:w="2693" w:type="dxa"/>
          </w:tcPr>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Различение и опознавание городских шумов (при выборе из двух)….(указывается конкретно)</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w:t>
            </w:r>
          </w:p>
          <w:p w:rsidR="00EB1F3D" w:rsidRPr="00D16833" w:rsidRDefault="00EB1F3D" w:rsidP="001435D9">
            <w:pPr>
              <w:pStyle w:val="af7"/>
              <w:jc w:val="both"/>
              <w:rPr>
                <w:rFonts w:ascii="Times New Roman" w:hAnsi="Times New Roman" w:cs="Times New Roman"/>
              </w:rPr>
            </w:pPr>
            <w:r w:rsidRPr="00D16833">
              <w:rPr>
                <w:rFonts w:ascii="Times New Roman" w:eastAsia="Times New Roman CYR" w:hAnsi="Times New Roman" w:cs="Times New Roman CYR"/>
              </w:rPr>
              <w:t>Различение и опознавание бытовых шумов (при выборе из двух)….(указывается конкретно).</w:t>
            </w:r>
          </w:p>
        </w:tc>
        <w:tc>
          <w:tcPr>
            <w:tcW w:w="1843" w:type="dxa"/>
          </w:tcPr>
          <w:p w:rsidR="00EB1F3D" w:rsidRPr="00D16833" w:rsidRDefault="00EB1F3D" w:rsidP="001435D9">
            <w:pPr>
              <w:jc w:val="both"/>
              <w:rPr>
                <w:rFonts w:ascii="Times New Roman" w:hAnsi="Times New Roman" w:cs="Times New Roman"/>
                <w:sz w:val="20"/>
                <w:szCs w:val="20"/>
              </w:rPr>
            </w:pPr>
            <w:r w:rsidRPr="00D16833">
              <w:rPr>
                <w:rFonts w:ascii="Times New Roman" w:hAnsi="Times New Roman" w:cs="Times New Roman"/>
                <w:sz w:val="20"/>
                <w:szCs w:val="20"/>
              </w:rPr>
              <w:t xml:space="preserve">Слушайте! Звучит сигнал машины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Что услышали: сигнал машины или гудок трамвая?  </w:t>
            </w:r>
          </w:p>
          <w:p w:rsidR="00EB1F3D" w:rsidRPr="00D16833" w:rsidRDefault="00EB1F3D" w:rsidP="001435D9">
            <w:pPr>
              <w:rPr>
                <w:rFonts w:ascii="Times New Roman" w:hAnsi="Times New Roman" w:cs="Times New Roman"/>
                <w:sz w:val="20"/>
                <w:szCs w:val="20"/>
              </w:rPr>
            </w:pPr>
            <w:r w:rsidRPr="00D16833">
              <w:rPr>
                <w:rFonts w:ascii="Times New Roman" w:hAnsi="Times New Roman" w:cs="Times New Roman"/>
                <w:sz w:val="20"/>
                <w:szCs w:val="20"/>
              </w:rPr>
              <w:t xml:space="preserve">Это сигнал машины (гудок трамвая (…). </w:t>
            </w:r>
          </w:p>
          <w:p w:rsidR="00EB1F3D" w:rsidRPr="00D16833" w:rsidRDefault="00EB1F3D" w:rsidP="001435D9">
            <w:pPr>
              <w:rPr>
                <w:rFonts w:ascii="Times New Roman" w:hAnsi="Times New Roman" w:cs="Times New Roman"/>
                <w:sz w:val="20"/>
                <w:szCs w:val="20"/>
              </w:rPr>
            </w:pPr>
          </w:p>
        </w:tc>
        <w:tc>
          <w:tcPr>
            <w:tcW w:w="1276" w:type="dxa"/>
          </w:tcPr>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 xml:space="preserve">1 час. </w:t>
            </w:r>
          </w:p>
          <w:p w:rsidR="00EB1F3D" w:rsidRPr="00D16833" w:rsidRDefault="00EB1F3D" w:rsidP="001435D9">
            <w:pPr>
              <w:jc w:val="center"/>
              <w:rPr>
                <w:rFonts w:ascii="Times New Roman" w:hAnsi="Times New Roman" w:cs="Times New Roman"/>
                <w:sz w:val="20"/>
                <w:szCs w:val="20"/>
              </w:rPr>
            </w:pPr>
          </w:p>
          <w:p w:rsidR="00EB1F3D" w:rsidRPr="00D16833" w:rsidRDefault="00EB1F3D" w:rsidP="001435D9">
            <w:pPr>
              <w:rPr>
                <w:rFonts w:ascii="Times New Roman" w:hAnsi="Times New Roman" w:cs="Times New Roman"/>
                <w:sz w:val="20"/>
                <w:szCs w:val="20"/>
              </w:rPr>
            </w:pP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w:t>
            </w:r>
          </w:p>
          <w:p w:rsidR="00EB1F3D" w:rsidRPr="00D16833" w:rsidRDefault="00EB1F3D" w:rsidP="001435D9">
            <w:pPr>
              <w:jc w:val="center"/>
              <w:rPr>
                <w:rFonts w:ascii="Times New Roman" w:hAnsi="Times New Roman" w:cs="Times New Roman"/>
                <w:sz w:val="20"/>
                <w:szCs w:val="20"/>
              </w:rPr>
            </w:pPr>
            <w:r w:rsidRPr="00D16833">
              <w:rPr>
                <w:rFonts w:ascii="Times New Roman" w:hAnsi="Times New Roman" w:cs="Times New Roman"/>
                <w:sz w:val="20"/>
                <w:szCs w:val="20"/>
              </w:rPr>
              <w:t>1 час.</w:t>
            </w:r>
          </w:p>
        </w:tc>
        <w:tc>
          <w:tcPr>
            <w:tcW w:w="2976" w:type="dxa"/>
          </w:tcPr>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 xml:space="preserve">Различение и опознавание доступных неречевых звучаний при выборе из двух. </w:t>
            </w:r>
          </w:p>
          <w:p w:rsidR="00EB1F3D" w:rsidRPr="00D16833" w:rsidRDefault="00EB1F3D" w:rsidP="001435D9">
            <w:pPr>
              <w:jc w:val="both"/>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Словесное определение звучания, типа, это сигнал машины.</w:t>
            </w:r>
          </w:p>
          <w:p w:rsidR="00EB1F3D" w:rsidRPr="00D16833" w:rsidRDefault="00EB1F3D" w:rsidP="001435D9">
            <w:pPr>
              <w:rPr>
                <w:rFonts w:ascii="Times New Roman" w:eastAsia="Times New Roman CYR" w:hAnsi="Times New Roman" w:cs="Times New Roman CYR"/>
                <w:sz w:val="20"/>
                <w:szCs w:val="20"/>
              </w:rPr>
            </w:pPr>
            <w:r w:rsidRPr="00D16833">
              <w:rPr>
                <w:rFonts w:ascii="Times New Roman" w:eastAsia="Times New Roman CYR" w:hAnsi="Times New Roman" w:cs="Times New Roman CYR"/>
                <w:sz w:val="20"/>
                <w:szCs w:val="20"/>
              </w:rPr>
              <w:t>Соотнесение звучания, его словесного определения с картинками, отражающими жизненные ситуации.</w:t>
            </w:r>
          </w:p>
        </w:tc>
        <w:tc>
          <w:tcPr>
            <w:tcW w:w="1070" w:type="dxa"/>
          </w:tcPr>
          <w:p w:rsidR="00EB1F3D" w:rsidRPr="00D16833" w:rsidRDefault="00EB1F3D" w:rsidP="001435D9">
            <w:pPr>
              <w:jc w:val="center"/>
              <w:rPr>
                <w:rFonts w:ascii="Times New Roman" w:hAnsi="Times New Roman" w:cs="Times New Roman"/>
                <w:sz w:val="20"/>
                <w:szCs w:val="20"/>
              </w:rPr>
            </w:pPr>
          </w:p>
        </w:tc>
      </w:tr>
    </w:tbl>
    <w:p w:rsidR="00EB1F3D" w:rsidRPr="00D16833" w:rsidRDefault="00EB1F3D" w:rsidP="00EB1F3D">
      <w:pPr>
        <w:pStyle w:val="affb"/>
        <w:spacing w:after="0" w:line="360" w:lineRule="auto"/>
        <w:jc w:val="both"/>
        <w:sectPr w:rsidR="00EB1F3D" w:rsidRPr="00D16833" w:rsidSect="002F621B">
          <w:pgSz w:w="16838" w:h="11906" w:orient="landscape"/>
          <w:pgMar w:top="1701" w:right="1134" w:bottom="851" w:left="1134" w:header="709" w:footer="709" w:gutter="0"/>
          <w:cols w:space="708"/>
          <w:docGrid w:linePitch="360"/>
        </w:sectPr>
      </w:pPr>
    </w:p>
    <w:p w:rsidR="00EB1F3D" w:rsidRPr="00D16833" w:rsidRDefault="00EB1F3D" w:rsidP="00EB1F3D">
      <w:pPr>
        <w:tabs>
          <w:tab w:val="left" w:pos="720"/>
        </w:tabs>
        <w:spacing w:after="0" w:line="360" w:lineRule="auto"/>
        <w:jc w:val="both"/>
        <w:rPr>
          <w:rFonts w:ascii="Times New Roman" w:eastAsia="Times New Roman" w:hAnsi="Times New Roman" w:cs="Times New Roman"/>
          <w:b/>
          <w:caps/>
          <w:sz w:val="24"/>
          <w:szCs w:val="24"/>
        </w:rPr>
      </w:pPr>
      <w:r w:rsidRPr="00D16833">
        <w:rPr>
          <w:rFonts w:ascii="Times New Roman" w:eastAsia="Times New Roman" w:hAnsi="Times New Roman" w:cs="Times New Roman"/>
          <w:b/>
          <w:caps/>
          <w:sz w:val="24"/>
          <w:szCs w:val="24"/>
        </w:rPr>
        <w:t xml:space="preserve">Рекомендации по учебно-методическому </w:t>
      </w:r>
    </w:p>
    <w:p w:rsidR="00EB1F3D" w:rsidRPr="00D16833" w:rsidRDefault="00EB1F3D" w:rsidP="00EB1F3D">
      <w:pPr>
        <w:tabs>
          <w:tab w:val="left" w:pos="720"/>
        </w:tabs>
        <w:spacing w:after="0" w:line="360" w:lineRule="auto"/>
        <w:jc w:val="both"/>
        <w:rPr>
          <w:rFonts w:ascii="Times New Roman" w:eastAsia="Times New Roman" w:hAnsi="Times New Roman" w:cs="Times New Roman"/>
          <w:b/>
          <w:caps/>
          <w:sz w:val="24"/>
          <w:szCs w:val="24"/>
        </w:rPr>
      </w:pPr>
      <w:r w:rsidRPr="00D16833">
        <w:rPr>
          <w:rFonts w:ascii="Times New Roman" w:eastAsia="Times New Roman" w:hAnsi="Times New Roman" w:cs="Times New Roman"/>
          <w:b/>
          <w:caps/>
          <w:sz w:val="24"/>
          <w:szCs w:val="24"/>
        </w:rPr>
        <w:t xml:space="preserve">и материально- техническому обеспечению </w:t>
      </w:r>
    </w:p>
    <w:p w:rsidR="00EB1F3D" w:rsidRPr="00D16833" w:rsidRDefault="00EB1F3D" w:rsidP="00EB1F3D">
      <w:pPr>
        <w:tabs>
          <w:tab w:val="left" w:pos="720"/>
        </w:tabs>
        <w:spacing w:after="0" w:line="360" w:lineRule="auto"/>
        <w:jc w:val="both"/>
        <w:rPr>
          <w:rFonts w:ascii="Times New Roman" w:eastAsia="Times New Roman" w:hAnsi="Times New Roman" w:cs="Times New Roman"/>
          <w:b/>
          <w:caps/>
          <w:sz w:val="24"/>
          <w:szCs w:val="24"/>
        </w:rPr>
      </w:pPr>
      <w:r w:rsidRPr="00D16833">
        <w:rPr>
          <w:rFonts w:ascii="Times New Roman" w:eastAsia="Times New Roman" w:hAnsi="Times New Roman" w:cs="Times New Roman"/>
          <w:b/>
          <w:caps/>
          <w:sz w:val="24"/>
          <w:szCs w:val="24"/>
        </w:rPr>
        <w:t>образовательной деятельности по предмету</w:t>
      </w:r>
    </w:p>
    <w:p w:rsidR="00EB1F3D" w:rsidRPr="00D16833" w:rsidRDefault="00EB1F3D" w:rsidP="00EB1F3D">
      <w:pPr>
        <w:spacing w:after="0" w:line="360" w:lineRule="auto"/>
        <w:ind w:left="284" w:firstLine="708"/>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Учебно – методическое обеспечение:</w:t>
      </w:r>
    </w:p>
    <w:p w:rsidR="00EB1F3D" w:rsidRPr="00D16833" w:rsidRDefault="00EB1F3D" w:rsidP="00EB1F3D">
      <w:pPr>
        <w:pStyle w:val="ac"/>
        <w:numPr>
          <w:ilvl w:val="0"/>
          <w:numId w:val="263"/>
        </w:numPr>
        <w:shd w:val="clear" w:color="auto" w:fill="FFFFFF"/>
        <w:tabs>
          <w:tab w:val="left" w:pos="0"/>
          <w:tab w:val="left" w:pos="851"/>
        </w:tabs>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Кузьмичева Е.П., Яхнина Е.З. Обучение глухих детей восприятию и воспроизведению устной речи / под ред. Н.М.Назаровой; изд- е второе - М.: Издательский центр «Академия».</w:t>
      </w:r>
    </w:p>
    <w:p w:rsidR="00EB1F3D" w:rsidRPr="00D16833" w:rsidRDefault="00EB1F3D" w:rsidP="00EB1F3D">
      <w:pPr>
        <w:pStyle w:val="ac"/>
        <w:numPr>
          <w:ilvl w:val="0"/>
          <w:numId w:val="263"/>
        </w:numPr>
        <w:shd w:val="clear" w:color="auto" w:fill="FFFFFF"/>
        <w:tabs>
          <w:tab w:val="left" w:pos="0"/>
          <w:tab w:val="left" w:pos="851"/>
        </w:tabs>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Кузьмичева Е.П., Шевцова О.В., Яхнина Е.З. </w:t>
      </w:r>
      <w:r w:rsidRPr="00D16833">
        <w:rPr>
          <w:rFonts w:ascii="Times New Roman" w:eastAsia="Times New Roman" w:hAnsi="Times New Roman" w:cs="Times New Roman"/>
          <w:sz w:val="24"/>
          <w:szCs w:val="24"/>
        </w:rPr>
        <w:t>Развитие устной речи у глухих школьников; изд- е второе - М.: ЭНАС.</w:t>
      </w:r>
    </w:p>
    <w:p w:rsidR="00EB1F3D" w:rsidRPr="00D16833" w:rsidRDefault="00EB1F3D" w:rsidP="00EB1F3D">
      <w:pPr>
        <w:pStyle w:val="ac"/>
        <w:numPr>
          <w:ilvl w:val="0"/>
          <w:numId w:val="263"/>
        </w:numPr>
        <w:shd w:val="clear" w:color="auto" w:fill="FFFFFF"/>
        <w:tabs>
          <w:tab w:val="left" w:pos="0"/>
          <w:tab w:val="left" w:pos="851"/>
        </w:tabs>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Рау Ф.Ф., Слезина Н.Ф. Методика обучения произношению в школе для глухих детей. — М.: Просвещение.</w:t>
      </w:r>
    </w:p>
    <w:p w:rsidR="00EB1F3D" w:rsidRPr="00D16833" w:rsidRDefault="00EB1F3D" w:rsidP="00EB1F3D">
      <w:pPr>
        <w:shd w:val="clear" w:color="auto" w:fill="FFFFFF"/>
        <w:spacing w:after="0" w:line="360" w:lineRule="auto"/>
        <w:ind w:left="720" w:right="6"/>
        <w:jc w:val="both"/>
        <w:rPr>
          <w:rFonts w:ascii="Times New Roman" w:eastAsia="Times New Roman" w:hAnsi="Times New Roman" w:cs="Times New Roman"/>
          <w:i/>
          <w:sz w:val="24"/>
          <w:szCs w:val="24"/>
        </w:rPr>
      </w:pPr>
      <w:r w:rsidRPr="00D16833">
        <w:rPr>
          <w:rFonts w:ascii="Times New Roman" w:eastAsia="Times New Roman" w:hAnsi="Times New Roman" w:cs="Times New Roman"/>
          <w:i/>
          <w:sz w:val="24"/>
          <w:szCs w:val="24"/>
        </w:rPr>
        <w:t>Материально – техническое обеспечение:</w:t>
      </w:r>
    </w:p>
    <w:p w:rsidR="00EB1F3D" w:rsidRPr="00D16833" w:rsidRDefault="00EB1F3D" w:rsidP="00EB1F3D">
      <w:pPr>
        <w:shd w:val="clear" w:color="auto" w:fill="FFFFFF"/>
        <w:spacing w:after="0" w:line="360" w:lineRule="auto"/>
        <w:ind w:right="6"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 фронтальных занятиях </w:t>
      </w:r>
      <w:r w:rsidRPr="00D16833">
        <w:rPr>
          <w:rFonts w:ascii="Times New Roman" w:hAnsi="Times New Roman" w:cs="Times New Roman"/>
          <w:sz w:val="24"/>
          <w:szCs w:val="24"/>
        </w:rPr>
        <w:t xml:space="preserve">«Развитие слухового восприятия и техника речи» </w:t>
      </w:r>
      <w:r w:rsidRPr="00D16833">
        <w:rPr>
          <w:rFonts w:ascii="Times New Roman" w:eastAsia="Times New Roman" w:hAnsi="Times New Roman" w:cs="Times New Roman"/>
          <w:sz w:val="24"/>
          <w:szCs w:val="24"/>
        </w:rPr>
        <w:t xml:space="preserve">обучающиеся пользуются индивидуальными слуховыми аппаратами, помещение оборудуется </w:t>
      </w:r>
      <w:r w:rsidRPr="00D16833">
        <w:rPr>
          <w:rFonts w:ascii="Times New Roman" w:eastAsia="Times New Roman" w:hAnsi="Times New Roman" w:cs="Times New Roman"/>
          <w:sz w:val="24"/>
          <w:szCs w:val="24"/>
          <w:lang w:val="en-US"/>
        </w:rPr>
        <w:t>FM</w:t>
      </w:r>
      <w:r w:rsidRPr="00D16833">
        <w:rPr>
          <w:rFonts w:ascii="Times New Roman" w:eastAsia="Times New Roman" w:hAnsi="Times New Roman" w:cs="Times New Roman"/>
          <w:sz w:val="24"/>
          <w:szCs w:val="24"/>
        </w:rPr>
        <w:t xml:space="preserve"> –системой, индукционной петлей или другой беспроводной аппаратурой.</w:t>
      </w:r>
    </w:p>
    <w:p w:rsidR="00EB1F3D" w:rsidRPr="00D16833" w:rsidRDefault="00EB1F3D" w:rsidP="00EB1F3D">
      <w:pPr>
        <w:shd w:val="clear" w:color="auto" w:fill="FFFFFF"/>
        <w:spacing w:after="0" w:line="360" w:lineRule="auto"/>
        <w:ind w:right="6" w:firstLine="708"/>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На занятиях используется:</w:t>
      </w:r>
    </w:p>
    <w:p w:rsidR="00EB1F3D" w:rsidRPr="00D16833" w:rsidRDefault="00EB1F3D" w:rsidP="00EB1F3D">
      <w:pPr>
        <w:pStyle w:val="ac"/>
        <w:numPr>
          <w:ilvl w:val="0"/>
          <w:numId w:val="26"/>
        </w:numPr>
        <w:tabs>
          <w:tab w:val="left" w:pos="567"/>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детские музыкальные инструменты (бубны, барабаны, треугольники, маракасы, румбы, металлофоны ксилофоны, блок – флейты, колокольчики, гармони и др.); </w:t>
      </w:r>
    </w:p>
    <w:p w:rsidR="00EB1F3D" w:rsidRPr="00D16833" w:rsidRDefault="00EB1F3D" w:rsidP="00EB1F3D">
      <w:pPr>
        <w:pStyle w:val="ac"/>
        <w:numPr>
          <w:ilvl w:val="0"/>
          <w:numId w:val="26"/>
        </w:numPr>
        <w:tabs>
          <w:tab w:val="left" w:pos="567"/>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народные инструменты ( деревянные ложки, свистульки, трещотки и др); </w:t>
      </w:r>
    </w:p>
    <w:p w:rsidR="00EB1F3D" w:rsidRPr="00D16833" w:rsidRDefault="00EB1F3D" w:rsidP="00EB1F3D">
      <w:pPr>
        <w:pStyle w:val="ac"/>
        <w:numPr>
          <w:ilvl w:val="0"/>
          <w:numId w:val="26"/>
        </w:numPr>
        <w:tabs>
          <w:tab w:val="left" w:pos="567"/>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шумовые инструменты «Звучащие чаши»,  «Большой и малый гонги», «Океан», «Дождь», «Ливень».  «Тамбурины», «Африканские ксилофоны» и др.; </w:t>
      </w:r>
    </w:p>
    <w:p w:rsidR="00EB1F3D" w:rsidRPr="00D16833" w:rsidRDefault="00EB1F3D" w:rsidP="00EB1F3D">
      <w:pPr>
        <w:pStyle w:val="ac"/>
        <w:numPr>
          <w:ilvl w:val="0"/>
          <w:numId w:val="26"/>
        </w:numPr>
        <w:tabs>
          <w:tab w:val="left" w:pos="567"/>
        </w:tabs>
        <w:suppressAutoHyphens/>
        <w:spacing w:after="0" w:line="360" w:lineRule="auto"/>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музыкальный центр с набором необходимых аудиозаписей (неречевые звучания окружающего мира, записи мужского и женского голоса, пения и разговора и др.); </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персональный компьютер (с необходимыми общепользовательскими цифровыми инструментами учебной деятельности и цифровыми образовательными ресурсами, необходимыми для проведения данных занятий, включая видеоматериалы, аудиозаписи, слайды, презентации к занятиям и др.), медиапроектор, экран.</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методическая литература, </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дидактические материалы (картинки, подвижные аппликации, письменные таблички и др.),</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экран для предъявления речевого материала на слух;</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большой экран для работы по обучению восприятию на слух звучаний музыкальных инструментов (игрушек);</w:t>
      </w:r>
    </w:p>
    <w:p w:rsidR="00EB1F3D" w:rsidRPr="00D16833" w:rsidRDefault="00EB1F3D" w:rsidP="00EB1F3D">
      <w:pPr>
        <w:pStyle w:val="ac"/>
        <w:numPr>
          <w:ilvl w:val="0"/>
          <w:numId w:val="26"/>
        </w:numPr>
        <w:shd w:val="clear" w:color="auto" w:fill="FFFFFF"/>
        <w:suppressAutoHyphens/>
        <w:spacing w:after="0" w:line="360" w:lineRule="auto"/>
        <w:ind w:right="6"/>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расходные материалы -  фломастеры, белая и цветная бумага и др.</w:t>
      </w:r>
    </w:p>
    <w:p w:rsidR="00EB1F3D" w:rsidRPr="00D16833" w:rsidRDefault="00EB1F3D" w:rsidP="00EB1F3D">
      <w:pPr>
        <w:pStyle w:val="ac"/>
        <w:shd w:val="clear" w:color="auto" w:fill="FFFFFF"/>
        <w:spacing w:after="0" w:line="360" w:lineRule="auto"/>
        <w:ind w:left="927" w:right="6"/>
        <w:jc w:val="both"/>
        <w:rPr>
          <w:rFonts w:ascii="Times New Roman" w:eastAsia="Times New Roman" w:hAnsi="Times New Roman" w:cs="Times New Roman"/>
          <w:sz w:val="24"/>
          <w:szCs w:val="24"/>
        </w:rPr>
      </w:pPr>
    </w:p>
    <w:p w:rsidR="00EB1F3D" w:rsidRPr="00D16833" w:rsidRDefault="00EB1F3D" w:rsidP="00EB1F3D">
      <w:pPr>
        <w:pStyle w:val="ac"/>
        <w:tabs>
          <w:tab w:val="left" w:pos="720"/>
        </w:tabs>
        <w:spacing w:before="120" w:after="0" w:line="360" w:lineRule="auto"/>
        <w:ind w:left="0" w:right="57"/>
        <w:jc w:val="both"/>
        <w:rPr>
          <w:rFonts w:ascii="Times New Roman" w:hAnsi="Times New Roman" w:cs="Times New Roman"/>
          <w:b/>
          <w:bCs/>
          <w:sz w:val="24"/>
          <w:szCs w:val="24"/>
        </w:rPr>
      </w:pPr>
      <w:r w:rsidRPr="00D16833">
        <w:rPr>
          <w:rFonts w:ascii="Times New Roman" w:hAnsi="Times New Roman" w:cs="Times New Roman"/>
          <w:b/>
          <w:bCs/>
          <w:sz w:val="24"/>
          <w:szCs w:val="24"/>
        </w:rPr>
        <w:t>ПЛАНИРУЕМЫЕ РЕЗУЛЬТАТЫ ОСВОЕНИЯ УЧЕБНОГО ПРЕДМЕТА</w:t>
      </w:r>
    </w:p>
    <w:p w:rsidR="00C00B59" w:rsidRPr="00C00B59" w:rsidRDefault="00C00B59" w:rsidP="00C00B59">
      <w:pPr>
        <w:tabs>
          <w:tab w:val="left" w:pos="2394"/>
          <w:tab w:val="right" w:pos="7920"/>
        </w:tabs>
        <w:spacing w:after="0" w:line="360" w:lineRule="auto"/>
        <w:ind w:left="284"/>
        <w:contextualSpacing/>
        <w:jc w:val="both"/>
        <w:rPr>
          <w:rFonts w:ascii="Times New Roman" w:eastAsia="Times New Roman" w:hAnsi="Times New Roman" w:cs="Times New Roman"/>
          <w:i/>
          <w:color w:val="000000"/>
          <w:kern w:val="1"/>
          <w:sz w:val="24"/>
          <w:szCs w:val="24"/>
          <w:lang w:eastAsia="hi-IN" w:bidi="hi-IN"/>
        </w:rPr>
      </w:pPr>
      <w:r w:rsidRPr="00C00B59">
        <w:rPr>
          <w:rFonts w:ascii="Times New Roman" w:eastAsia="Times New Roman" w:hAnsi="Times New Roman" w:cs="Times New Roman"/>
          <w:i/>
          <w:color w:val="000000"/>
          <w:kern w:val="1"/>
          <w:sz w:val="24"/>
          <w:szCs w:val="24"/>
          <w:lang w:eastAsia="hi-IN" w:bidi="hi-IN"/>
        </w:rPr>
        <w:t>Личностные результаты:</w:t>
      </w: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желание вступать в устную коммуникацию (при  использовании индивидуальных слуховых аппаратов), </w:t>
      </w: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желание применять сформированные умения в восприятии и воспроизведении устной речи в процессе общения в учебной и внеурочной деятельности; </w:t>
      </w:r>
    </w:p>
    <w:p w:rsidR="00C00B59" w:rsidRPr="00C00B59" w:rsidRDefault="00C00B59" w:rsidP="00C00B59">
      <w:pPr>
        <w:numPr>
          <w:ilvl w:val="0"/>
          <w:numId w:val="34"/>
        </w:numPr>
        <w:tabs>
          <w:tab w:val="left" w:pos="567"/>
        </w:tabs>
        <w:suppressAutoHyphens/>
        <w:spacing w:after="0" w:line="360" w:lineRule="auto"/>
        <w:ind w:left="0" w:right="57" w:firstLine="360"/>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желание применять сформированные умения восприятия социально значимых неречевых звучаний окружающего мира для более полноценной ориентации в социуме и регуляции собственного поведения.</w:t>
      </w:r>
    </w:p>
    <w:p w:rsidR="00C00B59" w:rsidRPr="00C00B59" w:rsidRDefault="00C00B59" w:rsidP="00C00B59">
      <w:pPr>
        <w:tabs>
          <w:tab w:val="left" w:pos="567"/>
        </w:tabs>
        <w:spacing w:after="0" w:line="360" w:lineRule="auto"/>
        <w:ind w:right="57"/>
        <w:jc w:val="both"/>
        <w:rPr>
          <w:rFonts w:ascii="Times New Roman" w:eastAsia="Times New Roman" w:hAnsi="Times New Roman" w:cs="Times New Roman"/>
          <w:i/>
          <w:color w:val="000000"/>
          <w:sz w:val="24"/>
          <w:szCs w:val="24"/>
        </w:rPr>
      </w:pPr>
      <w:r w:rsidRPr="00C00B59">
        <w:rPr>
          <w:rFonts w:ascii="Times New Roman" w:eastAsia="Times New Roman" w:hAnsi="Times New Roman" w:cs="Times New Roman"/>
          <w:i/>
          <w:color w:val="000000"/>
          <w:sz w:val="24"/>
          <w:szCs w:val="24"/>
        </w:rPr>
        <w:t>Метапредметные результаты:</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умения принимать и выполнять учебную задачу;</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умения использовать развивающиеся возможности слухового восприятия неречевых звучаний для ориентации в окружающем мире и регуляции собственного поведения;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развитие речевого поведения: слухозрительное восприятие (с помощью индивидуальных слуховых аппаратов) знакомого речевого материала; умения выражать собственные мысли и чувства в простых по форме устных высказываниях (с помощью педагога и самостоятельно); при восприятии вопросов давать речевые ответы, при восприятии заданий выполнять их, сопровождая речевыми комментариями, повторять сообщения (с помощью педагога и самостоятельно; участвовать в коротком диалоге на знакомую тему; говорить достаточно внятно. </w:t>
      </w:r>
    </w:p>
    <w:p w:rsidR="00C00B59" w:rsidRPr="00C00B59" w:rsidRDefault="00C00B59" w:rsidP="00C00B59">
      <w:pPr>
        <w:spacing w:after="0" w:line="360" w:lineRule="auto"/>
        <w:ind w:right="57" w:firstLine="340"/>
        <w:rPr>
          <w:rFonts w:ascii="Times New Roman" w:eastAsia="Times New Roman" w:hAnsi="Times New Roman" w:cs="Times New Roman"/>
          <w:i/>
          <w:color w:val="000000"/>
          <w:kern w:val="1"/>
          <w:sz w:val="24"/>
          <w:szCs w:val="24"/>
          <w:lang w:eastAsia="hi-IN" w:bidi="hi-IN"/>
        </w:rPr>
      </w:pPr>
      <w:r w:rsidRPr="00C00B59">
        <w:rPr>
          <w:rFonts w:ascii="Times New Roman" w:eastAsia="Times New Roman" w:hAnsi="Times New Roman" w:cs="Times New Roman"/>
          <w:i/>
          <w:color w:val="000000"/>
          <w:kern w:val="1"/>
          <w:sz w:val="24"/>
          <w:szCs w:val="24"/>
          <w:lang w:eastAsia="hi-IN" w:bidi="hi-IN"/>
        </w:rPr>
        <w:t>Предметные результаты:</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 xml:space="preserve">условная двигательная реакция на разнообразные звуковые неречевые стимулы - звучание различных музыкальных инструментов /игрушек, звуки окружающего мира – бытовые и городские шумы, голоса домашних животных и птиц и др.), определение расстояния, на котором каждый обучающийся воспринимает звуковые неречевые стимулы; </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различение и опознавание на слух резко отличающихся звучаний элементарных музыкальных инструментов (игрушек),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различение и опознавание на слух длительности, интенсивности, ритма, темпа, высоты и тембра резко отличающихся звучаний музыкальных инструментов (игрушек);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различение и опознавание на слух социально значимых неречевых звучаний окружающего мира (городских сигналов и шумов, бытовых шумов, голосов домашних птиц и животных)</w:t>
      </w:r>
      <w:r w:rsidRPr="00C00B59">
        <w:rPr>
          <w:rFonts w:ascii="Times New Roman" w:eastAsia="SimSun" w:hAnsi="Times New Roman" w:cs="Times New Roman"/>
          <w:kern w:val="1"/>
          <w:sz w:val="24"/>
          <w:szCs w:val="24"/>
          <w:lang w:eastAsia="hi-IN" w:bidi="hi-IN"/>
        </w:rPr>
        <w:footnoteReference w:id="151"/>
      </w:r>
      <w:r w:rsidRPr="00C00B59">
        <w:rPr>
          <w:rFonts w:ascii="Times New Roman" w:eastAsia="Times New Roman" w:hAnsi="Times New Roman" w:cs="Times New Roman"/>
          <w:color w:val="000000"/>
          <w:kern w:val="1"/>
          <w:sz w:val="24"/>
          <w:szCs w:val="24"/>
          <w:lang w:eastAsia="hi-IN" w:bidi="hi-IN"/>
        </w:rPr>
        <w:t>; словесное определение звучаний (самостоятельно и с помощью учителя);</w:t>
      </w:r>
    </w:p>
    <w:p w:rsidR="00C00B59" w:rsidRPr="00C00B59" w:rsidRDefault="00C00B59" w:rsidP="00C00B59">
      <w:pPr>
        <w:numPr>
          <w:ilvl w:val="0"/>
          <w:numId w:val="28"/>
        </w:numPr>
        <w:tabs>
          <w:tab w:val="left" w:pos="567"/>
        </w:tabs>
        <w:suppressAutoHyphens/>
        <w:spacing w:after="0" w:line="360" w:lineRule="auto"/>
        <w:ind w:left="170" w:right="57" w:firstLine="567"/>
        <w:contextualSpacing/>
        <w:jc w:val="both"/>
        <w:rPr>
          <w:rFonts w:ascii="Times New Roman" w:eastAsia="Times New Roman" w:hAnsi="Times New Roman" w:cs="Times New Roman"/>
          <w:color w:val="000000"/>
          <w:kern w:val="1"/>
          <w:sz w:val="24"/>
          <w:szCs w:val="24"/>
          <w:lang w:eastAsia="hi-IN" w:bidi="hi-IN"/>
        </w:rPr>
      </w:pPr>
      <w:r w:rsidRPr="00C00B59">
        <w:rPr>
          <w:rFonts w:ascii="Times New Roman" w:eastAsia="Times New Roman" w:hAnsi="Times New Roman" w:cs="Times New Roman"/>
          <w:color w:val="000000"/>
          <w:kern w:val="1"/>
          <w:sz w:val="24"/>
          <w:szCs w:val="24"/>
          <w:lang w:eastAsia="hi-IN" w:bidi="hi-IN"/>
        </w:rPr>
        <w:t>развитие речевого слуха, слухозрительного восприятия устной речи, умений говорить достаточно внятно.</w:t>
      </w:r>
    </w:p>
    <w:p w:rsidR="00EB1F3D" w:rsidRPr="00D16833" w:rsidRDefault="00EB1F3D" w:rsidP="00EB1F3D">
      <w:pPr>
        <w:pStyle w:val="ac"/>
        <w:spacing w:after="0" w:line="360" w:lineRule="auto"/>
        <w:ind w:left="426"/>
        <w:jc w:val="both"/>
        <w:rPr>
          <w:rFonts w:ascii="Times New Roman" w:eastAsia="Times New Roman CYR" w:hAnsi="Times New Roman" w:cs="Times New Roman"/>
          <w:sz w:val="24"/>
          <w:szCs w:val="24"/>
        </w:rPr>
      </w:pPr>
    </w:p>
    <w:p w:rsidR="00EB1F3D" w:rsidRPr="00D16833" w:rsidRDefault="00EB1F3D" w:rsidP="00EB1F3D">
      <w:pPr>
        <w:pStyle w:val="ac"/>
        <w:spacing w:after="0" w:line="360" w:lineRule="auto"/>
        <w:ind w:left="426"/>
        <w:jc w:val="both"/>
        <w:rPr>
          <w:rFonts w:ascii="Times New Roman" w:eastAsia="Times New Roman CYR" w:hAnsi="Times New Roman" w:cs="Times New Roman"/>
          <w:sz w:val="24"/>
          <w:szCs w:val="24"/>
        </w:rPr>
      </w:pPr>
    </w:p>
    <w:p w:rsidR="00EB1F3D" w:rsidRPr="00D16833" w:rsidRDefault="00EB1F3D" w:rsidP="00EB1F3D">
      <w:pPr>
        <w:spacing w:after="120" w:line="360" w:lineRule="auto"/>
        <w:rPr>
          <w:rFonts w:ascii="Times New Roman" w:eastAsia="Times New Roman CYR" w:hAnsi="Times New Roman" w:cs="Times New Roman"/>
          <w:sz w:val="24"/>
          <w:szCs w:val="24"/>
        </w:rPr>
      </w:pPr>
      <w:r w:rsidRPr="00D16833">
        <w:rPr>
          <w:rFonts w:ascii="Times New Roman" w:eastAsia="Times New Roman CYR" w:hAnsi="Times New Roman" w:cs="Times New Roman"/>
          <w:sz w:val="24"/>
          <w:szCs w:val="24"/>
        </w:rPr>
        <w:br w:type="page"/>
      </w:r>
    </w:p>
    <w:p w:rsidR="004B791D" w:rsidRPr="00D16833" w:rsidRDefault="004B791D" w:rsidP="00DA4CC5">
      <w:pPr>
        <w:pStyle w:val="3"/>
        <w:rPr>
          <w:rFonts w:ascii="Times New Roman" w:hAnsi="Times New Roman" w:cs="Times New Roman"/>
          <w:caps/>
          <w:color w:val="auto"/>
          <w:sz w:val="24"/>
          <w:szCs w:val="24"/>
        </w:rPr>
      </w:pPr>
      <w:bookmarkStart w:id="81" w:name="_Toc482275415"/>
      <w:r w:rsidRPr="00D16833">
        <w:rPr>
          <w:rFonts w:ascii="Times New Roman" w:hAnsi="Times New Roman" w:cs="Times New Roman"/>
          <w:caps/>
          <w:color w:val="auto"/>
          <w:sz w:val="24"/>
          <w:szCs w:val="24"/>
        </w:rPr>
        <w:t>Коррекционный курс: Дополнительные коррекционные занятия «Разв</w:t>
      </w:r>
      <w:r w:rsidR="00C13E05" w:rsidRPr="00D16833">
        <w:rPr>
          <w:rFonts w:ascii="Times New Roman" w:hAnsi="Times New Roman" w:cs="Times New Roman"/>
          <w:caps/>
          <w:color w:val="auto"/>
          <w:sz w:val="24"/>
          <w:szCs w:val="24"/>
        </w:rPr>
        <w:t>итие познавательных процессов»</w:t>
      </w:r>
      <w:r w:rsidR="008C75D8">
        <w:rPr>
          <w:rFonts w:ascii="Times New Roman" w:hAnsi="Times New Roman" w:cs="Times New Roman"/>
          <w:caps/>
          <w:color w:val="auto"/>
          <w:sz w:val="24"/>
          <w:szCs w:val="24"/>
        </w:rPr>
        <w:t xml:space="preserve"> (ИНДИВИДУАЛЬНЫЕ ЗАНЯТИЯ)</w:t>
      </w:r>
      <w:r w:rsidR="00C13E05" w:rsidRPr="00D16833">
        <w:rPr>
          <w:rFonts w:ascii="Times New Roman" w:hAnsi="Times New Roman" w:cs="Times New Roman"/>
          <w:caps/>
          <w:color w:val="auto"/>
          <w:sz w:val="24"/>
          <w:szCs w:val="24"/>
        </w:rPr>
        <w:t xml:space="preserve">. </w:t>
      </w:r>
      <w:r w:rsidRPr="00D16833">
        <w:rPr>
          <w:rFonts w:ascii="Times New Roman" w:hAnsi="Times New Roman" w:cs="Times New Roman"/>
          <w:caps/>
          <w:color w:val="auto"/>
          <w:sz w:val="24"/>
          <w:szCs w:val="24"/>
        </w:rPr>
        <w:t>1 класс</w:t>
      </w:r>
      <w:bookmarkEnd w:id="81"/>
    </w:p>
    <w:p w:rsidR="00DA4CC5" w:rsidRPr="00D16833" w:rsidRDefault="00DA4CC5" w:rsidP="00DA4CC5"/>
    <w:p w:rsidR="004B791D" w:rsidRPr="00D16833" w:rsidRDefault="004B791D" w:rsidP="004B791D">
      <w:pPr>
        <w:pStyle w:val="ac"/>
        <w:spacing w:after="0" w:line="360" w:lineRule="auto"/>
        <w:ind w:left="0"/>
        <w:jc w:val="both"/>
        <w:rPr>
          <w:rFonts w:ascii="Times New Roman" w:hAnsi="Times New Roman" w:cs="Times New Roman"/>
          <w:caps/>
          <w:sz w:val="24"/>
          <w:szCs w:val="24"/>
        </w:rPr>
      </w:pPr>
      <w:r w:rsidRPr="00D16833">
        <w:rPr>
          <w:rFonts w:ascii="Times New Roman" w:eastAsiaTheme="majorEastAsia" w:hAnsi="Times New Roman" w:cs="Times New Roman"/>
          <w:b/>
          <w:bCs/>
          <w:caps/>
          <w:sz w:val="24"/>
          <w:szCs w:val="24"/>
        </w:rPr>
        <w:t>Пояснительная записка</w:t>
      </w:r>
    </w:p>
    <w:p w:rsidR="004B791D" w:rsidRPr="00D16833" w:rsidRDefault="004B791D" w:rsidP="004B791D">
      <w:pPr>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Коррекционная программа направлена на развитие познавательной сферы, а также всего комплексного личностного развития глухого школьника со сложной структурой дефекта. Программа содержит разделы, включающие развитие всей структуры познавательной деятельности ребенка: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осознанной регуляции своего поведения, внимания, памяти, выработки навыков самоконтроля.</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Для определения уровня развития данных параметров могут быть использованы методики выявления уровня готовности глухих детей к школьному обучению, как зону ближайшего развития, и составить прогноз, то есть определить зону актуального развития. Только на основании сопоставления подобных результатов обследования можно построить адекватный коррекционный процесс. В конце каждого года обучения следует проводить аналогичное обследование. </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Личностное становление глухого обучающегося, включающее в себя коррекцию интеллектуального развития,  выработки речевого поведения, коррекция эмоционально-волевой и мотивационной сфер, выработки приемов самоконтроля над произвольной деятельностью. В процессе обучения осуществляется развитие основных видов мнемической деятельности: внимания, памяти и мышления, через накопление знаний о предметах и явлениях формируется целостная картина окружающего мира.</w:t>
      </w:r>
    </w:p>
    <w:p w:rsidR="004B791D" w:rsidRPr="00D16833" w:rsidRDefault="004B791D" w:rsidP="004B791D">
      <w:pPr>
        <w:widowControl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построено на речевом материале по годам обучения. Формирование  мышления и речевого развития осуществляется в тесной связи с программой по общеобразовательным предметам, индивидуальным занятиям по развитию слухового восприятия и формированию произносительной стороны речи и внеклассным занятиям. Речевой материал по основным темам, которые предлагаются в данное время на уроках, совпадают с темами и речевым материалом этих занятий. При формировании понятийного аппарата возможно использование естественных жестов, по мере продвижения глухого обучающегося с интеллектуальной недостаточностью для уточнения в диаде «образ-жест» ведется работа по подражанию учителю, по мере продвижения задача расширяется на триаду «образ-картина-жест», а затем уточняется по схеме «образ-картина-жест - дактильное слово»,  и заключительная часть по схеме «картинка- жест –дактильное/ устно-дактильное слово-печатное слово». Таким образом формируем представления о предметах, действиях с предметами, свойства предметов. Составляем основу для формирования предпосылок сначала элементарной игровой, а потом и учебной деятельности. Используем жесты для осмысления «смотри- посмотрел, видишь – запомни» и т.д. </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Используем элементарные игровые формы ведения занятий, подготавливаем специальный дидактический  материал. </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Предлагаемые в программе задания являются типовыми. На их основе могут быть составлены аналогичные задания, игры и упражнения с использованием разнообразного дидактического (учебного) материала, что обеспечит возможность творческой работы учителя, исходя из возможностей каждого из обучающихся. </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Дидактические игры, упражнения и задания могут повторяться на различных годах обучения.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которых ученику уже известны. Знакомый речевой материал предпочтительнее использовать в новых дидактических заданиях. Предъявлять одновременно глухим учащимся новое задание и незнакомый или малознакомый речевой материал нецелесообразно, так как в силу особенностей своего развития таким детям трудно воспринимать сразу две новые дидактические задачи.</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Для эффективности обучения используются различные виды и формы речи (устная, устно-дактильная, письменная, естественные жесты). Соотношение выбора приоритета той или иной формы речи изменяется по годам обучения и зависит от индивидуальных особенностей развития каждого учащегося. Важно сформировать у этих детей навыки слухо-зрительного восприятия и устного воспроизведения речевого материала. Возможно использование средств русского жестового языка (РЖЯ)) с широкой опорой на соотношение лингвистики, синтаксиса РЖЯ с картинными словарями, драматизацией, а затем и табличками с письменной речью.</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Таким образом, развитие познавательных процессов глухих учащихся строится на следующих позициях:</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практическое овладение логическими умениями, произвольными психическими процессами без использования специальной терминологии, без заучивания каких-либо правил и определений;</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использование в заданиях естественных ситуаций, знакомых детям из жизненного опыта, а также материала различных учебных предметов;</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восприятие и воспроизведение речевого материала всех заданий, предъявляемых на занятии;</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широкое использование разнообразного наглядного материала для обеспечения постепенного осознания детьми значимости логических отношений, их независимости от конкретного содержания материала;</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целенаправленное, достаточно длительное распределение во времени формирование произвольных психических процессов и приемов логического мышления, происходящих с помощью системы упражнений и заданий, обеспечивающих постепенность становления познавательной сферы.</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Программа рассчитана на весь период начального обучения. </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Предварительный этап включает подготовку и проведение диагностики, обработку диагностических данных, составление программы обучения индивидуально для каждого ученика (вначале каждого года обучения). Так как задания обследования имеют обучающий характер, то коррекционно-развивающее обучение начинается с первых занятий.</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Основной этап включает проведение коррекционно-развивающих занятий индивидуально с каждым учащимся.</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Заключительный этап включает организацию и проведение итоговой индивидуальной психодиагностики, обработку данных диагностического обследования, информирование педагогов и родителей о результатах работы в рамках программы (в конце каждого года обучения).</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В структуру программы входят:</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задания на развитие слухового и зрительного внимания и памяти;</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задания на развитие мыслительных операций (анализ, синтез, сравнение);</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упражнения для профилактики и гигиены зрения;</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задания, улучшающие состояние тонкой моторики пальцев рук.</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Не все структурные компоненты обязательно должны входить в одно занятие. Учитель компонует их в зависимости от целей занятия и особенностей развития ученика. Для эффективности обучения в занятии должны чередоваться различные виды деятельности.</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В каждое занятие обязательно входит также задача развития личности учащегося: мотивационная сфера, умение преодолевать трудности, которые решаются всем ходом занятия.</w:t>
      </w:r>
    </w:p>
    <w:p w:rsidR="004B791D" w:rsidRPr="00D16833" w:rsidRDefault="004B791D" w:rsidP="004B791D">
      <w:pPr>
        <w:widowControl w:val="0"/>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Для удобства осуществления самостоятельного выбора пользователем программы тех или иных упражнений, а также установление их последовательности на основании собственных профессиональных предпочтений и конкретно-ситуативных целей, предлагаемые виды работ выстроены в хронологическом порядке.</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Основные направления коррекционной работы: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4. Развитие различных видов мышления: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 Развитие наглядно-образного мышления;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 Развитие словесно-логического мышления.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5. Коррекция нарушений в развитии эмоционально-личностной сферы (релаксационные упражнения для мимики лица, драматизации, чтения по ролям).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Содержание коррекционной работы.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I.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II.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III.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IV. Коррекция мышления: классифицировать предметы (их изображение) на группы на основании родового признака; называть группы предметов (однородных) обобщенными словами; конкретизировать понятия.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V.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VII. Развитие моторики: развивать общую и мелкую моторику; обучать пальчиковой гимнастике; развивать артикуляционную моторику. </w:t>
      </w:r>
    </w:p>
    <w:p w:rsidR="004B791D" w:rsidRPr="00D16833" w:rsidRDefault="004B791D" w:rsidP="004B791D">
      <w:pPr>
        <w:spacing w:after="0" w:line="360" w:lineRule="auto"/>
        <w:ind w:firstLine="709"/>
        <w:jc w:val="both"/>
        <w:rPr>
          <w:rFonts w:ascii="Times New Roman" w:hAnsi="Times New Roman" w:cs="Times New Roman"/>
          <w:sz w:val="24"/>
          <w:szCs w:val="24"/>
        </w:rPr>
      </w:pP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Коррекционная область представлена обязательными индивидуальными и фронтальными занятиями по развитию слухового восприятия и обучению произношению, фронтальными музыкально-ритмическими и дополнительными коррекционными занятиями «Коррекция познавательных процессов», способствующими преодолению нарушений в развитии обучающихся, развитию слухового восприятия и устной речи, достижению предметных, социальных и коммуникативных компетенций, предусмотренных начальным общим образованием (вариант 1.3). Часы коррекционно-развивающей области обязательны и проводятся в течение всего учебного дня. </w:t>
      </w:r>
    </w:p>
    <w:tbl>
      <w:tblPr>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6209"/>
        <w:gridCol w:w="3140"/>
      </w:tblGrid>
      <w:tr w:rsidR="004B791D" w:rsidRPr="00D16833" w:rsidTr="003F58EC">
        <w:trPr>
          <w:trHeight w:val="1928"/>
        </w:trPr>
        <w:tc>
          <w:tcPr>
            <w:tcW w:w="62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Дополнительные коррекционные занятия «Развитие познавательных процессов» (индивидуальные занятия)</w:t>
            </w:r>
            <w:r w:rsidRPr="00D16833">
              <w:rPr>
                <w:rFonts w:ascii="Times New Roman" w:hAnsi="Times New Roman" w:cs="Times New Roman"/>
                <w:sz w:val="24"/>
                <w:szCs w:val="24"/>
                <w:vertAlign w:val="superscript"/>
              </w:rPr>
              <w:t>*</w:t>
            </w:r>
          </w:p>
        </w:tc>
        <w:tc>
          <w:tcPr>
            <w:tcW w:w="31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класс 2 часа в неделю</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год</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66  часов</w:t>
            </w:r>
          </w:p>
        </w:tc>
      </w:tr>
    </w:tbl>
    <w:p w:rsidR="004B791D" w:rsidRPr="00D16833" w:rsidRDefault="004B791D" w:rsidP="004B791D">
      <w:pPr>
        <w:spacing w:after="0" w:line="360" w:lineRule="auto"/>
        <w:jc w:val="both"/>
        <w:rPr>
          <w:rFonts w:ascii="Times New Roman" w:hAnsi="Times New Roman" w:cs="Times New Roman"/>
          <w:b/>
          <w:sz w:val="24"/>
          <w:szCs w:val="24"/>
        </w:rPr>
      </w:pP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 обязательные индивидуальные занятия по формированию речевого слуха и произносительной стороны устной речи, а также на дополнительные коррекционные занятия «Развитие познавательных процессов» количество часов в неделю указано из расчета на одного ученика.</w:t>
      </w:r>
    </w:p>
    <w:p w:rsidR="004B791D" w:rsidRPr="00D16833" w:rsidRDefault="004B791D" w:rsidP="004B791D">
      <w:pPr>
        <w:pStyle w:val="14TexstOSNOVA1012"/>
        <w:spacing w:line="360" w:lineRule="auto"/>
        <w:ind w:firstLine="709"/>
        <w:rPr>
          <w:rFonts w:ascii="Times New Roman" w:eastAsia="Times New Roman" w:hAnsi="Times New Roman" w:cs="Times New Roman"/>
          <w:b/>
          <w:bCs/>
          <w:color w:val="auto"/>
          <w:sz w:val="24"/>
          <w:szCs w:val="24"/>
        </w:rPr>
      </w:pPr>
      <w:r w:rsidRPr="00D16833">
        <w:rPr>
          <w:rFonts w:ascii="Times New Roman" w:hAnsi="Times New Roman" w:cs="Times New Roman"/>
          <w:i/>
          <w:iCs/>
          <w:color w:val="auto"/>
          <w:sz w:val="24"/>
          <w:szCs w:val="24"/>
        </w:rPr>
        <w:t>Кадровое обеспечение</w:t>
      </w:r>
      <w:r w:rsidRPr="00D16833">
        <w:rPr>
          <w:rFonts w:ascii="Times New Roman" w:hAnsi="Times New Roman" w:cs="Times New Roman"/>
          <w:color w:val="auto"/>
          <w:sz w:val="24"/>
          <w:szCs w:val="24"/>
        </w:rPr>
        <w:t xml:space="preserve"> – характеристика необходимой квалификации кадров педагогов (в области общей и коррекционной педагогики), а также кадров, осуществляющих медико-психологическое сопровождение глухого ребёнка со ССД в системе школьного образования.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Уровень квалификации работников, реализующих АООП НОО для глухих обучающихся с легкой формой умственной отсталости, для каждой занимаемой должности должен соответствовать квалификационным характеристикам по соответствующей должности</w:t>
      </w:r>
    </w:p>
    <w:p w:rsidR="004B791D" w:rsidRPr="00D16833" w:rsidRDefault="004B791D" w:rsidP="004B791D">
      <w:pPr>
        <w:pStyle w:val="Default"/>
        <w:spacing w:line="360" w:lineRule="auto"/>
        <w:ind w:firstLine="709"/>
        <w:jc w:val="both"/>
        <w:rPr>
          <w:color w:val="auto"/>
        </w:rPr>
      </w:pPr>
      <w:r w:rsidRPr="00D16833">
        <w:rPr>
          <w:color w:val="auto"/>
        </w:rPr>
        <w:t>Учитель</w:t>
      </w:r>
      <w:r w:rsidRPr="00D16833">
        <w:rPr>
          <w:i/>
          <w:iCs/>
          <w:color w:val="auto"/>
        </w:rPr>
        <w:t>-</w:t>
      </w:r>
      <w:r w:rsidRPr="00D16833">
        <w:rPr>
          <w:color w:val="auto"/>
        </w:rPr>
        <w:t xml:space="preserve">дефектолог </w:t>
      </w:r>
      <w:r w:rsidRPr="00D16833">
        <w:rPr>
          <w:i/>
          <w:iCs/>
          <w:color w:val="auto"/>
        </w:rPr>
        <w:t>(</w:t>
      </w:r>
      <w:r w:rsidRPr="00D16833">
        <w:rPr>
          <w:color w:val="auto"/>
        </w:rPr>
        <w:t>сурдопедагог</w:t>
      </w:r>
      <w:r w:rsidRPr="00D16833">
        <w:rPr>
          <w:i/>
          <w:iCs/>
          <w:color w:val="auto"/>
        </w:rPr>
        <w:t xml:space="preserve">), </w:t>
      </w:r>
      <w:r w:rsidRPr="00D16833">
        <w:rPr>
          <w:color w:val="auto"/>
        </w:rPr>
        <w:t>учитель начальных классов</w:t>
      </w:r>
      <w:r w:rsidRPr="00D16833">
        <w:rPr>
          <w:i/>
          <w:iCs/>
          <w:color w:val="auto"/>
        </w:rPr>
        <w:t xml:space="preserve">, </w:t>
      </w:r>
      <w:r w:rsidRPr="00D16833">
        <w:rPr>
          <w:color w:val="auto"/>
        </w:rPr>
        <w:t xml:space="preserve">должны иметь высшее профессиональное педагогическое образование в области сурдопедагогики по одному из вариантов программ подготовки: </w:t>
      </w:r>
    </w:p>
    <w:p w:rsidR="004B791D" w:rsidRPr="00D16833" w:rsidRDefault="004B791D" w:rsidP="004B791D">
      <w:pPr>
        <w:pStyle w:val="14TexstOSNOVA1012"/>
        <w:spacing w:line="360" w:lineRule="auto"/>
        <w:ind w:firstLine="709"/>
        <w:rPr>
          <w:rFonts w:ascii="Times New Roman" w:eastAsia="Times New Roman" w:hAnsi="Times New Roman" w:cs="Times New Roman"/>
          <w:b/>
          <w:bCs/>
          <w:color w:val="auto"/>
          <w:sz w:val="24"/>
          <w:szCs w:val="24"/>
        </w:rPr>
      </w:pPr>
      <w:r w:rsidRPr="00D16833">
        <w:rPr>
          <w:rFonts w:ascii="Times New Roman" w:hAnsi="Times New Roman" w:cs="Times New Roman"/>
          <w:b/>
          <w:iCs/>
          <w:color w:val="auto"/>
          <w:sz w:val="24"/>
          <w:szCs w:val="24"/>
        </w:rPr>
        <w:t>Кадровое обеспечение</w:t>
      </w:r>
      <w:r w:rsidRPr="00D16833">
        <w:rPr>
          <w:rFonts w:ascii="Times New Roman" w:hAnsi="Times New Roman" w:cs="Times New Roman"/>
          <w:color w:val="auto"/>
          <w:sz w:val="24"/>
          <w:szCs w:val="24"/>
        </w:rPr>
        <w:t xml:space="preserve"> – характеристика необходимой квалификации кадров педагогов (в области общей и коррекционной педагогики), а также кадров, осуществляющих медико-психологическое сопровождение глухого ребёнка со ССД в системе школьного образования. </w:t>
      </w:r>
    </w:p>
    <w:p w:rsidR="004B791D" w:rsidRPr="00D16833" w:rsidRDefault="004B791D" w:rsidP="004B791D">
      <w:pPr>
        <w:spacing w:after="0" w:line="360" w:lineRule="auto"/>
        <w:ind w:firstLine="709"/>
        <w:jc w:val="both"/>
        <w:rPr>
          <w:rFonts w:ascii="Times New Roman" w:eastAsia="Times New Roman" w:hAnsi="Times New Roman" w:cs="Times New Roman"/>
          <w:sz w:val="24"/>
          <w:szCs w:val="24"/>
        </w:rPr>
      </w:pPr>
      <w:r w:rsidRPr="00D16833">
        <w:rPr>
          <w:rFonts w:ascii="Times New Roman" w:hAnsi="Times New Roman" w:cs="Times New Roman"/>
          <w:sz w:val="24"/>
          <w:szCs w:val="24"/>
        </w:rPr>
        <w:t>Уровень квалификации работников, реализующих АООП НОО для глухих обучающихся с легкой формой умственной отсталости, для каждой занимаемой должности должен соответствовать квалификационным характеристикам по соответствующей должности.</w:t>
      </w:r>
    </w:p>
    <w:p w:rsidR="004B791D" w:rsidRPr="00D16833" w:rsidRDefault="004B791D" w:rsidP="004B791D">
      <w:pPr>
        <w:pStyle w:val="Default"/>
        <w:spacing w:line="360" w:lineRule="auto"/>
        <w:ind w:firstLine="709"/>
        <w:jc w:val="both"/>
        <w:rPr>
          <w:color w:val="auto"/>
        </w:rPr>
      </w:pPr>
      <w:r w:rsidRPr="00D16833">
        <w:rPr>
          <w:color w:val="auto"/>
        </w:rPr>
        <w:t>Учитель</w:t>
      </w:r>
      <w:r w:rsidRPr="00D16833">
        <w:rPr>
          <w:i/>
          <w:iCs/>
          <w:color w:val="auto"/>
        </w:rPr>
        <w:t>-</w:t>
      </w:r>
      <w:r w:rsidRPr="00D16833">
        <w:rPr>
          <w:color w:val="auto"/>
        </w:rPr>
        <w:t xml:space="preserve">дефектолог </w:t>
      </w:r>
      <w:r w:rsidRPr="00D16833">
        <w:rPr>
          <w:i/>
          <w:iCs/>
          <w:color w:val="auto"/>
        </w:rPr>
        <w:t>(</w:t>
      </w:r>
      <w:r w:rsidRPr="00D16833">
        <w:rPr>
          <w:color w:val="auto"/>
        </w:rPr>
        <w:t>сурдопедагог</w:t>
      </w:r>
      <w:r w:rsidRPr="00D16833">
        <w:rPr>
          <w:i/>
          <w:iCs/>
          <w:color w:val="auto"/>
        </w:rPr>
        <w:t xml:space="preserve">), </w:t>
      </w:r>
      <w:r w:rsidRPr="00D16833">
        <w:rPr>
          <w:color w:val="auto"/>
        </w:rPr>
        <w:t>учитель начальных классов</w:t>
      </w:r>
      <w:r w:rsidRPr="00D16833">
        <w:rPr>
          <w:i/>
          <w:iCs/>
          <w:color w:val="auto"/>
        </w:rPr>
        <w:t xml:space="preserve">, </w:t>
      </w:r>
      <w:r w:rsidRPr="00D16833">
        <w:rPr>
          <w:color w:val="auto"/>
        </w:rPr>
        <w:t xml:space="preserve">должны иметь высшее профессиональное педагогическое образование в области сурдопедагогики по одному из вариантов программ подготовки: </w:t>
      </w:r>
    </w:p>
    <w:p w:rsidR="004B791D" w:rsidRPr="00D16833" w:rsidRDefault="004B791D" w:rsidP="004B791D">
      <w:pPr>
        <w:pStyle w:val="18TexstSPISOK1"/>
        <w:spacing w:line="360" w:lineRule="auto"/>
        <w:ind w:left="0" w:firstLine="709"/>
        <w:rPr>
          <w:rFonts w:ascii="Times New Roman" w:hAnsi="Times New Roman" w:cs="Times New Roman"/>
          <w:color w:val="auto"/>
          <w:sz w:val="24"/>
          <w:szCs w:val="24"/>
        </w:rPr>
      </w:pPr>
    </w:p>
    <w:p w:rsidR="004B791D" w:rsidRPr="00D16833" w:rsidRDefault="004B791D" w:rsidP="004B791D">
      <w:pPr>
        <w:pStyle w:val="18TexstSPISOK1"/>
        <w:spacing w:line="360" w:lineRule="auto"/>
        <w:ind w:left="0" w:firstLine="709"/>
        <w:rPr>
          <w:rFonts w:ascii="Times New Roman" w:eastAsia="Times New Roman" w:hAnsi="Times New Roman" w:cs="Times New Roman"/>
          <w:color w:val="auto"/>
          <w:sz w:val="24"/>
          <w:szCs w:val="24"/>
        </w:rPr>
      </w:pPr>
      <w:r w:rsidRPr="00D16833">
        <w:rPr>
          <w:rFonts w:ascii="Times New Roman" w:hAnsi="Times New Roman" w:cs="Times New Roman"/>
          <w:b/>
          <w:color w:val="auto"/>
          <w:sz w:val="24"/>
          <w:szCs w:val="24"/>
        </w:rPr>
        <w:t>Учебные кабинеты,</w:t>
      </w:r>
      <w:r w:rsidRPr="00D16833">
        <w:rPr>
          <w:rFonts w:ascii="Times New Roman" w:hAnsi="Times New Roman" w:cs="Times New Roman"/>
          <w:color w:val="auto"/>
          <w:sz w:val="24"/>
          <w:szCs w:val="24"/>
        </w:rPr>
        <w:t xml:space="preserve"> включая кабинеты начальных классов, кабинеты для фронтальных и индивидуальных занятий по развитию слухового восприятия и произносительной стороны речи, для музыкально – ритмических занятий, оборудуются звукоусиливающей аппаратурой, отвечающей современным аудиологическим и сурдопедагогическим требованиям, способствующей развитию слухового восприятия обучающихся; в образовательной организации необходимо иметь приборы для исследования слуха  - тональный и речевой аудиометры.</w:t>
      </w:r>
    </w:p>
    <w:p w:rsidR="004B791D" w:rsidRPr="00D16833" w:rsidRDefault="004B791D" w:rsidP="004B791D">
      <w:pPr>
        <w:pStyle w:val="affd"/>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Основой психолого-педагогического сопровождения образования этих детей являлось создание социо-культурной среды средствами индивидуальных коррекционных занятий, постепенная социализация и интеграция детей в социум школы-интерната. С этой целью в нашем учреждении был выделен ряд помещений, в котором были оборудованы кабинеты для индивидуальных коррекционных занятий со слухоречевыми тренажерами, компьютерами с программой «Видимая речь», приборами для коррекции зрения. Кабинеты для учебных занятий, релаксации, кинезитерапии, арттерапии, ухода за растениями, домоводства и др.- эти кабинеты вместе с медико-санаторным комплексом интерната стали инструментами материально-технического обеспечения, необходимыми для комфортного пребывания обучающихся, находящихся на индивидуальном обучении. Система сопровождения предусматривала пошаговое погружение новых обучающихся в среду воспитанников: совместные приемы пищи, затем прогулки, посещение части праздника и т.д.</w:t>
      </w:r>
    </w:p>
    <w:p w:rsidR="004B791D" w:rsidRPr="00D16833" w:rsidRDefault="004B791D" w:rsidP="004B791D">
      <w:pPr>
        <w:pStyle w:val="affd"/>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Для организации индивидуальной коррекционной работы с детьми с тяжелыми нарушениями развития должны привлекаться наиболее опытные педагоги, имеющих многолетний опыт работы с детьми со сложными дефектами. В состав этой группы педагогов вошли тифло-сурдопедагоги; сурдопедагоги, имеющие опыт работы с глухими детьми с ДЦП и РДА;  дефектологи, с опытом работы с глухими детьми с выраженными интеллектуальными нарушениями; психологи-дефектологи.</w:t>
      </w:r>
    </w:p>
    <w:p w:rsidR="004B791D" w:rsidRPr="00D16833" w:rsidRDefault="004B791D" w:rsidP="004B791D">
      <w:pPr>
        <w:pStyle w:val="affd"/>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Первый этап обучения формирование элементарных навыков самообслуживания, гигиенических навыков, навыков поведения в столовой, выработка школьного поведения. В это же время возможно формирование первичных навыков учебной деятельности: знакомство с предметами, их качествами, свойствами и назначениями. Организованный по индивидуальному плану коррекционно-образовательный процесс  должен соответствовать  общим и специальным дидактическими принципами. Основное внимание должно уделяться: формированию  общения, ориентировки в пространстве, обучению устной речи (ее восприятию и воспроизведению), развитию остаточного зрения, учету индивидуальных психофизических особенностей, формированию жестовой речи.</w:t>
      </w:r>
    </w:p>
    <w:p w:rsidR="004B791D" w:rsidRPr="00D16833" w:rsidRDefault="004B791D" w:rsidP="004B791D">
      <w:pPr>
        <w:pStyle w:val="affd"/>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Основной технологией индивидуальных коррекционных занятий, по нашему мнению, являлось построение индивидуальных траекторий образования глухих детей со сложной структурой дефекта. Обучающие программы, согласно прогнозу развития, носят предшкольный характер, и строияться на адаптации элементов программы дошкольного обучения.</w:t>
      </w:r>
    </w:p>
    <w:p w:rsidR="004B791D" w:rsidRPr="00D16833" w:rsidRDefault="004B791D" w:rsidP="004B791D">
      <w:pPr>
        <w:pStyle w:val="affd"/>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    </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В программу индивидуального обучения должны входить  следующие коррекционные мероприятия:</w:t>
      </w:r>
    </w:p>
    <w:p w:rsidR="004B791D" w:rsidRPr="00D16833" w:rsidRDefault="004B791D" w:rsidP="004B791D">
      <w:pPr>
        <w:tabs>
          <w:tab w:val="left" w:pos="1134"/>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1.</w:t>
      </w:r>
      <w:r w:rsidRPr="00D16833">
        <w:rPr>
          <w:rFonts w:ascii="Times New Roman" w:hAnsi="Times New Roman" w:cs="Times New Roman"/>
          <w:b/>
          <w:sz w:val="24"/>
          <w:szCs w:val="24"/>
        </w:rPr>
        <w:tab/>
        <w:t xml:space="preserve">Развитие пространственного праксиса: </w:t>
      </w:r>
      <w:r w:rsidRPr="00D16833">
        <w:rPr>
          <w:rFonts w:ascii="Times New Roman" w:hAnsi="Times New Roman" w:cs="Times New Roman"/>
          <w:sz w:val="24"/>
          <w:szCs w:val="24"/>
        </w:rPr>
        <w:t>выполнение упражнений на переключение действий: “Найди окошко”, “Найди свою игрушку”; упражнения на конструирование: “Построй домик”, “Собери пирамиду”; моделирование из конструктора по образцу: “Пирамидки”, “Пазлы”; игры “Кто спрятался”, “Лабиринт”; макет “Улица”. Развитие навыков самообслуживания: столовая – темы “Посуда”, “Продукты”; туалет и туалетные принадлежности; одевание – темы “Одежда”, “Обувь".</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2. Развитие синхронной работы двигательной мускулатуры: </w:t>
      </w:r>
      <w:r w:rsidRPr="00D16833">
        <w:rPr>
          <w:rFonts w:ascii="Times New Roman" w:hAnsi="Times New Roman" w:cs="Times New Roman"/>
          <w:sz w:val="24"/>
          <w:szCs w:val="24"/>
        </w:rPr>
        <w:t>упражнение на выполнение действий в зеркальном изображении: игра “Зеркало” - учить выполнять движения по образцу-формирование изображения в зеркальном положении; усвоение действий по образцу учителя “Сделай гриб” - учить воспроизведению действия по образцу учителя.</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3.  Развитие орального праксиса: </w:t>
      </w:r>
      <w:r w:rsidRPr="00D16833">
        <w:rPr>
          <w:rFonts w:ascii="Times New Roman" w:hAnsi="Times New Roman" w:cs="Times New Roman"/>
          <w:sz w:val="24"/>
          <w:szCs w:val="24"/>
        </w:rPr>
        <w:t>пропедевтические упражнения для развития артикуляционных движений  - логомассаж</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4.  Коррекция поведенческих нарушений: </w:t>
      </w:r>
      <w:r w:rsidRPr="00D16833">
        <w:rPr>
          <w:rFonts w:ascii="Times New Roman" w:hAnsi="Times New Roman" w:cs="Times New Roman"/>
          <w:sz w:val="24"/>
          <w:szCs w:val="24"/>
        </w:rPr>
        <w:t>расслабляющий массаж; упражнения на внимание; игра “Запрещенное движение”.</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5.  Развитие эмоционально-волевой сферы: </w:t>
      </w:r>
      <w:r w:rsidRPr="00D16833">
        <w:rPr>
          <w:rFonts w:ascii="Times New Roman" w:hAnsi="Times New Roman" w:cs="Times New Roman"/>
          <w:sz w:val="24"/>
          <w:szCs w:val="24"/>
        </w:rPr>
        <w:t>формирование базовых компонентов эмоционально-волевой сферы; формирование восприятия размера, формы, чувства цвета; формирование графических навыков.</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Упражнения на </w:t>
      </w:r>
      <w:r w:rsidRPr="00D16833">
        <w:rPr>
          <w:rFonts w:ascii="Times New Roman" w:hAnsi="Times New Roman" w:cs="Times New Roman"/>
          <w:b/>
          <w:sz w:val="24"/>
          <w:szCs w:val="24"/>
        </w:rPr>
        <w:t>восприятие формы</w:t>
      </w:r>
      <w:r w:rsidRPr="00D16833">
        <w:rPr>
          <w:rFonts w:ascii="Times New Roman" w:hAnsi="Times New Roman" w:cs="Times New Roman"/>
          <w:sz w:val="24"/>
          <w:szCs w:val="24"/>
        </w:rPr>
        <w:t>: “Поймай игрушку” - подготовка руки в соответствии с формой предмета; “Чей домик” - соотнесение  объемной и плоской формы; “Сделай картинку” - соотнесение формы прорези и вкладки; “Разрезные картинки” - соотнесение целого и частичного.</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Установление </w:t>
      </w:r>
      <w:r w:rsidRPr="00D16833">
        <w:rPr>
          <w:rFonts w:ascii="Times New Roman" w:hAnsi="Times New Roman" w:cs="Times New Roman"/>
          <w:b/>
          <w:sz w:val="24"/>
          <w:szCs w:val="24"/>
        </w:rPr>
        <w:t>эмоционального контакта</w:t>
      </w:r>
      <w:r w:rsidRPr="00D16833">
        <w:rPr>
          <w:rFonts w:ascii="Times New Roman" w:hAnsi="Times New Roman" w:cs="Times New Roman"/>
          <w:sz w:val="24"/>
          <w:szCs w:val="24"/>
        </w:rPr>
        <w:t xml:space="preserve"> “учитель-ученик” без проявления агрессии со стороны ученика, выявление положительных аспектов взаимодействия в совместной учебной деятельности в пропедевтическом плане. Упражнения “Спрячь матрешку”, “Собери матрешку”, “Нельзя”, “Хорошо”, “Плохо” и соотнесение их с естественными жестами. </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Содержание коррекционно-развивающей программы должно быть построено на речевом материале, соответствующему начальному периоду обучения (программный материал подготовительного класса школы глухих). При обучение должны сочетаться  различные виды и формы речи: устная, устно-дактильная, письменная, естественные жесты, монолог, диалог, полилог. Для осуществления составленной программы и динамического педагогического наблюдения  предлагаются следующие элементы педагогической технологии:</w:t>
      </w:r>
    </w:p>
    <w:p w:rsidR="004B791D" w:rsidRPr="00D16833" w:rsidRDefault="004B791D" w:rsidP="004B791D">
      <w:pPr>
        <w:numPr>
          <w:ilvl w:val="0"/>
          <w:numId w:val="194"/>
        </w:num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изучение уровня и динамика психического развития ребенка,              выявление его особенностей;</w:t>
      </w:r>
    </w:p>
    <w:p w:rsidR="004B791D" w:rsidRPr="00D16833" w:rsidRDefault="004B791D" w:rsidP="004B791D">
      <w:pPr>
        <w:numPr>
          <w:ilvl w:val="0"/>
          <w:numId w:val="194"/>
        </w:num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определение путей коррекции психической деятельности ребенка, его личностной сферы;</w:t>
      </w:r>
    </w:p>
    <w:p w:rsidR="004B791D" w:rsidRPr="00D16833" w:rsidRDefault="004B791D" w:rsidP="004B791D">
      <w:pPr>
        <w:numPr>
          <w:ilvl w:val="0"/>
          <w:numId w:val="194"/>
        </w:num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составление прогноза развития;</w:t>
      </w:r>
    </w:p>
    <w:p w:rsidR="004B791D" w:rsidRPr="00D16833" w:rsidRDefault="004B791D" w:rsidP="004B791D">
      <w:pPr>
        <w:numPr>
          <w:ilvl w:val="0"/>
          <w:numId w:val="194"/>
        </w:numPr>
        <w:tabs>
          <w:tab w:val="left" w:pos="851"/>
          <w:tab w:val="decimal" w:pos="993"/>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разработка  индивидуальной обучающей программы;</w:t>
      </w:r>
    </w:p>
    <w:p w:rsidR="004B791D" w:rsidRPr="00D16833" w:rsidRDefault="004B791D" w:rsidP="004B791D">
      <w:pPr>
        <w:numPr>
          <w:ilvl w:val="0"/>
          <w:numId w:val="194"/>
        </w:numPr>
        <w:tabs>
          <w:tab w:val="left" w:pos="851"/>
          <w:tab w:val="decimal" w:pos="993"/>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ведение дневника наблюдений.</w:t>
      </w:r>
    </w:p>
    <w:p w:rsidR="004B791D" w:rsidRPr="00D16833" w:rsidRDefault="004B791D" w:rsidP="004B791D">
      <w:pPr>
        <w:rPr>
          <w:rFonts w:ascii="Times New Roman" w:hAnsi="Times New Roman" w:cs="Times New Roman"/>
          <w:sz w:val="24"/>
          <w:szCs w:val="24"/>
        </w:rPr>
      </w:pPr>
    </w:p>
    <w:p w:rsidR="004B791D" w:rsidRPr="00D16833" w:rsidRDefault="004B791D" w:rsidP="004B791D">
      <w:pPr>
        <w:rPr>
          <w:rFonts w:ascii="Times New Roman" w:hAnsi="Times New Roman" w:cs="Times New Roman"/>
          <w:sz w:val="24"/>
          <w:szCs w:val="24"/>
        </w:rPr>
      </w:pPr>
      <w:r w:rsidRPr="00D16833">
        <w:rPr>
          <w:rFonts w:ascii="Times New Roman" w:hAnsi="Times New Roman"/>
          <w:sz w:val="24"/>
          <w:szCs w:val="24"/>
        </w:rPr>
        <w:t>Индивидуальные коррекционные занятия могут быть построены следующим образом:</w:t>
      </w:r>
      <w:r w:rsidRPr="00D16833">
        <w:rPr>
          <w:rFonts w:ascii="Times New Roman" w:hAnsi="Times New Roman"/>
          <w:b/>
          <w:sz w:val="24"/>
          <w:szCs w:val="24"/>
        </w:rPr>
        <w:t xml:space="preserve"> </w:t>
      </w:r>
    </w:p>
    <w:p w:rsidR="004B791D" w:rsidRPr="00D16833" w:rsidRDefault="004B791D" w:rsidP="004B791D">
      <w:pPr>
        <w:pStyle w:val="FR1"/>
        <w:numPr>
          <w:ilvl w:val="0"/>
          <w:numId w:val="195"/>
        </w:numPr>
        <w:tabs>
          <w:tab w:val="left" w:pos="851"/>
          <w:tab w:val="decimal" w:pos="1701"/>
          <w:tab w:val="decimal" w:pos="1843"/>
        </w:tabs>
        <w:spacing w:before="0" w:line="360" w:lineRule="auto"/>
        <w:jc w:val="both"/>
        <w:rPr>
          <w:rFonts w:ascii="Times New Roman" w:hAnsi="Times New Roman"/>
          <w:b w:val="0"/>
          <w:sz w:val="24"/>
          <w:szCs w:val="24"/>
        </w:rPr>
      </w:pPr>
      <w:r w:rsidRPr="00D16833">
        <w:rPr>
          <w:rFonts w:ascii="Times New Roman" w:hAnsi="Times New Roman"/>
          <w:b w:val="0"/>
          <w:sz w:val="24"/>
          <w:szCs w:val="24"/>
        </w:rPr>
        <w:t xml:space="preserve">упражнения на движения или арттерапевтческая гимнастика; </w:t>
      </w:r>
    </w:p>
    <w:p w:rsidR="004B791D" w:rsidRPr="00D16833" w:rsidRDefault="004B791D" w:rsidP="004B791D">
      <w:pPr>
        <w:pStyle w:val="FR1"/>
        <w:numPr>
          <w:ilvl w:val="0"/>
          <w:numId w:val="195"/>
        </w:numPr>
        <w:tabs>
          <w:tab w:val="left" w:pos="851"/>
          <w:tab w:val="decimal" w:pos="1701"/>
          <w:tab w:val="decimal" w:pos="1843"/>
        </w:tabs>
        <w:spacing w:before="0" w:line="360" w:lineRule="auto"/>
        <w:jc w:val="both"/>
        <w:rPr>
          <w:rFonts w:ascii="Times New Roman" w:hAnsi="Times New Roman"/>
          <w:b w:val="0"/>
          <w:sz w:val="24"/>
          <w:szCs w:val="24"/>
        </w:rPr>
      </w:pPr>
      <w:r w:rsidRPr="00D16833">
        <w:rPr>
          <w:rFonts w:ascii="Times New Roman" w:hAnsi="Times New Roman"/>
          <w:b w:val="0"/>
          <w:sz w:val="24"/>
          <w:szCs w:val="24"/>
        </w:rPr>
        <w:t>дидактические игры на развитие памяти, внимания, мышления;</w:t>
      </w:r>
    </w:p>
    <w:p w:rsidR="004B791D" w:rsidRPr="00D16833" w:rsidRDefault="004B791D" w:rsidP="004B791D">
      <w:pPr>
        <w:pStyle w:val="FR1"/>
        <w:numPr>
          <w:ilvl w:val="0"/>
          <w:numId w:val="195"/>
        </w:numPr>
        <w:tabs>
          <w:tab w:val="left" w:pos="851"/>
          <w:tab w:val="decimal" w:pos="1701"/>
          <w:tab w:val="decimal" w:pos="1843"/>
        </w:tabs>
        <w:spacing w:before="0" w:line="360" w:lineRule="auto"/>
        <w:jc w:val="both"/>
        <w:rPr>
          <w:rFonts w:ascii="Times New Roman" w:hAnsi="Times New Roman"/>
          <w:b w:val="0"/>
          <w:sz w:val="24"/>
          <w:szCs w:val="24"/>
        </w:rPr>
      </w:pPr>
      <w:r w:rsidRPr="00D16833">
        <w:rPr>
          <w:rFonts w:ascii="Times New Roman" w:hAnsi="Times New Roman"/>
          <w:b w:val="0"/>
          <w:sz w:val="24"/>
          <w:szCs w:val="24"/>
        </w:rPr>
        <w:t xml:space="preserve">упражнения на коррекцию зрительного восприятия. </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b/>
          <w:sz w:val="24"/>
          <w:szCs w:val="24"/>
        </w:rPr>
      </w:pPr>
      <w:r w:rsidRPr="00D16833">
        <w:rPr>
          <w:rFonts w:ascii="Times New Roman" w:hAnsi="Times New Roman" w:cs="Times New Roman"/>
          <w:bCs/>
          <w:sz w:val="24"/>
          <w:szCs w:val="24"/>
        </w:rPr>
        <w:t>Общие педагогические  условия</w:t>
      </w:r>
      <w:r w:rsidRPr="00D16833">
        <w:rPr>
          <w:rFonts w:ascii="Times New Roman" w:hAnsi="Times New Roman" w:cs="Times New Roman"/>
          <w:b/>
          <w:sz w:val="24"/>
          <w:szCs w:val="24"/>
        </w:rPr>
        <w:t xml:space="preserve"> </w:t>
      </w:r>
      <w:r w:rsidRPr="00D16833">
        <w:rPr>
          <w:rFonts w:ascii="Times New Roman" w:hAnsi="Times New Roman" w:cs="Times New Roman"/>
          <w:bCs/>
          <w:sz w:val="24"/>
          <w:szCs w:val="24"/>
        </w:rPr>
        <w:t>реализовывались через следующие упражнения и задания.</w:t>
      </w:r>
      <w:r w:rsidRPr="00D16833">
        <w:rPr>
          <w:rFonts w:ascii="Times New Roman" w:hAnsi="Times New Roman" w:cs="Times New Roman"/>
          <w:b/>
          <w:sz w:val="24"/>
          <w:szCs w:val="24"/>
        </w:rPr>
        <w:t xml:space="preserve"> </w:t>
      </w:r>
    </w:p>
    <w:p w:rsidR="004B791D" w:rsidRPr="00D16833" w:rsidRDefault="004B791D" w:rsidP="004B791D">
      <w:pPr>
        <w:numPr>
          <w:ilvl w:val="0"/>
          <w:numId w:val="196"/>
        </w:num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Познавательная сфера.</w:t>
      </w:r>
    </w:p>
    <w:p w:rsidR="004B791D" w:rsidRPr="00D16833" w:rsidRDefault="004B791D" w:rsidP="004B791D">
      <w:pPr>
        <w:rPr>
          <w:rFonts w:ascii="Times New Roman" w:hAnsi="Times New Roman" w:cs="Times New Roman"/>
          <w:sz w:val="24"/>
          <w:szCs w:val="24"/>
        </w:rPr>
      </w:pPr>
      <w:bookmarkStart w:id="82" w:name="_Toc465626254"/>
      <w:bookmarkStart w:id="83" w:name="_Toc465630760"/>
      <w:r w:rsidRPr="00D16833">
        <w:rPr>
          <w:rFonts w:ascii="Times New Roman" w:hAnsi="Times New Roman" w:cs="Times New Roman"/>
          <w:sz w:val="24"/>
          <w:szCs w:val="24"/>
        </w:rPr>
        <w:t>- упражнения и задания на  развитие внимания и памяти;</w:t>
      </w:r>
      <w:bookmarkEnd w:id="82"/>
      <w:bookmarkEnd w:id="83"/>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задания на развитие и коррекцию  процессов мышления;</w:t>
      </w:r>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мелкой моторики и движений в целом;</w:t>
      </w:r>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и задания по профилактике и гигиене зрения (по мере необходимости);</w:t>
      </w:r>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графических навыков;</w:t>
      </w:r>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зрительно-пространственной координации;</w:t>
      </w:r>
    </w:p>
    <w:p w:rsidR="004B791D" w:rsidRPr="00D16833" w:rsidRDefault="004B791D" w:rsidP="004B791D">
      <w:pPr>
        <w:tabs>
          <w:tab w:val="left" w:pos="0"/>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и задания на установление эмоционального контакта со взрослым.</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Частным педагогическим условием каждого занятия было обязательное личностное развитие обучающегося по варианту 1.3: </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-мотивационная сфера, умение преодолевать трудности, связанные изучением учебных принадлежностей,</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-формирование окружающей предметной программной сферы в связи с нарушением зрения.</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Пример программы индивидуального коррекционно-развивающего занятия.</w:t>
      </w:r>
    </w:p>
    <w:p w:rsidR="004B791D" w:rsidRPr="00D16833" w:rsidRDefault="004B791D" w:rsidP="004B791D">
      <w:pPr>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Задания, упражнения, дидактические игры на коррекцию объема,    устойчивости,  распределения </w:t>
      </w:r>
      <w:r w:rsidRPr="00D16833">
        <w:rPr>
          <w:rFonts w:ascii="Times New Roman" w:hAnsi="Times New Roman" w:cs="Times New Roman"/>
          <w:b/>
          <w:sz w:val="24"/>
          <w:szCs w:val="24"/>
        </w:rPr>
        <w:t>внимания, памяти</w:t>
      </w:r>
      <w:r w:rsidRPr="00D16833">
        <w:rPr>
          <w:rFonts w:ascii="Times New Roman" w:hAnsi="Times New Roman" w:cs="Times New Roman"/>
          <w:sz w:val="24"/>
          <w:szCs w:val="24"/>
        </w:rPr>
        <w:t>.</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 Цель  упражнений:</w:t>
      </w:r>
      <w:r w:rsidRPr="00D16833">
        <w:rPr>
          <w:rFonts w:ascii="Times New Roman" w:hAnsi="Times New Roman" w:cs="Times New Roman"/>
          <w:sz w:val="24"/>
          <w:szCs w:val="24"/>
        </w:rPr>
        <w:t xml:space="preserve"> выполнять точные движения по подражанию; анализировать содержание картины, выделять объекты, устанавливать закономерности на зрительно воспринимаемом материале; определять форму, цвет, величину предметов; находить сходства и различия объектов; ориентироваться в пространстве. Верх-вниз, слева-справа, спереди-сзади.</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Виды деятельности: </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Считывание с губ слов, фраз; </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Счет в уме количества хлопков, движений (в пределах 10);</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«Обведи лодочку» (зачеркивать, обводить); </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«Что изменилось на рисунке?», «Чего не стало?», «Найди половинку», «Чей хвостик?» и т.д.</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 Упражнения и задания на коррекцию процессов </w:t>
      </w:r>
      <w:r w:rsidRPr="00D16833">
        <w:rPr>
          <w:rFonts w:ascii="Times New Roman" w:hAnsi="Times New Roman" w:cs="Times New Roman"/>
          <w:b/>
          <w:sz w:val="24"/>
          <w:szCs w:val="24"/>
        </w:rPr>
        <w:t>мышления.</w:t>
      </w:r>
      <w:r w:rsidRPr="00D16833">
        <w:rPr>
          <w:rFonts w:ascii="Times New Roman" w:hAnsi="Times New Roman" w:cs="Times New Roman"/>
          <w:sz w:val="24"/>
          <w:szCs w:val="24"/>
        </w:rPr>
        <w:t xml:space="preserve"> Развитие наглядно-образного, наглядно-действенного мышления. </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«Кто где живет?»; </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«Поставь машинку в гараж».</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Использование дидактических игр и упражнений.</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«Узнай предмет и найди его форму» ; «Нарисуй, что увидел».</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Упражнение на развитие </w:t>
      </w:r>
      <w:r w:rsidRPr="00D16833">
        <w:rPr>
          <w:rFonts w:ascii="Times New Roman" w:hAnsi="Times New Roman" w:cs="Times New Roman"/>
          <w:b/>
          <w:sz w:val="24"/>
          <w:szCs w:val="24"/>
        </w:rPr>
        <w:t>мелкой моторики, вибрационной</w:t>
      </w:r>
      <w:r w:rsidRPr="00D16833">
        <w:rPr>
          <w:rFonts w:ascii="Times New Roman" w:hAnsi="Times New Roman" w:cs="Times New Roman"/>
          <w:sz w:val="24"/>
          <w:szCs w:val="24"/>
        </w:rPr>
        <w:t xml:space="preserve"> </w:t>
      </w:r>
      <w:r w:rsidRPr="00D16833">
        <w:rPr>
          <w:rFonts w:ascii="Times New Roman" w:hAnsi="Times New Roman" w:cs="Times New Roman"/>
          <w:b/>
          <w:sz w:val="24"/>
          <w:szCs w:val="24"/>
        </w:rPr>
        <w:t>чувствительности, хватания. Движений в целом</w:t>
      </w:r>
      <w:r w:rsidRPr="00D16833">
        <w:rPr>
          <w:rFonts w:ascii="Times New Roman" w:hAnsi="Times New Roman" w:cs="Times New Roman"/>
          <w:sz w:val="24"/>
          <w:szCs w:val="24"/>
        </w:rPr>
        <w:t>.</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 xml:space="preserve"> Упражнения на развитие </w:t>
      </w:r>
      <w:r w:rsidRPr="00D16833">
        <w:rPr>
          <w:rFonts w:ascii="Times New Roman" w:hAnsi="Times New Roman" w:cs="Times New Roman"/>
          <w:b/>
          <w:sz w:val="24"/>
          <w:szCs w:val="24"/>
        </w:rPr>
        <w:t>соотносящих действий:</w:t>
      </w:r>
    </w:p>
    <w:p w:rsidR="004B791D" w:rsidRPr="00D16833" w:rsidRDefault="004B791D" w:rsidP="004B791D">
      <w:pPr>
        <w:tabs>
          <w:tab w:val="left" w:pos="851"/>
          <w:tab w:val="decimal" w:pos="1701"/>
          <w:tab w:val="decimal" w:pos="1843"/>
          <w:tab w:val="left"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«Посадим грибы»; « Пирамидки».</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Упражнения на развитие </w:t>
      </w:r>
      <w:r w:rsidRPr="00D16833">
        <w:rPr>
          <w:rFonts w:ascii="Times New Roman" w:hAnsi="Times New Roman" w:cs="Times New Roman"/>
          <w:b/>
          <w:sz w:val="24"/>
          <w:szCs w:val="24"/>
        </w:rPr>
        <w:t>мелкой моторики</w:t>
      </w:r>
      <w:r w:rsidRPr="00D16833">
        <w:rPr>
          <w:rFonts w:ascii="Times New Roman" w:hAnsi="Times New Roman" w:cs="Times New Roman"/>
          <w:sz w:val="24"/>
          <w:szCs w:val="24"/>
        </w:rPr>
        <w:t>:</w:t>
      </w:r>
    </w:p>
    <w:p w:rsidR="004B791D" w:rsidRPr="00D16833" w:rsidRDefault="004B791D" w:rsidP="004B791D">
      <w:pPr>
        <w:rPr>
          <w:rFonts w:ascii="Times New Roman" w:hAnsi="Times New Roman" w:cs="Times New Roman"/>
          <w:sz w:val="24"/>
          <w:szCs w:val="24"/>
        </w:rPr>
      </w:pPr>
      <w:bookmarkStart w:id="84" w:name="_Toc465626255"/>
      <w:bookmarkStart w:id="85" w:name="_Toc465630761"/>
      <w:r w:rsidRPr="00D16833">
        <w:rPr>
          <w:rFonts w:ascii="Times New Roman" w:hAnsi="Times New Roman" w:cs="Times New Roman"/>
          <w:sz w:val="24"/>
          <w:szCs w:val="24"/>
        </w:rPr>
        <w:t>Пальчиковая гимнастика.</w:t>
      </w:r>
      <w:bookmarkEnd w:id="84"/>
      <w:bookmarkEnd w:id="85"/>
      <w:r w:rsidRPr="00D16833">
        <w:rPr>
          <w:rFonts w:ascii="Times New Roman" w:hAnsi="Times New Roman" w:cs="Times New Roman"/>
          <w:sz w:val="24"/>
          <w:szCs w:val="24"/>
        </w:rPr>
        <w:t xml:space="preserve"> </w:t>
      </w:r>
      <w:r w:rsidRPr="00D16833">
        <w:rPr>
          <w:rFonts w:ascii="Times New Roman" w:hAnsi="Times New Roman" w:cs="Times New Roman"/>
          <w:sz w:val="24"/>
          <w:szCs w:val="24"/>
        </w:rPr>
        <w:tab/>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«Пальчики здороваются»; «Дождик»; «Зайчик»; </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 Упражнения на развитие навыков  </w:t>
      </w:r>
      <w:r w:rsidRPr="00D16833">
        <w:rPr>
          <w:rFonts w:ascii="Times New Roman" w:hAnsi="Times New Roman" w:cs="Times New Roman"/>
          <w:b/>
          <w:sz w:val="24"/>
          <w:szCs w:val="24"/>
        </w:rPr>
        <w:t>хватания:</w:t>
      </w:r>
    </w:p>
    <w:p w:rsidR="004B791D" w:rsidRPr="00D16833" w:rsidRDefault="004B791D" w:rsidP="004B791D">
      <w:pPr>
        <w:tabs>
          <w:tab w:val="left" w:pos="851"/>
          <w:tab w:val="decimal" w:pos="1701"/>
          <w:tab w:val="decimal" w:pos="1843"/>
        </w:tabs>
        <w:spacing w:after="0" w:line="360" w:lineRule="auto"/>
        <w:ind w:firstLine="720"/>
        <w:jc w:val="both"/>
        <w:rPr>
          <w:rFonts w:ascii="Times New Roman" w:hAnsi="Times New Roman" w:cs="Times New Roman"/>
          <w:sz w:val="24"/>
          <w:szCs w:val="24"/>
        </w:rPr>
      </w:pPr>
      <w:r w:rsidRPr="00D16833">
        <w:rPr>
          <w:rFonts w:ascii="Times New Roman" w:hAnsi="Times New Roman" w:cs="Times New Roman"/>
          <w:sz w:val="24"/>
          <w:szCs w:val="24"/>
        </w:rPr>
        <w:t xml:space="preserve">«Переложи игрушку»;  «Поймай мяч». </w:t>
      </w:r>
    </w:p>
    <w:p w:rsidR="004B791D" w:rsidRPr="00D16833" w:rsidRDefault="004B791D" w:rsidP="004B791D">
      <w:pPr>
        <w:pStyle w:val="20150"/>
        <w:spacing w:line="360" w:lineRule="auto"/>
        <w:ind w:firstLine="0"/>
        <w:rPr>
          <w:rFonts w:ascii="Times New Roman" w:hAnsi="Times New Roman" w:cs="Times New Roman"/>
          <w:szCs w:val="24"/>
        </w:rPr>
      </w:pPr>
    </w:p>
    <w:p w:rsidR="004B791D" w:rsidRPr="00D16833" w:rsidRDefault="004B791D" w:rsidP="004B791D">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Индивидуальная программа развития обучающегося по варианту 1.3</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Ф.И.: _________ ______________________________________          </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Заключение ПМПК___________________________________________</w:t>
      </w:r>
    </w:p>
    <w:tbl>
      <w:tblPr>
        <w:tblpPr w:leftFromText="180" w:rightFromText="180" w:vertAnchor="text" w:horzAnchor="margin" w:tblpY="141"/>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5"/>
        <w:gridCol w:w="1420"/>
        <w:gridCol w:w="1705"/>
        <w:gridCol w:w="1278"/>
        <w:gridCol w:w="1984"/>
        <w:gridCol w:w="1131"/>
        <w:gridCol w:w="706"/>
      </w:tblGrid>
      <w:tr w:rsidR="004B791D" w:rsidRPr="00D16833" w:rsidTr="00D16833">
        <w:trPr>
          <w:trHeight w:val="143"/>
        </w:trPr>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Специалисты</w:t>
            </w:r>
          </w:p>
        </w:tc>
        <w:tc>
          <w:tcPr>
            <w:tcW w:w="71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Образовательные области основной общеобразовательной программы дошкольного образования</w:t>
            </w:r>
          </w:p>
        </w:tc>
        <w:tc>
          <w:tcPr>
            <w:tcW w:w="86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Разделы коррекционной работы</w:t>
            </w: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 xml:space="preserve">Задачи коррекционной работы </w:t>
            </w: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Игры и упражнения по коррекции выявленных нарушений</w:t>
            </w: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Рекомендации для родителей</w:t>
            </w: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r w:rsidRPr="00D16833">
              <w:rPr>
                <w:rFonts w:ascii="Times New Roman" w:hAnsi="Times New Roman" w:cs="Times New Roman"/>
                <w:szCs w:val="24"/>
              </w:rPr>
              <w:t>РРезультат</w:t>
            </w:r>
          </w:p>
        </w:tc>
      </w:tr>
      <w:tr w:rsidR="004B791D" w:rsidRPr="00D16833" w:rsidTr="00D16833">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578" w:type="pct"/>
            <w:gridSpan w:val="2"/>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r>
      <w:tr w:rsidR="004B791D" w:rsidRPr="00D16833" w:rsidTr="00D16833">
        <w:trPr>
          <w:trHeight w:val="2235"/>
        </w:trPr>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p>
        </w:tc>
        <w:tc>
          <w:tcPr>
            <w:tcW w:w="718"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1.Социально-коммуникативное развитие</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2.Позновательное развитие</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3.Речевое развитие</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4.Художественно-эстетическое развитие  5.Физическоеразвитие:</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 xml:space="preserve">координация движения, </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развитие моторики.</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6.Развитие социально- бытовых навыков.</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 xml:space="preserve"> </w:t>
            </w:r>
          </w:p>
        </w:tc>
        <w:tc>
          <w:tcPr>
            <w:tcW w:w="860"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1.Социальное развитие.</w:t>
            </w:r>
          </w:p>
          <w:p w:rsidR="004B791D" w:rsidRPr="00D16833" w:rsidRDefault="004B791D" w:rsidP="002E6BCC">
            <w:pPr>
              <w:pStyle w:val="20150"/>
              <w:spacing w:line="360" w:lineRule="auto"/>
              <w:ind w:firstLine="0"/>
              <w:rPr>
                <w:rFonts w:ascii="Times New Roman" w:hAnsi="Times New Roman" w:cs="Times New Roman"/>
                <w:szCs w:val="24"/>
              </w:rPr>
            </w:pP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 xml:space="preserve">2.Сенсорное развитие      </w:t>
            </w:r>
          </w:p>
          <w:p w:rsidR="004B791D" w:rsidRPr="00D16833" w:rsidRDefault="004B791D" w:rsidP="002E6BCC">
            <w:pPr>
              <w:pStyle w:val="20150"/>
              <w:spacing w:line="360" w:lineRule="auto"/>
              <w:ind w:firstLine="0"/>
              <w:rPr>
                <w:rFonts w:ascii="Times New Roman" w:hAnsi="Times New Roman" w:cs="Times New Roman"/>
                <w:szCs w:val="24"/>
              </w:rPr>
            </w:pP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 xml:space="preserve">3.Развитие речи. </w:t>
            </w:r>
          </w:p>
          <w:p w:rsidR="004B791D" w:rsidRPr="00D16833" w:rsidRDefault="004B791D" w:rsidP="002E6BCC">
            <w:pPr>
              <w:pStyle w:val="20150"/>
              <w:spacing w:line="360" w:lineRule="auto"/>
              <w:ind w:firstLine="0"/>
              <w:rPr>
                <w:rFonts w:ascii="Times New Roman" w:hAnsi="Times New Roman" w:cs="Times New Roman"/>
                <w:szCs w:val="24"/>
              </w:rPr>
            </w:pP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4.Игровые действия.                   5.Развитие макро- и                     микромоторики</w:t>
            </w: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 </w:t>
            </w: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r w:rsidRPr="00D16833">
              <w:rPr>
                <w:rFonts w:ascii="Times New Roman" w:hAnsi="Times New Roman" w:cs="Times New Roman"/>
                <w:szCs w:val="24"/>
              </w:rPr>
              <w:t>.</w:t>
            </w: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r>
      <w:tr w:rsidR="004B791D" w:rsidRPr="00D16833" w:rsidTr="00D16833">
        <w:trPr>
          <w:trHeight w:val="2444"/>
        </w:trPr>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Педагог-психолог</w:t>
            </w:r>
          </w:p>
        </w:tc>
        <w:tc>
          <w:tcPr>
            <w:tcW w:w="1578" w:type="pct"/>
            <w:gridSpan w:val="2"/>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1. Формирование высших психических функций</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2. Развитие эмоционально-волевой сферы.</w:t>
            </w:r>
          </w:p>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3. Развитие поведенческой                                 реакции. 4. Формирование взаимоотношений в семье, в детском коллективе, с педагогами</w:t>
            </w: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r>
      <w:tr w:rsidR="004B791D" w:rsidRPr="00D16833" w:rsidTr="00D16833">
        <w:trPr>
          <w:trHeight w:val="1363"/>
        </w:trPr>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Инструктор по ЛФК</w:t>
            </w:r>
          </w:p>
        </w:tc>
        <w:tc>
          <w:tcPr>
            <w:tcW w:w="1578" w:type="pct"/>
            <w:gridSpan w:val="2"/>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color w:val="000000"/>
                <w:szCs w:val="24"/>
              </w:rPr>
              <w:t>1. Развитие двигательных умений и навыков, двигательных качеств, 2. Совершенствование опорно-двигательного аппарата посредством лечебной физкультуры.</w:t>
            </w: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r>
      <w:tr w:rsidR="004B791D" w:rsidRPr="00D16833" w:rsidTr="00D16833">
        <w:trPr>
          <w:trHeight w:val="1363"/>
        </w:trPr>
        <w:tc>
          <w:tcPr>
            <w:tcW w:w="84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szCs w:val="24"/>
              </w:rPr>
            </w:pPr>
            <w:r w:rsidRPr="00D16833">
              <w:rPr>
                <w:rFonts w:ascii="Times New Roman" w:hAnsi="Times New Roman" w:cs="Times New Roman"/>
                <w:szCs w:val="24"/>
              </w:rPr>
              <w:t>Учитель музыкально-ритмических занятий, инструктор ЛФК</w:t>
            </w:r>
          </w:p>
        </w:tc>
        <w:tc>
          <w:tcPr>
            <w:tcW w:w="1578" w:type="pct"/>
            <w:gridSpan w:val="2"/>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ind w:firstLine="0"/>
              <w:rPr>
                <w:rFonts w:ascii="Times New Roman" w:hAnsi="Times New Roman" w:cs="Times New Roman"/>
                <w:color w:val="000000"/>
                <w:szCs w:val="24"/>
              </w:rPr>
            </w:pPr>
            <w:r w:rsidRPr="00D16833">
              <w:rPr>
                <w:rFonts w:ascii="Times New Roman" w:hAnsi="Times New Roman" w:cs="Times New Roman"/>
                <w:color w:val="000000"/>
                <w:szCs w:val="24"/>
              </w:rPr>
              <w:t xml:space="preserve">1. Коррекция нарушений здоровья средствами музыкального искусства. </w:t>
            </w:r>
          </w:p>
          <w:p w:rsidR="004B791D" w:rsidRPr="00D16833" w:rsidRDefault="004B791D" w:rsidP="002E6BCC">
            <w:pPr>
              <w:pStyle w:val="20150"/>
              <w:spacing w:line="360" w:lineRule="auto"/>
              <w:ind w:firstLine="0"/>
              <w:rPr>
                <w:rFonts w:ascii="Times New Roman" w:hAnsi="Times New Roman" w:cs="Times New Roman"/>
                <w:color w:val="000000"/>
                <w:szCs w:val="24"/>
              </w:rPr>
            </w:pPr>
            <w:r w:rsidRPr="00D16833">
              <w:rPr>
                <w:rFonts w:ascii="Times New Roman" w:hAnsi="Times New Roman" w:cs="Times New Roman"/>
                <w:color w:val="000000"/>
                <w:szCs w:val="24"/>
              </w:rPr>
              <w:t>2.Снижение эмоционально-психологического напряжения, 3.Формирование</w:t>
            </w:r>
            <w:r w:rsidRPr="00D16833">
              <w:rPr>
                <w:rFonts w:ascii="Times New Roman" w:hAnsi="Times New Roman" w:cs="Times New Roman"/>
                <w:szCs w:val="24"/>
              </w:rPr>
              <w:t xml:space="preserve"> </w:t>
            </w:r>
            <w:r w:rsidRPr="00D16833">
              <w:rPr>
                <w:rFonts w:ascii="Times New Roman" w:hAnsi="Times New Roman" w:cs="Times New Roman"/>
                <w:color w:val="000000"/>
                <w:szCs w:val="24"/>
              </w:rPr>
              <w:t>положительных эмоций, обеспечение чувства комфортности ребенка в эмоционально-двигательном самовыражении, осознание и осмысление собственного «Я».</w:t>
            </w:r>
          </w:p>
        </w:tc>
        <w:tc>
          <w:tcPr>
            <w:tcW w:w="646"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1003"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r w:rsidRPr="00D16833">
              <w:rPr>
                <w:rFonts w:ascii="Times New Roman" w:hAnsi="Times New Roman" w:cs="Times New Roman"/>
                <w:szCs w:val="24"/>
              </w:rPr>
              <w:t> </w:t>
            </w:r>
          </w:p>
          <w:p w:rsidR="004B791D" w:rsidRPr="00D16833" w:rsidRDefault="004B791D" w:rsidP="002E6BCC">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 </w:t>
            </w:r>
          </w:p>
        </w:tc>
        <w:tc>
          <w:tcPr>
            <w:tcW w:w="572"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c>
          <w:tcPr>
            <w:tcW w:w="359" w:type="pct"/>
            <w:tcBorders>
              <w:top w:val="single" w:sz="4" w:space="0" w:color="auto"/>
              <w:left w:val="single" w:sz="4" w:space="0" w:color="auto"/>
              <w:bottom w:val="single" w:sz="4" w:space="0" w:color="auto"/>
              <w:right w:val="single" w:sz="4" w:space="0" w:color="auto"/>
            </w:tcBorders>
            <w:hideMark/>
          </w:tcPr>
          <w:p w:rsidR="004B791D" w:rsidRPr="00D16833" w:rsidRDefault="004B791D" w:rsidP="002E6BCC">
            <w:pPr>
              <w:pStyle w:val="20150"/>
              <w:spacing w:line="360" w:lineRule="auto"/>
              <w:rPr>
                <w:rFonts w:ascii="Times New Roman" w:hAnsi="Times New Roman" w:cs="Times New Roman"/>
                <w:szCs w:val="24"/>
              </w:rPr>
            </w:pPr>
          </w:p>
        </w:tc>
      </w:tr>
    </w:tbl>
    <w:p w:rsidR="004B791D" w:rsidRPr="00D16833" w:rsidRDefault="004B791D" w:rsidP="004B791D">
      <w:pPr>
        <w:pStyle w:val="20150"/>
        <w:spacing w:line="360" w:lineRule="auto"/>
        <w:rPr>
          <w:rFonts w:ascii="Times New Roman" w:hAnsi="Times New Roman" w:cs="Times New Roman"/>
          <w:szCs w:val="24"/>
        </w:rPr>
      </w:pP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Возраст (на момент обследования): _____</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Дата составления ИПР____________________</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Дата обследования ____________ </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Срок реализации ИПР:  ______________________</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Специалисты: </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Учитель-дефектолог______________________/ФИО/ </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педагог-психолог________________________   /ФИО/</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учитель музыкально-ритмических занятий.</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инструктор по ЛФК _______________________/ФИО/</w:t>
      </w:r>
    </w:p>
    <w:p w:rsidR="004B791D" w:rsidRPr="00D16833" w:rsidRDefault="004B791D" w:rsidP="004B791D">
      <w:pPr>
        <w:pStyle w:val="20150"/>
        <w:spacing w:line="360" w:lineRule="auto"/>
        <w:ind w:left="1416" w:firstLine="0"/>
        <w:rPr>
          <w:rFonts w:ascii="Times New Roman" w:hAnsi="Times New Roman" w:cs="Times New Roman"/>
          <w:szCs w:val="24"/>
        </w:rPr>
      </w:pPr>
      <w:r w:rsidRPr="00D16833">
        <w:rPr>
          <w:rFonts w:ascii="Times New Roman" w:hAnsi="Times New Roman" w:cs="Times New Roman"/>
          <w:szCs w:val="24"/>
        </w:rPr>
        <w:t xml:space="preserve">Родители: ____________________________________/ФИО/                          </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Рекомендации для родителей:</w:t>
      </w: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Родители: ________________________________________/ФИО/                     </w:t>
      </w:r>
    </w:p>
    <w:p w:rsidR="004B791D" w:rsidRPr="00D16833" w:rsidRDefault="004B791D" w:rsidP="004B791D">
      <w:pPr>
        <w:pStyle w:val="20150"/>
        <w:spacing w:line="360" w:lineRule="auto"/>
        <w:rPr>
          <w:rFonts w:ascii="Times New Roman" w:hAnsi="Times New Roman" w:cs="Times New Roman"/>
          <w:szCs w:val="24"/>
        </w:rPr>
      </w:pPr>
    </w:p>
    <w:p w:rsidR="004B791D" w:rsidRPr="00D16833" w:rsidRDefault="004B791D" w:rsidP="004B791D">
      <w:pPr>
        <w:pStyle w:val="20150"/>
        <w:spacing w:line="360" w:lineRule="auto"/>
        <w:rPr>
          <w:rFonts w:ascii="Times New Roman" w:hAnsi="Times New Roman" w:cs="Times New Roman"/>
          <w:szCs w:val="24"/>
        </w:rPr>
      </w:pPr>
      <w:r w:rsidRPr="00D16833">
        <w:rPr>
          <w:rFonts w:ascii="Times New Roman" w:hAnsi="Times New Roman" w:cs="Times New Roman"/>
          <w:szCs w:val="24"/>
        </w:rPr>
        <w:t xml:space="preserve"> «Индивидуальная программа развития» способствует: оптимизации коррекционно-образовательного процесса; обеспечивает действенное, эффективное взаимодействие специалистов и педагогов СКОО, обеспечивает каждому ребенку адекватный для него темп и способы усвоения навыков, умений и знаний, позволяет повысить результативность коррекционно-развивающей работы. </w:t>
      </w:r>
    </w:p>
    <w:p w:rsidR="003F58EC" w:rsidRPr="00D16833" w:rsidRDefault="003F58EC" w:rsidP="004B791D">
      <w:pPr>
        <w:pStyle w:val="20150"/>
        <w:spacing w:line="360" w:lineRule="auto"/>
        <w:rPr>
          <w:rFonts w:ascii="Times New Roman" w:hAnsi="Times New Roman" w:cs="Times New Roman"/>
          <w:szCs w:val="24"/>
          <w:u w:val="single"/>
        </w:rPr>
      </w:pPr>
    </w:p>
    <w:p w:rsidR="004B791D" w:rsidRPr="00D16833" w:rsidRDefault="003F58EC" w:rsidP="004B791D">
      <w:pPr>
        <w:pStyle w:val="20150"/>
        <w:spacing w:line="360" w:lineRule="auto"/>
        <w:rPr>
          <w:rFonts w:ascii="Times New Roman" w:hAnsi="Times New Roman" w:cs="Times New Roman"/>
          <w:szCs w:val="24"/>
          <w:u w:val="single"/>
        </w:rPr>
      </w:pPr>
      <w:r w:rsidRPr="00D16833">
        <w:rPr>
          <w:rFonts w:ascii="Times New Roman" w:hAnsi="Times New Roman" w:cs="Times New Roman"/>
          <w:szCs w:val="24"/>
          <w:u w:val="single"/>
        </w:rPr>
        <w:t>В</w:t>
      </w:r>
      <w:r w:rsidR="004B791D" w:rsidRPr="00D16833">
        <w:rPr>
          <w:rFonts w:ascii="Times New Roman" w:hAnsi="Times New Roman" w:cs="Times New Roman"/>
          <w:szCs w:val="24"/>
          <w:u w:val="single"/>
        </w:rPr>
        <w:t>ид</w:t>
      </w:r>
      <w:r w:rsidRPr="00D16833">
        <w:rPr>
          <w:rFonts w:ascii="Times New Roman" w:hAnsi="Times New Roman" w:cs="Times New Roman"/>
          <w:szCs w:val="24"/>
          <w:u w:val="single"/>
        </w:rPr>
        <w:t>ы деятельности</w:t>
      </w:r>
    </w:p>
    <w:p w:rsidR="004B791D" w:rsidRPr="00D16833" w:rsidRDefault="004B791D" w:rsidP="004B791D">
      <w:pPr>
        <w:spacing w:after="0" w:line="360" w:lineRule="auto"/>
        <w:jc w:val="both"/>
        <w:rPr>
          <w:rFonts w:ascii="Times New Roman" w:hAnsi="Times New Roman" w:cs="Times New Roman"/>
          <w:sz w:val="24"/>
          <w:szCs w:val="24"/>
        </w:rPr>
      </w:pPr>
      <w:bookmarkStart w:id="86" w:name="_Toc465626256"/>
      <w:r w:rsidRPr="00D16833">
        <w:rPr>
          <w:rFonts w:ascii="Times New Roman" w:hAnsi="Times New Roman" w:cs="Times New Roman"/>
          <w:sz w:val="24"/>
          <w:szCs w:val="24"/>
        </w:rPr>
        <w:t>1.Познавательная сфера.</w:t>
      </w:r>
      <w:bookmarkEnd w:id="86"/>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w:t>
      </w:r>
      <w:bookmarkStart w:id="87" w:name="_Toc465626257"/>
      <w:r w:rsidRPr="00D16833">
        <w:rPr>
          <w:rFonts w:ascii="Times New Roman" w:hAnsi="Times New Roman" w:cs="Times New Roman"/>
          <w:sz w:val="24"/>
          <w:szCs w:val="24"/>
        </w:rPr>
        <w:t>-   упражнения и задания на  развитие внимания и памяти;</w:t>
      </w:r>
      <w:bookmarkEnd w:id="87"/>
    </w:p>
    <w:p w:rsidR="004B791D" w:rsidRPr="00D16833" w:rsidRDefault="004B791D" w:rsidP="004B791D">
      <w:pPr>
        <w:tabs>
          <w:tab w:val="left" w:pos="0"/>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задания на развитие и коррекцию  процессов мышления;</w:t>
      </w:r>
    </w:p>
    <w:p w:rsidR="004B791D" w:rsidRPr="00D16833" w:rsidRDefault="004B791D" w:rsidP="004B791D">
      <w:pPr>
        <w:tabs>
          <w:tab w:val="left" w:pos="0"/>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мелкой моторики и движений в целом;</w:t>
      </w:r>
    </w:p>
    <w:p w:rsidR="004B791D" w:rsidRPr="00D16833" w:rsidRDefault="004B791D" w:rsidP="004B791D">
      <w:pPr>
        <w:tabs>
          <w:tab w:val="left" w:pos="0"/>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упражнения и задания по профилактике и гигиене зрения;</w:t>
      </w:r>
    </w:p>
    <w:p w:rsidR="004B791D" w:rsidRPr="00D16833" w:rsidRDefault="004B791D" w:rsidP="004B791D">
      <w:pPr>
        <w:tabs>
          <w:tab w:val="left" w:pos="0"/>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графических навыков;</w:t>
      </w:r>
    </w:p>
    <w:p w:rsidR="004B791D" w:rsidRPr="00D16833" w:rsidRDefault="004B791D" w:rsidP="004B791D">
      <w:pPr>
        <w:tabs>
          <w:tab w:val="left" w:pos="0"/>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упражнения на развитие  зрительно-пространственной координации;</w:t>
      </w:r>
    </w:p>
    <w:p w:rsidR="004B791D" w:rsidRPr="00D16833" w:rsidRDefault="004B791D" w:rsidP="004B791D">
      <w:pPr>
        <w:tabs>
          <w:tab w:val="left" w:pos="0"/>
          <w:tab w:val="left" w:pos="851"/>
          <w:tab w:val="decimal" w:pos="1701"/>
          <w:tab w:val="decimal" w:pos="1843"/>
        </w:tabs>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 упражнения и задания на установление эмоционального контакта со  взрослым.</w:t>
      </w:r>
    </w:p>
    <w:p w:rsidR="004B791D" w:rsidRPr="00D16833" w:rsidRDefault="004B791D" w:rsidP="004B791D">
      <w:p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 структуре  познавательной сферы выделены следующие параметры: </w:t>
      </w:r>
    </w:p>
    <w:p w:rsidR="004B791D" w:rsidRPr="00D16833" w:rsidRDefault="004B791D" w:rsidP="004B791D">
      <w:pPr>
        <w:pStyle w:val="ac"/>
        <w:numPr>
          <w:ilvl w:val="0"/>
          <w:numId w:val="197"/>
        </w:num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наглядно-действенного, наглядно-образного и словесно-логического мышления, зрительно-пространственной координации, а также произвольности психических процессов (внимания, памяти); </w:t>
      </w:r>
    </w:p>
    <w:p w:rsidR="004B791D" w:rsidRPr="00D16833" w:rsidRDefault="004B791D" w:rsidP="004B791D">
      <w:pPr>
        <w:pStyle w:val="ac"/>
        <w:numPr>
          <w:ilvl w:val="0"/>
          <w:numId w:val="197"/>
        </w:num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личностное развитие: мотивационная сфера, умение преодолевать трудности; </w:t>
      </w:r>
    </w:p>
    <w:p w:rsidR="004B791D" w:rsidRPr="00D16833" w:rsidRDefault="004B791D" w:rsidP="004B791D">
      <w:pPr>
        <w:pStyle w:val="ac"/>
        <w:numPr>
          <w:ilvl w:val="0"/>
          <w:numId w:val="197"/>
        </w:num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речевое развитие; </w:t>
      </w:r>
    </w:p>
    <w:p w:rsidR="004B791D" w:rsidRPr="00D16833" w:rsidRDefault="004B791D" w:rsidP="004B791D">
      <w:pPr>
        <w:pStyle w:val="ac"/>
        <w:numPr>
          <w:ilvl w:val="0"/>
          <w:numId w:val="197"/>
        </w:num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физическое развитие: координация движений, развитие макро моторики в целом, развитие мелкой моторики пальцев рук, </w:t>
      </w:r>
    </w:p>
    <w:p w:rsidR="004B791D" w:rsidRPr="00D16833" w:rsidRDefault="004B791D" w:rsidP="004B791D">
      <w:pPr>
        <w:pStyle w:val="ac"/>
        <w:numPr>
          <w:ilvl w:val="0"/>
          <w:numId w:val="197"/>
        </w:num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социализация </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В каждое  занятие строится на комплексном подходе, где обязательны приоритеты личностного развития дошкольника: мотивирование на преодоление существующих трудностей  связанных с особенностями психофизического развития обучающегося по варианту 1.3 и их неравномерное развитие. Формируется основа, состоящая из «житейских понятий и компетенций», которая создает предпосылки, направленные на посильную социализацию детей через освоение окружающего мира в привычных бытовых условиях в СКОО. Эти предпосылки в свою очередь формируют простейшие навыки у обучающегося по варианту 1.3 в овладении предметной деятельностью. Соблюдение распорядка дня, чередования познавательной деятельности и отдыха позволяет ему ориентироваться как в урочной, так и во внеурочной деятельности. Умение попросить помощь взрослого. Умения подготовиться к прогулке. Умение одеваться по погоде: следить за сезонными изменениями природы, различать дождь / снег при выборе одежды и обуви. Содержать вещи в собственном шкафу в порядке. Умение подготовиться к фронтальным и индивидуальным занятиям: пользоваться учебными принадлежностями, знать назначение мебели, посуды, игрушек, пособий для занятий, различать цвета и формы предметов.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Речевое развитие. Словарь и фразеология для фронтальных занятий: </w:t>
      </w:r>
    </w:p>
    <w:p w:rsidR="00720479"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-учебные принадлежности бумага, карандаш, р</w:t>
      </w:r>
      <w:r w:rsidR="00720479" w:rsidRPr="00D16833">
        <w:rPr>
          <w:rFonts w:ascii="Times New Roman" w:hAnsi="Times New Roman" w:cs="Times New Roman"/>
          <w:sz w:val="24"/>
          <w:szCs w:val="24"/>
        </w:rPr>
        <w:t>учка, кисточка, книга, тетрадь;</w:t>
      </w:r>
      <w:r w:rsidRPr="00D16833">
        <w:rPr>
          <w:rFonts w:ascii="Times New Roman" w:hAnsi="Times New Roman" w:cs="Times New Roman"/>
          <w:sz w:val="24"/>
          <w:szCs w:val="24"/>
        </w:rPr>
        <w:t xml:space="preserve">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-овощи: огурец, лук, репка, морковь; фрукты: яблоко, груша, апельсин;  -игрушки: кукла, машина</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-формы предметов: пирамида, кубик, шар, круг, квадрат, треугольник;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-величина: большой, маленький;</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-одежда: </w:t>
      </w:r>
      <w:r w:rsidRPr="00D16833">
        <w:rPr>
          <w:rFonts w:ascii="Times New Roman" w:hAnsi="Times New Roman" w:cs="Times New Roman"/>
          <w:sz w:val="24"/>
          <w:szCs w:val="24"/>
          <w:vertAlign w:val="superscript"/>
        </w:rPr>
        <w:t xml:space="preserve"> </w:t>
      </w:r>
      <w:r w:rsidRPr="00D16833">
        <w:rPr>
          <w:rFonts w:ascii="Times New Roman" w:hAnsi="Times New Roman" w:cs="Times New Roman"/>
          <w:sz w:val="24"/>
          <w:szCs w:val="24"/>
        </w:rPr>
        <w:t>шуба, кофта, платье, рубашка, брюки, куртка, шапка, шарф, варежки; -обувь: сапоги, валенки, тапочки, ботинки;</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-мебель: шкаф, стол, стул, парта, кровать;</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-посуда: тарелка, ложка, нож, вилка, чашка, чайник;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-животные: лиса, волк, заяц, медведь, собака, кошка, корова, части тела животных - хвост, лапы, туловище, голова;</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-растения: дерево, куст, цветок, части растений - лист, ветка;</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  цвета: красный, синий, желтый, зеленый;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-сезонные изменения природы:  Новый год; осень, зима, весна, лето, небо (синее), светит солнце, идет дождь, снег, дует ветер, холодно, тепло; много, мало.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-пространственная ориентировка: внизу, вверху;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-оценка деятельности обучающихся по варианту 1.3 происходит методами экспертной оценки динамического наблюдения за индивидуальным развитием обучающегося и сообщается ему словами: хорошо, плохо, (не)красиво, можно, нельзя, одинаково, быстро, долго.</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Типовые фразы: возьми (положи, убери) бумагу (яблоко, куклу, лису, рисунок и т.д.); нарисуй, напиши, скажи, говори, слушай, повтори,  назови, попроси, прочитай, выучи, покажи; Кто это? Что это? Какой? Сколько?</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Задания, упражнения, дидактические игры на коррекцию познавательной сферы и речевое  развитие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Цель  упражнений: выполнять точные движения по подражанию взрослому; анализировать содержание картины, выделять объекты, устанавливать закономерности на зрительной основе; определять форму, цвет, величину предметов; находить сходства и различия объектов; ориентироваться в пространстве. Верх - вниз, слева - справа, спереди - сзади.</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Задания и виды деятельности: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«Обведи лодочку» (зачеркивать, обводить); </w:t>
      </w:r>
    </w:p>
    <w:p w:rsidR="004B791D" w:rsidRPr="00D16833" w:rsidRDefault="004B791D" w:rsidP="004B791D">
      <w:pPr>
        <w:tabs>
          <w:tab w:val="left" w:pos="851"/>
          <w:tab w:val="decimal" w:pos="1701"/>
          <w:tab w:val="decimal" w:pos="1843"/>
        </w:tabs>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 xml:space="preserve"> - «Что изменилось на рисунке?», «Чего не стало?», «Найди       половинку», «Чей хвостик?»;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Узнавание недорисованных фигур;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«Помоги медвежонку попасть к речке»;     </w:t>
      </w:r>
    </w:p>
    <w:p w:rsidR="004B791D" w:rsidRPr="00D16833" w:rsidRDefault="004B791D" w:rsidP="004B791D">
      <w:pPr>
        <w:tabs>
          <w:tab w:val="left" w:pos="851"/>
          <w:tab w:val="decimal" w:pos="1701"/>
          <w:tab w:val="decimal" w:pos="1843"/>
        </w:tabs>
        <w:spacing w:after="0" w:line="360" w:lineRule="auto"/>
        <w:ind w:left="708" w:firstLine="143"/>
        <w:jc w:val="both"/>
        <w:rPr>
          <w:rFonts w:ascii="Times New Roman" w:hAnsi="Times New Roman" w:cs="Times New Roman"/>
          <w:sz w:val="24"/>
          <w:szCs w:val="24"/>
        </w:rPr>
      </w:pPr>
      <w:r w:rsidRPr="00D16833">
        <w:rPr>
          <w:rFonts w:ascii="Times New Roman" w:hAnsi="Times New Roman" w:cs="Times New Roman"/>
          <w:sz w:val="24"/>
          <w:szCs w:val="24"/>
        </w:rPr>
        <w:t xml:space="preserve">- « Помоги гусенку взлететь »; </w:t>
      </w:r>
    </w:p>
    <w:p w:rsidR="004B791D" w:rsidRPr="00D16833" w:rsidRDefault="004B791D" w:rsidP="004B791D">
      <w:pPr>
        <w:tabs>
          <w:tab w:val="left" w:pos="851"/>
          <w:tab w:val="decimal" w:pos="1701"/>
          <w:tab w:val="decimal" w:pos="1843"/>
        </w:tabs>
        <w:spacing w:after="0" w:line="360" w:lineRule="auto"/>
        <w:ind w:left="708" w:firstLine="143"/>
        <w:jc w:val="both"/>
        <w:rPr>
          <w:rFonts w:ascii="Times New Roman" w:hAnsi="Times New Roman" w:cs="Times New Roman"/>
          <w:sz w:val="24"/>
          <w:szCs w:val="24"/>
        </w:rPr>
      </w:pPr>
      <w:r w:rsidRPr="00D16833">
        <w:rPr>
          <w:rFonts w:ascii="Times New Roman" w:hAnsi="Times New Roman" w:cs="Times New Roman"/>
          <w:sz w:val="24"/>
          <w:szCs w:val="24"/>
        </w:rPr>
        <w:t xml:space="preserve"> -   «Раскрась елочные украшения», </w:t>
      </w:r>
    </w:p>
    <w:p w:rsidR="004B791D" w:rsidRPr="00D16833" w:rsidRDefault="004B791D" w:rsidP="004B791D">
      <w:pPr>
        <w:tabs>
          <w:tab w:val="left" w:pos="851"/>
          <w:tab w:val="decimal" w:pos="1701"/>
          <w:tab w:val="decimal" w:pos="1843"/>
        </w:tabs>
        <w:spacing w:after="0" w:line="360" w:lineRule="auto"/>
        <w:ind w:left="708" w:firstLine="143"/>
        <w:jc w:val="both"/>
        <w:rPr>
          <w:rFonts w:ascii="Times New Roman" w:hAnsi="Times New Roman" w:cs="Times New Roman"/>
          <w:sz w:val="24"/>
          <w:szCs w:val="24"/>
        </w:rPr>
      </w:pPr>
      <w:r w:rsidRPr="00D16833">
        <w:rPr>
          <w:rFonts w:ascii="Times New Roman" w:hAnsi="Times New Roman" w:cs="Times New Roman"/>
          <w:sz w:val="24"/>
          <w:szCs w:val="24"/>
        </w:rPr>
        <w:t xml:space="preserve">-«Раскрась ботиночки»;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Найди одинаковые объекты. По цвету. По форме;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 Найди половинку»;</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«Рассмотри картинки. Найди отличия между ними»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Упражнения и задания на развитие наглядно-образного, наглядно-действенного мышления.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«Кто где живет?»;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«Что перепутал художник на картинках?»;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«Четвертый лишний»;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«Выбери одинаковые геометрические фигуры»;</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Отгадывание загадок;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  Игра «Съедобное - несъедобное»;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«Что случилось?»;</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«Поставь машинку в гараж»;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«Достань шарик»;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«Достань кукле шарик»;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«Столкни мяч в корзину»;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«Поймай воздушный шарик».</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Упражнения по  развитию пространственной сферы:</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«Расскажи, что увидел»;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-«Покажи предметы внизу/вверху»;</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-«Собери маленькие игрушки»;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-«Принеси большие куклы»;</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«Самые высокие и низкие деревья»;</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«Узнай предмет и найди его форму»;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«Нарисуй, что увидел».</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Физическое развитие</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Упражнение на развитие общей и мелкой моторики, развитие координации движения, хватания, моторной ловкости, развитие зрительно-пространственной координации. </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1.</w:t>
      </w: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 xml:space="preserve"> Упражнения на развитие соотношений действий:</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«Посадим грибы»; </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«Цветная горка»;</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 Пирамидки»;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«Сделай картинку»;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«Почтовый ящик».</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2. - Упражнения на развитие мелкой моторики:</w:t>
      </w:r>
    </w:p>
    <w:p w:rsidR="004B791D" w:rsidRPr="00D16833" w:rsidRDefault="004B791D" w:rsidP="004B791D">
      <w:pPr>
        <w:rPr>
          <w:rFonts w:ascii="Times New Roman" w:hAnsi="Times New Roman" w:cs="Times New Roman"/>
          <w:sz w:val="24"/>
          <w:szCs w:val="24"/>
        </w:rPr>
      </w:pPr>
      <w:bookmarkStart w:id="88" w:name="_Toc465626258"/>
      <w:bookmarkStart w:id="89" w:name="_Toc465630762"/>
      <w:r w:rsidRPr="00D16833">
        <w:rPr>
          <w:rFonts w:ascii="Times New Roman" w:hAnsi="Times New Roman" w:cs="Times New Roman"/>
          <w:sz w:val="24"/>
          <w:szCs w:val="24"/>
        </w:rPr>
        <w:t>Пальчиковая гимнастика.</w:t>
      </w:r>
      <w:bookmarkEnd w:id="88"/>
      <w:bookmarkEnd w:id="89"/>
      <w:r w:rsidRPr="00D16833">
        <w:rPr>
          <w:rFonts w:ascii="Times New Roman" w:hAnsi="Times New Roman" w:cs="Times New Roman"/>
          <w:sz w:val="24"/>
          <w:szCs w:val="24"/>
        </w:rPr>
        <w:t xml:space="preserve"> </w:t>
      </w:r>
      <w:r w:rsidRPr="00D16833">
        <w:rPr>
          <w:rFonts w:ascii="Times New Roman" w:hAnsi="Times New Roman" w:cs="Times New Roman"/>
          <w:sz w:val="24"/>
          <w:szCs w:val="24"/>
        </w:rPr>
        <w:tab/>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«Пять малышей»;</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«Пальчики здороваются»;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«Дождик»;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«Зайчик»;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«Качели»;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«Веер»;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«Белка»;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«Кисточка»;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«Здравствуй»;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«Человечек»;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«Поймай рыбку»;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«Кто скорее свернет ленту?»;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«Коврик для мамы»;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«Шнуровки»;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«Заборчик»;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«Сделай целую игрушку»;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«Дождик идет»;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«Дорожка для зайчика».</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3. Упражнения на развитие хватания:</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«Переложи игрушку»;   «Поймай мяч»;  «Ощупай и слепи»;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4. Расслабляющие упражнения для макроматорики.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Упражнения для развития мышечного чувства:</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-руки в стороны, тело слегка наклонено вперед. </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По подражанию дети снимают напряжение в плечах и дают рукам упасть вниз; руки пассивно покачиваются, пока не остановятся;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-руки согнуты в локтях, крепко сжаты в кулаки. Кисти рассла</w:t>
      </w:r>
      <w:r w:rsidRPr="00D16833">
        <w:rPr>
          <w:rFonts w:ascii="Times New Roman" w:hAnsi="Times New Roman" w:cs="Times New Roman"/>
          <w:sz w:val="24"/>
          <w:szCs w:val="24"/>
        </w:rPr>
        <w:softHyphen/>
        <w:t>бить, пассивно свесив вниз. Быстрыми непрерывными движениями предплечья трясти кистями;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-руки согнуты в локтях, ладонями вниз, кисти свисают. Движе</w:t>
      </w:r>
      <w:r w:rsidRPr="00D16833">
        <w:rPr>
          <w:rFonts w:ascii="Times New Roman" w:hAnsi="Times New Roman" w:cs="Times New Roman"/>
          <w:sz w:val="24"/>
          <w:szCs w:val="24"/>
        </w:rPr>
        <w:softHyphen/>
        <w:t>нием предплечья сбрасывать пассивные кисти вниз, как будто стряхива</w:t>
      </w:r>
      <w:r w:rsidRPr="00D16833">
        <w:rPr>
          <w:rFonts w:ascii="Times New Roman" w:hAnsi="Times New Roman" w:cs="Times New Roman"/>
          <w:sz w:val="24"/>
          <w:szCs w:val="24"/>
        </w:rPr>
        <w:softHyphen/>
        <w:t>ется вода с пальцев.</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-руки разведены в стороны, с определенным напряжением, корпус прямой. Освободить от напряжения мышцы спины, шеи, плеч и дать корпусу, голове и рукам пассивно упасть вперед, колени слегка подогнуть. Затем медленно выпрямиться, последовательно разгибаясь в тазобедренном, поясничном и плечевом отделах туловища, и принять основную стойку.</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-«Деревянные и тряпичные куклы». </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Изображая деревянных кукол, напрягать мышцы ног, корпуса, рук, слегка разведенных в стороны, и делать резкие повороты тела вправо и влево, сохраняя неподвиж</w:t>
      </w:r>
      <w:r w:rsidRPr="00D16833">
        <w:rPr>
          <w:rFonts w:ascii="Times New Roman" w:hAnsi="Times New Roman" w:cs="Times New Roman"/>
          <w:sz w:val="24"/>
          <w:szCs w:val="24"/>
        </w:rPr>
        <w:softHyphen/>
        <w:t>ность в шее, руках и плечах; стопы крепко и неподвижно стоят на полу. Изображая тряпичных кукол, расслабиться: руки висят пассивно; быст</w:t>
      </w:r>
      <w:r w:rsidRPr="00D16833">
        <w:rPr>
          <w:rFonts w:ascii="Times New Roman" w:hAnsi="Times New Roman" w:cs="Times New Roman"/>
          <w:sz w:val="24"/>
          <w:szCs w:val="24"/>
        </w:rPr>
        <w:softHyphen/>
        <w:t>рыми и короткими толчками поворачивать корпус то вправо, то влево, при этом руки взлетают и обвиваются вокруг корпуса.</w:t>
      </w:r>
    </w:p>
    <w:p w:rsidR="004B791D" w:rsidRPr="00D16833" w:rsidRDefault="004B791D" w:rsidP="004B791D">
      <w:pPr>
        <w:pStyle w:val="FR1"/>
        <w:spacing w:before="0" w:line="360" w:lineRule="auto"/>
        <w:ind w:firstLine="851"/>
        <w:jc w:val="both"/>
        <w:rPr>
          <w:rFonts w:ascii="Times New Roman" w:hAnsi="Times New Roman"/>
          <w:b w:val="0"/>
          <w:sz w:val="24"/>
          <w:szCs w:val="24"/>
        </w:rPr>
      </w:pPr>
      <w:r w:rsidRPr="00D16833">
        <w:rPr>
          <w:rFonts w:ascii="Times New Roman" w:hAnsi="Times New Roman"/>
          <w:b w:val="0"/>
          <w:sz w:val="24"/>
          <w:szCs w:val="24"/>
        </w:rPr>
        <w:t>-«Твердые» и «мягкие» руки. Руки подняты в стороны или впе</w:t>
      </w:r>
      <w:r w:rsidRPr="00D16833">
        <w:rPr>
          <w:rFonts w:ascii="Times New Roman" w:hAnsi="Times New Roman"/>
          <w:b w:val="0"/>
          <w:sz w:val="24"/>
          <w:szCs w:val="24"/>
        </w:rPr>
        <w:softHyphen/>
        <w:t>ред. Выпрямить руки и напрячь все мышцы от плеча до кончиков пальцев. Затем, не опуская рук, ослабить напряжение, давая плечам опуститься, а локтям, кистям и пальцам слегка пассивно согнуться.</w:t>
      </w:r>
      <w:r w:rsidRPr="00D16833">
        <w:rPr>
          <w:rFonts w:ascii="Times New Roman" w:hAnsi="Times New Roman"/>
          <w:sz w:val="24"/>
          <w:szCs w:val="24"/>
        </w:rPr>
        <w:t xml:space="preserve"> </w:t>
      </w:r>
      <w:r w:rsidRPr="00D16833">
        <w:rPr>
          <w:rFonts w:ascii="Times New Roman" w:hAnsi="Times New Roman"/>
          <w:b w:val="0"/>
          <w:sz w:val="24"/>
          <w:szCs w:val="24"/>
        </w:rPr>
        <w:t>Руки как бы</w:t>
      </w:r>
      <w:r w:rsidRPr="00D16833">
        <w:rPr>
          <w:rFonts w:ascii="Times New Roman" w:hAnsi="Times New Roman"/>
          <w:sz w:val="24"/>
          <w:szCs w:val="24"/>
        </w:rPr>
        <w:t xml:space="preserve"> </w:t>
      </w:r>
      <w:r w:rsidRPr="00D16833">
        <w:rPr>
          <w:rFonts w:ascii="Times New Roman" w:hAnsi="Times New Roman"/>
          <w:b w:val="0"/>
          <w:sz w:val="24"/>
          <w:szCs w:val="24"/>
        </w:rPr>
        <w:t>ло</w:t>
      </w:r>
      <w:r w:rsidRPr="00D16833">
        <w:rPr>
          <w:rFonts w:ascii="Times New Roman" w:hAnsi="Times New Roman"/>
          <w:b w:val="0"/>
          <w:sz w:val="24"/>
          <w:szCs w:val="24"/>
        </w:rPr>
        <w:softHyphen/>
        <w:t>жатся на мягкую подушку.</w:t>
      </w:r>
    </w:p>
    <w:p w:rsidR="004B791D" w:rsidRPr="00D16833" w:rsidRDefault="004B791D" w:rsidP="004B791D">
      <w:pPr>
        <w:pStyle w:val="FR1"/>
        <w:spacing w:before="0" w:line="360" w:lineRule="auto"/>
        <w:ind w:firstLine="851"/>
        <w:jc w:val="both"/>
        <w:rPr>
          <w:rFonts w:ascii="Times New Roman" w:hAnsi="Times New Roman"/>
          <w:b w:val="0"/>
          <w:sz w:val="24"/>
          <w:szCs w:val="24"/>
        </w:rPr>
      </w:pPr>
      <w:r w:rsidRPr="00D16833">
        <w:rPr>
          <w:rFonts w:ascii="Times New Roman" w:hAnsi="Times New Roman"/>
          <w:b w:val="0"/>
          <w:sz w:val="24"/>
          <w:szCs w:val="24"/>
        </w:rPr>
        <w:t>-«Твердые» и «мягкие» ноги. Выпрямить до предела ноги и на</w:t>
      </w:r>
      <w:r w:rsidRPr="00D16833">
        <w:rPr>
          <w:rFonts w:ascii="Times New Roman" w:hAnsi="Times New Roman"/>
          <w:b w:val="0"/>
          <w:sz w:val="24"/>
          <w:szCs w:val="24"/>
        </w:rPr>
        <w:softHyphen/>
        <w:t>прячь все их мышцы, потом частично ослабить напряжение и выпол</w:t>
      </w:r>
      <w:r w:rsidRPr="00D16833">
        <w:rPr>
          <w:rFonts w:ascii="Times New Roman" w:hAnsi="Times New Roman"/>
          <w:b w:val="0"/>
          <w:sz w:val="24"/>
          <w:szCs w:val="24"/>
        </w:rPr>
        <w:softHyphen/>
        <w:t>нить пружинное полуприседание — свободно покачаться вниз и вверх, легко, быстро и безостановочно сгибая и разгибая колени. Пятки от пола не отрывать. Тяжесть тела постоянно находится на пе</w:t>
      </w:r>
      <w:r w:rsidRPr="00D16833">
        <w:rPr>
          <w:rFonts w:ascii="Times New Roman" w:hAnsi="Times New Roman"/>
          <w:b w:val="0"/>
          <w:sz w:val="24"/>
          <w:szCs w:val="24"/>
        </w:rPr>
        <w:softHyphen/>
        <w:t>редней части стопы.</w:t>
      </w:r>
    </w:p>
    <w:p w:rsidR="004B791D" w:rsidRPr="00D16833" w:rsidRDefault="004B791D" w:rsidP="004B791D">
      <w:pPr>
        <w:pStyle w:val="FR1"/>
        <w:spacing w:before="0" w:line="360" w:lineRule="auto"/>
        <w:ind w:firstLine="851"/>
        <w:jc w:val="both"/>
        <w:rPr>
          <w:rFonts w:ascii="Times New Roman" w:hAnsi="Times New Roman"/>
          <w:b w:val="0"/>
          <w:sz w:val="24"/>
          <w:szCs w:val="24"/>
        </w:rPr>
      </w:pPr>
      <w:r w:rsidRPr="00D16833">
        <w:rPr>
          <w:rFonts w:ascii="Times New Roman" w:hAnsi="Times New Roman"/>
          <w:b w:val="0"/>
          <w:sz w:val="24"/>
          <w:szCs w:val="24"/>
        </w:rPr>
        <w:t xml:space="preserve"> Круговые движения руками: описывать руками большие круги, начи</w:t>
      </w:r>
      <w:r w:rsidRPr="00D16833">
        <w:rPr>
          <w:rFonts w:ascii="Times New Roman" w:hAnsi="Times New Roman"/>
          <w:b w:val="0"/>
          <w:sz w:val="24"/>
          <w:szCs w:val="24"/>
        </w:rPr>
        <w:softHyphen/>
        <w:t>ная вперед и вверх, движение маховое: после быстрого, энергичного толчка руки и плечи освобождаются от напряжения, свободно взлетают, описывают круг и пассивно падают. Движения</w:t>
      </w:r>
      <w:r w:rsidRPr="00D16833">
        <w:rPr>
          <w:rFonts w:ascii="Times New Roman" w:hAnsi="Times New Roman"/>
          <w:sz w:val="24"/>
          <w:szCs w:val="24"/>
        </w:rPr>
        <w:t xml:space="preserve"> </w:t>
      </w:r>
      <w:r w:rsidRPr="00D16833">
        <w:rPr>
          <w:rFonts w:ascii="Times New Roman" w:hAnsi="Times New Roman"/>
          <w:b w:val="0"/>
          <w:sz w:val="24"/>
          <w:szCs w:val="24"/>
        </w:rPr>
        <w:t>выполняются непрерывно, несколько раз подряд, в быстром темпе.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Перенесение тяжести тела с пяток на носки: пятки и носки от пола не отрывать, движение только в голеностопном суставе, с ноги на ногу, из стороны в сторону.</w:t>
      </w:r>
    </w:p>
    <w:p w:rsidR="004B791D" w:rsidRPr="00D16833" w:rsidRDefault="004B791D" w:rsidP="004B791D">
      <w:pPr>
        <w:widowControl w:val="0"/>
        <w:autoSpaceDE w:val="0"/>
        <w:autoSpaceDN w:val="0"/>
        <w:adjustRightInd w:val="0"/>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На занятиях используются упражнения для разных групп мышц:</w:t>
      </w:r>
    </w:p>
    <w:p w:rsidR="004B791D" w:rsidRPr="00D16833" w:rsidRDefault="004B791D" w:rsidP="004B791D">
      <w:pPr>
        <w:widowControl w:val="0"/>
        <w:autoSpaceDE w:val="0"/>
        <w:autoSpaceDN w:val="0"/>
        <w:adjustRightInd w:val="0"/>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-упражнения для мышц плечевого пояса, движения рук: вверх, вперед, назад без предметов и с предметами (с использованием флажков, обручей, палок, мячей), разгибание рук в стороны из положения перед грудью, круговые движения прямыми руками попеременно и вместе, медленное поочередное выпрямление рук вперед, сгибание их, слегка отводя назад, качание рук вперед и назад, вращение согнутых в локтях рук перед собой; упражнения для кистей рук с использованием предметов (флажков, скакалок) и без предметов; сжи</w:t>
      </w:r>
      <w:r w:rsidRPr="00D16833">
        <w:rPr>
          <w:rFonts w:ascii="Times New Roman" w:hAnsi="Times New Roman" w:cs="Times New Roman"/>
          <w:sz w:val="24"/>
          <w:szCs w:val="24"/>
        </w:rPr>
        <w:softHyphen/>
        <w:t>мание пальцев в кулак и разжимание;</w:t>
      </w:r>
    </w:p>
    <w:p w:rsidR="004B791D" w:rsidRPr="00D16833" w:rsidRDefault="004B791D" w:rsidP="004B791D">
      <w:pPr>
        <w:widowControl w:val="0"/>
        <w:autoSpaceDE w:val="0"/>
        <w:autoSpaceDN w:val="0"/>
        <w:adjustRightInd w:val="0"/>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-упражнения для выработки правильной осанки: сво</w:t>
      </w:r>
      <w:r w:rsidRPr="00D16833">
        <w:rPr>
          <w:rFonts w:ascii="Times New Roman" w:hAnsi="Times New Roman" w:cs="Times New Roman"/>
          <w:sz w:val="24"/>
          <w:szCs w:val="24"/>
        </w:rPr>
        <w:softHyphen/>
        <w:t>бодно ползать по ковру между предметами; стоя у сту</w:t>
      </w:r>
      <w:r w:rsidRPr="00D16833">
        <w:rPr>
          <w:rFonts w:ascii="Times New Roman" w:hAnsi="Times New Roman" w:cs="Times New Roman"/>
          <w:sz w:val="24"/>
          <w:szCs w:val="24"/>
        </w:rPr>
        <w:softHyphen/>
        <w:t>ла, держась за его спинку, расправив плечи, прогнуть спину, поочередно выставлять ногу на носок вперед и в сторону;</w:t>
      </w:r>
    </w:p>
    <w:p w:rsidR="004B791D" w:rsidRPr="00D16833" w:rsidRDefault="004B791D" w:rsidP="004B791D">
      <w:pPr>
        <w:widowControl w:val="0"/>
        <w:autoSpaceDE w:val="0"/>
        <w:autoSpaceDN w:val="0"/>
        <w:adjustRightInd w:val="0"/>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-упражнения для мышц ног:  приседания (держась од</w:t>
      </w:r>
      <w:r w:rsidRPr="00D16833">
        <w:rPr>
          <w:rFonts w:ascii="Times New Roman" w:hAnsi="Times New Roman" w:cs="Times New Roman"/>
          <w:sz w:val="24"/>
          <w:szCs w:val="24"/>
        </w:rPr>
        <w:softHyphen/>
        <w:t>ной рукой за спинку стула и без опоры на руки); приседания с обручем, палкой, флажками, поочередное под</w:t>
      </w:r>
      <w:r w:rsidRPr="00D16833">
        <w:rPr>
          <w:rFonts w:ascii="Times New Roman" w:hAnsi="Times New Roman" w:cs="Times New Roman"/>
          <w:sz w:val="24"/>
          <w:szCs w:val="24"/>
        </w:rPr>
        <w:softHyphen/>
        <w:t>нимание ног, согнутых в коленях, хлопок под коленом; попеременное выставление ног на носок вперед, в сто</w:t>
      </w:r>
      <w:r w:rsidRPr="00D16833">
        <w:rPr>
          <w:rFonts w:ascii="Times New Roman" w:hAnsi="Times New Roman" w:cs="Times New Roman"/>
          <w:sz w:val="24"/>
          <w:szCs w:val="24"/>
        </w:rPr>
        <w:softHyphen/>
        <w:t>рону (рука на поясе), поднимание на носки;</w:t>
      </w:r>
    </w:p>
    <w:p w:rsidR="004B791D" w:rsidRPr="00D16833" w:rsidRDefault="004B791D" w:rsidP="004B791D">
      <w:pPr>
        <w:widowControl w:val="0"/>
        <w:autoSpaceDE w:val="0"/>
        <w:autoSpaceDN w:val="0"/>
        <w:adjustRightInd w:val="0"/>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-упражнения для туловища: при исходном положении стоя ноги вместе, повороты вправо и влево, то же сидя на полу, наклоны вперед, в стороны из положе</w:t>
      </w:r>
      <w:r w:rsidRPr="00D16833">
        <w:rPr>
          <w:rFonts w:ascii="Times New Roman" w:hAnsi="Times New Roman" w:cs="Times New Roman"/>
          <w:sz w:val="24"/>
          <w:szCs w:val="24"/>
        </w:rPr>
        <w:softHyphen/>
        <w:t>ния стоя, ноги на ширине плеч; касание носков ног руками. Выполняют расслабляющие упражнения: сидя на стуле, наклоны вперед и в стороны (класть предметы перед собой и сбоку, брать их); поочередное поднимание и опуска</w:t>
      </w:r>
      <w:r w:rsidRPr="00D16833">
        <w:rPr>
          <w:rFonts w:ascii="Times New Roman" w:hAnsi="Times New Roman" w:cs="Times New Roman"/>
          <w:sz w:val="24"/>
          <w:szCs w:val="24"/>
        </w:rPr>
        <w:softHyphen/>
        <w:t>ние прямых ног из положения лежа на спине.</w:t>
      </w:r>
    </w:p>
    <w:p w:rsidR="004B791D" w:rsidRPr="00D16833" w:rsidRDefault="004B791D" w:rsidP="004B791D">
      <w:pPr>
        <w:tabs>
          <w:tab w:val="left" w:pos="851"/>
          <w:tab w:val="decimal" w:pos="1701"/>
          <w:tab w:val="decimal" w:pos="1843"/>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Подвижные игры ( кегли, мяч), физкультурные минутки.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b/>
          <w:sz w:val="24"/>
          <w:szCs w:val="24"/>
        </w:rPr>
      </w:pPr>
      <w:r w:rsidRPr="00D16833">
        <w:rPr>
          <w:rFonts w:ascii="Times New Roman" w:hAnsi="Times New Roman" w:cs="Times New Roman"/>
          <w:sz w:val="24"/>
          <w:szCs w:val="24"/>
        </w:rPr>
        <w:t>Упражнения на развитие  сенсорной чувствительности</w:t>
      </w:r>
      <w:r w:rsidRPr="00D16833">
        <w:rPr>
          <w:rFonts w:ascii="Times New Roman" w:hAnsi="Times New Roman" w:cs="Times New Roman"/>
          <w:b/>
          <w:sz w:val="24"/>
          <w:szCs w:val="24"/>
        </w:rPr>
        <w:t>.</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«Найди картинку»; </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«Большие и маленькие шары»;</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«Холодно-горячо»;</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«Тактильное домино»; </w:t>
      </w:r>
    </w:p>
    <w:p w:rsidR="004B791D" w:rsidRPr="00D16833" w:rsidRDefault="004B791D" w:rsidP="004B791D">
      <w:pPr>
        <w:tabs>
          <w:tab w:val="left" w:pos="851"/>
          <w:tab w:val="decimal" w:pos="1701"/>
          <w:tab w:val="decimal" w:pos="1843"/>
          <w:tab w:val="left" w:pos="9072"/>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«Тактильные яблоки».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Упражнения на развитие графических навыков. (Задания постепенно усложняются).</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«Нарисуй маленькие квадраты до конца строчки», «Нарисуй большие квадраты до конца строчки», «Нарисуй маленькие прямоугольники до конца строчки»;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«Нарисуй маленькие круги до конца строчки»,  «Нарисуй неваляшек», «Нарисуй рыбок»,  «Нарисуй черепаху»,  «Нарисуй лодочки», - «Нарисуй матрешек»,«Нарисуй кошку».</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ab/>
        <w:t>Упражнения на развитие зрительно-пространственной координации.</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b/>
          <w:sz w:val="24"/>
          <w:szCs w:val="24"/>
        </w:rPr>
      </w:pPr>
      <w:r w:rsidRPr="00D16833">
        <w:rPr>
          <w:rFonts w:ascii="Times New Roman" w:hAnsi="Times New Roman" w:cs="Times New Roman"/>
          <w:sz w:val="24"/>
          <w:szCs w:val="24"/>
        </w:rPr>
        <w:t>-  Упражнения на восприятие пространственных отношений.  Упражнения на определение понятий вверху-внизу, справа-слева, спереди-сзади. Под, над, около,  возле.</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«Зарядка»;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  Разрезные картинки;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«Дорисуй картинки».</w:t>
      </w:r>
    </w:p>
    <w:p w:rsidR="004B791D" w:rsidRPr="00D16833" w:rsidRDefault="004B791D" w:rsidP="004B791D">
      <w:pPr>
        <w:tabs>
          <w:tab w:val="left" w:pos="851"/>
          <w:tab w:val="decimal" w:pos="1701"/>
          <w:tab w:val="decimal" w:pos="1843"/>
          <w:tab w:val="decimal" w:pos="9072"/>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Упражнения на развитие и коррекцию восприятия   формы и цвета. </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b/>
          <w:sz w:val="24"/>
          <w:szCs w:val="24"/>
        </w:rPr>
        <w:t xml:space="preserve">- </w:t>
      </w:r>
      <w:r w:rsidRPr="00D16833">
        <w:rPr>
          <w:rFonts w:ascii="Times New Roman" w:hAnsi="Times New Roman" w:cs="Times New Roman"/>
          <w:sz w:val="24"/>
          <w:szCs w:val="24"/>
        </w:rPr>
        <w:t>«Шарики»;  «Аквариум»;  «Цветные коврики»; «Форма и цвет».</w:t>
      </w:r>
    </w:p>
    <w:p w:rsidR="004B791D" w:rsidRPr="00D16833" w:rsidRDefault="004B791D" w:rsidP="004B791D">
      <w:pPr>
        <w:widowControl w:val="0"/>
        <w:tabs>
          <w:tab w:val="left" w:pos="851"/>
          <w:tab w:val="decimal" w:pos="1701"/>
          <w:tab w:val="decimal" w:pos="1843"/>
        </w:tabs>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Упражнения на установление эмоционального контакта с взрослым.</w:t>
      </w:r>
    </w:p>
    <w:p w:rsidR="004B791D" w:rsidRPr="00D16833" w:rsidRDefault="004B791D" w:rsidP="004B791D">
      <w:pPr>
        <w:tabs>
          <w:tab w:val="left" w:pos="851"/>
          <w:tab w:val="decimal" w:pos="1701"/>
          <w:tab w:val="decimal" w:pos="1843"/>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«Иди ко мне»;   «Возьми шарик».</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Тем не менее, практика показывает, что имеются семьи, воспитывающие обучающийся по варианту 1.3., которые выстраивают конструктивные внутрисемейные взаимоотношения, занимают адекватную позицию по отношению к сложившейся в их жизни ситуации. Родители же, проявляющие активную жизненную позицию, психологическую готовность к организации воспитательного, образовательного пространства, доступного для их ребёнка с отклонениями в развитии, на наш взгляд, должны руководствоваться следующими общими правилами: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терпение  - самое главное в стремлении родителей – желание привить ребёнку с интеллектуальными нарушениями прочные навыки, несмотря на  , так медленно усвоение ребёнком необходимых умений и навыков. Но положительные результаты непременно будут, только для этого необходимо время;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дифференциация действий - не следует стремиться к тому, чтобы обучающийся по варианту 1.3. овладел всем сразу, так как для него какое-нибудь сложное действие может быть сначала непосильным. В такой ситуации необходимо разделить действие на мелкие операции, добиваться поочерёдного и прочного усвоения каждой из них;</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эффективная коммуникация - обучая обучающийся по варианту 1.3.,  необходимо научить его пользоваться сохранными функциями, речью. Для этого необходимо, чтобы взрослый человек сопровождал собственные действия и действия самого ребёнка вербальными высказываниями  - речью, объяснял всё подробно, обращал внимание на детали, стремясь к тому, чтобы и ребёнок озвучивал («оречевлял») свои действия;</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сотрудничество - начиная обучать обучающийся по варианту 1.3. какому-либо действию, лучше всего использовать приём совместных действий, когда взрослый человек берёт руки малыша в свои и старается производить действия совместно с ним. При использовании родителями этого приема лучше находиться сзади ребёнка и примерно на его уровне. Обучение новым действиям также может производиться через подражание;</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свобода выбора - помощь родителями обучающийся по варианту 1.3. должна осуществляться в разумных пределах. Членам семьи следует помнить, насколько ребёнок самостоятелен сегодня, настолько он свободен и счастлив завтра;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эмоциональный настрой - обучение обучающийся по варианту 1.3. несовместимо со спешкой, раздражительностью.</w:t>
      </w:r>
      <w:r w:rsidRPr="00D16833">
        <w:rPr>
          <w:rFonts w:ascii="Times New Roman" w:hAnsi="Times New Roman" w:cs="Times New Roman"/>
          <w:color w:val="FF0000"/>
          <w:sz w:val="24"/>
          <w:szCs w:val="24"/>
        </w:rPr>
        <w:t xml:space="preserve"> </w:t>
      </w:r>
      <w:r w:rsidRPr="00D16833">
        <w:rPr>
          <w:rFonts w:ascii="Times New Roman" w:hAnsi="Times New Roman" w:cs="Times New Roman"/>
          <w:sz w:val="24"/>
          <w:szCs w:val="24"/>
        </w:rPr>
        <w:t xml:space="preserve">Важно выбрать время для занятий, когда ребёнок в хорошем настроении, а сами родители никуда не торопятся;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интересная игра - занятия с обучающийся по варианту 1.3., не должны быть излишне академичными, их лучше проводить в форме дидактической (обучающей) игры;</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 эмпатия - родителям следует обязательно высказывать своё мнение по поводу успехов или неудач своего ребёнка, - ему очень важно чувствовать живое участие взрослых в важных для него делах.    </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bCs/>
          <w:sz w:val="24"/>
          <w:szCs w:val="24"/>
        </w:rPr>
        <w:t xml:space="preserve">Сопровождение семей и сотрудничество с родителями, следующие проблемы: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-низкую информированность родителей о правах и льготах, услугах предоставляемых семьям, воспитывающим обучающийся по варианту 1.3.;</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-низкую социальная активность родителей;</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-недостаток материальных и кадровых ресурсов для работы с семьями;</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-недостаток комплексной помощи семье;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-отсутствие психологической помощи родителям и близким родственникам;</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-социальную уязвимость семей, воспитывающих обучающийся по варианту 1.3.;</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-слабость междисциплинарного и межведомственного взаимодействия.</w:t>
      </w:r>
    </w:p>
    <w:p w:rsidR="004B791D" w:rsidRPr="00D16833" w:rsidRDefault="004B791D" w:rsidP="004B791D">
      <w:pPr>
        <w:spacing w:after="0" w:line="360" w:lineRule="auto"/>
        <w:ind w:firstLine="851"/>
        <w:jc w:val="both"/>
        <w:textAlignment w:val="top"/>
        <w:rPr>
          <w:rFonts w:ascii="Times New Roman" w:hAnsi="Times New Roman" w:cs="Times New Roman"/>
          <w:bCs/>
          <w:sz w:val="24"/>
          <w:szCs w:val="24"/>
        </w:rPr>
      </w:pPr>
      <w:r w:rsidRPr="00D16833">
        <w:rPr>
          <w:rFonts w:ascii="Times New Roman" w:hAnsi="Times New Roman" w:cs="Times New Roman"/>
          <w:bCs/>
          <w:sz w:val="24"/>
          <w:szCs w:val="24"/>
        </w:rPr>
        <w:t>Исходя из выше перечисленных проблем актуальными являются следующие направления работы с семьями:</w:t>
      </w:r>
    </w:p>
    <w:p w:rsidR="004B791D" w:rsidRPr="00D16833" w:rsidRDefault="004B791D" w:rsidP="004B791D">
      <w:pPr>
        <w:pStyle w:val="ac"/>
        <w:numPr>
          <w:ilvl w:val="0"/>
          <w:numId w:val="20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социально-правовое,</w:t>
      </w:r>
    </w:p>
    <w:p w:rsidR="004B791D" w:rsidRPr="00D16833" w:rsidRDefault="004B791D" w:rsidP="004B791D">
      <w:pPr>
        <w:pStyle w:val="ac"/>
        <w:numPr>
          <w:ilvl w:val="0"/>
          <w:numId w:val="20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психокоррекционное, </w:t>
      </w:r>
    </w:p>
    <w:p w:rsidR="004B791D" w:rsidRPr="00D16833" w:rsidRDefault="004B791D" w:rsidP="004B791D">
      <w:pPr>
        <w:pStyle w:val="ac"/>
        <w:numPr>
          <w:ilvl w:val="0"/>
          <w:numId w:val="20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психолого-педагогическое,</w:t>
      </w:r>
    </w:p>
    <w:p w:rsidR="004B791D" w:rsidRPr="00D16833" w:rsidRDefault="004B791D" w:rsidP="004B791D">
      <w:pPr>
        <w:pStyle w:val="ac"/>
        <w:numPr>
          <w:ilvl w:val="0"/>
          <w:numId w:val="20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социальное, </w:t>
      </w:r>
    </w:p>
    <w:p w:rsidR="004B791D" w:rsidRPr="00D16833" w:rsidRDefault="004B791D" w:rsidP="004B791D">
      <w:pPr>
        <w:pStyle w:val="ac"/>
        <w:numPr>
          <w:ilvl w:val="0"/>
          <w:numId w:val="202"/>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информационно-просветительское.</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Эти направления возможно соединить в комплексную программу развития с учетом подбора адекватного содержания и подбора дидактического материала для организации семейных занятий. Рассмотрим ее более подробно.</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bCs/>
          <w:sz w:val="24"/>
          <w:szCs w:val="24"/>
        </w:rPr>
        <w:t>Цель программы семейной программы</w:t>
      </w:r>
      <w:r w:rsidRPr="00D16833">
        <w:rPr>
          <w:rFonts w:ascii="Times New Roman" w:hAnsi="Times New Roman" w:cs="Times New Roman"/>
          <w:sz w:val="24"/>
          <w:szCs w:val="24"/>
        </w:rPr>
        <w:t>: разработка содержания коррекционной работы с обучающийся по варианту 1.3. в семье, направленной на формирование возрастных психологических новообразований и становление предпосылок всех видов детской деятельности.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Индивидуальная программа представляет собой комплекс взаимосвязанных направлений работы с ребенком и с его родителями.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Прежде чем планировать работу, следует уточнить диагноз, проинформировать родителей о динамических наблюдением за его развитием в дошкольной группе, отметив как положительные, продуктивные тенденции, так и конпродуктивные ситуации личностного развития, характеризующий осложненный дизонтогенез. Это поможет родителям сориентироваться: определить структуру и степень выраженности нарушения в развитии своего ребенка. Затем необходимо провести совместное психолого-педагогическое обследование, позволяющее выявить актуальный уровень основных линий развития и потенциальные возможности ребенка к обучению в присутсвии заинтересованных родителей и/или лиц их заменяющих.</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Структура индивидуальной программы развития обучающийся по варианту 1.3. в семье: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1 часть – общие рекомендации к проведению семейных занятий с ребенком;</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2 часть – содержание коррекционной работы с ребенком;</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3 часть – работа специалиста с родителями.</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lang w:val="en-US"/>
        </w:rPr>
        <w:t>I</w:t>
      </w:r>
      <w:r w:rsidRPr="00D16833">
        <w:rPr>
          <w:rFonts w:ascii="Times New Roman" w:hAnsi="Times New Roman" w:cs="Times New Roman"/>
          <w:sz w:val="24"/>
          <w:szCs w:val="24"/>
        </w:rPr>
        <w:t xml:space="preserve"> часть «Общие рекомендации проведению семейных занятий».</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xml:space="preserve">Уточняются педагогические условия проведения занятий с ребенком дома. В них важно предусмотреть требования к организации режима дня ребенка, уточнить время – это, как правило, утренние часы (через 30 мин. после завтрака), а также время после дневного сна и полдника (спустя 30 мин). </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Определяется нагрузка: одно занятие может длиться  от 10–20 до 35 мин; проводить занятия следует 1-2 раза в день, 2-3 раза в неделю или каждый день.</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Важно определить место проведения занятий, и подбор игрового материала: комната для проведения индивидуальных занятий должна быть просторной, проветриваемой, с необходимым подбором игрового материала. Подбор игрового материала. Он должен включать два основных набора игрушек и пособий:</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набор для повседневной игры;</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набор только для процесса обучения.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lang w:val="en-US"/>
        </w:rPr>
        <w:t>II</w:t>
      </w:r>
      <w:r w:rsidRPr="00D16833">
        <w:rPr>
          <w:rFonts w:ascii="Times New Roman" w:hAnsi="Times New Roman" w:cs="Times New Roman"/>
          <w:sz w:val="24"/>
          <w:szCs w:val="24"/>
        </w:rPr>
        <w:t xml:space="preserve"> часть  «Содержание коррекционной работы с ребенком»</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Разъясняются доступные ребенку способы усвоения и передачи общественного опыта, а также поисковые способы ориентировочно– познавательной деятельности.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Например, если выполнение детьми заданий по речевой инструкции взрослого вызывает трудности, недопонимание условий задачи, в программе следует отметить способ выполнения задания – по образцу, по подражанию, либо в ходе совместной деятельности.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Если ребенок зрительно не ориентируется в задании, в программе следует указать способ - практическое применение или целенаправленные пробы.</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 данной части излагаются направления, задачи коррекционно– педагогической работы с ребенком дома, предлагаются игры и упражнения.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Задачи строятся по направлениям в соответствии с основными линиями развития, о которых мы писали выше: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социальная;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физическая;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познавательная.</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Содержание работы по социальному развитию направлено на формирование у детей осознания собственного «Я», а также формирование потребности, навыков общения и продуктивного взаимодействия с взрослыми и сверстниками.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Для этого в программу включаются следующие блоки задач:</w:t>
      </w:r>
    </w:p>
    <w:p w:rsidR="004B791D" w:rsidRPr="00D16833" w:rsidRDefault="004B791D" w:rsidP="004B791D">
      <w:pPr>
        <w:numPr>
          <w:ilvl w:val="0"/>
          <w:numId w:val="198"/>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у ребенка представлений о себе;</w:t>
      </w:r>
    </w:p>
    <w:p w:rsidR="004B791D" w:rsidRPr="00D16833" w:rsidRDefault="004B791D" w:rsidP="004B791D">
      <w:pPr>
        <w:numPr>
          <w:ilvl w:val="0"/>
          <w:numId w:val="198"/>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самостоятельности в быту;</w:t>
      </w:r>
    </w:p>
    <w:p w:rsidR="004B791D" w:rsidRPr="00D16833" w:rsidRDefault="004B791D" w:rsidP="004B791D">
      <w:pPr>
        <w:numPr>
          <w:ilvl w:val="0"/>
          <w:numId w:val="198"/>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у ребенка интереса к взрослому и совместной деятельности с ним, средств коммуникации с взрослым;</w:t>
      </w:r>
    </w:p>
    <w:p w:rsidR="004B791D" w:rsidRPr="00D16833" w:rsidRDefault="004B791D" w:rsidP="004B791D">
      <w:pPr>
        <w:numPr>
          <w:ilvl w:val="0"/>
          <w:numId w:val="198"/>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у ребенка интереса к сверстнику и совместной деятельности с ним, средств коммуникации со сверстником.</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Предлагаются следующие игры:</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«Умываемся», «Мыльные перчатки», «Чистим зубы»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«Кто спрятался?», «Ку - ку», «Хлопаем в ладоши» и др.</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содержании работы по физическому развитию реализуются цели, направленные на общефизическое укрепление здоровья воспитанников, развитие и коррекцию их двигательной сферы.</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Для этого в программу включаются следующие задачи:</w:t>
      </w:r>
    </w:p>
    <w:p w:rsidR="004B791D" w:rsidRPr="00D16833" w:rsidRDefault="004B791D" w:rsidP="004B791D">
      <w:pPr>
        <w:pStyle w:val="ac"/>
        <w:numPr>
          <w:ilvl w:val="0"/>
          <w:numId w:val="20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имеющихся двигательных функций ребенка;</w:t>
      </w:r>
    </w:p>
    <w:p w:rsidR="004B791D" w:rsidRPr="00D16833" w:rsidRDefault="004B791D" w:rsidP="004B791D">
      <w:pPr>
        <w:pStyle w:val="ac"/>
        <w:numPr>
          <w:ilvl w:val="0"/>
          <w:numId w:val="20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и коррекция основных движений, а также двигательных     навыков;</w:t>
      </w:r>
    </w:p>
    <w:p w:rsidR="004B791D" w:rsidRPr="00D16833" w:rsidRDefault="004B791D" w:rsidP="004B791D">
      <w:pPr>
        <w:pStyle w:val="ac"/>
        <w:numPr>
          <w:ilvl w:val="0"/>
          <w:numId w:val="20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мелкой моторики пальцев рук;</w:t>
      </w:r>
    </w:p>
    <w:p w:rsidR="004B791D" w:rsidRPr="00D16833" w:rsidRDefault="004B791D" w:rsidP="004B791D">
      <w:pPr>
        <w:pStyle w:val="ac"/>
        <w:numPr>
          <w:ilvl w:val="0"/>
          <w:numId w:val="203"/>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зрительно–двигательной координации.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Предлагаются следующие упражнения, игры:</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элементы игровой гимнастики (или зарядки);</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динамические и статические упражнения с предметами (погремушками, флажками, колокольчиками и др.);</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динамические элементы спортивных упражнений (ходьба под музыку, ползание, лазание);</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подвижные игры (сюжетные);</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элементы спортивных игр (футбола, тенниса), езда на велосипеде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 содержании работы познавательной линии развития отражаются направления работы родителей с ребенком дома по развитию разных видов восприятия, мышления, количественных представлений, речи, его познаний об окружающем мире.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Для этого в программу включаются следующие блоки задач:</w:t>
      </w:r>
    </w:p>
    <w:p w:rsidR="004B791D" w:rsidRPr="00D16833" w:rsidRDefault="004B791D" w:rsidP="004B791D">
      <w:pPr>
        <w:numPr>
          <w:ilvl w:val="0"/>
          <w:numId w:val="199"/>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интереса к окружающему миру и умения ориентироваться  в нем: формирование сенсорного восприятия, зрительного, остаточного слухового, тактильно–двигательного, вкусового восприятия, ориентировочно–исследовательских реакций и действий.</w:t>
      </w:r>
    </w:p>
    <w:p w:rsidR="004B791D" w:rsidRPr="00D16833" w:rsidRDefault="004B791D" w:rsidP="004B791D">
      <w:pPr>
        <w:numPr>
          <w:ilvl w:val="0"/>
          <w:numId w:val="199"/>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наглядно–действенного мышления и умений использовать вспомогательные средства или орудия для разрешения проблемной ситуации;</w:t>
      </w:r>
    </w:p>
    <w:p w:rsidR="004B791D" w:rsidRPr="00D16833" w:rsidRDefault="004B791D" w:rsidP="004B791D">
      <w:pPr>
        <w:numPr>
          <w:ilvl w:val="0"/>
          <w:numId w:val="199"/>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Формирование количественных представлений и умений выполнять элементарные арифметические действия;</w:t>
      </w:r>
    </w:p>
    <w:p w:rsidR="004B791D" w:rsidRPr="00D16833" w:rsidRDefault="004B791D" w:rsidP="004B791D">
      <w:pPr>
        <w:numPr>
          <w:ilvl w:val="0"/>
          <w:numId w:val="199"/>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Ознакомление с окружающим миром, развитие чувственного опыта ребенка;</w:t>
      </w:r>
    </w:p>
    <w:p w:rsidR="004B791D" w:rsidRPr="00D16833" w:rsidRDefault="004B791D" w:rsidP="004B791D">
      <w:pPr>
        <w:numPr>
          <w:ilvl w:val="0"/>
          <w:numId w:val="199"/>
        </w:numPr>
        <w:tabs>
          <w:tab w:val="clear" w:pos="900"/>
          <w:tab w:val="num" w:pos="0"/>
        </w:tabs>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Развитие речи, ее культуры и языковых способностей.</w:t>
      </w:r>
    </w:p>
    <w:p w:rsidR="004B791D" w:rsidRPr="00D16833" w:rsidRDefault="004B791D" w:rsidP="004B791D">
      <w:pPr>
        <w:tabs>
          <w:tab w:val="num" w:pos="0"/>
        </w:tabs>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Предлагаются следующие упражнения, игры:</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упражнения, направленные на формирование у ребенка интереса к окружающему миру, включающие разные виды действий: подражательные, на узнавание, сличение, различение, дифференцировку предметов (звуков и др.), их соотнесение и др;</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игры на развитие мышления: «Поймай рыбку», «Постучи молоточком» и др.;</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игры и упражнения на развитие речи, направленные на обучение детей невербальным (мимике, жестам) и вербальным (словесным) формам общения; на формирование потребности речевого высказывания, называние предметов окружающего мира и комментирование разных действий (элементы театрализованной деятельности);</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игры и упражнения на ознакомление с окружающей живой и неживой природой, направленные на формирование у ребенка целостных представлений о человеке, предметном мире, живой и неживой природе.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 этой части программы прописывается содержание коррекционной работы с ребенком по формированию у него ведущих видов деятельности в семье.</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 содержании выделяются следующие блоки задач:</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1. Формирование предметных действий;</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2. Формирование сюжетной игры.</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3. Формирование элементов сюжетно–ролевой игры.</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Предлагаются следующие упражнения и игры:</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 игры и упражнения по формированию предметных действий: «Покатай мячи», «Елочки - грибочки» и др.;</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примерный перечень сюжетов для использования в игровых ситуациях: «Наша семья», «Готовим обед для кукол»;</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примерный перечень сказок–драматизаций: «Репка», «Теремок», «Три медведя»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В содержании работы по формированию у детей продуктивных видов деятельности выделяются задачи:</w:t>
      </w:r>
    </w:p>
    <w:p w:rsidR="004B791D" w:rsidRPr="00D16833" w:rsidRDefault="004B791D" w:rsidP="004B791D">
      <w:pPr>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1. Формирование интереса к изобразительной деятельности, элементарных операционно-технических умений;</w:t>
      </w:r>
    </w:p>
    <w:p w:rsidR="004B791D" w:rsidRPr="00D16833" w:rsidRDefault="004B791D" w:rsidP="004B791D">
      <w:pPr>
        <w:spacing w:after="0" w:line="360" w:lineRule="auto"/>
        <w:ind w:left="851"/>
        <w:jc w:val="both"/>
        <w:rPr>
          <w:rFonts w:ascii="Times New Roman" w:hAnsi="Times New Roman" w:cs="Times New Roman"/>
          <w:sz w:val="24"/>
          <w:szCs w:val="24"/>
        </w:rPr>
      </w:pPr>
      <w:r w:rsidRPr="00D16833">
        <w:rPr>
          <w:rFonts w:ascii="Times New Roman" w:hAnsi="Times New Roman" w:cs="Times New Roman"/>
          <w:sz w:val="24"/>
          <w:szCs w:val="24"/>
        </w:rPr>
        <w:t>2. Формирование интереса к конструктивной деятельности, разнообразных способов моделирования (конструктор, мозаика, фигурки - персонажи);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3. Формирование ручной умелости и хозяйственно бытовых навыков.</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Предлагаются следующие задания:</w:t>
      </w:r>
    </w:p>
    <w:p w:rsidR="004B791D" w:rsidRPr="00D16833" w:rsidRDefault="004B791D" w:rsidP="004B791D">
      <w:pPr>
        <w:numPr>
          <w:ilvl w:val="0"/>
          <w:numId w:val="200"/>
        </w:numPr>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В изобразительной деятельности:</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в рисовании: «Дождик – кап - кап», «Тучи», «Травка»;</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в лепке: «Колбаски», «Колобок», «Колечки»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 в аппликации: «Воздушные шары», «Яблоко»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2. В конструировании: «Дорожки», «Башни»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3. В ручном труде: задания, направленные на выполнение поделок.</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4. В домашнем хозяйственно–бытовом труде: «Подметем комнату», «Пылесосим»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Игры и упражнения по формированию ручной умелости и хозяйственно–бытовых навыков тесно переплетаются с задачами по социальному и познавательному развитию. Они направлены на формирование у ребенка самосознания, интереса к предметам окружающего мира и игрушкам, умений адекватно использовать их по назначению, интереса к профессиям; воспитывать у ребенка желание трудиться, выполнять поручения взрослых и др.</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lang w:val="en-US"/>
        </w:rPr>
        <w:t>III</w:t>
      </w:r>
      <w:r w:rsidRPr="00D16833">
        <w:rPr>
          <w:rFonts w:ascii="Times New Roman" w:hAnsi="Times New Roman" w:cs="Times New Roman"/>
          <w:sz w:val="24"/>
          <w:szCs w:val="24"/>
        </w:rPr>
        <w:t xml:space="preserve"> часть–«Работа с родителями».</w:t>
      </w:r>
    </w:p>
    <w:p w:rsidR="004B791D" w:rsidRPr="00D16833" w:rsidRDefault="004B791D" w:rsidP="004B791D">
      <w:pPr>
        <w:numPr>
          <w:ilvl w:val="0"/>
          <w:numId w:val="201"/>
        </w:numPr>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Завести «Дневник наблюдений».</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Он заполняется ежедневно в процессе и после занятий с ребенком. В дневнике конспектируются занятия педагога с ребенком, отмечаются задания на дом, фиксируются наблюдения за действиями и времяпровождением ребенка в семье, а также вопросы к педагогу.</w:t>
      </w:r>
    </w:p>
    <w:p w:rsidR="004B791D" w:rsidRPr="00D16833" w:rsidRDefault="004B791D" w:rsidP="004B791D">
      <w:pPr>
        <w:numPr>
          <w:ilvl w:val="0"/>
          <w:numId w:val="201"/>
        </w:numPr>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Оформить «Фотоальбом».</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Он используется для занятий с ребенком в целях закрепления представлений о социальных явлениях. В нем содержаться фотографии ребенка и его близких родственников (ребенок с мамой, ребенок во время еды, катает машину и т.д.).</w:t>
      </w:r>
    </w:p>
    <w:p w:rsidR="004B791D" w:rsidRPr="00D16833" w:rsidRDefault="004B791D" w:rsidP="004B791D">
      <w:pPr>
        <w:numPr>
          <w:ilvl w:val="0"/>
          <w:numId w:val="201"/>
        </w:numPr>
        <w:spacing w:after="0" w:line="360" w:lineRule="auto"/>
        <w:ind w:left="0" w:firstLine="851"/>
        <w:jc w:val="both"/>
        <w:rPr>
          <w:rFonts w:ascii="Times New Roman" w:hAnsi="Times New Roman" w:cs="Times New Roman"/>
          <w:sz w:val="24"/>
          <w:szCs w:val="24"/>
        </w:rPr>
      </w:pPr>
      <w:r w:rsidRPr="00D16833">
        <w:rPr>
          <w:rFonts w:ascii="Times New Roman" w:hAnsi="Times New Roman" w:cs="Times New Roman"/>
          <w:sz w:val="24"/>
          <w:szCs w:val="24"/>
        </w:rPr>
        <w:t>Создать «Папку детских поделок».</w:t>
      </w:r>
    </w:p>
    <w:p w:rsidR="004B791D" w:rsidRPr="00D16833" w:rsidRDefault="004B791D" w:rsidP="004B791D">
      <w:pPr>
        <w:spacing w:after="0" w:line="360" w:lineRule="auto"/>
        <w:ind w:firstLine="851"/>
        <w:jc w:val="both"/>
        <w:rPr>
          <w:rFonts w:ascii="Times New Roman" w:hAnsi="Times New Roman" w:cs="Times New Roman"/>
          <w:sz w:val="24"/>
          <w:szCs w:val="24"/>
        </w:rPr>
      </w:pPr>
      <w:r w:rsidRPr="00D16833">
        <w:rPr>
          <w:rFonts w:ascii="Times New Roman" w:hAnsi="Times New Roman" w:cs="Times New Roman"/>
          <w:sz w:val="24"/>
          <w:szCs w:val="24"/>
        </w:rPr>
        <w:t>Для повышения педагогической компетенции родителей рекомендуется проведение тематических лекций:</w:t>
      </w:r>
    </w:p>
    <w:p w:rsidR="004B791D" w:rsidRPr="00D16833" w:rsidRDefault="004B791D" w:rsidP="004B791D">
      <w:pPr>
        <w:pStyle w:val="ac"/>
        <w:numPr>
          <w:ilvl w:val="0"/>
          <w:numId w:val="204"/>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Возрастные особенности данного возраста.</w:t>
      </w:r>
    </w:p>
    <w:p w:rsidR="004B791D" w:rsidRPr="00D16833" w:rsidRDefault="004B791D" w:rsidP="004B791D">
      <w:pPr>
        <w:pStyle w:val="ac"/>
        <w:numPr>
          <w:ilvl w:val="0"/>
          <w:numId w:val="204"/>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Особенности развития детей со сложной структурой дефекта.</w:t>
      </w:r>
    </w:p>
    <w:p w:rsidR="004B791D" w:rsidRPr="00D16833" w:rsidRDefault="004B791D" w:rsidP="004B791D">
      <w:pPr>
        <w:pStyle w:val="ac"/>
        <w:numPr>
          <w:ilvl w:val="0"/>
          <w:numId w:val="204"/>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Дидактическая игра как средство психического развития ребенка.</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Рассмотрим дидактический материал, по которому можно определить какие предметы и действия может назвать ребенок с УУО, какими бытовыми и учебными навыками он обладает, на каком уровне сформирована его устная или письменная речь, понимает ли он простые инструкции и поручения. </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Таблица № 2. Первоначальные знания, умения, навыки (вариант1.3.)</w:t>
      </w:r>
    </w:p>
    <w:p w:rsidR="004B791D" w:rsidRPr="00D16833" w:rsidRDefault="004B791D" w:rsidP="004B791D">
      <w:pPr>
        <w:spacing w:after="0" w:line="36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6"/>
        <w:gridCol w:w="2465"/>
        <w:gridCol w:w="2465"/>
        <w:gridCol w:w="2465"/>
      </w:tblGrid>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Словарь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Навыки</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Речь</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Игрушки</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мяч, кукла, шарик (шар), машина, мишка, домик</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Убирать игрушки на место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хочу играть.</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Дай мне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взяла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Семья</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Маша, мама, папа, бабушка, дедушка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Узнавать себя и родственников на фотографии. Различать мальчик-девочка.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Меня зовут Маша.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Вот мама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Маму зовут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Посуда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чашка, тарелка, ложка, вилка, нож</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Накрывать на стол. Убирать со стола. Мыть посуду.</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помыла посуду.</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вымыла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убрала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Одежда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платье, юбка, брюки, носки, майка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доставать и убирать свою одежду. Одеваться по погоде.</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оделась.</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Обувь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туфли, сапоги, кроссовки, тапки</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одевать обувь. Чистить (мыть) обувь. Застегивать молнию, завязывать шнурки.</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обулась.</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Школа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доска, портфель (сумка), учебник (книга), ручка, тетрадь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Собирать портфель (сумку) в школу</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собрала сумку.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положила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Рисование</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карандаш, фломастер, краски, кисточка, альбом (бумага)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рисовать, закрашивать, не выходя за границы.</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нарисовала.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взяла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Красиво/не красиво. Аккуратно.</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Мебель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 стул, кровать, шкаф, лампа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Стирать пыль. Включать и выключать свет. Уметь безопасно пользоваться розеткой.</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села на стул (за стол). Я легла в кровать. Открой (закрой) шкаф. Включи (выключи) лампу (свет)</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бытовая техника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телевизор, пылесос, компьютер, холодильник, телефон</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Уметь безопасно пользоваться техникой. Пылесосить свою комнату (квартиру)</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включила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смотрю телевизор.</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играю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Комната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окно, дверь, стена, потолок, пол</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Посмотри вверх, вниз, вперед, назад, в бок</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смотрю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повернулась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Лицо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глаза, нос, рот, щеки, лоб</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Показывать на себе, на кукле, на рисунке. Рисовать лицо.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Вот у меня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Вот у куклы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Тело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руки, ноги, спина, живот, шея</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Мыть руки, ноги и т.д. раздельно, умываться. Мыться под душем (регулировать воду, переключать душ)</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помыла руки.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умылась.</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помылась. </w:t>
            </w:r>
          </w:p>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вытерла …</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Гигиена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паста (зубная), щетка (зубная), расческа, мыло, полотенце</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Чистить зубы. Расчесывать волосы. Стирать трусы и носки. </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почистила зубы. Я причесалась. Я постирала белье.</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Природа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солнце, облака, луна, звезды, небо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Различать части суток: утро, день, вечер, ночь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Сейчас день. Сейчас ночь.</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Растения</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дерево, куст, цветок, трава</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Поливать цветы. </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полила цветы.</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Животные (домашние)</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кошка, собака, корова, коза, лошадь</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Звуки животных: гав, мяу, му, мэ, иго-го</w:t>
            </w:r>
          </w:p>
        </w:t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Детеныши: котенок, щенок, теленок, козленок, жеребенок</w:t>
            </w:r>
          </w:p>
        </w:tc>
      </w:tr>
      <w:tr w:rsidR="004B791D" w:rsidRPr="00D16833" w:rsidTr="002E6BCC">
        <w:tc>
          <w:tcPr>
            <w:tcW w:w="1250" w:type="pct"/>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Сказки</w:t>
            </w:r>
          </w:p>
        </w:tc>
        <w:tc>
          <w:tcPr>
            <w:tcW w:w="3750" w:type="pct"/>
            <w:gridSpan w:val="3"/>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Теремок, Колобок, Репка, Курочка Ряба</w:t>
            </w:r>
          </w:p>
        </w:tc>
      </w:tr>
    </w:tbl>
    <w:p w:rsidR="004B791D" w:rsidRPr="00D16833" w:rsidRDefault="004B791D" w:rsidP="004B791D">
      <w:pPr>
        <w:spacing w:after="0" w:line="360" w:lineRule="auto"/>
        <w:jc w:val="both"/>
        <w:rPr>
          <w:rFonts w:ascii="Times New Roman" w:hAnsi="Times New Roman" w:cs="Times New Roman"/>
          <w:sz w:val="24"/>
          <w:szCs w:val="24"/>
        </w:rPr>
      </w:pP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Если ребенок не владеет устной речью или не реагирует на нее, необходимо определить какие альтернативные коммуникации ему доступны (карточки, картинки, пиктограммы, жесты и т.д.) и на какие невербальные средства он реагирует (мимика, естественные жесты, драматизация и т.д.).</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Затем темы, представленные выше, используем как как программный материал семейных занятий и распределяем его по предметам. Например, тема «Игрушки» (найди, назови, прочитай, запиши, найди букву и т.д.); математике (где больше кубиков?); ИЗО (нарисуй, раскрась куклу); человек (покажи на мишке нос, глаза и т.д.). И в тоже время берется, например, тема «Одежда» на уроках окружающего природного мир (одень куклу по погоде) и окружающего социального мира (кукла идет в гости, в школу). Если ребенок успешно проходит обучение в СКОО, то какие-то из этих тем ему могут быть уже знакомы и устойчиво сформированы некоторые навыки, их следует взять за основу для дальнейшего развития активного и пассивного словаря, бытовых и учебных навыков.</w:t>
      </w:r>
    </w:p>
    <w:p w:rsidR="004B791D" w:rsidRPr="00D16833" w:rsidRDefault="004B791D" w:rsidP="004B791D">
      <w:pPr>
        <w:spacing w:after="0" w:line="360" w:lineRule="auto"/>
        <w:jc w:val="both"/>
        <w:rPr>
          <w:rFonts w:ascii="Times New Roman" w:hAnsi="Times New Roman" w:cs="Times New Roman"/>
          <w:sz w:val="24"/>
          <w:szCs w:val="24"/>
        </w:rPr>
      </w:pP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Таблица № 3. Примерное распределение тем вариант 1.3  в соответствии с СИПР, поэтому  обозначаем месяца индивидуально.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2234"/>
        <w:gridCol w:w="1535"/>
        <w:gridCol w:w="1330"/>
        <w:gridCol w:w="1772"/>
      </w:tblGrid>
      <w:tr w:rsidR="004B791D" w:rsidRPr="00D16833" w:rsidTr="002E6BCC">
        <w:tc>
          <w:tcPr>
            <w:tcW w:w="2415" w:type="dxa"/>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 месяц</w:t>
            </w:r>
          </w:p>
        </w:tc>
        <w:tc>
          <w:tcPr>
            <w:tcW w:w="2234" w:type="dxa"/>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p>
        </w:tc>
      </w:tr>
      <w:tr w:rsidR="004B791D" w:rsidRPr="00D16833" w:rsidTr="002E6BCC">
        <w:tc>
          <w:tcPr>
            <w:tcW w:w="241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bCs/>
                <w:color w:val="000000"/>
                <w:kern w:val="24"/>
              </w:rPr>
              <w:t>Русский язык</w:t>
            </w:r>
          </w:p>
        </w:tc>
        <w:tc>
          <w:tcPr>
            <w:tcW w:w="2234" w:type="dxa"/>
            <w:shd w:val="clear" w:color="auto" w:fill="auto"/>
          </w:tcPr>
          <w:p w:rsidR="004B791D" w:rsidRPr="00D16833" w:rsidRDefault="004B791D" w:rsidP="002E6BCC">
            <w:pPr>
              <w:spacing w:after="0" w:line="360" w:lineRule="auto"/>
              <w:jc w:val="both"/>
              <w:rPr>
                <w:rFonts w:ascii="Times New Roman" w:hAnsi="Times New Roman" w:cs="Times New Roman"/>
                <w:sz w:val="24"/>
                <w:szCs w:val="24"/>
              </w:rPr>
            </w:pPr>
            <w:r w:rsidRPr="00D16833">
              <w:rPr>
                <w:rFonts w:ascii="Times New Roman" w:hAnsi="Times New Roman" w:cs="Times New Roman"/>
                <w:color w:val="000000"/>
                <w:kern w:val="24"/>
                <w:sz w:val="24"/>
                <w:szCs w:val="24"/>
              </w:rPr>
              <w:t>Игрушки</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Семья</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Тело человека</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Лицо человека</w:t>
            </w:r>
          </w:p>
        </w:tc>
      </w:tr>
      <w:tr w:rsidR="004B791D" w:rsidRPr="00D16833" w:rsidTr="002E6BCC">
        <w:tc>
          <w:tcPr>
            <w:tcW w:w="2415" w:type="dxa"/>
            <w:vMerge w:val="restart"/>
            <w:shd w:val="clear" w:color="auto" w:fill="auto"/>
          </w:tcPr>
          <w:p w:rsidR="004B791D" w:rsidRPr="00D16833" w:rsidRDefault="004B791D" w:rsidP="002E6BCC">
            <w:pPr>
              <w:spacing w:after="0" w:line="360" w:lineRule="auto"/>
              <w:jc w:val="both"/>
              <w:rPr>
                <w:rFonts w:ascii="Times New Roman" w:hAnsi="Times New Roman" w:cs="Times New Roman"/>
                <w:color w:val="231F20"/>
                <w:sz w:val="24"/>
                <w:szCs w:val="24"/>
              </w:rPr>
            </w:pPr>
            <w:r w:rsidRPr="00D16833">
              <w:rPr>
                <w:rFonts w:ascii="Times New Roman" w:hAnsi="Times New Roman" w:cs="Times New Roman"/>
                <w:color w:val="231F20"/>
                <w:sz w:val="24"/>
                <w:szCs w:val="24"/>
              </w:rPr>
              <w:t>Ознакомление с окружающим миром</w:t>
            </w:r>
          </w:p>
          <w:p w:rsidR="004B791D" w:rsidRPr="00D16833" w:rsidRDefault="004B791D" w:rsidP="002E6BCC">
            <w:pPr>
              <w:pStyle w:val="aff5"/>
              <w:spacing w:before="0" w:beforeAutospacing="0" w:after="0" w:afterAutospacing="0" w:line="360" w:lineRule="auto"/>
              <w:jc w:val="both"/>
              <w:textAlignment w:val="baseline"/>
            </w:pPr>
          </w:p>
        </w:tc>
        <w:tc>
          <w:tcPr>
            <w:tcW w:w="2234"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Кукла идет в школу</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Семья</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Гигиена тела</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Гигиена лица</w:t>
            </w:r>
          </w:p>
        </w:tc>
      </w:tr>
      <w:tr w:rsidR="004B791D" w:rsidRPr="00D16833" w:rsidTr="002E6BCC">
        <w:tc>
          <w:tcPr>
            <w:tcW w:w="2415" w:type="dxa"/>
            <w:vMerge/>
            <w:shd w:val="clear" w:color="auto" w:fill="auto"/>
          </w:tcPr>
          <w:p w:rsidR="004B791D" w:rsidRPr="00D16833" w:rsidRDefault="004B791D" w:rsidP="002E6BCC">
            <w:pPr>
              <w:pStyle w:val="aff5"/>
              <w:spacing w:before="0" w:beforeAutospacing="0" w:after="0" w:afterAutospacing="0" w:line="360" w:lineRule="auto"/>
              <w:jc w:val="both"/>
              <w:textAlignment w:val="baseline"/>
            </w:pPr>
          </w:p>
        </w:tc>
        <w:tc>
          <w:tcPr>
            <w:tcW w:w="2234"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Строение тела (куклы)</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Лицо (мамы, папы, брата)</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Волосы. Уход</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Зубы. Уход</w:t>
            </w:r>
          </w:p>
        </w:tc>
      </w:tr>
      <w:tr w:rsidR="004B791D" w:rsidRPr="00D16833" w:rsidTr="002E6BCC">
        <w:tc>
          <w:tcPr>
            <w:tcW w:w="2415" w:type="dxa"/>
            <w:vMerge/>
            <w:shd w:val="clear" w:color="auto" w:fill="auto"/>
          </w:tcPr>
          <w:p w:rsidR="004B791D" w:rsidRPr="00D16833" w:rsidRDefault="004B791D" w:rsidP="002E6BCC">
            <w:pPr>
              <w:pStyle w:val="aff5"/>
              <w:spacing w:before="0" w:beforeAutospacing="0" w:after="0" w:afterAutospacing="0" w:line="360" w:lineRule="auto"/>
              <w:jc w:val="both"/>
              <w:textAlignment w:val="baseline"/>
            </w:pPr>
          </w:p>
        </w:tc>
        <w:tc>
          <w:tcPr>
            <w:tcW w:w="2234"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Осень. Погода. Одежда</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Одежда. Обувь</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Фрукты, овощи</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Зима</w:t>
            </w:r>
          </w:p>
        </w:tc>
      </w:tr>
      <w:tr w:rsidR="004B791D" w:rsidRPr="00D16833" w:rsidTr="002E6BCC">
        <w:tc>
          <w:tcPr>
            <w:tcW w:w="241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bCs/>
                <w:color w:val="000000"/>
                <w:kern w:val="24"/>
              </w:rPr>
              <w:t>Изобразительная деятельность</w:t>
            </w:r>
          </w:p>
        </w:tc>
        <w:tc>
          <w:tcPr>
            <w:tcW w:w="2234"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Игрушки (раскрашивание)</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Рисунок брату (маме)</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Овощи, фрукты (лепка)</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Зимние узоры (составление орнамента)</w:t>
            </w:r>
          </w:p>
        </w:tc>
      </w:tr>
      <w:tr w:rsidR="004B791D" w:rsidRPr="00D16833" w:rsidTr="002E6BCC">
        <w:tc>
          <w:tcPr>
            <w:tcW w:w="241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bCs/>
                <w:color w:val="000000"/>
                <w:kern w:val="24"/>
              </w:rPr>
              <w:t>Математика</w:t>
            </w:r>
          </w:p>
        </w:tc>
        <w:tc>
          <w:tcPr>
            <w:tcW w:w="2234" w:type="dxa"/>
            <w:shd w:val="clear" w:color="auto" w:fill="auto"/>
          </w:tcPr>
          <w:p w:rsidR="004B791D" w:rsidRPr="00D16833" w:rsidRDefault="004B791D" w:rsidP="002E6BCC">
            <w:pPr>
              <w:pStyle w:val="aff5"/>
              <w:spacing w:before="0" w:beforeAutospacing="0" w:after="0" w:afterAutospacing="0" w:line="360" w:lineRule="auto"/>
              <w:jc w:val="both"/>
              <w:textAlignment w:val="baseline"/>
              <w:rPr>
                <w:color w:val="000000"/>
                <w:kern w:val="24"/>
              </w:rPr>
            </w:pPr>
            <w:r w:rsidRPr="00D16833">
              <w:rPr>
                <w:color w:val="000000"/>
                <w:kern w:val="24"/>
              </w:rPr>
              <w:t xml:space="preserve">Больше, меньше, </w:t>
            </w:r>
          </w:p>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столько же</w:t>
            </w:r>
          </w:p>
        </w:tc>
        <w:tc>
          <w:tcPr>
            <w:tcW w:w="1535"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Большой – маленький</w:t>
            </w:r>
          </w:p>
        </w:tc>
        <w:tc>
          <w:tcPr>
            <w:tcW w:w="1330"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Много, мало, один</w:t>
            </w:r>
          </w:p>
        </w:tc>
        <w:tc>
          <w:tcPr>
            <w:tcW w:w="1772" w:type="dxa"/>
            <w:shd w:val="clear" w:color="auto" w:fill="auto"/>
          </w:tcPr>
          <w:p w:rsidR="004B791D" w:rsidRPr="00D16833" w:rsidRDefault="004B791D" w:rsidP="002E6BCC">
            <w:pPr>
              <w:pStyle w:val="aff5"/>
              <w:spacing w:before="0" w:beforeAutospacing="0" w:after="0" w:afterAutospacing="0" w:line="360" w:lineRule="auto"/>
              <w:jc w:val="both"/>
              <w:textAlignment w:val="baseline"/>
            </w:pPr>
            <w:r w:rsidRPr="00D16833">
              <w:rPr>
                <w:color w:val="000000"/>
                <w:kern w:val="24"/>
              </w:rPr>
              <w:t>Квадрат, круг</w:t>
            </w:r>
          </w:p>
        </w:tc>
      </w:tr>
    </w:tbl>
    <w:p w:rsidR="004B791D" w:rsidRPr="00D16833" w:rsidRDefault="004B791D" w:rsidP="004B791D">
      <w:pPr>
        <w:spacing w:after="0" w:line="360" w:lineRule="auto"/>
        <w:ind w:firstLine="709"/>
        <w:jc w:val="both"/>
        <w:rPr>
          <w:rFonts w:ascii="Times New Roman" w:hAnsi="Times New Roman" w:cs="Times New Roman"/>
          <w:sz w:val="24"/>
          <w:szCs w:val="24"/>
        </w:rPr>
      </w:pP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Особое внимание стоит уделить формированию первоначальных математических представлений. При обучении чтению и письму, если ребенок знает алфавит, то рано или поздно он научиться складывать буквы в слоги, слоги в слова, слова в предложения (в том случае если этот путь не доступен, мы учим ребенка глобальному чтению, т.е. целым словам, а потом выделяем из них слоги, буквы). Часто эта методика переносится на математику, т.е. стараются научить ребенка числам и цифрам, а потом операциям с ними – сложению и вычитанию. И если в первом десятке это еще удается через заучивание, то на втором десятке, с двузначными числами ребенок испытывает значительные трудности. Всё дело в том, что в начальной математике главной компетенцией является умение оперировать группами предметов (сложить/доложить, разложить/отложить, переложить), а не с умением сосчитать предметы.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Прежде чем начинать учить числа, ребенок должен знать слова: много, мало, один, столько же, одинаково, больше, меньше, тут (вот); отвечать на вопросы: где?, сколько?; выполнять простые поручения: дай, возьми. Формирование первоначальных математических навыков можно разделить на следующие этапы:</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1 этап. Возьми столько же (одинаково) конфет, карандашей, ягод. Поставь (положи) столько же (одинаково) ложек, чашек, тарелок. Хлопни (топни, прыгни) один (много) раз.</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2 этап. </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а) Разложить группы предметов на много и мало – показать где больше/меньше;</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б) Переложить из одной группы предметов часть в другую, не меняя их местами – показать где больше/меньше;</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в) Сделать обе группы одинаковыми: где больше (меньше)? – одинаково</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г) Разложение группы предметов на много, мало и один – показать где больше/меньше? Ответить сколько? – один</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3 этап. Разложение группы предметов на много, мало и один – обозначать словами и цифрами.</w:t>
      </w:r>
    </w:p>
    <w:p w:rsidR="004B791D" w:rsidRPr="00D16833" w:rsidRDefault="004B791D" w:rsidP="004B791D">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4 этап. Образовывать числа добавлением единицы, каждое новое число сравнивать с предыдущими. Начиная с числа 3 изучается состав чисел путем разложения предметов на две группы.</w:t>
      </w:r>
    </w:p>
    <w:p w:rsidR="004B791D" w:rsidRPr="00D16833" w:rsidRDefault="004B791D" w:rsidP="004B791D">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Дать представления о простых геометрических фигурах (круг, квадрат, треугольник) можно только после прохождения темы «Игрушки», где он знакомится с мячом, пирамидой, кубиком. Зная и различая объемные предметы, ребенок сможет выделить их на плоскости, находить похожи предметы.</w:t>
      </w:r>
    </w:p>
    <w:p w:rsidR="00285F23" w:rsidRPr="00D16833" w:rsidRDefault="00285F23" w:rsidP="005A2D52">
      <w:pPr>
        <w:pStyle w:val="ac"/>
        <w:spacing w:after="0" w:line="360" w:lineRule="auto"/>
        <w:ind w:left="426"/>
        <w:jc w:val="both"/>
        <w:rPr>
          <w:rFonts w:ascii="Times New Roman" w:eastAsia="Times New Roman CYR" w:hAnsi="Times New Roman" w:cs="Times New Roman"/>
          <w:sz w:val="24"/>
          <w:szCs w:val="24"/>
        </w:rPr>
      </w:pPr>
    </w:p>
    <w:p w:rsidR="00DD6C4F" w:rsidRPr="00D16833" w:rsidRDefault="00DD6C4F">
      <w:pPr>
        <w:spacing w:after="120" w:line="360" w:lineRule="auto"/>
        <w:rPr>
          <w:rFonts w:ascii="Times New Roman" w:hAnsi="Times New Roman" w:cs="Times New Roman"/>
          <w:b/>
          <w:sz w:val="24"/>
          <w:szCs w:val="24"/>
        </w:rPr>
      </w:pPr>
      <w:r w:rsidRPr="00D16833">
        <w:rPr>
          <w:rFonts w:ascii="Times New Roman" w:hAnsi="Times New Roman" w:cs="Times New Roman"/>
          <w:b/>
          <w:sz w:val="24"/>
          <w:szCs w:val="24"/>
        </w:rPr>
        <w:br w:type="page"/>
      </w:r>
    </w:p>
    <w:p w:rsidR="00BD77C2" w:rsidRPr="00D16833" w:rsidRDefault="00BD77C2" w:rsidP="00EE4596">
      <w:pPr>
        <w:spacing w:after="0" w:line="360" w:lineRule="auto"/>
        <w:ind w:right="-1"/>
        <w:jc w:val="both"/>
        <w:outlineLvl w:val="0"/>
        <w:rPr>
          <w:rFonts w:ascii="Times New Roman" w:hAnsi="Times New Roman" w:cs="Times New Roman"/>
          <w:b/>
          <w:caps/>
          <w:sz w:val="24"/>
          <w:szCs w:val="24"/>
        </w:rPr>
      </w:pPr>
      <w:bookmarkStart w:id="90" w:name="_Toc482275416"/>
      <w:r w:rsidRPr="00D16833">
        <w:rPr>
          <w:rFonts w:ascii="Times New Roman" w:hAnsi="Times New Roman" w:cs="Times New Roman"/>
          <w:b/>
          <w:caps/>
          <w:sz w:val="24"/>
          <w:szCs w:val="24"/>
        </w:rPr>
        <w:t>Вариант 1.4</w:t>
      </w:r>
      <w:bookmarkEnd w:id="90"/>
      <w:r w:rsidRPr="00D16833">
        <w:rPr>
          <w:rFonts w:ascii="Times New Roman" w:hAnsi="Times New Roman" w:cs="Times New Roman"/>
          <w:b/>
          <w:caps/>
          <w:sz w:val="24"/>
          <w:szCs w:val="24"/>
        </w:rPr>
        <w:t xml:space="preserve"> </w:t>
      </w:r>
    </w:p>
    <w:p w:rsidR="00EE4596" w:rsidRPr="00D16833" w:rsidRDefault="00A80B6E" w:rsidP="00EE4596">
      <w:pPr>
        <w:pStyle w:val="ac"/>
        <w:spacing w:after="0" w:line="360" w:lineRule="auto"/>
        <w:ind w:left="0"/>
        <w:jc w:val="both"/>
        <w:outlineLvl w:val="2"/>
        <w:rPr>
          <w:rFonts w:ascii="Times New Roman" w:hAnsi="Times New Roman" w:cs="Times New Roman"/>
          <w:b/>
          <w:caps/>
          <w:sz w:val="24"/>
          <w:szCs w:val="24"/>
        </w:rPr>
      </w:pPr>
      <w:bookmarkStart w:id="91" w:name="_Toc482275417"/>
      <w:r w:rsidRPr="00D16833">
        <w:rPr>
          <w:rFonts w:ascii="Times New Roman" w:hAnsi="Times New Roman" w:cs="Times New Roman"/>
          <w:b/>
          <w:caps/>
          <w:sz w:val="24"/>
          <w:szCs w:val="24"/>
        </w:rPr>
        <w:t>Речь и альтернативная коммуникация (Жестовый язык. Русский язык)</w:t>
      </w:r>
      <w:r w:rsidR="000D0148" w:rsidRPr="00D16833">
        <w:rPr>
          <w:rFonts w:ascii="Times New Roman" w:hAnsi="Times New Roman" w:cs="Times New Roman"/>
          <w:b/>
          <w:caps/>
          <w:sz w:val="24"/>
          <w:szCs w:val="24"/>
        </w:rPr>
        <w:t xml:space="preserve">. </w:t>
      </w:r>
      <w:r w:rsidR="00EE4596" w:rsidRPr="00D16833">
        <w:rPr>
          <w:rFonts w:ascii="Times New Roman" w:hAnsi="Times New Roman" w:cs="Times New Roman"/>
          <w:b/>
          <w:caps/>
          <w:sz w:val="24"/>
          <w:szCs w:val="24"/>
        </w:rPr>
        <w:t>1 класс</w:t>
      </w:r>
      <w:bookmarkEnd w:id="91"/>
    </w:p>
    <w:p w:rsidR="00A80B6E" w:rsidRPr="00D16833" w:rsidRDefault="00A80B6E" w:rsidP="00A80B6E">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ПОЯСНИТЕЛЬНАЯ ЗАПИСКА</w:t>
      </w:r>
    </w:p>
    <w:p w:rsidR="00A80B6E" w:rsidRPr="00D16833" w:rsidRDefault="00A80B6E" w:rsidP="00A80B6E">
      <w:pPr>
        <w:pStyle w:val="aff5"/>
        <w:spacing w:after="0" w:afterAutospacing="0" w:line="360" w:lineRule="auto"/>
        <w:ind w:firstLine="708"/>
        <w:jc w:val="both"/>
        <w:rPr>
          <w:color w:val="231F20"/>
        </w:rPr>
      </w:pPr>
      <w:r w:rsidRPr="00D16833">
        <w:rPr>
          <w:color w:val="231F20"/>
        </w:rPr>
        <w:t xml:space="preserve">Рабочая программа по предмету «Речь и альтернативная коммуникация»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образовательной программы начального общего </w:t>
      </w:r>
      <w:r w:rsidR="00B466E5" w:rsidRPr="00D16833">
        <w:rPr>
          <w:color w:val="231F20"/>
        </w:rPr>
        <w:t>образования глухих обучающихся по ва</w:t>
      </w:r>
      <w:r w:rsidRPr="00D16833">
        <w:rPr>
          <w:color w:val="231F20"/>
        </w:rPr>
        <w:t>риант</w:t>
      </w:r>
      <w:r w:rsidR="00B466E5" w:rsidRPr="00D16833">
        <w:rPr>
          <w:color w:val="231F20"/>
        </w:rPr>
        <w:t>у 1.4. Этот вариант предусмотрен для детей,</w:t>
      </w:r>
      <w:r w:rsidR="00B466E5" w:rsidRPr="00D16833">
        <w:rPr>
          <w:sz w:val="28"/>
          <w:szCs w:val="28"/>
        </w:rPr>
        <w:t xml:space="preserve"> </w:t>
      </w:r>
      <w:r w:rsidR="00B466E5" w:rsidRPr="00D16833">
        <w:t xml:space="preserve">имеющих, помимо глухоты,  умеренную, тяжелую или глубокую умственную отсталость (интеллектуальные нарушения), тяжелые множественные нарушения развития, которые </w:t>
      </w:r>
      <w:r w:rsidR="00B466E5" w:rsidRPr="00C00B59">
        <w:t>являются тяжелыми органическими нарушениями, которые чаще всего являются причиной множественных нарушений, обусловливающих выраженные нарушения интеллекта, сенсорных функций,  дви</w:t>
      </w:r>
      <w:r w:rsidR="00C00B59" w:rsidRPr="00C00B59">
        <w:t>жения, поведения, коммуникации.</w:t>
      </w:r>
    </w:p>
    <w:p w:rsidR="00A80B6E" w:rsidRPr="00D16833" w:rsidRDefault="00A80B6E" w:rsidP="00A80B6E">
      <w:pPr>
        <w:pStyle w:val="p8"/>
        <w:spacing w:before="0" w:after="0" w:line="360" w:lineRule="auto"/>
        <w:ind w:firstLine="709"/>
        <w:jc w:val="both"/>
        <w:rPr>
          <w:rFonts w:ascii="Times New Roman" w:hAnsi="Times New Roman" w:cs="Times New Roman"/>
        </w:rPr>
      </w:pPr>
      <w:r w:rsidRPr="00D16833">
        <w:rPr>
          <w:rStyle w:val="s27"/>
          <w:rFonts w:ascii="Times New Roman" w:hAnsi="Times New Roman" w:cs="Times New Roman"/>
        </w:rPr>
        <w:t xml:space="preserve">Для глухих детей, обучающихся по варианту 1.4., также как и для всех детей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ребенка в связи с нарушениями артикуляционного аппарата, трудностями экспрессивных движений (мимика, жесты и др.). У глухих детей,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 </w:t>
      </w:r>
    </w:p>
    <w:p w:rsidR="00A80B6E" w:rsidRPr="00D16833" w:rsidRDefault="00A80B6E" w:rsidP="00A80B6E">
      <w:pPr>
        <w:pStyle w:val="p8"/>
        <w:spacing w:before="0" w:after="0" w:line="360" w:lineRule="auto"/>
        <w:ind w:firstLine="709"/>
        <w:jc w:val="both"/>
        <w:rPr>
          <w:rStyle w:val="s27"/>
          <w:rFonts w:ascii="Times New Roman" w:hAnsi="Times New Roman" w:cs="Times New Roman"/>
        </w:rPr>
      </w:pPr>
      <w:r w:rsidRPr="00D16833">
        <w:rPr>
          <w:rStyle w:val="s27"/>
          <w:rFonts w:ascii="Times New Roman" w:hAnsi="Times New Roman" w:cs="Times New Roman"/>
        </w:rPr>
        <w:t>Обучение  коммуникации  глухих детей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ребенка уровне.</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Цель обучения  основам коммуникации – формирование коммуникативных навыков</w:t>
      </w:r>
      <w:r w:rsidRPr="00D16833">
        <w:rPr>
          <w:rFonts w:ascii="Times New Roman" w:hAnsi="Times New Roman" w:cs="Times New Roman"/>
          <w:bCs/>
          <w:sz w:val="24"/>
          <w:szCs w:val="24"/>
        </w:rPr>
        <w:t xml:space="preserve"> </w:t>
      </w:r>
      <w:r w:rsidRPr="00D16833">
        <w:rPr>
          <w:rFonts w:ascii="Times New Roman" w:hAnsi="Times New Roman" w:cs="Times New Roman"/>
          <w:sz w:val="24"/>
          <w:szCs w:val="24"/>
        </w:rPr>
        <w:t>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коммуникации глухих обучающихся (вариант 1.4.) предполагает учет следующих положений:</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первоначальной основой является развитие общения взрослого с ребенком с использованием всех доступных ребенку невербальных и вербальных средств;</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обучении используется жестовая речь, которая позволяет сформировать связь между предметами, действиями и их обозначениями; дактильная форма речи, письменная и устная формы речи;</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языку   осуществляется в процессе общения, в тесной связи с деятельностью детей;</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зависимости от возможностей обучающихся могут быть  выделены подготовительный (пропедевтический) и основной этапы, продолжительность каждого из них зависит от возможностей учащегося.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учителя.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по предмету </w:t>
      </w:r>
      <w:r w:rsidRPr="00D16833">
        <w:rPr>
          <w:rFonts w:ascii="Times New Roman" w:hAnsi="Times New Roman" w:cs="Times New Roman"/>
          <w:b/>
          <w:sz w:val="24"/>
          <w:szCs w:val="24"/>
        </w:rPr>
        <w:t xml:space="preserve">«Речь и альтернативная коммуникация» </w:t>
      </w:r>
      <w:r w:rsidRPr="00D16833">
        <w:rPr>
          <w:rFonts w:ascii="Times New Roman" w:hAnsi="Times New Roman" w:cs="Times New Roman"/>
          <w:sz w:val="24"/>
          <w:szCs w:val="24"/>
        </w:rPr>
        <w:t>включает  следующие разделы: жестовый язык; русский язык (развитие речи, обучение грамоте, чтение).</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Целесообразно использовать комплексный подход, т.е. не выделять  специальные занятия по жестовому языку, развитию речи, чтению, а проводить их целостно, включая как задачи по развитию речи, так и  обучение чтению и письму. Важно, чтобы работа по развитию коммуникации была тесно связана с доступной и интересной для учащегося предметно-игровой, предметно-практической деятельностью.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Одной из основных задач обучения является развитие коммуникативного опыта учащихся в тесной связи с их личным опытом, формирование интереса к  различным формам  речи, желание пользоваться ею.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К введению слов и простых фраз педагог подводит ребенка только тогда, когда у учащегося сформированы элементарные основы произвольного поведения и внимания.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Первоначально  ученика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ученика,  как речевые, так и неречевые: указания на предметы, выполнение действий и т.д. В процессе предъявления  материала  значение придается формированию навыков слухо-зрительного восприятия речи.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учениками  слов и фраз требует многократного воспроизведения их в условиях разных видов деятельности, повторения  и закрепления в условиях семьи, особенно в тех случаях, если ученик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 развитием всех видов  речи тесно связано обучение грамоте, в частности, чтению. Обучение грамоте, учитывая особенности восприятия, внимания, мышления, памяти, занимает длительный период. Лишь некоторые ученики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учебном плане предмет представлен с 1 по 6 год обучения. 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 </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графические средства для альтернативной коммуникации:</w:t>
      </w:r>
      <w:r w:rsidRPr="00D16833">
        <w:rPr>
          <w:rFonts w:ascii="Times New Roman" w:eastAsia="ArialMT" w:hAnsi="Times New Roman" w:cs="Times New Roman"/>
          <w:sz w:val="24"/>
          <w:szCs w:val="24"/>
        </w:rPr>
        <w:t xml:space="preserve"> </w:t>
      </w:r>
      <w:r w:rsidRPr="00D16833">
        <w:rPr>
          <w:rFonts w:ascii="Times New Roman" w:hAnsi="Times New Roman" w:cs="Times New Roman"/>
          <w:sz w:val="24"/>
          <w:szCs w:val="24"/>
        </w:rPr>
        <w:t>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eastAsia="ArialMT" w:hAnsi="Times New Roman" w:cs="Times New Roman"/>
          <w:sz w:val="24"/>
          <w:szCs w:val="24"/>
        </w:rPr>
        <w:t>интерактивную доску, информационно-программное обеспечение: компьютерные программы символов (например, «Пиктограммы», “</w:t>
      </w:r>
      <w:r w:rsidRPr="00D16833">
        <w:rPr>
          <w:rFonts w:ascii="Times New Roman" w:eastAsia="ArialMT" w:hAnsi="Times New Roman" w:cs="Times New Roman"/>
          <w:sz w:val="24"/>
          <w:szCs w:val="24"/>
          <w:lang w:val="en-US"/>
        </w:rPr>
        <w:t>Bliss</w:t>
      </w:r>
      <w:r w:rsidRPr="00D16833">
        <w:rPr>
          <w:rFonts w:ascii="Times New Roman" w:eastAsia="ArialMT" w:hAnsi="Times New Roman" w:cs="Times New Roman"/>
          <w:sz w:val="24"/>
          <w:szCs w:val="24"/>
        </w:rPr>
        <w:t xml:space="preserve">”); компьютерные программы для обучения жестовой речи, доступные </w:t>
      </w:r>
      <w:r w:rsidRPr="00D16833">
        <w:rPr>
          <w:rFonts w:ascii="Times New Roman" w:hAnsi="Times New Roman" w:cs="Times New Roman"/>
          <w:sz w:val="24"/>
          <w:szCs w:val="24"/>
        </w:rPr>
        <w:t xml:space="preserve">обучающие компьютерные программы;  </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тексты для чтения, книжки-самоделки, видеоматериалы.</w:t>
      </w:r>
    </w:p>
    <w:p w:rsidR="00A80B6E" w:rsidRPr="00D16833" w:rsidRDefault="00A80B6E" w:rsidP="00A80B6E">
      <w:pPr>
        <w:pStyle w:val="aff5"/>
        <w:spacing w:after="0" w:afterAutospacing="0" w:line="360" w:lineRule="auto"/>
        <w:ind w:firstLine="708"/>
        <w:jc w:val="both"/>
      </w:pPr>
      <w:r w:rsidRPr="00D16833">
        <w:rPr>
          <w:color w:val="231F20"/>
        </w:rPr>
        <w:t>Предмет «Жестовый язык»</w:t>
      </w:r>
      <w:r w:rsidRPr="00D16833">
        <w:t xml:space="preserve"> является одними из основных предметов курса  « Речь и альтернативная коммуникация» начального школьного обучения и обеспечивает учащимся достижение уровня  знаковой поддержки, необходимого для формирования вербального мышления. Изучение этого предмета позволяет создать основу для развития  коммуникативной деятельности и сформировать представления об окружающем мире  в объеме, необходимом для первоначальной социальной адаптации.</w:t>
      </w:r>
    </w:p>
    <w:p w:rsidR="00A80B6E" w:rsidRPr="00D16833" w:rsidRDefault="00A80B6E" w:rsidP="00A80B6E">
      <w:pPr>
        <w:pStyle w:val="aff5"/>
        <w:spacing w:after="0" w:afterAutospacing="0" w:line="360" w:lineRule="auto"/>
        <w:ind w:firstLine="708"/>
        <w:jc w:val="both"/>
      </w:pPr>
      <w:r w:rsidRPr="00D16833">
        <w:t>Реализация   программы «Жестовый язык» способствует всестороннему развитию личности обучающихся, в том числе формированию у них жизненных компетенций, обеспечивающих овладение системой социальных отношений.</w:t>
      </w:r>
    </w:p>
    <w:p w:rsidR="00A80B6E" w:rsidRPr="00D16833" w:rsidRDefault="00A80B6E" w:rsidP="00A80B6E">
      <w:pPr>
        <w:pStyle w:val="aff5"/>
        <w:spacing w:after="0" w:afterAutospacing="0" w:line="360" w:lineRule="auto"/>
        <w:ind w:firstLine="708"/>
        <w:jc w:val="both"/>
      </w:pPr>
      <w:r w:rsidRPr="00D16833">
        <w:t>Программа предусматривает обучение  жестовому языку в условиях педагогически организованного общения  ученика с окружающими его людьми  и коррелируется с  основными принципами коммуникационной системы . Педагог не только формирует у учащегося потребность в общении, но и обеспечивает знаковую поддержку ( в доступной для ребенка  форме)  ее реализации.</w:t>
      </w:r>
    </w:p>
    <w:p w:rsidR="00A80B6E" w:rsidRPr="00D16833" w:rsidRDefault="00A80B6E" w:rsidP="00A80B6E">
      <w:pPr>
        <w:pStyle w:val="aff5"/>
        <w:spacing w:after="0" w:afterAutospacing="0" w:line="360" w:lineRule="auto"/>
        <w:ind w:firstLine="708"/>
        <w:jc w:val="both"/>
      </w:pPr>
      <w:r w:rsidRPr="00D16833">
        <w:t xml:space="preserve">Воспитание речевого поведения, являющееся центральной задачей обучения детей в младших классах, предполагает формирование речевой активности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пользоваться ими в разных условиях коммуникации. </w:t>
      </w:r>
    </w:p>
    <w:p w:rsidR="00A80B6E" w:rsidRPr="00D16833" w:rsidRDefault="00A80B6E" w:rsidP="009C0B22">
      <w:pPr>
        <w:pStyle w:val="ac"/>
        <w:widowControl w:val="0"/>
        <w:numPr>
          <w:ilvl w:val="0"/>
          <w:numId w:val="237"/>
        </w:numPr>
        <w:autoSpaceDE w:val="0"/>
        <w:autoSpaceDN w:val="0"/>
        <w:adjustRightInd w:val="0"/>
        <w:spacing w:after="0" w:line="360" w:lineRule="auto"/>
        <w:ind w:left="0"/>
        <w:jc w:val="both"/>
        <w:rPr>
          <w:rFonts w:ascii="Times New Roman" w:hAnsi="Times New Roman" w:cs="Times New Roman"/>
          <w:sz w:val="24"/>
          <w:szCs w:val="24"/>
        </w:rPr>
      </w:pPr>
      <w:r w:rsidRPr="00D16833">
        <w:rPr>
          <w:rFonts w:ascii="Times New Roman" w:hAnsi="Times New Roman" w:cs="Times New Roman"/>
          <w:i/>
          <w:sz w:val="24"/>
          <w:szCs w:val="24"/>
        </w:rPr>
        <w:t xml:space="preserve">Овладение доступными невербальными и вербальными средствами общения. </w:t>
      </w:r>
      <w:r w:rsidRPr="00D16833">
        <w:rPr>
          <w:rFonts w:ascii="Times New Roman" w:hAnsi="Times New Roman" w:cs="Times New Roman"/>
          <w:sz w:val="24"/>
          <w:szCs w:val="24"/>
        </w:rPr>
        <w:t xml:space="preserve">умение использовать доступные невербальные (жесты, рисунки, пиктограммы, предметные и символические календари др.) и вербальные средства общения в практике общения со взрослыми и детьми для решения практических задач. понимание и использование жестовой коммуникации в быту и на занятиях. умение вступать в контакт, поддерживать и завершать его, используя невербальные и вербальные средства, соблюдая общепринятые правила коммуникации. </w:t>
      </w:r>
    </w:p>
    <w:p w:rsidR="00A80B6E" w:rsidRPr="00D16833" w:rsidRDefault="00A80B6E" w:rsidP="009C0B22">
      <w:pPr>
        <w:pStyle w:val="aa"/>
        <w:numPr>
          <w:ilvl w:val="0"/>
          <w:numId w:val="237"/>
        </w:numPr>
        <w:ind w:left="0"/>
        <w:contextualSpacing/>
        <w:jc w:val="both"/>
        <w:rPr>
          <w:rFonts w:ascii="Times New Roman" w:hAnsi="Times New Roman" w:cs="Times New Roman"/>
          <w:sz w:val="24"/>
          <w:szCs w:val="24"/>
        </w:rPr>
      </w:pPr>
      <w:r w:rsidRPr="00D16833">
        <w:rPr>
          <w:rFonts w:ascii="Times New Roman" w:hAnsi="Times New Roman" w:cs="Times New Roman"/>
          <w:i/>
          <w:sz w:val="24"/>
          <w:szCs w:val="24"/>
        </w:rPr>
        <w:t xml:space="preserve">   Развитие речи как средства общения в тесной связи с личным опытом ребенка. </w:t>
      </w:r>
      <w:r w:rsidRPr="00D16833">
        <w:rPr>
          <w:rFonts w:ascii="Times New Roman" w:hAnsi="Times New Roman" w:cs="Times New Roman"/>
          <w:sz w:val="24"/>
          <w:szCs w:val="24"/>
        </w:rPr>
        <w:t xml:space="preserve">Понимание и использование слов и простых фраз, обозначающих объекты и явления окружающего мира. Умение использовать знакомый речевой материал в устной/ устно-дактильной/ письменной форме в процессе коммуникации в бытовых и практических ситуациях. Умение участвовать в общении в зависимости от коммуникативной ситуации. Умение дополнять отсутствие речевых средств невербальными средствами. </w:t>
      </w:r>
    </w:p>
    <w:p w:rsidR="00A80B6E" w:rsidRPr="00D16833" w:rsidRDefault="00A80B6E" w:rsidP="009C0B22">
      <w:pPr>
        <w:widowControl w:val="0"/>
        <w:numPr>
          <w:ilvl w:val="0"/>
          <w:numId w:val="237"/>
        </w:numPr>
        <w:autoSpaceDE w:val="0"/>
        <w:autoSpaceDN w:val="0"/>
        <w:adjustRightInd w:val="0"/>
        <w:spacing w:after="0" w:line="360" w:lineRule="auto"/>
        <w:ind w:left="0"/>
        <w:contextualSpacing/>
        <w:jc w:val="both"/>
        <w:rPr>
          <w:rFonts w:ascii="Times New Roman" w:hAnsi="Times New Roman" w:cs="Times New Roman"/>
          <w:sz w:val="24"/>
          <w:szCs w:val="24"/>
        </w:rPr>
      </w:pPr>
      <w:r w:rsidRPr="00D16833">
        <w:rPr>
          <w:rFonts w:ascii="Times New Roman" w:hAnsi="Times New Roman" w:cs="Times New Roman"/>
          <w:i/>
          <w:sz w:val="24"/>
          <w:szCs w:val="24"/>
        </w:rPr>
        <w:t>Обучение чтению (глобальному и аналитическому) и письму в доступных ребенку пределах</w:t>
      </w:r>
      <w:r w:rsidRPr="00D16833">
        <w:rPr>
          <w:rFonts w:ascii="Times New Roman" w:hAnsi="Times New Roman" w:cs="Times New Roman"/>
          <w:sz w:val="24"/>
          <w:szCs w:val="24"/>
        </w:rPr>
        <w:t>. Осознанное правильное устно-дактильное чтение  слов, предложений, тестов. Умение читать (устно-дактильно/дактильно)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 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средство коммуникации в случае необходимости.</w:t>
      </w:r>
    </w:p>
    <w:p w:rsidR="00A80B6E" w:rsidRPr="00D16833" w:rsidRDefault="00A80B6E" w:rsidP="00A80B6E">
      <w:pPr>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Программа формирования учебных действий у обучающихся с глухотой (вариант 1.4.</w:t>
      </w:r>
      <w:r w:rsidRPr="00D16833">
        <w:rPr>
          <w:rFonts w:ascii="Times New Roman" w:hAnsi="Times New Roman" w:cs="Times New Roman"/>
          <w:b/>
          <w:sz w:val="24"/>
          <w:szCs w:val="24"/>
          <w:shd w:val="clear" w:color="auto" w:fill="FFFFFF"/>
        </w:rPr>
        <w:t>)</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формирования учебных действий у глухих обучающихся  направлена на развитие способности  детей овладевать содержанием адаптированной основной образовательной программы (вариант 1.4.) и включает: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i/>
          <w:sz w:val="24"/>
          <w:szCs w:val="24"/>
        </w:rPr>
        <w:t xml:space="preserve"> формирование  личностных и коммуникативных учебных действий</w:t>
      </w:r>
      <w:r w:rsidRPr="00D16833">
        <w:rPr>
          <w:rFonts w:ascii="Times New Roman" w:hAnsi="Times New Roman" w:cs="Times New Roman"/>
          <w:sz w:val="24"/>
          <w:szCs w:val="24"/>
        </w:rPr>
        <w:t xml:space="preserve">: </w:t>
      </w:r>
    </w:p>
    <w:p w:rsidR="00A80B6E" w:rsidRPr="00D16833" w:rsidRDefault="00A80B6E" w:rsidP="00A80B6E">
      <w:pPr>
        <w:shd w:val="clear" w:color="auto" w:fill="FFFFFF"/>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формирование интереса и мотивации к учению; осознание себя в роли ученика; подготовка к пребыванию и взаимодействию в среде сверстников, умение всту</w:t>
      </w:r>
      <w:r w:rsidRPr="00D16833">
        <w:rPr>
          <w:rFonts w:ascii="Times New Roman" w:hAnsi="Times New Roman" w:cs="Times New Roman"/>
          <w:sz w:val="24"/>
          <w:szCs w:val="24"/>
        </w:rPr>
        <w:softHyphen/>
        <w:t>пать в контакт  с учителем; обращаться за по</w:t>
      </w:r>
      <w:r w:rsidRPr="00D16833">
        <w:rPr>
          <w:rFonts w:ascii="Times New Roman" w:hAnsi="Times New Roman" w:cs="Times New Roman"/>
          <w:sz w:val="24"/>
          <w:szCs w:val="24"/>
        </w:rPr>
        <w:softHyphen/>
        <w:t>мо</w:t>
      </w:r>
      <w:r w:rsidRPr="00D16833">
        <w:rPr>
          <w:rFonts w:ascii="Times New Roman" w:hAnsi="Times New Roman" w:cs="Times New Roman"/>
          <w:sz w:val="24"/>
          <w:szCs w:val="24"/>
        </w:rPr>
        <w:softHyphen/>
        <w:t>щью и при</w:t>
      </w:r>
      <w:r w:rsidRPr="00D16833">
        <w:rPr>
          <w:rFonts w:ascii="Times New Roman" w:hAnsi="Times New Roman" w:cs="Times New Roman"/>
          <w:sz w:val="24"/>
          <w:szCs w:val="24"/>
        </w:rPr>
        <w:softHyphen/>
        <w:t>нимать помощь; понимать инструкции к учебному заданию в разных видах деятельности и быту;  работать в коллективе;</w:t>
      </w:r>
      <w:r w:rsidRPr="00D16833">
        <w:rPr>
          <w:rFonts w:ascii="Times New Roman" w:hAnsi="Times New Roman" w:cs="Times New Roman"/>
          <w:bCs/>
          <w:sz w:val="24"/>
          <w:szCs w:val="24"/>
        </w:rPr>
        <w:t xml:space="preserve"> со</w:t>
      </w:r>
      <w:r w:rsidRPr="00D16833">
        <w:rPr>
          <w:rFonts w:ascii="Times New Roman" w:hAnsi="Times New Roman" w:cs="Times New Roman"/>
          <w:bCs/>
          <w:sz w:val="24"/>
          <w:szCs w:val="24"/>
        </w:rPr>
        <w:softHyphen/>
        <w:t>труд</w:t>
      </w:r>
      <w:r w:rsidRPr="00D16833">
        <w:rPr>
          <w:rFonts w:ascii="Times New Roman" w:hAnsi="Times New Roman" w:cs="Times New Roman"/>
          <w:bCs/>
          <w:sz w:val="24"/>
          <w:szCs w:val="24"/>
        </w:rPr>
        <w:softHyphen/>
        <w:t>ничать со взрослыми и сверстниками в разных социальных ситуациях;</w:t>
      </w:r>
      <w:r w:rsidRPr="00D16833">
        <w:rPr>
          <w:rFonts w:ascii="Times New Roman" w:hAnsi="Times New Roman" w:cs="Times New Roman"/>
          <w:sz w:val="24"/>
          <w:szCs w:val="24"/>
        </w:rPr>
        <w:t xml:space="preserve"> до</w:t>
      </w:r>
      <w:r w:rsidRPr="00D16833">
        <w:rPr>
          <w:rFonts w:ascii="Times New Roman" w:hAnsi="Times New Roman" w:cs="Times New Roman"/>
          <w:sz w:val="24"/>
          <w:szCs w:val="24"/>
        </w:rPr>
        <w:softHyphen/>
        <w:t>брожелательно относиться к сверстникам и педагогам, изменять свое поведение с учетом поведения других участников ситуации;</w:t>
      </w:r>
    </w:p>
    <w:p w:rsidR="00A80B6E" w:rsidRPr="00D16833" w:rsidRDefault="00A80B6E" w:rsidP="00A80B6E">
      <w:pPr>
        <w:pStyle w:val="ac"/>
        <w:spacing w:after="0" w:line="360" w:lineRule="auto"/>
        <w:ind w:left="0" w:firstLine="709"/>
        <w:jc w:val="both"/>
        <w:rPr>
          <w:rFonts w:ascii="Times New Roman" w:hAnsi="Times New Roman" w:cs="Times New Roman"/>
          <w:i/>
          <w:sz w:val="24"/>
          <w:szCs w:val="24"/>
        </w:rPr>
      </w:pPr>
      <w:r w:rsidRPr="00D16833">
        <w:rPr>
          <w:rFonts w:ascii="Times New Roman" w:hAnsi="Times New Roman" w:cs="Times New Roman"/>
          <w:i/>
          <w:sz w:val="24"/>
          <w:szCs w:val="24"/>
        </w:rPr>
        <w:t>регулятивных учебных действий:</w:t>
      </w:r>
    </w:p>
    <w:p w:rsidR="00A80B6E" w:rsidRPr="00D16833" w:rsidRDefault="00A80B6E" w:rsidP="00A80B6E">
      <w:pPr>
        <w:shd w:val="clear" w:color="auto" w:fill="FFFFFF"/>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ориентироваться в пространстве  школы, класса (зала, учебного помещения); пользоваться звукоусиливающей аппаратурой (стационарной и индивидуальной), использовать по назначению учебные материалы ( книги, тетради и т.д.);   пользоваться  учебной мебелью; аде</w:t>
      </w:r>
      <w:r w:rsidRPr="00D16833">
        <w:rPr>
          <w:rFonts w:ascii="Times New Roman" w:hAnsi="Times New Roman" w:cs="Times New Roman"/>
          <w:sz w:val="24"/>
          <w:szCs w:val="24"/>
        </w:rPr>
        <w:softHyphen/>
        <w:t>к</w:t>
      </w:r>
      <w:r w:rsidRPr="00D16833">
        <w:rPr>
          <w:rFonts w:ascii="Times New Roman" w:hAnsi="Times New Roman" w:cs="Times New Roman"/>
          <w:sz w:val="24"/>
          <w:szCs w:val="24"/>
        </w:rPr>
        <w:softHyphen/>
        <w:t>ватно использовать ритуалы школьного поведения (поднимать руку, вставать и выходить из-за парты и т. д.); организовывать ра</w:t>
      </w:r>
      <w:r w:rsidRPr="00D16833">
        <w:rPr>
          <w:rFonts w:ascii="Times New Roman" w:hAnsi="Times New Roman" w:cs="Times New Roman"/>
          <w:sz w:val="24"/>
          <w:szCs w:val="24"/>
        </w:rPr>
        <w:softHyphen/>
        <w:t>бо</w:t>
      </w:r>
      <w:r w:rsidRPr="00D16833">
        <w:rPr>
          <w:rFonts w:ascii="Times New Roman" w:hAnsi="Times New Roman" w:cs="Times New Roman"/>
          <w:sz w:val="24"/>
          <w:szCs w:val="24"/>
        </w:rPr>
        <w:softHyphen/>
        <w:t>чее место; ориентироваться на заданную систему требований, выполнять инструкции учителя, выполнять действия по подражанию и самостоятельно, выполнять задания в течение определенного периода времени, выполнять задание от начала до конца, самостоятельно действовать в соответствии с планом действий;  соотносить свои действия и их результаты с заданными об</w:t>
      </w:r>
      <w:r w:rsidRPr="00D16833">
        <w:rPr>
          <w:rFonts w:ascii="Times New Roman" w:hAnsi="Times New Roman" w:cs="Times New Roman"/>
          <w:sz w:val="24"/>
          <w:szCs w:val="24"/>
        </w:rPr>
        <w:softHyphen/>
        <w:t>ра</w:t>
      </w:r>
      <w:r w:rsidRPr="00D16833">
        <w:rPr>
          <w:rFonts w:ascii="Times New Roman" w:hAnsi="Times New Roman" w:cs="Times New Roman"/>
          <w:sz w:val="24"/>
          <w:szCs w:val="24"/>
        </w:rPr>
        <w:softHyphen/>
        <w:t>з</w:t>
      </w:r>
      <w:r w:rsidRPr="00D16833">
        <w:rPr>
          <w:rFonts w:ascii="Times New Roman" w:hAnsi="Times New Roman" w:cs="Times New Roman"/>
          <w:sz w:val="24"/>
          <w:szCs w:val="24"/>
        </w:rPr>
        <w:softHyphen/>
        <w:t>ца</w:t>
      </w:r>
      <w:r w:rsidRPr="00D16833">
        <w:rPr>
          <w:rFonts w:ascii="Times New Roman" w:hAnsi="Times New Roman" w:cs="Times New Roman"/>
          <w:sz w:val="24"/>
          <w:szCs w:val="24"/>
        </w:rPr>
        <w:softHyphen/>
        <w:t>ми; принимать оценку деятельности, адекватно относиться к ней, корректировать свою деятельность с учетом выявленных недочетов;</w:t>
      </w:r>
    </w:p>
    <w:p w:rsidR="00A80B6E" w:rsidRPr="00D16833" w:rsidRDefault="00A80B6E" w:rsidP="00A80B6E">
      <w:pPr>
        <w:rPr>
          <w:rFonts w:ascii="Times New Roman" w:hAnsi="Times New Roman" w:cs="Times New Roman"/>
          <w:i/>
          <w:sz w:val="24"/>
          <w:szCs w:val="24"/>
        </w:rPr>
      </w:pPr>
      <w:bookmarkStart w:id="92" w:name="_Toc465630799"/>
      <w:r w:rsidRPr="00D16833">
        <w:rPr>
          <w:rFonts w:ascii="Times New Roman" w:hAnsi="Times New Roman" w:cs="Times New Roman"/>
          <w:i/>
          <w:sz w:val="24"/>
          <w:szCs w:val="24"/>
        </w:rPr>
        <w:t>познавательных учебные действия:</w:t>
      </w:r>
      <w:bookmarkEnd w:id="92"/>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интерес к познанию окружающего мира; умение  учитывать функции и назначение предметов, в процессе деятельности выделять существенные, общие и отличительные свойства пред</w:t>
      </w:r>
      <w:r w:rsidRPr="00D16833">
        <w:rPr>
          <w:rFonts w:ascii="Times New Roman" w:hAnsi="Times New Roman" w:cs="Times New Roman"/>
          <w:sz w:val="24"/>
          <w:szCs w:val="24"/>
        </w:rPr>
        <w:softHyphen/>
        <w:t xml:space="preserve">метов; делать простейшие обобщения, сравнивать на наглядном материале; пользоваться  доступными знаками, символами.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Задачи по формированию базовых учебных действий включаются в СИПР с учетом особенностей развития каждого обучающегося. Решение поставленных задач происходит на специально организованных групповых и индивидуальных занятиях в рамках учебного плана.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коммуникации глухих обучающихся (вариант 1.4.) предполагает учет следующих положений:</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первоначальной основой является развитие общения взрослого с ребенком с использованием всех доступных ребенку невербальных и вербальных средств;</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обучении используется жестовая речь, которая позволяет сформировать связь между предметами, действиями и их обозначениями; дактильная форма речи, письменная и устная формы речи;</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языку   осуществляется в процессе общения, в тесной связи с деятельностью детей;</w:t>
      </w:r>
    </w:p>
    <w:p w:rsidR="00A80B6E" w:rsidRPr="00D16833" w:rsidRDefault="00A80B6E" w:rsidP="009C0B22">
      <w:pPr>
        <w:pStyle w:val="ac"/>
        <w:widowControl w:val="0"/>
        <w:numPr>
          <w:ilvl w:val="0"/>
          <w:numId w:val="238"/>
        </w:num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зависимости от возможностей обучающихся могут быть  выделены подготовительный (пропедевтический) и основной этапы, продолжительность каждого из них зависит от возможностей учащегося.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учителя.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по предмету </w:t>
      </w:r>
      <w:r w:rsidRPr="00D16833">
        <w:rPr>
          <w:rFonts w:ascii="Times New Roman" w:hAnsi="Times New Roman" w:cs="Times New Roman"/>
          <w:b/>
          <w:sz w:val="24"/>
          <w:szCs w:val="24"/>
        </w:rPr>
        <w:t xml:space="preserve">«Речь и альтернативная коммуникация» </w:t>
      </w:r>
      <w:r w:rsidRPr="00D16833">
        <w:rPr>
          <w:rFonts w:ascii="Times New Roman" w:hAnsi="Times New Roman" w:cs="Times New Roman"/>
          <w:sz w:val="24"/>
          <w:szCs w:val="24"/>
        </w:rPr>
        <w:t>включает  следующие разделы: жестовый язык; русский язык (развитие речи, обучение грамоте, чтение).</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Целесообразно использовать комплексный подход, т.е. не выделять  специальные занятия по жестовому языку, развитию речи, чтению, а проводить их целостно, включая как задачи по развитию речи, так и  обучение чтению и письму. Важно, чтобы работа по развитию коммуникации была тесно связана с доступной и интересной для учащегося предметно-игровой, предметно-практической деятельностью.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Одной из основных задач обучения является развитие коммуникативного опыта учащихся в тесной связи с их личным опытом, формирование интереса к  различным формам  речи, желание пользоваться ею.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К введению слов и простых фраз педагог подводит ребенка только тогда, когда у учащегося сформированы элементарные основы произвольного поведения и внимания. </w:t>
      </w:r>
    </w:p>
    <w:p w:rsidR="00A80B6E" w:rsidRPr="00D16833" w:rsidRDefault="00A80B6E" w:rsidP="00A80B6E">
      <w:pPr>
        <w:shd w:val="clear" w:color="auto" w:fill="FFFFFF"/>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Первоначально  ученика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ученика,  как речевые, так и неречевые: указания на предметы, выполнение действий и т.д. В процессе предъявления  материала  значение придается формированию навыков слухо-зрительного восприятия речи.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учениками  слов и фраз требует многократного воспроизведения их в условиях разных видов деятельности, повторения  и закрепления в условиях семьи, особенно в тех случаях, если ученик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С развитием всех видов  речи тесно связано обучение грамоте, в частности, чтению. Обучение грамоте, учитывая особенности восприятия, внимания, мышления, памяти, занимает длительный период. Лишь некоторые ученики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учебном плане предмет представлен с 1 по 6 год обучения. 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 </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графические средства для альтернативной коммуникации:</w:t>
      </w:r>
      <w:r w:rsidRPr="00D16833">
        <w:rPr>
          <w:rFonts w:ascii="Times New Roman" w:eastAsia="ArialMT" w:hAnsi="Times New Roman" w:cs="Times New Roman"/>
          <w:sz w:val="24"/>
          <w:szCs w:val="24"/>
        </w:rPr>
        <w:t xml:space="preserve"> </w:t>
      </w:r>
      <w:r w:rsidRPr="00D16833">
        <w:rPr>
          <w:rFonts w:ascii="Times New Roman" w:hAnsi="Times New Roman" w:cs="Times New Roman"/>
          <w:sz w:val="24"/>
          <w:szCs w:val="24"/>
        </w:rPr>
        <w:t>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eastAsia="ArialMT" w:hAnsi="Times New Roman" w:cs="Times New Roman"/>
          <w:sz w:val="24"/>
          <w:szCs w:val="24"/>
        </w:rPr>
        <w:t>интерактивную доску, информационно-программное обеспечение: компьютерные программы символов (например, «Пиктограммы», “</w:t>
      </w:r>
      <w:r w:rsidRPr="00D16833">
        <w:rPr>
          <w:rFonts w:ascii="Times New Roman" w:eastAsia="ArialMT" w:hAnsi="Times New Roman" w:cs="Times New Roman"/>
          <w:sz w:val="24"/>
          <w:szCs w:val="24"/>
          <w:lang w:val="en-US"/>
        </w:rPr>
        <w:t>Bliss</w:t>
      </w:r>
      <w:r w:rsidRPr="00D16833">
        <w:rPr>
          <w:rFonts w:ascii="Times New Roman" w:eastAsia="ArialMT" w:hAnsi="Times New Roman" w:cs="Times New Roman"/>
          <w:sz w:val="24"/>
          <w:szCs w:val="24"/>
        </w:rPr>
        <w:t xml:space="preserve">”); компьютерные программы для обучения жестовой речи, доступные </w:t>
      </w:r>
      <w:r w:rsidRPr="00D16833">
        <w:rPr>
          <w:rFonts w:ascii="Times New Roman" w:hAnsi="Times New Roman" w:cs="Times New Roman"/>
          <w:sz w:val="24"/>
          <w:szCs w:val="24"/>
        </w:rPr>
        <w:t xml:space="preserve">обучающие компьютерные программы;  </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тексты для чтения, книжки-самоделки, видеоматериалы.</w:t>
      </w:r>
    </w:p>
    <w:p w:rsidR="00A80B6E" w:rsidRPr="00D16833" w:rsidRDefault="00A80B6E" w:rsidP="00A80B6E">
      <w:pPr>
        <w:pStyle w:val="aa"/>
        <w:jc w:val="both"/>
        <w:rPr>
          <w:rFonts w:ascii="Times New Roman" w:hAnsi="Times New Roman" w:cs="Times New Roman"/>
          <w:b/>
          <w:sz w:val="24"/>
          <w:szCs w:val="24"/>
        </w:rPr>
      </w:pPr>
      <w:r w:rsidRPr="00D16833">
        <w:rPr>
          <w:rFonts w:ascii="Times New Roman" w:hAnsi="Times New Roman" w:cs="Times New Roman"/>
          <w:b/>
          <w:sz w:val="24"/>
          <w:szCs w:val="24"/>
        </w:rPr>
        <w:t>Место предмета в учебном плане</w:t>
      </w:r>
    </w:p>
    <w:p w:rsidR="00A80B6E" w:rsidRPr="00D16833" w:rsidRDefault="00A80B6E" w:rsidP="00A80B6E">
      <w:pPr>
        <w:pStyle w:val="aa"/>
        <w:ind w:firstLine="708"/>
        <w:jc w:val="both"/>
        <w:rPr>
          <w:rFonts w:ascii="Times New Roman" w:hAnsi="Times New Roman" w:cs="Times New Roman"/>
          <w:b/>
          <w:sz w:val="24"/>
          <w:szCs w:val="24"/>
        </w:rPr>
      </w:pPr>
      <w:r w:rsidRPr="00D16833">
        <w:rPr>
          <w:rFonts w:ascii="Times New Roman" w:hAnsi="Times New Roman" w:cs="Times New Roman"/>
          <w:sz w:val="24"/>
          <w:szCs w:val="24"/>
        </w:rPr>
        <w:t>Предметная область «Речь и альтернативная коммуникация (Жестовый язык. Русский  язык)»  входит в обязательную часть учебного плана Примерной АООП НОО глухих обучающихся (вариант 1.4). Изучение предметной области предусмотрено с 1 по 6 класс.</w:t>
      </w:r>
    </w:p>
    <w:p w:rsidR="00A80B6E" w:rsidRPr="00D16833" w:rsidRDefault="00A80B6E" w:rsidP="00A80B6E">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Продолжительность учебного года для обучающихся 1 класса составляет 33 недели. Согласно учебному плану  на предметную область Речь и альтернативная коммуникация (Жестовый язык. Русский  язык) 5 часов в неделю 165 часов в год.</w:t>
      </w:r>
    </w:p>
    <w:p w:rsidR="00A80B6E" w:rsidRPr="00D16833" w:rsidRDefault="00A80B6E" w:rsidP="00A80B6E">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как правило, от 30 до 40 минут.</w:t>
      </w:r>
    </w:p>
    <w:p w:rsidR="00A80B6E" w:rsidRPr="00D16833" w:rsidRDefault="00A80B6E" w:rsidP="00A80B6E">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Все специалисты, участвующие в реализации СИПР для глухих обучающихся с умеренной, тяжелой, глубокой умственной отсталостью,  множественными нарушениями на основе АООП (вариант 1.4.), должны владеть методами междисциплинарной командной работы.</w:t>
      </w:r>
    </w:p>
    <w:p w:rsidR="00A80B6E" w:rsidRPr="00D16833" w:rsidRDefault="00A80B6E" w:rsidP="00A80B6E">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Оценка результата происходит на  основе использования  альтернативных методов оценки учебной деятельности:  «анкета сопровождения ученика» (разрабатывается образовательной организацией самостоятельно) в связи с индивидуальными особенностями развития по варианту оценивания «плохо»- «хорошо», следует крайне осторожно оценивать деятельность со словами «получше».</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eastAsia="Arial Unicode MS" w:hAnsi="Times New Roman" w:cs="Times New Roman"/>
          <w:b/>
          <w:bCs/>
          <w:color w:val="000000"/>
          <w:sz w:val="24"/>
          <w:szCs w:val="24"/>
        </w:rPr>
        <w:t>Личностные, предметны и метапредметные результаты:</w:t>
      </w:r>
    </w:p>
    <w:p w:rsidR="00A80B6E" w:rsidRPr="00D16833" w:rsidRDefault="00A80B6E" w:rsidP="00A80B6E">
      <w:pPr>
        <w:pStyle w:val="aff5"/>
        <w:spacing w:after="0" w:afterAutospacing="0" w:line="360" w:lineRule="auto"/>
        <w:jc w:val="both"/>
        <w:rPr>
          <w:rFonts w:eastAsia="Arial Unicode MS"/>
          <w:color w:val="000000"/>
        </w:rPr>
      </w:pPr>
      <w:r w:rsidRPr="00D16833">
        <w:rPr>
          <w:rFonts w:eastAsia="Arial Unicode MS"/>
          <w:color w:val="000000"/>
        </w:rPr>
        <w:t>Личностными результатами</w:t>
      </w:r>
      <w:r w:rsidRPr="00D16833">
        <w:rPr>
          <w:rFonts w:eastAsia="Arial Unicode MS"/>
          <w:b/>
          <w:bCs/>
          <w:color w:val="000000"/>
        </w:rPr>
        <w:t xml:space="preserve"> </w:t>
      </w:r>
      <w:r w:rsidRPr="00D16833">
        <w:rPr>
          <w:rFonts w:eastAsia="Arial Unicode MS"/>
          <w:color w:val="000000"/>
        </w:rPr>
        <w:t xml:space="preserve">являются: </w:t>
      </w:r>
    </w:p>
    <w:p w:rsidR="00A80B6E" w:rsidRPr="00D16833" w:rsidRDefault="00A80B6E" w:rsidP="00A80B6E">
      <w:pPr>
        <w:pStyle w:val="aff5"/>
        <w:spacing w:after="0" w:afterAutospacing="0" w:line="360" w:lineRule="auto"/>
        <w:jc w:val="both"/>
      </w:pPr>
      <w:r w:rsidRPr="00D16833">
        <w:rPr>
          <w:rFonts w:eastAsia="Arial Unicode MS"/>
          <w:color w:val="000000"/>
        </w:rPr>
        <w:t xml:space="preserve">- желание вступать в коммуникацию для межличностного взаимодействия со сверстниками и взрослыми в различных видах деятельности; </w:t>
      </w:r>
    </w:p>
    <w:p w:rsidR="00A80B6E" w:rsidRPr="00D16833" w:rsidRDefault="00A80B6E" w:rsidP="00A80B6E">
      <w:pPr>
        <w:pStyle w:val="aff5"/>
        <w:spacing w:after="0" w:afterAutospacing="0" w:line="360" w:lineRule="auto"/>
        <w:jc w:val="both"/>
      </w:pPr>
      <w:r w:rsidRPr="00D16833">
        <w:rPr>
          <w:rFonts w:eastAsia="Arial Unicode MS"/>
          <w:color w:val="000000"/>
        </w:rPr>
        <w:t xml:space="preserve">-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жестового  языка, </w:t>
      </w:r>
    </w:p>
    <w:p w:rsidR="00A80B6E" w:rsidRPr="00D16833" w:rsidRDefault="00A80B6E" w:rsidP="00A80B6E">
      <w:pPr>
        <w:pStyle w:val="aff5"/>
        <w:spacing w:after="0" w:afterAutospacing="0" w:line="360" w:lineRule="auto"/>
        <w:jc w:val="both"/>
      </w:pPr>
      <w:r w:rsidRPr="00D16833">
        <w:rPr>
          <w:rFonts w:eastAsia="Arial Unicode MS"/>
          <w:color w:val="000000"/>
        </w:rPr>
        <w:t xml:space="preserve">- наличие мотивации к  речевому общению; </w:t>
      </w:r>
    </w:p>
    <w:p w:rsidR="00A80B6E" w:rsidRPr="00D16833" w:rsidRDefault="00A80B6E" w:rsidP="00A80B6E">
      <w:pPr>
        <w:pStyle w:val="aff5"/>
        <w:spacing w:after="0" w:afterAutospacing="0" w:line="360" w:lineRule="auto"/>
        <w:jc w:val="both"/>
      </w:pPr>
      <w:r w:rsidRPr="00D16833">
        <w:rPr>
          <w:rFonts w:eastAsia="Arial Unicode MS"/>
          <w:color w:val="000000"/>
        </w:rPr>
        <w:t>Метапредметными результатами</w:t>
      </w:r>
      <w:r w:rsidRPr="00D16833">
        <w:rPr>
          <w:rFonts w:eastAsia="Arial Unicode MS"/>
          <w:b/>
          <w:bCs/>
          <w:color w:val="000000"/>
        </w:rPr>
        <w:t xml:space="preserve"> </w:t>
      </w:r>
      <w:r w:rsidRPr="00D16833">
        <w:rPr>
          <w:rFonts w:eastAsia="Arial Unicode MS"/>
          <w:color w:val="000000"/>
        </w:rPr>
        <w:t>являются</w:t>
      </w:r>
      <w:r w:rsidRPr="00D16833">
        <w:rPr>
          <w:rFonts w:eastAsia="Arial Unicode MS"/>
          <w:b/>
          <w:bCs/>
          <w:color w:val="000000"/>
        </w:rPr>
        <w:t>:</w:t>
      </w:r>
    </w:p>
    <w:p w:rsidR="00A80B6E" w:rsidRPr="00D16833" w:rsidRDefault="00A80B6E" w:rsidP="00A80B6E">
      <w:pPr>
        <w:pStyle w:val="aff5"/>
        <w:spacing w:after="0" w:afterAutospacing="0" w:line="360" w:lineRule="auto"/>
        <w:jc w:val="both"/>
        <w:rPr>
          <w:rFonts w:eastAsia="Arial Unicode MS"/>
          <w:color w:val="000000"/>
        </w:rPr>
      </w:pPr>
      <w:r w:rsidRPr="00D16833">
        <w:rPr>
          <w:rFonts w:eastAsia="Arial Unicode MS"/>
          <w:color w:val="000000"/>
        </w:rPr>
        <w:t>- развитие коммуникативной активности учащегося;</w:t>
      </w:r>
    </w:p>
    <w:p w:rsidR="00A80B6E" w:rsidRPr="00D16833" w:rsidRDefault="00A80B6E" w:rsidP="00A80B6E">
      <w:pPr>
        <w:pStyle w:val="western"/>
        <w:spacing w:after="0" w:afterAutospacing="0" w:line="360" w:lineRule="auto"/>
        <w:jc w:val="both"/>
      </w:pPr>
      <w:r w:rsidRPr="00D16833">
        <w:rPr>
          <w:color w:val="000000"/>
        </w:rPr>
        <w:t xml:space="preserve">- развитие речевого поведения при соблюдении основ речевого этикета, культуры речевого общения, включая умения в процессе коммуникации при восприятии вопросов – давать краткие и полные ответы, при восприятии заданий – выполнять их, давать краткий или полный  комментарий к собственным действиям; при восприятии сообщений – повторять их; </w:t>
      </w:r>
    </w:p>
    <w:p w:rsidR="00A80B6E" w:rsidRPr="00D16833" w:rsidRDefault="00A80B6E" w:rsidP="00A80B6E">
      <w:pPr>
        <w:pStyle w:val="western"/>
        <w:spacing w:after="0" w:afterAutospacing="0" w:line="360" w:lineRule="auto"/>
        <w:jc w:val="both"/>
      </w:pPr>
      <w:r w:rsidRPr="00D16833">
        <w:rPr>
          <w:color w:val="000000"/>
        </w:rPr>
        <w:t xml:space="preserve">- развитие умений участвовать в диалоге и полилоге; </w:t>
      </w:r>
    </w:p>
    <w:p w:rsidR="00A80B6E" w:rsidRPr="00D16833" w:rsidRDefault="00A80B6E" w:rsidP="00A80B6E">
      <w:pPr>
        <w:pStyle w:val="western"/>
        <w:spacing w:after="0" w:afterAutospacing="0" w:line="360" w:lineRule="auto"/>
        <w:jc w:val="both"/>
      </w:pPr>
      <w:r w:rsidRPr="00D16833">
        <w:rPr>
          <w:color w:val="000000"/>
        </w:rPr>
        <w:t xml:space="preserve">- развитие познавательной и эмоционально – волевой сферы; </w:t>
      </w:r>
    </w:p>
    <w:p w:rsidR="00A80B6E" w:rsidRPr="00D16833" w:rsidRDefault="00A80B6E" w:rsidP="00A80B6E">
      <w:pPr>
        <w:pStyle w:val="western"/>
        <w:spacing w:after="0" w:afterAutospacing="0" w:line="360" w:lineRule="auto"/>
        <w:jc w:val="both"/>
      </w:pPr>
      <w:r w:rsidRPr="00D16833">
        <w:rPr>
          <w:color w:val="000000"/>
        </w:rPr>
        <w:t xml:space="preserve">- использование при решении коммуникативных задач в разных видах учебной и внеурочной деятельности речевого материала, отработанного на индивидуальных занятиях; </w:t>
      </w:r>
    </w:p>
    <w:p w:rsidR="000B2A37" w:rsidRPr="00D16833" w:rsidRDefault="000B2A37" w:rsidP="000B2A37">
      <w:pPr>
        <w:spacing w:after="0" w:line="360" w:lineRule="auto"/>
        <w:ind w:firstLine="709"/>
        <w:jc w:val="center"/>
        <w:rPr>
          <w:rFonts w:ascii="Times New Roman" w:hAnsi="Times New Roman" w:cs="Times New Roman"/>
          <w:b/>
          <w:caps/>
          <w:sz w:val="24"/>
          <w:szCs w:val="24"/>
        </w:rPr>
      </w:pPr>
    </w:p>
    <w:p w:rsidR="00A80B6E" w:rsidRPr="00D16833" w:rsidRDefault="00A80B6E" w:rsidP="000B2A37">
      <w:pPr>
        <w:spacing w:after="0" w:line="360" w:lineRule="auto"/>
        <w:ind w:firstLine="709"/>
        <w:jc w:val="center"/>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80B6E" w:rsidRPr="00D16833" w:rsidRDefault="00A80B6E" w:rsidP="00A80B6E">
      <w:pPr>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Жестовый язык.</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связи между предметом, действием   и жестом в бытовой, игровой  деятельности. Умение указывать на предметы, обозначаемые педагогами с помощью жестов, выполнять простые действия по жестовой инструкции ( иди, ешь, пей, в туалет, играй…). Понимание  и употребление в непосредственном общении - в пределах определенной ситуации - жестов, связанных с режимными моментами, занятиями, играми и т.д. Умение  приветствовать друг друга, прощаться,   использование  «вежливых»  обращений (спасибо, пожалуйста…и т.д.).  Понимание вопроса  «Что ты хочешь?». Учить выражать с помощью жестов  свое состояние, недомоганье,  необходимость пожаловаться, попросить помощи.  Понимание и использование жестов, обозначающих  предметы объекты, действия, свойства, качество, количество предметов и их порядок при счете, пространственное расположение предметов, временные понятия. Умение  понимать  и воспроизводить различные коммуникативные высказывания (побуждения, сообщения, вопросы, отрицания) в ситуациях общения.</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Русский язык.</w:t>
      </w:r>
    </w:p>
    <w:p w:rsidR="00A80B6E" w:rsidRPr="00D16833" w:rsidRDefault="00A80B6E" w:rsidP="00A80B6E">
      <w:pPr>
        <w:spacing w:after="0" w:line="360" w:lineRule="auto"/>
        <w:ind w:firstLine="709"/>
        <w:jc w:val="both"/>
        <w:rPr>
          <w:rFonts w:ascii="Times New Roman" w:hAnsi="Times New Roman" w:cs="Times New Roman"/>
          <w:b/>
          <w:kern w:val="2"/>
          <w:sz w:val="24"/>
          <w:szCs w:val="24"/>
        </w:rPr>
      </w:pPr>
      <w:r w:rsidRPr="00D16833">
        <w:rPr>
          <w:rFonts w:ascii="Times New Roman" w:hAnsi="Times New Roman" w:cs="Times New Roman"/>
          <w:b/>
          <w:sz w:val="24"/>
          <w:szCs w:val="24"/>
        </w:rPr>
        <w:t xml:space="preserve">Развитие речи. </w:t>
      </w:r>
      <w:r w:rsidRPr="00D16833">
        <w:rPr>
          <w:rFonts w:ascii="Times New Roman" w:hAnsi="Times New Roman" w:cs="Times New Roman"/>
          <w:sz w:val="24"/>
          <w:szCs w:val="24"/>
        </w:rPr>
        <w:t>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ребенка.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в виде ответов на вопросы. Ответы на вопросы по содержанию текста. Умение участвовать в общении, отвечая на  простые вопросы. Умение дополнять отсутствие речевых средств невербальными средствами</w:t>
      </w:r>
    </w:p>
    <w:p w:rsidR="00A80B6E" w:rsidRPr="00D16833" w:rsidRDefault="00A80B6E" w:rsidP="00A80B6E">
      <w:pPr>
        <w:spacing w:after="0" w:line="360" w:lineRule="auto"/>
        <w:ind w:firstLine="709"/>
        <w:jc w:val="both"/>
        <w:rPr>
          <w:rFonts w:ascii="Times New Roman" w:hAnsi="Times New Roman" w:cs="Times New Roman"/>
          <w:b/>
          <w:sz w:val="24"/>
          <w:szCs w:val="24"/>
        </w:rPr>
      </w:pPr>
      <w:r w:rsidRPr="00D16833">
        <w:rPr>
          <w:rFonts w:ascii="Times New Roman" w:hAnsi="Times New Roman" w:cs="Times New Roman"/>
          <w:b/>
          <w:sz w:val="24"/>
          <w:szCs w:val="24"/>
        </w:rPr>
        <w:t xml:space="preserve">Обучение грамоте. </w:t>
      </w:r>
      <w:r w:rsidRPr="00D16833">
        <w:rPr>
          <w:rFonts w:ascii="Times New Roman" w:hAnsi="Times New Roman" w:cs="Times New Roman"/>
          <w:sz w:val="24"/>
          <w:szCs w:val="24"/>
        </w:rPr>
        <w:t>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A80B6E" w:rsidRPr="00D16833" w:rsidRDefault="00A80B6E" w:rsidP="00A80B6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учителя. Рисование, штриховка знакомых изображений. </w:t>
      </w:r>
    </w:p>
    <w:p w:rsidR="00A80B6E" w:rsidRPr="00D16833" w:rsidRDefault="00A80B6E" w:rsidP="00A80B6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Списывание знакомых слов. Навыки правильного  использования тетради, ручки, карандаша. Письмо слов и предложений, связанных с личным опытом ребенка. </w:t>
      </w:r>
    </w:p>
    <w:p w:rsidR="00A80B6E" w:rsidRPr="00D16833" w:rsidRDefault="00A80B6E" w:rsidP="00A80B6E">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
          <w:sz w:val="24"/>
          <w:szCs w:val="24"/>
        </w:rPr>
        <w:t>Чтение.</w:t>
      </w:r>
      <w:r w:rsidRPr="00D16833">
        <w:rPr>
          <w:rFonts w:ascii="Times New Roman" w:hAnsi="Times New Roman" w:cs="Times New Roman"/>
          <w:sz w:val="24"/>
          <w:szCs w:val="24"/>
        </w:rPr>
        <w:t xml:space="preserve"> Устно-дактильное чтение знакомых слов и фраз с последующей демонстрацией соответствующих предметов, действий и др. Умение читать и понимать короткие тексты из нескольких предложений, отвечать на вопросы по содержанию, делать схематичные рисунки. Формирование умения соотносить содержание прочитанного с собственным опытом, давать оценку действующим лицам.</w:t>
      </w:r>
    </w:p>
    <w:p w:rsidR="00A80B6E" w:rsidRPr="00D16833" w:rsidRDefault="00A80B6E" w:rsidP="00A80B6E">
      <w:pPr>
        <w:widowControl w:val="0"/>
        <w:autoSpaceDE w:val="0"/>
        <w:autoSpaceDN w:val="0"/>
        <w:adjustRightInd w:val="0"/>
        <w:spacing w:after="0" w:line="360" w:lineRule="auto"/>
        <w:ind w:firstLine="709"/>
        <w:jc w:val="both"/>
        <w:rPr>
          <w:rFonts w:ascii="Times New Roman" w:hAnsi="Times New Roman" w:cs="Times New Roman"/>
          <w:sz w:val="24"/>
          <w:szCs w:val="24"/>
        </w:rPr>
      </w:pPr>
    </w:p>
    <w:p w:rsidR="00A80B6E" w:rsidRPr="00D16833" w:rsidRDefault="00A80B6E" w:rsidP="00EE4596">
      <w:pPr>
        <w:widowControl w:val="0"/>
        <w:autoSpaceDE w:val="0"/>
        <w:autoSpaceDN w:val="0"/>
        <w:adjustRightInd w:val="0"/>
        <w:spacing w:after="0" w:line="360" w:lineRule="auto"/>
        <w:ind w:firstLine="709"/>
        <w:jc w:val="center"/>
        <w:rPr>
          <w:rFonts w:ascii="Times New Roman" w:hAnsi="Times New Roman" w:cs="Times New Roman"/>
          <w:b/>
          <w:caps/>
          <w:sz w:val="24"/>
          <w:szCs w:val="24"/>
        </w:rPr>
      </w:pPr>
      <w:r w:rsidRPr="00D16833">
        <w:rPr>
          <w:rFonts w:ascii="Times New Roman" w:eastAsia="Times New Roman" w:hAnsi="Times New Roman" w:cs="Times New Roman"/>
          <w:b/>
          <w:caps/>
          <w:sz w:val="24"/>
          <w:szCs w:val="24"/>
          <w:lang w:eastAsia="ru-RU"/>
        </w:rPr>
        <w:t>Календарно-тематическое планирование</w:t>
      </w:r>
    </w:p>
    <w:p w:rsidR="00A80B6E" w:rsidRPr="00D16833" w:rsidRDefault="00A80B6E" w:rsidP="00A80B6E">
      <w:pPr>
        <w:widowControl w:val="0"/>
        <w:autoSpaceDE w:val="0"/>
        <w:autoSpaceDN w:val="0"/>
        <w:adjustRightInd w:val="0"/>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умения ориентироваться в книге, находить указанную педагогом страницу, выделять название текста. Формирование навыка бережного отношения к книге. </w:t>
      </w:r>
    </w:p>
    <w:p w:rsidR="00A80B6E" w:rsidRPr="00D16833" w:rsidRDefault="00A80B6E" w:rsidP="00A80B6E">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Содержание учебной  деятельности может быть спланировано с учетом СИПР в несколько условно выделенных этапов.</w:t>
      </w:r>
    </w:p>
    <w:p w:rsidR="00A80B6E" w:rsidRPr="00D16833" w:rsidRDefault="00A80B6E" w:rsidP="00A80B6E">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lang w:val="en-US"/>
        </w:rPr>
        <w:t>I</w:t>
      </w:r>
      <w:r w:rsidRPr="00D16833">
        <w:rPr>
          <w:rFonts w:ascii="Times New Roman" w:hAnsi="Times New Roman" w:cs="Times New Roman"/>
          <w:sz w:val="24"/>
          <w:szCs w:val="24"/>
        </w:rPr>
        <w:t xml:space="preserve"> этап. Овладение  ребенком  навыка самостоятельного  использования  лексико-грамматических единиц в контексте. Расширение словаря  учащегося за счет лексики, обслуживающей обиходно-бытовую сферу.</w:t>
      </w:r>
    </w:p>
    <w:p w:rsidR="00A80B6E" w:rsidRPr="00D16833" w:rsidRDefault="00A80B6E" w:rsidP="00A80B6E">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ответа на вопросы с использованием готовых грамматических конструкций;</w:t>
      </w:r>
    </w:p>
    <w:p w:rsidR="00A80B6E" w:rsidRPr="00D16833" w:rsidRDefault="00A80B6E" w:rsidP="00A80B6E">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lang w:val="en-US"/>
        </w:rPr>
        <w:t>II</w:t>
      </w:r>
      <w:r w:rsidRPr="00D16833">
        <w:rPr>
          <w:rFonts w:ascii="Times New Roman" w:hAnsi="Times New Roman" w:cs="Times New Roman"/>
          <w:sz w:val="24"/>
          <w:szCs w:val="24"/>
        </w:rPr>
        <w:t xml:space="preserve"> этап. Достаточный уровень   инициативности в диалогическом общении; Сформированность   лексики обобщения;  Сформированность   навыка  участия в беседах</w:t>
      </w:r>
    </w:p>
    <w:p w:rsidR="00A80B6E" w:rsidRPr="00D16833" w:rsidRDefault="00A80B6E" w:rsidP="00A80B6E">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lang w:val="en-US"/>
        </w:rPr>
        <w:t>III</w:t>
      </w:r>
      <w:r w:rsidRPr="00D16833">
        <w:rPr>
          <w:rFonts w:ascii="Times New Roman" w:hAnsi="Times New Roman" w:cs="Times New Roman"/>
          <w:sz w:val="24"/>
          <w:szCs w:val="24"/>
        </w:rPr>
        <w:t xml:space="preserve"> этап. Сформированность  навыка построения и реализации распространенного высказывания; Сформировать  словарь признаков; Сформированность  навыка использования усложненных грамматических конструкций.</w:t>
      </w:r>
    </w:p>
    <w:p w:rsidR="00A80B6E" w:rsidRPr="00D16833" w:rsidRDefault="00A80B6E" w:rsidP="00A80B6E">
      <w:pPr>
        <w:pStyle w:val="ac"/>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  1 этапа.</w:t>
      </w:r>
    </w:p>
    <w:p w:rsidR="00A80B6E" w:rsidRPr="00D16833" w:rsidRDefault="00A80B6E" w:rsidP="00A80B6E">
      <w:pPr>
        <w:pStyle w:val="ac"/>
        <w:spacing w:after="0" w:line="360" w:lineRule="auto"/>
        <w:jc w:val="both"/>
        <w:rPr>
          <w:rFonts w:ascii="Times New Roman" w:hAnsi="Times New Roman" w:cs="Times New Roman"/>
          <w:sz w:val="24"/>
          <w:szCs w:val="24"/>
        </w:rPr>
      </w:pPr>
    </w:p>
    <w:tbl>
      <w:tblPr>
        <w:tblStyle w:val="afb"/>
        <w:tblW w:w="9101" w:type="dxa"/>
        <w:tblInd w:w="-34" w:type="dxa"/>
        <w:tblLayout w:type="fixed"/>
        <w:tblLook w:val="04A0" w:firstRow="1" w:lastRow="0" w:firstColumn="1" w:lastColumn="0" w:noHBand="0" w:noVBand="1"/>
      </w:tblPr>
      <w:tblGrid>
        <w:gridCol w:w="2410"/>
        <w:gridCol w:w="2134"/>
        <w:gridCol w:w="2374"/>
        <w:gridCol w:w="2183"/>
      </w:tblGrid>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Тема</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задачи</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Вид деятельности</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словарь</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1.Использование общепринятых «дейктических» жестов</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использовать жесты «дай»  «Я(мне)» «вот» «там»</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Попросить  у педагога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Попросить у товарища;  Показать  на  местонахождение предмета.</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«Дай –кому?-что?»</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«Где- -(что?)»</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2. Накопление словаря лексики обиходно-бытовой сферы  по теме: «Семья»</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использовать жесты: МАМА, ПАПА, Я, БАБУШКА, ДЕДУШКА</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понимать жест «Кто?»</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Показать на фото членов семьи и себя;</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Отвечать на вопрос «Кто?»</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«Где?...(кто?)»</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«Вот МАМА», «Вот ПАПА». «ЭТО Я»…</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3. Изучение готовых  грамматических конструкций на основе  глаголов: есть,  пить, спать,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сидеть, стоять,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глаголов. умываться, одеваться, причесываться.</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 использовать грамматические конструкции :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«Кто?-Что делает» на словаре «Семья» и  обиходных глаголов</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Описать фото членов семьи;</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Описать действия на игровом макете;</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Продемонстрировать соответствующее действие</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ЕСТ;</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ПЬЕТ;</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СПИТ;</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СТОИТ</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СИДИТ; и т.д.</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4. Изучение готовых грамматических конструкций на основе глагола «делать?»</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 Научить понимать  вопрос «  Кто?-Что делает?» </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Продемонстрировать действие,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Описать картинку,</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Описать действие  одноклассника.</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  Играть, Гулять, Читать,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Рисовать  </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Изучение  предметного словаря по теме  «Еда»</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Научитть понимать грамматические конструкции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«Мама ест суп»</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«Папа пьет чай»</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«Я ем крнфету»</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Описать фото,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Описать картинку,</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Продемонстрировать действие</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Чай, сок,  кофе, молоко, суп,    мясо, курица, картошка, макароны, сыр, колбаса, сосиски, масло, хлеб, конфета, шоколад, яблоко, груша, банан, апельсин, </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Изучение готовых грамматических конструкций  на основе глагола «Хотеть»</w:t>
            </w:r>
          </w:p>
        </w:tc>
        <w:tc>
          <w:tcPr>
            <w:tcW w:w="213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1. Сформировать навык понимание вопроса «Что ты хочешь?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2. сформировать навык  использования констру</w:t>
            </w:r>
            <w:r w:rsidR="000B2A37" w:rsidRPr="00D16833">
              <w:rPr>
                <w:rFonts w:ascii="Times New Roman" w:hAnsi="Times New Roman" w:cs="Times New Roman"/>
                <w:sz w:val="24"/>
                <w:szCs w:val="24"/>
              </w:rPr>
              <w:t>кции «Я Хочу (что?\что делать?)</w:t>
            </w:r>
          </w:p>
        </w:tc>
        <w:tc>
          <w:tcPr>
            <w:tcW w:w="2374"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Попросить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Ответить на вопрос.</w:t>
            </w:r>
          </w:p>
        </w:tc>
        <w:tc>
          <w:tcPr>
            <w:tcW w:w="2183"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Хочу гулять,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хочу играть,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Хочу есть,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хочу пить, </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хочу рисовать;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хочу банан/апельсин/ конфету ……..</w:t>
            </w:r>
          </w:p>
        </w:tc>
      </w:tr>
    </w:tbl>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Активный словарь  ребенка к моменту завершения этапа обучения должен характеризоваться присутствием  слов обиходно-бытового словаря: ребенок называет предметы и действия по картинкам или предъявлению;</w:t>
      </w:r>
    </w:p>
    <w:p w:rsidR="00A80B6E" w:rsidRPr="00D16833" w:rsidRDefault="00A80B6E" w:rsidP="00A80B6E">
      <w:pPr>
        <w:pStyle w:val="ac"/>
        <w:spacing w:after="0" w:line="360" w:lineRule="auto"/>
        <w:jc w:val="both"/>
        <w:rPr>
          <w:rFonts w:ascii="Times New Roman" w:hAnsi="Times New Roman" w:cs="Times New Roman"/>
          <w:sz w:val="24"/>
          <w:szCs w:val="24"/>
        </w:rPr>
      </w:pPr>
    </w:p>
    <w:p w:rsidR="00A80B6E" w:rsidRPr="00D16833" w:rsidRDefault="00A80B6E" w:rsidP="00A80B6E">
      <w:pPr>
        <w:pStyle w:val="ac"/>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 Календарно-тематическое планирование 2этапа.</w:t>
      </w:r>
    </w:p>
    <w:tbl>
      <w:tblPr>
        <w:tblStyle w:val="afb"/>
        <w:tblW w:w="0" w:type="auto"/>
        <w:tblInd w:w="-34" w:type="dxa"/>
        <w:tblLayout w:type="fixed"/>
        <w:tblLook w:val="04A0" w:firstRow="1" w:lastRow="0" w:firstColumn="1" w:lastColumn="0" w:noHBand="0" w:noVBand="1"/>
      </w:tblPr>
      <w:tblGrid>
        <w:gridCol w:w="2410"/>
        <w:gridCol w:w="2127"/>
        <w:gridCol w:w="2409"/>
        <w:gridCol w:w="2127"/>
      </w:tblGrid>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Тема </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Задачи </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Вид деятельности </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Словарь</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понимания вопроса и ответа на вопрос.</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учащихся  отличать вопросительную форму высказывания от утвердительной; отвечать на вопрос.</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Составление индивидуальных каждодневных дневников; работа с игровыми макетами.</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ДА, НЕТ, ТЫ ХОЧЕШЬ?, КТО ХОЧЕТ?. ЧТО МЫ БУДЕМ ДЕЛАТЬ?, ЧТО ТЫ БУДЕШЬ ДЕЛАТЬ? </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предметного словаря по теме « Мои школьные вещи»</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 Научить использовать слова по теме в  простых грамматических конструкциях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Выполнение поделок, аппликаций, рисунков.</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Помощь товарищу в подготовке портфеля </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Мы будем  ( что делать?)</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У меня есть…..;У меня нет..,</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Дайте мне…</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Тетрадь, ручка,  карандаш/цветные карандаши, учебник/книга, линейка,  портфель/рюкзак.</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предметного словаря по теме «  время года»</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 использовать слова по теме в  простых грамматических конструкциях  и в диалоге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Участие в беседе по картинкам,  выполнение интерактивных заданий</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Погода (какая?) хорошая\плохая, холодно, тепло, светит солнце, идет дождь/снег.</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Зима, весна, лето, осень</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Изучение предметного словаря по теме «  одежда » «обувь» с введением обещающего понятия </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 использовать слова по теме в  простых грамматических конструкциях  и в диалоге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Участие в беседе по картинкам,  выполнение интерактивных заданий</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Брюки, платье. рубашка, свитер, футболка,  куртка, пальто, шапка, шарф, варежки</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Туфли, кроссовки, сандали, тапочки , сапоги, ботинки.</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«ОДЕЖДА», «ОБУВЬ»</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предметного словаря по теме «  мебель » с введением обещающего понятия</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 использовать слова по теме в  простых грамматических конструкциях  и в диалоге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Участие в беседе по картинкам,  выполнение интерактивных заданий</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Стол, стул, шкаф, Полка, диван, лампа, торшер</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МЕБЕЛЬ</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Изучение предметного словаря по теме «  Город » с введением обещающих понятий.</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Научить использовать слова по теме в  простых грамматических конструкциях  и в диалоге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Участие в беседе по картинкам,  выполнение интерактивных заданий</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Автобус, Троллейбус, метро. Машина, сквер, детская площадка, дом, магазин, школа.</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ТРАНСПОРТ,</w:t>
            </w:r>
          </w:p>
        </w:tc>
      </w:tr>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.Беседа по заданной теме </w:t>
            </w:r>
          </w:p>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p>
          <w:p w:rsidR="00A80B6E" w:rsidRPr="00D16833" w:rsidRDefault="00A80B6E" w:rsidP="007244C9">
            <w:pPr>
              <w:pStyle w:val="ac"/>
              <w:spacing w:after="0" w:line="360" w:lineRule="auto"/>
              <w:ind w:left="0"/>
              <w:jc w:val="both"/>
              <w:rPr>
                <w:rFonts w:ascii="Times New Roman" w:hAnsi="Times New Roman" w:cs="Times New Roman"/>
                <w:sz w:val="24"/>
                <w:szCs w:val="24"/>
              </w:rPr>
            </w:pP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учащихся описывать картины и ситуации  с использованием пройденной лексики.</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Описание картин,  участие в сюжетно-ролевых играх.</w:t>
            </w:r>
          </w:p>
        </w:tc>
        <w:tc>
          <w:tcPr>
            <w:tcW w:w="2127"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Весь пройденный лексический материал + « ЕДА», «СЕМЬЯ»</w:t>
            </w:r>
          </w:p>
        </w:tc>
      </w:tr>
    </w:tbl>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pStyle w:val="ac"/>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 3 этапа.</w:t>
      </w:r>
    </w:p>
    <w:tbl>
      <w:tblPr>
        <w:tblStyle w:val="afb"/>
        <w:tblW w:w="9214" w:type="dxa"/>
        <w:tblInd w:w="-34" w:type="dxa"/>
        <w:tblLayout w:type="fixed"/>
        <w:tblLook w:val="04A0" w:firstRow="1" w:lastRow="0" w:firstColumn="1" w:lastColumn="0" w:noHBand="0" w:noVBand="1"/>
      </w:tblPr>
      <w:tblGrid>
        <w:gridCol w:w="2410"/>
        <w:gridCol w:w="1985"/>
        <w:gridCol w:w="2410"/>
        <w:gridCol w:w="2409"/>
      </w:tblGrid>
      <w:tr w:rsidR="00A80B6E" w:rsidRPr="00D16833" w:rsidTr="007244C9">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тема</w:t>
            </w:r>
          </w:p>
        </w:tc>
        <w:tc>
          <w:tcPr>
            <w:tcW w:w="1985"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задачи</w:t>
            </w:r>
          </w:p>
        </w:tc>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Вид деятельности</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словарь</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навыка построения фразы с опорой на вопросы КТО?_ЧТО ДЕЛАЕТ? ГДЕ?/ЧТО?</w:t>
            </w:r>
          </w:p>
        </w:tc>
        <w:tc>
          <w:tcPr>
            <w:tcW w:w="1985"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учащегося использовать распространённое предложение</w:t>
            </w:r>
          </w:p>
        </w:tc>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Демонстрация учащимися действий; работа с макетами, </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Используется весь  пройденный словарь. </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словаря признаков</w:t>
            </w:r>
          </w:p>
        </w:tc>
        <w:tc>
          <w:tcPr>
            <w:tcW w:w="1985"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учащегося использовать в диалоге  предложения на основе вопроса КАКОЙ?</w:t>
            </w:r>
          </w:p>
        </w:tc>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Описание картины;  участие в интерактивных формах обучения; беседа с товарищами</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Вкусный\не вкусный; большой/маленький/, добрый/зло</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й  высокий\низкий;</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теплый\холодный</w:t>
            </w:r>
          </w:p>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интересный\скучный\</w:t>
            </w:r>
          </w:p>
        </w:tc>
      </w:tr>
      <w:tr w:rsidR="00A80B6E" w:rsidRPr="00D16833" w:rsidTr="007244C9">
        <w:tc>
          <w:tcPr>
            <w:tcW w:w="241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представлений о грамматике РЖЯ</w:t>
            </w:r>
          </w:p>
        </w:tc>
        <w:tc>
          <w:tcPr>
            <w:tcW w:w="1985"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Научить использовать способы выражения пространственных и временных отношений в РЖЯ</w:t>
            </w:r>
          </w:p>
        </w:tc>
        <w:tc>
          <w:tcPr>
            <w:tcW w:w="2410"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Участие в диалоге с товарищами и учителем</w:t>
            </w:r>
          </w:p>
        </w:tc>
        <w:tc>
          <w:tcPr>
            <w:tcW w:w="2409" w:type="dxa"/>
          </w:tcPr>
          <w:p w:rsidR="00A80B6E" w:rsidRPr="00D16833" w:rsidRDefault="00A80B6E" w:rsidP="007244C9">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ВЧЕРА, СЕГОДЯ, ЗАВТРА;  НАД, ПОД, </w:t>
            </w:r>
            <w:r w:rsidRPr="00D16833">
              <w:rPr>
                <w:rFonts w:ascii="Times New Roman" w:hAnsi="Times New Roman" w:cs="Times New Roman"/>
                <w:sz w:val="24"/>
                <w:szCs w:val="24"/>
              </w:rPr>
              <w:br/>
              <w:t>ЗА,  БУДУ, БЫЛ</w:t>
            </w:r>
          </w:p>
        </w:tc>
      </w:tr>
    </w:tbl>
    <w:p w:rsidR="00A80B6E" w:rsidRPr="00D16833" w:rsidRDefault="00A80B6E" w:rsidP="00A80B6E">
      <w:pPr>
        <w:shd w:val="clear" w:color="auto" w:fill="FFFFFF"/>
        <w:autoSpaceDE w:val="0"/>
        <w:autoSpaceDN w:val="0"/>
        <w:adjustRightInd w:val="0"/>
        <w:spacing w:after="0" w:line="360" w:lineRule="auto"/>
        <w:ind w:firstLine="708"/>
        <w:jc w:val="both"/>
        <w:rPr>
          <w:rFonts w:ascii="Times New Roman" w:eastAsia="Times New Roman" w:hAnsi="Times New Roman" w:cs="Times New Roman"/>
          <w:color w:val="000000"/>
          <w:sz w:val="24"/>
          <w:szCs w:val="24"/>
        </w:rPr>
      </w:pPr>
    </w:p>
    <w:p w:rsidR="00A80B6E" w:rsidRPr="00D16833" w:rsidRDefault="00A80B6E" w:rsidP="00A80B6E">
      <w:pPr>
        <w:spacing w:after="0" w:line="360" w:lineRule="auto"/>
        <w:ind w:firstLine="708"/>
        <w:jc w:val="both"/>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 обучения жестовому языку</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542"/>
        <w:gridCol w:w="2702"/>
        <w:gridCol w:w="2127"/>
      </w:tblGrid>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Тема</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Виды работ</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Учебные пособия</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Жесты</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Педагогическая диагностика </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Установка контакта, игровое тестирование на знание слов и жестов; рассматривание картинок.</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Иллюстрированный учебный материал</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приветствие.</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Диалог</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Видеофрагменты диалогов.</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Привет, здравствуйте, мальчик, девочка, имя, зовут, верно, хорошо.</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Как тебя зовут? Кто? До свидания.</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Семья.</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Беседа по фотографиям членов семьи и по картинке.</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Фотографии, картинки, видеофрагменты.</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Семья, папа, мама, брат, сестра, бабушка, дедушка.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Кто? Смотреть.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Игрушки.</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Практические действия с игрушками.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Просмотр картинок. Закрепление жестов в дидактической игре.</w:t>
            </w:r>
          </w:p>
          <w:p w:rsidR="00A80B6E" w:rsidRPr="00D16833" w:rsidRDefault="00A80B6E" w:rsidP="007244C9">
            <w:pPr>
              <w:spacing w:after="0" w:line="360" w:lineRule="auto"/>
              <w:jc w:val="both"/>
              <w:rPr>
                <w:rFonts w:ascii="Times New Roman" w:eastAsia="Calibri" w:hAnsi="Times New Roman" w:cs="Times New Roman"/>
                <w:sz w:val="24"/>
                <w:szCs w:val="24"/>
              </w:rPr>
            </w:pP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Игрушки, картинки,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Игрушки, кукла, мяч, машина, мишка, кубики, юла, зайка.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Играть.</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Дай. Спасибо.</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Что ты хочешь?.  Возьми.</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Фрукты.</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 с изображениями сада и огорода.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 соотнесение натуральных объектов с их изображениями. </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овощей и фруктов, их признаков.</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муляжи, натуральные фрукты, лото. Соотнесение карточек и табличек с названиями  действий и предметов</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Фрукты, яблоко, груша, банан, апельсин, вишня, слива, лимон, виноград, арбуз.</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Что ты любишь? </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Овощи.</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 с изображениями сада и огорода.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соотнесение натуральных объектов с их изображениями;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овощей и фруктов, их признаков.</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муляжи, натуральные овощи,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Овощи, картофель, капуста, помидор, огурец, морковь, свекла, лук, чеснок, горох.</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Что ты любишь?</w:t>
            </w:r>
          </w:p>
          <w:p w:rsidR="00A80B6E" w:rsidRPr="00D16833" w:rsidRDefault="00A80B6E" w:rsidP="007244C9">
            <w:pPr>
              <w:spacing w:after="0" w:line="360" w:lineRule="auto"/>
              <w:jc w:val="both"/>
              <w:rPr>
                <w:rFonts w:ascii="Times New Roman" w:eastAsia="Calibri" w:hAnsi="Times New Roman" w:cs="Times New Roman"/>
                <w:sz w:val="24"/>
                <w:szCs w:val="24"/>
              </w:rPr>
            </w:pP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Продукты питания.</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Рассматривание картин с изображениями продуктового магазина, рынка </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Называние продуктов.</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Закрепление жестов в дидактической игре.</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муляжи, натуральные продукты,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Продукты, молоко, хлеб, масло, колбаса, сыр, яйцо, макароны, творог, сметана и т.д.</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Есть, пить.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Посуда.</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Показ разных видов посуды.</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 книжных иллюстраций.</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Закрепление жестов в дидактической игре</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Игрушечная посуда, картинки,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Посуда, тарелка, вилка, ложка, нож, чашка, стакан, кастрюля, сковорода, чайник.</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Большой, маленький.</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Убирать.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Мебель.</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мебели в классе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 книжных иллюстраций</w:t>
            </w:r>
          </w:p>
          <w:p w:rsidR="00A80B6E" w:rsidRPr="00D16833" w:rsidRDefault="00A80B6E" w:rsidP="007244C9">
            <w:pPr>
              <w:spacing w:after="0" w:line="360" w:lineRule="auto"/>
              <w:jc w:val="both"/>
              <w:rPr>
                <w:rFonts w:ascii="Times New Roman" w:eastAsia="Calibri" w:hAnsi="Times New Roman" w:cs="Times New Roman"/>
                <w:sz w:val="24"/>
                <w:szCs w:val="24"/>
              </w:rPr>
            </w:pP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Игрушечная мебель, картинки, раздаточный материал.</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Мебель, кровать, стол, стул, шкаф, диван, кресло, дверь, окно.</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Стоять, сидеть, спать.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Одежда.</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образцов одежды на фотографиях, картинках;</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показ и называние кукольной одежды (бумажной).</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фотографии, одежда для кукол, раздаточный материал.</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Одежда, платье, брюки, рубашка, кофта, майка, трусы, носки, шарф, шапка, варежки, пальто, куртка и т. д.</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Одеваться, снимать.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Обувь.</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образцов обуви на фотографиях, картинках</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фотографии, раздаточный материал.</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Обувь, туфли, тапочки, ботинки, сапоги, валенки, кроссовки, кеды, босоножки.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Обуваться, снимать.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Школа, помещения школы.</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Беседа о школе.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рассматривание книжных иллюстраций</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экскурсия по школе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помещений</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Иллюстрации, фотографии помещений.</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Школа, класс, игровая, коридор, столовая, туалет, библиотека, мед кабинет, раздевалка, спортзал.</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Где ты учишься?</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Куда пойдешь?</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xml:space="preserve">Школа, </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учебные принадлежности.</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Беседа о школе.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учебных предметов</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действий во время учебы</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инсценировка</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Учебные вещи, картинки.</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Учебные вещи, ручка, карандаш, клей, бумага, тетрадь, книга, пластилин, краски и т. д.</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Учитель.</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Сидеть, писать, читать, рисовать, играть.</w:t>
            </w:r>
          </w:p>
          <w:p w:rsidR="00A80B6E" w:rsidRPr="00D16833" w:rsidRDefault="00A80B6E" w:rsidP="007244C9">
            <w:pPr>
              <w:spacing w:after="0" w:line="360" w:lineRule="auto"/>
              <w:jc w:val="both"/>
              <w:rPr>
                <w:rFonts w:ascii="Times New Roman" w:eastAsia="Calibri" w:hAnsi="Times New Roman" w:cs="Times New Roman"/>
                <w:sz w:val="24"/>
                <w:szCs w:val="24"/>
              </w:rPr>
            </w:pP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Домашние животные.</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рассматривание животных на картинках и мелких игрушек</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называние животных и выполняемых ими действий (бежит, сидит, лает, прыгает, ест, спит и т. д.)</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игрушечные животные,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Домашние животные, корова, лошадь, свинья, собака, кошка, овца, коза, кролик, петух, курица.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Бежит, сидит, лает, прыгает, ест, спит.</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Дикие животные.</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животных на картинках и мелких игрушек</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Называние животных и выполняемых ими действий (бежит, сидит, прыгает, ест, спит и т. д.)</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Картинки, игрушечные животные, лото.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Дикие животные, волк, лиса, медведь, еж, белка, заяц, лось.</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Бежит, сидит, прыгает, ест, спит.</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Транспорт.</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различение и называние транспортных средств, изображенных на картинках и т. п., соотнесение их с игрушками.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Просмотр видеофрагментов.</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Игрушечный транспорт, картинки, иллюстрации, видео.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Транспорт, троллейбус, автобус, трамвай, метро, самолет, поезд, пароход, велосипед, машина.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Ехать, плыть, лететь.</w:t>
            </w:r>
          </w:p>
          <w:p w:rsidR="00A80B6E" w:rsidRPr="00D16833" w:rsidRDefault="00A80B6E" w:rsidP="007244C9">
            <w:pPr>
              <w:spacing w:after="0" w:line="360" w:lineRule="auto"/>
              <w:jc w:val="both"/>
              <w:rPr>
                <w:rFonts w:ascii="Times New Roman" w:eastAsia="Calibri" w:hAnsi="Times New Roman" w:cs="Times New Roman"/>
                <w:sz w:val="24"/>
                <w:szCs w:val="24"/>
              </w:rPr>
            </w:pP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Цвет, форма, величина.</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Описание жестами предметов.</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Рассматривание картинок и предметов.</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Раздаточный материал, картинки.</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Цвет: красный, желтый, зеленый, синий, коричневый, черный, белый.</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Форма: круг, квадрат, треугольник.</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Величина: большой, маленький.</w:t>
            </w:r>
          </w:p>
        </w:tc>
      </w:tr>
      <w:tr w:rsidR="00A80B6E" w:rsidRPr="00D16833" w:rsidTr="007244C9">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Времена года и сезонные изменения в природе.</w:t>
            </w:r>
          </w:p>
        </w:tc>
        <w:tc>
          <w:tcPr>
            <w:tcW w:w="254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Знакомство с жестами</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беседа о погоде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рассматривание иллюстраций</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игра «Угадай, какая картина»</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 просмотр видео</w:t>
            </w:r>
          </w:p>
        </w:tc>
        <w:tc>
          <w:tcPr>
            <w:tcW w:w="2702"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Раздаточный материал, картинки, календарь, видео.</w:t>
            </w:r>
          </w:p>
        </w:tc>
        <w:tc>
          <w:tcPr>
            <w:tcW w:w="2127" w:type="dxa"/>
          </w:tcPr>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Зима, весна, лето, осень.</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Будет, было, сейчас. Дождь, снег, ветер, солнце.</w:t>
            </w:r>
          </w:p>
          <w:p w:rsidR="00A80B6E" w:rsidRPr="00D16833" w:rsidRDefault="00A80B6E" w:rsidP="007244C9">
            <w:pPr>
              <w:spacing w:after="0" w:line="360" w:lineRule="auto"/>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Холодно, тепло.</w:t>
            </w:r>
          </w:p>
        </w:tc>
      </w:tr>
    </w:tbl>
    <w:p w:rsidR="00A80B6E" w:rsidRPr="00D16833" w:rsidRDefault="00A80B6E" w:rsidP="00A80B6E">
      <w:pPr>
        <w:spacing w:after="0" w:line="360" w:lineRule="auto"/>
        <w:jc w:val="both"/>
        <w:rPr>
          <w:rFonts w:ascii="Times New Roman" w:eastAsia="Calibri" w:hAnsi="Times New Roman" w:cs="Times New Roman"/>
          <w:sz w:val="24"/>
          <w:szCs w:val="24"/>
        </w:rPr>
      </w:pPr>
    </w:p>
    <w:p w:rsidR="00A80B6E" w:rsidRPr="00D16833" w:rsidRDefault="00A80B6E" w:rsidP="00A80B6E">
      <w:pPr>
        <w:tabs>
          <w:tab w:val="left" w:pos="3255"/>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Обучающиеся по варианту 1.4 продвигаются только индивидуально по образовательной траектории. Темп обучения у каждого из низ различный. Поэтому целесообразн</w:t>
      </w:r>
      <w:r w:rsidR="00EE4596" w:rsidRPr="00D16833">
        <w:rPr>
          <w:rFonts w:ascii="Times New Roman" w:hAnsi="Times New Roman" w:cs="Times New Roman"/>
          <w:sz w:val="24"/>
          <w:szCs w:val="24"/>
        </w:rPr>
        <w:t>о</w:t>
      </w:r>
      <w:r w:rsidRPr="00D16833">
        <w:rPr>
          <w:rFonts w:ascii="Times New Roman" w:hAnsi="Times New Roman" w:cs="Times New Roman"/>
          <w:sz w:val="24"/>
          <w:szCs w:val="24"/>
        </w:rPr>
        <w:t xml:space="preserve"> наметить по четвертям темы не выделяя их конкретно. </w:t>
      </w:r>
    </w:p>
    <w:p w:rsidR="00A80B6E" w:rsidRPr="00D16833" w:rsidRDefault="00A80B6E" w:rsidP="00A80B6E">
      <w:pPr>
        <w:tabs>
          <w:tab w:val="left" w:pos="3255"/>
        </w:tabs>
        <w:spacing w:after="0" w:line="360" w:lineRule="auto"/>
        <w:jc w:val="both"/>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5"/>
        <w:gridCol w:w="2465"/>
        <w:gridCol w:w="2509"/>
        <w:gridCol w:w="2422"/>
      </w:tblGrid>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Тема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Словарь</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Навыки</w:t>
            </w:r>
          </w:p>
        </w:tc>
        <w:tc>
          <w:tcPr>
            <w:tcW w:w="1228"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Фразеология</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Игрушки</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мяч, кукла, шарик (шар), машина, мишка, домик</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Убирать игрушки на место.</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Затем продактилировать отчет по табличке</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хочу играть.</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Дай мне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взяла …</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Семья</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Маша, мама, папа, бабушка, дедушка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Узнавать себя и родственников на фотографии. Различать мальчик-девочка.</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Подбирать таблички с именами.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Дактилировать имена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Меня зовут Маша.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Вот мама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Маму зовут …</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Посуда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чашка, тарелка, ложка, вилка, нож</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Накрывать на стол. Убирать со стола. Мыть посуду.</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Соотносить выполненные действия с табличками с отчетом о выполненном поручении</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убрал(а)</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Одежда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платье, юбка, брюки, носки, майка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доставать и убирать свою одежду. Одеваться по погоде.</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Соотносить поручение с табличкой «Холодно» : показать жестом, продактилировать</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оделась.</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 …</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Обувь</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туфли, сапоги, тапки</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одевать обувь. Чистить (мыть) обувь. Застегивать молнию, завязывать шнурки.</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одел(а) …</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Школа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Учебные вещи</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Готовиться к уроку</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учусь.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Мою учительницу зовут…</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Рисование</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Карандаши, бумага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 рисовать, закрашивать, не выходя за границы. Использовать трафарет</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нарисовал(а).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взял(а)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Аккуратно.</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Будем рисовать</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Мебель</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стол, стул, кровать, шкаф, лампа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Стирать пыль. Включать и выключать свет. Уметь безопасно пользоваться розеткой.</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села на стул (за стол). Я легла в кровать. Открой (закрой) шкаф. Включи (выключи) лампу (свет)</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Комната</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окно, дверь, стена, потолок, пол</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Посмотри вверх, вниз, вперед, назад, в бок</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смотрю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повернулась …</w:t>
            </w:r>
          </w:p>
        </w:tc>
      </w:tr>
      <w:tr w:rsidR="00A80B6E" w:rsidRPr="00D16833" w:rsidTr="007244C9">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Лицо</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глаза, нос, рот, щеки, лоб</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Показывать на себе, на кукле, на рисунке. Рисовать лицо.</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Вот у меня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Вот у куклы …</w:t>
            </w:r>
          </w:p>
        </w:tc>
      </w:tr>
      <w:tr w:rsidR="00A80B6E" w:rsidRPr="00D16833" w:rsidTr="007244C9">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Тело</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руки, ноги, спина, живот, шея</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Мыть руки, ноги и т.д. раздельно, умываться. Мыться под душем (регулировать воду, переключать душ)</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Я помыла руки. </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умылась.</w:t>
            </w:r>
          </w:p>
          <w:p w:rsidR="00A80B6E" w:rsidRPr="00D16833" w:rsidRDefault="00A80B6E" w:rsidP="007244C9">
            <w:pPr>
              <w:spacing w:after="0" w:line="360" w:lineRule="auto"/>
              <w:jc w:val="both"/>
              <w:rPr>
                <w:rFonts w:ascii="Times New Roman" w:hAnsi="Times New Roman" w:cs="Times New Roman"/>
                <w:sz w:val="24"/>
                <w:szCs w:val="24"/>
              </w:rPr>
            </w:pPr>
          </w:p>
        </w:tc>
      </w:tr>
      <w:tr w:rsidR="00A80B6E" w:rsidRPr="00D16833" w:rsidTr="007244C9">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Гигиена</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паста (зубная), щетка (зубная), расческа, мыло, полотенце</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Чистить зубы. Расчесывать волосы. Стирать трусы и носки. </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почистила зубы. Я причесалась.</w:t>
            </w:r>
          </w:p>
        </w:tc>
      </w:tr>
      <w:tr w:rsidR="00A80B6E" w:rsidRPr="00D16833" w:rsidTr="007244C9">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Растения</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дерево, цветы</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Поливать цветы. Выполнять действия. Дактилировать отчет и подкладывать таблички.</w:t>
            </w:r>
          </w:p>
        </w:tc>
        <w:tc>
          <w:tcPr>
            <w:tcW w:w="1243"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Я полила цветы.</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животные (домашние)</w:t>
            </w:r>
          </w:p>
        </w:tc>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кошка, собака, корова, коза, лошадь</w:t>
            </w:r>
          </w:p>
        </w:tc>
        <w:tc>
          <w:tcPr>
            <w:tcW w:w="1272"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Показывать картинки. Подкладывать под них таблички. Дактилировать</w:t>
            </w:r>
          </w:p>
        </w:tc>
        <w:tc>
          <w:tcPr>
            <w:tcW w:w="1228" w:type="pct"/>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Кошка, собака </w:t>
            </w:r>
          </w:p>
        </w:tc>
      </w:tr>
      <w:tr w:rsidR="00A80B6E" w:rsidRPr="00D16833" w:rsidTr="007244C9">
        <w:tc>
          <w:tcPr>
            <w:tcW w:w="1250" w:type="pct"/>
            <w:shd w:val="clear" w:color="auto" w:fill="auto"/>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Сказки</w:t>
            </w:r>
          </w:p>
        </w:tc>
        <w:tc>
          <w:tcPr>
            <w:tcW w:w="3750" w:type="pct"/>
            <w:gridSpan w:val="3"/>
            <w:shd w:val="clear" w:color="auto" w:fill="auto"/>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Репка</w:t>
            </w:r>
          </w:p>
        </w:tc>
      </w:tr>
    </w:tbl>
    <w:p w:rsidR="00A80B6E" w:rsidRPr="00D16833" w:rsidRDefault="00A80B6E" w:rsidP="00A80B6E">
      <w:pPr>
        <w:spacing w:after="0" w:line="360" w:lineRule="auto"/>
        <w:jc w:val="both"/>
        <w:rPr>
          <w:rFonts w:ascii="Times New Roman" w:hAnsi="Times New Roman" w:cs="Times New Roman"/>
          <w:b/>
          <w:sz w:val="24"/>
          <w:szCs w:val="24"/>
        </w:rPr>
      </w:pPr>
    </w:p>
    <w:p w:rsidR="00A80B6E" w:rsidRPr="00D16833" w:rsidRDefault="000B2A37" w:rsidP="00A80B6E">
      <w:pPr>
        <w:pStyle w:val="aa"/>
        <w:ind w:firstLine="709"/>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 и м</w:t>
      </w:r>
      <w:r w:rsidR="00A80B6E" w:rsidRPr="00D16833">
        <w:rPr>
          <w:rFonts w:ascii="Times New Roman" w:hAnsi="Times New Roman" w:cs="Times New Roman"/>
          <w:b/>
          <w:caps/>
          <w:sz w:val="24"/>
          <w:szCs w:val="24"/>
        </w:rPr>
        <w:t>атериально-техническо</w:t>
      </w:r>
      <w:r w:rsidRPr="00D16833">
        <w:rPr>
          <w:rFonts w:ascii="Times New Roman" w:hAnsi="Times New Roman" w:cs="Times New Roman"/>
          <w:b/>
          <w:caps/>
          <w:sz w:val="24"/>
          <w:szCs w:val="24"/>
        </w:rPr>
        <w:t>му</w:t>
      </w:r>
      <w:r w:rsidR="00A80B6E" w:rsidRPr="00D16833">
        <w:rPr>
          <w:rFonts w:ascii="Times New Roman" w:hAnsi="Times New Roman" w:cs="Times New Roman"/>
          <w:b/>
          <w:caps/>
          <w:sz w:val="24"/>
          <w:szCs w:val="24"/>
        </w:rPr>
        <w:t xml:space="preserve"> оснащени</w:t>
      </w:r>
      <w:r w:rsidRPr="00D16833">
        <w:rPr>
          <w:rFonts w:ascii="Times New Roman" w:hAnsi="Times New Roman" w:cs="Times New Roman"/>
          <w:b/>
          <w:caps/>
          <w:sz w:val="24"/>
          <w:szCs w:val="24"/>
        </w:rPr>
        <w:t>ю</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графические средства для альтернативной коммуникации:</w:t>
      </w:r>
      <w:r w:rsidRPr="00D16833">
        <w:rPr>
          <w:rFonts w:ascii="Times New Roman" w:eastAsia="ArialMT" w:hAnsi="Times New Roman" w:cs="Times New Roman"/>
          <w:sz w:val="24"/>
          <w:szCs w:val="24"/>
        </w:rPr>
        <w:t xml:space="preserve"> </w:t>
      </w:r>
      <w:r w:rsidRPr="00D16833">
        <w:rPr>
          <w:rFonts w:ascii="Times New Roman" w:hAnsi="Times New Roman" w:cs="Times New Roman"/>
          <w:sz w:val="24"/>
          <w:szCs w:val="24"/>
        </w:rPr>
        <w:t>карточки с изображениями объектов, людей, действий, фотографии,  муляжи, наборы букв; предметные и сюжетные картинки с различной тематикой для развития речи;</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карточки написанными поручениями, карточки с отчетом по выполненным поручениям;</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eastAsia="ArialMT" w:hAnsi="Times New Roman" w:cs="Times New Roman"/>
          <w:sz w:val="24"/>
          <w:szCs w:val="24"/>
        </w:rPr>
        <w:t xml:space="preserve">интерактивную доску, информационно-программное обеспечение: компьютерные программы для обучения жестовой речи, доступные </w:t>
      </w:r>
      <w:r w:rsidRPr="00D16833">
        <w:rPr>
          <w:rFonts w:ascii="Times New Roman" w:hAnsi="Times New Roman" w:cs="Times New Roman"/>
          <w:sz w:val="24"/>
          <w:szCs w:val="24"/>
        </w:rPr>
        <w:t xml:space="preserve">обучающие компьютерные программы;  </w:t>
      </w:r>
    </w:p>
    <w:p w:rsidR="00A80B6E" w:rsidRPr="00D16833" w:rsidRDefault="00A80B6E" w:rsidP="009C0B22">
      <w:pPr>
        <w:pStyle w:val="aa"/>
        <w:numPr>
          <w:ilvl w:val="0"/>
          <w:numId w:val="239"/>
        </w:numPr>
        <w:jc w:val="both"/>
        <w:rPr>
          <w:rFonts w:ascii="Times New Roman" w:hAnsi="Times New Roman" w:cs="Times New Roman"/>
          <w:sz w:val="24"/>
          <w:szCs w:val="24"/>
        </w:rPr>
      </w:pPr>
      <w:r w:rsidRPr="00D16833">
        <w:rPr>
          <w:rFonts w:ascii="Times New Roman" w:hAnsi="Times New Roman" w:cs="Times New Roman"/>
          <w:sz w:val="24"/>
          <w:szCs w:val="24"/>
        </w:rPr>
        <w:t>видеоматериалы.</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0B2A37">
      <w:pPr>
        <w:spacing w:after="0" w:line="360" w:lineRule="auto"/>
        <w:jc w:val="center"/>
        <w:rPr>
          <w:rFonts w:ascii="Times New Roman" w:hAnsi="Times New Roman" w:cs="Times New Roman"/>
          <w:b/>
          <w:caps/>
          <w:sz w:val="24"/>
          <w:szCs w:val="24"/>
        </w:rPr>
      </w:pPr>
      <w:r w:rsidRPr="00D16833">
        <w:rPr>
          <w:rFonts w:ascii="Times New Roman" w:eastAsia="Times New Roman" w:hAnsi="Times New Roman" w:cs="Times New Roman"/>
          <w:b/>
          <w:caps/>
          <w:sz w:val="24"/>
          <w:szCs w:val="24"/>
          <w:lang w:eastAsia="ru-RU"/>
        </w:rPr>
        <w:t>Планируемые результаты</w:t>
      </w:r>
      <w:r w:rsidR="000B2A37" w:rsidRPr="00D16833">
        <w:rPr>
          <w:rFonts w:ascii="Times New Roman" w:eastAsia="Times New Roman" w:hAnsi="Times New Roman" w:cs="Times New Roman"/>
          <w:b/>
          <w:caps/>
          <w:sz w:val="24"/>
          <w:szCs w:val="24"/>
          <w:lang w:eastAsia="ru-RU"/>
        </w:rPr>
        <w:t xml:space="preserve"> изучения учебного предмета</w:t>
      </w:r>
      <w:r w:rsidR="00092843" w:rsidRPr="00D16833">
        <w:rPr>
          <w:rStyle w:val="af8"/>
          <w:rFonts w:ascii="Times New Roman" w:eastAsia="Times New Roman" w:hAnsi="Times New Roman" w:cs="Times New Roman"/>
          <w:b/>
          <w:caps/>
          <w:sz w:val="24"/>
          <w:szCs w:val="24"/>
          <w:lang w:eastAsia="ru-RU"/>
        </w:rPr>
        <w:footnoteReference w:id="152"/>
      </w:r>
    </w:p>
    <w:p w:rsidR="00A80B6E" w:rsidRPr="00D16833" w:rsidRDefault="00A80B6E" w:rsidP="00A80B6E">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Личностные результаты </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•Овладение минимальным лексическим материалом (примерно 100-300 жестов, в зависимости от особенностей развития  ребенка); </w:t>
      </w:r>
    </w:p>
    <w:p w:rsidR="00A80B6E" w:rsidRPr="00D16833" w:rsidRDefault="00A80B6E" w:rsidP="009C0B22">
      <w:pPr>
        <w:pStyle w:val="ac"/>
        <w:numPr>
          <w:ilvl w:val="0"/>
          <w:numId w:val="24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способности овладения началами продуктивных и рецептивных видов речевой деятельности;</w:t>
      </w:r>
    </w:p>
    <w:p w:rsidR="00A80B6E" w:rsidRPr="00D16833" w:rsidRDefault="00A80B6E" w:rsidP="009C0B22">
      <w:pPr>
        <w:pStyle w:val="ac"/>
        <w:numPr>
          <w:ilvl w:val="0"/>
          <w:numId w:val="240"/>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принятие и освоение социальной роли обучающегося, наличие мотивов учебной деятельности; </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стремление  к проявлению учебной дисциплины; к расширению собственных навыков общения и накоплению жестового запаса;</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овладение навыками коммуникации: доброжелательность,  готовность идти на контакт,   стремление к сотрудничеству со сверстниками на основе коллективной творческой деятельности и в различных социальных ситуациях;</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 xml:space="preserve"> бережное отношение к результату чужого труда;</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осознание себя  членом школьного коллектива;</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представление о нравственно-этических ценностях (помощь другому человеку; выражение сочувствия, благодарности; выполнение общепринятых правил и др.); стремление проявлять заботу и внимание по отношению к окружающим людям и животным;</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осознание правил и норм взаимодействия со взрослыми и сверстниками в школе;</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развитие самостоятельности в своих действиях.</w:t>
      </w:r>
    </w:p>
    <w:p w:rsidR="00A80B6E" w:rsidRPr="00D16833" w:rsidRDefault="00A80B6E" w:rsidP="00A80B6E">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 освоения учебного предмета</w:t>
      </w:r>
    </w:p>
    <w:p w:rsidR="00A80B6E" w:rsidRPr="00D16833" w:rsidRDefault="00A80B6E" w:rsidP="00A80B6E">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 xml:space="preserve"> формирование интереса к изучению жестового языка; </w:t>
      </w:r>
    </w:p>
    <w:p w:rsidR="00081600" w:rsidRPr="00D16833" w:rsidRDefault="00A80B6E" w:rsidP="000B2A37">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w:t>
      </w:r>
      <w:r w:rsidRPr="00D16833">
        <w:rPr>
          <w:rFonts w:ascii="Times New Roman" w:hAnsi="Times New Roman" w:cs="Times New Roman"/>
          <w:sz w:val="24"/>
          <w:szCs w:val="24"/>
        </w:rPr>
        <w:tab/>
        <w:t>практическое овладение основами жестового языка как средством общения (в условиях предметно-практической, учебной и различных внеурочных видов деятельности); использование жестовой речи для решения жизненных и образовательных задач.</w:t>
      </w:r>
      <w:r w:rsidR="00081600" w:rsidRPr="00D16833">
        <w:rPr>
          <w:rFonts w:ascii="Times New Roman" w:hAnsi="Times New Roman" w:cs="Times New Roman"/>
          <w:b/>
          <w:sz w:val="24"/>
          <w:szCs w:val="24"/>
        </w:rPr>
        <w:br w:type="page"/>
      </w:r>
    </w:p>
    <w:p w:rsidR="00EE4596" w:rsidRPr="00D16833" w:rsidRDefault="00A80B6E" w:rsidP="00035948">
      <w:pPr>
        <w:spacing w:after="0" w:line="360" w:lineRule="auto"/>
        <w:ind w:right="-1" w:firstLine="709"/>
        <w:jc w:val="both"/>
        <w:outlineLvl w:val="2"/>
        <w:rPr>
          <w:rFonts w:ascii="Times New Roman" w:hAnsi="Times New Roman" w:cs="Times New Roman"/>
          <w:b/>
          <w:caps/>
          <w:sz w:val="24"/>
          <w:szCs w:val="24"/>
        </w:rPr>
      </w:pPr>
      <w:bookmarkStart w:id="93" w:name="_Toc482275418"/>
      <w:r w:rsidRPr="00D16833">
        <w:rPr>
          <w:rFonts w:ascii="Times New Roman" w:hAnsi="Times New Roman" w:cs="Times New Roman"/>
          <w:b/>
          <w:caps/>
          <w:sz w:val="24"/>
          <w:szCs w:val="24"/>
        </w:rPr>
        <w:t>Математические представлени</w:t>
      </w:r>
      <w:r w:rsidR="00C13E05" w:rsidRPr="00D16833">
        <w:rPr>
          <w:rFonts w:ascii="Times New Roman" w:hAnsi="Times New Roman" w:cs="Times New Roman"/>
          <w:b/>
          <w:caps/>
          <w:sz w:val="24"/>
          <w:szCs w:val="24"/>
        </w:rPr>
        <w:t xml:space="preserve">я. </w:t>
      </w:r>
      <w:r w:rsidR="00EE4596" w:rsidRPr="00D16833">
        <w:rPr>
          <w:rFonts w:ascii="Times New Roman" w:hAnsi="Times New Roman" w:cs="Times New Roman"/>
          <w:b/>
          <w:caps/>
          <w:sz w:val="24"/>
          <w:szCs w:val="24"/>
        </w:rPr>
        <w:t>1 класс</w:t>
      </w:r>
      <w:bookmarkEnd w:id="93"/>
    </w:p>
    <w:p w:rsidR="00A80B6E" w:rsidRPr="00D16833" w:rsidRDefault="00EE4596" w:rsidP="00EE4596">
      <w:pPr>
        <w:spacing w:after="0" w:line="360" w:lineRule="auto"/>
        <w:ind w:firstLine="709"/>
        <w:contextualSpacing/>
        <w:jc w:val="both"/>
        <w:rPr>
          <w:rFonts w:ascii="Times New Roman" w:hAnsi="Times New Roman" w:cs="Times New Roman"/>
          <w:caps/>
          <w:sz w:val="24"/>
          <w:szCs w:val="24"/>
        </w:rPr>
      </w:pPr>
      <w:r w:rsidRPr="00D16833">
        <w:rPr>
          <w:rFonts w:ascii="Times New Roman" w:hAnsi="Times New Roman" w:cs="Times New Roman"/>
          <w:b/>
          <w:caps/>
          <w:sz w:val="24"/>
          <w:szCs w:val="24"/>
        </w:rPr>
        <w:t>Пояснительная записка</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 повседневной жизни, участвуя в разных видах деятельности, глухой ребенок с умеренной, тяжелой, глубокой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др. </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У большинства глухих обучающихся без дополнительных нарушений основы математических представлений формируются в естественных ситуациях. Глухие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дети непроизвольно осваивают доступные для них элементы математики, является основным подходом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знать номер дома и квартиры и т.п.</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b/>
          <w:sz w:val="24"/>
          <w:szCs w:val="24"/>
        </w:rPr>
        <w:t>Цель обучения</w:t>
      </w:r>
      <w:r w:rsidRPr="00D16833">
        <w:rPr>
          <w:rFonts w:ascii="Times New Roman" w:hAnsi="Times New Roman" w:cs="Times New Roman"/>
          <w:sz w:val="24"/>
          <w:szCs w:val="24"/>
        </w:rPr>
        <w:t xml:space="preserve"> – формирование элементарных математических представлений и умение применять их в повседневной жизни. </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 </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и т.д. Зная цифры, ребенок сможет сообщить дату рождения, домашний адрес, различить дни на календаре, номер автобуса и др. Представления об объемных геометрических телах и плоскостных геометрических фигурах, их свойствах пригодятся ребенку на занятиях по аппликации, лепке, рисованию, труду. </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На уроках математики, кроме математических представлений, формируется и словесная речь в жестовой, дактильной и письменной формах, которая сначала формируется на уроках развития речи и параллельно используется на занятиях по математике.</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Принцип использования словесного материала тот же, что и на уроках развития речи. Например, слово «пиши». Сначала оно дается в жестовой форме, потом по письменной табличке с подкреплением жеста, затем только по письменной табличке, и только потом, после усвоения всех вышеназванных способов, инструкция может даваться только в дактильной форме.</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Имеющийся в программе сугубо математический словесный материал формируется сначала на уроке математики: «Будем считать. Считай. Сколько? Столько же. Больше. Меньше. Много. Мало. Один. Палочки. Считай от ... до...».</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учебном плане курс представлен отдельным предметом в каждом классе. Кроме того, в рамках курса «Коррекционно-развивающие занятия» также предполагается проведение занятий по математике с обучающимися, которые нуждаются в дополнительной индивидуальной работе.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 </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bCs/>
          <w:sz w:val="24"/>
          <w:szCs w:val="24"/>
        </w:rPr>
        <w:t>Учебный предмет «Математика» предметной области «Математика и информатика» входит в обязательную часть учебного плана Примерной АООП НОО глухих обучающихся (вариант 1.4). Изучение предмета «Математика» предусмотрено с 1 по 6 класс.</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bCs/>
          <w:sz w:val="24"/>
          <w:szCs w:val="24"/>
        </w:rPr>
        <w:t>Продолжительность учебного года для обучающихся 1 класса составляет 33 недели. Согласно учебному плану начального образования глухих обучающихся всего на изучение предмета «Математика» в 1 классе выделяется 66 часов. При 5-дневной учебной неделе отведено по 2 часа в неделю в 1 классе.</w:t>
      </w:r>
    </w:p>
    <w:p w:rsidR="00A80B6E" w:rsidRPr="00D16833" w:rsidRDefault="00A80B6E" w:rsidP="00A80B6E">
      <w:pPr>
        <w:spacing w:after="0" w:line="360" w:lineRule="auto"/>
        <w:contextualSpacing/>
        <w:jc w:val="both"/>
        <w:rPr>
          <w:rFonts w:ascii="Times New Roman" w:hAnsi="Times New Roman" w:cs="Times New Roman"/>
          <w:b/>
          <w:sz w:val="24"/>
          <w:szCs w:val="24"/>
        </w:rPr>
      </w:pPr>
    </w:p>
    <w:p w:rsidR="00A80B6E" w:rsidRPr="00D16833" w:rsidRDefault="00A80B6E" w:rsidP="00A80B6E">
      <w:pPr>
        <w:pStyle w:val="aa"/>
        <w:ind w:firstLine="709"/>
        <w:contextualSpacing/>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Составляя план занятий по математике, следует обращать внимание на то, чтобы объем материала на уроке не был чрезмерно большим и однообразным. Поэтому при планировании надо стараться включать в каждое занятие 3–4 вида работ и ежедневно чередовать их.</w:t>
      </w:r>
    </w:p>
    <w:p w:rsidR="00A80B6E" w:rsidRPr="00D16833" w:rsidRDefault="00A80B6E" w:rsidP="00A80B6E">
      <w:pPr>
        <w:pStyle w:val="affd"/>
        <w:spacing w:after="0" w:line="360" w:lineRule="auto"/>
        <w:ind w:firstLine="709"/>
        <w:contextualSpacing/>
        <w:jc w:val="both"/>
        <w:rPr>
          <w:rFonts w:ascii="Times New Roman" w:hAnsi="Times New Roman" w:cs="Times New Roman"/>
          <w:i/>
          <w:sz w:val="24"/>
          <w:szCs w:val="24"/>
        </w:rPr>
      </w:pPr>
      <w:r w:rsidRPr="00D16833">
        <w:rPr>
          <w:rFonts w:ascii="Times New Roman" w:hAnsi="Times New Roman" w:cs="Times New Roman"/>
          <w:b/>
          <w:sz w:val="24"/>
          <w:szCs w:val="24"/>
          <w:lang w:val="en-US"/>
        </w:rPr>
        <w:t>I</w:t>
      </w:r>
      <w:r w:rsidRPr="00D16833">
        <w:rPr>
          <w:rFonts w:ascii="Times New Roman" w:hAnsi="Times New Roman" w:cs="Times New Roman"/>
          <w:b/>
          <w:sz w:val="24"/>
          <w:szCs w:val="24"/>
        </w:rPr>
        <w:t>. Пространственные представления</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Пространственные представления (тут, там, верх, низ, перед, зад).  Прежде всего дети должны уметь связывать эти понятия с частями своего тела: вверху – там, где голова, внизу – там, где ноги, впереди – это, где лицо, а сзади – это, где спина. Перемещение в пространстве в заданном направлении («вверх», «вниз», «вперёд», «назад»). Ориентация на плоскости («верх», «низ», «середина», «сбоку»). Составление предмета из двух и нескольких частей. Составление картинки из нескольких частей. Составление ряда из предметов, изображений. </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Временные представления</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Представления о времени формируются в процессе выполнения специальных упражнений на уроках математики, а также на других уроках и во внеклассное время. Сначала в процессе ведения визуального расписания уточняются представления о понятиях «было», «сейчас», «будет». Работа над понятием сутки начинается с определением «день» – «ночь» (днем мы учимся, ночью спим), затем вводятся понятия «утро» - «вечер» (утром ты пришел в школу, днем гулял, вечером пришел домой, ночью спишь). Каждая часть суток соотносится с деятельностью учащихся, их режимом дня. </w:t>
      </w:r>
    </w:p>
    <w:p w:rsidR="00A80B6E" w:rsidRPr="00D16833" w:rsidRDefault="00A80B6E" w:rsidP="00A80B6E">
      <w:pPr>
        <w:rPr>
          <w:rFonts w:ascii="Times New Roman" w:hAnsi="Times New Roman" w:cs="Times New Roman"/>
          <w:b/>
          <w:sz w:val="24"/>
          <w:szCs w:val="24"/>
        </w:rPr>
      </w:pPr>
      <w:bookmarkStart w:id="94" w:name="_Toc465630784"/>
      <w:r w:rsidRPr="00D16833">
        <w:rPr>
          <w:rFonts w:ascii="Times New Roman" w:hAnsi="Times New Roman" w:cs="Times New Roman"/>
          <w:b/>
          <w:sz w:val="24"/>
          <w:szCs w:val="24"/>
          <w:lang w:val="en-US"/>
        </w:rPr>
        <w:t>III</w:t>
      </w:r>
      <w:r w:rsidRPr="00D16833">
        <w:rPr>
          <w:rFonts w:ascii="Times New Roman" w:hAnsi="Times New Roman" w:cs="Times New Roman"/>
          <w:b/>
          <w:sz w:val="24"/>
          <w:szCs w:val="24"/>
        </w:rPr>
        <w:t>. Величина и форма. Работа с геометрическим материалом</w:t>
      </w:r>
      <w:bookmarkEnd w:id="94"/>
    </w:p>
    <w:p w:rsidR="00A80B6E" w:rsidRPr="00D16833" w:rsidRDefault="00A80B6E" w:rsidP="00A80B6E">
      <w:pPr>
        <w:pStyle w:val="affd"/>
        <w:spacing w:after="0" w:line="360" w:lineRule="auto"/>
        <w:ind w:firstLine="567"/>
        <w:jc w:val="both"/>
        <w:rPr>
          <w:rFonts w:ascii="Times New Roman" w:hAnsi="Times New Roman" w:cs="Times New Roman"/>
          <w:i/>
          <w:sz w:val="24"/>
          <w:szCs w:val="24"/>
        </w:rPr>
      </w:pPr>
      <w:r w:rsidRPr="00D16833">
        <w:rPr>
          <w:rFonts w:ascii="Times New Roman" w:hAnsi="Times New Roman" w:cs="Times New Roman"/>
          <w:sz w:val="24"/>
          <w:szCs w:val="24"/>
        </w:rPr>
        <w:t xml:space="preserve">Учить сопоставлять предметы по величине в игровой ситуации (например,  кукла большая — кровать маленькая, дом маленький — мишка большой, ворота маленькие—машина большая). Познакомить детей со словами </w:t>
      </w:r>
      <w:r w:rsidRPr="00D16833">
        <w:rPr>
          <w:rFonts w:ascii="Times New Roman" w:hAnsi="Times New Roman" w:cs="Times New Roman"/>
          <w:i/>
          <w:sz w:val="24"/>
          <w:szCs w:val="24"/>
        </w:rPr>
        <w:t>большой, маленький.</w:t>
      </w:r>
    </w:p>
    <w:p w:rsidR="00A80B6E" w:rsidRPr="00D16833" w:rsidRDefault="00A80B6E" w:rsidP="00A80B6E">
      <w:pPr>
        <w:pStyle w:val="affd"/>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Первыми геометрическими фигурами, с которыми знакомятся дети, являются шар и куб. Сначала необходимо научить различать шар, куб и учитывать форму при работе с дидактическими игрушками при выборе из 2—3 (игры «Что катится, что не катится», «Найди окошко» — проталкивание шаров и кубов в прорези коробки). Затем научить детей выделять по форме шар и куб из окружающих предметов. С этой целью используются следующие упражнения:</w:t>
      </w:r>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95" w:name="_Toc465630785"/>
      <w:r w:rsidRPr="00D16833">
        <w:rPr>
          <w:rFonts w:ascii="Times New Roman" w:hAnsi="Times New Roman" w:cs="Times New Roman"/>
          <w:sz w:val="24"/>
          <w:szCs w:val="24"/>
        </w:rPr>
        <w:t>Называние фигур (из строительного конструктора).</w:t>
      </w:r>
      <w:bookmarkEnd w:id="95"/>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96" w:name="_Toc465630786"/>
      <w:r w:rsidRPr="00D16833">
        <w:rPr>
          <w:rFonts w:ascii="Times New Roman" w:hAnsi="Times New Roman" w:cs="Times New Roman"/>
          <w:sz w:val="24"/>
          <w:szCs w:val="24"/>
        </w:rPr>
        <w:t>Показ фигуры (по словесной инструкции учителя).</w:t>
      </w:r>
      <w:bookmarkEnd w:id="96"/>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97" w:name="_Toc465630787"/>
      <w:r w:rsidRPr="00D16833">
        <w:rPr>
          <w:rFonts w:ascii="Times New Roman" w:hAnsi="Times New Roman" w:cs="Times New Roman"/>
          <w:sz w:val="24"/>
          <w:szCs w:val="24"/>
        </w:rPr>
        <w:t>Выбор фигур (найти среди игрушек).</w:t>
      </w:r>
      <w:bookmarkEnd w:id="97"/>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98" w:name="_Toc465630788"/>
      <w:r w:rsidRPr="00D16833">
        <w:rPr>
          <w:rFonts w:ascii="Times New Roman" w:hAnsi="Times New Roman" w:cs="Times New Roman"/>
          <w:sz w:val="24"/>
          <w:szCs w:val="24"/>
        </w:rPr>
        <w:t>Выделение формы шара и куба из окружающих предметов (что похоже на…).</w:t>
      </w:r>
      <w:bookmarkEnd w:id="98"/>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99" w:name="_Toc465630789"/>
      <w:r w:rsidRPr="00D16833">
        <w:rPr>
          <w:rFonts w:ascii="Times New Roman" w:hAnsi="Times New Roman" w:cs="Times New Roman"/>
          <w:sz w:val="24"/>
          <w:szCs w:val="24"/>
        </w:rPr>
        <w:t>Нахождение предметов, имеющих формы шара и куба, на рисунках.</w:t>
      </w:r>
      <w:bookmarkEnd w:id="99"/>
    </w:p>
    <w:p w:rsidR="00A80B6E" w:rsidRPr="00D16833" w:rsidRDefault="00A80B6E" w:rsidP="009C0B22">
      <w:pPr>
        <w:pStyle w:val="ac"/>
        <w:numPr>
          <w:ilvl w:val="0"/>
          <w:numId w:val="222"/>
        </w:numPr>
        <w:pBdr>
          <w:top w:val="nil"/>
          <w:left w:val="nil"/>
          <w:bottom w:val="nil"/>
          <w:right w:val="nil"/>
          <w:between w:val="nil"/>
          <w:bar w:val="nil"/>
        </w:pBdr>
        <w:spacing w:after="0" w:line="360" w:lineRule="auto"/>
        <w:contextualSpacing w:val="0"/>
        <w:jc w:val="both"/>
        <w:rPr>
          <w:rFonts w:ascii="Times New Roman" w:hAnsi="Times New Roman" w:cs="Times New Roman"/>
          <w:sz w:val="24"/>
          <w:szCs w:val="24"/>
        </w:rPr>
      </w:pPr>
      <w:bookmarkStart w:id="100" w:name="_Toc465630790"/>
      <w:r w:rsidRPr="00D16833">
        <w:rPr>
          <w:rFonts w:ascii="Times New Roman" w:hAnsi="Times New Roman" w:cs="Times New Roman"/>
          <w:sz w:val="24"/>
          <w:szCs w:val="24"/>
        </w:rPr>
        <w:t>Игра «Найди на ощупь».</w:t>
      </w:r>
      <w:bookmarkEnd w:id="100"/>
    </w:p>
    <w:p w:rsidR="00A80B6E" w:rsidRPr="00D16833" w:rsidRDefault="00A80B6E" w:rsidP="00A80B6E">
      <w:pPr>
        <w:rPr>
          <w:rFonts w:ascii="Times New Roman" w:hAnsi="Times New Roman" w:cs="Times New Roman"/>
          <w:sz w:val="24"/>
          <w:szCs w:val="24"/>
        </w:rPr>
      </w:pPr>
      <w:bookmarkStart w:id="101" w:name="_Toc465630791"/>
      <w:r w:rsidRPr="00D16833">
        <w:rPr>
          <w:rFonts w:ascii="Times New Roman" w:hAnsi="Times New Roman" w:cs="Times New Roman"/>
          <w:sz w:val="24"/>
          <w:szCs w:val="24"/>
        </w:rPr>
        <w:t>Применение геометрического материала в качестве наглядных средств обучения способствует не только усвоению учащимися вычислительных навыков, но и формированию у них наглядных геометрических представлений.</w:t>
      </w:r>
      <w:bookmarkEnd w:id="101"/>
      <w:r w:rsidRPr="00D16833">
        <w:rPr>
          <w:rFonts w:ascii="Times New Roman" w:hAnsi="Times New Roman" w:cs="Times New Roman"/>
          <w:sz w:val="24"/>
          <w:szCs w:val="24"/>
        </w:rPr>
        <w:t xml:space="preserve"> </w:t>
      </w:r>
    </w:p>
    <w:p w:rsidR="00A80B6E" w:rsidRPr="00D16833" w:rsidRDefault="00A80B6E" w:rsidP="00A80B6E">
      <w:pPr>
        <w:rPr>
          <w:rFonts w:ascii="Times New Roman" w:hAnsi="Times New Roman" w:cs="Times New Roman"/>
          <w:sz w:val="24"/>
          <w:szCs w:val="24"/>
        </w:rPr>
      </w:pPr>
      <w:bookmarkStart w:id="102" w:name="_Toc465630792"/>
      <w:r w:rsidRPr="00D16833">
        <w:rPr>
          <w:rFonts w:ascii="Times New Roman" w:hAnsi="Times New Roman" w:cs="Times New Roman"/>
          <w:sz w:val="24"/>
          <w:szCs w:val="24"/>
        </w:rPr>
        <w:t>Плоские фигуры (круг, квадрат, треугольник) используются первоначально как счетный материал. Большая работа с геометрическими фигурами проводится на уроках ППД и ИЗО: обведи круг, вырежи квадрат, приклей треугольник и т.д.</w:t>
      </w:r>
      <w:bookmarkEnd w:id="102"/>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lang w:val="en-US"/>
        </w:rPr>
        <w:t>IV</w:t>
      </w:r>
      <w:r w:rsidRPr="00D16833">
        <w:rPr>
          <w:rFonts w:ascii="Times New Roman" w:hAnsi="Times New Roman" w:cs="Times New Roman"/>
          <w:b/>
          <w:sz w:val="24"/>
          <w:szCs w:val="24"/>
        </w:rPr>
        <w:t>. Количество</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Дочисловой период</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Прежде чем приступить к знакомству с числами и формированию натурального ряда, необходимо провести с обучающимися пропедевтическую работу. Эта работа состоит в том, чтобы дети овладели предметными действиями с различными мерками (без включения счета).</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Это значит, что дети должны уметь:</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1) отсыпать, не рассыпая, ложкой, чашкой, совочком различные сыпучие материалы (крупу, соль, сахар, песок);</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2) разливать воду с помощью мерки из одного сосуда в другой (меркой может быть ложка, чашка, игрушечный мерный совочек);</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3)  ударять ладонью по предметам, расставленным на столе в ряд или вразброс, или около них;</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4) сравнивать одну группу предметов с другими, накладывая их друг на друга или подставляя (подкладывая) одни предметы к другим. Обозначать жестами «один» и «много», «одинаково» и «разные».</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Отсыпая сыпучие материалы и отливая воду меркой, дети должны действовать в определенном порядке: всегда справа налево и из одной емкости в другую. Эти действия многократно закрепляются, поскольку в дальнейшем ребенку придется отсчитывать определенное количество мерок по заданию учителя.</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Понятия «много», «мало», «один»</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Для того чтобы сформировать у детей понятия «один», «много», «мало», детям предлагаются таблички с данными понятиями, которые они читают, вспоминают и дают их жестовые обозначения. Затем педагог предлагает ученикам лоточки с кубиками сахара, в одном из которых лежит один кусок, в другом несколько кусочков (мало), а в третьем большая горка сахара (много). Ребенок должен подложить к ним таблички «Один», «Много» и «Мало» и назвать их жестами. Можно использовать любой геометрический материал, счетные палочки.</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Потом детям предлагаются те же таблички, но которые нужно разложить перед разными группами палочек в лоточках. Дети должны взять палочки горстью: много и мало, а потом одну палочку и положить в лоточки с соответствующими табличками.</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Знакомство с числом и цифрой 1</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На парте перед учениками педагог кладет по одной палочке и обозначает это количество жестовым числовым знаком 1 (большой палец руки). Тут же дается письменная цифра 1 на табличке, которая подкладывается к одной палочке. Цифра 1 для детей слабовидящих дается на табличке высотой 2 см. Слепоглухим детям табличка с цифрой 1 и все последующие даются по Брайлю. Затем по жестовому числовому знаку учителя учащимся предлагается положить к цифре 1 квадрат (треугольник, круг) и самим соотнести количество 1 и цифру 1 с жестовым числовым знаком 1.</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Для запоминания учитель переворачивает цифру 1 и предлагает учащимся обозначить ее жестовым знаком, а затем подложить к ней соответствующее количество предметов и перевернуть цифру.</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На уроке педагог использует несколько заданий: хлопнуть, простучать, прыгнуть, топнуть один раз:</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1. Учитель хлопает один раз и показывает жест «окончание действия», обозначающий конец счета, соотносит действие хлопка с жестовым числовым знаком 1 и цифрой 1. Дети выполняют такое же задание по подражанию.</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2.  Учитель ладонью стучит по столу один раз, показывает жест «все» и соотносит действие постукивания с пальцевым числовым знаком 1 и цифрой 1. Ребенок выполняет это же задание.</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3. По жесту учителя учащимся предлагается прыгнуть, топнуть ногой по предъявлению цифры 1. Учащиеся, выполняя задание (прыгнул, топнул), подкрепляют их числовым знаком 1 и дают жест «окончание действия».</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В заключение занятия детям предлагается написать цифру 1 по образцу в тетради ученика.</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В случае затруднения дети овладевают написанием цифр с помощью дополнительных приемов: обводят цифру или пишут ее по вспомогательным точкам, соблюдая последовательность соединения точек, слева направо вверх, а затем вниз.</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На следующем уроке закрепляется соотнесение числа 1 с цифрой и числовым знаком 1.</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По предъявлению учителем цифры 1 и числового знака 1 учащиеся подкладывают к цифре соответствующее количество счетного материла (палочку, кружочек и т. д.). По письменным табличкам хлопни 1, прыгни 1 (дактильный числовой знак), топни 1, постучи 1 с подкреплением жестами действий (хлопни, прыгни и т. д.) учащиеся выполняют данные инструкции и после каждого выполненного задания показывают жест «окончание действия».</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Для закрепления цифры 1 на письме учащимся предлагается задание на табличке — напиши 1 (с подкреплением жестом действий «напиши»), учащиеся пишут в тетради цифру 1.</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Знакомство с числом и цифрой 2</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К одной палочке, лежащей на столе перед каждым учеником, подкладывается еще одна палочка, и это количество учитель обозначает жестовым числовым знаком 2 (большой и указательный пальцы). Ученики повторяют за учителем этот числовой знак 2, касаясь двух палочек двумя пальчиками. Затем учителем дается цифра 2. Вместе с детьми повторяется числовой знак 2, который соотносится с цифрой и количеством 2.</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По цифре 2 или жестовому числовому знаку 2 учитель просит учащихся положить перед собой на стол соответствующее количество счетного материала (кружочки, квадратики и т. д.).</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Затем педагог предлагает детям цифры 1 и 2, они обозначают их жестовыми числовыми знаками и подкладывают к этим цифрам соответствующее количество счетного материала. Потом одному из учеников педагог предлагает по числовому знаку (1 или 2) положить соответствующее количество палочек. Или к предложенному педагогом количеству предметов (2 или 1) подложить соответствующую цифру и подкрепить ее соответствующим числовым знаком.</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Учащимся предлагается новое задание. Каждому ученику дается лоток и мерка (чайная ложка). Рядом (справа) ставится коробка с крупой. Учитель кладет перед лотком каждого ученика цифру 1 и показывает жестом, что нужно в него насыпать крупу. Ученики зачерпывают ложкой крупу, высыпают в лоток и показывают жестом «окончание действия». Отсыпанное количество крупы высыпается учителем из лотков и дается следующее задание: по цифре 2 — учащиеся отсыпают в лотки две мерки и показывают жест «окончание действия» (конец). Можно дать еще раз этот вид работы, но одному ребенку предъявить цифру 2, а другому — 1.</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Предлагается также следующий вид работы. Одному ребенку дается табличка «топни 1», другому — «хлопни 2». Количество 1 или 2 могут быть даны учителем или в виде цифры, или числовым — жестовым знаком.</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Выполнив задание (хлопнул, топнул), ученик должен показать жест «конец», обозначающий конец счета при выполнении действия. На этот момент обращать внимание нужно постоянно, ибо он является показателем того, что ребенок понял и правильно выполнил задание учителя, а не ждет подтверждения окончания счета со стороны учителя.</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 конце занятия дети учатся писать цифру 2 по образцу в тетради или вместе с учителем, обводя цифры, пока не будет получаться самостоятельно, или пишут цифру 2 по точкам (хвостик ее пишется упрощенно). </w:t>
      </w:r>
    </w:p>
    <w:p w:rsidR="00A80B6E" w:rsidRPr="00D16833" w:rsidRDefault="00A80B6E" w:rsidP="00A80B6E">
      <w:pPr>
        <w:pStyle w:val="aa"/>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Знакомство детей с числом и цифрой 3</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На следующем занятии учитель знакомит учащихся с числом и цифрой 3, предварительно проведя все виды работы по закреплению чисел 1 и 2.</w:t>
      </w:r>
    </w:p>
    <w:p w:rsidR="00A80B6E" w:rsidRPr="00D16833" w:rsidRDefault="00A80B6E" w:rsidP="00A80B6E">
      <w:pPr>
        <w:pStyle w:val="aa"/>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Знакомство с числом и цифрой 3 и все виды работ проводятся аналогично, как и с числами 1 и 2. Графические (письменные) изображения цифры 3 учащиеся учатся писать вместе с учителем, обводя эту цифру в тетради или по точкам до тех пор, пока не овладеют навыком правильного написания (по образцу).</w:t>
      </w:r>
    </w:p>
    <w:p w:rsidR="00130001" w:rsidRPr="00D16833" w:rsidRDefault="00130001" w:rsidP="00A80B6E">
      <w:pPr>
        <w:pStyle w:val="affd"/>
        <w:spacing w:after="0" w:line="360" w:lineRule="auto"/>
        <w:ind w:left="709"/>
        <w:contextualSpacing/>
        <w:jc w:val="both"/>
        <w:rPr>
          <w:rFonts w:ascii="Times New Roman" w:hAnsi="Times New Roman" w:cs="Times New Roman"/>
          <w:b/>
          <w:sz w:val="24"/>
          <w:szCs w:val="24"/>
        </w:rPr>
      </w:pPr>
    </w:p>
    <w:p w:rsidR="000B2A37" w:rsidRPr="00D16833" w:rsidRDefault="000B2A37" w:rsidP="00A80B6E">
      <w:pPr>
        <w:pStyle w:val="affd"/>
        <w:spacing w:after="0" w:line="360" w:lineRule="auto"/>
        <w:ind w:left="709"/>
        <w:contextualSpacing/>
        <w:jc w:val="both"/>
        <w:rPr>
          <w:rFonts w:ascii="Times New Roman" w:hAnsi="Times New Roman" w:cs="Times New Roman"/>
          <w:b/>
          <w:sz w:val="24"/>
          <w:szCs w:val="24"/>
        </w:rPr>
      </w:pPr>
    </w:p>
    <w:p w:rsidR="00092843" w:rsidRPr="00D16833" w:rsidRDefault="00092843" w:rsidP="00A80B6E">
      <w:pPr>
        <w:pStyle w:val="affd"/>
        <w:spacing w:after="0" w:line="360" w:lineRule="auto"/>
        <w:ind w:left="709"/>
        <w:contextualSpacing/>
        <w:jc w:val="both"/>
        <w:rPr>
          <w:rFonts w:ascii="Times New Roman" w:hAnsi="Times New Roman" w:cs="Times New Roman"/>
          <w:b/>
          <w:sz w:val="24"/>
          <w:szCs w:val="24"/>
        </w:rPr>
      </w:pPr>
    </w:p>
    <w:p w:rsidR="00092843" w:rsidRPr="00D16833" w:rsidRDefault="00092843" w:rsidP="00A80B6E">
      <w:pPr>
        <w:pStyle w:val="affd"/>
        <w:spacing w:after="0" w:line="360" w:lineRule="auto"/>
        <w:ind w:left="709"/>
        <w:contextualSpacing/>
        <w:jc w:val="both"/>
        <w:rPr>
          <w:rFonts w:ascii="Times New Roman" w:hAnsi="Times New Roman" w:cs="Times New Roman"/>
          <w:b/>
          <w:sz w:val="24"/>
          <w:szCs w:val="24"/>
        </w:rPr>
      </w:pPr>
    </w:p>
    <w:p w:rsidR="000B2A37" w:rsidRPr="00D16833" w:rsidRDefault="000B2A37" w:rsidP="00A80B6E">
      <w:pPr>
        <w:pStyle w:val="affd"/>
        <w:spacing w:after="0" w:line="360" w:lineRule="auto"/>
        <w:ind w:left="709"/>
        <w:contextualSpacing/>
        <w:jc w:val="both"/>
        <w:rPr>
          <w:rFonts w:ascii="Times New Roman" w:hAnsi="Times New Roman" w:cs="Times New Roman"/>
          <w:b/>
          <w:sz w:val="24"/>
          <w:szCs w:val="24"/>
        </w:rPr>
      </w:pPr>
    </w:p>
    <w:p w:rsidR="000B2A37" w:rsidRPr="00D16833" w:rsidRDefault="000B2A37" w:rsidP="00A80B6E">
      <w:pPr>
        <w:pStyle w:val="affd"/>
        <w:spacing w:after="0" w:line="360" w:lineRule="auto"/>
        <w:ind w:left="709"/>
        <w:contextualSpacing/>
        <w:jc w:val="both"/>
        <w:rPr>
          <w:rFonts w:ascii="Times New Roman" w:hAnsi="Times New Roman" w:cs="Times New Roman"/>
          <w:b/>
          <w:sz w:val="24"/>
          <w:szCs w:val="24"/>
        </w:rPr>
      </w:pPr>
    </w:p>
    <w:p w:rsidR="00A80B6E" w:rsidRPr="00D16833" w:rsidRDefault="00A80B6E" w:rsidP="00A80B6E">
      <w:pPr>
        <w:pStyle w:val="affd"/>
        <w:spacing w:after="0" w:line="360" w:lineRule="auto"/>
        <w:ind w:left="709"/>
        <w:contextualSpacing/>
        <w:jc w:val="both"/>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p w:rsidR="00A80B6E" w:rsidRPr="00D16833" w:rsidRDefault="00A80B6E" w:rsidP="00A80B6E">
      <w:pPr>
        <w:pStyle w:val="affd"/>
        <w:spacing w:after="0" w:line="360" w:lineRule="auto"/>
        <w:ind w:left="709"/>
        <w:contextualSpacing/>
        <w:jc w:val="both"/>
        <w:rPr>
          <w:rFonts w:ascii="Times New Roman" w:hAnsi="Times New Roman" w:cs="Times New Roman"/>
          <w:b/>
          <w:sz w:val="24"/>
          <w:szCs w:val="24"/>
        </w:rPr>
      </w:pPr>
    </w:p>
    <w:tbl>
      <w:tblPr>
        <w:tblStyle w:val="afb"/>
        <w:tblW w:w="0" w:type="auto"/>
        <w:tblInd w:w="-34" w:type="dxa"/>
        <w:tblLook w:val="04A0" w:firstRow="1" w:lastRow="0" w:firstColumn="1" w:lastColumn="0" w:noHBand="0" w:noVBand="1"/>
      </w:tblPr>
      <w:tblGrid>
        <w:gridCol w:w="599"/>
        <w:gridCol w:w="1700"/>
        <w:gridCol w:w="934"/>
        <w:gridCol w:w="2275"/>
        <w:gridCol w:w="4387"/>
      </w:tblGrid>
      <w:tr w:rsidR="00A80B6E" w:rsidRPr="00D16833" w:rsidTr="007244C9">
        <w:tc>
          <w:tcPr>
            <w:tcW w:w="0" w:type="auto"/>
            <w:tcBorders>
              <w:bottom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 п</w:t>
            </w:r>
            <w:r w:rsidRPr="00D16833">
              <w:rPr>
                <w:rFonts w:ascii="Times New Roman" w:hAnsi="Times New Roman" w:cs="Times New Roman"/>
                <w:b/>
                <w:sz w:val="24"/>
                <w:szCs w:val="24"/>
                <w:lang w:val="en-US"/>
              </w:rPr>
              <w:t>/</w:t>
            </w:r>
            <w:r w:rsidRPr="00D16833">
              <w:rPr>
                <w:rFonts w:ascii="Times New Roman" w:hAnsi="Times New Roman" w:cs="Times New Roman"/>
                <w:b/>
                <w:sz w:val="24"/>
                <w:szCs w:val="24"/>
              </w:rPr>
              <w:t>п</w:t>
            </w:r>
          </w:p>
        </w:tc>
        <w:tc>
          <w:tcPr>
            <w:tcW w:w="0" w:type="auto"/>
            <w:tcBorders>
              <w:bottom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Раздел</w:t>
            </w:r>
          </w:p>
        </w:tc>
        <w:tc>
          <w:tcPr>
            <w:tcW w:w="0" w:type="auto"/>
            <w:tcBorders>
              <w:bottom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Кол-во часов</w:t>
            </w:r>
          </w:p>
        </w:tc>
        <w:tc>
          <w:tcPr>
            <w:tcW w:w="0" w:type="auto"/>
            <w:tcBorders>
              <w:bottom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Примерные темы уроков</w:t>
            </w:r>
          </w:p>
        </w:tc>
        <w:tc>
          <w:tcPr>
            <w:tcW w:w="4387" w:type="dxa"/>
            <w:tcBorders>
              <w:bottom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Примерное содержание</w:t>
            </w:r>
          </w:p>
        </w:tc>
      </w:tr>
      <w:tr w:rsidR="00A80B6E" w:rsidRPr="00D16833" w:rsidTr="007244C9">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1.</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Больше, меньше, столько же</w:t>
            </w:r>
          </w:p>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Больше – меньше.</w:t>
            </w:r>
          </w:p>
        </w:tc>
        <w:tc>
          <w:tcPr>
            <w:tcW w:w="4387" w:type="dxa"/>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Разложение группы предметов на много и мало.</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Отвечать на вопрос: «где больше/меньше?» – «тут больше/меньше» (показывать пальцем «тут»). </w:t>
            </w:r>
          </w:p>
          <w:p w:rsidR="00A80B6E" w:rsidRPr="00D16833" w:rsidRDefault="00A80B6E" w:rsidP="007244C9">
            <w:pPr>
              <w:pStyle w:val="affd"/>
              <w:spacing w:after="0" w:line="360" w:lineRule="auto"/>
              <w:ind w:right="-343"/>
              <w:contextualSpacing/>
              <w:jc w:val="both"/>
              <w:rPr>
                <w:rFonts w:ascii="Times New Roman" w:hAnsi="Times New Roman" w:cs="Times New Roman"/>
                <w:sz w:val="24"/>
                <w:szCs w:val="24"/>
              </w:rPr>
            </w:pPr>
            <w:r w:rsidRPr="00D16833">
              <w:rPr>
                <w:rFonts w:ascii="Times New Roman" w:hAnsi="Times New Roman" w:cs="Times New Roman"/>
                <w:sz w:val="24"/>
                <w:szCs w:val="24"/>
              </w:rPr>
              <w:t>Переложение из одной группы часть в другую, не меняя их местами.</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Отвечать на вопрос: «где больше/меньше?» – «тут больше/меньше» (показывать пальцем «тут»).</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Одинаково.</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Разложи одинаково группы предметов.</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Отвечать на вопрос: «где больше/меньше?» – «одинаково» (показывать жестом).</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Возьми столько же (одинаково).</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Возьми столько же (одинаково) конфет, карандашей, ягод. Поставь (положи) столько же (одинаково) ложек, чашек, тарелок. Нарисуй столько же (одинаково) кругов, треугольников, квадратов.</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Возьми больше/меньше.</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Возьми больше (возьми еще), возьми меньше (убери еще). Отвечать на вопрос: «где больше/меньше?» - «Больше (меньше) тут» (показывать пальцем «тут»). </w:t>
            </w:r>
          </w:p>
        </w:tc>
      </w:tr>
      <w:tr w:rsidR="00A80B6E" w:rsidRPr="00D16833" w:rsidTr="007244C9">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2.</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Сравнение предметов по форме и цвету</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Большой – маленький.</w:t>
            </w:r>
          </w:p>
        </w:tc>
        <w:tc>
          <w:tcPr>
            <w:tcW w:w="4387" w:type="dxa"/>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Сравнивать игрушки по величине.</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Красный мяч. Зеленый кубик. </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Сравнивать по цвету. Выбирать игрушку по заданию учителя.</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Синий кубик. Желтый мяч.</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Отвечать на вопрос: «где больше/меньше?» – «тут больше/меньше» </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Разноцветная пирамидка.</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Закрепление основных цветов.</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Учить собирать пирамидку по заданному цвету колец.</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Круг</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Нарисуй круг (обводка по контуру). Солнце (круг), лучики-палочки</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Составь круг из двух частей. </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Квадрат. Треугольник</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Нарисуй квадрат (обводка по контуру). </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Квадрат – дом, треугольник – крыша.</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Составь дом из двух частей.</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фигуры среди других.</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Найди круг в рисунке человека (машинки, домика).</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Найди квадрат в рисунке человека (машинки, домика)</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Сравнение: круг, квадрат, треугольник. </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Круги большие, а квадраты маленькие.</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Найди синий квадрат, синий круг, синий треугольник.</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Закончи узор.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Сравнение фигур по форме, цвету и размеру.</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Раскрась большой круг красным цветом. Раскрась маленький круг синим цветом.</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Найди желтый квадрат, синий круг, красный треугольник.</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Закончи узор.</w:t>
            </w:r>
          </w:p>
        </w:tc>
      </w:tr>
      <w:tr w:rsidR="00A80B6E" w:rsidRPr="00D16833" w:rsidTr="007244C9">
        <w:trPr>
          <w:trHeight w:val="317"/>
        </w:trPr>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3.</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Много, мало, один</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Много, мало, один</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Обозначение группы предметов табличками «много», «мало», «один»</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Разложение предметов по табличкам «много», «мало», «один».</w:t>
            </w:r>
          </w:p>
        </w:tc>
      </w:tr>
      <w:tr w:rsidR="00A80B6E" w:rsidRPr="00D16833" w:rsidTr="007244C9">
        <w:trPr>
          <w:trHeight w:val="317"/>
        </w:trPr>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Сколько?</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Разложение группы предметов на много, мало и один.</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Отвечать на вопрос: «где больше/меньше?» – «тут больше/меньше» (показывать пальцем «тут»).</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Отвечать на вопрос: сколько? – «один» (жестом).</w:t>
            </w:r>
          </w:p>
        </w:tc>
      </w:tr>
      <w:tr w:rsidR="00A80B6E" w:rsidRPr="00D16833" w:rsidTr="007244C9">
        <w:trPr>
          <w:trHeight w:val="317"/>
        </w:trPr>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Накорми куклу</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Отсыпать, не рассыпая, ложкой, чашкой, совочком различные сыпучие материалы (крупу, соль, сахар, песок).</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Обозначать жестами и подкладывать таблички «один», «много», «мало», «одинаково».</w:t>
            </w:r>
          </w:p>
        </w:tc>
      </w:tr>
      <w:tr w:rsidR="00A80B6E" w:rsidRPr="00D16833" w:rsidTr="007244C9">
        <w:trPr>
          <w:trHeight w:val="317"/>
        </w:trPr>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Мишка хочет пить</w:t>
            </w:r>
          </w:p>
        </w:tc>
        <w:tc>
          <w:tcPr>
            <w:tcW w:w="4387" w:type="dxa"/>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Разливать воду с помощью мерки из одного сосуда в другой (меркой может быть ложка, чашка, игрушечный мерный совочек).</w:t>
            </w:r>
          </w:p>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Обозначать жестами и подкладывать таблички «один», «много», «мало», «одинаково».</w:t>
            </w:r>
          </w:p>
        </w:tc>
      </w:tr>
      <w:tr w:rsidR="00A80B6E" w:rsidRPr="00D16833" w:rsidTr="007244C9">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4.</w:t>
            </w:r>
          </w:p>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Число и цифра 1</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Цифра 1</w:t>
            </w:r>
          </w:p>
        </w:tc>
        <w:tc>
          <w:tcPr>
            <w:tcW w:w="4387" w:type="dxa"/>
            <w:tcBorders>
              <w:top w:val="single" w:sz="12" w:space="0" w:color="auto"/>
            </w:tcBorders>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Жест, знак, слово «один».</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предмета с цифрой.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Выполнение простых поручений по подражанию: хлопни, топни, прыгни один раз.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Напиши цифру 1 по образцу</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Число 1.</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числа и предмета.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Выполнение простых поручений по табличке и по жесту: хлопни, топни, прыгни один раз.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Напиши цифру 1 по образцу.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числа 1 среди фигур, букв, цифр.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Составь узор.</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Составление узора из одного квадрата, одного круга, одного треугольника.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поручений по показу и жесту: приклей один круг на верху, один квадрат внизу, один треугольник по середине.</w:t>
            </w:r>
          </w:p>
        </w:tc>
      </w:tr>
      <w:tr w:rsidR="00A80B6E" w:rsidRPr="00D16833" w:rsidTr="007244C9">
        <w:tc>
          <w:tcPr>
            <w:tcW w:w="0" w:type="auto"/>
            <w:vMerge w:val="restart"/>
            <w:tcBorders>
              <w:top w:val="single" w:sz="12" w:space="0" w:color="000000"/>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5.</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Число и цифра  2</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Цифра 2.</w:t>
            </w:r>
          </w:p>
        </w:tc>
        <w:tc>
          <w:tcPr>
            <w:tcW w:w="4387" w:type="dxa"/>
            <w:tcBorders>
              <w:top w:val="single" w:sz="12" w:space="0" w:color="auto"/>
            </w:tcBorders>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Жест, знак, слово «два».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предмета с цифрой.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простых поручений по табличке и по жесту: хлопни, топни, прыгни два раза.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Напиши цифру 2 по образцу</w:t>
            </w:r>
          </w:p>
        </w:tc>
      </w:tr>
      <w:tr w:rsidR="00A80B6E" w:rsidRPr="00D16833" w:rsidTr="007244C9">
        <w:tc>
          <w:tcPr>
            <w:tcW w:w="0" w:type="auto"/>
            <w:vMerge/>
            <w:tcBorders>
              <w:top w:val="single" w:sz="12" w:space="0" w:color="000000"/>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Borders>
              <w:top w:val="single" w:sz="6"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Число 2.</w:t>
            </w:r>
          </w:p>
        </w:tc>
        <w:tc>
          <w:tcPr>
            <w:tcW w:w="4387" w:type="dxa"/>
            <w:tcBorders>
              <w:top w:val="single" w:sz="6" w:space="0" w:color="auto"/>
            </w:tcBorders>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числа и предмета.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Выполнение простых поручений по табличке и по жесту: хлопни, топни, прыгни два раза.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Напиши цифру 2 по образцу.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числа 2 среди фигур, букв, цифр.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Числа 1 и 2</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Жест, знак, слово «один» и «два».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предметов с цифрой.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Пересыпание меркой (ложкой, совочком) по лоткам обозначенными цифрами 1 и 2.</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простых поручений по табличке и по жесту: хлопни, топни, прыгни один раз, два раза.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Напиши цифры 1 и 2 по образцу.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числа 1 и 2 среди фигур, букв, цифр.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Составь узор.</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Составление узора из одного квадрата, двух кругов, одного треугольника.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поручений по показу и жесту: приклей один круг на верху, два квадрата внизу, два треугольника по середине, один круг сбоку.</w:t>
            </w:r>
          </w:p>
        </w:tc>
      </w:tr>
      <w:tr w:rsidR="00A80B6E" w:rsidRPr="00D16833" w:rsidTr="007244C9">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r w:rsidRPr="00D16833">
              <w:rPr>
                <w:rFonts w:ascii="Times New Roman" w:hAnsi="Times New Roman" w:cs="Times New Roman"/>
                <w:b/>
                <w:sz w:val="24"/>
                <w:szCs w:val="24"/>
              </w:rPr>
              <w:t>6.</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Число и цифра 3 </w:t>
            </w:r>
          </w:p>
        </w:tc>
        <w:tc>
          <w:tcPr>
            <w:tcW w:w="0" w:type="auto"/>
            <w:vMerge w:val="restart"/>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11</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Цифра 3.</w:t>
            </w:r>
          </w:p>
        </w:tc>
        <w:tc>
          <w:tcPr>
            <w:tcW w:w="4387" w:type="dxa"/>
            <w:tcBorders>
              <w:top w:val="single" w:sz="12" w:space="0" w:color="auto"/>
            </w:tcBorders>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Жест, знак, слово «три».</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предмета с цифрой.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простых поручений по табличке и по жесту: хлопни, топни, прыгни три раза.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Напиши цифру 3 по образцу</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Число 2.</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числа и предмета.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Выполнение простых поручений по табличке и по жесту: хлопни, топни, прыгни три раза.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Напиши цифру 3 по образцу.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числа 3 среди фигур, букв, цифр.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Числа 1, 2 и 3</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Жест, знак, слово «один», «два» и «три».</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Соотнесение предметов с цифрой. Отвечать на вопрос «сколько?».</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Пересыпание меркой (ложкой, совочком) по лоткам обозначенными цифрами 1, 2 и 3.</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простых поручений по табличке и по жесту: хлопни, топни, прыгни один раз, два, три раза.</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Напиши цифры 1, 2 и 3 по образцу.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Нахождение числа 1,  2, 3 среди фигур, букв, цифр.</w:t>
            </w:r>
          </w:p>
        </w:tc>
      </w:tr>
      <w:tr w:rsidR="00A80B6E" w:rsidRPr="00D16833" w:rsidTr="007244C9">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vMerge/>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0" w:type="auto"/>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Составь узор.</w:t>
            </w:r>
          </w:p>
        </w:tc>
        <w:tc>
          <w:tcPr>
            <w:tcW w:w="4387" w:type="dxa"/>
          </w:tcPr>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Составление узора из одного квадрата, двух кругов, трех треугольников. </w:t>
            </w:r>
          </w:p>
          <w:p w:rsidR="00A80B6E" w:rsidRPr="00D16833" w:rsidRDefault="00A80B6E" w:rsidP="007244C9">
            <w:pPr>
              <w:pStyle w:val="aa"/>
              <w:spacing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Выполнение поручений по показу и жесту: приклей один круг на верху, два квадрата внизу, три треугольника по середине.</w:t>
            </w:r>
          </w:p>
        </w:tc>
      </w:tr>
      <w:tr w:rsidR="00A80B6E" w:rsidRPr="00D16833" w:rsidTr="007244C9">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b/>
                <w:sz w:val="24"/>
                <w:szCs w:val="24"/>
              </w:rPr>
            </w:pP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b/>
                <w:sz w:val="24"/>
                <w:szCs w:val="24"/>
              </w:rPr>
              <w:t>Итого</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66</w:t>
            </w:r>
          </w:p>
        </w:tc>
        <w:tc>
          <w:tcPr>
            <w:tcW w:w="0" w:type="auto"/>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c>
          <w:tcPr>
            <w:tcW w:w="4387" w:type="dxa"/>
            <w:tcBorders>
              <w:top w:val="single" w:sz="12" w:space="0" w:color="auto"/>
            </w:tcBorders>
          </w:tcPr>
          <w:p w:rsidR="00A80B6E" w:rsidRPr="00D16833" w:rsidRDefault="00A80B6E" w:rsidP="007244C9">
            <w:pPr>
              <w:pStyle w:val="affd"/>
              <w:spacing w:after="0" w:line="360" w:lineRule="auto"/>
              <w:contextualSpacing/>
              <w:jc w:val="both"/>
              <w:rPr>
                <w:rFonts w:ascii="Times New Roman" w:hAnsi="Times New Roman" w:cs="Times New Roman"/>
                <w:sz w:val="24"/>
                <w:szCs w:val="24"/>
              </w:rPr>
            </w:pPr>
          </w:p>
        </w:tc>
      </w:tr>
    </w:tbl>
    <w:p w:rsidR="00A80B6E" w:rsidRPr="00D16833" w:rsidRDefault="00A80B6E" w:rsidP="00A80B6E">
      <w:pPr>
        <w:pStyle w:val="affd"/>
        <w:spacing w:after="0" w:line="360" w:lineRule="auto"/>
        <w:ind w:left="709"/>
        <w:contextualSpacing/>
        <w:jc w:val="both"/>
        <w:rPr>
          <w:rFonts w:ascii="Times New Roman" w:hAnsi="Times New Roman" w:cs="Times New Roman"/>
          <w:b/>
          <w:sz w:val="24"/>
          <w:szCs w:val="24"/>
        </w:rPr>
      </w:pPr>
    </w:p>
    <w:p w:rsidR="00A80B6E" w:rsidRPr="00D16833" w:rsidRDefault="00A80B6E" w:rsidP="000B2A37">
      <w:pPr>
        <w:pStyle w:val="affd"/>
        <w:spacing w:after="0" w:line="360" w:lineRule="auto"/>
        <w:ind w:left="709"/>
        <w:contextualSpacing/>
        <w:jc w:val="center"/>
        <w:rPr>
          <w:rFonts w:ascii="Times New Roman" w:hAnsi="Times New Roman" w:cs="Times New Roman"/>
          <w:b/>
          <w:caps/>
          <w:sz w:val="24"/>
          <w:szCs w:val="24"/>
        </w:rPr>
      </w:pPr>
      <w:r w:rsidRPr="00D16833">
        <w:rPr>
          <w:rFonts w:ascii="Times New Roman" w:hAnsi="Times New Roman" w:cs="Times New Roman"/>
          <w:b/>
          <w:caps/>
          <w:sz w:val="24"/>
          <w:szCs w:val="24"/>
        </w:rPr>
        <w:t>Материально-техническое обеспечение предмета</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Материально-техническое обеспечение предмета включает: различные по форме, величине, цвету наборы материала (в т.ч. природный);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A80B6E" w:rsidRPr="00D16833" w:rsidRDefault="00A80B6E" w:rsidP="00A80B6E">
      <w:pPr>
        <w:pStyle w:val="affd"/>
        <w:spacing w:after="0" w:line="360" w:lineRule="auto"/>
        <w:ind w:firstLine="709"/>
        <w:contextualSpacing/>
        <w:jc w:val="both"/>
        <w:rPr>
          <w:rFonts w:ascii="Times New Roman" w:hAnsi="Times New Roman" w:cs="Times New Roman"/>
          <w:sz w:val="24"/>
          <w:szCs w:val="24"/>
        </w:rPr>
      </w:pPr>
    </w:p>
    <w:p w:rsidR="00A80B6E" w:rsidRPr="00D16833" w:rsidRDefault="00A80B6E" w:rsidP="000B2A37">
      <w:pPr>
        <w:jc w:val="center"/>
        <w:rPr>
          <w:rFonts w:ascii="Times New Roman" w:hAnsi="Times New Roman" w:cs="Times New Roman"/>
          <w:b/>
          <w:caps/>
          <w:sz w:val="24"/>
          <w:szCs w:val="24"/>
        </w:rPr>
      </w:pPr>
      <w:bookmarkStart w:id="103" w:name="_Toc465630793"/>
      <w:r w:rsidRPr="00D16833">
        <w:rPr>
          <w:rFonts w:ascii="Times New Roman" w:hAnsi="Times New Roman" w:cs="Times New Roman"/>
          <w:b/>
          <w:caps/>
          <w:sz w:val="24"/>
          <w:szCs w:val="24"/>
        </w:rPr>
        <w:t xml:space="preserve">Планируемые результаты </w:t>
      </w:r>
      <w:r w:rsidR="000B2A37" w:rsidRPr="00D16833">
        <w:rPr>
          <w:rFonts w:ascii="Times New Roman" w:hAnsi="Times New Roman" w:cs="Times New Roman"/>
          <w:b/>
          <w:caps/>
          <w:sz w:val="24"/>
          <w:szCs w:val="24"/>
        </w:rPr>
        <w:t xml:space="preserve">изучения предмета </w:t>
      </w:r>
      <w:r w:rsidRPr="00D16833">
        <w:rPr>
          <w:rFonts w:ascii="Times New Roman" w:hAnsi="Times New Roman" w:cs="Times New Roman"/>
          <w:b/>
          <w:caps/>
          <w:sz w:val="24"/>
          <w:szCs w:val="24"/>
        </w:rPr>
        <w:t>к концу 1 класса:</w:t>
      </w:r>
      <w:bookmarkEnd w:id="103"/>
    </w:p>
    <w:p w:rsidR="00092843" w:rsidRPr="00D16833" w:rsidRDefault="00092843" w:rsidP="00092843">
      <w:pPr>
        <w:rPr>
          <w:rFonts w:ascii="Times New Roman" w:hAnsi="Times New Roman" w:cs="Times New Roman"/>
          <w:sz w:val="24"/>
          <w:szCs w:val="24"/>
        </w:rPr>
      </w:pPr>
      <w:r w:rsidRPr="00D16833">
        <w:rPr>
          <w:rFonts w:ascii="Times New Roman" w:hAnsi="Times New Roman" w:cs="Times New Roman"/>
          <w:sz w:val="24"/>
          <w:szCs w:val="24"/>
        </w:rPr>
        <w:t>Обучающийся</w:t>
      </w:r>
    </w:p>
    <w:p w:rsidR="00A80B6E" w:rsidRPr="00D16833" w:rsidRDefault="00A80B6E" w:rsidP="009C0B22">
      <w:pPr>
        <w:pStyle w:val="16"/>
        <w:numPr>
          <w:ilvl w:val="0"/>
          <w:numId w:val="223"/>
        </w:numPr>
        <w:jc w:val="both"/>
      </w:pPr>
      <w:r w:rsidRPr="00D16833">
        <w:t>различает предметы по форме (шар, куб, круг, квадрат, треугольник), соотносит реальные предметы с их изображением;</w:t>
      </w:r>
    </w:p>
    <w:p w:rsidR="00A80B6E" w:rsidRPr="00D16833" w:rsidRDefault="00A80B6E" w:rsidP="009C0B22">
      <w:pPr>
        <w:pStyle w:val="16"/>
        <w:numPr>
          <w:ilvl w:val="0"/>
          <w:numId w:val="223"/>
        </w:numPr>
        <w:jc w:val="both"/>
      </w:pPr>
      <w:r w:rsidRPr="00D16833">
        <w:t>сравнивает предметы по величине (большой-маленький-такой же), обозначает их жестом (словом);</w:t>
      </w:r>
    </w:p>
    <w:p w:rsidR="00A80B6E" w:rsidRPr="00D16833" w:rsidRDefault="00A80B6E" w:rsidP="009C0B22">
      <w:pPr>
        <w:pStyle w:val="16"/>
        <w:numPr>
          <w:ilvl w:val="0"/>
          <w:numId w:val="223"/>
        </w:numPr>
        <w:jc w:val="both"/>
      </w:pPr>
      <w:r w:rsidRPr="00D16833">
        <w:t>располагает предметы в пространстве (верх-низ, перед-зад), на плоскости: (посередине – сбоку; вверх-вниз) по жестовой инструкции;</w:t>
      </w:r>
    </w:p>
    <w:p w:rsidR="00A80B6E" w:rsidRPr="00D16833" w:rsidRDefault="00A80B6E" w:rsidP="009C0B22">
      <w:pPr>
        <w:pStyle w:val="16"/>
        <w:numPr>
          <w:ilvl w:val="0"/>
          <w:numId w:val="223"/>
        </w:numPr>
        <w:jc w:val="both"/>
      </w:pPr>
      <w:r w:rsidRPr="00D16833">
        <w:t>сравнивает множества (много — мало — 1) и обозначает их карточкой (жестом, словом);</w:t>
      </w:r>
    </w:p>
    <w:p w:rsidR="00A80B6E" w:rsidRPr="00D16833" w:rsidRDefault="00A80B6E" w:rsidP="009C0B22">
      <w:pPr>
        <w:pStyle w:val="16"/>
        <w:numPr>
          <w:ilvl w:val="0"/>
          <w:numId w:val="223"/>
        </w:numPr>
        <w:jc w:val="both"/>
        <w:rPr>
          <w:b/>
        </w:rPr>
      </w:pPr>
      <w:r w:rsidRPr="00D16833">
        <w:t>пересчитывает предметы в пределах 1-3 (подставляет пальцы и показывает их),</w:t>
      </w:r>
    </w:p>
    <w:p w:rsidR="00A80B6E" w:rsidRPr="00D16833" w:rsidRDefault="00A80B6E" w:rsidP="009C0B22">
      <w:pPr>
        <w:pStyle w:val="16"/>
        <w:numPr>
          <w:ilvl w:val="0"/>
          <w:numId w:val="223"/>
        </w:numPr>
        <w:jc w:val="both"/>
      </w:pPr>
      <w:r w:rsidRPr="00D16833">
        <w:t>обозначает количество предметов цифрой в пределах 3 (карточкой, жестом, словом).</w:t>
      </w:r>
    </w:p>
    <w:p w:rsidR="00A80B6E" w:rsidRPr="00D16833" w:rsidRDefault="00A80B6E" w:rsidP="00A80B6E">
      <w:pPr>
        <w:spacing w:after="0" w:line="360" w:lineRule="auto"/>
        <w:jc w:val="both"/>
        <w:rPr>
          <w:rFonts w:ascii="Times New Roman" w:hAnsi="Times New Roman" w:cs="Times New Roman"/>
          <w:sz w:val="24"/>
          <w:szCs w:val="24"/>
        </w:rPr>
      </w:pPr>
    </w:p>
    <w:p w:rsidR="00081600" w:rsidRPr="00D16833" w:rsidRDefault="00081600">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A80B6E" w:rsidRPr="00D16833" w:rsidRDefault="00A80B6E" w:rsidP="00130001">
      <w:pPr>
        <w:spacing w:after="0" w:line="360" w:lineRule="auto"/>
        <w:jc w:val="both"/>
        <w:outlineLvl w:val="2"/>
        <w:rPr>
          <w:rFonts w:ascii="Times New Roman" w:hAnsi="Times New Roman" w:cs="Times New Roman"/>
          <w:b/>
          <w:caps/>
          <w:sz w:val="24"/>
          <w:szCs w:val="24"/>
        </w:rPr>
      </w:pPr>
      <w:bookmarkStart w:id="104" w:name="_Toc482275419"/>
      <w:r w:rsidRPr="00D16833">
        <w:rPr>
          <w:rFonts w:ascii="Times New Roman" w:hAnsi="Times New Roman" w:cs="Times New Roman"/>
          <w:b/>
          <w:caps/>
          <w:sz w:val="24"/>
          <w:szCs w:val="24"/>
        </w:rPr>
        <w:t>Окружающий природный мир</w:t>
      </w:r>
      <w:r w:rsidR="00C13E05" w:rsidRPr="00D16833">
        <w:rPr>
          <w:rFonts w:ascii="Times New Roman" w:hAnsi="Times New Roman" w:cs="Times New Roman"/>
          <w:b/>
          <w:caps/>
          <w:sz w:val="24"/>
          <w:szCs w:val="24"/>
        </w:rPr>
        <w:t xml:space="preserve">. </w:t>
      </w:r>
      <w:r w:rsidR="00130001" w:rsidRPr="00D16833">
        <w:rPr>
          <w:rFonts w:ascii="Times New Roman" w:hAnsi="Times New Roman" w:cs="Times New Roman"/>
          <w:b/>
          <w:caps/>
          <w:sz w:val="24"/>
          <w:szCs w:val="24"/>
        </w:rPr>
        <w:t>1 класс</w:t>
      </w:r>
      <w:bookmarkEnd w:id="104"/>
    </w:p>
    <w:p w:rsidR="00A80B6E" w:rsidRPr="00D16833" w:rsidRDefault="00A80B6E" w:rsidP="00A80B6E">
      <w:pPr>
        <w:spacing w:after="0" w:line="360" w:lineRule="auto"/>
        <w:jc w:val="both"/>
        <w:rPr>
          <w:rFonts w:ascii="Times New Roman" w:eastAsia="Times New Roman" w:hAnsi="Times New Roman" w:cs="Times New Roman"/>
          <w:b/>
          <w:color w:val="000000"/>
          <w:sz w:val="24"/>
          <w:szCs w:val="24"/>
        </w:rPr>
      </w:pPr>
    </w:p>
    <w:p w:rsidR="00A80B6E" w:rsidRPr="00D16833" w:rsidRDefault="00A80B6E" w:rsidP="00A80B6E">
      <w:pPr>
        <w:spacing w:after="0" w:line="360" w:lineRule="auto"/>
        <w:jc w:val="both"/>
        <w:rPr>
          <w:rFonts w:ascii="Times New Roman" w:eastAsia="Times New Roman" w:hAnsi="Times New Roman" w:cs="Times New Roman"/>
          <w:b/>
          <w:caps/>
          <w:color w:val="000000"/>
          <w:sz w:val="24"/>
          <w:szCs w:val="24"/>
        </w:rPr>
      </w:pPr>
      <w:r w:rsidRPr="00D16833">
        <w:rPr>
          <w:rFonts w:ascii="Times New Roman" w:eastAsia="Times New Roman" w:hAnsi="Times New Roman" w:cs="Times New Roman"/>
          <w:b/>
          <w:caps/>
          <w:color w:val="000000"/>
          <w:sz w:val="24"/>
          <w:szCs w:val="24"/>
        </w:rPr>
        <w:t>Пояснительная записка</w:t>
      </w:r>
    </w:p>
    <w:p w:rsidR="00A80B6E" w:rsidRPr="00D16833" w:rsidRDefault="00A80B6E" w:rsidP="00A80B6E">
      <w:pPr>
        <w:shd w:val="clear" w:color="auto" w:fill="FFFFFF"/>
        <w:spacing w:after="0" w:line="360" w:lineRule="auto"/>
        <w:ind w:right="-484"/>
        <w:jc w:val="both"/>
        <w:rPr>
          <w:rFonts w:ascii="Times New Roman" w:eastAsia="Times New Roman" w:hAnsi="Times New Roman" w:cs="Times New Roman"/>
          <w:b/>
          <w:color w:val="000000"/>
          <w:sz w:val="24"/>
          <w:szCs w:val="24"/>
        </w:rPr>
      </w:pPr>
    </w:p>
    <w:p w:rsidR="00A80B6E" w:rsidRPr="00D16833" w:rsidRDefault="00A80B6E" w:rsidP="00A80B6E">
      <w:pPr>
        <w:pStyle w:val="affd"/>
        <w:spacing w:after="0" w:line="360" w:lineRule="auto"/>
        <w:ind w:right="106" w:firstLine="567"/>
        <w:jc w:val="both"/>
        <w:rPr>
          <w:rFonts w:ascii="Times New Roman" w:hAnsi="Times New Roman" w:cs="Times New Roman"/>
          <w:sz w:val="24"/>
          <w:szCs w:val="24"/>
        </w:rPr>
      </w:pPr>
      <w:r w:rsidRPr="00D16833">
        <w:rPr>
          <w:rFonts w:ascii="Times New Roman" w:hAnsi="Times New Roman" w:cs="Times New Roman"/>
          <w:b/>
          <w:bCs/>
          <w:color w:val="000000"/>
          <w:sz w:val="24"/>
          <w:szCs w:val="24"/>
        </w:rPr>
        <w:t xml:space="preserve">    </w:t>
      </w:r>
      <w:r w:rsidRPr="00D16833">
        <w:rPr>
          <w:rFonts w:ascii="Times New Roman" w:hAnsi="Times New Roman" w:cs="Times New Roman"/>
          <w:color w:val="000000"/>
          <w:sz w:val="24"/>
          <w:szCs w:val="24"/>
        </w:rPr>
        <w:t xml:space="preserve">Рабочая программа разработана на основе </w:t>
      </w:r>
      <w:r w:rsidRPr="00D16833">
        <w:rPr>
          <w:rFonts w:ascii="Times New Roman" w:hAnsi="Times New Roman" w:cs="Times New Roman"/>
          <w:sz w:val="24"/>
          <w:szCs w:val="24"/>
        </w:rPr>
        <w:t>Адаптированной основной образовательной программы для глухих обучающихся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w:t>
      </w:r>
    </w:p>
    <w:p w:rsidR="00A80B6E" w:rsidRPr="00D16833" w:rsidRDefault="00A80B6E" w:rsidP="00A80B6E">
      <w:pPr>
        <w:pStyle w:val="affd"/>
        <w:spacing w:after="0" w:line="360" w:lineRule="auto"/>
        <w:ind w:right="126" w:firstLine="567"/>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w:t>
      </w:r>
      <w:r w:rsidRPr="00D16833">
        <w:rPr>
          <w:rFonts w:ascii="Times New Roman" w:hAnsi="Times New Roman" w:cs="Times New Roman"/>
          <w:i/>
          <w:sz w:val="24"/>
          <w:szCs w:val="24"/>
        </w:rPr>
        <w:t xml:space="preserve"> </w:t>
      </w:r>
      <w:r w:rsidRPr="00D16833">
        <w:rPr>
          <w:rFonts w:ascii="Times New Roman" w:hAnsi="Times New Roman" w:cs="Times New Roman"/>
          <w:sz w:val="24"/>
          <w:szCs w:val="24"/>
        </w:rPr>
        <w:t>освоения АООП НОО включают освоенные обучающимися знания и умения, специфичные для каждой образовательной области, готовность их применения. Предметные знания глухих обучающихся являются необходимой базой для овладения личностными результатами (жизненной компетенцией) и не рассматриваются как критериальная основа при продолжении образования.</w:t>
      </w:r>
    </w:p>
    <w:p w:rsidR="00A80B6E" w:rsidRPr="00D16833" w:rsidRDefault="00A80B6E" w:rsidP="00A80B6E">
      <w:pPr>
        <w:pStyle w:val="affd"/>
        <w:spacing w:after="0" w:line="360" w:lineRule="auto"/>
        <w:ind w:right="126" w:firstLine="567"/>
        <w:jc w:val="both"/>
        <w:rPr>
          <w:rFonts w:ascii="Times New Roman" w:hAnsi="Times New Roman" w:cs="Times New Roman"/>
          <w:sz w:val="24"/>
          <w:szCs w:val="24"/>
        </w:rPr>
      </w:pPr>
      <w:r w:rsidRPr="00D16833">
        <w:rPr>
          <w:rFonts w:ascii="Times New Roman" w:hAnsi="Times New Roman" w:cs="Times New Roman"/>
          <w:sz w:val="24"/>
          <w:szCs w:val="24"/>
        </w:rPr>
        <w:t>Важным аспектом обучения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природе,  её  многообразии,  о  взаимосвязи  живой,  неживой  природы  и человека.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Цель обучения – формирование представлений о живой и неживой природе, о взаимодействии человека с природой, бережного отношения к природе.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w:t>
      </w:r>
    </w:p>
    <w:p w:rsidR="00092843" w:rsidRPr="00D16833" w:rsidRDefault="00092843" w:rsidP="00092843">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 изучение курса ознакомления с окружающим миром в 1 классе отводится 1 час в неделю, всего 33 часа</w:t>
      </w:r>
    </w:p>
    <w:p w:rsidR="00092843" w:rsidRPr="00D16833" w:rsidRDefault="00092843" w:rsidP="00A80B6E">
      <w:pPr>
        <w:spacing w:after="0" w:line="360" w:lineRule="auto"/>
        <w:ind w:firstLine="567"/>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В программе для </w:t>
      </w:r>
      <w:r w:rsidR="00092843" w:rsidRPr="00D16833">
        <w:rPr>
          <w:rFonts w:ascii="Times New Roman" w:hAnsi="Times New Roman" w:cs="Times New Roman"/>
          <w:sz w:val="24"/>
          <w:szCs w:val="24"/>
        </w:rPr>
        <w:t>1</w:t>
      </w:r>
      <w:r w:rsidRPr="00D16833">
        <w:rPr>
          <w:rFonts w:ascii="Times New Roman" w:hAnsi="Times New Roman" w:cs="Times New Roman"/>
          <w:sz w:val="24"/>
          <w:szCs w:val="24"/>
        </w:rPr>
        <w:t xml:space="preserve"> класса представлены разделы для изучения: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«Растительный мир», «Животный мир», «Временные представления»</w:t>
      </w:r>
    </w:p>
    <w:p w:rsidR="00A80B6E" w:rsidRPr="00D16833" w:rsidRDefault="00A80B6E" w:rsidP="00A80B6E">
      <w:pPr>
        <w:spacing w:after="0" w:line="360" w:lineRule="auto"/>
        <w:ind w:firstLine="567"/>
        <w:jc w:val="both"/>
        <w:rPr>
          <w:rFonts w:ascii="Times New Roman" w:hAnsi="Times New Roman" w:cs="Times New Roman"/>
          <w:sz w:val="24"/>
          <w:szCs w:val="24"/>
        </w:rPr>
      </w:pPr>
    </w:p>
    <w:p w:rsidR="000B2A37" w:rsidRPr="00D16833" w:rsidRDefault="000B2A37" w:rsidP="00A80B6E">
      <w:pPr>
        <w:spacing w:after="0" w:line="360" w:lineRule="auto"/>
        <w:ind w:firstLine="567"/>
        <w:jc w:val="both"/>
        <w:rPr>
          <w:rFonts w:ascii="Times New Roman" w:hAnsi="Times New Roman" w:cs="Times New Roman"/>
          <w:sz w:val="24"/>
          <w:szCs w:val="24"/>
        </w:rPr>
      </w:pPr>
    </w:p>
    <w:p w:rsidR="000B2A37" w:rsidRPr="00D16833" w:rsidRDefault="000B2A37" w:rsidP="00A80B6E">
      <w:pPr>
        <w:spacing w:after="0" w:line="360" w:lineRule="auto"/>
        <w:ind w:firstLine="567"/>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eastAsia="Times New Roman" w:hAnsi="Times New Roman" w:cs="Times New Roman"/>
          <w:b/>
          <w:caps/>
          <w:color w:val="000000"/>
          <w:sz w:val="24"/>
          <w:szCs w:val="24"/>
        </w:rPr>
      </w:pPr>
      <w:r w:rsidRPr="00D16833">
        <w:rPr>
          <w:rFonts w:ascii="Times New Roman" w:hAnsi="Times New Roman" w:cs="Times New Roman"/>
          <w:b/>
          <w:caps/>
          <w:sz w:val="24"/>
          <w:szCs w:val="24"/>
        </w:rPr>
        <w:t>Календарно-тематическое планирование</w:t>
      </w:r>
    </w:p>
    <w:p w:rsidR="00A80B6E" w:rsidRPr="00D16833" w:rsidRDefault="00A80B6E" w:rsidP="00A80B6E">
      <w:pPr>
        <w:spacing w:after="0" w:line="360" w:lineRule="auto"/>
        <w:ind w:firstLine="567"/>
        <w:jc w:val="both"/>
        <w:rPr>
          <w:rFonts w:ascii="Times New Roman" w:eastAsia="Times New Roman" w:hAnsi="Times New Roman" w:cs="Times New Roman"/>
          <w:color w:val="000000"/>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5"/>
        <w:gridCol w:w="3793"/>
        <w:gridCol w:w="850"/>
        <w:gridCol w:w="4289"/>
      </w:tblGrid>
      <w:tr w:rsidR="00A80B6E" w:rsidRPr="00D16833" w:rsidTr="002D3DC0">
        <w:trPr>
          <w:trHeight w:val="875"/>
        </w:trPr>
        <w:tc>
          <w:tcPr>
            <w:tcW w:w="815"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br/>
              <w:t>Дата</w:t>
            </w:r>
          </w:p>
        </w:tc>
        <w:tc>
          <w:tcPr>
            <w:tcW w:w="3793"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Раздел/тема, содержание</w:t>
            </w:r>
          </w:p>
        </w:tc>
        <w:tc>
          <w:tcPr>
            <w:tcW w:w="850"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час.</w:t>
            </w:r>
          </w:p>
        </w:tc>
        <w:tc>
          <w:tcPr>
            <w:tcW w:w="4289" w:type="dxa"/>
            <w:tcBorders>
              <w:right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Коррекционная направленность</w:t>
            </w:r>
          </w:p>
        </w:tc>
      </w:tr>
      <w:tr w:rsidR="00A80B6E" w:rsidRPr="00D16833" w:rsidTr="002D3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5"/>
        </w:trPr>
        <w:tc>
          <w:tcPr>
            <w:tcW w:w="815"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p>
        </w:tc>
        <w:tc>
          <w:tcPr>
            <w:tcW w:w="3793"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Растительный мир</w:t>
            </w:r>
          </w:p>
          <w:p w:rsidR="00A80B6E" w:rsidRPr="00D16833" w:rsidRDefault="00A80B6E" w:rsidP="009C0B22">
            <w:pPr>
              <w:numPr>
                <w:ilvl w:val="0"/>
                <w:numId w:val="22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растениях, представление о деревьях</w:t>
            </w:r>
          </w:p>
          <w:p w:rsidR="00A80B6E" w:rsidRPr="00D16833" w:rsidRDefault="00A80B6E" w:rsidP="009C0B22">
            <w:pPr>
              <w:numPr>
                <w:ilvl w:val="0"/>
                <w:numId w:val="22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фруктах, представление об овощах</w:t>
            </w:r>
          </w:p>
          <w:p w:rsidR="00A80B6E" w:rsidRPr="00D16833" w:rsidRDefault="00A80B6E" w:rsidP="009C0B22">
            <w:pPr>
              <w:numPr>
                <w:ilvl w:val="0"/>
                <w:numId w:val="22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ягодах, представление о грибах</w:t>
            </w:r>
          </w:p>
          <w:p w:rsidR="00A80B6E" w:rsidRPr="00D16833" w:rsidRDefault="00A80B6E" w:rsidP="009C0B22">
            <w:pPr>
              <w:numPr>
                <w:ilvl w:val="0"/>
                <w:numId w:val="22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цветах, представление о комнатных растениях</w:t>
            </w:r>
          </w:p>
          <w:p w:rsidR="00A80B6E" w:rsidRPr="00D16833" w:rsidRDefault="00A80B6E" w:rsidP="009C0B22">
            <w:pPr>
              <w:numPr>
                <w:ilvl w:val="0"/>
                <w:numId w:val="22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значении растений в жизни человека</w:t>
            </w:r>
          </w:p>
        </w:tc>
        <w:tc>
          <w:tcPr>
            <w:tcW w:w="850"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13</w:t>
            </w:r>
          </w:p>
        </w:tc>
        <w:tc>
          <w:tcPr>
            <w:tcW w:w="4289"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sz w:val="24"/>
                <w:szCs w:val="24"/>
              </w:rPr>
              <w:t>Практическое взаимодействие с окружающим, развитие ориентации в ближайшем окружении.</w:t>
            </w:r>
          </w:p>
        </w:tc>
      </w:tr>
      <w:tr w:rsidR="00A80B6E" w:rsidRPr="00D16833" w:rsidTr="002D3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5"/>
        </w:trPr>
        <w:tc>
          <w:tcPr>
            <w:tcW w:w="815"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p>
        </w:tc>
        <w:tc>
          <w:tcPr>
            <w:tcW w:w="3793"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Животный мир</w:t>
            </w:r>
          </w:p>
          <w:p w:rsidR="00A80B6E" w:rsidRPr="00D16833" w:rsidRDefault="00A80B6E" w:rsidP="009C0B22">
            <w:pPr>
              <w:numPr>
                <w:ilvl w:val="0"/>
                <w:numId w:val="227"/>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Дикие животные</w:t>
            </w:r>
          </w:p>
          <w:p w:rsidR="00A80B6E" w:rsidRPr="00D16833" w:rsidRDefault="00A80B6E" w:rsidP="007244C9">
            <w:pPr>
              <w:spacing w:after="0" w:line="360" w:lineRule="auto"/>
              <w:ind w:left="108"/>
              <w:jc w:val="both"/>
              <w:rPr>
                <w:rFonts w:ascii="Times New Roman" w:hAnsi="Times New Roman" w:cs="Times New Roman"/>
                <w:sz w:val="24"/>
                <w:szCs w:val="24"/>
              </w:rPr>
            </w:pPr>
            <w:r w:rsidRPr="00D16833">
              <w:rPr>
                <w:rFonts w:ascii="Times New Roman" w:hAnsi="Times New Roman" w:cs="Times New Roman"/>
                <w:sz w:val="24"/>
                <w:szCs w:val="24"/>
              </w:rPr>
              <w:t>2.Домашние животные</w:t>
            </w:r>
          </w:p>
          <w:p w:rsidR="00A80B6E" w:rsidRPr="00D16833" w:rsidRDefault="00A80B6E" w:rsidP="007244C9">
            <w:pPr>
              <w:spacing w:after="0" w:line="360" w:lineRule="auto"/>
              <w:ind w:left="108"/>
              <w:jc w:val="both"/>
              <w:rPr>
                <w:rFonts w:ascii="Times New Roman" w:hAnsi="Times New Roman" w:cs="Times New Roman"/>
                <w:sz w:val="24"/>
                <w:szCs w:val="24"/>
              </w:rPr>
            </w:pPr>
            <w:r w:rsidRPr="00D16833">
              <w:rPr>
                <w:rFonts w:ascii="Times New Roman" w:hAnsi="Times New Roman" w:cs="Times New Roman"/>
                <w:sz w:val="24"/>
                <w:szCs w:val="24"/>
              </w:rPr>
              <w:t>3. Птицы</w:t>
            </w:r>
          </w:p>
          <w:p w:rsidR="00A80B6E" w:rsidRPr="00D16833" w:rsidRDefault="00A80B6E" w:rsidP="007244C9">
            <w:pPr>
              <w:spacing w:after="0" w:line="360" w:lineRule="auto"/>
              <w:ind w:left="108"/>
              <w:jc w:val="both"/>
              <w:rPr>
                <w:rFonts w:ascii="Times New Roman" w:hAnsi="Times New Roman" w:cs="Times New Roman"/>
                <w:sz w:val="24"/>
                <w:szCs w:val="24"/>
              </w:rPr>
            </w:pPr>
            <w:r w:rsidRPr="00D16833">
              <w:rPr>
                <w:rFonts w:ascii="Times New Roman" w:hAnsi="Times New Roman" w:cs="Times New Roman"/>
                <w:sz w:val="24"/>
                <w:szCs w:val="24"/>
              </w:rPr>
              <w:t>4. Морские обитатели</w:t>
            </w:r>
          </w:p>
          <w:p w:rsidR="00A80B6E" w:rsidRPr="00D16833" w:rsidRDefault="00A80B6E" w:rsidP="007244C9">
            <w:pPr>
              <w:spacing w:after="0" w:line="360" w:lineRule="auto"/>
              <w:ind w:left="108"/>
              <w:jc w:val="both"/>
              <w:rPr>
                <w:rFonts w:ascii="Times New Roman" w:hAnsi="Times New Roman" w:cs="Times New Roman"/>
                <w:sz w:val="24"/>
                <w:szCs w:val="24"/>
              </w:rPr>
            </w:pPr>
            <w:r w:rsidRPr="00D16833">
              <w:rPr>
                <w:rFonts w:ascii="Times New Roman" w:hAnsi="Times New Roman" w:cs="Times New Roman"/>
                <w:sz w:val="24"/>
                <w:szCs w:val="24"/>
              </w:rPr>
              <w:t>5. насекомые</w:t>
            </w:r>
          </w:p>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sz w:val="24"/>
                <w:szCs w:val="24"/>
              </w:rPr>
              <w:t>6. Представление о значении животных в жизни человека</w:t>
            </w:r>
          </w:p>
        </w:tc>
        <w:tc>
          <w:tcPr>
            <w:tcW w:w="850"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20</w:t>
            </w:r>
          </w:p>
        </w:tc>
        <w:tc>
          <w:tcPr>
            <w:tcW w:w="4289"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sz w:val="24"/>
                <w:szCs w:val="24"/>
              </w:rPr>
              <w:t>Практическое взаимодействие с окружающим, развитие ориентации в ближайшем окружении.</w:t>
            </w:r>
          </w:p>
        </w:tc>
      </w:tr>
      <w:tr w:rsidR="00A80B6E" w:rsidRPr="00D16833" w:rsidTr="002D3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5"/>
        </w:trPr>
        <w:tc>
          <w:tcPr>
            <w:tcW w:w="815"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p>
        </w:tc>
        <w:tc>
          <w:tcPr>
            <w:tcW w:w="3793"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Итог 33 часа</w:t>
            </w:r>
          </w:p>
        </w:tc>
        <w:tc>
          <w:tcPr>
            <w:tcW w:w="850"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p>
        </w:tc>
        <w:tc>
          <w:tcPr>
            <w:tcW w:w="4289" w:type="dxa"/>
            <w:tcBorders>
              <w:top w:val="single" w:sz="4" w:space="0" w:color="000000"/>
              <w:bottom w:val="single" w:sz="4" w:space="0" w:color="000000"/>
            </w:tcBorders>
          </w:tcPr>
          <w:p w:rsidR="00A80B6E" w:rsidRPr="00D16833" w:rsidRDefault="00A80B6E" w:rsidP="007244C9">
            <w:pPr>
              <w:spacing w:after="0" w:line="360" w:lineRule="auto"/>
              <w:ind w:left="108"/>
              <w:jc w:val="both"/>
              <w:rPr>
                <w:rFonts w:ascii="Times New Roman" w:hAnsi="Times New Roman" w:cs="Times New Roman"/>
                <w:b/>
                <w:sz w:val="24"/>
                <w:szCs w:val="24"/>
              </w:rPr>
            </w:pPr>
          </w:p>
        </w:tc>
      </w:tr>
    </w:tbl>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0B2A37" w:rsidP="00A80B6E">
      <w:pPr>
        <w:shd w:val="clear" w:color="auto" w:fill="FFFFFF"/>
        <w:tabs>
          <w:tab w:val="left" w:pos="168"/>
        </w:tabs>
        <w:spacing w:after="0" w:line="360" w:lineRule="auto"/>
        <w:jc w:val="both"/>
        <w:rPr>
          <w:rFonts w:ascii="Times New Roman" w:eastAsia="Times New Roman" w:hAnsi="Times New Roman" w:cs="Times New Roman"/>
          <w:b/>
          <w:caps/>
          <w:color w:val="000000"/>
          <w:sz w:val="24"/>
          <w:szCs w:val="24"/>
        </w:rPr>
      </w:pPr>
      <w:r w:rsidRPr="00D16833">
        <w:rPr>
          <w:rFonts w:ascii="Times New Roman" w:eastAsia="Times New Roman" w:hAnsi="Times New Roman" w:cs="Times New Roman"/>
          <w:b/>
          <w:caps/>
          <w:color w:val="000000"/>
          <w:sz w:val="24"/>
          <w:szCs w:val="24"/>
        </w:rPr>
        <w:t xml:space="preserve">Рекомендации по </w:t>
      </w:r>
      <w:r w:rsidR="00A80B6E" w:rsidRPr="00D16833">
        <w:rPr>
          <w:rFonts w:ascii="Times New Roman" w:eastAsia="Times New Roman" w:hAnsi="Times New Roman" w:cs="Times New Roman"/>
          <w:b/>
          <w:caps/>
          <w:color w:val="000000"/>
          <w:sz w:val="24"/>
          <w:szCs w:val="24"/>
        </w:rPr>
        <w:t>Учебно-методическо</w:t>
      </w:r>
      <w:r w:rsidRPr="00D16833">
        <w:rPr>
          <w:rFonts w:ascii="Times New Roman" w:eastAsia="Times New Roman" w:hAnsi="Times New Roman" w:cs="Times New Roman"/>
          <w:b/>
          <w:caps/>
          <w:color w:val="000000"/>
          <w:sz w:val="24"/>
          <w:szCs w:val="24"/>
        </w:rPr>
        <w:t>му и материально-техническому</w:t>
      </w:r>
      <w:r w:rsidR="00A80B6E" w:rsidRPr="00D16833">
        <w:rPr>
          <w:rFonts w:ascii="Times New Roman" w:eastAsia="Times New Roman" w:hAnsi="Times New Roman" w:cs="Times New Roman"/>
          <w:b/>
          <w:caps/>
          <w:color w:val="000000"/>
          <w:sz w:val="24"/>
          <w:szCs w:val="24"/>
        </w:rPr>
        <w:t xml:space="preserve"> обеспечени</w:t>
      </w:r>
      <w:r w:rsidRPr="00D16833">
        <w:rPr>
          <w:rFonts w:ascii="Times New Roman" w:eastAsia="Times New Roman" w:hAnsi="Times New Roman" w:cs="Times New Roman"/>
          <w:b/>
          <w:caps/>
          <w:color w:val="000000"/>
          <w:sz w:val="24"/>
          <w:szCs w:val="24"/>
        </w:rPr>
        <w:t>ю</w:t>
      </w:r>
    </w:p>
    <w:p w:rsidR="00A80B6E" w:rsidRPr="00D16833" w:rsidRDefault="00A80B6E" w:rsidP="00A80B6E">
      <w:pPr>
        <w:shd w:val="clear" w:color="auto" w:fill="FFFFFF"/>
        <w:tabs>
          <w:tab w:val="left" w:pos="168"/>
        </w:tabs>
        <w:spacing w:after="0" w:line="360" w:lineRule="auto"/>
        <w:jc w:val="both"/>
        <w:rPr>
          <w:rFonts w:ascii="Times New Roman" w:eastAsia="Times New Roman" w:hAnsi="Times New Roman" w:cs="Times New Roman"/>
          <w:b/>
          <w:color w:val="000000"/>
          <w:sz w:val="24"/>
          <w:szCs w:val="24"/>
        </w:rPr>
      </w:pPr>
    </w:p>
    <w:tbl>
      <w:tblPr>
        <w:tblW w:w="97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0"/>
        <w:gridCol w:w="6662"/>
      </w:tblGrid>
      <w:tr w:rsidR="00A80B6E" w:rsidRPr="00D16833" w:rsidTr="00D16833">
        <w:trPr>
          <w:trHeight w:val="813"/>
        </w:trPr>
        <w:tc>
          <w:tcPr>
            <w:tcW w:w="3080" w:type="dxa"/>
          </w:tcPr>
          <w:p w:rsidR="00A80B6E" w:rsidRPr="00D16833" w:rsidRDefault="00A80B6E" w:rsidP="007244C9">
            <w:pPr>
              <w:tabs>
                <w:tab w:val="left" w:pos="168"/>
              </w:tabs>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Учебник (автор, название, издательство, год)</w:t>
            </w:r>
          </w:p>
        </w:tc>
        <w:tc>
          <w:tcPr>
            <w:tcW w:w="6662" w:type="dxa"/>
          </w:tcPr>
          <w:p w:rsidR="00A80B6E" w:rsidRPr="00D16833" w:rsidRDefault="00A80B6E" w:rsidP="007244C9">
            <w:pPr>
              <w:shd w:val="clear" w:color="auto" w:fill="FFFFFF"/>
              <w:spacing w:after="0" w:line="360" w:lineRule="auto"/>
              <w:ind w:firstLine="72"/>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Пособие для учителя</w:t>
            </w:r>
          </w:p>
        </w:tc>
      </w:tr>
      <w:tr w:rsidR="00A80B6E" w:rsidRPr="00D16833" w:rsidTr="00D16833">
        <w:tc>
          <w:tcPr>
            <w:tcW w:w="3080" w:type="dxa"/>
          </w:tcPr>
          <w:p w:rsidR="00A80B6E" w:rsidRPr="00D16833" w:rsidRDefault="00A80B6E" w:rsidP="007244C9">
            <w:pPr>
              <w:tabs>
                <w:tab w:val="left" w:pos="168"/>
              </w:tabs>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Т.С. Зыкова, М.А. Зыкова. Ознакомление с окружающим миром 1</w:t>
            </w:r>
            <w:r w:rsidR="002D3DC0" w:rsidRPr="00D16833">
              <w:rPr>
                <w:rFonts w:ascii="Times New Roman" w:hAnsi="Times New Roman" w:cs="Times New Roman"/>
                <w:sz w:val="24"/>
                <w:szCs w:val="24"/>
              </w:rPr>
              <w:t xml:space="preserve"> </w:t>
            </w:r>
            <w:r w:rsidRPr="00D16833">
              <w:rPr>
                <w:rFonts w:ascii="Times New Roman" w:hAnsi="Times New Roman" w:cs="Times New Roman"/>
                <w:sz w:val="24"/>
                <w:szCs w:val="24"/>
              </w:rPr>
              <w:t>класс. Москва «Просвещение»</w:t>
            </w:r>
          </w:p>
        </w:tc>
        <w:tc>
          <w:tcPr>
            <w:tcW w:w="6662" w:type="dxa"/>
          </w:tcPr>
          <w:p w:rsidR="00A80B6E" w:rsidRPr="00D16833" w:rsidRDefault="00A80B6E" w:rsidP="007244C9">
            <w:pPr>
              <w:shd w:val="clear" w:color="auto" w:fill="FFFFFF"/>
              <w:tabs>
                <w:tab w:val="left" w:pos="1430"/>
                <w:tab w:val="left" w:pos="3202"/>
              </w:tabs>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Кузьмичева Е.П. Методика развития слухового восприятия глухих учащихся. М., «Просвещение».</w:t>
            </w:r>
          </w:p>
          <w:p w:rsidR="00A80B6E" w:rsidRPr="00D16833" w:rsidRDefault="00A80B6E" w:rsidP="007244C9">
            <w:pPr>
              <w:shd w:val="clear" w:color="auto" w:fill="FFFFFF"/>
              <w:spacing w:after="0" w:line="360" w:lineRule="auto"/>
              <w:ind w:left="11" w:right="442"/>
              <w:jc w:val="both"/>
              <w:rPr>
                <w:rFonts w:ascii="Times New Roman" w:eastAsia="Times New Roman" w:hAnsi="Times New Roman" w:cs="Times New Roman"/>
                <w:color w:val="000000"/>
                <w:sz w:val="24"/>
                <w:szCs w:val="24"/>
              </w:rPr>
            </w:pPr>
            <w:r w:rsidRPr="00D16833">
              <w:rPr>
                <w:rFonts w:ascii="Times New Roman" w:eastAsia="Times New Roman" w:hAnsi="Times New Roman" w:cs="Times New Roman"/>
                <w:color w:val="000000"/>
                <w:sz w:val="24"/>
                <w:szCs w:val="24"/>
              </w:rPr>
              <w:t>Рау Ф.Ф. Методика обучения глухих устной речи. М., «Просвещение».</w:t>
            </w:r>
          </w:p>
          <w:p w:rsidR="00A80B6E" w:rsidRPr="00D16833" w:rsidRDefault="00A80B6E" w:rsidP="007244C9">
            <w:pPr>
              <w:shd w:val="clear" w:color="auto" w:fill="FFFFFF"/>
              <w:spacing w:after="0" w:line="360" w:lineRule="auto"/>
              <w:ind w:left="11" w:right="442"/>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Назарова Л.П. Методика развития слухового восприятия у детей с нарушениями слуха. Москва, «Владос».</w:t>
            </w:r>
          </w:p>
          <w:p w:rsidR="00A80B6E" w:rsidRPr="00D16833" w:rsidRDefault="00A80B6E" w:rsidP="007244C9">
            <w:pPr>
              <w:shd w:val="clear" w:color="auto" w:fill="FFFFFF"/>
              <w:spacing w:after="0" w:line="360" w:lineRule="auto"/>
              <w:ind w:left="5"/>
              <w:jc w:val="both"/>
              <w:rPr>
                <w:rFonts w:ascii="Times New Roman" w:hAnsi="Times New Roman" w:cs="Times New Roman"/>
                <w:sz w:val="24"/>
                <w:szCs w:val="24"/>
              </w:rPr>
            </w:pPr>
            <w:r w:rsidRPr="00D16833">
              <w:rPr>
                <w:rFonts w:ascii="Times New Roman" w:eastAsia="Times New Roman" w:hAnsi="Times New Roman" w:cs="Times New Roman"/>
                <w:color w:val="000000"/>
                <w:sz w:val="24"/>
                <w:szCs w:val="24"/>
              </w:rPr>
              <w:t>Ознакомление с окружающим миром. Конспекты занятий. И.А. Морозова, М.А. Пушкарева. «Мозаика-Синтез», Москва.</w:t>
            </w:r>
          </w:p>
        </w:tc>
      </w:tr>
    </w:tbl>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shd w:val="clear" w:color="auto" w:fill="FFFFFF"/>
        <w:spacing w:after="0" w:line="360" w:lineRule="auto"/>
        <w:ind w:left="720"/>
        <w:jc w:val="both"/>
        <w:rPr>
          <w:rFonts w:ascii="Times New Roman" w:eastAsia="Times New Roman" w:hAnsi="Times New Roman" w:cs="Times New Roman"/>
          <w:b/>
          <w:bCs/>
          <w:caps/>
          <w:color w:val="000000"/>
          <w:sz w:val="24"/>
          <w:szCs w:val="24"/>
        </w:rPr>
      </w:pPr>
      <w:r w:rsidRPr="00D16833">
        <w:rPr>
          <w:rFonts w:ascii="Times New Roman" w:eastAsia="Times New Roman" w:hAnsi="Times New Roman" w:cs="Times New Roman"/>
          <w:b/>
          <w:bCs/>
          <w:caps/>
          <w:color w:val="000000"/>
          <w:sz w:val="24"/>
          <w:szCs w:val="24"/>
        </w:rPr>
        <w:t>Планируемые результаты изучения курса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Овладение элементарными представлениями о неживой природе. Практическое взаимодействие с окружающим, развитие ориентации в ближайшем окружении.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элементарных представлений о временах года, умение обозначить их признаки с помощью невербальных и вербальных средств. Понимание элементарных причинно-следственных связей межу явлениями природы.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представлений об опасности некоторых погодных явлений для ребенка. Формирование умения адаптироваться к конкретным природным и климатическим условиям.</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элементарных представлений об объектах неживой природы (земле, воздухе, лесе, луге, реке, водоемах, огне..); явлениях природы (дождь, гроза, снегопад, радуга..)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Умение ориентироваться на жизненно важные для ребенка звучания природных явлений.</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элементарных представлений о времени: умение различать части суток, дни недели, месяцы, их соотнесение с временем года.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представлений о животном и растительном мире.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Интерес к живой природе. Знание наиболее знакомых домашних и диких животных, условий их жизни. 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желания участвовать в уходе за животными и растениями. Представления о необходимых орудиях для работы на участке, в огороде, безопасному обращению с ними. Знание правил безопасного для мира природы поведения человека.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активности, любознательности во взаимодействии с миром живой и неживой природы.</w:t>
      </w:r>
    </w:p>
    <w:p w:rsidR="00A80B6E" w:rsidRPr="00D16833" w:rsidRDefault="00A80B6E" w:rsidP="00081600">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интереса к явлениям и объектам неживой (гроза, вода, снег, камни….) и живой природы (росту животных, растений, появле</w:t>
      </w:r>
      <w:r w:rsidR="00081600" w:rsidRPr="00D16833">
        <w:rPr>
          <w:rFonts w:ascii="Times New Roman" w:hAnsi="Times New Roman" w:cs="Times New Roman"/>
          <w:sz w:val="24"/>
          <w:szCs w:val="24"/>
        </w:rPr>
        <w:t>нию детенышей, цветов, плодов).</w:t>
      </w:r>
    </w:p>
    <w:p w:rsidR="00081600" w:rsidRPr="00D16833" w:rsidRDefault="00081600">
      <w:pPr>
        <w:spacing w:after="120" w:line="360" w:lineRule="auto"/>
        <w:rPr>
          <w:rFonts w:ascii="Times New Roman" w:hAnsi="Times New Roman" w:cs="Times New Roman"/>
          <w:b/>
          <w:sz w:val="24"/>
          <w:szCs w:val="24"/>
        </w:rPr>
      </w:pPr>
      <w:r w:rsidRPr="00D16833">
        <w:rPr>
          <w:rFonts w:ascii="Times New Roman" w:hAnsi="Times New Roman" w:cs="Times New Roman"/>
          <w:b/>
          <w:sz w:val="24"/>
          <w:szCs w:val="24"/>
        </w:rPr>
        <w:br w:type="page"/>
      </w:r>
    </w:p>
    <w:p w:rsidR="00A80B6E" w:rsidRPr="00D16833" w:rsidRDefault="00A80B6E" w:rsidP="00130001">
      <w:pPr>
        <w:tabs>
          <w:tab w:val="left" w:pos="142"/>
        </w:tabs>
        <w:spacing w:after="0" w:line="360" w:lineRule="auto"/>
        <w:outlineLvl w:val="2"/>
        <w:rPr>
          <w:rFonts w:ascii="Times New Roman" w:hAnsi="Times New Roman" w:cs="Times New Roman"/>
          <w:b/>
          <w:caps/>
          <w:sz w:val="24"/>
          <w:szCs w:val="24"/>
        </w:rPr>
      </w:pPr>
      <w:bookmarkStart w:id="105" w:name="_Toc482275420"/>
      <w:r w:rsidRPr="00D16833">
        <w:rPr>
          <w:rFonts w:ascii="Times New Roman" w:hAnsi="Times New Roman" w:cs="Times New Roman"/>
          <w:b/>
          <w:caps/>
          <w:sz w:val="24"/>
          <w:szCs w:val="24"/>
        </w:rPr>
        <w:t>Человек</w:t>
      </w:r>
      <w:r w:rsidR="00C13E05" w:rsidRPr="00D16833">
        <w:rPr>
          <w:rFonts w:ascii="Times New Roman" w:hAnsi="Times New Roman" w:cs="Times New Roman"/>
          <w:b/>
          <w:caps/>
          <w:sz w:val="24"/>
          <w:szCs w:val="24"/>
        </w:rPr>
        <w:t xml:space="preserve">. </w:t>
      </w:r>
      <w:r w:rsidR="00130001" w:rsidRPr="00D16833">
        <w:rPr>
          <w:rFonts w:ascii="Times New Roman" w:hAnsi="Times New Roman" w:cs="Times New Roman"/>
          <w:b/>
          <w:caps/>
          <w:sz w:val="24"/>
          <w:szCs w:val="24"/>
        </w:rPr>
        <w:t>1 класс</w:t>
      </w:r>
      <w:bookmarkEnd w:id="105"/>
    </w:p>
    <w:p w:rsidR="00A80B6E" w:rsidRPr="00D16833" w:rsidRDefault="00A80B6E" w:rsidP="00130001">
      <w:pPr>
        <w:tabs>
          <w:tab w:val="left" w:pos="142"/>
        </w:tabs>
        <w:spacing w:after="0" w:line="360" w:lineRule="auto"/>
        <w:rPr>
          <w:rFonts w:ascii="Times New Roman" w:hAnsi="Times New Roman" w:cs="Times New Roman"/>
          <w:b/>
          <w:sz w:val="24"/>
          <w:szCs w:val="24"/>
        </w:rPr>
      </w:pPr>
    </w:p>
    <w:p w:rsidR="00A80B6E" w:rsidRPr="00D16833" w:rsidRDefault="00A80B6E" w:rsidP="00130001">
      <w:pPr>
        <w:tabs>
          <w:tab w:val="left" w:pos="142"/>
        </w:tabs>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Пояснительная записка</w:t>
      </w:r>
    </w:p>
    <w:p w:rsidR="00A80B6E" w:rsidRPr="00D16833" w:rsidRDefault="00A80B6E" w:rsidP="00A80B6E">
      <w:pPr>
        <w:pStyle w:val="affd"/>
        <w:spacing w:after="0" w:line="360" w:lineRule="auto"/>
        <w:ind w:right="106" w:firstLine="567"/>
        <w:jc w:val="both"/>
        <w:rPr>
          <w:rFonts w:ascii="Times New Roman" w:hAnsi="Times New Roman" w:cs="Times New Roman"/>
          <w:sz w:val="24"/>
          <w:szCs w:val="24"/>
        </w:rPr>
      </w:pPr>
      <w:r w:rsidRPr="00D16833">
        <w:rPr>
          <w:rFonts w:ascii="Times New Roman" w:hAnsi="Times New Roman" w:cs="Times New Roman"/>
          <w:bCs/>
          <w:color w:val="000000"/>
          <w:sz w:val="24"/>
          <w:szCs w:val="24"/>
        </w:rPr>
        <w:t xml:space="preserve">    </w:t>
      </w:r>
      <w:r w:rsidRPr="00D16833">
        <w:rPr>
          <w:rFonts w:ascii="Times New Roman" w:hAnsi="Times New Roman" w:cs="Times New Roman"/>
          <w:color w:val="000000"/>
          <w:sz w:val="24"/>
          <w:szCs w:val="24"/>
        </w:rPr>
        <w:t xml:space="preserve">Рабочая программа разработана на основе </w:t>
      </w:r>
      <w:r w:rsidRPr="00D16833">
        <w:rPr>
          <w:rFonts w:ascii="Times New Roman" w:hAnsi="Times New Roman" w:cs="Times New Roman"/>
          <w:sz w:val="24"/>
          <w:szCs w:val="24"/>
        </w:rPr>
        <w:t>Адаптированной основной образовательной программы для глухих обучающихся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w:t>
      </w:r>
    </w:p>
    <w:p w:rsidR="00A80B6E" w:rsidRPr="00D16833" w:rsidRDefault="00A80B6E" w:rsidP="00A80B6E">
      <w:pPr>
        <w:pStyle w:val="affd"/>
        <w:spacing w:after="0" w:line="360" w:lineRule="auto"/>
        <w:ind w:right="126" w:firstLine="567"/>
        <w:jc w:val="both"/>
        <w:rPr>
          <w:rFonts w:ascii="Times New Roman" w:hAnsi="Times New Roman" w:cs="Times New Roman"/>
          <w:sz w:val="24"/>
          <w:szCs w:val="24"/>
        </w:rPr>
      </w:pPr>
      <w:r w:rsidRPr="00D16833">
        <w:rPr>
          <w:rFonts w:ascii="Times New Roman" w:hAnsi="Times New Roman" w:cs="Times New Roman"/>
          <w:sz w:val="24"/>
          <w:szCs w:val="24"/>
        </w:rPr>
        <w:t>Предметные результаты</w:t>
      </w:r>
      <w:r w:rsidRPr="00D16833">
        <w:rPr>
          <w:rFonts w:ascii="Times New Roman" w:hAnsi="Times New Roman" w:cs="Times New Roman"/>
          <w:i/>
          <w:sz w:val="24"/>
          <w:szCs w:val="24"/>
        </w:rPr>
        <w:t xml:space="preserve"> </w:t>
      </w:r>
      <w:r w:rsidRPr="00D16833">
        <w:rPr>
          <w:rFonts w:ascii="Times New Roman" w:hAnsi="Times New Roman" w:cs="Times New Roman"/>
          <w:sz w:val="24"/>
          <w:szCs w:val="24"/>
        </w:rPr>
        <w:t>освоения АООП НОО включают освоенные обучающимися знания и умения, специфичные для каждой образовательной области, готовность их применения. Предметные знания глухих обучающихся являются необходимой базой для овладения личностными результатами (жизненной компетенцией) и не рассматриваются как критериальная основа при продолжении образования.</w:t>
      </w:r>
    </w:p>
    <w:p w:rsidR="00A80B6E" w:rsidRPr="00D16833" w:rsidRDefault="00A80B6E" w:rsidP="00A80B6E">
      <w:pPr>
        <w:pStyle w:val="affd"/>
        <w:spacing w:after="0" w:line="360" w:lineRule="auto"/>
        <w:ind w:right="126" w:firstLine="567"/>
        <w:jc w:val="both"/>
        <w:rPr>
          <w:rFonts w:ascii="Times New Roman" w:hAnsi="Times New Roman" w:cs="Times New Roman"/>
          <w:sz w:val="24"/>
          <w:szCs w:val="24"/>
        </w:rPr>
      </w:pPr>
      <w:r w:rsidRPr="00D16833">
        <w:rPr>
          <w:rFonts w:ascii="Times New Roman" w:hAnsi="Times New Roman" w:cs="Times New Roman"/>
          <w:bCs/>
          <w:color w:val="000000"/>
          <w:sz w:val="24"/>
          <w:szCs w:val="24"/>
        </w:rPr>
        <w:t xml:space="preserve">Результаты изучения курса. </w:t>
      </w:r>
      <w:r w:rsidRPr="00D16833">
        <w:rPr>
          <w:rFonts w:ascii="Times New Roman" w:hAnsi="Times New Roman" w:cs="Times New Roman"/>
          <w:sz w:val="24"/>
          <w:szCs w:val="24"/>
        </w:rPr>
        <w:t>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определяются индивидуальными возможностями ребенка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способностей для активной жизни в семье и обществе: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Формирование первоначальных представлений о себе (о своем теле; возрасте, поле), своих физических возможностях и возможностях сверстников и других людей.</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Умение называть себя в доступной форме, соотносить свою внешность с фотографией, отражением в зеркале; найти себя на семейном или коллективном снимке. Отнесение себя к определенному полу.</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Умение различать свои вещи среди других («моё» и «не моё»), соотносить со своим полом, внешностью, ростом.</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Понимание значений слов и фраз, обозначающих части тела, инструкций, связанных с процессами самообслуживания.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Умение сообщать сведения о себе: имя, фамилия, возраст, пол, место жительства, любимые занятия и др.</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представлений о своей семье, взаимоотношениях в семье, обязанностях членов семьи и ребенка.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представлений о составе семье, обязанностях членов семьи, о своих обязанностях. Осознание необходимости помощи старшим в семье. Понимание основ безопасности собственной жизнедеятельности, безопасного поведения в быту.</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Усвоение элементарных норм взаимодействия и этикета, обогащение практики эмоционального взаимодействия и сопереживания.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интереса к достижениям в учёбе, к собственным увлечениям, поиску друзей, организации личного пространства и времени (учебного и свободного).</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Наличие интереса к друзьям, участию в коллективных играх, мероприятиях, занятиях. Умение выразить свои интересы, любимые занятия. Наличие интереса к достижениям в учёбе, овладении новыми умениями, к собственным увлечениям, организации личного времени.</w:t>
      </w:r>
    </w:p>
    <w:p w:rsidR="002D3DC0" w:rsidRPr="00D16833" w:rsidRDefault="002D3DC0" w:rsidP="002D3DC0">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 изучение курса «Человек»  в первом классе начальной школы отводится 1 час в неделю, всего 99 часов.</w:t>
      </w:r>
    </w:p>
    <w:p w:rsidR="002D3DC0" w:rsidRPr="00D16833" w:rsidRDefault="002D3DC0" w:rsidP="00A80B6E">
      <w:pPr>
        <w:spacing w:after="0" w:line="360" w:lineRule="auto"/>
        <w:ind w:firstLine="567"/>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sz w:val="24"/>
          <w:szCs w:val="24"/>
        </w:rPr>
      </w:pPr>
    </w:p>
    <w:p w:rsidR="00A80B6E" w:rsidRPr="00D16833" w:rsidRDefault="00A80B6E" w:rsidP="007601D1">
      <w:pPr>
        <w:spacing w:after="0" w:line="360" w:lineRule="auto"/>
        <w:ind w:firstLine="567"/>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Программа представлена следующими разделами: «Представления о себе», «Семья», «Гигиена тела», «Одевание и раздевание», «Прием пищи».</w:t>
      </w:r>
    </w:p>
    <w:p w:rsidR="00A80B6E" w:rsidRPr="00D16833" w:rsidRDefault="00A80B6E" w:rsidP="00A80B6E">
      <w:pPr>
        <w:spacing w:after="0" w:line="360" w:lineRule="auto"/>
        <w:ind w:firstLine="567"/>
        <w:jc w:val="both"/>
        <w:rPr>
          <w:rFonts w:ascii="Times New Roman" w:hAnsi="Times New Roman" w:cs="Times New Roman"/>
          <w:b/>
          <w:sz w:val="24"/>
          <w:szCs w:val="24"/>
        </w:rPr>
      </w:pPr>
    </w:p>
    <w:p w:rsidR="00A80B6E" w:rsidRPr="00D16833" w:rsidRDefault="00A80B6E" w:rsidP="00A80B6E">
      <w:pPr>
        <w:spacing w:after="0" w:line="360" w:lineRule="auto"/>
        <w:ind w:firstLine="567"/>
        <w:jc w:val="both"/>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p w:rsidR="00A80B6E" w:rsidRPr="00D16833" w:rsidRDefault="00A80B6E" w:rsidP="00A80B6E">
      <w:pPr>
        <w:spacing w:after="0" w:line="360" w:lineRule="auto"/>
        <w:jc w:val="both"/>
        <w:rPr>
          <w:rFonts w:ascii="Times New Roman" w:hAnsi="Times New Roman" w:cs="Times New Roman"/>
          <w:sz w:val="24"/>
          <w:szCs w:val="24"/>
        </w:rPr>
      </w:pPr>
    </w:p>
    <w:tbl>
      <w:tblPr>
        <w:tblW w:w="98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4961"/>
        <w:gridCol w:w="851"/>
        <w:gridCol w:w="3186"/>
      </w:tblGrid>
      <w:tr w:rsidR="00A80B6E" w:rsidRPr="00D16833" w:rsidTr="004D63AB">
        <w:trPr>
          <w:trHeight w:val="537"/>
        </w:trPr>
        <w:tc>
          <w:tcPr>
            <w:tcW w:w="851" w:type="dxa"/>
            <w:vMerge w:val="restart"/>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w:t>
            </w:r>
          </w:p>
          <w:p w:rsidR="00A80B6E" w:rsidRPr="00D16833" w:rsidRDefault="00A80B6E" w:rsidP="007244C9">
            <w:pPr>
              <w:spacing w:after="0" w:line="360" w:lineRule="auto"/>
              <w:jc w:val="both"/>
              <w:rPr>
                <w:rFonts w:ascii="Times New Roman" w:hAnsi="Times New Roman" w:cs="Times New Roman"/>
                <w:sz w:val="24"/>
                <w:szCs w:val="24"/>
              </w:rPr>
            </w:pPr>
          </w:p>
        </w:tc>
        <w:tc>
          <w:tcPr>
            <w:tcW w:w="4961" w:type="dxa"/>
            <w:vMerge w:val="restart"/>
            <w:tcBorders>
              <w:right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Раздел/тема, содержание</w:t>
            </w:r>
          </w:p>
        </w:tc>
        <w:tc>
          <w:tcPr>
            <w:tcW w:w="851" w:type="dxa"/>
            <w:vMerge w:val="restart"/>
            <w:tcBorders>
              <w:left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час</w:t>
            </w:r>
          </w:p>
        </w:tc>
        <w:tc>
          <w:tcPr>
            <w:tcW w:w="3186" w:type="dxa"/>
            <w:vMerge w:val="restart"/>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Коррекционная направленность</w:t>
            </w:r>
          </w:p>
        </w:tc>
      </w:tr>
      <w:tr w:rsidR="00A80B6E" w:rsidRPr="00D16833" w:rsidTr="004D63AB">
        <w:trPr>
          <w:trHeight w:val="537"/>
        </w:trPr>
        <w:tc>
          <w:tcPr>
            <w:tcW w:w="851" w:type="dxa"/>
            <w:vMerge/>
            <w:tcBorders>
              <w:bottom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tc>
        <w:tc>
          <w:tcPr>
            <w:tcW w:w="4961" w:type="dxa"/>
            <w:vMerge/>
            <w:tcBorders>
              <w:bottom w:val="single" w:sz="4" w:space="0" w:color="auto"/>
              <w:right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p>
        </w:tc>
        <w:tc>
          <w:tcPr>
            <w:tcW w:w="851" w:type="dxa"/>
            <w:vMerge/>
            <w:tcBorders>
              <w:left w:val="single" w:sz="4" w:space="0" w:color="auto"/>
              <w:bottom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p>
        </w:tc>
        <w:tc>
          <w:tcPr>
            <w:tcW w:w="3186" w:type="dxa"/>
            <w:vMerge/>
          </w:tcPr>
          <w:p w:rsidR="00A80B6E" w:rsidRPr="00D16833" w:rsidRDefault="00A80B6E" w:rsidP="007244C9">
            <w:pPr>
              <w:spacing w:after="0" w:line="360" w:lineRule="auto"/>
              <w:jc w:val="both"/>
              <w:rPr>
                <w:rFonts w:ascii="Times New Roman" w:hAnsi="Times New Roman" w:cs="Times New Roman"/>
                <w:sz w:val="24"/>
                <w:szCs w:val="24"/>
              </w:rPr>
            </w:pPr>
          </w:p>
        </w:tc>
      </w:tr>
      <w:tr w:rsidR="00A80B6E" w:rsidRPr="00D16833" w:rsidTr="004D63AB">
        <w:tc>
          <w:tcPr>
            <w:tcW w:w="851" w:type="dxa"/>
            <w:tcBorders>
              <w:top w:val="single" w:sz="4" w:space="0" w:color="auto"/>
              <w:bottom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4961" w:type="dxa"/>
            <w:tcBorders>
              <w:top w:val="single" w:sz="4" w:space="0" w:color="auto"/>
              <w:bottom w:val="single" w:sz="4" w:space="0" w:color="auto"/>
              <w:right w:val="single" w:sz="4" w:space="0" w:color="auto"/>
            </w:tcBorders>
          </w:tcPr>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Представление о себе</w:t>
            </w:r>
          </w:p>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1.Мое тело</w:t>
            </w:r>
          </w:p>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2. Строение тела</w:t>
            </w:r>
          </w:p>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3. Физические возможности</w:t>
            </w:r>
          </w:p>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4. Полезные и вредные привычки(ЗОЖ)</w:t>
            </w:r>
          </w:p>
          <w:p w:rsidR="00A80B6E" w:rsidRPr="00D16833" w:rsidRDefault="00A80B6E" w:rsidP="007244C9">
            <w:pPr>
              <w:shd w:val="clear" w:color="auto" w:fill="FFFFFF"/>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5. Возрастные изменения                             </w:t>
            </w:r>
          </w:p>
        </w:tc>
        <w:tc>
          <w:tcPr>
            <w:tcW w:w="851" w:type="dxa"/>
            <w:tcBorders>
              <w:top w:val="single" w:sz="4" w:space="0" w:color="auto"/>
              <w:left w:val="single" w:sz="4" w:space="0" w:color="auto"/>
              <w:bottom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39</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p>
        </w:tc>
        <w:tc>
          <w:tcPr>
            <w:tcW w:w="3186"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подбор учебных</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заданий в зависимости от сложности материала</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p>
        </w:tc>
      </w:tr>
      <w:tr w:rsidR="00A80B6E" w:rsidRPr="00D16833" w:rsidTr="004D63AB">
        <w:trPr>
          <w:trHeight w:val="2657"/>
        </w:trPr>
        <w:tc>
          <w:tcPr>
            <w:tcW w:w="851" w:type="dxa"/>
            <w:tcBorders>
              <w:top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tc>
        <w:tc>
          <w:tcPr>
            <w:tcW w:w="4961" w:type="dxa"/>
            <w:tcBorders>
              <w:top w:val="single" w:sz="4" w:space="0" w:color="auto"/>
              <w:right w:val="single" w:sz="4" w:space="0" w:color="auto"/>
            </w:tcBorders>
          </w:tcPr>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Семья</w:t>
            </w:r>
          </w:p>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1.Состав семьи. </w:t>
            </w:r>
          </w:p>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2.Имя и отчество</w:t>
            </w:r>
          </w:p>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взрослых членов семьи.</w:t>
            </w:r>
          </w:p>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sz w:val="24"/>
                <w:szCs w:val="24"/>
              </w:rPr>
              <w:t>3.Заботливое отношение к членам семьи, выполнение посильных поручений в семье, совместные игры</w:t>
            </w:r>
          </w:p>
        </w:tc>
        <w:tc>
          <w:tcPr>
            <w:tcW w:w="851" w:type="dxa"/>
            <w:tcBorders>
              <w:top w:val="single" w:sz="4" w:space="0" w:color="auto"/>
              <w:left w:val="single" w:sz="4" w:space="0" w:color="auto"/>
            </w:tcBorders>
          </w:tcPr>
          <w:p w:rsidR="00A80B6E" w:rsidRPr="00D16833" w:rsidRDefault="00A80B6E" w:rsidP="007244C9">
            <w:pPr>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21</w:t>
            </w:r>
          </w:p>
        </w:tc>
        <w:tc>
          <w:tcPr>
            <w:tcW w:w="3186"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над произношением на основе наиболее важных</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терминов</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применение</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дифференциров. подхода при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изучении темы</w:t>
            </w:r>
          </w:p>
        </w:tc>
      </w:tr>
      <w:tr w:rsidR="00A80B6E" w:rsidRPr="00D16833" w:rsidTr="004D63AB">
        <w:trPr>
          <w:trHeight w:val="405"/>
        </w:trPr>
        <w:tc>
          <w:tcPr>
            <w:tcW w:w="851" w:type="dxa"/>
            <w:tcBorders>
              <w:top w:val="single" w:sz="4" w:space="0" w:color="auto"/>
              <w:bottom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tc>
        <w:tc>
          <w:tcPr>
            <w:tcW w:w="4961" w:type="dxa"/>
            <w:tcBorders>
              <w:top w:val="single" w:sz="4" w:space="0" w:color="auto"/>
              <w:right w:val="single" w:sz="4" w:space="0" w:color="auto"/>
            </w:tcBorders>
          </w:tcPr>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Гигиена тела</w:t>
            </w:r>
          </w:p>
          <w:p w:rsidR="00A80B6E" w:rsidRPr="00D16833" w:rsidRDefault="00A80B6E" w:rsidP="009C0B22">
            <w:pPr>
              <w:widowControl w:val="0"/>
              <w:numPr>
                <w:ilvl w:val="0"/>
                <w:numId w:val="24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Элементарные правила личной гигиены. </w:t>
            </w:r>
          </w:p>
          <w:p w:rsidR="00A80B6E" w:rsidRPr="00D16833" w:rsidRDefault="00A80B6E" w:rsidP="009C0B22">
            <w:pPr>
              <w:widowControl w:val="0"/>
              <w:numPr>
                <w:ilvl w:val="0"/>
                <w:numId w:val="24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Уход за кожей и ногтями рук, ног. </w:t>
            </w:r>
          </w:p>
          <w:p w:rsidR="00A80B6E" w:rsidRPr="00D16833" w:rsidRDefault="00A80B6E" w:rsidP="009C0B22">
            <w:pPr>
              <w:widowControl w:val="0"/>
              <w:numPr>
                <w:ilvl w:val="0"/>
                <w:numId w:val="24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Уши и уход за ними.</w:t>
            </w:r>
          </w:p>
          <w:p w:rsidR="00A80B6E" w:rsidRPr="00D16833" w:rsidRDefault="00A80B6E" w:rsidP="009C0B22">
            <w:pPr>
              <w:widowControl w:val="0"/>
              <w:numPr>
                <w:ilvl w:val="0"/>
                <w:numId w:val="24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Нос, пользование носовым платком. </w:t>
            </w:r>
          </w:p>
          <w:p w:rsidR="00A80B6E" w:rsidRPr="00D16833" w:rsidRDefault="00A80B6E" w:rsidP="009C0B22">
            <w:pPr>
              <w:widowControl w:val="0"/>
              <w:numPr>
                <w:ilvl w:val="0"/>
                <w:numId w:val="248"/>
              </w:numPr>
              <w:shd w:val="clear" w:color="auto" w:fill="FFFFFF"/>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Уход за зубами, как чистить зубы</w:t>
            </w:r>
          </w:p>
        </w:tc>
        <w:tc>
          <w:tcPr>
            <w:tcW w:w="851" w:type="dxa"/>
            <w:tcBorders>
              <w:top w:val="single" w:sz="4" w:space="0" w:color="auto"/>
              <w:left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12</w:t>
            </w:r>
          </w:p>
        </w:tc>
        <w:tc>
          <w:tcPr>
            <w:tcW w:w="3186" w:type="dxa"/>
            <w:tcBorders>
              <w:top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максимальное использование сохранных анализаторов ребенка</w:t>
            </w:r>
          </w:p>
        </w:tc>
      </w:tr>
      <w:tr w:rsidR="00A80B6E" w:rsidRPr="00D16833" w:rsidTr="004D63AB">
        <w:tc>
          <w:tcPr>
            <w:tcW w:w="851" w:type="dxa"/>
            <w:tcBorders>
              <w:top w:val="single" w:sz="4" w:space="0" w:color="auto"/>
              <w:bottom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p>
        </w:tc>
        <w:tc>
          <w:tcPr>
            <w:tcW w:w="4961" w:type="dxa"/>
            <w:tcBorders>
              <w:right w:val="single" w:sz="4" w:space="0" w:color="auto"/>
            </w:tcBorders>
          </w:tcPr>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Одевание и раздевание</w:t>
            </w:r>
          </w:p>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1.Виды одежды и обуви, головных уборов, их назначение и соответствие времени года. </w:t>
            </w:r>
          </w:p>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2.Подбор одежды и обуви по сезону. Уход за одеждой и обувью                       </w:t>
            </w:r>
          </w:p>
        </w:tc>
        <w:tc>
          <w:tcPr>
            <w:tcW w:w="851" w:type="dxa"/>
            <w:tcBorders>
              <w:left w:val="single" w:sz="4" w:space="0" w:color="auto"/>
            </w:tcBorders>
          </w:tcPr>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12</w:t>
            </w:r>
          </w:p>
        </w:tc>
        <w:tc>
          <w:tcPr>
            <w:tcW w:w="3186"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над произношением на основе тематических</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терминов</w:t>
            </w:r>
          </w:p>
          <w:p w:rsidR="00A80B6E" w:rsidRPr="00D16833" w:rsidRDefault="00A80B6E" w:rsidP="007244C9">
            <w:pPr>
              <w:spacing w:after="0" w:line="360" w:lineRule="auto"/>
              <w:jc w:val="both"/>
              <w:rPr>
                <w:rFonts w:ascii="Times New Roman" w:hAnsi="Times New Roman" w:cs="Times New Roman"/>
                <w:sz w:val="24"/>
                <w:szCs w:val="24"/>
              </w:rPr>
            </w:pPr>
          </w:p>
        </w:tc>
      </w:tr>
      <w:tr w:rsidR="00A80B6E" w:rsidRPr="00D16833" w:rsidTr="004D63AB">
        <w:tc>
          <w:tcPr>
            <w:tcW w:w="851" w:type="dxa"/>
            <w:tcBorders>
              <w:top w:val="single" w:sz="4" w:space="0" w:color="auto"/>
              <w:bottom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tc>
        <w:tc>
          <w:tcPr>
            <w:tcW w:w="4961" w:type="dxa"/>
            <w:tcBorders>
              <w:right w:val="single" w:sz="4" w:space="0" w:color="auto"/>
            </w:tcBorders>
          </w:tcPr>
          <w:p w:rsidR="00A80B6E" w:rsidRPr="00D16833" w:rsidRDefault="00A80B6E" w:rsidP="007244C9">
            <w:pPr>
              <w:shd w:val="clear" w:color="auto" w:fill="FFFFFF"/>
              <w:spacing w:after="0" w:line="360" w:lineRule="auto"/>
              <w:ind w:left="10"/>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Прием пищи</w:t>
            </w:r>
          </w:p>
          <w:p w:rsidR="00A80B6E" w:rsidRPr="00D16833" w:rsidRDefault="00A80B6E" w:rsidP="007244C9">
            <w:pPr>
              <w:shd w:val="clear" w:color="auto" w:fill="FFFFFF"/>
              <w:spacing w:after="0" w:line="360" w:lineRule="auto"/>
              <w:ind w:left="10"/>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1.Столовые приборы</w:t>
            </w:r>
          </w:p>
          <w:p w:rsidR="00A80B6E" w:rsidRPr="00D16833" w:rsidRDefault="00A80B6E" w:rsidP="007244C9">
            <w:pPr>
              <w:shd w:val="clear" w:color="auto" w:fill="FFFFFF"/>
              <w:spacing w:after="0" w:line="360" w:lineRule="auto"/>
              <w:ind w:left="10"/>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2. Использовании столовых приборов</w:t>
            </w:r>
          </w:p>
          <w:p w:rsidR="00A80B6E" w:rsidRPr="00D16833" w:rsidRDefault="00A80B6E" w:rsidP="007244C9">
            <w:pPr>
              <w:shd w:val="clear" w:color="auto" w:fill="FFFFFF"/>
              <w:spacing w:after="0" w:line="360" w:lineRule="auto"/>
              <w:ind w:left="10"/>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3. Правила поведение за столом</w:t>
            </w:r>
          </w:p>
          <w:p w:rsidR="00A80B6E" w:rsidRPr="00D16833" w:rsidRDefault="00A80B6E" w:rsidP="007244C9">
            <w:pPr>
              <w:shd w:val="clear" w:color="auto" w:fill="FFFFFF"/>
              <w:spacing w:before="82"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 xml:space="preserve">  </w:t>
            </w:r>
          </w:p>
        </w:tc>
        <w:tc>
          <w:tcPr>
            <w:tcW w:w="851" w:type="dxa"/>
            <w:tcBorders>
              <w:left w:val="single" w:sz="4" w:space="0" w:color="auto"/>
            </w:tcBorders>
          </w:tcPr>
          <w:p w:rsidR="00A80B6E" w:rsidRPr="00D16833" w:rsidRDefault="00A80B6E" w:rsidP="007244C9">
            <w:pPr>
              <w:shd w:val="clear" w:color="auto" w:fill="FFFFFF"/>
              <w:spacing w:after="0" w:line="360" w:lineRule="auto"/>
              <w:ind w:left="35" w:right="48" w:hanging="27"/>
              <w:jc w:val="both"/>
              <w:rPr>
                <w:rFonts w:ascii="Times New Roman" w:hAnsi="Times New Roman" w:cs="Times New Roman"/>
                <w:sz w:val="24"/>
                <w:szCs w:val="24"/>
              </w:rPr>
            </w:pPr>
            <w:r w:rsidRPr="00D16833">
              <w:rPr>
                <w:rFonts w:ascii="Times New Roman" w:hAnsi="Times New Roman" w:cs="Times New Roman"/>
                <w:sz w:val="24"/>
                <w:szCs w:val="24"/>
              </w:rPr>
              <w:t>15</w:t>
            </w:r>
          </w:p>
          <w:p w:rsidR="00A80B6E" w:rsidRPr="00D16833" w:rsidRDefault="00A80B6E" w:rsidP="007244C9">
            <w:pPr>
              <w:shd w:val="clear" w:color="auto" w:fill="FFFFFF"/>
              <w:spacing w:after="0" w:line="360" w:lineRule="auto"/>
              <w:ind w:left="35" w:right="48" w:hanging="27"/>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left="35" w:right="48" w:hanging="27"/>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left="35" w:right="48" w:hanging="27"/>
              <w:jc w:val="both"/>
              <w:rPr>
                <w:rFonts w:ascii="Times New Roman" w:hAnsi="Times New Roman" w:cs="Times New Roman"/>
                <w:sz w:val="24"/>
                <w:szCs w:val="24"/>
              </w:rPr>
            </w:pPr>
          </w:p>
        </w:tc>
        <w:tc>
          <w:tcPr>
            <w:tcW w:w="3186" w:type="dxa"/>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учить детей</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анализировать</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 запоминать правила поведения за столом и столовые приборы</w:t>
            </w:r>
          </w:p>
        </w:tc>
      </w:tr>
      <w:tr w:rsidR="00A80B6E" w:rsidRPr="00D16833" w:rsidTr="004D63AB">
        <w:trPr>
          <w:trHeight w:val="336"/>
        </w:trPr>
        <w:tc>
          <w:tcPr>
            <w:tcW w:w="851" w:type="dxa"/>
            <w:tcBorders>
              <w:top w:val="single" w:sz="4" w:space="0" w:color="auto"/>
            </w:tcBorders>
          </w:tcPr>
          <w:p w:rsidR="00A80B6E" w:rsidRPr="00D16833" w:rsidRDefault="00A80B6E" w:rsidP="007244C9">
            <w:pPr>
              <w:spacing w:after="0" w:line="360" w:lineRule="auto"/>
              <w:ind w:left="-392"/>
              <w:jc w:val="both"/>
              <w:rPr>
                <w:rFonts w:ascii="Times New Roman" w:hAnsi="Times New Roman" w:cs="Times New Roman"/>
                <w:sz w:val="24"/>
                <w:szCs w:val="24"/>
              </w:rPr>
            </w:pPr>
          </w:p>
        </w:tc>
        <w:tc>
          <w:tcPr>
            <w:tcW w:w="5812" w:type="dxa"/>
            <w:gridSpan w:val="2"/>
          </w:tcPr>
          <w:p w:rsidR="00A80B6E" w:rsidRPr="00D16833" w:rsidRDefault="00A80B6E" w:rsidP="007244C9">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  программе                 99 ч</w:t>
            </w:r>
          </w:p>
        </w:tc>
        <w:tc>
          <w:tcPr>
            <w:tcW w:w="3186" w:type="dxa"/>
          </w:tcPr>
          <w:p w:rsidR="00A80B6E" w:rsidRPr="00D16833" w:rsidRDefault="00A80B6E" w:rsidP="007244C9">
            <w:pPr>
              <w:spacing w:after="0" w:line="360" w:lineRule="auto"/>
              <w:jc w:val="both"/>
              <w:rPr>
                <w:rFonts w:ascii="Times New Roman" w:hAnsi="Times New Roman" w:cs="Times New Roman"/>
                <w:sz w:val="24"/>
                <w:szCs w:val="24"/>
              </w:rPr>
            </w:pPr>
          </w:p>
        </w:tc>
      </w:tr>
    </w:tbl>
    <w:p w:rsidR="00A80B6E" w:rsidRPr="00D16833" w:rsidRDefault="00A80B6E" w:rsidP="00A80B6E">
      <w:pPr>
        <w:spacing w:after="0" w:line="360" w:lineRule="auto"/>
        <w:jc w:val="both"/>
        <w:rPr>
          <w:rFonts w:ascii="Times New Roman" w:hAnsi="Times New Roman" w:cs="Times New Roman"/>
          <w:b/>
          <w:sz w:val="24"/>
          <w:szCs w:val="24"/>
        </w:rPr>
      </w:pPr>
    </w:p>
    <w:p w:rsidR="00A80B6E" w:rsidRPr="00D16833" w:rsidRDefault="00A80B6E" w:rsidP="00A80B6E">
      <w:pPr>
        <w:spacing w:after="0" w:line="360" w:lineRule="auto"/>
        <w:ind w:firstLine="567"/>
        <w:jc w:val="both"/>
        <w:rPr>
          <w:rFonts w:ascii="Times New Roman" w:hAnsi="Times New Roman" w:cs="Times New Roman"/>
          <w:b/>
          <w:sz w:val="24"/>
          <w:szCs w:val="24"/>
        </w:rPr>
      </w:pPr>
    </w:p>
    <w:p w:rsidR="00A80B6E" w:rsidRPr="00D16833" w:rsidRDefault="007601D1" w:rsidP="007601D1">
      <w:pPr>
        <w:spacing w:after="0" w:line="360" w:lineRule="auto"/>
        <w:ind w:firstLine="567"/>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w:t>
      </w:r>
      <w:r w:rsidR="00A80B6E" w:rsidRPr="00D16833">
        <w:rPr>
          <w:rFonts w:ascii="Times New Roman" w:hAnsi="Times New Roman" w:cs="Times New Roman"/>
          <w:b/>
          <w:caps/>
          <w:sz w:val="24"/>
          <w:szCs w:val="24"/>
        </w:rPr>
        <w:t>чебно-методическо</w:t>
      </w:r>
      <w:r w:rsidRPr="00D16833">
        <w:rPr>
          <w:rFonts w:ascii="Times New Roman" w:hAnsi="Times New Roman" w:cs="Times New Roman"/>
          <w:b/>
          <w:caps/>
          <w:sz w:val="24"/>
          <w:szCs w:val="24"/>
        </w:rPr>
        <w:t>му и материально-техническому</w:t>
      </w:r>
      <w:r w:rsidR="00A80B6E" w:rsidRPr="00D16833">
        <w:rPr>
          <w:rFonts w:ascii="Times New Roman" w:hAnsi="Times New Roman" w:cs="Times New Roman"/>
          <w:b/>
          <w:caps/>
          <w:sz w:val="24"/>
          <w:szCs w:val="24"/>
        </w:rPr>
        <w:t xml:space="preserve"> обеспечени</w:t>
      </w:r>
      <w:r w:rsidRPr="00D16833">
        <w:rPr>
          <w:rFonts w:ascii="Times New Roman" w:hAnsi="Times New Roman" w:cs="Times New Roman"/>
          <w:b/>
          <w:caps/>
          <w:sz w:val="24"/>
          <w:szCs w:val="24"/>
        </w:rPr>
        <w:t>ю</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Ознакомление с окружающим миром. Конспекты занятий. И.А. Морозова, М.А. Пушкарева. «Мозаика-Синтез», Москва.</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Назарова Л.П. Методика развития слухового восприятия у детей с нарушениями слуха. Москва, «Владос».</w:t>
      </w:r>
    </w:p>
    <w:p w:rsidR="00A80B6E" w:rsidRPr="00D16833" w:rsidRDefault="00A80B6E" w:rsidP="00A80B6E">
      <w:pPr>
        <w:spacing w:after="0" w:line="360" w:lineRule="auto"/>
        <w:ind w:firstLine="567"/>
        <w:jc w:val="both"/>
        <w:rPr>
          <w:rFonts w:ascii="Times New Roman" w:hAnsi="Times New Roman" w:cs="Times New Roman"/>
          <w:b/>
          <w:sz w:val="24"/>
          <w:szCs w:val="24"/>
        </w:rPr>
      </w:pPr>
    </w:p>
    <w:p w:rsidR="00A80B6E" w:rsidRPr="00D16833" w:rsidRDefault="00A80B6E" w:rsidP="00A80B6E">
      <w:pPr>
        <w:spacing w:after="0" w:line="360" w:lineRule="auto"/>
        <w:ind w:firstLine="567"/>
        <w:jc w:val="both"/>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 освоения учащимися программы курса</w:t>
      </w:r>
    </w:p>
    <w:p w:rsidR="00A80B6E" w:rsidRPr="00D16833" w:rsidRDefault="00A80B6E" w:rsidP="00A80B6E">
      <w:pPr>
        <w:spacing w:after="0" w:line="360" w:lineRule="auto"/>
        <w:ind w:firstLine="567"/>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Знать строение своего тела, его особенности, физические возможности, возрастные изменения;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Знать состав и имена членов семьи.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Заботливо относиться к членам семьи, выполнять посильные поручения;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Знать элементарные правила личной гигиены;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Знать виды одежды и обуви, головных уборов и их назначение. Подбирать одежду и обувь по сезону. Осуществлять соответствующий уход за обувью и одеждой;</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Знать понятия: столовые приборы и как их использовать;</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Метапредметные результаты: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навыков сотрудничества со взрослыми и сверстниками в разных жизненных ситуациях;</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навыков устанавливать и выявлять причинно-следственные связи в окружающем мире;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Необходимость использования полученных знаний в повседневной жизни 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деятельности;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умения контролировать свои действия.</w:t>
      </w:r>
    </w:p>
    <w:p w:rsidR="00A80B6E" w:rsidRPr="00D16833" w:rsidRDefault="00A80B6E" w:rsidP="00A80B6E">
      <w:pPr>
        <w:spacing w:after="0" w:line="360" w:lineRule="auto"/>
        <w:ind w:firstLine="567"/>
        <w:jc w:val="both"/>
        <w:rPr>
          <w:rFonts w:ascii="Times New Roman" w:hAnsi="Times New Roman" w:cs="Times New Roman"/>
          <w:sz w:val="24"/>
          <w:szCs w:val="24"/>
        </w:rPr>
      </w:pPr>
    </w:p>
    <w:p w:rsidR="00A80B6E" w:rsidRPr="00D16833" w:rsidRDefault="00A80B6E" w:rsidP="00A80B6E">
      <w:pPr>
        <w:spacing w:after="0" w:line="360" w:lineRule="auto"/>
        <w:ind w:firstLine="567"/>
        <w:jc w:val="both"/>
        <w:rPr>
          <w:rFonts w:ascii="Times New Roman" w:hAnsi="Times New Roman" w:cs="Times New Roman"/>
          <w:b/>
          <w:sz w:val="24"/>
          <w:szCs w:val="24"/>
        </w:rPr>
      </w:pPr>
      <w:r w:rsidRPr="00D16833">
        <w:rPr>
          <w:rFonts w:ascii="Times New Roman" w:hAnsi="Times New Roman" w:cs="Times New Roman"/>
          <w:b/>
          <w:sz w:val="24"/>
          <w:szCs w:val="24"/>
        </w:rPr>
        <w:t>Личностные результаты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Овладение начальными навыками и знаниями об измен. в своем теле;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Ученик должен использовать полученные знания в повседневной жизни и деятельности;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эстетических потребностей, ценностей и чувств; </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этических чувств и доброжелательности;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самостоятельности и личной гигиены;</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w:t>
      </w:r>
      <w:r w:rsidRPr="00D16833">
        <w:rPr>
          <w:sz w:val="28"/>
          <w:szCs w:val="28"/>
        </w:rPr>
        <w:t>;</w:t>
      </w:r>
    </w:p>
    <w:p w:rsidR="00206984" w:rsidRPr="00D16833" w:rsidRDefault="00A80B6E" w:rsidP="00206984">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Развитие самостоятельности в использовании столовых приборов.</w:t>
      </w:r>
      <w:r w:rsidR="00206984" w:rsidRPr="00D16833">
        <w:rPr>
          <w:rFonts w:ascii="Times New Roman" w:hAnsi="Times New Roman" w:cs="Times New Roman"/>
          <w:sz w:val="24"/>
          <w:szCs w:val="24"/>
        </w:rPr>
        <w:br w:type="page"/>
      </w:r>
    </w:p>
    <w:p w:rsidR="00130001" w:rsidRPr="00D16833" w:rsidRDefault="00A80B6E" w:rsidP="00130001">
      <w:pPr>
        <w:tabs>
          <w:tab w:val="left" w:pos="142"/>
        </w:tabs>
        <w:spacing w:after="0" w:line="360" w:lineRule="auto"/>
        <w:outlineLvl w:val="2"/>
        <w:rPr>
          <w:rFonts w:ascii="Times New Roman" w:hAnsi="Times New Roman" w:cs="Times New Roman"/>
          <w:b/>
          <w:caps/>
          <w:sz w:val="24"/>
          <w:szCs w:val="24"/>
        </w:rPr>
      </w:pPr>
      <w:bookmarkStart w:id="106" w:name="_Toc482275421"/>
      <w:r w:rsidRPr="00D16833">
        <w:rPr>
          <w:rFonts w:ascii="Times New Roman" w:hAnsi="Times New Roman" w:cs="Times New Roman"/>
          <w:b/>
          <w:caps/>
          <w:sz w:val="24"/>
          <w:szCs w:val="24"/>
        </w:rPr>
        <w:t>Окружающий социальный мир</w:t>
      </w:r>
      <w:r w:rsidR="00C13E05" w:rsidRPr="00D16833">
        <w:rPr>
          <w:rFonts w:ascii="Times New Roman" w:hAnsi="Times New Roman" w:cs="Times New Roman"/>
          <w:b/>
          <w:caps/>
          <w:sz w:val="24"/>
          <w:szCs w:val="24"/>
        </w:rPr>
        <w:t xml:space="preserve">. </w:t>
      </w:r>
      <w:r w:rsidR="00130001" w:rsidRPr="00D16833">
        <w:rPr>
          <w:rFonts w:ascii="Times New Roman" w:hAnsi="Times New Roman" w:cs="Times New Roman"/>
          <w:b/>
          <w:caps/>
          <w:sz w:val="24"/>
          <w:szCs w:val="24"/>
        </w:rPr>
        <w:t>1 класс</w:t>
      </w:r>
      <w:bookmarkEnd w:id="106"/>
    </w:p>
    <w:p w:rsidR="00130001" w:rsidRPr="00D16833" w:rsidRDefault="00130001" w:rsidP="00A80B6E">
      <w:pPr>
        <w:autoSpaceDE w:val="0"/>
        <w:autoSpaceDN w:val="0"/>
        <w:adjustRightInd w:val="0"/>
        <w:spacing w:after="0" w:line="360" w:lineRule="auto"/>
        <w:jc w:val="both"/>
        <w:rPr>
          <w:rFonts w:ascii="Times New Roman" w:hAnsi="Times New Roman" w:cs="Times New Roman"/>
          <w:sz w:val="24"/>
          <w:szCs w:val="24"/>
        </w:rPr>
      </w:pPr>
    </w:p>
    <w:p w:rsidR="00A80B6E" w:rsidRPr="00D16833" w:rsidRDefault="00A80B6E" w:rsidP="00A80B6E">
      <w:pPr>
        <w:autoSpaceDE w:val="0"/>
        <w:autoSpaceDN w:val="0"/>
        <w:adjustRightInd w:val="0"/>
        <w:spacing w:after="0" w:line="360" w:lineRule="auto"/>
        <w:jc w:val="both"/>
        <w:rPr>
          <w:rFonts w:ascii="Times New Roman" w:hAnsi="Times New Roman" w:cs="Times New Roman"/>
          <w:b/>
          <w:bCs/>
          <w:caps/>
          <w:kern w:val="24"/>
          <w:sz w:val="24"/>
          <w:szCs w:val="24"/>
        </w:rPr>
      </w:pPr>
      <w:r w:rsidRPr="00D16833">
        <w:rPr>
          <w:rFonts w:ascii="Times New Roman" w:hAnsi="Times New Roman" w:cs="Times New Roman"/>
          <w:b/>
          <w:bCs/>
          <w:caps/>
          <w:kern w:val="24"/>
          <w:sz w:val="24"/>
          <w:szCs w:val="24"/>
        </w:rPr>
        <w:t>Пояснительная записка</w:t>
      </w:r>
    </w:p>
    <w:p w:rsidR="00A80B6E" w:rsidRPr="00D16833" w:rsidRDefault="00A80B6E" w:rsidP="00A80B6E">
      <w:pPr>
        <w:autoSpaceDE w:val="0"/>
        <w:autoSpaceDN w:val="0"/>
        <w:adjustRightInd w:val="0"/>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Рабочая программа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основной общеобразовательной программы начального общего образования глухих обучающихся (вариант 1.4).</w:t>
      </w:r>
    </w:p>
    <w:p w:rsidR="00A80B6E" w:rsidRPr="00D16833" w:rsidRDefault="00A80B6E" w:rsidP="00A80B6E">
      <w:pPr>
        <w:pStyle w:val="Default"/>
        <w:spacing w:line="360" w:lineRule="auto"/>
        <w:ind w:firstLine="567"/>
        <w:contextualSpacing/>
        <w:jc w:val="both"/>
      </w:pPr>
      <w:r w:rsidRPr="00D16833">
        <w:t>Реализация АООП  НОО для глухих обучающихся с</w:t>
      </w:r>
      <w:r w:rsidRPr="00D16833">
        <w:rPr>
          <w:color w:val="auto"/>
        </w:rPr>
        <w:t xml:space="preserve"> </w:t>
      </w:r>
      <w:r w:rsidRPr="00D16833">
        <w:rPr>
          <w:bCs/>
        </w:rPr>
        <w:t xml:space="preserve"> умеренной, тяжелой умственной отсталостью (интеллектуальными нарушениями), тяжелыми множественными нарушениями развития </w:t>
      </w:r>
      <w:r w:rsidRPr="00D16833">
        <w:rPr>
          <w:caps/>
        </w:rPr>
        <w:t xml:space="preserve">  </w:t>
      </w:r>
      <w:r w:rsidRPr="00D16833">
        <w:rPr>
          <w:kern w:val="28"/>
        </w:rPr>
        <w:t>(</w:t>
      </w:r>
      <w:r w:rsidRPr="00D16833">
        <w:t>вариант 1.4</w:t>
      </w:r>
      <w:r w:rsidRPr="00D16833">
        <w:rPr>
          <w:kern w:val="28"/>
        </w:rPr>
        <w:t>)</w:t>
      </w:r>
      <w:r w:rsidRPr="00D16833">
        <w:t xml:space="preserve"> способствует развитию  необходимых для жизни в семье и  обществе  навыков, практических представлений и умений, позволяющих достичь максимально возможной самостоятельности и независимости в повседневной жизни.  </w:t>
      </w:r>
    </w:p>
    <w:p w:rsidR="00A80B6E" w:rsidRPr="00D16833" w:rsidRDefault="00A80B6E" w:rsidP="00A80B6E">
      <w:pPr>
        <w:pStyle w:val="14TexstOSNOVA1012"/>
        <w:spacing w:line="360" w:lineRule="auto"/>
        <w:ind w:firstLine="567"/>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w:t>
      </w:r>
    </w:p>
    <w:p w:rsidR="00A80B6E" w:rsidRPr="00D16833" w:rsidRDefault="00A80B6E" w:rsidP="00A80B6E">
      <w:pPr>
        <w:autoSpaceDE w:val="0"/>
        <w:autoSpaceDN w:val="0"/>
        <w:adjustRightInd w:val="0"/>
        <w:spacing w:after="0" w:line="360" w:lineRule="auto"/>
        <w:ind w:firstLine="709"/>
        <w:jc w:val="both"/>
        <w:textAlignment w:val="center"/>
        <w:rPr>
          <w:rFonts w:ascii="Times New Roman" w:hAnsi="Times New Roman" w:cs="Times New Roman"/>
          <w:sz w:val="24"/>
          <w:szCs w:val="24"/>
        </w:rPr>
      </w:pPr>
      <w:r w:rsidRPr="00D16833">
        <w:rPr>
          <w:rFonts w:ascii="Times New Roman" w:hAnsi="Times New Roman" w:cs="Times New Roman"/>
          <w:sz w:val="24"/>
          <w:szCs w:val="24"/>
          <w:shd w:val="clear" w:color="auto" w:fill="FFFFFF"/>
        </w:rPr>
        <w:t>Разработка индивидуальной специальной образовательной программы рассматривается как необходимое условие  получения образования  обучающимися с глухотой и другими тяжелыми нарушениями развития.</w:t>
      </w:r>
    </w:p>
    <w:p w:rsidR="00A80B6E" w:rsidRPr="00D16833" w:rsidRDefault="00A80B6E" w:rsidP="00A80B6E">
      <w:pPr>
        <w:pStyle w:val="aa"/>
        <w:ind w:firstLine="709"/>
        <w:jc w:val="both"/>
        <w:rPr>
          <w:rFonts w:ascii="Times New Roman" w:hAnsi="Times New Roman" w:cs="Times New Roman"/>
          <w:b/>
          <w:sz w:val="24"/>
          <w:szCs w:val="24"/>
        </w:rPr>
      </w:pPr>
      <w:r w:rsidRPr="00D16833">
        <w:rPr>
          <w:rFonts w:ascii="Times New Roman" w:hAnsi="Times New Roman" w:cs="Times New Roman"/>
          <w:sz w:val="24"/>
          <w:szCs w:val="24"/>
        </w:rPr>
        <w:t>Вариант 1.4.  адаптированной  образовательной Программы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D16833">
        <w:rPr>
          <w:rStyle w:val="15"/>
          <w:rFonts w:ascii="Times New Roman" w:hAnsi="Times New Roman" w:cs="Times New Roman"/>
          <w:sz w:val="24"/>
          <w:szCs w:val="24"/>
        </w:rPr>
        <w:footnoteReference w:id="153"/>
      </w:r>
      <w:r w:rsidRPr="00D16833">
        <w:rPr>
          <w:rFonts w:ascii="Times New Roman" w:hAnsi="Times New Roman" w:cs="Times New Roman"/>
          <w:sz w:val="24"/>
          <w:szCs w:val="24"/>
        </w:rPr>
        <w:t>, а также на условиях индивидуального, в отдельных случаях – надомного обучения (с частичным включением в школьный образовательный процесс).</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глухие дети с умеренной, тяжелой, глубокой  умственной отсталостью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страна», «Транспорт».  </w:t>
      </w:r>
      <w:r w:rsidRPr="00D16833">
        <w:rPr>
          <w:rFonts w:ascii="Times New Roman" w:hAnsi="Times New Roman" w:cs="Times New Roman"/>
          <w:sz w:val="24"/>
          <w:szCs w:val="24"/>
        </w:rPr>
        <w:tab/>
        <w:t xml:space="preserve">В процессе обучения по программе у ребенка формируются представления о родном городе, в котором он проживает.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D16833">
        <w:rPr>
          <w:rStyle w:val="c1"/>
          <w:rFonts w:ascii="Times New Roman" w:hAnsi="Times New Roman" w:cs="Times New Roman"/>
          <w:sz w:val="24"/>
          <w:szCs w:val="24"/>
        </w:rPr>
        <w:t>свое поведение и поступки других людей с нравственными ценностями (эталонами) и общепринятыми нормами поведения. Р</w:t>
      </w:r>
      <w:r w:rsidRPr="00D16833">
        <w:rPr>
          <w:rFonts w:ascii="Times New Roman" w:hAnsi="Times New Roman" w:cs="Times New Roman"/>
          <w:sz w:val="24"/>
          <w:szCs w:val="24"/>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поведения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«Предметно-практические действия»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A80B6E" w:rsidRPr="00D16833" w:rsidRDefault="00A80B6E" w:rsidP="00A80B6E">
      <w:pPr>
        <w:tabs>
          <w:tab w:val="left" w:pos="360"/>
        </w:tabs>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
          <w:bCs/>
          <w:sz w:val="24"/>
          <w:szCs w:val="24"/>
        </w:rPr>
        <w:t>Место предмета в учебном плане</w:t>
      </w:r>
      <w:r w:rsidRPr="00D16833">
        <w:rPr>
          <w:rFonts w:ascii="Times New Roman" w:hAnsi="Times New Roman" w:cs="Times New Roman"/>
          <w:bCs/>
          <w:sz w:val="24"/>
          <w:szCs w:val="24"/>
        </w:rPr>
        <w:t xml:space="preserve"> </w:t>
      </w:r>
    </w:p>
    <w:p w:rsidR="00A80B6E" w:rsidRPr="00D16833" w:rsidRDefault="00A80B6E" w:rsidP="00A80B6E">
      <w:pPr>
        <w:tabs>
          <w:tab w:val="left" w:pos="360"/>
        </w:tabs>
        <w:spacing w:after="0" w:line="360" w:lineRule="auto"/>
        <w:ind w:firstLine="709"/>
        <w:jc w:val="both"/>
        <w:rPr>
          <w:rFonts w:ascii="Times New Roman" w:hAnsi="Times New Roman" w:cs="Times New Roman"/>
          <w:bCs/>
          <w:sz w:val="24"/>
          <w:szCs w:val="24"/>
        </w:rPr>
      </w:pPr>
    </w:p>
    <w:p w:rsidR="00A80B6E" w:rsidRPr="00D16833" w:rsidRDefault="00A80B6E" w:rsidP="00A80B6E">
      <w:pPr>
        <w:tabs>
          <w:tab w:val="left" w:pos="360"/>
        </w:tabs>
        <w:spacing w:after="0" w:line="360" w:lineRule="auto"/>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Предметная область «</w:t>
      </w:r>
      <w:r w:rsidRPr="00D16833">
        <w:rPr>
          <w:rFonts w:ascii="Times New Roman" w:hAnsi="Times New Roman" w:cs="Times New Roman"/>
          <w:sz w:val="24"/>
          <w:szCs w:val="24"/>
        </w:rPr>
        <w:t xml:space="preserve">Окружающий социальный мир» </w:t>
      </w:r>
      <w:r w:rsidRPr="00D16833">
        <w:rPr>
          <w:rFonts w:ascii="Times New Roman" w:hAnsi="Times New Roman" w:cs="Times New Roman"/>
          <w:bCs/>
          <w:sz w:val="24"/>
          <w:szCs w:val="24"/>
        </w:rPr>
        <w:t xml:space="preserve"> входит в обязательную часть учебного плана Примерной АООП НОО глухих обучающихся (вариант 1.4). Изучение предметной области предусмотрено с 1 по 6 класс.</w:t>
      </w:r>
    </w:p>
    <w:p w:rsidR="00A80B6E" w:rsidRPr="00D16833" w:rsidRDefault="00A80B6E" w:rsidP="00A80B6E">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Процесс обучения по предмете «Окружающий социальный мир»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в 1 классе от 30 до 40 минут. Проводится один раз в неделю (33 раза в учебном году).</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учебном плане предмет представлен с 1 по 6 год обучения. Кроме того, 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  </w:t>
      </w:r>
    </w:p>
    <w:p w:rsidR="007601D1" w:rsidRPr="00D16833" w:rsidRDefault="007601D1" w:rsidP="00A80B6E">
      <w:pPr>
        <w:pStyle w:val="aa"/>
        <w:ind w:firstLine="709"/>
        <w:jc w:val="both"/>
        <w:rPr>
          <w:rFonts w:ascii="Times New Roman" w:hAnsi="Times New Roman" w:cs="Times New Roman"/>
          <w:b/>
          <w:caps/>
          <w:sz w:val="24"/>
          <w:szCs w:val="24"/>
        </w:rPr>
      </w:pPr>
    </w:p>
    <w:p w:rsidR="00A80B6E" w:rsidRPr="00D16833" w:rsidRDefault="00A80B6E" w:rsidP="00A80B6E">
      <w:pPr>
        <w:pStyle w:val="aa"/>
        <w:ind w:firstLine="709"/>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80B6E" w:rsidRPr="00D16833" w:rsidRDefault="00A80B6E" w:rsidP="00A80B6E">
      <w:pPr>
        <w:pStyle w:val="aa"/>
        <w:ind w:firstLine="709"/>
        <w:jc w:val="both"/>
        <w:rPr>
          <w:rFonts w:ascii="Times New Roman" w:hAnsi="Times New Roman" w:cs="Times New Roman"/>
          <w:i/>
          <w:iCs/>
          <w:sz w:val="24"/>
          <w:szCs w:val="24"/>
        </w:rPr>
      </w:pPr>
      <w:r w:rsidRPr="00D16833">
        <w:rPr>
          <w:rFonts w:ascii="Times New Roman" w:hAnsi="Times New Roman" w:cs="Times New Roman"/>
          <w:i/>
          <w:iCs/>
          <w:sz w:val="24"/>
          <w:szCs w:val="24"/>
        </w:rPr>
        <w:t>Школа.</w:t>
      </w:r>
    </w:p>
    <w:p w:rsidR="00A80B6E" w:rsidRPr="00D16833" w:rsidRDefault="00A80B6E" w:rsidP="00A80B6E">
      <w:pPr>
        <w:pStyle w:val="aa"/>
        <w:ind w:firstLine="709"/>
        <w:jc w:val="both"/>
        <w:rPr>
          <w:rFonts w:ascii="Times New Roman" w:hAnsi="Times New Roman" w:cs="Times New Roman"/>
          <w:iCs/>
          <w:sz w:val="24"/>
          <w:szCs w:val="24"/>
        </w:rPr>
      </w:pPr>
      <w:r w:rsidRPr="00D16833">
        <w:rPr>
          <w:rFonts w:ascii="Times New Roman" w:hAnsi="Times New Roman" w:cs="Times New Roman"/>
          <w:sz w:val="24"/>
          <w:szCs w:val="24"/>
        </w:rPr>
        <w:t xml:space="preserve">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w:t>
      </w:r>
      <w:r w:rsidRPr="00D16833">
        <w:rPr>
          <w:rFonts w:ascii="Times New Roman" w:hAnsi="Times New Roman" w:cs="Times New Roman"/>
          <w:iCs/>
          <w:sz w:val="24"/>
          <w:szCs w:val="24"/>
        </w:rPr>
        <w:t>о профессиях людей, работающих в школе,</w:t>
      </w:r>
      <w:r w:rsidRPr="00D16833">
        <w:rPr>
          <w:rFonts w:ascii="Times New Roman" w:hAnsi="Times New Roman" w:cs="Times New Roman"/>
          <w:sz w:val="24"/>
          <w:szCs w:val="24"/>
        </w:rPr>
        <w:t xml:space="preserve">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w:t>
      </w:r>
      <w:r w:rsidRPr="00D16833">
        <w:rPr>
          <w:rFonts w:ascii="Times New Roman" w:hAnsi="Times New Roman" w:cs="Times New Roman"/>
          <w:iCs/>
          <w:sz w:val="24"/>
          <w:szCs w:val="24"/>
        </w:rPr>
        <w:t xml:space="preserve">себе как обучающемся в коллективе одноклассников. Соблюдение правил учебного поведения. </w:t>
      </w:r>
      <w:r w:rsidRPr="00D16833">
        <w:rPr>
          <w:rFonts w:ascii="Times New Roman" w:hAnsi="Times New Roman" w:cs="Times New Roman"/>
          <w:sz w:val="24"/>
          <w:szCs w:val="24"/>
        </w:rPr>
        <w:t>Следование правилам общения, игры, труда. Соблюдение общепринятых норм поведения с взрослыми и сверстниками.</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Квартира, дом, двор.</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Ориентация в помещениях своего дома.</w:t>
      </w:r>
      <w:r w:rsidRPr="00D16833">
        <w:rPr>
          <w:rFonts w:ascii="Times New Roman" w:hAnsi="Times New Roman" w:cs="Times New Roman"/>
          <w:color w:val="FF0000"/>
          <w:sz w:val="24"/>
          <w:szCs w:val="24"/>
        </w:rPr>
        <w:t xml:space="preserve"> </w:t>
      </w:r>
      <w:r w:rsidRPr="00D16833">
        <w:rPr>
          <w:rFonts w:ascii="Times New Roman" w:hAnsi="Times New Roman" w:cs="Times New Roman"/>
          <w:sz w:val="24"/>
          <w:szCs w:val="24"/>
        </w:rPr>
        <w:t>Представление о частях дома: стена, крыша, окно, дверь, потолок, пол.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w:t>
      </w:r>
      <w:r w:rsidRPr="00D16833">
        <w:rPr>
          <w:rFonts w:ascii="Times New Roman" w:hAnsi="Times New Roman" w:cs="Times New Roman"/>
          <w:bCs/>
          <w:sz w:val="24"/>
          <w:szCs w:val="24"/>
        </w:rPr>
        <w:t>б убранстве дома.</w:t>
      </w:r>
      <w:r w:rsidRPr="00D16833">
        <w:rPr>
          <w:rFonts w:ascii="Times New Roman" w:hAnsi="Times New Roman" w:cs="Times New Roman"/>
          <w:sz w:val="24"/>
          <w:szCs w:val="24"/>
        </w:rPr>
        <w:t xml:space="preserve"> Представление о предметах мебели: стол, стул, диван, шкаф, полка, кресло, кровать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нож, др. Представление о</w:t>
      </w:r>
      <w:r w:rsidRPr="00D16833">
        <w:rPr>
          <w:rFonts w:ascii="Times New Roman" w:hAnsi="Times New Roman" w:cs="Times New Roman"/>
          <w:bCs/>
          <w:sz w:val="24"/>
          <w:szCs w:val="24"/>
        </w:rPr>
        <w:t xml:space="preserve">б электроприборах: </w:t>
      </w:r>
      <w:r w:rsidRPr="00D16833">
        <w:rPr>
          <w:rFonts w:ascii="Times New Roman" w:hAnsi="Times New Roman" w:cs="Times New Roman"/>
          <w:iCs/>
          <w:sz w:val="24"/>
          <w:szCs w:val="24"/>
        </w:rPr>
        <w:t>телевизор</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утюг</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лампа</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микроволновая печь</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электрический чайник</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фен. П</w:t>
      </w:r>
      <w:r w:rsidRPr="00D16833">
        <w:rPr>
          <w:rFonts w:ascii="Times New Roman" w:hAnsi="Times New Roman" w:cs="Times New Roman"/>
          <w:sz w:val="24"/>
          <w:szCs w:val="24"/>
        </w:rPr>
        <w:t>редставление о</w:t>
      </w:r>
      <w:r w:rsidRPr="00D16833">
        <w:rPr>
          <w:rFonts w:ascii="Times New Roman" w:hAnsi="Times New Roman" w:cs="Times New Roman"/>
          <w:bCs/>
          <w:sz w:val="24"/>
          <w:szCs w:val="24"/>
        </w:rPr>
        <w:t xml:space="preserve"> часах.</w:t>
      </w:r>
      <w:r w:rsidRPr="00D16833">
        <w:rPr>
          <w:rFonts w:ascii="Times New Roman" w:hAnsi="Times New Roman" w:cs="Times New Roman"/>
          <w:sz w:val="24"/>
          <w:szCs w:val="24"/>
        </w:rPr>
        <w:t xml:space="preserve"> Представление </w:t>
      </w:r>
      <w:r w:rsidRPr="00D16833">
        <w:rPr>
          <w:rFonts w:ascii="Times New Roman" w:hAnsi="Times New Roman" w:cs="Times New Roman"/>
          <w:bCs/>
          <w:sz w:val="24"/>
          <w:szCs w:val="24"/>
        </w:rPr>
        <w:t>об электронных устройствах: телефон</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компьютер</w:t>
      </w:r>
      <w:r w:rsidRPr="00D16833">
        <w:rPr>
          <w:rFonts w:ascii="Times New Roman" w:hAnsi="Times New Roman" w:cs="Times New Roman"/>
          <w:sz w:val="24"/>
          <w:szCs w:val="24"/>
        </w:rPr>
        <w:t>,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Ориентация во дворе. У</w:t>
      </w:r>
      <w:r w:rsidRPr="00D16833">
        <w:rPr>
          <w:rFonts w:ascii="Times New Roman" w:hAnsi="Times New Roman" w:cs="Times New Roman"/>
          <w:bCs/>
          <w:sz w:val="24"/>
          <w:szCs w:val="24"/>
        </w:rPr>
        <w:t xml:space="preserve">мение вести себя в случаях чрезвычайной ситуации (отсутствие света, воды и т.д.).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Предметы и материалы, изготовленные человеком.</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 материалов в предметах быта, обихода.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Город.</w:t>
      </w:r>
    </w:p>
    <w:p w:rsidR="00A80B6E" w:rsidRPr="00D16833" w:rsidRDefault="00A80B6E" w:rsidP="00A80B6E">
      <w:pPr>
        <w:pStyle w:val="aa"/>
        <w:ind w:firstLine="709"/>
        <w:jc w:val="both"/>
        <w:rPr>
          <w:rFonts w:ascii="Times New Roman" w:hAnsi="Times New Roman" w:cs="Times New Roman"/>
          <w:bCs/>
          <w:color w:val="FF0000"/>
          <w:sz w:val="24"/>
          <w:szCs w:val="24"/>
        </w:rPr>
      </w:pPr>
      <w:r w:rsidRPr="00D16833">
        <w:rPr>
          <w:rFonts w:ascii="Times New Roman" w:hAnsi="Times New Roman" w:cs="Times New Roman"/>
          <w:sz w:val="24"/>
          <w:szCs w:val="24"/>
        </w:rPr>
        <w:t xml:space="preserve"> Представление об улицах, на которых расположена школа, дом. Ориентация в городе: умение находить остановки общественного транспорта, магазины и др. места. П</w:t>
      </w:r>
      <w:r w:rsidRPr="00D16833">
        <w:rPr>
          <w:rFonts w:ascii="Times New Roman" w:hAnsi="Times New Roman" w:cs="Times New Roman"/>
          <w:iCs/>
          <w:sz w:val="24"/>
          <w:szCs w:val="24"/>
        </w:rPr>
        <w:t xml:space="preserve">редставление о профессиях людей, работающих в городских учреждениях. </w:t>
      </w:r>
      <w:r w:rsidRPr="00D16833">
        <w:rPr>
          <w:rFonts w:ascii="Times New Roman" w:hAnsi="Times New Roman" w:cs="Times New Roman"/>
          <w:sz w:val="24"/>
          <w:szCs w:val="24"/>
        </w:rPr>
        <w:t>Соблюдение правил поведения в общественных местах. С</w:t>
      </w:r>
      <w:r w:rsidRPr="00D16833">
        <w:rPr>
          <w:rFonts w:ascii="Times New Roman" w:hAnsi="Times New Roman" w:cs="Times New Roman"/>
          <w:bCs/>
          <w:sz w:val="24"/>
          <w:szCs w:val="24"/>
        </w:rPr>
        <w:t>облюдение правил поведения на улице</w:t>
      </w:r>
      <w:r w:rsidRPr="00D16833">
        <w:rPr>
          <w:rFonts w:ascii="Times New Roman" w:hAnsi="Times New Roman" w:cs="Times New Roman"/>
          <w:sz w:val="24"/>
          <w:szCs w:val="24"/>
        </w:rPr>
        <w:t xml:space="preserve">.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Транспорт.</w:t>
      </w:r>
    </w:p>
    <w:p w:rsidR="00A80B6E" w:rsidRPr="00D16833" w:rsidRDefault="00A80B6E" w:rsidP="00A80B6E">
      <w:pPr>
        <w:pStyle w:val="aa"/>
        <w:ind w:firstLine="709"/>
        <w:jc w:val="both"/>
        <w:rPr>
          <w:rFonts w:ascii="Times New Roman" w:hAnsi="Times New Roman" w:cs="Times New Roman"/>
          <w:iCs/>
          <w:sz w:val="24"/>
          <w:szCs w:val="24"/>
        </w:rPr>
      </w:pPr>
      <w:r w:rsidRPr="00D16833">
        <w:rPr>
          <w:rFonts w:ascii="Times New Roman" w:hAnsi="Times New Roman" w:cs="Times New Roman"/>
          <w:iCs/>
          <w:sz w:val="24"/>
          <w:szCs w:val="24"/>
        </w:rPr>
        <w:t>Представление о наземном транспорте</w:t>
      </w:r>
      <w:r w:rsidRPr="00D16833">
        <w:rPr>
          <w:rFonts w:ascii="Times New Roman" w:hAnsi="Times New Roman" w:cs="Times New Roman"/>
          <w:sz w:val="24"/>
          <w:szCs w:val="24"/>
        </w:rPr>
        <w:t xml:space="preserve">. </w:t>
      </w:r>
      <w:r w:rsidRPr="00D16833">
        <w:rPr>
          <w:rFonts w:ascii="Times New Roman" w:hAnsi="Times New Roman" w:cs="Times New Roman"/>
          <w:iCs/>
          <w:sz w:val="24"/>
          <w:szCs w:val="24"/>
        </w:rPr>
        <w:t>Соблюдение правил дорожного движения.</w:t>
      </w:r>
      <w:r w:rsidRPr="00D16833">
        <w:rPr>
          <w:rFonts w:ascii="Times New Roman" w:hAnsi="Times New Roman" w:cs="Times New Roman"/>
          <w:sz w:val="24"/>
          <w:szCs w:val="24"/>
        </w:rPr>
        <w:t xml:space="preserve"> П</w:t>
      </w:r>
      <w:r w:rsidRPr="00D16833">
        <w:rPr>
          <w:rFonts w:ascii="Times New Roman" w:hAnsi="Times New Roman" w:cs="Times New Roman"/>
          <w:iCs/>
          <w:sz w:val="24"/>
          <w:szCs w:val="24"/>
        </w:rPr>
        <w:t>редставление о воздушном транспорте.</w:t>
      </w:r>
      <w:r w:rsidRPr="00D16833">
        <w:rPr>
          <w:rFonts w:ascii="Times New Roman" w:hAnsi="Times New Roman" w:cs="Times New Roman"/>
          <w:sz w:val="24"/>
          <w:szCs w:val="24"/>
        </w:rPr>
        <w:t xml:space="preserve"> П</w:t>
      </w:r>
      <w:r w:rsidRPr="00D16833">
        <w:rPr>
          <w:rFonts w:ascii="Times New Roman" w:hAnsi="Times New Roman" w:cs="Times New Roman"/>
          <w:iCs/>
          <w:sz w:val="24"/>
          <w:szCs w:val="24"/>
        </w:rPr>
        <w:t xml:space="preserve">редставление о водном транспорте. </w:t>
      </w:r>
      <w:r w:rsidRPr="00D16833">
        <w:rPr>
          <w:rFonts w:ascii="Times New Roman" w:hAnsi="Times New Roman" w:cs="Times New Roman"/>
          <w:sz w:val="24"/>
          <w:szCs w:val="24"/>
        </w:rPr>
        <w:t>П</w:t>
      </w:r>
      <w:r w:rsidRPr="00D16833">
        <w:rPr>
          <w:rFonts w:ascii="Times New Roman" w:hAnsi="Times New Roman" w:cs="Times New Roman"/>
          <w:iCs/>
          <w:sz w:val="24"/>
          <w:szCs w:val="24"/>
        </w:rPr>
        <w:t>редставление о профессиях людей, работающих на транспорте.</w:t>
      </w:r>
      <w:r w:rsidRPr="00D16833">
        <w:rPr>
          <w:rFonts w:ascii="Times New Roman" w:hAnsi="Times New Roman" w:cs="Times New Roman"/>
          <w:sz w:val="24"/>
          <w:szCs w:val="24"/>
        </w:rPr>
        <w:t xml:space="preserve"> П</w:t>
      </w:r>
      <w:r w:rsidRPr="00D16833">
        <w:rPr>
          <w:rFonts w:ascii="Times New Roman" w:hAnsi="Times New Roman" w:cs="Times New Roman"/>
          <w:iCs/>
          <w:sz w:val="24"/>
          <w:szCs w:val="24"/>
        </w:rPr>
        <w:t>редставление об общественном транспорте.</w:t>
      </w:r>
      <w:r w:rsidRPr="00D16833">
        <w:rPr>
          <w:rFonts w:ascii="Times New Roman" w:hAnsi="Times New Roman" w:cs="Times New Roman"/>
          <w:sz w:val="24"/>
          <w:szCs w:val="24"/>
        </w:rPr>
        <w:t xml:space="preserve"> Соблюдение правил пользования общественным транспортом. П</w:t>
      </w:r>
      <w:r w:rsidRPr="00D16833">
        <w:rPr>
          <w:rFonts w:ascii="Times New Roman" w:hAnsi="Times New Roman" w:cs="Times New Roman"/>
          <w:iCs/>
          <w:sz w:val="24"/>
          <w:szCs w:val="24"/>
        </w:rPr>
        <w:t>редставление о специальном транспорте (скорая помощь, пожарная машина…).</w:t>
      </w:r>
      <w:r w:rsidRPr="00D16833">
        <w:rPr>
          <w:rFonts w:ascii="Times New Roman" w:hAnsi="Times New Roman" w:cs="Times New Roman"/>
          <w:sz w:val="24"/>
          <w:szCs w:val="24"/>
        </w:rPr>
        <w:t xml:space="preserve"> П</w:t>
      </w:r>
      <w:r w:rsidRPr="00D16833">
        <w:rPr>
          <w:rFonts w:ascii="Times New Roman" w:hAnsi="Times New Roman" w:cs="Times New Roman"/>
          <w:iCs/>
          <w:sz w:val="24"/>
          <w:szCs w:val="24"/>
        </w:rPr>
        <w:t xml:space="preserve">редставление о профессиях людей, работающих на специальном транспорте.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Традиции, обычаи.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празднике: день рождения, Новый год и др. Участие в школьных мероприятиях.</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pStyle w:val="aa"/>
        <w:ind w:firstLine="709"/>
        <w:jc w:val="both"/>
        <w:rPr>
          <w:rFonts w:ascii="Times New Roman" w:hAnsi="Times New Roman" w:cs="Times New Roman"/>
          <w:b/>
          <w:caps/>
          <w:sz w:val="24"/>
          <w:szCs w:val="24"/>
        </w:rPr>
      </w:pPr>
      <w:r w:rsidRPr="00D16833">
        <w:rPr>
          <w:rFonts w:ascii="Times New Roman" w:eastAsia="Times New Roman" w:hAnsi="Times New Roman" w:cs="Times New Roman"/>
          <w:b/>
          <w:caps/>
          <w:sz w:val="24"/>
          <w:szCs w:val="24"/>
        </w:rPr>
        <w:t>Календарно-тематическое планирование</w:t>
      </w:r>
    </w:p>
    <w:tbl>
      <w:tblPr>
        <w:tblW w:w="0" w:type="auto"/>
        <w:tblCellMar>
          <w:top w:w="55" w:type="dxa"/>
          <w:left w:w="55" w:type="dxa"/>
          <w:bottom w:w="55" w:type="dxa"/>
          <w:right w:w="55" w:type="dxa"/>
        </w:tblCellMar>
        <w:tblLook w:val="0000" w:firstRow="0" w:lastRow="0" w:firstColumn="0" w:lastColumn="0" w:noHBand="0" w:noVBand="0"/>
      </w:tblPr>
      <w:tblGrid>
        <w:gridCol w:w="1855"/>
        <w:gridCol w:w="1969"/>
        <w:gridCol w:w="3717"/>
        <w:gridCol w:w="2214"/>
      </w:tblGrid>
      <w:tr w:rsidR="00A80B6E" w:rsidRPr="00D16833" w:rsidTr="007244C9">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Раздел</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Темы</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Компетенции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jc w:val="both"/>
              <w:rPr>
                <w:rFonts w:cs="Times New Roman"/>
                <w:b/>
              </w:rPr>
            </w:pPr>
            <w:r w:rsidRPr="00D16833">
              <w:rPr>
                <w:rFonts w:cs="Times New Roman"/>
                <w:b/>
              </w:rPr>
              <w:t xml:space="preserve">Словарь </w:t>
            </w:r>
          </w:p>
          <w:p w:rsidR="00A80B6E" w:rsidRPr="00D16833" w:rsidRDefault="00A80B6E" w:rsidP="007244C9">
            <w:pPr>
              <w:pStyle w:val="afff8"/>
              <w:spacing w:line="360" w:lineRule="auto"/>
              <w:jc w:val="both"/>
              <w:rPr>
                <w:rFonts w:cs="Times New Roman"/>
              </w:rPr>
            </w:pPr>
            <w:r w:rsidRPr="00D16833">
              <w:rPr>
                <w:rFonts w:cs="Times New Roman"/>
              </w:rPr>
              <w:t>(с использованием жестового языка, изображений предметов и названий на табличках)</w:t>
            </w:r>
          </w:p>
        </w:tc>
      </w:tr>
      <w:tr w:rsidR="00A80B6E" w:rsidRPr="00D16833" w:rsidTr="007244C9">
        <w:tc>
          <w:tcPr>
            <w:tcW w:w="0" w:type="auto"/>
            <w:vMerge w:val="restart"/>
            <w:tcBorders>
              <w:top w:val="single" w:sz="4" w:space="0" w:color="000000"/>
              <w:left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Школа</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Учителя и одноклассники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Выбирать из 2-3 фотографий фотографию учителя или одноклассника по просьбе.</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Использовать указательный жест «Это он».</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таблички с именами к фотографиям учителей и одноклассников.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Имена учителей и одноклассников</w:t>
            </w:r>
          </w:p>
        </w:tc>
      </w:tr>
      <w:tr w:rsidR="00A80B6E" w:rsidRPr="00D16833" w:rsidTr="007244C9">
        <w:tc>
          <w:tcPr>
            <w:tcW w:w="0" w:type="auto"/>
            <w:vMerge/>
            <w:tcBorders>
              <w:left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Учебные принадлежности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Собирать вместе одинаковые предметы: карандаши, фломастеры, тетради, книги. Убирать их в классе в отведенное для этого место.</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В ответ на просьбу  учителя брать или давать определенный предмет: «Дай тетрадь».</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 xml:space="preserve">Положи, убери, дай </w:t>
            </w: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r w:rsidRPr="00D16833">
              <w:rPr>
                <w:rFonts w:cs="Times New Roman"/>
                <w:i/>
              </w:rPr>
              <w:t>карандаш, тетрадь, книга</w:t>
            </w:r>
          </w:p>
        </w:tc>
      </w:tr>
      <w:tr w:rsidR="00A80B6E" w:rsidRPr="00D16833" w:rsidTr="007244C9">
        <w:tc>
          <w:tcPr>
            <w:tcW w:w="0" w:type="auto"/>
            <w:vMerge/>
            <w:tcBorders>
              <w:left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Мебель в классе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Познакомиться с оснащением класса, знать, где для чего используются те или иные предметы мебели. В шкаф кладут книги, рюкзак вешают на крючок, на доске пишут мелом или маркером. Помогать учителю убирать тетради, книги, кисточки, краски на соответствующее место, вытирать с доски.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Стол, стул, шкаф, доска</w:t>
            </w:r>
          </w:p>
        </w:tc>
      </w:tr>
      <w:tr w:rsidR="00A80B6E" w:rsidRPr="00D16833" w:rsidTr="007244C9">
        <w:tc>
          <w:tcPr>
            <w:tcW w:w="0" w:type="auto"/>
            <w:vMerge/>
            <w:tcBorders>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Помещения школы</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Ориентироваться на обозначение (устно-дактильное, жестовое, письменное, фотографию или рисунок), которое показывает учитель,  при переходе из одного помещения в другое.</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 xml:space="preserve"> Находясь в классе, столовой или медкабинете выбрать соответствующее обозначение из 2-3 вариантов (фотографию, рисунок или письменное обозначение).</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Школа,  класс, столовая, врач.</w:t>
            </w:r>
          </w:p>
        </w:tc>
      </w:tr>
      <w:tr w:rsidR="00A80B6E" w:rsidRPr="00D16833" w:rsidTr="007244C9">
        <w:tc>
          <w:tcPr>
            <w:tcW w:w="0" w:type="auto"/>
            <w:vMerge w:val="restart"/>
            <w:tcBorders>
              <w:top w:val="single" w:sz="4" w:space="0" w:color="000000"/>
              <w:left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Предметы и материалы, изготовленные человеком</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Посуда</w:t>
            </w:r>
          </w:p>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Совместно с учителем сервировать стол на 1-2 человек (раскладывать ложки, вилки, ставить тарелки, чашки).</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одинаковые предметы: складывать вместе вилки, ложки, тарелки, чашки.</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Аналогичные действия выполнять с игрушечной посудой.</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Уметь подобрать к предмету посуды фотографию или рисунок, изображающий его.</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таблички с письменным названием предмета посуды к этому предмету.</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 просьбе давать чашку, ложку, вилку, тарелку.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 xml:space="preserve">Положи, убери, дай </w:t>
            </w: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r w:rsidRPr="00D16833">
              <w:rPr>
                <w:rFonts w:cs="Times New Roman"/>
                <w:i/>
              </w:rPr>
              <w:t>Чашка, тарелка, ложка, вилка.</w:t>
            </w:r>
          </w:p>
        </w:tc>
      </w:tr>
      <w:tr w:rsidR="00A80B6E" w:rsidRPr="00D16833" w:rsidTr="007244C9">
        <w:tc>
          <w:tcPr>
            <w:tcW w:w="0" w:type="auto"/>
            <w:vMerge/>
            <w:tcBorders>
              <w:left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Одежда</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Участвовать или самостоятельно выполнять следующие действия: надевать/снимать шапку,  куртку, варежки или перчатки, повязывать шарф, надевать обувь.</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Уметь подобрать к предмету одежды фотографию или рисунок, изображающий его.</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таблички с письменным названием предмета одежды к этому предмету или его изображению.</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 просьбе давать чашку, ложку, вилку, тарелку.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 xml:space="preserve">Положи, убери, дай </w:t>
            </w: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r w:rsidRPr="00D16833">
              <w:rPr>
                <w:rFonts w:cs="Times New Roman"/>
                <w:i/>
              </w:rPr>
              <w:t>Шапка, шарф, куртка, варежки (перчатки), обувь.</w:t>
            </w:r>
          </w:p>
        </w:tc>
      </w:tr>
      <w:tr w:rsidR="00A80B6E" w:rsidRPr="00D16833" w:rsidTr="007244C9">
        <w:tc>
          <w:tcPr>
            <w:tcW w:w="0" w:type="auto"/>
            <w:vMerge/>
            <w:tcBorders>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Игрушки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Совместно с учителем убирать игрушки в игровой.</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одинаковые предметы: складывать вместе кубики, части конструктора, кукол, и др.</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Уметь подобрать к игрушке фотографию или рисунок, изображающий его.</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таблички с письменным названием игрушки к этому предмету.</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 просьбе давать мяч, машинку, куклу, кубик, пирамидку или др. игрушку.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 xml:space="preserve">Положи, убери, дай </w:t>
            </w: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r w:rsidRPr="00D16833">
              <w:rPr>
                <w:rFonts w:cs="Times New Roman"/>
                <w:i/>
              </w:rPr>
              <w:t>Игрушки. Мяч, кубики, кукла.</w:t>
            </w:r>
          </w:p>
        </w:tc>
      </w:tr>
      <w:tr w:rsidR="00A80B6E" w:rsidRPr="00D16833" w:rsidTr="007244C9">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Продукты питания</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jc w:val="both"/>
              <w:rPr>
                <w:rFonts w:cs="Times New Roman"/>
              </w:rPr>
            </w:pP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одинаковые продукты. Сортировать продукты совместно с учителем. Например, складывать в одну емкость яблоки, в другую груши, лук и т.д.</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Аналогичные действия выполнять с муляжами фруктов, овощей.</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Уметь подбирать к овощам, фруктам фотографию или рисунок, изображающий их.</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Подбирать таблички с письменным названием продуктов к этим продуктам.</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Во время приема пищи выбирать из нескольких вариантов, что будет есть, обозначая свой выбор жестом, устно-дактильно или выбрав изображение (фото или рисунок) или название продукта.</w:t>
            </w:r>
          </w:p>
          <w:p w:rsidR="00A80B6E" w:rsidRPr="00D16833" w:rsidRDefault="00A80B6E" w:rsidP="009C0B22">
            <w:pPr>
              <w:pStyle w:val="afff8"/>
              <w:numPr>
                <w:ilvl w:val="0"/>
                <w:numId w:val="228"/>
              </w:numPr>
              <w:spacing w:line="360" w:lineRule="auto"/>
              <w:jc w:val="both"/>
              <w:rPr>
                <w:rFonts w:cs="Times New Roman"/>
              </w:rPr>
            </w:pPr>
            <w:r w:rsidRPr="00D16833">
              <w:rPr>
                <w:rFonts w:cs="Times New Roman"/>
              </w:rPr>
              <w:t>По просьбе учителя давать фрукт, овощ, хлеб.</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 xml:space="preserve">Положи, дай </w:t>
            </w:r>
          </w:p>
          <w:p w:rsidR="00A80B6E" w:rsidRPr="00D16833" w:rsidRDefault="00A80B6E" w:rsidP="007244C9">
            <w:pPr>
              <w:pStyle w:val="afff8"/>
              <w:spacing w:line="360" w:lineRule="auto"/>
              <w:ind w:left="283"/>
              <w:jc w:val="both"/>
              <w:rPr>
                <w:rFonts w:cs="Times New Roman"/>
                <w:i/>
              </w:rPr>
            </w:pPr>
            <w:r w:rsidRPr="00D16833">
              <w:rPr>
                <w:rFonts w:cs="Times New Roman"/>
                <w:i/>
              </w:rPr>
              <w:t>Ешь, пей</w:t>
            </w:r>
          </w:p>
          <w:p w:rsidR="00A80B6E" w:rsidRPr="00D16833" w:rsidRDefault="00A80B6E" w:rsidP="007244C9">
            <w:pPr>
              <w:pStyle w:val="afff8"/>
              <w:spacing w:line="360" w:lineRule="auto"/>
              <w:ind w:left="283"/>
              <w:jc w:val="both"/>
              <w:rPr>
                <w:rFonts w:cs="Times New Roman"/>
                <w:i/>
              </w:rPr>
            </w:pPr>
          </w:p>
          <w:p w:rsidR="00A80B6E" w:rsidRPr="00D16833" w:rsidRDefault="00A80B6E" w:rsidP="007244C9">
            <w:pPr>
              <w:pStyle w:val="afff8"/>
              <w:spacing w:line="360" w:lineRule="auto"/>
              <w:ind w:left="283"/>
              <w:jc w:val="both"/>
              <w:rPr>
                <w:rFonts w:cs="Times New Roman"/>
                <w:i/>
              </w:rPr>
            </w:pPr>
            <w:r w:rsidRPr="00D16833">
              <w:rPr>
                <w:rFonts w:cs="Times New Roman"/>
                <w:i/>
              </w:rPr>
              <w:t>Яблоко, груша, банан, лук, помидор, огурец, чай, вода, сок,</w:t>
            </w:r>
          </w:p>
          <w:p w:rsidR="00A80B6E" w:rsidRPr="00D16833" w:rsidRDefault="00A80B6E" w:rsidP="007244C9">
            <w:pPr>
              <w:pStyle w:val="afff8"/>
              <w:spacing w:line="360" w:lineRule="auto"/>
              <w:ind w:left="283"/>
              <w:jc w:val="both"/>
              <w:rPr>
                <w:rFonts w:cs="Times New Roman"/>
                <w:i/>
              </w:rPr>
            </w:pPr>
            <w:r w:rsidRPr="00D16833">
              <w:rPr>
                <w:rFonts w:cs="Times New Roman"/>
                <w:i/>
              </w:rPr>
              <w:t>хлеб</w:t>
            </w:r>
          </w:p>
        </w:tc>
      </w:tr>
      <w:tr w:rsidR="00A80B6E" w:rsidRPr="00D16833" w:rsidTr="007244C9">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 xml:space="preserve">Традиции и обычаи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80B6E" w:rsidRPr="00D16833" w:rsidRDefault="00A80B6E" w:rsidP="007244C9">
            <w:pPr>
              <w:pStyle w:val="afff8"/>
              <w:spacing w:line="360" w:lineRule="auto"/>
              <w:jc w:val="both"/>
              <w:rPr>
                <w:rFonts w:cs="Times New Roman"/>
                <w:b/>
              </w:rPr>
            </w:pPr>
            <w:r w:rsidRPr="00D16833">
              <w:rPr>
                <w:rFonts w:cs="Times New Roman"/>
                <w:b/>
              </w:rPr>
              <w:t>Праздники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9C0B22">
            <w:pPr>
              <w:pStyle w:val="afff8"/>
              <w:numPr>
                <w:ilvl w:val="0"/>
                <w:numId w:val="229"/>
              </w:numPr>
              <w:spacing w:line="360" w:lineRule="auto"/>
              <w:jc w:val="both"/>
              <w:rPr>
                <w:rFonts w:cs="Times New Roman"/>
              </w:rPr>
            </w:pPr>
            <w:r w:rsidRPr="00D16833">
              <w:rPr>
                <w:rFonts w:cs="Times New Roman"/>
              </w:rPr>
              <w:t>Получить непосредственное представление о том, как, в какое время проходят праздники в школе (День знаний, День учителя, Новый год, День защитника Отечества, Международный женский день, День победы).</w:t>
            </w:r>
          </w:p>
          <w:p w:rsidR="00A80B6E" w:rsidRPr="00D16833" w:rsidRDefault="00A80B6E" w:rsidP="009C0B22">
            <w:pPr>
              <w:pStyle w:val="afff8"/>
              <w:numPr>
                <w:ilvl w:val="0"/>
                <w:numId w:val="229"/>
              </w:numPr>
              <w:spacing w:line="360" w:lineRule="auto"/>
              <w:jc w:val="both"/>
              <w:rPr>
                <w:rFonts w:cs="Times New Roman"/>
              </w:rPr>
            </w:pPr>
            <w:r w:rsidRPr="00D16833">
              <w:rPr>
                <w:rFonts w:cs="Times New Roman"/>
              </w:rPr>
              <w:t>С помощью учителя делать открытки к различным праздникам для членов семьи, учителей, одноклассников.</w:t>
            </w:r>
          </w:p>
        </w:tc>
        <w:tc>
          <w:tcPr>
            <w:tcW w:w="0" w:type="auto"/>
            <w:tcBorders>
              <w:top w:val="single" w:sz="4" w:space="0" w:color="000000"/>
              <w:left w:val="single" w:sz="4" w:space="0" w:color="000000"/>
              <w:bottom w:val="single" w:sz="4" w:space="0" w:color="000000"/>
              <w:right w:val="single" w:sz="4" w:space="0" w:color="000000"/>
            </w:tcBorders>
            <w:shd w:val="clear" w:color="auto" w:fill="FFFFFF"/>
          </w:tcPr>
          <w:p w:rsidR="00A80B6E" w:rsidRPr="00D16833" w:rsidRDefault="00A80B6E" w:rsidP="007244C9">
            <w:pPr>
              <w:pStyle w:val="afff8"/>
              <w:spacing w:line="360" w:lineRule="auto"/>
              <w:ind w:left="283"/>
              <w:jc w:val="both"/>
              <w:rPr>
                <w:rFonts w:cs="Times New Roman"/>
                <w:i/>
              </w:rPr>
            </w:pPr>
            <w:r w:rsidRPr="00D16833">
              <w:rPr>
                <w:rFonts w:cs="Times New Roman"/>
                <w:i/>
              </w:rPr>
              <w:t>Праздник. Подарок.</w:t>
            </w:r>
          </w:p>
          <w:p w:rsidR="00A80B6E" w:rsidRPr="00D16833" w:rsidRDefault="00A80B6E" w:rsidP="007244C9">
            <w:pPr>
              <w:pStyle w:val="afff8"/>
              <w:spacing w:line="360" w:lineRule="auto"/>
              <w:ind w:left="283"/>
              <w:jc w:val="both"/>
              <w:rPr>
                <w:rFonts w:cs="Times New Roman"/>
                <w:i/>
              </w:rPr>
            </w:pPr>
            <w:r w:rsidRPr="00D16833">
              <w:rPr>
                <w:rFonts w:cs="Times New Roman"/>
                <w:i/>
              </w:rPr>
              <w:t>Цветы.</w:t>
            </w:r>
          </w:p>
          <w:p w:rsidR="00A80B6E" w:rsidRPr="00D16833" w:rsidRDefault="00A80B6E" w:rsidP="007244C9">
            <w:pPr>
              <w:pStyle w:val="afff8"/>
              <w:spacing w:line="360" w:lineRule="auto"/>
              <w:ind w:left="283"/>
              <w:jc w:val="both"/>
              <w:rPr>
                <w:rFonts w:cs="Times New Roman"/>
                <w:i/>
              </w:rPr>
            </w:pPr>
            <w:r w:rsidRPr="00D16833">
              <w:rPr>
                <w:rFonts w:cs="Times New Roman"/>
                <w:i/>
              </w:rPr>
              <w:t>Открытка.</w:t>
            </w:r>
          </w:p>
          <w:p w:rsidR="00A80B6E" w:rsidRPr="00D16833" w:rsidRDefault="00A80B6E" w:rsidP="007244C9">
            <w:pPr>
              <w:pStyle w:val="afff8"/>
              <w:spacing w:line="360" w:lineRule="auto"/>
              <w:ind w:left="283"/>
              <w:jc w:val="both"/>
              <w:rPr>
                <w:rFonts w:cs="Times New Roman"/>
                <w:i/>
              </w:rPr>
            </w:pPr>
            <w:r w:rsidRPr="00D16833">
              <w:rPr>
                <w:rFonts w:cs="Times New Roman"/>
                <w:i/>
              </w:rPr>
              <w:t>Ёлка.</w:t>
            </w:r>
          </w:p>
        </w:tc>
      </w:tr>
    </w:tbl>
    <w:p w:rsidR="00A80B6E" w:rsidRPr="00D16833" w:rsidRDefault="00A80B6E" w:rsidP="00A80B6E">
      <w:pPr>
        <w:pStyle w:val="aa"/>
        <w:ind w:firstLine="709"/>
        <w:jc w:val="both"/>
        <w:rPr>
          <w:rFonts w:ascii="Times New Roman" w:hAnsi="Times New Roman" w:cs="Times New Roman"/>
          <w:sz w:val="24"/>
          <w:szCs w:val="24"/>
        </w:rPr>
      </w:pPr>
    </w:p>
    <w:p w:rsidR="00A80B6E" w:rsidRPr="00D16833" w:rsidRDefault="007601D1" w:rsidP="007601D1">
      <w:pPr>
        <w:pStyle w:val="aa"/>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 и м</w:t>
      </w:r>
      <w:r w:rsidR="00A80B6E" w:rsidRPr="00D16833">
        <w:rPr>
          <w:rFonts w:ascii="Times New Roman" w:hAnsi="Times New Roman" w:cs="Times New Roman"/>
          <w:b/>
          <w:caps/>
          <w:sz w:val="24"/>
          <w:szCs w:val="24"/>
        </w:rPr>
        <w:t>атериально-техническо</w:t>
      </w:r>
      <w:r w:rsidRPr="00D16833">
        <w:rPr>
          <w:rFonts w:ascii="Times New Roman" w:hAnsi="Times New Roman" w:cs="Times New Roman"/>
          <w:b/>
          <w:caps/>
          <w:sz w:val="24"/>
          <w:szCs w:val="24"/>
        </w:rPr>
        <w:t>му</w:t>
      </w:r>
      <w:r w:rsidR="00A80B6E" w:rsidRPr="00D16833">
        <w:rPr>
          <w:rFonts w:ascii="Times New Roman" w:hAnsi="Times New Roman" w:cs="Times New Roman"/>
          <w:b/>
          <w:caps/>
          <w:sz w:val="24"/>
          <w:szCs w:val="24"/>
        </w:rPr>
        <w:t xml:space="preserve"> обеспечени</w:t>
      </w:r>
      <w:r w:rsidRPr="00D16833">
        <w:rPr>
          <w:rFonts w:ascii="Times New Roman" w:hAnsi="Times New Roman" w:cs="Times New Roman"/>
          <w:b/>
          <w:caps/>
          <w:sz w:val="24"/>
          <w:szCs w:val="24"/>
        </w:rPr>
        <w:t>ю</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интерактивная доска,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7601D1" w:rsidRPr="00D16833" w:rsidRDefault="007601D1" w:rsidP="00A80B6E">
      <w:pPr>
        <w:pStyle w:val="aa"/>
        <w:ind w:firstLine="709"/>
        <w:jc w:val="both"/>
        <w:rPr>
          <w:rFonts w:ascii="Times New Roman" w:hAnsi="Times New Roman" w:cs="Times New Roman"/>
          <w:b/>
          <w:caps/>
          <w:sz w:val="24"/>
          <w:szCs w:val="24"/>
        </w:rPr>
      </w:pPr>
    </w:p>
    <w:p w:rsidR="00A80B6E" w:rsidRPr="00D16833" w:rsidRDefault="00A80B6E" w:rsidP="00A80B6E">
      <w:pPr>
        <w:pStyle w:val="aa"/>
        <w:ind w:firstLine="709"/>
        <w:jc w:val="both"/>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w:t>
      </w:r>
      <w:r w:rsidR="007601D1" w:rsidRPr="00D16833">
        <w:rPr>
          <w:rFonts w:ascii="Times New Roman" w:hAnsi="Times New Roman" w:cs="Times New Roman"/>
          <w:b/>
          <w:caps/>
          <w:sz w:val="24"/>
          <w:szCs w:val="24"/>
        </w:rPr>
        <w:t xml:space="preserve"> изучения учебного предмета</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sz w:val="24"/>
          <w:szCs w:val="24"/>
        </w:rPr>
        <w:t xml:space="preserve">1) </w:t>
      </w:r>
      <w:r w:rsidRPr="00D16833">
        <w:rPr>
          <w:rFonts w:ascii="Times New Roman" w:hAnsi="Times New Roman" w:cs="Times New Roman"/>
          <w:i/>
          <w:sz w:val="24"/>
          <w:szCs w:val="24"/>
        </w:rPr>
        <w:t>Представления о мире, созданном руками человека</w:t>
      </w:r>
    </w:p>
    <w:p w:rsidR="00A80B6E" w:rsidRPr="00D16833" w:rsidRDefault="00A80B6E" w:rsidP="009C0B22">
      <w:pPr>
        <w:pStyle w:val="aa"/>
        <w:numPr>
          <w:ilvl w:val="0"/>
          <w:numId w:val="230"/>
        </w:numPr>
        <w:jc w:val="both"/>
        <w:rPr>
          <w:rFonts w:ascii="Times New Roman" w:hAnsi="Times New Roman" w:cs="Times New Roman"/>
          <w:sz w:val="24"/>
          <w:szCs w:val="24"/>
        </w:rPr>
      </w:pPr>
      <w:r w:rsidRPr="00D16833">
        <w:rPr>
          <w:rFonts w:ascii="Times New Roman" w:hAnsi="Times New Roman" w:cs="Times New Roman"/>
          <w:sz w:val="24"/>
          <w:szCs w:val="24"/>
        </w:rPr>
        <w:t xml:space="preserve">Интерес к объектам, созданным человеком. </w:t>
      </w:r>
    </w:p>
    <w:p w:rsidR="00A80B6E" w:rsidRPr="00D16833" w:rsidRDefault="00A80B6E" w:rsidP="009C0B22">
      <w:pPr>
        <w:pStyle w:val="aa"/>
        <w:numPr>
          <w:ilvl w:val="0"/>
          <w:numId w:val="230"/>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A80B6E" w:rsidRPr="00D16833" w:rsidRDefault="00A80B6E" w:rsidP="009C0B22">
      <w:pPr>
        <w:pStyle w:val="aa"/>
        <w:numPr>
          <w:ilvl w:val="0"/>
          <w:numId w:val="230"/>
        </w:numPr>
        <w:jc w:val="both"/>
        <w:rPr>
          <w:rFonts w:ascii="Times New Roman" w:hAnsi="Times New Roman" w:cs="Times New Roman"/>
          <w:sz w:val="24"/>
          <w:szCs w:val="24"/>
        </w:rPr>
      </w:pPr>
      <w:r w:rsidRPr="00D16833">
        <w:rPr>
          <w:rFonts w:ascii="Times New Roman" w:hAnsi="Times New Roman" w:cs="Times New Roman"/>
          <w:sz w:val="24"/>
          <w:szCs w:val="24"/>
        </w:rPr>
        <w:t>Умение соблюдать элементарные правила безопасности поведения в доме,  на улице, в транспорте, в общественных местах.</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i/>
          <w:sz w:val="24"/>
          <w:szCs w:val="24"/>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D16833">
        <w:rPr>
          <w:rFonts w:ascii="Times New Roman" w:hAnsi="Times New Roman" w:cs="Times New Roman"/>
          <w:sz w:val="24"/>
          <w:szCs w:val="24"/>
        </w:rPr>
        <w:t>.</w:t>
      </w:r>
    </w:p>
    <w:p w:rsidR="00A80B6E" w:rsidRPr="00D16833" w:rsidRDefault="00A80B6E" w:rsidP="009C0B22">
      <w:pPr>
        <w:pStyle w:val="aa"/>
        <w:numPr>
          <w:ilvl w:val="0"/>
          <w:numId w:val="231"/>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Представления о деятельности и профессиях людей, окружающих ребенка (учитель, повар, врач, водитель и т.д.).</w:t>
      </w:r>
    </w:p>
    <w:p w:rsidR="00A80B6E" w:rsidRPr="00D16833" w:rsidRDefault="00A80B6E" w:rsidP="009C0B22">
      <w:pPr>
        <w:pStyle w:val="aa"/>
        <w:numPr>
          <w:ilvl w:val="0"/>
          <w:numId w:val="231"/>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A80B6E" w:rsidRPr="00D16833" w:rsidRDefault="00A80B6E" w:rsidP="009C0B22">
      <w:pPr>
        <w:pStyle w:val="aa"/>
        <w:numPr>
          <w:ilvl w:val="0"/>
          <w:numId w:val="231"/>
        </w:numPr>
        <w:jc w:val="both"/>
        <w:rPr>
          <w:rFonts w:ascii="Times New Roman" w:hAnsi="Times New Roman" w:cs="Times New Roman"/>
          <w:sz w:val="24"/>
          <w:szCs w:val="24"/>
        </w:rPr>
      </w:pPr>
      <w:r w:rsidRPr="00D16833">
        <w:rPr>
          <w:rFonts w:ascii="Times New Roman" w:hAnsi="Times New Roman" w:cs="Times New Roman"/>
          <w:sz w:val="24"/>
          <w:szCs w:val="24"/>
        </w:rPr>
        <w:t>Накопление опыта конструктивного взаимодействия с взрослыми и сверстниками.</w:t>
      </w:r>
    </w:p>
    <w:p w:rsidR="00A80B6E" w:rsidRPr="00D16833" w:rsidRDefault="00A80B6E" w:rsidP="009C0B22">
      <w:pPr>
        <w:pStyle w:val="aa"/>
        <w:numPr>
          <w:ilvl w:val="0"/>
          <w:numId w:val="231"/>
        </w:numPr>
        <w:jc w:val="both"/>
        <w:rPr>
          <w:rFonts w:ascii="Times New Roman" w:hAnsi="Times New Roman" w:cs="Times New Roman"/>
          <w:sz w:val="24"/>
          <w:szCs w:val="24"/>
        </w:rPr>
      </w:pPr>
      <w:r w:rsidRPr="00D16833">
        <w:rPr>
          <w:rFonts w:ascii="Times New Roman" w:hAnsi="Times New Roman" w:cs="Times New Roman"/>
          <w:sz w:val="24"/>
          <w:szCs w:val="24"/>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3) Развитие межличностных и групповых отношений.</w:t>
      </w:r>
    </w:p>
    <w:p w:rsidR="00A80B6E" w:rsidRPr="00D16833" w:rsidRDefault="00A80B6E" w:rsidP="009C0B22">
      <w:pPr>
        <w:pStyle w:val="aa"/>
        <w:numPr>
          <w:ilvl w:val="0"/>
          <w:numId w:val="232"/>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дружбе, товарищах, сверстниках.</w:t>
      </w:r>
    </w:p>
    <w:p w:rsidR="00A80B6E" w:rsidRPr="00D16833" w:rsidRDefault="00A80B6E" w:rsidP="009C0B22">
      <w:pPr>
        <w:pStyle w:val="aa"/>
        <w:numPr>
          <w:ilvl w:val="0"/>
          <w:numId w:val="232"/>
        </w:numPr>
        <w:jc w:val="both"/>
        <w:rPr>
          <w:rFonts w:ascii="Times New Roman" w:hAnsi="Times New Roman" w:cs="Times New Roman"/>
          <w:sz w:val="24"/>
          <w:szCs w:val="24"/>
        </w:rPr>
      </w:pPr>
      <w:r w:rsidRPr="00D16833">
        <w:rPr>
          <w:rFonts w:ascii="Times New Roman" w:hAnsi="Times New Roman" w:cs="Times New Roman"/>
          <w:sz w:val="24"/>
          <w:szCs w:val="24"/>
        </w:rPr>
        <w:t>Умение находить друзей на основе личностных симпатий.</w:t>
      </w:r>
    </w:p>
    <w:p w:rsidR="00A80B6E" w:rsidRPr="00D16833" w:rsidRDefault="00A80B6E" w:rsidP="009C0B22">
      <w:pPr>
        <w:pStyle w:val="aa"/>
        <w:numPr>
          <w:ilvl w:val="0"/>
          <w:numId w:val="232"/>
        </w:numPr>
        <w:jc w:val="both"/>
        <w:rPr>
          <w:rFonts w:ascii="Times New Roman" w:hAnsi="Times New Roman" w:cs="Times New Roman"/>
          <w:sz w:val="24"/>
          <w:szCs w:val="24"/>
        </w:rPr>
      </w:pPr>
      <w:r w:rsidRPr="00D16833">
        <w:rPr>
          <w:rFonts w:ascii="Times New Roman" w:hAnsi="Times New Roman" w:cs="Times New Roman"/>
          <w:sz w:val="24"/>
          <w:szCs w:val="24"/>
        </w:rPr>
        <w:t>Умение строить отношения на основе поддержки и взаимопомощи, умение сопереживать, сочувствовать, проявлять внимание.</w:t>
      </w:r>
    </w:p>
    <w:p w:rsidR="00A80B6E" w:rsidRPr="00D16833" w:rsidRDefault="00A80B6E" w:rsidP="009C0B22">
      <w:pPr>
        <w:pStyle w:val="aa"/>
        <w:numPr>
          <w:ilvl w:val="0"/>
          <w:numId w:val="232"/>
        </w:numPr>
        <w:jc w:val="both"/>
        <w:rPr>
          <w:rFonts w:ascii="Times New Roman" w:hAnsi="Times New Roman" w:cs="Times New Roman"/>
          <w:sz w:val="24"/>
          <w:szCs w:val="24"/>
        </w:rPr>
      </w:pPr>
      <w:r w:rsidRPr="00D16833">
        <w:rPr>
          <w:rFonts w:ascii="Times New Roman" w:hAnsi="Times New Roman" w:cs="Times New Roman"/>
          <w:sz w:val="24"/>
          <w:szCs w:val="24"/>
        </w:rPr>
        <w:t>Умение взаимодействовать в группе в процессе учебной, игровой, других видах доступной деятельности.</w:t>
      </w:r>
    </w:p>
    <w:p w:rsidR="00A80B6E" w:rsidRPr="00D16833" w:rsidRDefault="00A80B6E" w:rsidP="009C0B22">
      <w:pPr>
        <w:pStyle w:val="aa"/>
        <w:numPr>
          <w:ilvl w:val="0"/>
          <w:numId w:val="232"/>
        </w:numPr>
        <w:jc w:val="both"/>
        <w:rPr>
          <w:rFonts w:ascii="Times New Roman" w:hAnsi="Times New Roman" w:cs="Times New Roman"/>
          <w:sz w:val="24"/>
          <w:szCs w:val="24"/>
        </w:rPr>
      </w:pPr>
      <w:r w:rsidRPr="00D16833">
        <w:rPr>
          <w:rFonts w:ascii="Times New Roman" w:hAnsi="Times New Roman" w:cs="Times New Roman"/>
          <w:sz w:val="24"/>
          <w:szCs w:val="24"/>
        </w:rPr>
        <w:t>Умение организовывать свободное время с учетом своих и совместных интересов.</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sz w:val="24"/>
          <w:szCs w:val="24"/>
        </w:rPr>
        <w:t xml:space="preserve">4) </w:t>
      </w:r>
      <w:r w:rsidRPr="00D16833">
        <w:rPr>
          <w:rFonts w:ascii="Times New Roman" w:hAnsi="Times New Roman" w:cs="Times New Roman"/>
          <w:i/>
          <w:sz w:val="24"/>
          <w:szCs w:val="24"/>
        </w:rPr>
        <w:t>Накопление положительного опыта сотрудничества и участия в общественной жизни.</w:t>
      </w:r>
    </w:p>
    <w:p w:rsidR="00A80B6E" w:rsidRPr="00D16833" w:rsidRDefault="00A80B6E" w:rsidP="009C0B22">
      <w:pPr>
        <w:pStyle w:val="aa"/>
        <w:numPr>
          <w:ilvl w:val="0"/>
          <w:numId w:val="233"/>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праздниках, праздничных мероприятиях, их содержании, участие в них.</w:t>
      </w:r>
    </w:p>
    <w:p w:rsidR="00A80B6E" w:rsidRPr="00D16833" w:rsidRDefault="00A80B6E" w:rsidP="009C0B22">
      <w:pPr>
        <w:pStyle w:val="aa"/>
        <w:numPr>
          <w:ilvl w:val="0"/>
          <w:numId w:val="233"/>
        </w:numPr>
        <w:jc w:val="both"/>
        <w:rPr>
          <w:rFonts w:ascii="Times New Roman" w:hAnsi="Times New Roman" w:cs="Times New Roman"/>
          <w:sz w:val="24"/>
          <w:szCs w:val="24"/>
        </w:rPr>
      </w:pPr>
      <w:r w:rsidRPr="00D16833">
        <w:rPr>
          <w:rFonts w:ascii="Times New Roman" w:hAnsi="Times New Roman" w:cs="Times New Roman"/>
          <w:sz w:val="24"/>
          <w:szCs w:val="24"/>
        </w:rPr>
        <w:t>Использование простейших эстетических ориентиров о внешнем виде  на праздниках, в хозяйственно-бытовой деятельности.</w:t>
      </w:r>
    </w:p>
    <w:p w:rsidR="00A80B6E" w:rsidRPr="00D16833" w:rsidRDefault="00A80B6E" w:rsidP="009C0B22">
      <w:pPr>
        <w:pStyle w:val="aa"/>
        <w:numPr>
          <w:ilvl w:val="0"/>
          <w:numId w:val="233"/>
        </w:numPr>
        <w:jc w:val="both"/>
        <w:rPr>
          <w:rFonts w:ascii="Times New Roman" w:hAnsi="Times New Roman" w:cs="Times New Roman"/>
          <w:sz w:val="24"/>
          <w:szCs w:val="24"/>
        </w:rPr>
      </w:pPr>
      <w:r w:rsidRPr="00D16833">
        <w:rPr>
          <w:rFonts w:ascii="Times New Roman" w:hAnsi="Times New Roman" w:cs="Times New Roman"/>
          <w:sz w:val="24"/>
          <w:szCs w:val="24"/>
        </w:rPr>
        <w:t>Умение соблюдать традиции семейных, школьных, государственных праздников.</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sz w:val="24"/>
          <w:szCs w:val="24"/>
        </w:rPr>
        <w:t xml:space="preserve">5) </w:t>
      </w:r>
      <w:r w:rsidRPr="00D16833">
        <w:rPr>
          <w:rFonts w:ascii="Times New Roman" w:hAnsi="Times New Roman" w:cs="Times New Roman"/>
          <w:i/>
          <w:sz w:val="24"/>
          <w:szCs w:val="24"/>
        </w:rPr>
        <w:t>Представления об обязанностях и правах ребенка.</w:t>
      </w:r>
    </w:p>
    <w:p w:rsidR="00A80B6E" w:rsidRPr="00D16833" w:rsidRDefault="00A80B6E" w:rsidP="009C0B22">
      <w:pPr>
        <w:pStyle w:val="aa"/>
        <w:numPr>
          <w:ilvl w:val="0"/>
          <w:numId w:val="234"/>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Представления об обязанностях обучающегося, сына/дочери, внука/внучки  и др.</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6) </w:t>
      </w:r>
      <w:r w:rsidRPr="00D16833">
        <w:rPr>
          <w:rFonts w:ascii="Times New Roman" w:hAnsi="Times New Roman" w:cs="Times New Roman"/>
          <w:i/>
          <w:sz w:val="24"/>
          <w:szCs w:val="24"/>
        </w:rPr>
        <w:t>Представление о стране проживания Россия</w:t>
      </w:r>
      <w:r w:rsidRPr="00D16833">
        <w:rPr>
          <w:rFonts w:ascii="Times New Roman" w:hAnsi="Times New Roman" w:cs="Times New Roman"/>
          <w:sz w:val="24"/>
          <w:szCs w:val="24"/>
        </w:rPr>
        <w:t xml:space="preserve">. </w:t>
      </w:r>
    </w:p>
    <w:p w:rsidR="00A80B6E" w:rsidRPr="00D16833" w:rsidRDefault="00A80B6E" w:rsidP="009C0B22">
      <w:pPr>
        <w:pStyle w:val="aa"/>
        <w:numPr>
          <w:ilvl w:val="0"/>
          <w:numId w:val="235"/>
        </w:numPr>
        <w:jc w:val="both"/>
        <w:rPr>
          <w:rFonts w:ascii="Times New Roman" w:hAnsi="Times New Roman" w:cs="Times New Roman"/>
          <w:sz w:val="24"/>
          <w:szCs w:val="24"/>
        </w:rPr>
      </w:pPr>
      <w:r w:rsidRPr="00D16833">
        <w:rPr>
          <w:rFonts w:ascii="Times New Roman" w:hAnsi="Times New Roman" w:cs="Times New Roman"/>
          <w:sz w:val="24"/>
          <w:szCs w:val="24"/>
        </w:rPr>
        <w:t>Представление о стране, столице,  городе (селе), месте проживания.</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spacing w:after="0" w:line="360" w:lineRule="auto"/>
        <w:jc w:val="both"/>
        <w:rPr>
          <w:rFonts w:ascii="Times New Roman" w:hAnsi="Times New Roman" w:cs="Times New Roman"/>
          <w:b/>
          <w:sz w:val="24"/>
          <w:szCs w:val="24"/>
        </w:rPr>
      </w:pPr>
    </w:p>
    <w:p w:rsidR="00206984" w:rsidRPr="00D16833" w:rsidRDefault="00206984">
      <w:pPr>
        <w:spacing w:after="120" w:line="360" w:lineRule="auto"/>
        <w:rPr>
          <w:rFonts w:ascii="Times New Roman" w:hAnsi="Times New Roman" w:cs="Times New Roman"/>
          <w:b/>
          <w:bCs/>
          <w:sz w:val="24"/>
          <w:szCs w:val="24"/>
        </w:rPr>
      </w:pPr>
      <w:r w:rsidRPr="00D16833">
        <w:rPr>
          <w:rFonts w:ascii="Times New Roman" w:hAnsi="Times New Roman" w:cs="Times New Roman"/>
          <w:b/>
          <w:bCs/>
          <w:sz w:val="24"/>
          <w:szCs w:val="24"/>
        </w:rPr>
        <w:br w:type="page"/>
      </w:r>
    </w:p>
    <w:p w:rsidR="00BD77C2" w:rsidRPr="00D16833" w:rsidRDefault="00A712E3" w:rsidP="00035948">
      <w:pPr>
        <w:tabs>
          <w:tab w:val="left" w:pos="142"/>
        </w:tabs>
        <w:spacing w:after="0" w:line="360" w:lineRule="auto"/>
        <w:outlineLvl w:val="2"/>
        <w:rPr>
          <w:rFonts w:ascii="Times New Roman" w:hAnsi="Times New Roman" w:cs="Times New Roman"/>
          <w:b/>
          <w:caps/>
          <w:sz w:val="24"/>
          <w:szCs w:val="24"/>
        </w:rPr>
      </w:pPr>
      <w:bookmarkStart w:id="107" w:name="_Toc482275422"/>
      <w:r w:rsidRPr="00D16833">
        <w:rPr>
          <w:rFonts w:ascii="Times New Roman" w:hAnsi="Times New Roman" w:cs="Times New Roman"/>
          <w:b/>
          <w:bCs/>
          <w:caps/>
          <w:sz w:val="24"/>
          <w:szCs w:val="24"/>
        </w:rPr>
        <w:t>Изобразительная деятельность</w:t>
      </w:r>
      <w:r w:rsidR="00C13E05" w:rsidRPr="00D16833">
        <w:rPr>
          <w:rFonts w:ascii="Times New Roman" w:hAnsi="Times New Roman" w:cs="Times New Roman"/>
          <w:b/>
          <w:bCs/>
          <w:caps/>
          <w:sz w:val="24"/>
          <w:szCs w:val="24"/>
        </w:rPr>
        <w:t xml:space="preserve">. </w:t>
      </w:r>
      <w:r w:rsidR="00130001" w:rsidRPr="00D16833">
        <w:rPr>
          <w:rFonts w:ascii="Times New Roman" w:hAnsi="Times New Roman" w:cs="Times New Roman"/>
          <w:b/>
          <w:caps/>
          <w:sz w:val="24"/>
          <w:szCs w:val="24"/>
        </w:rPr>
        <w:t>1 класс</w:t>
      </w:r>
      <w:bookmarkEnd w:id="107"/>
    </w:p>
    <w:p w:rsidR="00A712E3" w:rsidRPr="00D16833" w:rsidRDefault="00A712E3" w:rsidP="005A2D52">
      <w:pPr>
        <w:autoSpaceDE w:val="0"/>
        <w:autoSpaceDN w:val="0"/>
        <w:adjustRightInd w:val="0"/>
        <w:spacing w:after="0" w:line="360" w:lineRule="auto"/>
        <w:jc w:val="both"/>
        <w:rPr>
          <w:rFonts w:ascii="Times New Roman" w:hAnsi="Times New Roman" w:cs="Times New Roman"/>
          <w:b/>
          <w:bCs/>
          <w:caps/>
          <w:color w:val="231F20"/>
          <w:sz w:val="24"/>
          <w:szCs w:val="24"/>
        </w:rPr>
      </w:pPr>
      <w:r w:rsidRPr="00D16833">
        <w:rPr>
          <w:rFonts w:ascii="Times New Roman" w:hAnsi="Times New Roman" w:cs="Times New Roman"/>
          <w:b/>
          <w:bCs/>
          <w:caps/>
          <w:color w:val="231F20"/>
          <w:sz w:val="24"/>
          <w:szCs w:val="24"/>
        </w:rPr>
        <w:t>Пояснительная записка</w:t>
      </w:r>
    </w:p>
    <w:p w:rsidR="00A712E3" w:rsidRPr="00D16833" w:rsidRDefault="00A712E3" w:rsidP="005A2D52">
      <w:pPr>
        <w:autoSpaceDE w:val="0"/>
        <w:autoSpaceDN w:val="0"/>
        <w:adjustRightInd w:val="0"/>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Рабочая программа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основной общеобразовательной программы начального общего образования глухих обучающихся (вариант 1.4).</w:t>
      </w:r>
    </w:p>
    <w:p w:rsidR="00A712E3" w:rsidRPr="00D16833" w:rsidRDefault="00A712E3" w:rsidP="005A2D52">
      <w:pPr>
        <w:pStyle w:val="Default"/>
        <w:spacing w:line="360" w:lineRule="auto"/>
        <w:ind w:firstLine="567"/>
        <w:contextualSpacing/>
        <w:jc w:val="both"/>
      </w:pPr>
      <w:r w:rsidRPr="00D16833">
        <w:t>Реализация АООП  НОО для глухих обучающихся с</w:t>
      </w:r>
      <w:r w:rsidRPr="00D16833">
        <w:rPr>
          <w:color w:val="auto"/>
        </w:rPr>
        <w:t xml:space="preserve"> </w:t>
      </w:r>
      <w:r w:rsidRPr="00D16833">
        <w:rPr>
          <w:bCs/>
        </w:rPr>
        <w:t xml:space="preserve"> умеренной, тяжелой умственной отсталостью (интеллектуальными нарушениями), тяжелыми множественными нарушениями развития </w:t>
      </w:r>
      <w:r w:rsidRPr="00D16833">
        <w:rPr>
          <w:caps/>
        </w:rPr>
        <w:t xml:space="preserve">  </w:t>
      </w:r>
      <w:r w:rsidRPr="00D16833">
        <w:rPr>
          <w:kern w:val="28"/>
        </w:rPr>
        <w:t>(</w:t>
      </w:r>
      <w:r w:rsidRPr="00D16833">
        <w:t>вариант 1.4</w:t>
      </w:r>
      <w:r w:rsidRPr="00D16833">
        <w:rPr>
          <w:kern w:val="28"/>
        </w:rPr>
        <w:t>)</w:t>
      </w:r>
      <w:r w:rsidRPr="00D16833">
        <w:t xml:space="preserve"> способствует развитию  необходимых для жизни в семье и  обществе  навыков, практических представлений и умений, позволяющих достичь максимально возможной самостоятельности и независимости в повседневной жизни.  </w:t>
      </w:r>
    </w:p>
    <w:p w:rsidR="00A712E3" w:rsidRPr="00D16833" w:rsidRDefault="00A712E3" w:rsidP="005A2D52">
      <w:pPr>
        <w:pStyle w:val="14TexstOSNOVA1012"/>
        <w:spacing w:line="360" w:lineRule="auto"/>
        <w:ind w:firstLine="567"/>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w:t>
      </w:r>
    </w:p>
    <w:p w:rsidR="00A712E3" w:rsidRPr="00D16833" w:rsidRDefault="00A712E3" w:rsidP="005A2D52">
      <w:pPr>
        <w:pStyle w:val="aa"/>
        <w:ind w:firstLine="709"/>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Изобразительная деятельность (рисование, лепка, аппликация)</w:t>
      </w:r>
    </w:p>
    <w:p w:rsidR="00A712E3" w:rsidRPr="00D16833" w:rsidRDefault="00A712E3" w:rsidP="005A2D52">
      <w:pPr>
        <w:pStyle w:val="aa"/>
        <w:ind w:firstLine="709"/>
        <w:jc w:val="both"/>
        <w:rPr>
          <w:rFonts w:ascii="Times New Roman" w:hAnsi="Times New Roman" w:cs="Times New Roman"/>
          <w:i/>
          <w:sz w:val="24"/>
          <w:szCs w:val="24"/>
        </w:rPr>
      </w:pPr>
      <w:r w:rsidRPr="00D16833">
        <w:rPr>
          <w:rFonts w:ascii="Times New Roman" w:hAnsi="Times New Roman" w:cs="Times New Roman"/>
          <w:sz w:val="24"/>
          <w:szCs w:val="24"/>
        </w:rPr>
        <w:t xml:space="preserve">1) </w:t>
      </w:r>
      <w:r w:rsidRPr="00D16833">
        <w:rPr>
          <w:rFonts w:ascii="Times New Roman" w:hAnsi="Times New Roman" w:cs="Times New Roman"/>
          <w:i/>
          <w:sz w:val="24"/>
          <w:szCs w:val="24"/>
        </w:rPr>
        <w:t>Освоение средств изобразительной деятельности и их использование в повседневной жизни.</w:t>
      </w:r>
    </w:p>
    <w:p w:rsidR="00A712E3" w:rsidRPr="00D16833" w:rsidRDefault="00A712E3" w:rsidP="009C0B22">
      <w:pPr>
        <w:pStyle w:val="aa"/>
        <w:numPr>
          <w:ilvl w:val="0"/>
          <w:numId w:val="217"/>
        </w:numPr>
        <w:jc w:val="both"/>
        <w:rPr>
          <w:rFonts w:ascii="Times New Roman" w:hAnsi="Times New Roman" w:cs="Times New Roman"/>
          <w:sz w:val="24"/>
          <w:szCs w:val="24"/>
        </w:rPr>
      </w:pPr>
      <w:r w:rsidRPr="00D16833">
        <w:rPr>
          <w:rFonts w:ascii="Times New Roman" w:hAnsi="Times New Roman" w:cs="Times New Roman"/>
          <w:sz w:val="24"/>
          <w:szCs w:val="24"/>
        </w:rPr>
        <w:t xml:space="preserve">Интерес к доступным видам изобразительной деятельности. </w:t>
      </w:r>
    </w:p>
    <w:p w:rsidR="00A712E3" w:rsidRPr="00D16833" w:rsidRDefault="00A712E3" w:rsidP="009C0B22">
      <w:pPr>
        <w:pStyle w:val="aa"/>
        <w:numPr>
          <w:ilvl w:val="0"/>
          <w:numId w:val="217"/>
        </w:numPr>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использовать инструменты и материалы в процессе доступной изобразительной деятельности (лепка, рисование, аппликация). </w:t>
      </w:r>
    </w:p>
    <w:p w:rsidR="00A712E3" w:rsidRPr="00D16833" w:rsidRDefault="00A712E3" w:rsidP="009C0B22">
      <w:pPr>
        <w:pStyle w:val="aa"/>
        <w:numPr>
          <w:ilvl w:val="0"/>
          <w:numId w:val="217"/>
        </w:numPr>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использовать различные технологии в процессе рисования, лепки, аппликации. </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2) </w:t>
      </w:r>
      <w:r w:rsidRPr="00D16833">
        <w:rPr>
          <w:rFonts w:ascii="Times New Roman" w:hAnsi="Times New Roman" w:cs="Times New Roman"/>
          <w:i/>
          <w:sz w:val="24"/>
          <w:szCs w:val="24"/>
        </w:rPr>
        <w:t>Способность к самостоятельной изобразительной деятельности.</w:t>
      </w:r>
      <w:r w:rsidRPr="00D16833">
        <w:rPr>
          <w:rFonts w:ascii="Times New Roman" w:hAnsi="Times New Roman" w:cs="Times New Roman"/>
          <w:sz w:val="24"/>
          <w:szCs w:val="24"/>
        </w:rPr>
        <w:t xml:space="preserve"> </w:t>
      </w:r>
    </w:p>
    <w:p w:rsidR="00A712E3" w:rsidRPr="00D16833" w:rsidRDefault="00A712E3" w:rsidP="009C0B22">
      <w:pPr>
        <w:pStyle w:val="aa"/>
        <w:numPr>
          <w:ilvl w:val="0"/>
          <w:numId w:val="218"/>
        </w:numPr>
        <w:jc w:val="both"/>
        <w:rPr>
          <w:rFonts w:ascii="Times New Roman" w:hAnsi="Times New Roman" w:cs="Times New Roman"/>
          <w:sz w:val="24"/>
          <w:szCs w:val="24"/>
        </w:rPr>
      </w:pPr>
      <w:r w:rsidRPr="00D16833">
        <w:rPr>
          <w:rFonts w:ascii="Times New Roman" w:hAnsi="Times New Roman" w:cs="Times New Roman"/>
          <w:sz w:val="24"/>
          <w:szCs w:val="24"/>
        </w:rPr>
        <w:t xml:space="preserve">Положительные эмоциональные реакции (удовольствие, радость) в процессе изобразительной деятельности. </w:t>
      </w:r>
    </w:p>
    <w:p w:rsidR="00A712E3" w:rsidRPr="00D16833" w:rsidRDefault="00A712E3" w:rsidP="009C0B22">
      <w:pPr>
        <w:pStyle w:val="aa"/>
        <w:numPr>
          <w:ilvl w:val="0"/>
          <w:numId w:val="218"/>
        </w:numPr>
        <w:jc w:val="both"/>
        <w:rPr>
          <w:rFonts w:ascii="Times New Roman" w:hAnsi="Times New Roman" w:cs="Times New Roman"/>
          <w:sz w:val="24"/>
          <w:szCs w:val="24"/>
        </w:rPr>
      </w:pPr>
      <w:r w:rsidRPr="00D16833">
        <w:rPr>
          <w:rFonts w:ascii="Times New Roman" w:hAnsi="Times New Roman" w:cs="Times New Roman"/>
          <w:sz w:val="24"/>
          <w:szCs w:val="24"/>
        </w:rPr>
        <w:t xml:space="preserve">Стремление к собственной творческой деятельности и умение демонстрировать результаты работы. </w:t>
      </w:r>
    </w:p>
    <w:p w:rsidR="00A712E3" w:rsidRPr="00D16833" w:rsidRDefault="00A712E3" w:rsidP="009C0B22">
      <w:pPr>
        <w:pStyle w:val="aa"/>
        <w:numPr>
          <w:ilvl w:val="0"/>
          <w:numId w:val="218"/>
        </w:numPr>
        <w:jc w:val="both"/>
        <w:rPr>
          <w:rFonts w:ascii="Times New Roman" w:hAnsi="Times New Roman" w:cs="Times New Roman"/>
          <w:sz w:val="24"/>
          <w:szCs w:val="24"/>
        </w:rPr>
      </w:pPr>
      <w:r w:rsidRPr="00D16833">
        <w:rPr>
          <w:rFonts w:ascii="Times New Roman" w:hAnsi="Times New Roman" w:cs="Times New Roman"/>
          <w:sz w:val="24"/>
          <w:szCs w:val="24"/>
        </w:rPr>
        <w:t>Умение выражать свое отношение к результатам собственной и чужой творческой деятельности.</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3) </w:t>
      </w:r>
      <w:r w:rsidRPr="00D16833">
        <w:rPr>
          <w:rFonts w:ascii="Times New Roman" w:hAnsi="Times New Roman" w:cs="Times New Roman"/>
          <w:i/>
          <w:sz w:val="24"/>
          <w:szCs w:val="24"/>
        </w:rPr>
        <w:t>Готовность к участию в совместных мероприятиях</w:t>
      </w:r>
      <w:r w:rsidRPr="00D16833">
        <w:rPr>
          <w:rFonts w:ascii="Times New Roman" w:hAnsi="Times New Roman" w:cs="Times New Roman"/>
          <w:sz w:val="24"/>
          <w:szCs w:val="24"/>
        </w:rPr>
        <w:t xml:space="preserve">. </w:t>
      </w:r>
    </w:p>
    <w:p w:rsidR="00A712E3" w:rsidRPr="00D16833" w:rsidRDefault="00A712E3" w:rsidP="009C0B22">
      <w:pPr>
        <w:pStyle w:val="aa"/>
        <w:numPr>
          <w:ilvl w:val="0"/>
          <w:numId w:val="219"/>
        </w:numPr>
        <w:jc w:val="both"/>
        <w:rPr>
          <w:rFonts w:ascii="Times New Roman" w:hAnsi="Times New Roman" w:cs="Times New Roman"/>
          <w:sz w:val="24"/>
          <w:szCs w:val="24"/>
        </w:rPr>
      </w:pPr>
      <w:r w:rsidRPr="00D16833">
        <w:rPr>
          <w:rFonts w:ascii="Times New Roman" w:hAnsi="Times New Roman" w:cs="Times New Roman"/>
          <w:sz w:val="24"/>
          <w:szCs w:val="24"/>
        </w:rPr>
        <w:t>Готовность к взаимодействию в творческой деятельности совместно со сверстниками, взрослыми.</w:t>
      </w:r>
    </w:p>
    <w:p w:rsidR="00A712E3" w:rsidRPr="00D16833" w:rsidRDefault="00A712E3" w:rsidP="009C0B22">
      <w:pPr>
        <w:pStyle w:val="aa"/>
        <w:numPr>
          <w:ilvl w:val="0"/>
          <w:numId w:val="219"/>
        </w:numPr>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использовать полученные навыки для изготовления творческих работ, для участия в выставках, конкурсах рисунков, поделок. </w:t>
      </w:r>
    </w:p>
    <w:p w:rsidR="00A712E3" w:rsidRPr="00D16833" w:rsidRDefault="00A712E3" w:rsidP="005A2D52">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 Процесс обучения по предмете «ИЗО»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в 1 классе от 30 до 40 минут. Проводится один раз в неделю (33 часа в учебном году).</w:t>
      </w:r>
    </w:p>
    <w:p w:rsidR="00A712E3" w:rsidRPr="00D16833" w:rsidRDefault="00A712E3" w:rsidP="005A2D52">
      <w:pPr>
        <w:pStyle w:val="18TexstSPISOK1"/>
        <w:spacing w:line="360" w:lineRule="auto"/>
        <w:ind w:left="0" w:firstLine="709"/>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При организации учебного места учитываются особенности психофизического развития, моторики, зрения, наличие  других дополнительных нарушений.  Для создания оптимальных условий обучения организуются учебные места для проведения, как индивидуальной, так и групповой форм обучения, предусматриваются места для отдыха и проведения свободного времени, организации других видов деятельности. Для детей с нарушениями ОДА необходима специальная мебель, подобранная с учетом характера и структуры  двигательного нарушения.</w:t>
      </w:r>
    </w:p>
    <w:p w:rsidR="00A712E3" w:rsidRPr="00D16833" w:rsidRDefault="00A712E3" w:rsidP="005A2D52">
      <w:pPr>
        <w:pStyle w:val="18TexstSPISOK1"/>
        <w:spacing w:line="360" w:lineRule="auto"/>
        <w:ind w:left="0" w:firstLine="709"/>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Для размещения дидактического материала в поле зрения обучающихся, имеющих, помимо тяжелых нарушений слуха,  недостатки зрения, необходимы специально оборудованные места для размещения: ковролиновых и/или магнитных досок, фланелеграфов и др. Должна быть предусмотрена необходимая освещенность помещений с учетом состояния зрения детей. </w:t>
      </w:r>
    </w:p>
    <w:p w:rsidR="00A712E3" w:rsidRPr="00D16833" w:rsidRDefault="00A712E3" w:rsidP="005A2D52">
      <w:pPr>
        <w:pStyle w:val="aa"/>
        <w:ind w:firstLine="708"/>
        <w:jc w:val="both"/>
        <w:rPr>
          <w:rFonts w:ascii="Times New Roman" w:hAnsi="Times New Roman" w:cs="Times New Roman"/>
          <w:sz w:val="24"/>
          <w:szCs w:val="24"/>
        </w:rPr>
      </w:pPr>
      <w:r w:rsidRPr="00D16833">
        <w:rPr>
          <w:rFonts w:ascii="Times New Roman" w:hAnsi="Times New Roman" w:cs="Times New Roman"/>
          <w:sz w:val="24"/>
          <w:szCs w:val="24"/>
        </w:rPr>
        <w:t>Для полноценного образования детей необходимы технические средства, к которым относятся ассистирующие / вспомогательные технологии. Для достижения ребенком большей независимости в передвижении и коммуникации должны быть подобраны индивидуальные технические средства с учетом состояния слуха, опорно-двигательного аппарата, зрения.</w:t>
      </w: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bCs/>
          <w:sz w:val="24"/>
          <w:szCs w:val="24"/>
        </w:rPr>
        <w:t xml:space="preserve">Изобразительная деятельность </w:t>
      </w:r>
      <w:r w:rsidRPr="00D16833">
        <w:rPr>
          <w:rFonts w:ascii="Times New Roman" w:hAnsi="Times New Roman" w:cs="Times New Roman"/>
          <w:sz w:val="24"/>
          <w:szCs w:val="24"/>
        </w:rPr>
        <w:t xml:space="preserve">занимает важное место в работе с глухими детьми, обучающимися по варианту 1.4. 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bCs/>
          <w:sz w:val="24"/>
          <w:szCs w:val="24"/>
        </w:rPr>
        <w:t>Целью обучения</w:t>
      </w:r>
      <w:r w:rsidRPr="00D16833">
        <w:rPr>
          <w:rFonts w:ascii="Times New Roman" w:hAnsi="Times New Roman" w:cs="Times New Roman"/>
          <w:sz w:val="24"/>
          <w:szCs w:val="24"/>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рамках предметно-практических и коррекционно-развивающих занятий также следует проводить занятия с использованием творческих умений.  Это особенно важно для дополнительной индивидуальной работы с обучающимися. </w:t>
      </w:r>
    </w:p>
    <w:p w:rsidR="007601D1" w:rsidRPr="00D16833" w:rsidRDefault="007601D1" w:rsidP="005A2D52">
      <w:pPr>
        <w:pStyle w:val="aa"/>
        <w:ind w:firstLine="709"/>
        <w:jc w:val="both"/>
        <w:rPr>
          <w:rFonts w:ascii="Times New Roman" w:hAnsi="Times New Roman" w:cs="Times New Roman"/>
          <w:b/>
          <w:caps/>
          <w:sz w:val="24"/>
          <w:szCs w:val="24"/>
        </w:rPr>
      </w:pPr>
    </w:p>
    <w:p w:rsidR="00A712E3" w:rsidRPr="00D16833" w:rsidRDefault="00A712E3" w:rsidP="005A2D52">
      <w:pPr>
        <w:pStyle w:val="aa"/>
        <w:ind w:firstLine="709"/>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 учебного предмета</w:t>
      </w:r>
    </w:p>
    <w:p w:rsidR="00A712E3" w:rsidRPr="00D16833" w:rsidRDefault="00A712E3" w:rsidP="005A2D52">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Лепка.</w:t>
      </w:r>
    </w:p>
    <w:p w:rsidR="00A712E3" w:rsidRPr="00D16833" w:rsidRDefault="00A712E3" w:rsidP="005A2D52">
      <w:pPr>
        <w:pStyle w:val="aa"/>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Р</w:t>
      </w:r>
      <w:r w:rsidRPr="00D16833">
        <w:rPr>
          <w:rFonts w:ascii="Times New Roman" w:hAnsi="Times New Roman" w:cs="Times New Roman"/>
          <w:sz w:val="24"/>
          <w:szCs w:val="24"/>
        </w:rPr>
        <w:t>азличение пластичных материалов и их свойств;</w:t>
      </w:r>
      <w:r w:rsidRPr="00D16833">
        <w:rPr>
          <w:rFonts w:ascii="Times New Roman" w:hAnsi="Times New Roman" w:cs="Times New Roman"/>
          <w:bCs/>
          <w:sz w:val="24"/>
          <w:szCs w:val="24"/>
        </w:rPr>
        <w:t xml:space="preserve"> р</w:t>
      </w:r>
      <w:r w:rsidRPr="00D16833">
        <w:rPr>
          <w:rFonts w:ascii="Times New Roman" w:hAnsi="Times New Roman" w:cs="Times New Roman"/>
          <w:sz w:val="24"/>
          <w:szCs w:val="24"/>
        </w:rPr>
        <w:t>азличение инструментов и приспособлений для работы с пластичными материалами.</w:t>
      </w:r>
      <w:r w:rsidRPr="00D16833">
        <w:rPr>
          <w:rFonts w:ascii="Times New Roman" w:hAnsi="Times New Roman" w:cs="Times New Roman"/>
          <w:bCs/>
          <w:sz w:val="24"/>
          <w:szCs w:val="24"/>
        </w:rPr>
        <w:t xml:space="preserve"> Р</w:t>
      </w:r>
      <w:r w:rsidRPr="00D16833">
        <w:rPr>
          <w:rFonts w:ascii="Times New Roman" w:hAnsi="Times New Roman" w:cs="Times New Roman"/>
          <w:sz w:val="24"/>
          <w:szCs w:val="24"/>
        </w:rPr>
        <w:t>азминание пластилина, теста, глины;</w:t>
      </w:r>
      <w:r w:rsidRPr="00D16833">
        <w:rPr>
          <w:rFonts w:ascii="Times New Roman" w:hAnsi="Times New Roman" w:cs="Times New Roman"/>
          <w:bCs/>
          <w:sz w:val="24"/>
          <w:szCs w:val="24"/>
        </w:rPr>
        <w:t xml:space="preserve"> р</w:t>
      </w:r>
      <w:r w:rsidRPr="00D16833">
        <w:rPr>
          <w:rFonts w:ascii="Times New Roman" w:hAnsi="Times New Roman" w:cs="Times New Roman"/>
          <w:sz w:val="24"/>
          <w:szCs w:val="24"/>
        </w:rPr>
        <w:t>аскатывание теста, глины скалкой. Отрывание  кусочка  материала от целого куска;</w:t>
      </w:r>
      <w:r w:rsidRPr="00D16833">
        <w:rPr>
          <w:rFonts w:ascii="Times New Roman" w:hAnsi="Times New Roman" w:cs="Times New Roman"/>
          <w:bCs/>
          <w:sz w:val="24"/>
          <w:szCs w:val="24"/>
        </w:rPr>
        <w:t xml:space="preserve"> о</w:t>
      </w:r>
      <w:r w:rsidRPr="00D16833">
        <w:rPr>
          <w:rFonts w:ascii="Times New Roman" w:hAnsi="Times New Roman" w:cs="Times New Roman"/>
          <w:sz w:val="24"/>
          <w:szCs w:val="24"/>
        </w:rPr>
        <w:t>ткручивание  кусочка материала от целого куска; отщипывание кусочка материала от целого куска;</w:t>
      </w:r>
      <w:r w:rsidRPr="00D16833">
        <w:rPr>
          <w:rFonts w:ascii="Times New Roman" w:hAnsi="Times New Roman" w:cs="Times New Roman"/>
          <w:bCs/>
          <w:sz w:val="24"/>
          <w:szCs w:val="24"/>
        </w:rPr>
        <w:t xml:space="preserve"> о</w:t>
      </w:r>
      <w:r w:rsidRPr="00D16833">
        <w:rPr>
          <w:rFonts w:ascii="Times New Roman" w:hAnsi="Times New Roman" w:cs="Times New Roman"/>
          <w:sz w:val="24"/>
          <w:szCs w:val="24"/>
        </w:rPr>
        <w:t>трезание кусочка материала стекой.</w:t>
      </w:r>
      <w:r w:rsidRPr="00D16833">
        <w:rPr>
          <w:rFonts w:ascii="Times New Roman" w:hAnsi="Times New Roman" w:cs="Times New Roman"/>
          <w:bCs/>
          <w:sz w:val="24"/>
          <w:szCs w:val="24"/>
        </w:rPr>
        <w:t xml:space="preserve"> Размазывание материала: </w:t>
      </w:r>
      <w:r w:rsidRPr="00D16833">
        <w:rPr>
          <w:rFonts w:ascii="Times New Roman" w:hAnsi="Times New Roman" w:cs="Times New Roman"/>
          <w:sz w:val="24"/>
          <w:szCs w:val="24"/>
        </w:rPr>
        <w:t xml:space="preserve">размазывание пластилина (по шаблону, внутри контура).  </w:t>
      </w:r>
      <w:r w:rsidRPr="00D16833">
        <w:rPr>
          <w:rFonts w:ascii="Times New Roman" w:hAnsi="Times New Roman" w:cs="Times New Roman"/>
          <w:bCs/>
          <w:sz w:val="24"/>
          <w:szCs w:val="24"/>
        </w:rPr>
        <w:t>К</w:t>
      </w:r>
      <w:r w:rsidRPr="00D16833">
        <w:rPr>
          <w:rFonts w:ascii="Times New Roman" w:hAnsi="Times New Roman" w:cs="Times New Roman"/>
          <w:sz w:val="24"/>
          <w:szCs w:val="24"/>
        </w:rPr>
        <w:t xml:space="preserve">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w:t>
      </w:r>
      <w:r w:rsidRPr="00D16833">
        <w:rPr>
          <w:rFonts w:ascii="Times New Roman" w:hAnsi="Times New Roman" w:cs="Times New Roman"/>
          <w:bCs/>
          <w:sz w:val="24"/>
          <w:szCs w:val="24"/>
        </w:rPr>
        <w:t>С</w:t>
      </w:r>
      <w:r w:rsidRPr="00D16833">
        <w:rPr>
          <w:rFonts w:ascii="Times New Roman" w:hAnsi="Times New Roman" w:cs="Times New Roman"/>
          <w:sz w:val="24"/>
          <w:szCs w:val="24"/>
        </w:rPr>
        <w:t xml:space="preserve">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w:t>
      </w:r>
      <w:r w:rsidRPr="00D16833">
        <w:rPr>
          <w:rFonts w:ascii="Times New Roman" w:hAnsi="Times New Roman" w:cs="Times New Roman"/>
          <w:bCs/>
          <w:sz w:val="24"/>
          <w:szCs w:val="24"/>
        </w:rPr>
        <w:t>С</w:t>
      </w:r>
      <w:r w:rsidRPr="00D16833">
        <w:rPr>
          <w:rFonts w:ascii="Times New Roman" w:hAnsi="Times New Roman" w:cs="Times New Roman"/>
          <w:sz w:val="24"/>
          <w:szCs w:val="24"/>
        </w:rPr>
        <w:t xml:space="preserve">оединение деталей изделия разными способами (прижатием, примазыванием, прищипыванием). </w:t>
      </w:r>
      <w:r w:rsidRPr="00D16833">
        <w:rPr>
          <w:rFonts w:ascii="Times New Roman" w:hAnsi="Times New Roman" w:cs="Times New Roman"/>
          <w:bCs/>
          <w:sz w:val="24"/>
          <w:szCs w:val="24"/>
        </w:rPr>
        <w:t>Л</w:t>
      </w:r>
      <w:r w:rsidRPr="00D16833">
        <w:rPr>
          <w:rFonts w:ascii="Times New Roman" w:hAnsi="Times New Roman" w:cs="Times New Roman"/>
          <w:sz w:val="24"/>
          <w:szCs w:val="24"/>
        </w:rPr>
        <w:t xml:space="preserve">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w:t>
      </w:r>
      <w:r w:rsidRPr="00D16833">
        <w:rPr>
          <w:rFonts w:ascii="Times New Roman" w:hAnsi="Times New Roman" w:cs="Times New Roman"/>
          <w:bCs/>
          <w:sz w:val="24"/>
          <w:szCs w:val="24"/>
        </w:rPr>
        <w:t xml:space="preserve">Лепка </w:t>
      </w:r>
      <w:r w:rsidRPr="00D16833">
        <w:rPr>
          <w:rFonts w:ascii="Times New Roman" w:hAnsi="Times New Roman" w:cs="Times New Roman"/>
          <w:sz w:val="24"/>
          <w:szCs w:val="24"/>
        </w:rPr>
        <w:t>нескольких предметов (объектов), объединённых сюжетом.</w:t>
      </w:r>
    </w:p>
    <w:p w:rsidR="00A712E3" w:rsidRPr="00D16833" w:rsidRDefault="00A712E3" w:rsidP="005A2D52">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Аппликация.</w:t>
      </w:r>
    </w:p>
    <w:p w:rsidR="00A712E3" w:rsidRPr="00D16833" w:rsidRDefault="00A712E3" w:rsidP="005A2D52">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w:t>
      </w:r>
      <w:r w:rsidRPr="00D16833">
        <w:rPr>
          <w:rFonts w:ascii="Times New Roman" w:hAnsi="Times New Roman" w:cs="Times New Roman"/>
          <w:bCs/>
          <w:sz w:val="24"/>
          <w:szCs w:val="24"/>
        </w:rPr>
        <w:t>С</w:t>
      </w:r>
      <w:r w:rsidRPr="00D16833">
        <w:rPr>
          <w:rFonts w:ascii="Times New Roman" w:hAnsi="Times New Roman" w:cs="Times New Roman"/>
          <w:sz w:val="24"/>
          <w:szCs w:val="24"/>
        </w:rPr>
        <w:t xml:space="preserve">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Разрезание бумаги ножницами (выполнение надреза, разрезание листа бумаги). Вырезание по контуру. </w:t>
      </w:r>
      <w:r w:rsidRPr="00D16833">
        <w:rPr>
          <w:rFonts w:ascii="Times New Roman" w:hAnsi="Times New Roman" w:cs="Times New Roman"/>
          <w:bCs/>
          <w:sz w:val="24"/>
          <w:szCs w:val="24"/>
        </w:rPr>
        <w:t>С</w:t>
      </w:r>
      <w:r w:rsidRPr="00D16833">
        <w:rPr>
          <w:rFonts w:ascii="Times New Roman" w:hAnsi="Times New Roman" w:cs="Times New Roman"/>
          <w:sz w:val="24"/>
          <w:szCs w:val="24"/>
        </w:rPr>
        <w:t xml:space="preserve">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A712E3" w:rsidRPr="00D16833" w:rsidRDefault="00A712E3" w:rsidP="005A2D52">
      <w:pPr>
        <w:pStyle w:val="aa"/>
        <w:ind w:firstLine="709"/>
        <w:jc w:val="both"/>
        <w:rPr>
          <w:rFonts w:ascii="Times New Roman" w:hAnsi="Times New Roman" w:cs="Times New Roman"/>
          <w:bCs/>
          <w:i/>
          <w:sz w:val="24"/>
          <w:szCs w:val="24"/>
        </w:rPr>
      </w:pPr>
      <w:r w:rsidRPr="00D16833">
        <w:rPr>
          <w:rFonts w:ascii="Times New Roman" w:hAnsi="Times New Roman" w:cs="Times New Roman"/>
          <w:bCs/>
          <w:i/>
          <w:sz w:val="24"/>
          <w:szCs w:val="24"/>
        </w:rPr>
        <w:t>Рисование.</w:t>
      </w:r>
    </w:p>
    <w:p w:rsidR="00A712E3" w:rsidRPr="00D16833" w:rsidRDefault="00A712E3" w:rsidP="005A2D52">
      <w:pPr>
        <w:pStyle w:val="aa"/>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азличение материалов и инструментов, используемых для рисования.</w:t>
      </w:r>
      <w:r w:rsidRPr="00D16833">
        <w:rPr>
          <w:rFonts w:ascii="Times New Roman" w:hAnsi="Times New Roman" w:cs="Times New Roman"/>
          <w:bCs/>
          <w:sz w:val="24"/>
          <w:szCs w:val="24"/>
        </w:rPr>
        <w:t xml:space="preserve"> </w:t>
      </w:r>
      <w:r w:rsidRPr="00D16833">
        <w:rPr>
          <w:rFonts w:ascii="Times New Roman" w:eastAsia="Times New Roman CYR" w:hAnsi="Times New Roman" w:cs="Times New Roman"/>
          <w:bCs/>
          <w:sz w:val="24"/>
          <w:szCs w:val="24"/>
        </w:rPr>
        <w:t>О</w:t>
      </w:r>
      <w:r w:rsidRPr="00D16833">
        <w:rPr>
          <w:rFonts w:ascii="Times New Roman" w:eastAsia="Times New Roman CYR" w:hAnsi="Times New Roman" w:cs="Times New Roman"/>
          <w:sz w:val="24"/>
          <w:szCs w:val="24"/>
        </w:rPr>
        <w:t>ставление графического следа на бумаге, доске, стекле.</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исование карандашом. Соблюдение последовательности действий при работе с красками: опустить кисть в баночку с водой, снять лишнюю воду с кисти</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обмакнуть ворс кисти в краску</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снять лишнюю краску о край баночки</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рисование на листе бумаги</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опустить кисть в воду и т.д. Рисование кистью: прием касания</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прием примакивания</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прием наращивания массы.</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В</w:t>
      </w:r>
      <w:r w:rsidRPr="00D16833">
        <w:rPr>
          <w:rFonts w:ascii="Times New Roman" w:eastAsia="Times New Roman CYR" w:hAnsi="Times New Roman" w:cs="Times New Roman"/>
          <w:sz w:val="24"/>
          <w:szCs w:val="24"/>
        </w:rPr>
        <w:t>ыбор цвета для рисования.</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П</w:t>
      </w:r>
      <w:r w:rsidRPr="00D16833">
        <w:rPr>
          <w:rFonts w:ascii="Times New Roman" w:eastAsia="Times New Roman CYR" w:hAnsi="Times New Roman" w:cs="Times New Roman"/>
          <w:sz w:val="24"/>
          <w:szCs w:val="24"/>
        </w:rPr>
        <w:t>олучение цвета краски путем смешивания красок других цветов.</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исование точек. Р</w:t>
      </w:r>
      <w:r w:rsidRPr="00D16833">
        <w:rPr>
          <w:rFonts w:ascii="Times New Roman" w:eastAsia="Times New Roman CYR" w:hAnsi="Times New Roman" w:cs="Times New Roman"/>
          <w:bCs/>
          <w:sz w:val="24"/>
          <w:szCs w:val="24"/>
        </w:rPr>
        <w:t>исование линий: вертикальных</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bCs/>
          <w:sz w:val="24"/>
          <w:szCs w:val="24"/>
        </w:rPr>
        <w:t>горизонтальных</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bCs/>
          <w:sz w:val="24"/>
          <w:szCs w:val="24"/>
        </w:rPr>
        <w:t>наклонных. С</w:t>
      </w:r>
      <w:r w:rsidRPr="00D16833">
        <w:rPr>
          <w:rFonts w:ascii="Times New Roman" w:eastAsia="Times New Roman CYR" w:hAnsi="Times New Roman" w:cs="Times New Roman"/>
          <w:sz w:val="24"/>
          <w:szCs w:val="24"/>
        </w:rPr>
        <w:t>оединение точек.</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исование геометрической фигуры: круг</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овал</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квадрат</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прямоугольник</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 xml:space="preserve">треугольник. </w:t>
      </w:r>
    </w:p>
    <w:p w:rsidR="00A712E3" w:rsidRPr="00D16833" w:rsidRDefault="00A712E3" w:rsidP="005A2D52">
      <w:pPr>
        <w:pStyle w:val="aa"/>
        <w:ind w:firstLine="709"/>
        <w:jc w:val="both"/>
        <w:rPr>
          <w:rFonts w:ascii="Times New Roman" w:hAnsi="Times New Roman" w:cs="Times New Roman"/>
          <w:bCs/>
          <w:sz w:val="24"/>
          <w:szCs w:val="24"/>
        </w:rPr>
      </w:pPr>
      <w:r w:rsidRPr="00D16833">
        <w:rPr>
          <w:rFonts w:ascii="Times New Roman" w:eastAsia="Times New Roman CYR" w:hAnsi="Times New Roman" w:cs="Times New Roman"/>
          <w:bCs/>
          <w:sz w:val="24"/>
          <w:szCs w:val="24"/>
        </w:rPr>
        <w:t>З</w:t>
      </w:r>
      <w:r w:rsidRPr="00D16833">
        <w:rPr>
          <w:rFonts w:ascii="Times New Roman" w:eastAsia="Times New Roman CYR" w:hAnsi="Times New Roman" w:cs="Times New Roman"/>
          <w:sz w:val="24"/>
          <w:szCs w:val="24"/>
        </w:rPr>
        <w:t>акрашивание внутри контура, заполнение всей поверхности внутри контура. Заполнение контура точками.</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 xml:space="preserve"> Ш</w:t>
      </w:r>
      <w:r w:rsidRPr="00D16833">
        <w:rPr>
          <w:rFonts w:ascii="Times New Roman" w:eastAsia="Times New Roman CYR" w:hAnsi="Times New Roman" w:cs="Times New Roman"/>
          <w:sz w:val="24"/>
          <w:szCs w:val="24"/>
        </w:rPr>
        <w:t>триховка слева направо</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сверху вниз</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по диагонали</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двойная штриховка.</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исование контура предмета по контурным линиям</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по опорным точкам, по трафарету</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по шаблону</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по представлению. Дорисовывание части предмета</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отдельных деталей предмета</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с использованием осевой симметрии. Рисование предмета (объекта) с натуры.</w:t>
      </w:r>
      <w:r w:rsidRPr="00D16833">
        <w:rPr>
          <w:rFonts w:ascii="Times New Roman" w:hAnsi="Times New Roman" w:cs="Times New Roman"/>
          <w:bCs/>
          <w:i/>
          <w:sz w:val="24"/>
          <w:szCs w:val="24"/>
        </w:rPr>
        <w:t xml:space="preserve">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bCs/>
          <w:sz w:val="24"/>
          <w:szCs w:val="24"/>
        </w:rPr>
        <w:t>Р</w:t>
      </w:r>
      <w:r w:rsidRPr="00D16833">
        <w:rPr>
          <w:rFonts w:ascii="Times New Roman" w:eastAsia="Times New Roman CYR" w:hAnsi="Times New Roman" w:cs="Times New Roman"/>
          <w:sz w:val="24"/>
          <w:szCs w:val="24"/>
        </w:rPr>
        <w:t>исование элементов орнамента: растительных</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геометрических.</w:t>
      </w:r>
      <w:r w:rsidRPr="00D16833">
        <w:rPr>
          <w:rFonts w:ascii="Times New Roman" w:hAnsi="Times New Roman" w:cs="Times New Roman"/>
          <w:bCs/>
          <w:i/>
          <w:sz w:val="24"/>
          <w:szCs w:val="24"/>
        </w:rPr>
        <w:t xml:space="preserve"> </w:t>
      </w:r>
      <w:r w:rsidRPr="00D16833">
        <w:rPr>
          <w:rFonts w:ascii="Times New Roman" w:hAnsi="Times New Roman" w:cs="Times New Roman"/>
          <w:bCs/>
          <w:sz w:val="24"/>
          <w:szCs w:val="24"/>
        </w:rPr>
        <w:t>Д</w:t>
      </w:r>
      <w:r w:rsidRPr="00D16833">
        <w:rPr>
          <w:rFonts w:ascii="Times New Roman" w:eastAsia="Times New Roman CYR" w:hAnsi="Times New Roman" w:cs="Times New Roman"/>
          <w:sz w:val="24"/>
          <w:szCs w:val="24"/>
        </w:rPr>
        <w:t>ополнение готового орнамента отдельными элементами: растительными, геометрическими. Рисование орнамента из растительных и геометрических форм в полосе</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в круге</w:t>
      </w:r>
      <w:r w:rsidRPr="00D16833">
        <w:rPr>
          <w:rFonts w:ascii="Times New Roman" w:hAnsi="Times New Roman" w:cs="Times New Roman"/>
          <w:bCs/>
          <w:i/>
          <w:sz w:val="24"/>
          <w:szCs w:val="24"/>
        </w:rPr>
        <w:t xml:space="preserve">, </w:t>
      </w:r>
      <w:r w:rsidRPr="00D16833">
        <w:rPr>
          <w:rFonts w:ascii="Times New Roman" w:eastAsia="Times New Roman CYR" w:hAnsi="Times New Roman" w:cs="Times New Roman"/>
          <w:sz w:val="24"/>
          <w:szCs w:val="24"/>
        </w:rPr>
        <w:t xml:space="preserve">в квадрате. </w:t>
      </w:r>
      <w:r w:rsidRPr="00D16833">
        <w:rPr>
          <w:rFonts w:ascii="Times New Roman" w:hAnsi="Times New Roman" w:cs="Times New Roman"/>
          <w:bCs/>
          <w:sz w:val="24"/>
          <w:szCs w:val="24"/>
        </w:rPr>
        <w:t>Дополнение сюжетного рисунка отдельными предметами (объектами), связанными между собой по смыслу. Р</w:t>
      </w:r>
      <w:r w:rsidRPr="00D16833">
        <w:rPr>
          <w:rFonts w:ascii="Times New Roman" w:hAnsi="Times New Roman" w:cs="Times New Roman"/>
          <w:sz w:val="24"/>
          <w:szCs w:val="24"/>
        </w:rPr>
        <w:t>асположение объектов на поверхности листа при рисовании сюжетного рисунка.</w:t>
      </w:r>
      <w:r w:rsidRPr="00D16833">
        <w:rPr>
          <w:rFonts w:ascii="Times New Roman" w:hAnsi="Times New Roman" w:cs="Times New Roman"/>
          <w:bCs/>
          <w:sz w:val="24"/>
          <w:szCs w:val="24"/>
        </w:rPr>
        <w:t xml:space="preserve"> П</w:t>
      </w:r>
      <w:r w:rsidRPr="00D16833">
        <w:rPr>
          <w:rFonts w:ascii="Times New Roman" w:hAnsi="Times New Roman" w:cs="Times New Roman"/>
          <w:sz w:val="24"/>
          <w:szCs w:val="24"/>
        </w:rPr>
        <w:t>одбор цвета в соответствии с сюжетом рисунка.</w:t>
      </w:r>
      <w:r w:rsidRPr="00D16833">
        <w:rPr>
          <w:rFonts w:ascii="Times New Roman" w:hAnsi="Times New Roman" w:cs="Times New Roman"/>
          <w:bCs/>
          <w:sz w:val="24"/>
          <w:szCs w:val="24"/>
        </w:rPr>
        <w:t xml:space="preserve"> Р</w:t>
      </w:r>
      <w:r w:rsidRPr="00D16833">
        <w:rPr>
          <w:rFonts w:ascii="Times New Roman" w:hAnsi="Times New Roman" w:cs="Times New Roman"/>
          <w:sz w:val="24"/>
          <w:szCs w:val="24"/>
        </w:rPr>
        <w:t>исование сюжетного рисунка: по образцу - срисовывание готового сюжетного рисунка,  из предложенных объектов</w:t>
      </w:r>
      <w:r w:rsidRPr="00D16833">
        <w:rPr>
          <w:rFonts w:ascii="Times New Roman" w:hAnsi="Times New Roman" w:cs="Times New Roman"/>
          <w:bCs/>
          <w:i/>
          <w:sz w:val="24"/>
          <w:szCs w:val="24"/>
        </w:rPr>
        <w:t xml:space="preserve">, </w:t>
      </w:r>
      <w:r w:rsidRPr="00D16833">
        <w:rPr>
          <w:rFonts w:ascii="Times New Roman" w:hAnsi="Times New Roman" w:cs="Times New Roman"/>
          <w:sz w:val="24"/>
          <w:szCs w:val="24"/>
        </w:rPr>
        <w:t xml:space="preserve">по представлению. Рисование с использованием нетрадиционных техник: монотипия, «по сырому», рисование с солью, граттаж, «под батик».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bCs/>
          <w:sz w:val="24"/>
          <w:szCs w:val="24"/>
        </w:rPr>
        <w:t>Техника «</w:t>
      </w:r>
      <w:r w:rsidRPr="00D16833">
        <w:rPr>
          <w:rFonts w:ascii="Times New Roman" w:hAnsi="Times New Roman" w:cs="Times New Roman"/>
          <w:bCs/>
          <w:i/>
          <w:iCs/>
          <w:sz w:val="24"/>
          <w:szCs w:val="24"/>
        </w:rPr>
        <w:t>Монотипия»</w:t>
      </w:r>
      <w:r w:rsidRPr="00D16833">
        <w:rPr>
          <w:rFonts w:ascii="Times New Roman" w:hAnsi="Times New Roman" w:cs="Times New Roman"/>
          <w:sz w:val="24"/>
          <w:szCs w:val="24"/>
        </w:rPr>
        <w:t xml:space="preserve"> (один единственный отпечаток) представлена техника разными вариантами. Рассмотрим их.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i/>
          <w:iCs/>
          <w:sz w:val="24"/>
          <w:szCs w:val="24"/>
        </w:rPr>
        <w:t>«Кляксография»</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w:t>
      </w:r>
      <w:r w:rsidRPr="00D16833">
        <w:rPr>
          <w:rFonts w:ascii="Times New Roman" w:hAnsi="Times New Roman" w:cs="Times New Roman"/>
          <w:sz w:val="24"/>
          <w:szCs w:val="24"/>
        </w:rPr>
        <w:t xml:space="preserve"> капнуть кляксу на лист бумаги, определить на что похоже. Дорисовать недостающие детали.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Можно сделать по другому: нанести кляксу, потом, приподнимая и наклоняя лист, растекающейся краской  создать изображение.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Можно создать в этой технике «</w:t>
      </w:r>
      <w:r w:rsidRPr="00D16833">
        <w:rPr>
          <w:rFonts w:ascii="Times New Roman" w:hAnsi="Times New Roman" w:cs="Times New Roman"/>
          <w:i/>
          <w:iCs/>
          <w:sz w:val="24"/>
          <w:szCs w:val="24"/>
        </w:rPr>
        <w:t>Многоцветные рисунки</w:t>
      </w:r>
      <w:r w:rsidRPr="00D16833">
        <w:rPr>
          <w:rFonts w:ascii="Times New Roman" w:hAnsi="Times New Roman" w:cs="Times New Roman"/>
          <w:sz w:val="24"/>
          <w:szCs w:val="24"/>
        </w:rPr>
        <w:t>». Рисовать можно не только кистью, но и пальцами, ладошками, следами и т.д.</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 xml:space="preserve"> В каждый палец набираем одну определенную краску. Краска и вода должны быть в плоской посуде (вода теплая, комфортная ребенку). Обязательно приготовить салфетки. Рисовать можно также следами, украшениями, фруктами, овощами, листьями и т.д. </w:t>
      </w:r>
    </w:p>
    <w:p w:rsidR="00A712E3" w:rsidRPr="00D16833" w:rsidRDefault="00A712E3" w:rsidP="005A2D52">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Хороший результат получается на скомканной и сжатой бумаге. Предварительно бумага сжимается и расправляется, а затем на нее наносится рисунок.</w:t>
      </w:r>
    </w:p>
    <w:p w:rsidR="00A712E3" w:rsidRPr="00D16833" w:rsidRDefault="00A712E3" w:rsidP="009C0B22">
      <w:pPr>
        <w:keepNext/>
        <w:numPr>
          <w:ilvl w:val="0"/>
          <w:numId w:val="22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Техника «</w:t>
      </w:r>
      <w:r w:rsidRPr="00D16833">
        <w:rPr>
          <w:rFonts w:ascii="Times New Roman" w:hAnsi="Times New Roman" w:cs="Times New Roman"/>
          <w:i/>
          <w:iCs/>
          <w:sz w:val="24"/>
          <w:szCs w:val="24"/>
        </w:rPr>
        <w:t>Коллаж</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 xml:space="preserve">– </w:t>
      </w:r>
      <w:r w:rsidRPr="00D16833">
        <w:rPr>
          <w:rFonts w:ascii="Times New Roman" w:hAnsi="Times New Roman" w:cs="Times New Roman"/>
          <w:sz w:val="24"/>
          <w:szCs w:val="24"/>
        </w:rPr>
        <w:t>сочетание аппликации и рисования, причем аппликация может быть различной по фактуре (ткань, бумага, нитки, вата, мех, перья и т.д.)</w:t>
      </w:r>
    </w:p>
    <w:p w:rsidR="00A712E3" w:rsidRPr="00D16833" w:rsidRDefault="00A712E3" w:rsidP="009C0B22">
      <w:pPr>
        <w:keepNext/>
        <w:numPr>
          <w:ilvl w:val="0"/>
          <w:numId w:val="22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Техника «</w:t>
      </w:r>
      <w:r w:rsidRPr="00D16833">
        <w:rPr>
          <w:rFonts w:ascii="Times New Roman" w:hAnsi="Times New Roman" w:cs="Times New Roman"/>
          <w:i/>
          <w:iCs/>
          <w:sz w:val="24"/>
          <w:szCs w:val="24"/>
        </w:rPr>
        <w:t>Акватушь</w:t>
      </w:r>
      <w:r w:rsidRPr="00D16833">
        <w:rPr>
          <w:rFonts w:ascii="Times New Roman" w:hAnsi="Times New Roman" w:cs="Times New Roman"/>
          <w:sz w:val="24"/>
          <w:szCs w:val="24"/>
        </w:rPr>
        <w:t xml:space="preserve">». Нанести крупный рисунок гуашью (детали должны быть крупные), когда подсохнет краска покрыть лист черной тушью, а затем «проявить» рисунок в ванночке с водой. В воде гуашь смоется, а тушь смоется лишь частично. </w:t>
      </w:r>
    </w:p>
    <w:p w:rsidR="00A712E3" w:rsidRPr="00D16833" w:rsidRDefault="00A712E3" w:rsidP="009C0B22">
      <w:pPr>
        <w:keepNext/>
        <w:numPr>
          <w:ilvl w:val="0"/>
          <w:numId w:val="221"/>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Техника </w:t>
      </w:r>
      <w:r w:rsidRPr="00D16833">
        <w:rPr>
          <w:rFonts w:ascii="Times New Roman" w:hAnsi="Times New Roman" w:cs="Times New Roman"/>
          <w:i/>
          <w:iCs/>
          <w:sz w:val="24"/>
          <w:szCs w:val="24"/>
        </w:rPr>
        <w:t>«Граттаж»</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w:t>
      </w:r>
      <w:r w:rsidRPr="00D16833">
        <w:rPr>
          <w:rFonts w:ascii="Times New Roman" w:hAnsi="Times New Roman" w:cs="Times New Roman"/>
          <w:sz w:val="24"/>
          <w:szCs w:val="24"/>
        </w:rPr>
        <w:t xml:space="preserve"> скрести, царапать. Бумагу покрываем слоем воска или парафина. Затем наносим слой туши. Когда тушь высохнет, острым предметом (шариковой ручкой, спичкой, пером и т.д.) процарапать рисунок.</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p>
    <w:p w:rsidR="002D3DC0" w:rsidRPr="00D16833" w:rsidRDefault="002D3DC0" w:rsidP="005A2D52">
      <w:pPr>
        <w:tabs>
          <w:tab w:val="left" w:pos="5700"/>
        </w:tabs>
        <w:spacing w:after="0" w:line="360" w:lineRule="auto"/>
        <w:jc w:val="both"/>
        <w:rPr>
          <w:rFonts w:ascii="Times New Roman" w:eastAsia="Times New Roman" w:hAnsi="Times New Roman" w:cs="Times New Roman"/>
          <w:sz w:val="24"/>
          <w:szCs w:val="24"/>
          <w:lang w:eastAsia="ru-RU"/>
        </w:rPr>
      </w:pPr>
    </w:p>
    <w:p w:rsidR="002D3DC0" w:rsidRPr="00D16833" w:rsidRDefault="002D3DC0" w:rsidP="005A2D52">
      <w:pPr>
        <w:tabs>
          <w:tab w:val="left" w:pos="5700"/>
        </w:tabs>
        <w:spacing w:after="0" w:line="360" w:lineRule="auto"/>
        <w:jc w:val="both"/>
        <w:rPr>
          <w:rFonts w:ascii="Times New Roman" w:eastAsia="Times New Roman" w:hAnsi="Times New Roman" w:cs="Times New Roman"/>
          <w:sz w:val="24"/>
          <w:szCs w:val="24"/>
          <w:lang w:eastAsia="ru-RU"/>
        </w:rPr>
      </w:pPr>
    </w:p>
    <w:p w:rsidR="002D3DC0" w:rsidRPr="00D16833" w:rsidRDefault="002D3DC0" w:rsidP="005A2D52">
      <w:pPr>
        <w:tabs>
          <w:tab w:val="left" w:pos="5700"/>
        </w:tabs>
        <w:spacing w:after="0" w:line="360" w:lineRule="auto"/>
        <w:jc w:val="both"/>
        <w:rPr>
          <w:rFonts w:ascii="Times New Roman" w:eastAsia="Times New Roman" w:hAnsi="Times New Roman" w:cs="Times New Roman"/>
          <w:sz w:val="24"/>
          <w:szCs w:val="24"/>
          <w:lang w:eastAsia="ru-RU"/>
        </w:rPr>
      </w:pPr>
    </w:p>
    <w:p w:rsidR="002D3DC0" w:rsidRPr="00D16833" w:rsidRDefault="002D3DC0" w:rsidP="005A2D52">
      <w:pPr>
        <w:tabs>
          <w:tab w:val="left" w:pos="5700"/>
        </w:tabs>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tabs>
          <w:tab w:val="left" w:pos="5700"/>
        </w:tabs>
        <w:spacing w:after="0" w:line="360" w:lineRule="auto"/>
        <w:jc w:val="both"/>
        <w:rPr>
          <w:rFonts w:ascii="Times New Roman" w:eastAsia="Times New Roman" w:hAnsi="Times New Roman" w:cs="Times New Roman"/>
          <w:b/>
          <w:caps/>
          <w:sz w:val="24"/>
          <w:szCs w:val="24"/>
          <w:lang w:eastAsia="ru-RU"/>
        </w:rPr>
      </w:pPr>
      <w:r w:rsidRPr="00D16833">
        <w:rPr>
          <w:rFonts w:ascii="Times New Roman" w:eastAsia="Times New Roman" w:hAnsi="Times New Roman" w:cs="Times New Roman"/>
          <w:b/>
          <w:caps/>
          <w:sz w:val="24"/>
          <w:szCs w:val="24"/>
          <w:lang w:eastAsia="ru-RU"/>
        </w:rPr>
        <w:t>Календарно-тематическое планирование</w:t>
      </w:r>
    </w:p>
    <w:p w:rsidR="00A712E3" w:rsidRPr="00D16833" w:rsidRDefault="00A712E3" w:rsidP="005A2D52">
      <w:pPr>
        <w:tabs>
          <w:tab w:val="left" w:pos="5700"/>
        </w:tabs>
        <w:spacing w:after="0" w:line="360" w:lineRule="auto"/>
        <w:jc w:val="both"/>
        <w:rPr>
          <w:rFonts w:ascii="Times New Roman" w:eastAsia="Times New Roman" w:hAnsi="Times New Roman" w:cs="Times New Roman"/>
          <w:b/>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673"/>
        <w:gridCol w:w="3150"/>
        <w:gridCol w:w="3249"/>
      </w:tblGrid>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урока.</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Тема занятия</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Содержание</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Виды работ, основные ЗУН.</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 полугодие.</w:t>
            </w: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Путешествие в страну Игрушек</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Подготовительное занятие на восприятие цветов, подготовка руки к рисованию</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 с иллюстрациями.</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Игры на соотнесение реальных предметов и игровых действий с их изображениями. Рассматривание картинок.</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Кукла</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по трафарету:  « Кукла», « мячик» </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Самостоятельное обведение и раскрашивание.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Мячик</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 Большой и маленький мячик»</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Совместная работа с учителем по показу и повтор самостоятельно.</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4.</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Гараж для машины</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Раскрашивание  в трафарете мелом.</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Обведение по трафарету, работа с восковым мелом.</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5.</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Шарф для куклы</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Раскрашивание узора из кругов в полосе цветными карандашами</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кругов по шаблонам.</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6-7</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Фрукты </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Овощи</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на тему: «Дары сада и огорода»- угостим куклу. </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Обведение по шаблонам овощей и фруктов.</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8-9</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Тучка с дождиком</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Зонт</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по пунктиру с последующим раскрашиванием. Идет дождь, кукле нужен  зонт.</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Показ, повтор за учителем обведения  шаблона тучки.</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10</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Солнышко для мамы</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пальцем, кистью  различных линий (длинных, коротких, толстых, тонких)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новым приемам  показу, по подражанию вместе с учителем</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11</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Кукла гуляет</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Беседа по рисунку</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Раскрашивание готового рисунка по теме «Кукла гуляет».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Самостоятельное обведение и раскрашивание. Оценивание, сравнение.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12</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b/>
                <w:sz w:val="24"/>
                <w:szCs w:val="24"/>
                <w:lang w:eastAsia="ru-RU"/>
              </w:rPr>
              <w:t>Аппликация «Осеннее дерево»</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 с бумагой.</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Правила работы с ножницами.</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Сгибание листа (пополам, вчетверо, по диагонали) и приглаживание рукой.</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Упражнения в сгибании и разрывании бумаги по прямым линиям.</w:t>
            </w: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sz w:val="24"/>
                <w:szCs w:val="24"/>
                <w:lang w:eastAsia="ru-RU"/>
              </w:rPr>
              <w:t>Аппликация  «Осеннее дерево». Работа с ножницами.</w:t>
            </w: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Упражнения по показу.  Обучение различным приемам работы с бумагой. Вырезание по контуру.</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13</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«Яблоко и груша»</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Правила работы с клеем.</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Беседа по аппликации</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работа с ножницами и клеем.</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«Яблоко и груша» - угощение для всей семьи.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приемам наклеивания  по показу, различение по форме.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14</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Дождь идёт.</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Одежда по погоде.</w:t>
            </w:r>
          </w:p>
        </w:tc>
        <w:tc>
          <w:tcPr>
            <w:tcW w:w="3150"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пальцем: «Дождь идёт».  Девочке нужен зонт.</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324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пальчиком. Воспитывать аккуратность в работе.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15</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«Рисунок брату (сестре)»</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Беседа по рисунку</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водой и  кистью.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Игровые упражнения. Повтор по показу.</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16-17</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Деление на части пластилина: отрывание</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Деление на части пластилина: откручивание</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Яблоко</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-отрывание кусочка материала от целого куска,</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-откручивание кусочка материала от целого куска Скатывание кусочков в шарики – « Вот яблоко».</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новым приемам.</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hideMark/>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18-19</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Груша</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Помидор</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Огурец</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Репка</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 с пластилином. Лепка предметов шаровидной формы. Раскатка в колбаски. «Овощи», «Фрукты». Готовим угощения для всей семьи. Оформление. Беседа</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Обучение новым приемам</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20-21</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«Снежный ком»</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«Снеговик»</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предметная  «Снежный ком», «Снеговик»</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Вырезание  с помощью и приклеивание. Аккуратность в работе.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22-23</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«Зимние узоры»</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«Снежинки»</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Раскрашивание готового рисунка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Рассматривание иллюстраций к сказке, обводка и раскрашивание. </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24-25</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Елочка»</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«Фонарики на елочке»</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Рисование предметов, стоящих рядом,  составление  изображения из деталей разного цвета, формы и величины.</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Учить рисовать от руки предметы округлой формы, подбирать цвета</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26</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Рисуем орнамент для шарфа.</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Самостоятельное рисование растительного узора в полосе с обведением шаблонов</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Учить рисовать от руки предметы округлой, треугольной формы,  подбирать цвета.  </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27-28</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Аппликация «Варежки»</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Работа с ножницами. Обучение различным приемам работы с бумагой. Вырезание по  намеченному контуру.</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Вырезание  с помощью и приклеивание. Аккуратность в работе.</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29-30</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Конструирование из строительного материала: стол и стул.</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 </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Коррекция недостатков мелкой моторики, развитие мышления и воображения. </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Учить выполнять работу последовательно, аккуратно.</w:t>
            </w:r>
          </w:p>
        </w:tc>
      </w:tr>
      <w:tr w:rsidR="00A712E3" w:rsidRPr="00D16833" w:rsidTr="00985956">
        <w:tc>
          <w:tcPr>
            <w:tcW w:w="70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31-33</w:t>
            </w:r>
          </w:p>
        </w:tc>
        <w:tc>
          <w:tcPr>
            <w:tcW w:w="2673"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Раскрашивание готового рисунка « Моя комната»</w:t>
            </w:r>
          </w:p>
        </w:tc>
        <w:tc>
          <w:tcPr>
            <w:tcW w:w="3150"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spacing w:after="0" w:line="360" w:lineRule="auto"/>
              <w:ind w:left="459"/>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Рисование по готовому образцу, </w:t>
            </w:r>
          </w:p>
        </w:tc>
        <w:tc>
          <w:tcPr>
            <w:tcW w:w="3249" w:type="dxa"/>
            <w:tcBorders>
              <w:top w:val="single" w:sz="4" w:space="0" w:color="auto"/>
              <w:left w:val="single" w:sz="4" w:space="0" w:color="auto"/>
              <w:bottom w:val="single" w:sz="4" w:space="0" w:color="auto"/>
              <w:right w:val="single" w:sz="4" w:space="0" w:color="auto"/>
            </w:tcBorders>
          </w:tcPr>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Учить  раскрашивать по расставленным ориентирам.</w:t>
            </w: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p>
        </w:tc>
      </w:tr>
    </w:tbl>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b/>
          <w:sz w:val="24"/>
          <w:szCs w:val="24"/>
          <w:lang w:eastAsia="ru-RU"/>
        </w:rPr>
      </w:pPr>
    </w:p>
    <w:p w:rsidR="00A712E3" w:rsidRPr="00D16833" w:rsidRDefault="007601D1" w:rsidP="007601D1">
      <w:pPr>
        <w:pStyle w:val="aa"/>
        <w:jc w:val="both"/>
        <w:rPr>
          <w:rFonts w:ascii="Times New Roman" w:hAnsi="Times New Roman" w:cs="Times New Roman"/>
          <w:b/>
          <w:bCs/>
          <w:caps/>
          <w:sz w:val="24"/>
          <w:szCs w:val="24"/>
        </w:rPr>
      </w:pPr>
      <w:r w:rsidRPr="00D16833">
        <w:rPr>
          <w:rFonts w:ascii="Times New Roman" w:hAnsi="Times New Roman" w:cs="Times New Roman"/>
          <w:b/>
          <w:bCs/>
          <w:caps/>
          <w:sz w:val="24"/>
          <w:szCs w:val="24"/>
        </w:rPr>
        <w:t>Рекомендации по учебно-методическому и м</w:t>
      </w:r>
      <w:r w:rsidR="00A712E3" w:rsidRPr="00D16833">
        <w:rPr>
          <w:rFonts w:ascii="Times New Roman" w:hAnsi="Times New Roman" w:cs="Times New Roman"/>
          <w:b/>
          <w:bCs/>
          <w:caps/>
          <w:sz w:val="24"/>
          <w:szCs w:val="24"/>
        </w:rPr>
        <w:t>атериально-техническо</w:t>
      </w:r>
      <w:r w:rsidRPr="00D16833">
        <w:rPr>
          <w:rFonts w:ascii="Times New Roman" w:hAnsi="Times New Roman" w:cs="Times New Roman"/>
          <w:b/>
          <w:bCs/>
          <w:caps/>
          <w:sz w:val="24"/>
          <w:szCs w:val="24"/>
        </w:rPr>
        <w:t>му</w:t>
      </w:r>
      <w:r w:rsidR="00A712E3" w:rsidRPr="00D16833">
        <w:rPr>
          <w:rFonts w:ascii="Times New Roman" w:hAnsi="Times New Roman" w:cs="Times New Roman"/>
          <w:b/>
          <w:bCs/>
          <w:caps/>
          <w:sz w:val="24"/>
          <w:szCs w:val="24"/>
        </w:rPr>
        <w:t xml:space="preserve"> обеспечени</w:t>
      </w:r>
      <w:r w:rsidRPr="00D16833">
        <w:rPr>
          <w:rFonts w:ascii="Times New Roman" w:hAnsi="Times New Roman" w:cs="Times New Roman"/>
          <w:b/>
          <w:bCs/>
          <w:caps/>
          <w:sz w:val="24"/>
          <w:szCs w:val="24"/>
        </w:rPr>
        <w:t>ю</w:t>
      </w:r>
    </w:p>
    <w:p w:rsidR="00A712E3" w:rsidRPr="00D16833" w:rsidRDefault="00A712E3" w:rsidP="005A2D52">
      <w:pPr>
        <w:pStyle w:val="aa"/>
        <w:ind w:firstLine="709"/>
        <w:jc w:val="both"/>
        <w:rPr>
          <w:rFonts w:ascii="Times New Roman" w:hAnsi="Times New Roman" w:cs="Times New Roman"/>
          <w:bCs/>
          <w:sz w:val="24"/>
          <w:szCs w:val="24"/>
        </w:rPr>
      </w:pPr>
      <w:r w:rsidRPr="00D16833">
        <w:rPr>
          <w:rFonts w:ascii="Times New Roman" w:hAnsi="Times New Roman" w:cs="Times New Roman"/>
          <w:bCs/>
          <w:sz w:val="24"/>
          <w:szCs w:val="24"/>
        </w:rPr>
        <w:t>Материально-техническое оснащение учебного предмета «Изобразительная деятельность» предусматривает:</w:t>
      </w:r>
    </w:p>
    <w:p w:rsidR="00A712E3" w:rsidRPr="00D16833" w:rsidRDefault="00A712E3" w:rsidP="009C0B22">
      <w:pPr>
        <w:pStyle w:val="aa"/>
        <w:numPr>
          <w:ilvl w:val="0"/>
          <w:numId w:val="220"/>
        </w:numPr>
        <w:jc w:val="both"/>
        <w:rPr>
          <w:rFonts w:ascii="Times New Roman" w:hAnsi="Times New Roman" w:cs="Times New Roman"/>
          <w:sz w:val="24"/>
          <w:szCs w:val="24"/>
        </w:rPr>
      </w:pPr>
      <w:r w:rsidRPr="00D16833">
        <w:rPr>
          <w:rFonts w:ascii="Times New Roman" w:hAnsi="Times New Roman" w:cs="Times New Roman"/>
          <w:sz w:val="24"/>
          <w:szCs w:val="24"/>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p>
    <w:p w:rsidR="00A712E3" w:rsidRPr="00D16833" w:rsidRDefault="00A712E3" w:rsidP="009C0B22">
      <w:pPr>
        <w:pStyle w:val="aa"/>
        <w:numPr>
          <w:ilvl w:val="0"/>
          <w:numId w:val="220"/>
        </w:numPr>
        <w:jc w:val="both"/>
        <w:rPr>
          <w:rFonts w:ascii="Times New Roman" w:hAnsi="Times New Roman" w:cs="Times New Roman"/>
          <w:sz w:val="24"/>
          <w:szCs w:val="24"/>
        </w:rPr>
      </w:pPr>
      <w:r w:rsidRPr="00D16833">
        <w:rPr>
          <w:rFonts w:ascii="Times New Roman" w:hAnsi="Times New Roman" w:cs="Times New Roman"/>
          <w:sz w:val="24"/>
          <w:szCs w:val="24"/>
        </w:rP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A712E3" w:rsidRPr="00D16833" w:rsidRDefault="00A712E3" w:rsidP="009C0B22">
      <w:pPr>
        <w:pStyle w:val="aa"/>
        <w:numPr>
          <w:ilvl w:val="0"/>
          <w:numId w:val="220"/>
        </w:numPr>
        <w:jc w:val="both"/>
        <w:rPr>
          <w:rFonts w:ascii="Times New Roman" w:hAnsi="Times New Roman" w:cs="Times New Roman"/>
          <w:sz w:val="24"/>
          <w:szCs w:val="24"/>
        </w:rPr>
      </w:pPr>
      <w:r w:rsidRPr="00D16833">
        <w:rPr>
          <w:rFonts w:ascii="Times New Roman" w:hAnsi="Times New Roman" w:cs="Times New Roman"/>
          <w:sz w:val="24"/>
          <w:szCs w:val="24"/>
        </w:rPr>
        <w:t xml:space="preserve">Оборудование: мольберты, планшеты, музыкальный центр, компьютер, проекционное оборудование; стеллажи для наглядных пособий, изделий, </w:t>
      </w:r>
      <w:r w:rsidRPr="00D16833">
        <w:rPr>
          <w:rFonts w:ascii="Times New Roman" w:hAnsi="Times New Roman" w:cs="Times New Roman"/>
          <w:sz w:val="24"/>
          <w:szCs w:val="24"/>
          <w:shd w:val="clear" w:color="auto" w:fill="FFFFFF"/>
        </w:rPr>
        <w:t>для хранения бумаги и работ учащихся</w:t>
      </w:r>
      <w:r w:rsidRPr="00D16833">
        <w:rPr>
          <w:rFonts w:ascii="Times New Roman" w:hAnsi="Times New Roman" w:cs="Times New Roman"/>
          <w:sz w:val="24"/>
          <w:szCs w:val="24"/>
        </w:rPr>
        <w:t xml:space="preserve"> и др.; магнитная и ковролиновая доски.</w:t>
      </w:r>
    </w:p>
    <w:p w:rsidR="00A712E3" w:rsidRPr="00D16833" w:rsidRDefault="00A712E3" w:rsidP="009C0B22">
      <w:pPr>
        <w:pStyle w:val="aa"/>
        <w:numPr>
          <w:ilvl w:val="0"/>
          <w:numId w:val="220"/>
        </w:numPr>
        <w:jc w:val="both"/>
        <w:rPr>
          <w:rFonts w:ascii="Times New Roman" w:hAnsi="Times New Roman" w:cs="Times New Roman"/>
          <w:sz w:val="24"/>
          <w:szCs w:val="24"/>
        </w:rPr>
      </w:pPr>
      <w:r w:rsidRPr="00D16833">
        <w:rPr>
          <w:rFonts w:ascii="Times New Roman" w:hAnsi="Times New Roman" w:cs="Times New Roman"/>
          <w:sz w:val="24"/>
          <w:szCs w:val="24"/>
        </w:rPr>
        <w:t xml:space="preserve">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7601D1" w:rsidRPr="00D16833" w:rsidRDefault="007601D1" w:rsidP="005A2D52">
      <w:pPr>
        <w:pStyle w:val="aa"/>
        <w:ind w:left="360"/>
        <w:jc w:val="both"/>
        <w:rPr>
          <w:rFonts w:ascii="Times New Roman" w:hAnsi="Times New Roman" w:cs="Times New Roman"/>
          <w:b/>
          <w:caps/>
          <w:sz w:val="24"/>
          <w:szCs w:val="24"/>
        </w:rPr>
      </w:pPr>
    </w:p>
    <w:p w:rsidR="00A712E3" w:rsidRPr="00D16833" w:rsidRDefault="001510E9" w:rsidP="007601D1">
      <w:pPr>
        <w:pStyle w:val="aa"/>
        <w:jc w:val="both"/>
        <w:rPr>
          <w:rFonts w:ascii="Times New Roman" w:hAnsi="Times New Roman" w:cs="Times New Roman"/>
          <w:b/>
          <w:caps/>
          <w:sz w:val="24"/>
          <w:szCs w:val="24"/>
        </w:rPr>
      </w:pPr>
      <w:r w:rsidRPr="00D16833">
        <w:rPr>
          <w:rFonts w:ascii="Times New Roman" w:hAnsi="Times New Roman" w:cs="Times New Roman"/>
          <w:b/>
          <w:caps/>
          <w:sz w:val="24"/>
          <w:szCs w:val="24"/>
        </w:rPr>
        <w:t>П</w:t>
      </w:r>
      <w:r w:rsidR="00A712E3" w:rsidRPr="00D16833">
        <w:rPr>
          <w:rFonts w:ascii="Times New Roman" w:hAnsi="Times New Roman" w:cs="Times New Roman"/>
          <w:b/>
          <w:caps/>
          <w:sz w:val="24"/>
          <w:szCs w:val="24"/>
        </w:rPr>
        <w:t>ланируемые результаты</w:t>
      </w:r>
      <w:r w:rsidR="007601D1" w:rsidRPr="00D16833">
        <w:rPr>
          <w:rFonts w:ascii="Times New Roman" w:hAnsi="Times New Roman" w:cs="Times New Roman"/>
          <w:b/>
          <w:caps/>
          <w:sz w:val="24"/>
          <w:szCs w:val="24"/>
        </w:rPr>
        <w:t xml:space="preserve"> изучения предмета</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В результате обучения учащиеся </w:t>
      </w:r>
      <w:r w:rsidRPr="00D16833">
        <w:rPr>
          <w:rFonts w:ascii="Times New Roman" w:eastAsia="Times New Roman" w:hAnsi="Times New Roman" w:cs="Times New Roman"/>
          <w:b/>
          <w:sz w:val="24"/>
          <w:szCs w:val="24"/>
          <w:lang w:eastAsia="ru-RU"/>
        </w:rPr>
        <w:t>должны знать/понимать:</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названия всех изображаемых предметов;</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знать названия предметов.</w:t>
      </w:r>
    </w:p>
    <w:p w:rsidR="00A712E3" w:rsidRPr="00D16833" w:rsidRDefault="00A712E3" w:rsidP="005A2D52">
      <w:pPr>
        <w:tabs>
          <w:tab w:val="left" w:pos="5700"/>
        </w:tabs>
        <w:spacing w:after="0" w:line="360" w:lineRule="auto"/>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 xml:space="preserve"> Уметь:</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организовывать свое рабочее место, правильно сидеть за столом, правильно держать бумагу и карандаш;</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пользоваться кистью и красками;</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ориентироваться на плоскости листа бумаги и в предложенной для рисования геометрической форме;</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уметь рисовать указанные в программе предметы по подражаниям действия учителя, по образцу и по словесной инструкции, передавая их основные свойства;</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свободно, без напряжения проводить от руки линии в нужных направлениях, не поворачивая при этом лист бумаги;</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закрашивать рисунок цветными карандашами, соблюдая контуры изображения, направление штрихов и равномерный характер нажима на карандаш;</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рисовать от руки, по трафарету, шаблону и повторять чередующийся узор из геометрических форм и предложенных форм учителем;</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узнавать и различать в иллюстрациях изображения предметов, животных, растений, известных детям из ближайшего окружения, персонажей народных сказок, сравнивать их между собой;</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учить и раскрашивать по расставленным ориентирам.</w:t>
      </w:r>
    </w:p>
    <w:p w:rsidR="00A712E3" w:rsidRPr="00D16833" w:rsidRDefault="00A712E3" w:rsidP="005A2D52">
      <w:pPr>
        <w:tabs>
          <w:tab w:val="left" w:pos="5700"/>
        </w:tabs>
        <w:spacing w:after="0" w:line="360" w:lineRule="auto"/>
        <w:jc w:val="both"/>
        <w:rPr>
          <w:rFonts w:ascii="Times New Roman" w:eastAsia="Times New Roman" w:hAnsi="Times New Roman" w:cs="Times New Roman"/>
          <w:sz w:val="24"/>
          <w:szCs w:val="24"/>
          <w:lang w:eastAsia="ru-RU"/>
        </w:rPr>
      </w:pPr>
    </w:p>
    <w:p w:rsidR="00A712E3" w:rsidRPr="00D16833" w:rsidRDefault="00A712E3" w:rsidP="005A2D52">
      <w:pPr>
        <w:spacing w:after="0" w:line="360" w:lineRule="auto"/>
        <w:jc w:val="both"/>
        <w:rPr>
          <w:rFonts w:ascii="Times New Roman" w:eastAsia="Times New Roman" w:hAnsi="Times New Roman" w:cs="Times New Roman"/>
          <w:sz w:val="24"/>
          <w:szCs w:val="24"/>
          <w:lang w:eastAsia="ru-RU"/>
        </w:rPr>
      </w:pPr>
      <w:r w:rsidRPr="00D16833">
        <w:rPr>
          <w:rFonts w:ascii="Times New Roman" w:hAnsi="Times New Roman" w:cs="Times New Roman"/>
          <w:b/>
          <w:sz w:val="24"/>
          <w:szCs w:val="24"/>
        </w:rPr>
        <w:t>Возможные предметные результаты  на конец года должны отражать:</w:t>
      </w:r>
    </w:p>
    <w:p w:rsidR="00A712E3" w:rsidRPr="00D16833" w:rsidRDefault="00A712E3" w:rsidP="009C0B22">
      <w:pPr>
        <w:pStyle w:val="ac"/>
        <w:numPr>
          <w:ilvl w:val="0"/>
          <w:numId w:val="21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Интерес к доступным видам изобразительной деятельности. </w:t>
      </w:r>
    </w:p>
    <w:p w:rsidR="00A712E3" w:rsidRPr="00D16833" w:rsidRDefault="00A712E3" w:rsidP="009C0B22">
      <w:pPr>
        <w:pStyle w:val="ac"/>
        <w:numPr>
          <w:ilvl w:val="0"/>
          <w:numId w:val="21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Умение использовать инструменты и материалы в процессе доступной </w:t>
      </w:r>
      <w:r w:rsidRPr="00D16833">
        <w:rPr>
          <w:rFonts w:ascii="Times New Roman" w:eastAsia="Times New Roman" w:hAnsi="Times New Roman" w:cs="Times New Roman"/>
          <w:sz w:val="24"/>
          <w:szCs w:val="24"/>
          <w:lang w:eastAsia="ru-RU"/>
        </w:rPr>
        <w:br/>
        <w:t>изобразительной деятельности (лепка, рисование, аппликация).</w:t>
      </w:r>
    </w:p>
    <w:p w:rsidR="00A712E3" w:rsidRPr="00D16833" w:rsidRDefault="00A712E3" w:rsidP="009C0B22">
      <w:pPr>
        <w:pStyle w:val="ac"/>
        <w:numPr>
          <w:ilvl w:val="0"/>
          <w:numId w:val="21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Умение использовать различные  изобразительные  технологии</w:t>
      </w:r>
      <w:r w:rsidRPr="00D16833">
        <w:rPr>
          <w:rFonts w:ascii="Times New Roman" w:eastAsia="Times New Roman" w:hAnsi="Times New Roman" w:cs="Times New Roman"/>
          <w:sz w:val="24"/>
          <w:szCs w:val="24"/>
          <w:lang w:eastAsia="ru-RU"/>
        </w:rPr>
        <w:br/>
        <w:t>в процессе рисования, лепки, аппликации</w:t>
      </w:r>
    </w:p>
    <w:p w:rsidR="00A712E3" w:rsidRPr="00D16833" w:rsidRDefault="00A712E3" w:rsidP="009C0B22">
      <w:pPr>
        <w:pStyle w:val="ac"/>
        <w:numPr>
          <w:ilvl w:val="0"/>
          <w:numId w:val="216"/>
        </w:numPr>
        <w:spacing w:after="0" w:line="360" w:lineRule="auto"/>
        <w:jc w:val="both"/>
        <w:rPr>
          <w:rFonts w:ascii="Times New Roman" w:eastAsia="Times New Roman" w:hAnsi="Times New Roman" w:cs="Times New Roman"/>
          <w:sz w:val="24"/>
          <w:szCs w:val="24"/>
          <w:lang w:eastAsia="ru-RU"/>
        </w:rPr>
      </w:pPr>
      <w:r w:rsidRPr="00D16833">
        <w:rPr>
          <w:rFonts w:ascii="Times New Roman" w:eastAsia="Times New Roman" w:hAnsi="Times New Roman" w:cs="Times New Roman"/>
          <w:sz w:val="24"/>
          <w:szCs w:val="24"/>
          <w:lang w:eastAsia="ru-RU"/>
        </w:rPr>
        <w:t xml:space="preserve">Способность к совместной и самостоятельной изобразительной </w:t>
      </w:r>
      <w:r w:rsidRPr="00D16833">
        <w:rPr>
          <w:rFonts w:ascii="Times New Roman" w:eastAsia="Times New Roman" w:hAnsi="Times New Roman" w:cs="Times New Roman"/>
          <w:sz w:val="24"/>
          <w:szCs w:val="24"/>
          <w:lang w:eastAsia="ru-RU"/>
        </w:rPr>
        <w:br/>
        <w:t>деятельности,  получение удовольствия, радости от</w:t>
      </w:r>
      <w:r w:rsidR="007601D1" w:rsidRPr="00D16833">
        <w:rPr>
          <w:rFonts w:ascii="Times New Roman" w:eastAsia="Times New Roman" w:hAnsi="Times New Roman" w:cs="Times New Roman"/>
          <w:sz w:val="24"/>
          <w:szCs w:val="24"/>
          <w:lang w:eastAsia="ru-RU"/>
        </w:rPr>
        <w:t xml:space="preserve"> изобразительной деятельности. </w:t>
      </w:r>
    </w:p>
    <w:p w:rsidR="00A712E3" w:rsidRPr="00D16833" w:rsidRDefault="00A712E3" w:rsidP="009C0B22">
      <w:pPr>
        <w:pStyle w:val="ac"/>
        <w:numPr>
          <w:ilvl w:val="0"/>
          <w:numId w:val="216"/>
        </w:numPr>
        <w:spacing w:after="0" w:line="360" w:lineRule="auto"/>
        <w:jc w:val="both"/>
        <w:rPr>
          <w:rFonts w:ascii="Times New Roman" w:hAnsi="Times New Roman" w:cs="Times New Roman"/>
          <w:sz w:val="24"/>
          <w:szCs w:val="24"/>
        </w:rPr>
      </w:pPr>
      <w:r w:rsidRPr="00D16833">
        <w:rPr>
          <w:rFonts w:ascii="Times New Roman" w:eastAsia="Times New Roman" w:hAnsi="Times New Roman" w:cs="Times New Roman"/>
          <w:sz w:val="24"/>
          <w:szCs w:val="24"/>
          <w:lang w:eastAsia="ru-RU"/>
        </w:rPr>
        <w:t xml:space="preserve">Умение выражать свое отношение к результатам собственной и чужой </w:t>
      </w:r>
      <w:r w:rsidRPr="00D16833">
        <w:rPr>
          <w:rFonts w:ascii="Times New Roman" w:eastAsia="Times New Roman" w:hAnsi="Times New Roman" w:cs="Times New Roman"/>
          <w:sz w:val="24"/>
          <w:szCs w:val="24"/>
          <w:lang w:eastAsia="ru-RU"/>
        </w:rPr>
        <w:br/>
        <w:t xml:space="preserve">творческой деятельности, готовность к участию в совместных мероприятиях. </w:t>
      </w:r>
    </w:p>
    <w:p w:rsidR="00130001" w:rsidRPr="00D16833" w:rsidRDefault="00130001">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130001" w:rsidRPr="00D16833" w:rsidRDefault="00A80B6E" w:rsidP="00130001">
      <w:pPr>
        <w:tabs>
          <w:tab w:val="left" w:pos="142"/>
        </w:tabs>
        <w:spacing w:after="0" w:line="360" w:lineRule="auto"/>
        <w:outlineLvl w:val="2"/>
        <w:rPr>
          <w:rFonts w:ascii="Times New Roman" w:hAnsi="Times New Roman" w:cs="Times New Roman"/>
          <w:b/>
          <w:caps/>
          <w:sz w:val="24"/>
          <w:szCs w:val="24"/>
        </w:rPr>
      </w:pPr>
      <w:bookmarkStart w:id="108" w:name="_Toc482275423"/>
      <w:r w:rsidRPr="00D16833">
        <w:rPr>
          <w:rFonts w:ascii="Times New Roman" w:hAnsi="Times New Roman" w:cs="Times New Roman"/>
          <w:b/>
          <w:caps/>
          <w:sz w:val="24"/>
          <w:szCs w:val="24"/>
        </w:rPr>
        <w:t>Физическая культура (адаптивная)</w:t>
      </w:r>
      <w:r w:rsidR="00F635AD" w:rsidRPr="00D16833">
        <w:rPr>
          <w:rFonts w:ascii="Times New Roman" w:hAnsi="Times New Roman" w:cs="Times New Roman"/>
          <w:b/>
          <w:caps/>
          <w:sz w:val="24"/>
          <w:szCs w:val="24"/>
        </w:rPr>
        <w:t xml:space="preserve">. </w:t>
      </w:r>
      <w:r w:rsidR="00130001" w:rsidRPr="00D16833">
        <w:rPr>
          <w:rFonts w:ascii="Times New Roman" w:hAnsi="Times New Roman" w:cs="Times New Roman"/>
          <w:b/>
          <w:caps/>
          <w:sz w:val="24"/>
          <w:szCs w:val="24"/>
        </w:rPr>
        <w:t>1 класс</w:t>
      </w:r>
      <w:bookmarkEnd w:id="108"/>
    </w:p>
    <w:p w:rsidR="00A80B6E" w:rsidRPr="00D16833" w:rsidRDefault="00A80B6E" w:rsidP="00A80B6E">
      <w:pPr>
        <w:rPr>
          <w:rFonts w:ascii="Times New Roman" w:hAnsi="Times New Roman" w:cs="Times New Roman"/>
          <w:b/>
          <w:sz w:val="24"/>
          <w:szCs w:val="24"/>
        </w:rPr>
      </w:pPr>
    </w:p>
    <w:p w:rsidR="00A80B6E" w:rsidRPr="00D16833" w:rsidRDefault="00A80B6E" w:rsidP="00A80B6E">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Пояснительная записка</w:t>
      </w:r>
    </w:p>
    <w:p w:rsidR="00A80B6E" w:rsidRPr="00D16833" w:rsidRDefault="00A80B6E" w:rsidP="00A80B6E">
      <w:pPr>
        <w:pStyle w:val="Default"/>
        <w:spacing w:line="360" w:lineRule="auto"/>
        <w:ind w:firstLine="708"/>
        <w:contextualSpacing/>
        <w:jc w:val="both"/>
      </w:pPr>
      <w:r w:rsidRPr="00D16833">
        <w:t>Адаптированная основная образовательная программа для глухих обучающихся с</w:t>
      </w:r>
      <w:r w:rsidRPr="00D16833">
        <w:rPr>
          <w:color w:val="auto"/>
        </w:rPr>
        <w:t xml:space="preserve"> </w:t>
      </w:r>
      <w:r w:rsidRPr="00D16833">
        <w:rPr>
          <w:bCs/>
        </w:rPr>
        <w:t xml:space="preserve"> умеренной, тяжелой, глубокой умственной отсталостью (интеллектуальными нарушениями), тяжелыми множественными нарушениями развития </w:t>
      </w:r>
      <w:r w:rsidRPr="00D16833">
        <w:rPr>
          <w:caps/>
        </w:rPr>
        <w:t xml:space="preserve">  </w:t>
      </w:r>
      <w:r w:rsidRPr="00D16833">
        <w:rPr>
          <w:kern w:val="28"/>
        </w:rPr>
        <w:t>(</w:t>
      </w:r>
      <w:r w:rsidRPr="00D16833">
        <w:t>вариант 1.4</w:t>
      </w:r>
      <w:r w:rsidRPr="00D16833">
        <w:rPr>
          <w:kern w:val="28"/>
        </w:rPr>
        <w:t>)</w:t>
      </w:r>
      <w:r w:rsidRPr="00D16833">
        <w:t xml:space="preserve">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w:t>
      </w:r>
    </w:p>
    <w:p w:rsidR="00A80B6E" w:rsidRPr="00D16833" w:rsidRDefault="00A80B6E" w:rsidP="00A80B6E">
      <w:pPr>
        <w:pStyle w:val="14TexstOSNOVA1012"/>
        <w:spacing w:line="360" w:lineRule="auto"/>
        <w:ind w:firstLine="709"/>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w:t>
      </w:r>
    </w:p>
    <w:p w:rsidR="00A80B6E" w:rsidRPr="00D16833" w:rsidRDefault="00A80B6E" w:rsidP="00A80B6E">
      <w:pPr>
        <w:pStyle w:val="14TexstOSNOVA1012"/>
        <w:spacing w:line="360" w:lineRule="auto"/>
        <w:ind w:firstLine="709"/>
        <w:contextualSpacing/>
        <w:rPr>
          <w:rFonts w:ascii="Times New Roman" w:hAnsi="Times New Roman" w:cs="Times New Roman"/>
          <w:color w:val="auto"/>
          <w:sz w:val="24"/>
          <w:szCs w:val="24"/>
        </w:rPr>
      </w:pPr>
      <w:r w:rsidRPr="00D16833">
        <w:rPr>
          <w:rFonts w:ascii="Times New Roman" w:hAnsi="Times New Roman" w:cs="Times New Roman"/>
          <w:sz w:val="24"/>
          <w:szCs w:val="24"/>
        </w:rPr>
        <w:t xml:space="preserve">Обучаясь по этому варианту образования, все глухие  дети с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ребенка. </w:t>
      </w:r>
      <w:r w:rsidRPr="00D16833">
        <w:rPr>
          <w:rFonts w:ascii="Times New Roman" w:hAnsi="Times New Roman" w:cs="Times New Roman"/>
          <w:color w:val="auto"/>
          <w:sz w:val="24"/>
          <w:szCs w:val="24"/>
        </w:rPr>
        <w:t xml:space="preserve">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 </w:t>
      </w:r>
    </w:p>
    <w:p w:rsidR="00A80B6E" w:rsidRPr="00D16833" w:rsidRDefault="00A80B6E" w:rsidP="00A80B6E">
      <w:pPr>
        <w:spacing w:after="0" w:line="360" w:lineRule="auto"/>
        <w:ind w:firstLine="709"/>
        <w:contextualSpacing/>
        <w:jc w:val="both"/>
        <w:rPr>
          <w:rFonts w:ascii="Times New Roman" w:hAnsi="Times New Roman" w:cs="Times New Roman"/>
          <w:b/>
          <w:sz w:val="24"/>
          <w:szCs w:val="24"/>
        </w:rPr>
      </w:pPr>
      <w:r w:rsidRPr="00D16833">
        <w:rPr>
          <w:rFonts w:ascii="Times New Roman" w:hAnsi="Times New Roman" w:cs="Times New Roman"/>
          <w:b/>
          <w:sz w:val="24"/>
          <w:szCs w:val="24"/>
        </w:rPr>
        <w:t>Психолого-педагогическая характеристика</w:t>
      </w:r>
    </w:p>
    <w:p w:rsidR="00A80B6E" w:rsidRPr="00D16833" w:rsidRDefault="00A80B6E" w:rsidP="00A80B6E">
      <w:pPr>
        <w:spacing w:after="0" w:line="360" w:lineRule="auto"/>
        <w:ind w:firstLine="709"/>
        <w:contextualSpacing/>
        <w:jc w:val="both"/>
        <w:rPr>
          <w:rFonts w:ascii="Times New Roman" w:hAnsi="Times New Roman" w:cs="Times New Roman"/>
          <w:sz w:val="24"/>
          <w:szCs w:val="24"/>
        </w:rPr>
      </w:pPr>
      <w:r w:rsidRPr="00D16833">
        <w:rPr>
          <w:rFonts w:ascii="Times New Roman" w:hAnsi="Times New Roman" w:cs="Times New Roman"/>
          <w:sz w:val="24"/>
          <w:szCs w:val="24"/>
        </w:rPr>
        <w:t>Из всего многообразия обучающихся по варианту 1.4 важно выделить, тех из них, имеющих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дети в состоянии передвигаться, обслуживать себя.  Эти особенности необходимо учитывать при организации занятий по адаптивной физической культуре в урочной деятельности и формирования здорового образа жизни во внеурочной деятельности.</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Особые образовательные потребности глухих детей обучающихся по варианту 1.4. обусловливают необходимость разработки </w:t>
      </w:r>
      <w:r w:rsidRPr="00D16833">
        <w:rPr>
          <w:rFonts w:ascii="Times New Roman" w:hAnsi="Times New Roman" w:cs="Times New Roman"/>
          <w:b/>
          <w:sz w:val="24"/>
          <w:szCs w:val="24"/>
        </w:rPr>
        <w:t xml:space="preserve">специальной индивидуальной программы развития. </w:t>
      </w:r>
      <w:r w:rsidRPr="00D16833">
        <w:rPr>
          <w:rFonts w:ascii="Times New Roman" w:hAnsi="Times New Roman" w:cs="Times New Roman"/>
          <w:sz w:val="24"/>
          <w:szCs w:val="24"/>
        </w:rPr>
        <w:t xml:space="preserve">Специальная индивидуальная программа развития (СИПР) разрабатывается на основе </w:t>
      </w:r>
      <w:r w:rsidRPr="00D16833">
        <w:rPr>
          <w:rFonts w:ascii="Times New Roman" w:eastAsia="Times New Roman" w:hAnsi="Times New Roman" w:cs="Times New Roman"/>
          <w:sz w:val="24"/>
          <w:szCs w:val="24"/>
        </w:rPr>
        <w:t>адаптированной основной образовательной программы</w:t>
      </w:r>
      <w:r w:rsidRPr="00D16833">
        <w:rPr>
          <w:rFonts w:ascii="Times New Roman" w:hAnsi="Times New Roman" w:cs="Times New Roman"/>
          <w:sz w:val="24"/>
          <w:szCs w:val="24"/>
        </w:rPr>
        <w:t xml:space="preserve"> и нацелена на образование глухих  детей  с учетом их уровня  психофизического развития и индивидуальных образовательных потребностей.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 Целью реализации специальной индивидуальной программы развития является включение глухих детей,  обучающихся по варианту 1.4.,   в жизнь общества через индивидуальное поэтапное и планомерное расширение жизненного опыта и повседневных социальных контактов, достижение ребенком самостоятельности в доступных для него пределах  в решении повседневных жизненных задач. С учетом устойчивости и адекватности программы возможностям обучающегося с глухотой и </w:t>
      </w:r>
      <w:r w:rsidRPr="00D16833">
        <w:rPr>
          <w:rFonts w:ascii="Times New Roman" w:hAnsi="Times New Roman" w:cs="Times New Roman"/>
          <w:bCs/>
          <w:sz w:val="24"/>
          <w:szCs w:val="24"/>
        </w:rPr>
        <w:t>умеренной, тяжелой и глубокой умственной отсталостью (интеллектуальными нарушениями),</w:t>
      </w:r>
      <w:r w:rsidRPr="00D16833">
        <w:rPr>
          <w:rFonts w:ascii="Times New Roman" w:hAnsi="Times New Roman" w:cs="Times New Roman"/>
          <w:b/>
          <w:bCs/>
          <w:sz w:val="24"/>
          <w:szCs w:val="24"/>
        </w:rPr>
        <w:t xml:space="preserve"> </w:t>
      </w:r>
      <w:r w:rsidRPr="00D16833">
        <w:rPr>
          <w:rFonts w:ascii="Times New Roman" w:hAnsi="Times New Roman" w:cs="Times New Roman"/>
          <w:sz w:val="24"/>
          <w:szCs w:val="24"/>
        </w:rPr>
        <w:t xml:space="preserve">другими тяжелыми первичными нарушениями, ее соответствие  запросам семьи и рекомендациям специалистов, а также понимание неоднородности состава данной группы детей; широкий диапазон возможностей освоения детьми </w:t>
      </w:r>
      <w:r w:rsidRPr="00D16833">
        <w:rPr>
          <w:rFonts w:ascii="Times New Roman" w:hAnsi="Times New Roman" w:cs="Times New Roman"/>
          <w:bCs/>
          <w:iCs/>
          <w:kern w:val="28"/>
          <w:sz w:val="24"/>
          <w:szCs w:val="24"/>
        </w:rPr>
        <w:t>АООП</w:t>
      </w:r>
      <w:r w:rsidRPr="00D16833">
        <w:rPr>
          <w:rFonts w:ascii="Times New Roman" w:hAnsi="Times New Roman" w:cs="Times New Roman"/>
          <w:sz w:val="24"/>
          <w:szCs w:val="24"/>
        </w:rPr>
        <w:t xml:space="preserve"> образовательных программ в различных условиях обучения</w:t>
      </w:r>
    </w:p>
    <w:p w:rsidR="007601D1" w:rsidRPr="00D16833" w:rsidRDefault="007601D1" w:rsidP="007601D1">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В учебном плане предмет представлен с 1 по 6 год обучения. 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 </w:t>
      </w:r>
    </w:p>
    <w:p w:rsidR="007601D1" w:rsidRPr="00D16833" w:rsidRDefault="007601D1" w:rsidP="007601D1">
      <w:pPr>
        <w:spacing w:after="0" w:line="360" w:lineRule="auto"/>
        <w:jc w:val="both"/>
        <w:rPr>
          <w:rFonts w:ascii="Times New Roman" w:hAnsi="Times New Roman" w:cs="Times New Roman"/>
          <w:sz w:val="24"/>
          <w:szCs w:val="24"/>
        </w:rPr>
      </w:pPr>
    </w:p>
    <w:p w:rsidR="00A80B6E" w:rsidRPr="00D16833" w:rsidRDefault="00A80B6E" w:rsidP="00A80B6E">
      <w:pPr>
        <w:rPr>
          <w:rFonts w:ascii="Times New Roman" w:hAnsi="Times New Roman" w:cs="Times New Roman"/>
          <w:b/>
          <w:sz w:val="24"/>
          <w:szCs w:val="24"/>
        </w:rPr>
      </w:pPr>
      <w:bookmarkStart w:id="109" w:name="_Toc465630801"/>
      <w:r w:rsidRPr="00D16833">
        <w:rPr>
          <w:rFonts w:ascii="Times New Roman" w:hAnsi="Times New Roman" w:cs="Times New Roman"/>
          <w:b/>
          <w:sz w:val="24"/>
          <w:szCs w:val="24"/>
        </w:rPr>
        <w:t>Планируемые результаты освоения глухими обучающимися адаптированной основной образовательной (вариант 1.4.)</w:t>
      </w:r>
      <w:bookmarkEnd w:id="109"/>
    </w:p>
    <w:p w:rsidR="00A80B6E" w:rsidRPr="00D16833" w:rsidRDefault="00A80B6E" w:rsidP="00A80B6E">
      <w:pPr>
        <w:tabs>
          <w:tab w:val="left" w:pos="709"/>
        </w:tabs>
        <w:spacing w:after="0" w:line="360" w:lineRule="auto"/>
        <w:ind w:firstLine="709"/>
        <w:jc w:val="both"/>
        <w:rPr>
          <w:rFonts w:ascii="Times New Roman" w:hAnsi="Times New Roman" w:cs="Times New Roman"/>
          <w:caps/>
          <w:sz w:val="24"/>
          <w:szCs w:val="24"/>
        </w:rPr>
      </w:pPr>
      <w:r w:rsidRPr="00D16833">
        <w:rPr>
          <w:rFonts w:ascii="Times New Roman" w:hAnsi="Times New Roman" w:cs="Times New Roman"/>
          <w:sz w:val="24"/>
          <w:szCs w:val="24"/>
        </w:rPr>
        <w:t>Планируемые результаты освоения глухими обучающимися (вариант 1.4.</w:t>
      </w:r>
      <w:r w:rsidRPr="00D16833">
        <w:rPr>
          <w:rFonts w:ascii="Times New Roman" w:hAnsi="Times New Roman" w:cs="Times New Roman"/>
          <w:sz w:val="24"/>
          <w:szCs w:val="24"/>
          <w:shd w:val="clear" w:color="auto" w:fill="FFFFFF"/>
        </w:rPr>
        <w:t>)</w:t>
      </w:r>
      <w:r w:rsidRPr="00D16833">
        <w:rPr>
          <w:rFonts w:ascii="Times New Roman" w:hAnsi="Times New Roman" w:cs="Times New Roman"/>
          <w:sz w:val="24"/>
          <w:szCs w:val="24"/>
        </w:rPr>
        <w:t xml:space="preserve">  адаптированной основной образовательной программы должны: </w:t>
      </w:r>
    </w:p>
    <w:p w:rsidR="00A80B6E" w:rsidRPr="00D16833" w:rsidRDefault="00A80B6E" w:rsidP="00A80B6E">
      <w:pPr>
        <w:tabs>
          <w:tab w:val="left" w:pos="709"/>
        </w:tabs>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caps/>
          <w:sz w:val="24"/>
          <w:szCs w:val="24"/>
        </w:rPr>
        <w:t xml:space="preserve">1) </w:t>
      </w:r>
      <w:r w:rsidRPr="00D16833">
        <w:rPr>
          <w:rFonts w:ascii="Times New Roman" w:hAnsi="Times New Roman" w:cs="Times New Roman"/>
          <w:sz w:val="24"/>
          <w:szCs w:val="24"/>
        </w:rPr>
        <w:t>обеспечивать связь между требованиями стандарта, образовательным процессом и системой оценки результатов освоения адаптированной основной образовательной программы (вариант 1.4.</w:t>
      </w:r>
      <w:r w:rsidRPr="00D16833">
        <w:rPr>
          <w:rFonts w:ascii="Times New Roman" w:hAnsi="Times New Roman" w:cs="Times New Roman"/>
          <w:sz w:val="24"/>
          <w:szCs w:val="24"/>
          <w:shd w:val="clear" w:color="auto" w:fill="FFFFFF"/>
        </w:rPr>
        <w:t>)</w:t>
      </w:r>
      <w:r w:rsidRPr="00D16833">
        <w:rPr>
          <w:rFonts w:ascii="Times New Roman" w:hAnsi="Times New Roman" w:cs="Times New Roman"/>
          <w:sz w:val="24"/>
          <w:szCs w:val="24"/>
        </w:rPr>
        <w:t xml:space="preserve">  и составленной на ее основе специальной индивидуальной программы развития; </w:t>
      </w:r>
    </w:p>
    <w:p w:rsidR="00A80B6E" w:rsidRPr="00D16833" w:rsidRDefault="00A80B6E" w:rsidP="00A80B6E">
      <w:pPr>
        <w:tabs>
          <w:tab w:val="left" w:pos="709"/>
        </w:tabs>
        <w:spacing w:after="0" w:line="360" w:lineRule="auto"/>
        <w:ind w:firstLine="709"/>
        <w:jc w:val="both"/>
        <w:rPr>
          <w:rFonts w:ascii="Times New Roman" w:hAnsi="Times New Roman" w:cs="Times New Roman"/>
          <w:caps/>
          <w:sz w:val="24"/>
          <w:szCs w:val="24"/>
        </w:rPr>
      </w:pPr>
      <w:r w:rsidRPr="00D16833">
        <w:rPr>
          <w:rFonts w:ascii="Times New Roman" w:hAnsi="Times New Roman" w:cs="Times New Roman"/>
          <w:sz w:val="24"/>
          <w:szCs w:val="24"/>
        </w:rPr>
        <w:t>2) являться основой для разработки адаптированной основной образовательной программы (вариант 1.4.</w:t>
      </w:r>
      <w:r w:rsidRPr="00D16833">
        <w:rPr>
          <w:rFonts w:ascii="Times New Roman" w:hAnsi="Times New Roman" w:cs="Times New Roman"/>
          <w:sz w:val="24"/>
          <w:szCs w:val="24"/>
          <w:shd w:val="clear" w:color="auto" w:fill="FFFFFF"/>
        </w:rPr>
        <w:t>)</w:t>
      </w:r>
      <w:r w:rsidRPr="00D16833">
        <w:rPr>
          <w:rFonts w:ascii="Times New Roman" w:hAnsi="Times New Roman" w:cs="Times New Roman"/>
          <w:sz w:val="24"/>
          <w:szCs w:val="24"/>
        </w:rPr>
        <w:t xml:space="preserve">  образовательной организацией;</w:t>
      </w:r>
    </w:p>
    <w:p w:rsidR="00A80B6E" w:rsidRPr="00D16833" w:rsidRDefault="00A80B6E" w:rsidP="00A80B6E">
      <w:pPr>
        <w:tabs>
          <w:tab w:val="left" w:pos="709"/>
        </w:tabs>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caps/>
          <w:sz w:val="24"/>
          <w:szCs w:val="24"/>
        </w:rPr>
        <w:t>С</w:t>
      </w:r>
      <w:r w:rsidRPr="00D16833">
        <w:rPr>
          <w:rFonts w:ascii="Times New Roman" w:hAnsi="Times New Roman" w:cs="Times New Roman"/>
          <w:sz w:val="24"/>
          <w:szCs w:val="24"/>
        </w:rPr>
        <w:t xml:space="preserve">труктура и содержание планируемых результатов освоения адаптированной основной образовательной программы адекватно отражает требования стандарта, передавать специфику образовательного процесса по адаптивной физической культуре, с учетом особенностей двигательного развития обучающихся с глухотой и </w:t>
      </w:r>
      <w:r w:rsidRPr="00D16833">
        <w:rPr>
          <w:rFonts w:ascii="Times New Roman" w:hAnsi="Times New Roman" w:cs="Times New Roman"/>
          <w:bCs/>
          <w:sz w:val="24"/>
          <w:szCs w:val="24"/>
        </w:rPr>
        <w:t>умеренной, тяжелой, глубокой умственной отсталостью (интеллектуальными нарушениями), тяжелыми множественными нарушениями развития</w:t>
      </w:r>
      <w:r w:rsidRPr="00D16833">
        <w:rPr>
          <w:rFonts w:ascii="Times New Roman" w:hAnsi="Times New Roman" w:cs="Times New Roman"/>
          <w:sz w:val="24"/>
          <w:szCs w:val="24"/>
        </w:rPr>
        <w:t>.</w:t>
      </w:r>
    </w:p>
    <w:p w:rsidR="00A80B6E" w:rsidRPr="00D16833" w:rsidRDefault="00A80B6E" w:rsidP="00A80B6E">
      <w:pPr>
        <w:pStyle w:val="af9"/>
        <w:tabs>
          <w:tab w:val="clear" w:pos="4677"/>
          <w:tab w:val="clear" w:pos="9355"/>
          <w:tab w:val="left" w:pos="709"/>
        </w:tabs>
        <w:spacing w:line="360" w:lineRule="auto"/>
        <w:ind w:firstLine="709"/>
        <w:jc w:val="both"/>
        <w:rPr>
          <w:rFonts w:ascii="Times New Roman" w:hAnsi="Times New Roman"/>
          <w:sz w:val="24"/>
          <w:szCs w:val="24"/>
        </w:rPr>
      </w:pPr>
      <w:r w:rsidRPr="00D16833">
        <w:rPr>
          <w:rFonts w:ascii="Times New Roman" w:hAnsi="Times New Roman"/>
          <w:sz w:val="24"/>
          <w:szCs w:val="24"/>
        </w:rPr>
        <w:t>Результаты оцениваются по освоению глухими обучающимися содержательных линий семи областей образования, определенных структурой адаптированной  основной образовательной Программы (вариант 1.4.</w:t>
      </w:r>
      <w:r w:rsidRPr="00D16833">
        <w:rPr>
          <w:rFonts w:ascii="Times New Roman" w:hAnsi="Times New Roman"/>
          <w:sz w:val="24"/>
          <w:szCs w:val="24"/>
          <w:shd w:val="clear" w:color="auto" w:fill="FFFFFF"/>
        </w:rPr>
        <w:t>)</w:t>
      </w:r>
      <w:r w:rsidRPr="00D16833">
        <w:rPr>
          <w:rFonts w:ascii="Times New Roman" w:hAnsi="Times New Roman"/>
          <w:sz w:val="24"/>
          <w:szCs w:val="24"/>
        </w:rPr>
        <w:t>.</w:t>
      </w:r>
    </w:p>
    <w:p w:rsidR="00A80B6E" w:rsidRPr="00D16833" w:rsidRDefault="00A80B6E" w:rsidP="00A80B6E">
      <w:pPr>
        <w:pStyle w:val="14TexstOSNOVA1012"/>
        <w:spacing w:line="360" w:lineRule="auto"/>
        <w:ind w:firstLine="709"/>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В соответствии с требованиями ФГОС для детей с ОВЗ применительно к варианту 1.4. адаптированной основной образовательной программы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w:t>
      </w:r>
      <w:r w:rsidRPr="00D16833">
        <w:rPr>
          <w:rFonts w:ascii="Times New Roman" w:hAnsi="Times New Roman" w:cs="Times New Roman"/>
          <w:color w:val="auto"/>
          <w:sz w:val="24"/>
          <w:szCs w:val="24"/>
          <w:lang w:eastAsia="ar-SA"/>
        </w:rPr>
        <w:t xml:space="preserve">освоения образовательных программ </w:t>
      </w:r>
      <w:r w:rsidRPr="00D16833">
        <w:rPr>
          <w:rFonts w:ascii="Times New Roman" w:hAnsi="Times New Roman" w:cs="Times New Roman"/>
          <w:color w:val="auto"/>
          <w:sz w:val="24"/>
          <w:szCs w:val="24"/>
        </w:rPr>
        <w:t>представляют собой описание возможных результатов образования данной категории обучающихся, используя метод экспертной оценки, отражающей как положительную , так и отрицательную динамику обучающегося.</w:t>
      </w:r>
    </w:p>
    <w:p w:rsidR="00A80B6E" w:rsidRPr="00D16833" w:rsidRDefault="00A80B6E" w:rsidP="00A80B6E">
      <w:pPr>
        <w:pStyle w:val="14TexstOSNOVA1012"/>
        <w:spacing w:line="360" w:lineRule="auto"/>
        <w:ind w:firstLine="709"/>
        <w:contextualSpacing/>
        <w:rPr>
          <w:rFonts w:ascii="Times New Roman" w:hAnsi="Times New Roman" w:cs="Times New Roman"/>
          <w:color w:val="auto"/>
          <w:sz w:val="24"/>
          <w:szCs w:val="24"/>
        </w:rPr>
      </w:pP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1) </w:t>
      </w:r>
      <w:r w:rsidRPr="00D16833">
        <w:rPr>
          <w:rFonts w:ascii="Times New Roman" w:hAnsi="Times New Roman" w:cs="Times New Roman"/>
          <w:i/>
          <w:sz w:val="24"/>
          <w:szCs w:val="24"/>
        </w:rPr>
        <w:t>Восприятие собственного тела, осознание своих физических возможностей и ограничений</w:t>
      </w:r>
      <w:r w:rsidRPr="00D16833">
        <w:rPr>
          <w:rFonts w:ascii="Times New Roman" w:hAnsi="Times New Roman" w:cs="Times New Roman"/>
          <w:sz w:val="24"/>
          <w:szCs w:val="24"/>
        </w:rPr>
        <w:t xml:space="preserve">. </w:t>
      </w:r>
    </w:p>
    <w:p w:rsidR="00A80B6E" w:rsidRPr="00D16833" w:rsidRDefault="00A80B6E" w:rsidP="009C0B22">
      <w:pPr>
        <w:pStyle w:val="aa"/>
        <w:numPr>
          <w:ilvl w:val="0"/>
          <w:numId w:val="242"/>
        </w:numPr>
        <w:jc w:val="both"/>
        <w:rPr>
          <w:rFonts w:ascii="Times New Roman" w:hAnsi="Times New Roman" w:cs="Times New Roman"/>
          <w:sz w:val="24"/>
          <w:szCs w:val="24"/>
        </w:rPr>
      </w:pPr>
      <w:r w:rsidRPr="00D16833">
        <w:rPr>
          <w:rFonts w:ascii="Times New Roman" w:hAnsi="Times New Roman" w:cs="Times New Roman"/>
          <w:sz w:val="24"/>
          <w:szCs w:val="24"/>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A80B6E" w:rsidRPr="00D16833" w:rsidRDefault="00A80B6E" w:rsidP="009C0B22">
      <w:pPr>
        <w:pStyle w:val="aa"/>
        <w:numPr>
          <w:ilvl w:val="0"/>
          <w:numId w:val="242"/>
        </w:numPr>
        <w:jc w:val="both"/>
        <w:rPr>
          <w:rFonts w:ascii="Times New Roman" w:hAnsi="Times New Roman" w:cs="Times New Roman"/>
          <w:sz w:val="24"/>
          <w:szCs w:val="24"/>
        </w:rPr>
      </w:pPr>
      <w:r w:rsidRPr="00D16833">
        <w:rPr>
          <w:rFonts w:ascii="Times New Roman" w:hAnsi="Times New Roman" w:cs="Times New Roman"/>
          <w:sz w:val="24"/>
          <w:szCs w:val="24"/>
        </w:rPr>
        <w:t xml:space="preserve">Освоение двигательных навыков, координации, последовательности движений. </w:t>
      </w:r>
    </w:p>
    <w:p w:rsidR="00A80B6E" w:rsidRPr="00D16833" w:rsidRDefault="00A80B6E" w:rsidP="009C0B22">
      <w:pPr>
        <w:pStyle w:val="aa"/>
        <w:numPr>
          <w:ilvl w:val="0"/>
          <w:numId w:val="242"/>
        </w:numPr>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физических качеств: ловкости, силы, быстроты, выносливости.</w:t>
      </w:r>
    </w:p>
    <w:p w:rsidR="00A80B6E" w:rsidRPr="00D16833" w:rsidRDefault="00A80B6E" w:rsidP="009C0B22">
      <w:pPr>
        <w:pStyle w:val="aa"/>
        <w:numPr>
          <w:ilvl w:val="0"/>
          <w:numId w:val="242"/>
        </w:numPr>
        <w:jc w:val="both"/>
        <w:rPr>
          <w:rFonts w:ascii="Times New Roman" w:hAnsi="Times New Roman" w:cs="Times New Roman"/>
          <w:sz w:val="24"/>
          <w:szCs w:val="24"/>
        </w:rPr>
      </w:pPr>
      <w:r w:rsidRPr="00D16833">
        <w:rPr>
          <w:rFonts w:ascii="Times New Roman" w:hAnsi="Times New Roman" w:cs="Times New Roman"/>
          <w:sz w:val="24"/>
          <w:szCs w:val="24"/>
        </w:rPr>
        <w:t xml:space="preserve">Умение радоваться успехам: выше прыгнул, быстрее пробежал и др.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2) </w:t>
      </w:r>
      <w:r w:rsidRPr="00D16833">
        <w:rPr>
          <w:rFonts w:ascii="Times New Roman" w:hAnsi="Times New Roman" w:cs="Times New Roman"/>
          <w:i/>
          <w:sz w:val="24"/>
          <w:szCs w:val="24"/>
        </w:rPr>
        <w:t>Соотнесение самочувствия с настроением, собственной активностью, самостоятельностью и независимостью.</w:t>
      </w:r>
      <w:r w:rsidRPr="00D16833">
        <w:rPr>
          <w:rFonts w:ascii="Times New Roman" w:hAnsi="Times New Roman" w:cs="Times New Roman"/>
          <w:sz w:val="24"/>
          <w:szCs w:val="24"/>
        </w:rPr>
        <w:t xml:space="preserve"> </w:t>
      </w:r>
    </w:p>
    <w:p w:rsidR="00A80B6E" w:rsidRPr="00D16833" w:rsidRDefault="00A80B6E" w:rsidP="009C0B22">
      <w:pPr>
        <w:pStyle w:val="aa"/>
        <w:numPr>
          <w:ilvl w:val="0"/>
          <w:numId w:val="243"/>
        </w:numPr>
        <w:jc w:val="both"/>
        <w:rPr>
          <w:rFonts w:ascii="Times New Roman" w:hAnsi="Times New Roman" w:cs="Times New Roman"/>
          <w:sz w:val="24"/>
          <w:szCs w:val="24"/>
        </w:rPr>
      </w:pPr>
      <w:r w:rsidRPr="00D16833">
        <w:rPr>
          <w:rFonts w:ascii="Times New Roman" w:hAnsi="Times New Roman" w:cs="Times New Roman"/>
          <w:sz w:val="24"/>
          <w:szCs w:val="24"/>
        </w:rPr>
        <w:t>Умение определять свое самочувствие в связи с физической нагрузкой: усталость, болевые ощущения, др.</w:t>
      </w:r>
    </w:p>
    <w:p w:rsidR="00A80B6E" w:rsidRPr="00D16833" w:rsidRDefault="00A80B6E" w:rsidP="009C0B22">
      <w:pPr>
        <w:pStyle w:val="aa"/>
        <w:numPr>
          <w:ilvl w:val="0"/>
          <w:numId w:val="243"/>
        </w:numPr>
        <w:jc w:val="both"/>
        <w:rPr>
          <w:rFonts w:ascii="Times New Roman" w:hAnsi="Times New Roman" w:cs="Times New Roman"/>
          <w:sz w:val="24"/>
          <w:szCs w:val="24"/>
        </w:rPr>
      </w:pPr>
      <w:r w:rsidRPr="00D16833">
        <w:rPr>
          <w:rFonts w:ascii="Times New Roman" w:hAnsi="Times New Roman" w:cs="Times New Roman"/>
          <w:sz w:val="24"/>
          <w:szCs w:val="24"/>
        </w:rPr>
        <w:t>Повышение уровня самостоятельности в освоении и совершенствовании двигательных умений.</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sz w:val="24"/>
          <w:szCs w:val="24"/>
        </w:rPr>
        <w:t xml:space="preserve">3) </w:t>
      </w:r>
      <w:r w:rsidRPr="00D16833">
        <w:rPr>
          <w:rFonts w:ascii="Times New Roman" w:hAnsi="Times New Roman" w:cs="Times New Roman"/>
          <w:i/>
          <w:sz w:val="24"/>
          <w:szCs w:val="24"/>
        </w:rPr>
        <w:t>Освоение доступных видов физкультурно-спортивной деятельности: езда на велосипеде, ходьба на лыжах, спортивные игры, плавание.</w:t>
      </w:r>
    </w:p>
    <w:p w:rsidR="00A80B6E" w:rsidRPr="00D16833" w:rsidRDefault="00A80B6E" w:rsidP="009C0B22">
      <w:pPr>
        <w:pStyle w:val="aa"/>
        <w:numPr>
          <w:ilvl w:val="0"/>
          <w:numId w:val="244"/>
        </w:numPr>
        <w:jc w:val="both"/>
        <w:rPr>
          <w:rFonts w:ascii="Times New Roman" w:hAnsi="Times New Roman" w:cs="Times New Roman"/>
          <w:sz w:val="24"/>
          <w:szCs w:val="24"/>
        </w:rPr>
      </w:pPr>
      <w:r w:rsidRPr="00D16833">
        <w:rPr>
          <w:rFonts w:ascii="Times New Roman" w:hAnsi="Times New Roman" w:cs="Times New Roman"/>
          <w:sz w:val="24"/>
          <w:szCs w:val="24"/>
        </w:rPr>
        <w:t>Интерес к определенным видам физкультурно-спортивной деятельности: езда на велосипеде, ходьба на лыжах, плавание, спортивные и подвижные игры, др.</w:t>
      </w:r>
    </w:p>
    <w:p w:rsidR="00A80B6E" w:rsidRPr="00D16833" w:rsidRDefault="00A80B6E" w:rsidP="009C0B22">
      <w:pPr>
        <w:pStyle w:val="aa"/>
        <w:numPr>
          <w:ilvl w:val="0"/>
          <w:numId w:val="244"/>
        </w:numPr>
        <w:jc w:val="both"/>
        <w:rPr>
          <w:rFonts w:ascii="Times New Roman" w:hAnsi="Times New Roman" w:cs="Times New Roman"/>
          <w:sz w:val="24"/>
          <w:szCs w:val="24"/>
        </w:rPr>
      </w:pPr>
      <w:r w:rsidRPr="00D16833">
        <w:rPr>
          <w:rFonts w:ascii="Times New Roman" w:hAnsi="Times New Roman" w:cs="Times New Roman"/>
          <w:sz w:val="24"/>
          <w:szCs w:val="24"/>
        </w:rPr>
        <w:t>Умение ездить на велосипеде, кататься на санках, ходить на лыжах, плавать, играть в подвижные игры и др.</w:t>
      </w:r>
    </w:p>
    <w:p w:rsidR="007601D1" w:rsidRPr="00D16833" w:rsidRDefault="007601D1" w:rsidP="007601D1">
      <w:pPr>
        <w:pStyle w:val="aa"/>
        <w:jc w:val="both"/>
        <w:rPr>
          <w:rFonts w:ascii="Times New Roman" w:hAnsi="Times New Roman" w:cs="Times New Roman"/>
          <w:sz w:val="24"/>
          <w:szCs w:val="24"/>
        </w:rPr>
      </w:pPr>
    </w:p>
    <w:p w:rsidR="007601D1" w:rsidRPr="00D16833" w:rsidRDefault="007601D1" w:rsidP="007601D1">
      <w:pPr>
        <w:pStyle w:val="aa"/>
        <w:jc w:val="both"/>
        <w:rPr>
          <w:rFonts w:ascii="Times New Roman" w:hAnsi="Times New Roman" w:cs="Times New Roman"/>
          <w:sz w:val="24"/>
          <w:szCs w:val="24"/>
        </w:rPr>
      </w:pPr>
    </w:p>
    <w:p w:rsidR="007601D1" w:rsidRPr="00D16833" w:rsidRDefault="007601D1" w:rsidP="007601D1">
      <w:pPr>
        <w:pStyle w:val="aa"/>
        <w:jc w:val="both"/>
        <w:rPr>
          <w:rFonts w:ascii="Times New Roman" w:hAnsi="Times New Roman" w:cs="Times New Roman"/>
          <w:sz w:val="24"/>
          <w:szCs w:val="24"/>
        </w:rPr>
      </w:pPr>
    </w:p>
    <w:p w:rsidR="007601D1" w:rsidRPr="00D16833" w:rsidRDefault="007601D1" w:rsidP="007601D1">
      <w:pPr>
        <w:pStyle w:val="aa"/>
        <w:jc w:val="both"/>
        <w:rPr>
          <w:rFonts w:ascii="Times New Roman" w:hAnsi="Times New Roman" w:cs="Times New Roman"/>
          <w:sz w:val="24"/>
          <w:szCs w:val="24"/>
        </w:rPr>
      </w:pPr>
    </w:p>
    <w:p w:rsidR="00A80B6E" w:rsidRPr="00D16833" w:rsidRDefault="00A80B6E" w:rsidP="00A80B6E">
      <w:pPr>
        <w:spacing w:after="0" w:line="360" w:lineRule="auto"/>
        <w:jc w:val="both"/>
        <w:rPr>
          <w:rFonts w:ascii="Times New Roman" w:hAnsi="Times New Roman" w:cs="Times New Roman"/>
          <w:i/>
          <w:sz w:val="24"/>
          <w:szCs w:val="24"/>
        </w:rPr>
      </w:pPr>
      <w:r w:rsidRPr="00D16833">
        <w:rPr>
          <w:rFonts w:ascii="Times New Roman" w:hAnsi="Times New Roman" w:cs="Times New Roman"/>
          <w:i/>
          <w:sz w:val="24"/>
          <w:szCs w:val="24"/>
        </w:rPr>
        <w:t>Программа формирования учебных действий у обучающихся с глухотой (вариант 1.4.</w:t>
      </w:r>
      <w:r w:rsidRPr="00D16833">
        <w:rPr>
          <w:rFonts w:ascii="Times New Roman" w:hAnsi="Times New Roman" w:cs="Times New Roman"/>
          <w:i/>
          <w:sz w:val="24"/>
          <w:szCs w:val="24"/>
          <w:shd w:val="clear" w:color="auto" w:fill="FFFFFF"/>
        </w:rPr>
        <w:t>)</w:t>
      </w:r>
    </w:p>
    <w:p w:rsidR="00A80B6E" w:rsidRPr="00D16833" w:rsidRDefault="00A80B6E" w:rsidP="009C0B22">
      <w:pPr>
        <w:pStyle w:val="aa"/>
        <w:numPr>
          <w:ilvl w:val="0"/>
          <w:numId w:val="244"/>
        </w:numPr>
        <w:pBdr>
          <w:top w:val="nil"/>
          <w:left w:val="nil"/>
          <w:bottom w:val="nil"/>
          <w:right w:val="nil"/>
          <w:between w:val="nil"/>
          <w:bar w:val="nil"/>
        </w:pBdr>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формирования учебных действий у глухих обучающихся  направлена на развитие способности  детей овладевать содержанием адаптированной основной образовательной программы (вариант 1.4.) и включает: </w:t>
      </w:r>
    </w:p>
    <w:p w:rsidR="00A80B6E" w:rsidRPr="00D16833" w:rsidRDefault="00A80B6E" w:rsidP="002D3DC0">
      <w:pPr>
        <w:pStyle w:val="aa"/>
        <w:pBdr>
          <w:top w:val="nil"/>
          <w:left w:val="nil"/>
          <w:bottom w:val="nil"/>
          <w:right w:val="nil"/>
          <w:between w:val="nil"/>
          <w:bar w:val="nil"/>
        </w:pBdr>
        <w:ind w:left="360"/>
        <w:jc w:val="both"/>
        <w:rPr>
          <w:rFonts w:ascii="Times New Roman" w:hAnsi="Times New Roman" w:cs="Times New Roman"/>
          <w:sz w:val="24"/>
          <w:szCs w:val="24"/>
        </w:rPr>
      </w:pPr>
      <w:r w:rsidRPr="00D16833">
        <w:rPr>
          <w:rFonts w:ascii="Times New Roman" w:hAnsi="Times New Roman" w:cs="Times New Roman"/>
          <w:i/>
          <w:sz w:val="24"/>
          <w:szCs w:val="24"/>
        </w:rPr>
        <w:t xml:space="preserve"> формирование  личностных и коммуникативных учебных действий</w:t>
      </w:r>
      <w:r w:rsidRPr="00D16833">
        <w:rPr>
          <w:rFonts w:ascii="Times New Roman" w:hAnsi="Times New Roman" w:cs="Times New Roman"/>
          <w:sz w:val="24"/>
          <w:szCs w:val="24"/>
        </w:rPr>
        <w:t xml:space="preserve">: </w:t>
      </w:r>
    </w:p>
    <w:p w:rsidR="00A80B6E" w:rsidRPr="00D16833" w:rsidRDefault="00A80B6E" w:rsidP="009C0B22">
      <w:pPr>
        <w:pStyle w:val="ac"/>
        <w:numPr>
          <w:ilvl w:val="0"/>
          <w:numId w:val="244"/>
        </w:numPr>
        <w:pBdr>
          <w:top w:val="nil"/>
          <w:left w:val="nil"/>
          <w:bottom w:val="nil"/>
          <w:right w:val="nil"/>
          <w:between w:val="nil"/>
          <w:bar w:val="nil"/>
        </w:pBd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интереса и мотивации к учению; осознание себя в роли ученика; подготовка к пребыванию и взаимодействию в среде сверстников, умение всту</w:t>
      </w:r>
      <w:r w:rsidRPr="00D16833">
        <w:rPr>
          <w:rFonts w:ascii="Times New Roman" w:hAnsi="Times New Roman" w:cs="Times New Roman"/>
          <w:sz w:val="24"/>
          <w:szCs w:val="24"/>
        </w:rPr>
        <w:softHyphen/>
        <w:t>пать в контакт  с учителем; обращаться за по</w:t>
      </w:r>
      <w:r w:rsidRPr="00D16833">
        <w:rPr>
          <w:rFonts w:ascii="Times New Roman" w:hAnsi="Times New Roman" w:cs="Times New Roman"/>
          <w:sz w:val="24"/>
          <w:szCs w:val="24"/>
        </w:rPr>
        <w:softHyphen/>
        <w:t>мо</w:t>
      </w:r>
      <w:r w:rsidRPr="00D16833">
        <w:rPr>
          <w:rFonts w:ascii="Times New Roman" w:hAnsi="Times New Roman" w:cs="Times New Roman"/>
          <w:sz w:val="24"/>
          <w:szCs w:val="24"/>
        </w:rPr>
        <w:softHyphen/>
        <w:t>щью и при</w:t>
      </w:r>
      <w:r w:rsidRPr="00D16833">
        <w:rPr>
          <w:rFonts w:ascii="Times New Roman" w:hAnsi="Times New Roman" w:cs="Times New Roman"/>
          <w:sz w:val="24"/>
          <w:szCs w:val="24"/>
        </w:rPr>
        <w:softHyphen/>
        <w:t>нимать помощь; понимать инструкции к учебному заданию в разных видах деятельности и быту;  работать в коллективе;</w:t>
      </w:r>
      <w:r w:rsidRPr="00D16833">
        <w:rPr>
          <w:rFonts w:ascii="Times New Roman" w:hAnsi="Times New Roman" w:cs="Times New Roman"/>
          <w:bCs/>
          <w:sz w:val="24"/>
          <w:szCs w:val="24"/>
        </w:rPr>
        <w:t xml:space="preserve"> со</w:t>
      </w:r>
      <w:r w:rsidRPr="00D16833">
        <w:rPr>
          <w:rFonts w:ascii="Times New Roman" w:hAnsi="Times New Roman" w:cs="Times New Roman"/>
          <w:bCs/>
          <w:sz w:val="24"/>
          <w:szCs w:val="24"/>
        </w:rPr>
        <w:softHyphen/>
        <w:t>труд</w:t>
      </w:r>
      <w:r w:rsidRPr="00D16833">
        <w:rPr>
          <w:rFonts w:ascii="Times New Roman" w:hAnsi="Times New Roman" w:cs="Times New Roman"/>
          <w:bCs/>
          <w:sz w:val="24"/>
          <w:szCs w:val="24"/>
        </w:rPr>
        <w:softHyphen/>
        <w:t>ничать со взрослыми и сверстниками в разных социальных ситуациях;</w:t>
      </w:r>
      <w:r w:rsidRPr="00D16833">
        <w:rPr>
          <w:rFonts w:ascii="Times New Roman" w:hAnsi="Times New Roman" w:cs="Times New Roman"/>
          <w:sz w:val="24"/>
          <w:szCs w:val="24"/>
        </w:rPr>
        <w:t xml:space="preserve"> до</w:t>
      </w:r>
      <w:r w:rsidRPr="00D16833">
        <w:rPr>
          <w:rFonts w:ascii="Times New Roman" w:hAnsi="Times New Roman" w:cs="Times New Roman"/>
          <w:sz w:val="24"/>
          <w:szCs w:val="24"/>
        </w:rPr>
        <w:softHyphen/>
        <w:t>брожелательно относиться к сверстникам и педагогам, изменять свое поведение с учетом поведения других участников ситуации;</w:t>
      </w:r>
    </w:p>
    <w:p w:rsidR="00A80B6E" w:rsidRPr="00D16833" w:rsidRDefault="00A80B6E" w:rsidP="009E3B09">
      <w:pPr>
        <w:pStyle w:val="ac"/>
        <w:pBdr>
          <w:top w:val="nil"/>
          <w:left w:val="nil"/>
          <w:bottom w:val="nil"/>
          <w:right w:val="nil"/>
          <w:between w:val="nil"/>
          <w:bar w:val="nil"/>
        </w:pBdr>
        <w:spacing w:after="0" w:line="360" w:lineRule="auto"/>
        <w:ind w:left="360"/>
        <w:contextualSpacing w:val="0"/>
        <w:jc w:val="both"/>
        <w:rPr>
          <w:rFonts w:ascii="Times New Roman" w:hAnsi="Times New Roman" w:cs="Times New Roman"/>
          <w:i/>
          <w:sz w:val="24"/>
          <w:szCs w:val="24"/>
        </w:rPr>
      </w:pPr>
      <w:r w:rsidRPr="00D16833">
        <w:rPr>
          <w:rFonts w:ascii="Times New Roman" w:hAnsi="Times New Roman" w:cs="Times New Roman"/>
          <w:i/>
          <w:sz w:val="24"/>
          <w:szCs w:val="24"/>
        </w:rPr>
        <w:t>регулятивных учебных действий:</w:t>
      </w:r>
    </w:p>
    <w:p w:rsidR="00A80B6E" w:rsidRPr="00D16833" w:rsidRDefault="00A80B6E" w:rsidP="009C0B22">
      <w:pPr>
        <w:pStyle w:val="ac"/>
        <w:numPr>
          <w:ilvl w:val="0"/>
          <w:numId w:val="244"/>
        </w:numPr>
        <w:pBdr>
          <w:top w:val="nil"/>
          <w:left w:val="nil"/>
          <w:bottom w:val="nil"/>
          <w:right w:val="nil"/>
          <w:between w:val="nil"/>
          <w:bar w:val="nil"/>
        </w:pBd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ориентироваться в пространстве  школы, спортивного зала, использовать по назначению спортивное оборудование; аде</w:t>
      </w:r>
      <w:r w:rsidRPr="00D16833">
        <w:rPr>
          <w:rFonts w:ascii="Times New Roman" w:hAnsi="Times New Roman" w:cs="Times New Roman"/>
          <w:sz w:val="24"/>
          <w:szCs w:val="24"/>
        </w:rPr>
        <w:softHyphen/>
        <w:t>к</w:t>
      </w:r>
      <w:r w:rsidRPr="00D16833">
        <w:rPr>
          <w:rFonts w:ascii="Times New Roman" w:hAnsi="Times New Roman" w:cs="Times New Roman"/>
          <w:sz w:val="24"/>
          <w:szCs w:val="24"/>
        </w:rPr>
        <w:softHyphen/>
        <w:t>ватно использовать ритуалы школьного поведения на уроке физической культуры (строиться, участвовать в различных перестроениях и т.д.); ориентироваться на заданную систему требований, выполнять инструкции учителя, выполнять действия по подражанию и самостоятельно, выполнять задания в течение определенного периода времени, выполнять задание от начала до конца, самостоятельно действовать в соответствии с планом действий;  соотносить свои действия и их результаты с заданными об</w:t>
      </w:r>
      <w:r w:rsidRPr="00D16833">
        <w:rPr>
          <w:rFonts w:ascii="Times New Roman" w:hAnsi="Times New Roman" w:cs="Times New Roman"/>
          <w:sz w:val="24"/>
          <w:szCs w:val="24"/>
        </w:rPr>
        <w:softHyphen/>
        <w:t>ра</w:t>
      </w:r>
      <w:r w:rsidRPr="00D16833">
        <w:rPr>
          <w:rFonts w:ascii="Times New Roman" w:hAnsi="Times New Roman" w:cs="Times New Roman"/>
          <w:sz w:val="24"/>
          <w:szCs w:val="24"/>
        </w:rPr>
        <w:softHyphen/>
        <w:t>з</w:t>
      </w:r>
      <w:r w:rsidRPr="00D16833">
        <w:rPr>
          <w:rFonts w:ascii="Times New Roman" w:hAnsi="Times New Roman" w:cs="Times New Roman"/>
          <w:sz w:val="24"/>
          <w:szCs w:val="24"/>
        </w:rPr>
        <w:softHyphen/>
        <w:t>ца</w:t>
      </w:r>
      <w:r w:rsidRPr="00D16833">
        <w:rPr>
          <w:rFonts w:ascii="Times New Roman" w:hAnsi="Times New Roman" w:cs="Times New Roman"/>
          <w:sz w:val="24"/>
          <w:szCs w:val="24"/>
        </w:rPr>
        <w:softHyphen/>
        <w:t>ми; принимать оценку деятельности, адекватно относиться к ней, корректировать свою деятельность с учетом выявленных недочетов;</w:t>
      </w:r>
    </w:p>
    <w:p w:rsidR="00A80B6E" w:rsidRPr="00D16833" w:rsidRDefault="00A80B6E" w:rsidP="009E3B09">
      <w:pPr>
        <w:pStyle w:val="ac"/>
        <w:pBdr>
          <w:top w:val="nil"/>
          <w:left w:val="nil"/>
          <w:bottom w:val="nil"/>
          <w:right w:val="nil"/>
          <w:between w:val="nil"/>
          <w:bar w:val="nil"/>
        </w:pBdr>
        <w:spacing w:after="0" w:line="360" w:lineRule="auto"/>
        <w:ind w:left="360"/>
        <w:contextualSpacing w:val="0"/>
        <w:jc w:val="both"/>
        <w:rPr>
          <w:rFonts w:ascii="Times New Roman" w:hAnsi="Times New Roman" w:cs="Times New Roman"/>
          <w:i/>
          <w:sz w:val="24"/>
          <w:szCs w:val="24"/>
        </w:rPr>
      </w:pPr>
      <w:bookmarkStart w:id="110" w:name="_Toc465630802"/>
      <w:r w:rsidRPr="00D16833">
        <w:rPr>
          <w:rFonts w:ascii="Times New Roman" w:hAnsi="Times New Roman" w:cs="Times New Roman"/>
          <w:i/>
          <w:sz w:val="24"/>
          <w:szCs w:val="24"/>
        </w:rPr>
        <w:t>познавательных учебные действия:</w:t>
      </w:r>
      <w:bookmarkEnd w:id="110"/>
    </w:p>
    <w:p w:rsidR="00A80B6E" w:rsidRPr="00D16833" w:rsidRDefault="00A80B6E" w:rsidP="009C0B22">
      <w:pPr>
        <w:pStyle w:val="aa"/>
        <w:numPr>
          <w:ilvl w:val="0"/>
          <w:numId w:val="244"/>
        </w:numPr>
        <w:pBdr>
          <w:top w:val="nil"/>
          <w:left w:val="nil"/>
          <w:bottom w:val="nil"/>
          <w:right w:val="nil"/>
          <w:between w:val="nil"/>
          <w:bar w:val="nil"/>
        </w:pBdr>
        <w:jc w:val="both"/>
        <w:rPr>
          <w:rFonts w:ascii="Times New Roman" w:hAnsi="Times New Roman" w:cs="Times New Roman"/>
          <w:sz w:val="24"/>
          <w:szCs w:val="24"/>
        </w:rPr>
      </w:pPr>
      <w:r w:rsidRPr="00D16833">
        <w:rPr>
          <w:rFonts w:ascii="Times New Roman" w:hAnsi="Times New Roman" w:cs="Times New Roman"/>
          <w:sz w:val="24"/>
          <w:szCs w:val="24"/>
        </w:rPr>
        <w:t>интерес к познанию окружающего мира; умение  учитывать функции и назначение предметов, в процессе деятельности выделять существенные, общие и отличительные свойства пред</w:t>
      </w:r>
      <w:r w:rsidRPr="00D16833">
        <w:rPr>
          <w:rFonts w:ascii="Times New Roman" w:hAnsi="Times New Roman" w:cs="Times New Roman"/>
          <w:sz w:val="24"/>
          <w:szCs w:val="24"/>
        </w:rPr>
        <w:softHyphen/>
        <w:t xml:space="preserve">метов; делать простейшие обобщения, сравнивать на наглядном материале; пользоваться  доступными знаками, символами. </w:t>
      </w:r>
    </w:p>
    <w:p w:rsidR="00A80B6E" w:rsidRPr="00D16833" w:rsidRDefault="00A80B6E" w:rsidP="009E3B09">
      <w:pPr>
        <w:pStyle w:val="aa"/>
        <w:pBdr>
          <w:top w:val="nil"/>
          <w:left w:val="nil"/>
          <w:bottom w:val="nil"/>
          <w:right w:val="nil"/>
          <w:between w:val="nil"/>
          <w:bar w:val="nil"/>
        </w:pBdr>
        <w:ind w:left="360"/>
        <w:jc w:val="both"/>
        <w:rPr>
          <w:rFonts w:ascii="Times New Roman" w:hAnsi="Times New Roman" w:cs="Times New Roman"/>
          <w:sz w:val="24"/>
          <w:szCs w:val="24"/>
        </w:rPr>
      </w:pPr>
      <w:r w:rsidRPr="00D16833">
        <w:rPr>
          <w:rFonts w:ascii="Times New Roman" w:hAnsi="Times New Roman" w:cs="Times New Roman"/>
          <w:sz w:val="24"/>
          <w:szCs w:val="24"/>
        </w:rPr>
        <w:t xml:space="preserve">Задачи по формированию базовых учебных действий включаются в СИПР с учетом особенностей развития каждого обучающегося. Решение поставленных задач происходит на специально организованных групповых и индивидуальных занятиях в рамках учебного плана.  </w:t>
      </w:r>
    </w:p>
    <w:p w:rsidR="007601D1" w:rsidRPr="00D16833" w:rsidRDefault="007601D1" w:rsidP="007601D1">
      <w:pPr>
        <w:pStyle w:val="aa"/>
        <w:jc w:val="center"/>
        <w:rPr>
          <w:rFonts w:ascii="Times New Roman" w:hAnsi="Times New Roman" w:cs="Times New Roman"/>
          <w:b/>
          <w:caps/>
          <w:sz w:val="24"/>
          <w:szCs w:val="24"/>
        </w:rPr>
      </w:pPr>
    </w:p>
    <w:p w:rsidR="00A80B6E" w:rsidRPr="00D16833" w:rsidRDefault="00A80B6E" w:rsidP="007601D1">
      <w:pPr>
        <w:pStyle w:val="aa"/>
        <w:ind w:firstLine="360"/>
        <w:jc w:val="both"/>
        <w:rPr>
          <w:rFonts w:ascii="Times New Roman" w:hAnsi="Times New Roman" w:cs="Times New Roman"/>
          <w:sz w:val="24"/>
          <w:szCs w:val="24"/>
        </w:rPr>
      </w:pPr>
      <w:r w:rsidRPr="00D16833">
        <w:rPr>
          <w:rFonts w:ascii="Times New Roman" w:hAnsi="Times New Roman" w:cs="Times New Roman"/>
          <w:sz w:val="24"/>
          <w:szCs w:val="24"/>
        </w:rPr>
        <w:t>Одним из важнейших направлений работы с глухим ребенком, имеющим умеренную, тяжелую, глубокую умственную отсталость, является физическое развитие, которое происходит на занятиях по адаптивной физической культуре. Целью</w:t>
      </w:r>
      <w:r w:rsidRPr="00D16833">
        <w:rPr>
          <w:rFonts w:ascii="Times New Roman" w:hAnsi="Times New Roman" w:cs="Times New Roman"/>
          <w:i/>
          <w:sz w:val="24"/>
          <w:szCs w:val="24"/>
        </w:rPr>
        <w:t xml:space="preserve"> </w:t>
      </w:r>
      <w:r w:rsidRPr="00D16833">
        <w:rPr>
          <w:rFonts w:ascii="Times New Roman" w:hAnsi="Times New Roman" w:cs="Times New Roman"/>
          <w:sz w:val="24"/>
          <w:szCs w:val="24"/>
        </w:rPr>
        <w:t xml:space="preserve">адаптивной физической культуры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 </w:t>
      </w:r>
    </w:p>
    <w:p w:rsidR="007601D1" w:rsidRPr="00D16833" w:rsidRDefault="007601D1" w:rsidP="007601D1">
      <w:pPr>
        <w:pStyle w:val="aa"/>
        <w:jc w:val="both"/>
        <w:rPr>
          <w:rFonts w:ascii="Times New Roman" w:hAnsi="Times New Roman" w:cs="Times New Roman"/>
          <w:b/>
          <w:caps/>
          <w:sz w:val="24"/>
          <w:szCs w:val="24"/>
        </w:rPr>
      </w:pPr>
    </w:p>
    <w:p w:rsidR="00A80B6E" w:rsidRPr="00D16833" w:rsidRDefault="007601D1" w:rsidP="00A80B6E">
      <w:pPr>
        <w:pStyle w:val="aa"/>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Основное </w:t>
      </w:r>
      <w:r w:rsidR="00A80B6E" w:rsidRPr="00D16833">
        <w:rPr>
          <w:rFonts w:ascii="Times New Roman" w:hAnsi="Times New Roman" w:cs="Times New Roman"/>
          <w:b/>
          <w:caps/>
          <w:sz w:val="24"/>
          <w:szCs w:val="24"/>
        </w:rPr>
        <w:t xml:space="preserve"> содержание </w:t>
      </w:r>
      <w:r w:rsidRPr="00D16833">
        <w:rPr>
          <w:rFonts w:ascii="Times New Roman" w:hAnsi="Times New Roman" w:cs="Times New Roman"/>
          <w:b/>
          <w:caps/>
          <w:sz w:val="24"/>
          <w:szCs w:val="24"/>
        </w:rPr>
        <w:t xml:space="preserve">учебного </w:t>
      </w:r>
      <w:r w:rsidR="00A80B6E" w:rsidRPr="00D16833">
        <w:rPr>
          <w:rFonts w:ascii="Times New Roman" w:hAnsi="Times New Roman" w:cs="Times New Roman"/>
          <w:b/>
          <w:caps/>
          <w:sz w:val="24"/>
          <w:szCs w:val="24"/>
        </w:rPr>
        <w:t>предмета</w:t>
      </w:r>
      <w:r w:rsidRPr="00D16833">
        <w:rPr>
          <w:rFonts w:ascii="Times New Roman" w:hAnsi="Times New Roman" w:cs="Times New Roman"/>
          <w:b/>
          <w:caps/>
          <w:sz w:val="24"/>
          <w:szCs w:val="24"/>
        </w:rPr>
        <w:t xml:space="preserve"> «Адаптивная физкультура»</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Плавание.</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Спортивные и подвижные игры.</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играх-эстафетах.</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ногой/руками. Ведение мяча. Выполнение передачи мяча партнеру. Остановка катящегося мяча ногой.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Велосипедная подготовка.</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Уход за велосипедом: содержание в чистоте, сообщение о неисправности велосипеда, накачивание шины. </w:t>
      </w:r>
    </w:p>
    <w:p w:rsidR="00A80B6E" w:rsidRPr="00D16833" w:rsidRDefault="00A80B6E" w:rsidP="00A80B6E">
      <w:pPr>
        <w:pStyle w:val="aa"/>
        <w:ind w:firstLine="709"/>
        <w:jc w:val="both"/>
        <w:rPr>
          <w:rFonts w:ascii="Times New Roman" w:hAnsi="Times New Roman" w:cs="Times New Roman"/>
          <w:i/>
          <w:sz w:val="24"/>
          <w:szCs w:val="24"/>
        </w:rPr>
      </w:pPr>
      <w:r w:rsidRPr="00D16833">
        <w:rPr>
          <w:rFonts w:ascii="Times New Roman" w:hAnsi="Times New Roman" w:cs="Times New Roman"/>
          <w:i/>
          <w:sz w:val="24"/>
          <w:szCs w:val="24"/>
        </w:rPr>
        <w:t>Лыжная подготовка.</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Узнавание, различение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 </w:t>
      </w:r>
    </w:p>
    <w:p w:rsidR="00A80B6E" w:rsidRPr="00D16833" w:rsidRDefault="00917610" w:rsidP="00A80B6E">
      <w:pPr>
        <w:pStyle w:val="aa"/>
        <w:ind w:firstLine="709"/>
        <w:jc w:val="both"/>
        <w:rPr>
          <w:rFonts w:ascii="Times New Roman" w:hAnsi="Times New Roman" w:cs="Times New Roman"/>
          <w:b/>
          <w:sz w:val="24"/>
          <w:szCs w:val="24"/>
        </w:rPr>
      </w:pPr>
      <w:r w:rsidRPr="00D16833">
        <w:rPr>
          <w:rFonts w:ascii="Times New Roman" w:hAnsi="Times New Roman" w:cs="Times New Roman"/>
          <w:b/>
          <w:sz w:val="24"/>
          <w:szCs w:val="24"/>
        </w:rPr>
        <w:t>Двигательное развитие</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глухих детей с выраженной умственной отсталостью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b/>
          <w:sz w:val="24"/>
          <w:szCs w:val="24"/>
        </w:rPr>
        <w:t>Техническое оснащение</w:t>
      </w:r>
      <w:r w:rsidRPr="00D16833">
        <w:rPr>
          <w:rFonts w:ascii="Times New Roman" w:hAnsi="Times New Roman" w:cs="Times New Roman"/>
          <w:sz w:val="24"/>
          <w:szCs w:val="24"/>
        </w:rPr>
        <w:t xml:space="preserve">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A80B6E" w:rsidRPr="00D16833" w:rsidRDefault="00A80B6E" w:rsidP="00A80B6E">
      <w:pPr>
        <w:pStyle w:val="14TexstOSNOVA1012"/>
        <w:spacing w:before="120" w:line="360" w:lineRule="auto"/>
        <w:ind w:firstLine="0"/>
        <w:rPr>
          <w:rFonts w:ascii="Times New Roman" w:hAnsi="Times New Roman" w:cs="Times New Roman"/>
          <w:sz w:val="24"/>
          <w:szCs w:val="24"/>
        </w:rPr>
      </w:pPr>
      <w:bookmarkStart w:id="111" w:name="_Toc465630803"/>
      <w:r w:rsidRPr="00D16833">
        <w:rPr>
          <w:rFonts w:ascii="Times New Roman" w:hAnsi="Times New Roman" w:cs="Times New Roman"/>
          <w:b/>
          <w:sz w:val="24"/>
          <w:szCs w:val="24"/>
        </w:rPr>
        <w:t xml:space="preserve">Программа формирования экологической культуры, здорового </w:t>
      </w:r>
      <w:r w:rsidRPr="00D16833">
        <w:rPr>
          <w:rFonts w:ascii="Times New Roman" w:hAnsi="Times New Roman" w:cs="Times New Roman"/>
          <w:b/>
          <w:sz w:val="24"/>
          <w:szCs w:val="24"/>
        </w:rPr>
        <w:br/>
        <w:t>и безопасного образа жизни</w:t>
      </w:r>
      <w:bookmarkEnd w:id="111"/>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Программа формирования экологической культуры здорового и безопасного образа жизни нацелена на развитие стремления у глухих  обучающихся с умеренной, тяжелой, глубокой умственной отсталостью, с тяжелыми множественными  нарушениями поддерживать   здоровый образ жизни и бережно относится к природе. Программа направлена на решение следующих задач: </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осознанного отношения к собственному здоровью на основе соблюдения правил гигиены, здоровье сбережения, режима дня;</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формирование и развитие познавательного интереса и бережного отношения к природе; </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знаний о правилах здорового питания;</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использование оптимальных двигательных режимов (физкультуры и спорта) для обучающихся с учетом их возрастных, психофизических особенностей;</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готовности ребенка безбоязненно обращаться к врачу по любым вопросам, связанным с особенностями состояния здоровья.</w:t>
      </w:r>
    </w:p>
    <w:p w:rsidR="00A80B6E" w:rsidRPr="00D16833" w:rsidRDefault="00A80B6E" w:rsidP="009C0B22">
      <w:pPr>
        <w:pStyle w:val="aa"/>
        <w:numPr>
          <w:ilvl w:val="0"/>
          <w:numId w:val="246"/>
        </w:numPr>
        <w:ind w:firstLine="709"/>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умений безопасного поведения в окружающей среде, простейших умений поведения в экстремальных (чрезвычайных) ситуациях.</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С учетом индивидуальных образовательных потребностей обучающихся задачи программы конкретизируются в СИПР и выполняются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A80B6E" w:rsidRPr="00D16833" w:rsidRDefault="00A80B6E" w:rsidP="00A80B6E">
      <w:pPr>
        <w:pStyle w:val="aa"/>
        <w:ind w:firstLine="709"/>
        <w:jc w:val="both"/>
        <w:rPr>
          <w:rFonts w:ascii="Times New Roman" w:hAnsi="Times New Roman" w:cs="Times New Roman"/>
          <w:sz w:val="24"/>
          <w:szCs w:val="24"/>
        </w:rPr>
      </w:pPr>
      <w:r w:rsidRPr="00D16833">
        <w:rPr>
          <w:rFonts w:ascii="Times New Roman" w:hAnsi="Times New Roman" w:cs="Times New Roman"/>
          <w:sz w:val="24"/>
          <w:szCs w:val="24"/>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A80B6E" w:rsidRPr="00D16833" w:rsidRDefault="00A80B6E" w:rsidP="00917610">
      <w:pPr>
        <w:spacing w:after="0" w:line="360" w:lineRule="auto"/>
        <w:ind w:firstLine="708"/>
        <w:jc w:val="both"/>
        <w:rPr>
          <w:rFonts w:ascii="Times New Roman" w:hAnsi="Times New Roman" w:cs="Times New Roman"/>
          <w:b/>
          <w:sz w:val="24"/>
          <w:szCs w:val="24"/>
        </w:rPr>
      </w:pPr>
      <w:r w:rsidRPr="00D16833">
        <w:rPr>
          <w:rFonts w:ascii="Times New Roman" w:hAnsi="Times New Roman" w:cs="Times New Roman"/>
          <w:b/>
          <w:sz w:val="24"/>
          <w:szCs w:val="24"/>
        </w:rPr>
        <w:t>Физическая (адаптивная) культура 3 часа в неделю 99 часов в год</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Процесс обучения по предмету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как правило, от 30 до 40 минут.</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91761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Учитывая нарушения сердечнососудистой и дыхательной систем, грубую эндокринную патологию, диспластичность развития учащихся, учитель должен быть особенно осто</w:t>
      </w:r>
      <w:r w:rsidRPr="00D16833">
        <w:rPr>
          <w:rFonts w:ascii="Times New Roman" w:hAnsi="Times New Roman" w:cs="Times New Roman"/>
          <w:sz w:val="24"/>
          <w:szCs w:val="24"/>
        </w:rPr>
        <w:softHyphen/>
        <w:t>рожным, подбирая физические упражнения, определяя их дозировку и темп выполнения. Это требование относится как к отдельным заданиям, так и ко всему уроку в целом.</w:t>
      </w:r>
    </w:p>
    <w:p w:rsidR="00A80B6E" w:rsidRPr="00D16833" w:rsidRDefault="00A80B6E" w:rsidP="00917610">
      <w:pPr>
        <w:spacing w:after="0" w:line="360" w:lineRule="auto"/>
        <w:ind w:firstLine="708"/>
        <w:jc w:val="both"/>
        <w:rPr>
          <w:rFonts w:ascii="Times New Roman" w:hAnsi="Times New Roman" w:cs="Times New Roman"/>
          <w:sz w:val="24"/>
          <w:szCs w:val="24"/>
        </w:rPr>
      </w:pPr>
      <w:r w:rsidRPr="00D16833">
        <w:rPr>
          <w:rFonts w:ascii="Times New Roman" w:hAnsi="Times New Roman" w:cs="Times New Roman"/>
          <w:sz w:val="24"/>
          <w:szCs w:val="24"/>
        </w:rPr>
        <w:t>Каждый урок должен планироваться в соответствии с основными дидактическими требованиями: постепенное повышение нагрузки и переход в конце урока к успокои</w:t>
      </w:r>
      <w:r w:rsidRPr="00D16833">
        <w:rPr>
          <w:rFonts w:ascii="Times New Roman" w:hAnsi="Times New Roman" w:cs="Times New Roman"/>
          <w:sz w:val="24"/>
          <w:szCs w:val="24"/>
        </w:rPr>
        <w:softHyphen/>
        <w:t>тельным упражнениям; чередование различных видов упраж</w:t>
      </w:r>
      <w:r w:rsidRPr="00D16833">
        <w:rPr>
          <w:rFonts w:ascii="Times New Roman" w:hAnsi="Times New Roman" w:cs="Times New Roman"/>
          <w:sz w:val="24"/>
          <w:szCs w:val="24"/>
        </w:rPr>
        <w:softHyphen/>
        <w:t>нений, подбор упражнений, соответствующих возможностям учащихся.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 процессе физического воспитания решаются конкрет</w:t>
      </w:r>
      <w:r w:rsidRPr="00D16833">
        <w:rPr>
          <w:rFonts w:ascii="Times New Roman" w:hAnsi="Times New Roman" w:cs="Times New Roman"/>
          <w:sz w:val="24"/>
          <w:szCs w:val="24"/>
        </w:rPr>
        <w:softHyphen/>
        <w:t>ные задачи обучения детей и подростков:</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подготовки к уроку физкультуры;</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правильному построению и знанию своего места в строю;</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правильному  передвижению из класса на урок физкуль</w:t>
      </w:r>
      <w:r w:rsidRPr="00D16833">
        <w:rPr>
          <w:rFonts w:ascii="Times New Roman" w:hAnsi="Times New Roman" w:cs="Times New Roman"/>
          <w:sz w:val="24"/>
          <w:szCs w:val="24"/>
        </w:rPr>
        <w:softHyphen/>
        <w:t>туры;</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ориентировке в зале по конкретным ориентирам (вход, стены, потолок, пол, углы);</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простейшим исходным положениям при выполнении общеразвивающих упражнений и движения в различных пространственных направлениях (вперед, назад, в сторону, вверх, вниз);</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овладению приемами правильного дыхания (по показу учителя);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выполнению простейших заданий по словесной ин</w:t>
      </w:r>
      <w:r w:rsidRPr="00D16833">
        <w:rPr>
          <w:rFonts w:ascii="Times New Roman" w:hAnsi="Times New Roman" w:cs="Times New Roman"/>
          <w:sz w:val="24"/>
          <w:szCs w:val="24"/>
        </w:rPr>
        <w:softHyphen/>
        <w:t>струкции учителя;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выполнению ходьбы и бега в строю, в колонне по одному;</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овладению навыками координации толчка двумя но</w:t>
      </w:r>
      <w:r w:rsidRPr="00D16833">
        <w:rPr>
          <w:rFonts w:ascii="Times New Roman" w:hAnsi="Times New Roman" w:cs="Times New Roman"/>
          <w:sz w:val="24"/>
          <w:szCs w:val="24"/>
        </w:rPr>
        <w:softHyphen/>
        <w:t>гами в различных видах прыжков и умению мягко призем</w:t>
      </w:r>
      <w:r w:rsidRPr="00D16833">
        <w:rPr>
          <w:rFonts w:ascii="Times New Roman" w:hAnsi="Times New Roman" w:cs="Times New Roman"/>
          <w:sz w:val="24"/>
          <w:szCs w:val="24"/>
        </w:rPr>
        <w:softHyphen/>
        <w:t>ляться в прыжках;</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прыгать (толчок одной ногой и приземление на две ноги);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овладения навыками правильного захвата различных предметов, передачи и переноски их;</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метать, бросать и ловить мяч;</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ходить в заданном ритме под хлопки, счет, музыку;</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выполнять простейшие упраж</w:t>
      </w:r>
      <w:r w:rsidRPr="00D16833">
        <w:rPr>
          <w:rFonts w:ascii="Times New Roman" w:hAnsi="Times New Roman" w:cs="Times New Roman"/>
          <w:sz w:val="24"/>
          <w:szCs w:val="24"/>
        </w:rPr>
        <w:softHyphen/>
        <w:t>нения в определенном ритме;</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сохранять равновесие в про</w:t>
      </w:r>
      <w:r w:rsidRPr="00D16833">
        <w:rPr>
          <w:rFonts w:ascii="Times New Roman" w:hAnsi="Times New Roman" w:cs="Times New Roman"/>
          <w:sz w:val="24"/>
          <w:szCs w:val="24"/>
        </w:rPr>
        <w:softHyphen/>
        <w:t>цессе движения по гимнастической скамейке и сенсорным тропам и дорожкам;</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умений преодолевать различные пре</w:t>
      </w:r>
      <w:r w:rsidRPr="00D16833">
        <w:rPr>
          <w:rFonts w:ascii="Times New Roman" w:hAnsi="Times New Roman" w:cs="Times New Roman"/>
          <w:sz w:val="24"/>
          <w:szCs w:val="24"/>
        </w:rPr>
        <w:softHyphen/>
        <w:t>пятствия;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обучения переноске различных грузов и коллективным действиям при переноске тяжелых вещей;</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Создание условий для   формирования  целенаправленных действий под руко</w:t>
      </w:r>
      <w:r w:rsidRPr="00D16833">
        <w:rPr>
          <w:rFonts w:ascii="Times New Roman" w:hAnsi="Times New Roman" w:cs="Times New Roman"/>
          <w:sz w:val="24"/>
          <w:szCs w:val="24"/>
        </w:rPr>
        <w:softHyphen/>
        <w:t>водством учителя в подвижных играх.</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предмету «Адаптивная физическая культура» тесно связано с решением задач нравственного, умственно</w:t>
      </w:r>
      <w:r w:rsidRPr="00D16833">
        <w:rPr>
          <w:rFonts w:ascii="Times New Roman" w:hAnsi="Times New Roman" w:cs="Times New Roman"/>
          <w:sz w:val="24"/>
          <w:szCs w:val="24"/>
        </w:rPr>
        <w:softHyphen/>
        <w:t>го, речевого, трудового, эстетического и физического вос</w:t>
      </w:r>
      <w:r w:rsidRPr="00D16833">
        <w:rPr>
          <w:rFonts w:ascii="Times New Roman" w:hAnsi="Times New Roman" w:cs="Times New Roman"/>
          <w:sz w:val="24"/>
          <w:szCs w:val="24"/>
        </w:rPr>
        <w:softHyphen/>
        <w:t>питания учащихся.</w:t>
      </w:r>
    </w:p>
    <w:p w:rsidR="00A80B6E" w:rsidRPr="00D16833" w:rsidRDefault="00A80B6E" w:rsidP="00A80B6E">
      <w:pPr>
        <w:shd w:val="clear" w:color="auto" w:fill="FFFFFF"/>
        <w:spacing w:before="375"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w:t>
      </w:r>
    </w:p>
    <w:p w:rsidR="00A80B6E" w:rsidRPr="00D16833" w:rsidRDefault="00A80B6E" w:rsidP="00A80B6E">
      <w:pPr>
        <w:shd w:val="clear" w:color="auto" w:fill="FFFFFF"/>
        <w:spacing w:after="0" w:line="360" w:lineRule="auto"/>
        <w:rPr>
          <w:rFonts w:ascii="Times New Roman" w:hAnsi="Times New Roman" w:cs="Times New Roman"/>
          <w:sz w:val="24"/>
          <w:szCs w:val="24"/>
        </w:rPr>
      </w:pPr>
      <w:r w:rsidRPr="00D16833">
        <w:rPr>
          <w:rFonts w:ascii="Times New Roman" w:hAnsi="Times New Roman" w:cs="Times New Roman"/>
          <w:sz w:val="24"/>
          <w:szCs w:val="24"/>
        </w:rPr>
        <w:t>Дыхательные упражнения</w:t>
      </w:r>
      <w:r w:rsidRPr="00D16833">
        <w:rPr>
          <w:rFonts w:ascii="Times New Roman" w:hAnsi="Times New Roman" w:cs="Times New Roman"/>
          <w:sz w:val="24"/>
          <w:szCs w:val="24"/>
        </w:rPr>
        <w:br/>
        <w:t>Дыхательные упражнения по подражанию.</w:t>
      </w:r>
      <w:r w:rsidRPr="00D16833">
        <w:rPr>
          <w:rFonts w:ascii="Times New Roman" w:hAnsi="Times New Roman" w:cs="Times New Roman"/>
          <w:sz w:val="24"/>
          <w:szCs w:val="24"/>
        </w:rPr>
        <w:br/>
        <w:t>«Понюхать цветок» - вдох, через нос. «Согреть руки» - хо-хо-хо – выдох через рот. «Остудить воду» - ф-ф-фу – выдох.</w:t>
      </w:r>
      <w:r w:rsidRPr="00D16833">
        <w:rPr>
          <w:rFonts w:ascii="Times New Roman" w:hAnsi="Times New Roman" w:cs="Times New Roman"/>
          <w:sz w:val="24"/>
          <w:szCs w:val="24"/>
        </w:rPr>
        <w:br/>
        <w:t>Основные положения и движения (по подражанию).</w:t>
      </w:r>
      <w:r w:rsidRPr="00D16833">
        <w:rPr>
          <w:rFonts w:ascii="Times New Roman" w:hAnsi="Times New Roman" w:cs="Times New Roman"/>
          <w:sz w:val="24"/>
          <w:szCs w:val="24"/>
        </w:rPr>
        <w:br/>
        <w:t>Упражнения для мышц и шеи. Наклоны головы вперед, назад с произнесением звуков – «да-да-да». Наклоны головы в стороны с произнесением звуков – «ай, яй, яй». Повороты головы в стороны с произнесением звуков – «нет», «нет».</w:t>
      </w:r>
      <w:r w:rsidRPr="00D16833">
        <w:rPr>
          <w:rFonts w:ascii="Times New Roman" w:hAnsi="Times New Roman" w:cs="Times New Roman"/>
          <w:sz w:val="24"/>
          <w:szCs w:val="24"/>
        </w:rPr>
        <w:br/>
        <w:t>Сгибание пальцев в кулак и разгибание. Сведение и разведение пальцев. Сгибание и разгибание кисти. Повороты кисти ладонью кверху и книзу. Расслабление кисти – «стряхнули воду». Движение рук: вперед, в стороны, вверх, вниз, на пояс, к плечам, хлопки вверху, внизу, сгибание и разгибание рук в локтевых суставах.</w:t>
      </w:r>
      <w:r w:rsidRPr="00D16833">
        <w:rPr>
          <w:rFonts w:ascii="Times New Roman" w:hAnsi="Times New Roman" w:cs="Times New Roman"/>
          <w:sz w:val="24"/>
          <w:szCs w:val="24"/>
        </w:rPr>
        <w:br/>
        <w:t>Упражнения для мышц туловища «Дровосеки» - наклоны туловища вперед. «Маятник» - наклоны туловища в стороны. «косим траву» - повороты туловища с маховым движением рук. Поднимание согнутой ноги вперед. Полуприседания на полной ступне. Сгибание и разгибание стоп (сидя на гимнастической скамейке).</w:t>
      </w:r>
      <w:r w:rsidRPr="00D16833">
        <w:rPr>
          <w:rFonts w:ascii="Times New Roman" w:hAnsi="Times New Roman" w:cs="Times New Roman"/>
          <w:sz w:val="24"/>
          <w:szCs w:val="24"/>
        </w:rPr>
        <w:br/>
        <w:t>Упражнения для формирования правильной осанки.</w:t>
      </w:r>
      <w:r w:rsidRPr="00D16833">
        <w:rPr>
          <w:rFonts w:ascii="Times New Roman" w:hAnsi="Times New Roman" w:cs="Times New Roman"/>
          <w:sz w:val="24"/>
          <w:szCs w:val="24"/>
        </w:rPr>
        <w:br/>
        <w:t>Принятие правильной осанки стоя и сидя с помощью учителя. Стойка у вертикальной плоскости с правильной осанкой до 5 секунд.</w:t>
      </w:r>
      <w:r w:rsidRPr="00D16833">
        <w:rPr>
          <w:rFonts w:ascii="Times New Roman" w:hAnsi="Times New Roman" w:cs="Times New Roman"/>
          <w:sz w:val="24"/>
          <w:szCs w:val="24"/>
        </w:rPr>
        <w:br/>
        <w:t>Ритмические упражнения</w:t>
      </w:r>
      <w:r w:rsidRPr="00D16833">
        <w:rPr>
          <w:rFonts w:ascii="Times New Roman" w:hAnsi="Times New Roman" w:cs="Times New Roman"/>
          <w:sz w:val="24"/>
          <w:szCs w:val="24"/>
        </w:rPr>
        <w:br/>
        <w:t>Прохлопывание учащимися показанного учителем ритма в разном темпе: два равномерных хлопка в медленном темпе, то же в быстром темпе. Ходьба под хлопки или звучание бубна</w:t>
      </w:r>
      <w:r w:rsidRPr="00D16833">
        <w:rPr>
          <w:rFonts w:ascii="Times New Roman" w:hAnsi="Times New Roman" w:cs="Times New Roman"/>
          <w:sz w:val="24"/>
          <w:szCs w:val="24"/>
        </w:rPr>
        <w:br/>
        <w:t>Прикладные упражнения</w:t>
      </w:r>
    </w:p>
    <w:p w:rsidR="00A80B6E" w:rsidRPr="00D16833" w:rsidRDefault="00A80B6E" w:rsidP="00A80B6E">
      <w:pPr>
        <w:shd w:val="clear" w:color="auto" w:fill="FFFFFF"/>
        <w:spacing w:after="0" w:line="360" w:lineRule="auto"/>
        <w:rPr>
          <w:rFonts w:ascii="Times New Roman" w:eastAsia="Times New Roman" w:hAnsi="Times New Roman" w:cs="Times New Roman"/>
          <w:sz w:val="24"/>
          <w:szCs w:val="24"/>
        </w:rPr>
      </w:pPr>
      <w:r w:rsidRPr="00D16833">
        <w:rPr>
          <w:rFonts w:ascii="Times New Roman" w:hAnsi="Times New Roman" w:cs="Times New Roman"/>
          <w:sz w:val="24"/>
          <w:szCs w:val="24"/>
        </w:rPr>
        <w:t>Построения и перестроения</w:t>
      </w:r>
      <w:r w:rsidRPr="00D16833">
        <w:rPr>
          <w:rFonts w:ascii="Times New Roman" w:hAnsi="Times New Roman" w:cs="Times New Roman"/>
          <w:sz w:val="24"/>
          <w:szCs w:val="24"/>
        </w:rPr>
        <w:br/>
        <w:t>Построения в колонну по одному с помощью учителя.</w:t>
      </w:r>
      <w:r w:rsidRPr="00D16833">
        <w:rPr>
          <w:rFonts w:ascii="Times New Roman" w:hAnsi="Times New Roman" w:cs="Times New Roman"/>
          <w:sz w:val="24"/>
          <w:szCs w:val="24"/>
        </w:rPr>
        <w:br/>
        <w:t>Выполнение упражнений по командам с учителем: «Встать!», «Сесть!», «Пошли!», «Побежали!», «Остановились!», «Повернулись!». Построение в колонну в нарисованных кружках.</w:t>
      </w:r>
      <w:r w:rsidRPr="00D16833">
        <w:rPr>
          <w:rFonts w:ascii="Times New Roman" w:hAnsi="Times New Roman" w:cs="Times New Roman"/>
          <w:sz w:val="24"/>
          <w:szCs w:val="24"/>
        </w:rPr>
        <w:br/>
        <w:t>Ходьба и бег</w:t>
      </w:r>
      <w:r w:rsidRPr="00D16833">
        <w:rPr>
          <w:rFonts w:ascii="Times New Roman" w:hAnsi="Times New Roman" w:cs="Times New Roman"/>
          <w:sz w:val="24"/>
          <w:szCs w:val="24"/>
        </w:rPr>
        <w:br/>
        <w:t>Ходьба небольшими группами и всей группой (без построения в колонну). Ходьба по залу, касаясь рукой стены. Ходьба по линии, начерченной на полу. Ходьба друг за другом обычным шагом с соблюдением интервала (не натыкаясь друг на друга). Ходьба в колонне по одному, взявшись за руки. Свободный бег. Бег на носках.</w:t>
      </w:r>
      <w:r w:rsidRPr="00D16833">
        <w:rPr>
          <w:rFonts w:ascii="Times New Roman" w:hAnsi="Times New Roman" w:cs="Times New Roman"/>
          <w:sz w:val="24"/>
          <w:szCs w:val="24"/>
        </w:rPr>
        <w:br/>
        <w:t>Прыжки</w:t>
      </w:r>
      <w:r w:rsidRPr="00D16833">
        <w:rPr>
          <w:rFonts w:ascii="Times New Roman" w:hAnsi="Times New Roman" w:cs="Times New Roman"/>
          <w:sz w:val="24"/>
          <w:szCs w:val="24"/>
        </w:rPr>
        <w:br/>
        <w:t>Подпрыгивание на месте на двух ногах. Спрыгивание с высоты 10-20 см.</w:t>
      </w:r>
      <w:r w:rsidRPr="00D16833">
        <w:rPr>
          <w:rFonts w:ascii="Times New Roman" w:hAnsi="Times New Roman" w:cs="Times New Roman"/>
          <w:sz w:val="24"/>
          <w:szCs w:val="24"/>
        </w:rPr>
        <w:br/>
        <w:t>Броски, ловля, метание, передача предметов</w:t>
      </w:r>
      <w:r w:rsidRPr="00D16833">
        <w:rPr>
          <w:rFonts w:ascii="Times New Roman" w:hAnsi="Times New Roman" w:cs="Times New Roman"/>
          <w:sz w:val="24"/>
          <w:szCs w:val="24"/>
        </w:rPr>
        <w:br/>
        <w:t>и переноска груза</w:t>
      </w:r>
      <w:r w:rsidRPr="00D16833">
        <w:rPr>
          <w:rFonts w:ascii="Times New Roman" w:hAnsi="Times New Roman" w:cs="Times New Roman"/>
          <w:sz w:val="24"/>
          <w:szCs w:val="24"/>
        </w:rPr>
        <w:br/>
        <w:t>Правильный захват различных по величине и форме предметов одной и двумя руками. Правильный захват мяча руками. Перекладывание мяча с одного места на другое. Выполнение основных движений с удерживанием мяча. Катание мяча от ребенка к учителю и от учителя к ребенку. Подбрасывание мяча вверх. Передача флажков, мячей, палок в шеренге. Поднимание рук с флажками вперед, вверх, в стороны, опускание вниз. Скрестные движения рук с флажками вверху, внизу, помахивание флажками. Перекладывание флажков из одной руки в другую перед собой и над головой. Переноска мяча, гимнастической палки, флажков с одного места на другое.</w:t>
      </w:r>
      <w:r w:rsidRPr="00D16833">
        <w:rPr>
          <w:rFonts w:ascii="Times New Roman" w:hAnsi="Times New Roman" w:cs="Times New Roman"/>
          <w:sz w:val="24"/>
          <w:szCs w:val="24"/>
        </w:rPr>
        <w:br/>
        <w:t>Лазание и перелезание, подлезание</w:t>
      </w:r>
      <w:r w:rsidRPr="00D16833">
        <w:rPr>
          <w:rFonts w:ascii="Times New Roman" w:hAnsi="Times New Roman" w:cs="Times New Roman"/>
          <w:sz w:val="24"/>
          <w:szCs w:val="24"/>
        </w:rPr>
        <w:br/>
        <w:t>Лазание вверх и вниз по гимнастической стенке с помощью учителя приставным шагом на 2-3 рейки.</w:t>
      </w:r>
      <w:r w:rsidRPr="00D16833">
        <w:rPr>
          <w:rFonts w:ascii="Times New Roman" w:hAnsi="Times New Roman" w:cs="Times New Roman"/>
          <w:sz w:val="24"/>
          <w:szCs w:val="24"/>
        </w:rPr>
        <w:br/>
        <w:t>Переползание на четвереньках в медленном темпе. Подлезание под шнур высотой 50 см. Перелезание через гимнастическую скамейку с опорой на руки. Перешагивание через вертикальный обруч вперед и назад.</w:t>
      </w:r>
      <w:r w:rsidRPr="00D16833">
        <w:rPr>
          <w:rFonts w:ascii="Times New Roman" w:hAnsi="Times New Roman" w:cs="Times New Roman"/>
          <w:sz w:val="24"/>
          <w:szCs w:val="24"/>
        </w:rPr>
        <w:br/>
        <w:t>Равновесие</w:t>
      </w:r>
      <w:r w:rsidRPr="00D16833">
        <w:rPr>
          <w:rFonts w:ascii="Times New Roman" w:hAnsi="Times New Roman" w:cs="Times New Roman"/>
          <w:sz w:val="24"/>
          <w:szCs w:val="24"/>
        </w:rPr>
        <w:br/>
        <w:t>Ходьба по начерченному коридору шириной 20-30 см. Ходьба по «коридору» между двумя скамейками или булавами. Движение руками в стойках.: стойка с сомкнутыми ступнями, стойка пятки вместе, носки врозь.</w:t>
      </w:r>
      <w:r w:rsidRPr="00D16833">
        <w:rPr>
          <w:rFonts w:ascii="Times New Roman" w:hAnsi="Times New Roman" w:cs="Times New Roman"/>
          <w:sz w:val="24"/>
          <w:szCs w:val="24"/>
        </w:rPr>
        <w:br/>
        <w:t>Игры</w:t>
      </w:r>
      <w:r w:rsidRPr="00D16833">
        <w:rPr>
          <w:rFonts w:ascii="Times New Roman" w:hAnsi="Times New Roman" w:cs="Times New Roman"/>
          <w:sz w:val="24"/>
          <w:szCs w:val="24"/>
        </w:rPr>
        <w:br/>
        <w:t>Для построения.</w:t>
      </w:r>
      <w:r w:rsidRPr="00D16833">
        <w:rPr>
          <w:rFonts w:ascii="Times New Roman" w:hAnsi="Times New Roman" w:cs="Times New Roman"/>
          <w:sz w:val="24"/>
          <w:szCs w:val="24"/>
        </w:rPr>
        <w:br/>
        <w:t>«Пойдешь гулять». Учитель предлагает ученику гулять. Ученик поднимается со своего места и встает за учителем. Затем приглашаются второй, третий ученики (до 6-8 учащихся) и они встают друг за другом и идут за учителем.</w:t>
      </w:r>
      <w:r w:rsidRPr="00D16833">
        <w:rPr>
          <w:rFonts w:ascii="Times New Roman" w:hAnsi="Times New Roman" w:cs="Times New Roman"/>
          <w:sz w:val="24"/>
          <w:szCs w:val="24"/>
        </w:rPr>
        <w:br/>
        <w:t>«Поезд» - построение в колонну, положив руки на плечи впереди стоящего товарища.</w:t>
      </w:r>
      <w:r w:rsidRPr="00D16833">
        <w:rPr>
          <w:rFonts w:ascii="Times New Roman" w:hAnsi="Times New Roman" w:cs="Times New Roman"/>
          <w:sz w:val="24"/>
          <w:szCs w:val="24"/>
        </w:rPr>
        <w:br/>
        <w:t>«На праздник» - построение парами, идти, помахивая флажками.</w:t>
      </w:r>
      <w:r w:rsidRPr="00D16833">
        <w:rPr>
          <w:rFonts w:ascii="Times New Roman" w:hAnsi="Times New Roman" w:cs="Times New Roman"/>
          <w:sz w:val="24"/>
          <w:szCs w:val="24"/>
        </w:rPr>
        <w:br/>
        <w:t>Для ходьбы.</w:t>
      </w:r>
      <w:r w:rsidRPr="00D16833">
        <w:rPr>
          <w:rFonts w:ascii="Times New Roman" w:hAnsi="Times New Roman" w:cs="Times New Roman"/>
          <w:sz w:val="24"/>
          <w:szCs w:val="24"/>
        </w:rPr>
        <w:br/>
      </w:r>
      <w:r w:rsidRPr="00D16833">
        <w:rPr>
          <w:rFonts w:ascii="Times New Roman" w:hAnsi="Times New Roman" w:cs="Times New Roman"/>
          <w:sz w:val="24"/>
          <w:szCs w:val="24"/>
        </w:rPr>
        <w:br/>
        <w:t>«Возьми флажок» - ходьба группами со своих мест за флажками и обратно.</w:t>
      </w:r>
      <w:r w:rsidRPr="00D16833">
        <w:rPr>
          <w:rFonts w:ascii="Times New Roman" w:hAnsi="Times New Roman" w:cs="Times New Roman"/>
          <w:sz w:val="24"/>
          <w:szCs w:val="24"/>
        </w:rPr>
        <w:br/>
        <w:t>«Пойдем в гости» - дети разбиты на две группы. Одна группа идет в гости к другой, выбирая себе пару. В парах можно попрыгать, поплясать, затем возвращаются на свои места.</w:t>
      </w:r>
      <w:r w:rsidRPr="00D16833">
        <w:rPr>
          <w:rFonts w:ascii="Times New Roman" w:hAnsi="Times New Roman" w:cs="Times New Roman"/>
          <w:sz w:val="24"/>
          <w:szCs w:val="24"/>
        </w:rPr>
        <w:br/>
        <w:t>Для бега.</w:t>
      </w:r>
      <w:r w:rsidRPr="00D16833">
        <w:rPr>
          <w:rFonts w:ascii="Times New Roman" w:hAnsi="Times New Roman" w:cs="Times New Roman"/>
          <w:sz w:val="24"/>
          <w:szCs w:val="24"/>
        </w:rPr>
        <w:br/>
        <w:t>«Беги ко мне», «Догони мяч».</w:t>
      </w:r>
      <w:r w:rsidRPr="00D16833">
        <w:rPr>
          <w:rFonts w:ascii="Times New Roman" w:hAnsi="Times New Roman" w:cs="Times New Roman"/>
          <w:sz w:val="24"/>
          <w:szCs w:val="24"/>
        </w:rPr>
        <w:br/>
        <w:t>Для прыжков.</w:t>
      </w:r>
      <w:r w:rsidRPr="00D16833">
        <w:rPr>
          <w:rFonts w:ascii="Times New Roman" w:hAnsi="Times New Roman" w:cs="Times New Roman"/>
          <w:sz w:val="24"/>
          <w:szCs w:val="24"/>
        </w:rPr>
        <w:br/>
        <w:t>«Лягушки», «Прыг – скок», «Перепрыгни через шнур», «Солнышко, дождик», «Солнышко – идти гулять, дождик – беги домой».</w:t>
      </w:r>
    </w:p>
    <w:p w:rsidR="00130001" w:rsidRPr="00D16833" w:rsidRDefault="00130001" w:rsidP="00130001">
      <w:pPr>
        <w:spacing w:after="0" w:line="360" w:lineRule="auto"/>
        <w:jc w:val="center"/>
        <w:rPr>
          <w:rFonts w:ascii="Times New Roman" w:hAnsi="Times New Roman" w:cs="Times New Roman"/>
          <w:sz w:val="24"/>
          <w:szCs w:val="24"/>
        </w:rPr>
      </w:pPr>
    </w:p>
    <w:p w:rsidR="00A80B6E" w:rsidRPr="00D16833" w:rsidRDefault="00130001" w:rsidP="00130001">
      <w:pPr>
        <w:spacing w:after="0" w:line="360" w:lineRule="auto"/>
        <w:jc w:val="center"/>
        <w:rPr>
          <w:rFonts w:ascii="Times New Roman" w:hAnsi="Times New Roman" w:cs="Times New Roman"/>
          <w:b/>
          <w:sz w:val="24"/>
          <w:szCs w:val="24"/>
        </w:rPr>
      </w:pPr>
      <w:r w:rsidRPr="00D16833">
        <w:rPr>
          <w:rFonts w:ascii="Times New Roman" w:hAnsi="Times New Roman" w:cs="Times New Roman"/>
          <w:b/>
          <w:sz w:val="24"/>
          <w:szCs w:val="24"/>
        </w:rPr>
        <w:t>КАЛЕНДАРНО-ТЕМАТИЧЕСКОЕ ПЛАНИРОВАНИЕ</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9"/>
        <w:gridCol w:w="7558"/>
        <w:gridCol w:w="1258"/>
      </w:tblGrid>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Ознакомительно-ориентировочные действия в предметно-развивающей среде.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5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бросание, ловля округлых предметов.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27 часов</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Ознакомительно-ориентировочные действия в предметно-развивающей среде.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бросание, ловля округлых предметов.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21 час</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Подготовка к спортивным играм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5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на улице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6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28 часов</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ЧЕТВРТЬ.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Подготовка к спортивным играм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2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на улице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23 часа</w:t>
            </w:r>
          </w:p>
        </w:tc>
      </w:tr>
      <w:tr w:rsidR="00A80B6E" w:rsidRPr="00D16833" w:rsidTr="007244C9">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ИТОГО ЗА 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99 часов</w:t>
            </w:r>
          </w:p>
        </w:tc>
      </w:tr>
    </w:tbl>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p w:rsidR="00A80B6E" w:rsidRPr="00D16833" w:rsidRDefault="00A80B6E" w:rsidP="00A80B6E">
      <w:pPr>
        <w:spacing w:after="0" w:line="360" w:lineRule="auto"/>
        <w:jc w:val="both"/>
        <w:rPr>
          <w:rFonts w:ascii="Times New Roman" w:hAnsi="Times New Roman" w:cs="Times New Roman"/>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9"/>
        <w:gridCol w:w="6862"/>
        <w:gridCol w:w="653"/>
        <w:gridCol w:w="1361"/>
      </w:tblGrid>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…………………..Тема урока……………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Кол-во</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часов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Примечание.</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Ознакомительно-ориентировочные действия в предметно-развивающей среде.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5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Знакомство учащихся с оборудованием для уроков физкультуры. Правила поведения в спортивном зале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Знакомство и совместный выбор спортивного оборудования для занятий.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Знакомство с физкультурным залом. Совместное рассматривание с учителем оборудования спортивного зала.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Совместные с каждым учащимся игры с мячом.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Демонстрация того, что можно делать с физкультурными снарядами.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построении парами.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построении по одному в ряд.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построении в колонну друг за другом.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построении в круг.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стайкой за учителем.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стайкой за учителем, держась за руки.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в заданном направлении (к игрушке).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между предметами.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вслед за учителем.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по сигналу вслед за направляющим.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 направлении к учителю.</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 разных направлениях.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подскоков на месте совместно с учителем, держась за руки.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подскоков на двух ногах на месте самостоятельно по сигналу.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Подскоки на мячах – фитболах. Хоппах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бросание, ловля округлых предметов.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Учить прокатывать мяч  двумя руками учителю.</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Прокатывание мяча под дугу.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Прокатывание мяча между предметами.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Ловля мяча, брошенного учителем.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на животе по прямой.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на четвереньках в заданном направлении.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по прямой линии по указанному жесту учителя в заданном направлении.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Ознакомительно-ориентировочные действия в предметно-развивающей среде.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Повторение знаний об оборудовании спортивного зала и материалов для уроков физкультуры. Правила поведения в спортивном зале.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Организация учителем взаимодействия учащихся с оборудованием для физкультурных занятий.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Организация пассивного участия учащихся в спортивных праздниках и рекреативных играх.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построения в ряд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построения парами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построения в колонну друг за другом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дорожке в заданном направлении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с предметом в руке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перешагивании через незначительные препятствия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беге в заданном направлении с игрушкой в руках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за учителем с ленточкой в руках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по сигналу врассыпную</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подскоков на месте совместно с учителем, держась за одну руку.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Подскоки на мячах- прыгунах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на мягком модуле- лошадка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бросание, ловля округлых предметов.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Учить прокатывать мяч  двумя руками друг другу.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Прокатывание цилиндров из полуфункциональных наборов « Собери пирамидку».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Игровые упражнения с шариками в сухом бассейне.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пролезании на четвереньках под дугой.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Пролезание в воротца, составленные из мягких модулей.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Упражнения и игры в сухом бассейне.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построения в ряд по сигналу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построения парами по сигналу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построения в колонну друг за другом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Совершенствование построения в шеренгу по сигналу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Закрепление умения ходить стайкой за учителем.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сенсорной тропе.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коврику « ГОФР»</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вслед за учителем переходить от ходьбы к бегу.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Закрепление умения бегать вслед за учителем по сигналу.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Закрепление бегать по сигналу в заданном направлении к игрушке.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бегу в медленном и быстром темпе.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Самостоятельное выполнение подскоков на ногах попеременно.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слегка продвигаясь вперед.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подскоков на двух ногах с продвижением до отмеченной черты вперед.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Закрепление умения ползать на животе по прямой.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ползать на животе и на четвереньках по прямой по словесной инструкции.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пролезанию на четвереньках под дугой, рейкой.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Подготовка к спортивным играм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Коррекционные подвижные игры: « Стой прямо»</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с элементами общеразвивающих упражнений:</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Мы солдаты»</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с бегом:  « Веселая эстафета».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с прыжками: « Мячик кверху».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с метанием, ловлей: « Метко в цель».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на улице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при проведении физкультурных занятий на улице. Форма одежды в зимний период времени для занятий физкультурой.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с санками в шеренгу.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на санках друг за другом.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друг друга на санках.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на санках- ледянках с небольшой горки.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Катание на санках по двое.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четверть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Построение и перестроение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простейшим перестроениям из колонны в шеренгу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простейшим перестроениям из колонны по одному в колонну по два.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простейшим перестроениям из колонны по два в колонну по одному.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простейшим перестроениям из шеренги в колонну.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и упражнения в равновесии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дорожкам из ковролина.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Ходьба по кругу, взявшись за руки.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Перешагивание через незначительные препятствия.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умения двигаться под музыку с прихлопыванием.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 заданном направлении с предметом в руках.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 медленном темпе по сигналу в заданном направлении.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Бег в быстром темпе по сигналу в заданном направлении.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Выполнение подскоков на двух ногах с продвижением вперед.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Прыжки на игрушках- прыгунах со страховкой.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Подпрыгивание на надувном мяче - фитболе.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и лазание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Лазание на гимнастическую стенку на три ступеньки с поддержкой учителя.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Упражнение в лазании по лестнице- стремянке.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Ползание по поверхности шариков в сухом бассейне в разных направлениях, стараясь не погружаться в них.</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Подготовка к спортивным играм</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Коррекционные подвижные игры: « По канату»</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с элементами общеразвивающих упражнений:</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Слушай сигнал»</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Игры на улице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Подвижная игра « Метко в цель».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Подвижная игра « Кого назвали, тот и ловит».</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Подвижная игра « Мыши и кот».</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r w:rsidR="00A80B6E" w:rsidRPr="00D16833" w:rsidTr="007244C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Подвижная игра « Догони мяч».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ч.</w:t>
            </w:r>
          </w:p>
        </w:tc>
        <w:tc>
          <w:tcPr>
            <w:tcW w:w="0" w:type="auto"/>
            <w:tcBorders>
              <w:top w:val="outset" w:sz="6" w:space="0" w:color="auto"/>
              <w:left w:val="outset" w:sz="6" w:space="0" w:color="auto"/>
              <w:bottom w:val="outset" w:sz="6" w:space="0" w:color="auto"/>
              <w:right w:val="outset" w:sz="6" w:space="0" w:color="auto"/>
            </w:tcBorders>
            <w:vAlign w:val="center"/>
            <w:hideMark/>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tc>
      </w:tr>
    </w:tbl>
    <w:p w:rsidR="00A80B6E" w:rsidRPr="00D16833" w:rsidRDefault="00A80B6E" w:rsidP="009E3B09">
      <w:pPr>
        <w:spacing w:after="0" w:line="360" w:lineRule="auto"/>
        <w:jc w:val="both"/>
        <w:rPr>
          <w:rFonts w:ascii="Times New Roman" w:hAnsi="Times New Roman" w:cs="Times New Roman"/>
          <w:b/>
          <w:caps/>
          <w:sz w:val="24"/>
          <w:szCs w:val="24"/>
        </w:rPr>
      </w:pPr>
      <w:r w:rsidRPr="00D16833">
        <w:rPr>
          <w:rFonts w:ascii="Times New Roman" w:hAnsi="Times New Roman" w:cs="Times New Roman"/>
          <w:sz w:val="24"/>
          <w:szCs w:val="24"/>
        </w:rPr>
        <w:t> </w:t>
      </w:r>
    </w:p>
    <w:p w:rsidR="009E3B09" w:rsidRPr="00D16833" w:rsidRDefault="009E3B09" w:rsidP="009E3B09">
      <w:pPr>
        <w:pStyle w:val="aa"/>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учебно-методическому и материально-техническому обеспечению учебного предмета</w:t>
      </w:r>
    </w:p>
    <w:p w:rsidR="009E3B09" w:rsidRPr="00D16833" w:rsidRDefault="009E3B09" w:rsidP="009E3B09">
      <w:pPr>
        <w:pStyle w:val="aa"/>
        <w:ind w:firstLine="709"/>
        <w:jc w:val="both"/>
        <w:rPr>
          <w:rFonts w:ascii="Times New Roman" w:hAnsi="Times New Roman" w:cs="Times New Roman"/>
          <w:sz w:val="24"/>
          <w:szCs w:val="24"/>
        </w:rPr>
      </w:pPr>
      <w:r w:rsidRPr="00D16833">
        <w:rPr>
          <w:rFonts w:ascii="Times New Roman" w:hAnsi="Times New Roman" w:cs="Times New Roman"/>
          <w:b/>
          <w:sz w:val="24"/>
          <w:szCs w:val="24"/>
        </w:rPr>
        <w:t>Материально-техническое</w:t>
      </w:r>
      <w:r w:rsidRPr="00D16833">
        <w:rPr>
          <w:rFonts w:ascii="Times New Roman" w:hAnsi="Times New Roman" w:cs="Times New Roman"/>
          <w:sz w:val="24"/>
          <w:szCs w:val="24"/>
        </w:rPr>
        <w:t xml:space="preserve"> </w:t>
      </w:r>
      <w:r w:rsidRPr="00D16833">
        <w:rPr>
          <w:rFonts w:ascii="Times New Roman" w:hAnsi="Times New Roman" w:cs="Times New Roman"/>
          <w:bCs/>
          <w:sz w:val="24"/>
          <w:szCs w:val="24"/>
        </w:rPr>
        <w:t xml:space="preserve">оснащение учебного предмета предусматривает </w:t>
      </w:r>
      <w:r w:rsidRPr="00D16833">
        <w:rPr>
          <w:rFonts w:ascii="Times New Roman" w:hAnsi="Times New Roman" w:cs="Times New Roman"/>
          <w:sz w:val="24"/>
          <w:szCs w:val="24"/>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D16833">
        <w:rPr>
          <w:rFonts w:ascii="Times New Roman" w:hAnsi="Times New Roman" w:cs="Times New Roman"/>
          <w:bCs/>
          <w:sz w:val="24"/>
          <w:szCs w:val="24"/>
        </w:rPr>
        <w:t xml:space="preserve">«Адаптивная физкультура» </w:t>
      </w:r>
      <w:r w:rsidRPr="00D16833">
        <w:rPr>
          <w:rFonts w:ascii="Times New Roman" w:hAnsi="Times New Roman" w:cs="Times New Roman"/>
          <w:sz w:val="24"/>
          <w:szCs w:val="24"/>
        </w:rPr>
        <w:t xml:space="preserve">включает: </w:t>
      </w:r>
    </w:p>
    <w:p w:rsidR="009E3B09" w:rsidRPr="00D16833" w:rsidRDefault="009E3B09" w:rsidP="009E3B09">
      <w:pPr>
        <w:pStyle w:val="aa"/>
        <w:numPr>
          <w:ilvl w:val="0"/>
          <w:numId w:val="245"/>
        </w:numPr>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
    <w:p w:rsidR="009E3B09" w:rsidRPr="00D16833" w:rsidRDefault="009E3B09" w:rsidP="009E3B09">
      <w:pPr>
        <w:pStyle w:val="aa"/>
        <w:numPr>
          <w:ilvl w:val="0"/>
          <w:numId w:val="245"/>
        </w:numPr>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w:t>
      </w:r>
    </w:p>
    <w:p w:rsidR="009E3B09" w:rsidRPr="00D16833" w:rsidRDefault="009E3B09" w:rsidP="009E3B09">
      <w:pPr>
        <w:pStyle w:val="aa"/>
        <w:numPr>
          <w:ilvl w:val="0"/>
          <w:numId w:val="245"/>
        </w:numPr>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технические средства реабилитации: кресла-коляски комнатные и прогулочные, опоры для стояния (вертикализаторы, ходунки), опоры для ползания, тренажеры (мотомед и др.), кресла-стулья с санитарным оснащением (для туалета, ванные).</w:t>
      </w:r>
    </w:p>
    <w:p w:rsidR="009E3B09" w:rsidRPr="00D16833" w:rsidRDefault="009E3B09" w:rsidP="009E3B09">
      <w:pPr>
        <w:pStyle w:val="aa"/>
        <w:numPr>
          <w:ilvl w:val="0"/>
          <w:numId w:val="245"/>
        </w:numPr>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 xml:space="preserve">мебель: шкафы для хранения спортивного инвентаря, для переодевания, стулья, стол, столы-кушетки </w:t>
      </w:r>
    </w:p>
    <w:p w:rsidR="00917610" w:rsidRPr="00D16833" w:rsidRDefault="00917610" w:rsidP="00917610">
      <w:pPr>
        <w:spacing w:after="0" w:line="360" w:lineRule="auto"/>
        <w:rPr>
          <w:rFonts w:ascii="Times New Roman" w:hAnsi="Times New Roman" w:cs="Times New Roman"/>
          <w:b/>
          <w:caps/>
          <w:sz w:val="24"/>
          <w:szCs w:val="24"/>
        </w:rPr>
      </w:pPr>
    </w:p>
    <w:p w:rsidR="00917610" w:rsidRPr="00D16833" w:rsidRDefault="00917610" w:rsidP="00917610">
      <w:pPr>
        <w:pStyle w:val="aa"/>
        <w:ind w:firstLine="709"/>
        <w:contextualSpacing/>
        <w:jc w:val="both"/>
        <w:rPr>
          <w:rFonts w:ascii="Times New Roman" w:hAnsi="Times New Roman" w:cs="Times New Roman"/>
          <w:caps/>
          <w:sz w:val="24"/>
          <w:szCs w:val="24"/>
          <w:lang w:eastAsia="ar-SA"/>
        </w:rPr>
      </w:pPr>
      <w:r w:rsidRPr="00D16833">
        <w:rPr>
          <w:rFonts w:ascii="Times New Roman" w:hAnsi="Times New Roman" w:cs="Times New Roman"/>
          <w:sz w:val="24"/>
          <w:szCs w:val="24"/>
        </w:rPr>
        <w:t xml:space="preserve">Все специалисты, участвующие в </w:t>
      </w:r>
      <w:r w:rsidRPr="00D16833">
        <w:rPr>
          <w:rFonts w:ascii="Times New Roman" w:hAnsi="Times New Roman" w:cs="Times New Roman"/>
          <w:sz w:val="24"/>
          <w:szCs w:val="24"/>
          <w:lang w:eastAsia="ar-SA"/>
        </w:rPr>
        <w:t xml:space="preserve">реализации СИПР для </w:t>
      </w:r>
      <w:r w:rsidRPr="00D16833">
        <w:rPr>
          <w:rFonts w:ascii="Times New Roman" w:eastAsia="Times New Roman" w:hAnsi="Times New Roman" w:cs="Times New Roman"/>
          <w:bCs/>
          <w:sz w:val="24"/>
          <w:szCs w:val="24"/>
          <w:bdr w:val="none" w:sz="0" w:space="0" w:color="auto" w:frame="1"/>
        </w:rPr>
        <w:t>глухих обучающихся с умеренной, тяжелой, глубокой умственной отсталостью,  множественными нарушениями</w:t>
      </w:r>
      <w:r w:rsidRPr="00D16833">
        <w:rPr>
          <w:rFonts w:ascii="Times New Roman" w:hAnsi="Times New Roman" w:cs="Times New Roman"/>
          <w:sz w:val="24"/>
          <w:szCs w:val="24"/>
          <w:lang w:eastAsia="ar-SA"/>
        </w:rPr>
        <w:t xml:space="preserve"> на основе АООП (вариант 1.4.), должны владеть методами междисциплинарной командной работы.</w:t>
      </w:r>
    </w:p>
    <w:p w:rsidR="00917610" w:rsidRPr="00D16833" w:rsidRDefault="00917610" w:rsidP="00917610">
      <w:pPr>
        <w:pStyle w:val="Default"/>
        <w:spacing w:line="360" w:lineRule="auto"/>
        <w:ind w:firstLine="709"/>
        <w:contextualSpacing/>
        <w:jc w:val="both"/>
        <w:rPr>
          <w:color w:val="auto"/>
        </w:rPr>
      </w:pPr>
      <w:r w:rsidRPr="00D16833">
        <w:rPr>
          <w:color w:val="auto"/>
        </w:rPr>
        <w:t>Важным условием реализации специальной индивидуальной образовательной программы возможность для беспрепятственного доступа тех обучающихся, у которых имеются тяжелые нарушения опорно-двигательных функций, зрения к объектам инфраструктуры образовательной организации.</w:t>
      </w:r>
      <w:r w:rsidRPr="00D16833">
        <w:rPr>
          <w:rStyle w:val="af8"/>
          <w:color w:val="auto"/>
        </w:rPr>
        <w:footnoteReference w:id="154"/>
      </w:r>
      <w:r w:rsidRPr="00D16833">
        <w:rPr>
          <w:color w:val="auto"/>
        </w:rPr>
        <w:t xml:space="preserve"> С этой целью на территории предусматриваются плавные переходы (спуски) с одного уровня рельефа на другой, например, с тротуара на проезжую часть и др. Объекты игровых площадок должны предусматривать возможность их использования глухими детьми с различными дополнительными нарушениями (зрения, опорно-двигательного аппарата). Здание оборудуется пандусами, лифтами, безпороговыми дверными проемами (шириной не менее 90 см), поручнями и тактильными сигналами (для обучающихся с нарушением зрения). В помещениях для </w:t>
      </w:r>
      <w:r w:rsidRPr="00D16833">
        <w:rPr>
          <w:bCs/>
          <w:color w:val="auto"/>
          <w:bdr w:val="none" w:sz="0" w:space="0" w:color="auto" w:frame="1"/>
        </w:rPr>
        <w:t>глухих обучающихся с умеренной, тяжелой, глубокой умственной отсталостью, тяжелыми  множественными нарушениями</w:t>
      </w:r>
      <w:r w:rsidRPr="00D16833">
        <w:rPr>
          <w:bCs/>
          <w:color w:val="auto"/>
        </w:rPr>
        <w:t xml:space="preserve"> развития</w:t>
      </w:r>
      <w:r w:rsidRPr="00D16833">
        <w:rPr>
          <w:color w:val="auto"/>
        </w:rPr>
        <w:t xml:space="preserve">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обеспечивать их максимально возможную самостоятельность в передвижении, коммуникации, осуществлении учебной деятельности. </w:t>
      </w:r>
    </w:p>
    <w:p w:rsidR="00917610" w:rsidRPr="00D16833" w:rsidRDefault="00917610" w:rsidP="00917610">
      <w:pPr>
        <w:pStyle w:val="Default"/>
        <w:spacing w:line="360" w:lineRule="auto"/>
        <w:ind w:firstLine="709"/>
        <w:contextualSpacing/>
        <w:jc w:val="both"/>
        <w:rPr>
          <w:color w:val="auto"/>
        </w:rPr>
      </w:pPr>
      <w:r w:rsidRPr="00D16833">
        <w:rPr>
          <w:color w:val="auto"/>
        </w:rPr>
        <w:t xml:space="preserve">Временной режим образования детей (учебный год, учебная неделя, день) устанавливается в соответствии с законодательно закрепленными  нормативами (ФЗ «Об образовании в РФ», СанПиН), а также локальными актами образовательной организации. </w:t>
      </w:r>
    </w:p>
    <w:p w:rsidR="00917610" w:rsidRPr="00D16833" w:rsidRDefault="00917610" w:rsidP="00917610">
      <w:pPr>
        <w:pStyle w:val="Default"/>
        <w:spacing w:line="360" w:lineRule="auto"/>
        <w:ind w:firstLine="709"/>
        <w:contextualSpacing/>
        <w:jc w:val="both"/>
        <w:rPr>
          <w:color w:val="auto"/>
        </w:rPr>
      </w:pPr>
      <w:r w:rsidRPr="00D16833">
        <w:rPr>
          <w:color w:val="auto"/>
        </w:rPr>
        <w:t>Важным условием реализации специальной индивидуальной образовательной программы возможность для беспрепятственного доступа тех обучающихся, у которых имеются тяжелые нарушения опорно-двигательных функций, зрения к объектам инфраструктуры образовательной организации.</w:t>
      </w:r>
      <w:r w:rsidRPr="00D16833">
        <w:rPr>
          <w:rStyle w:val="af8"/>
          <w:color w:val="auto"/>
        </w:rPr>
        <w:footnoteReference w:id="155"/>
      </w:r>
      <w:r w:rsidRPr="00D16833">
        <w:rPr>
          <w:color w:val="auto"/>
        </w:rPr>
        <w:t xml:space="preserve"> С этой целью на территории предусматриваются плавные переходы (спуски) с одного уровня рельефа на другой, например, с тротуара на проезжую часть и др. Объекты игровых площадок должны предусматривать возможность их использования глухими детьми с различными дополнительными нарушениями (зрения, опорно-двигательного аппарата). Здание оборудуется пандусами, лифтами, безпороговыми дверными проемами (шириной не менее 90 см), поручнями и тактильными сигналами (для обучающихся с нарушением зрения). В помещениях для </w:t>
      </w:r>
      <w:r w:rsidRPr="00D16833">
        <w:rPr>
          <w:bCs/>
          <w:color w:val="auto"/>
          <w:bdr w:val="none" w:sz="0" w:space="0" w:color="auto" w:frame="1"/>
        </w:rPr>
        <w:t>глухих обучающихся с умеренной, тяжелой, глубокой умственной отсталостью, тяжелыми  множественными нарушениями</w:t>
      </w:r>
      <w:r w:rsidRPr="00D16833">
        <w:rPr>
          <w:bCs/>
          <w:color w:val="auto"/>
        </w:rPr>
        <w:t xml:space="preserve"> развития</w:t>
      </w:r>
      <w:r w:rsidRPr="00D16833">
        <w:rPr>
          <w:color w:val="auto"/>
        </w:rPr>
        <w:t xml:space="preserve">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обеспечивать их максимально возможную самостоятельность в передвижении, коммуникации, осуществлении учебной деятельности. </w:t>
      </w:r>
    </w:p>
    <w:p w:rsidR="00917610" w:rsidRPr="00D16833" w:rsidRDefault="00917610" w:rsidP="00917610">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Временной режим образования детей (учебный год, учебная неделя, день) устанавливается в соответствии с законодательно закрепленными  нормативами (ФЗ «Об образовании в РФ», СанПиН), а также локальными актами образовательной организации.</w:t>
      </w:r>
    </w:p>
    <w:p w:rsidR="00917610" w:rsidRPr="00D16833" w:rsidRDefault="00917610" w:rsidP="00917610">
      <w:pPr>
        <w:spacing w:after="0" w:line="360" w:lineRule="auto"/>
        <w:rPr>
          <w:rFonts w:ascii="Times New Roman" w:hAnsi="Times New Roman" w:cs="Times New Roman"/>
          <w:b/>
          <w:caps/>
          <w:sz w:val="24"/>
          <w:szCs w:val="24"/>
        </w:rPr>
      </w:pPr>
    </w:p>
    <w:p w:rsidR="00A80B6E" w:rsidRPr="00D16833" w:rsidRDefault="00A80B6E" w:rsidP="00917610">
      <w:pPr>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П</w:t>
      </w:r>
      <w:r w:rsidR="00917610" w:rsidRPr="00D16833">
        <w:rPr>
          <w:rFonts w:ascii="Times New Roman" w:hAnsi="Times New Roman" w:cs="Times New Roman"/>
          <w:b/>
          <w:caps/>
          <w:sz w:val="24"/>
          <w:szCs w:val="24"/>
        </w:rPr>
        <w:t>ланируемые</w:t>
      </w:r>
      <w:r w:rsidRPr="00D16833">
        <w:rPr>
          <w:rFonts w:ascii="Times New Roman" w:hAnsi="Times New Roman" w:cs="Times New Roman"/>
          <w:b/>
          <w:caps/>
          <w:sz w:val="24"/>
          <w:szCs w:val="24"/>
        </w:rPr>
        <w:t xml:space="preserve"> РЕЗУЛЬТАТЫ </w:t>
      </w:r>
      <w:r w:rsidR="009E3B09" w:rsidRPr="00D16833">
        <w:rPr>
          <w:rFonts w:ascii="Times New Roman" w:hAnsi="Times New Roman" w:cs="Times New Roman"/>
          <w:b/>
          <w:caps/>
          <w:sz w:val="24"/>
          <w:szCs w:val="24"/>
        </w:rPr>
        <w:t>освоения предмета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p w:rsidR="00A80B6E" w:rsidRPr="00D16833" w:rsidRDefault="00917610"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w:t>
      </w:r>
      <w:r w:rsidR="00A80B6E" w:rsidRPr="00D16833">
        <w:rPr>
          <w:rFonts w:ascii="Times New Roman" w:hAnsi="Times New Roman" w:cs="Times New Roman"/>
          <w:sz w:val="24"/>
          <w:szCs w:val="24"/>
        </w:rPr>
        <w:t xml:space="preserve">чащиеся </w:t>
      </w:r>
      <w:r w:rsidR="00A80B6E" w:rsidRPr="00D16833">
        <w:rPr>
          <w:rFonts w:ascii="Times New Roman" w:hAnsi="Times New Roman" w:cs="Times New Roman"/>
          <w:b/>
          <w:sz w:val="24"/>
          <w:szCs w:val="24"/>
        </w:rPr>
        <w:t>будут знать:</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Как должен одеваться ученик на занятия физкультурой;</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Название предметов одежды;</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Что значит « шеренга», « колонна», « круг»;</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 спортивном зале;</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Что такое ходьба, бег, прыжки, метание;</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Правила поведения во время подвижных игр;</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w:t>
      </w:r>
    </w:p>
    <w:p w:rsidR="00A80B6E" w:rsidRPr="00D16833" w:rsidRDefault="00917610"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w:t>
      </w:r>
      <w:r w:rsidR="00A80B6E" w:rsidRPr="00D16833">
        <w:rPr>
          <w:rFonts w:ascii="Times New Roman" w:hAnsi="Times New Roman" w:cs="Times New Roman"/>
          <w:sz w:val="24"/>
          <w:szCs w:val="24"/>
        </w:rPr>
        <w:t xml:space="preserve">чащиеся </w:t>
      </w:r>
      <w:r w:rsidR="00A80B6E" w:rsidRPr="00D16833">
        <w:rPr>
          <w:rFonts w:ascii="Times New Roman" w:hAnsi="Times New Roman" w:cs="Times New Roman"/>
          <w:b/>
          <w:sz w:val="24"/>
          <w:szCs w:val="24"/>
        </w:rPr>
        <w:t>будут  уметь:</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Строиться в шеренгу, в колонну;</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Держать мячи, обручи;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Выполнять инструкции и команды учителя;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Ходить в колонне по одному, строиться в одну шеренгу, ходить по гимнастической скамейке, выполнять ОРУ;</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Чередовать ходьбу с бегом;</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Подпрыгивать на одной и двух ногах;</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Метать мячи одной рукой с места;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Мягко приземляться при прыжках;</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Целенаправленно действовать в подвижных играх под руководством учителя;</w:t>
      </w:r>
    </w:p>
    <w:p w:rsidR="00A80B6E" w:rsidRPr="00D16833" w:rsidRDefault="00A80B6E" w:rsidP="00A80B6E">
      <w:pPr>
        <w:spacing w:after="0" w:line="360" w:lineRule="auto"/>
        <w:jc w:val="both"/>
        <w:rPr>
          <w:rFonts w:ascii="Times New Roman" w:hAnsi="Times New Roman" w:cs="Times New Roman"/>
          <w:sz w:val="24"/>
          <w:szCs w:val="24"/>
        </w:rPr>
      </w:pPr>
    </w:p>
    <w:p w:rsidR="00A80B6E" w:rsidRPr="00D16833" w:rsidRDefault="00A80B6E" w:rsidP="00A80B6E">
      <w:pPr>
        <w:spacing w:after="0" w:line="360" w:lineRule="auto"/>
        <w:jc w:val="both"/>
        <w:rPr>
          <w:rFonts w:ascii="Times New Roman" w:hAnsi="Times New Roman" w:cs="Times New Roman"/>
          <w:b/>
          <w:sz w:val="24"/>
          <w:szCs w:val="24"/>
        </w:rPr>
      </w:pPr>
    </w:p>
    <w:p w:rsidR="00BE68ED" w:rsidRPr="00D16833" w:rsidRDefault="00BE68ED">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A80B6E" w:rsidRPr="00D16833" w:rsidRDefault="00A80B6E" w:rsidP="00035948">
      <w:pPr>
        <w:tabs>
          <w:tab w:val="left" w:pos="142"/>
        </w:tabs>
        <w:spacing w:after="0" w:line="360" w:lineRule="auto"/>
        <w:outlineLvl w:val="2"/>
        <w:rPr>
          <w:rFonts w:ascii="Times New Roman" w:hAnsi="Times New Roman" w:cs="Times New Roman"/>
          <w:b/>
          <w:caps/>
          <w:sz w:val="24"/>
          <w:szCs w:val="24"/>
        </w:rPr>
      </w:pPr>
      <w:bookmarkStart w:id="112" w:name="_Toc482275424"/>
      <w:r w:rsidRPr="00D16833">
        <w:rPr>
          <w:rFonts w:ascii="Times New Roman" w:hAnsi="Times New Roman" w:cs="Times New Roman"/>
          <w:b/>
          <w:caps/>
          <w:sz w:val="24"/>
          <w:szCs w:val="24"/>
        </w:rPr>
        <w:t>Предметно-практические действия</w:t>
      </w:r>
      <w:r w:rsidR="00F635AD" w:rsidRPr="00D16833">
        <w:rPr>
          <w:rFonts w:ascii="Times New Roman" w:hAnsi="Times New Roman" w:cs="Times New Roman"/>
          <w:b/>
          <w:caps/>
          <w:sz w:val="24"/>
          <w:szCs w:val="24"/>
        </w:rPr>
        <w:t xml:space="preserve">. </w:t>
      </w:r>
      <w:r w:rsidR="00130001" w:rsidRPr="00D16833">
        <w:rPr>
          <w:rFonts w:ascii="Times New Roman" w:hAnsi="Times New Roman" w:cs="Times New Roman"/>
          <w:b/>
          <w:caps/>
          <w:sz w:val="24"/>
          <w:szCs w:val="24"/>
        </w:rPr>
        <w:t>1 класс</w:t>
      </w:r>
      <w:bookmarkEnd w:id="112"/>
    </w:p>
    <w:p w:rsidR="00A80B6E" w:rsidRPr="00D16833" w:rsidRDefault="00A80B6E" w:rsidP="00A80B6E">
      <w:pPr>
        <w:spacing w:after="0" w:line="360" w:lineRule="auto"/>
        <w:jc w:val="both"/>
        <w:rPr>
          <w:rFonts w:ascii="Times New Roman" w:hAnsi="Times New Roman" w:cs="Times New Roman"/>
          <w:b/>
          <w:caps/>
          <w:color w:val="000000"/>
          <w:sz w:val="24"/>
          <w:szCs w:val="24"/>
        </w:rPr>
      </w:pPr>
      <w:r w:rsidRPr="00D16833">
        <w:rPr>
          <w:rFonts w:ascii="Times New Roman" w:hAnsi="Times New Roman" w:cs="Times New Roman"/>
          <w:b/>
          <w:caps/>
          <w:color w:val="000000"/>
          <w:sz w:val="24"/>
          <w:szCs w:val="24"/>
        </w:rPr>
        <w:t>Пояснительная записка</w:t>
      </w:r>
    </w:p>
    <w:p w:rsidR="00A80B6E" w:rsidRPr="00D16833" w:rsidRDefault="00A80B6E" w:rsidP="00A80B6E">
      <w:pPr>
        <w:shd w:val="clear" w:color="auto" w:fill="FFFFFF"/>
        <w:spacing w:after="0" w:line="360" w:lineRule="auto"/>
        <w:ind w:right="-1168"/>
        <w:jc w:val="both"/>
        <w:rPr>
          <w:rFonts w:ascii="Times New Roman" w:hAnsi="Times New Roman" w:cs="Times New Roman"/>
          <w:b/>
          <w:color w:val="000000"/>
          <w:sz w:val="24"/>
          <w:szCs w:val="24"/>
        </w:rPr>
      </w:pP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Программа разработана на основе Адаптированной основной общеобразовательной программы (вариант 1.4.) предназначен для образования детей, имеющих, помимо глухоты, умеренную, тяжелую или глубокую умственную отсталость (интеллектуальные нарушения), тяжелые множественные нарушения развития. Адаптированная основная образовательная программа для глухих обучающихся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Специальная индивидуальная программа развития (СИПР) разрабатывается на основе адаптированной основной образовательной программы (вариант 1.4.)  и нацелена на образование  детей с учетом их уровня психофизического развития и индивидуальных образовательных потребностей.</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Целью реализации специальной индивидуальной программы развития является включение глухих детей, обучающихся по варианту 1.4., в жизнь общества через индивидуальное поэтапное и планомерное расширение жизненного опыта и повседневных социальных контактов, достижение ребенком самостоятельности в доступных для него пределах в решении повседневных жизненных задач.</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Разработка специальных индивидуальных образовательных программа (СИПР) базируется на следующих положениях:</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учет типологических и индивидуальных особенностей развития обучающихся; особых образовательных потребностей;</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обеспечение образования вне зависимости от тяжести нарушений развития, вида образовательного учреждения;</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создание образовательной среды в соответствии с возможностями и потребностями обучающихся;</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введение в содержание обучения специальных разделов, не присутствующих в АООП для глухих обучающихся (вариант 1.2.;1.3.);</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необходимость использование специальных методов, приёмов и средств обучения, обеспечивающих реализацию «обходных путей» обучения;</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адекватность программы возможностям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неоднородность состава данной группы детей; широкий диапазон возможностей освоения детьми АООП образовательных программ в различных условиях обучения;</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направленность процесса обучения на формирование практических умений и навыков, способствующих нормализации и улучшению ежедневной жизни;</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учет потенциальных возможностей обучающихся и «зоны ближайшего развития» </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использование  сетевых  форм  взаимодействия</w:t>
      </w:r>
      <w:r w:rsidRPr="00D16833">
        <w:rPr>
          <w:rFonts w:ascii="Times New Roman" w:hAnsi="Times New Roman" w:cs="Times New Roman"/>
          <w:sz w:val="24"/>
          <w:szCs w:val="24"/>
        </w:rPr>
        <w:tab/>
        <w:t>специалистов  общего  и специального образования;</w:t>
      </w:r>
    </w:p>
    <w:p w:rsidR="00A80B6E" w:rsidRPr="00D16833" w:rsidRDefault="00A80B6E" w:rsidP="009C0B22">
      <w:pPr>
        <w:numPr>
          <w:ilvl w:val="0"/>
          <w:numId w:val="236"/>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включение родителей как участников образовательного процесса.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Разработка СИПР рассматривается как необходимое условие получения образования обучающимися с глухотой и другими тяжелыми нарушениями развития. Программа реализуется образовательной организацией через урочную и внеурочную деятельность в соответствии с нормативно- правовыми документами, а также санитарно-эпидемиологическими правилами и нормами.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действий с предметами в процессе деятельности: выполнение захвата, отпускания, встряхивания, толкания, вращения, нажимания всей рукой, пальцем, сжимания двумя руками, одной рукой, пальчиками, притягивания к себе, перекладывания, нанизывания.</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Формирование умений работать с разными видами материалов и инструментами (бумагой, тканями, пластилином, природными материалами и т. п.).</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Вследствие тяжелых нарушений развития у детей с глухотой, обучающихся по варианту</w:t>
      </w:r>
      <w:r w:rsidR="00D540CC" w:rsidRPr="00D16833">
        <w:rPr>
          <w:rFonts w:ascii="Times New Roman" w:hAnsi="Times New Roman" w:cs="Times New Roman"/>
          <w:sz w:val="24"/>
          <w:szCs w:val="24"/>
        </w:rPr>
        <w:t xml:space="preserve"> </w:t>
      </w:r>
      <w:r w:rsidRPr="00D16833">
        <w:rPr>
          <w:rFonts w:ascii="Times New Roman" w:hAnsi="Times New Roman" w:cs="Times New Roman"/>
          <w:sz w:val="24"/>
          <w:szCs w:val="24"/>
        </w:rPr>
        <w:t>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Целью обучения является формирование целенаправленных произвольных действий с различными предметами и материалами.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Программно-методический материал включает 2 раздела: «Действия с материалами», «Действия с предметами».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 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Материально-техническое оснащение учебного предмета «Предметно- 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 песок, бумага, пластилин, ткань, пряжа и др.).</w:t>
      </w:r>
    </w:p>
    <w:p w:rsidR="00A1032E" w:rsidRPr="00D16833" w:rsidRDefault="00A1032E" w:rsidP="00A1032E">
      <w:pPr>
        <w:spacing w:after="0" w:line="360" w:lineRule="auto"/>
        <w:ind w:firstLine="567"/>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На изучение ППД во втором классе выделяется всего  99 часов (3 часа в неделю, 33 учеб</w:t>
      </w:r>
      <w:r w:rsidRPr="00D16833">
        <w:rPr>
          <w:rFonts w:ascii="Times New Roman" w:hAnsi="Times New Roman" w:cs="Times New Roman"/>
          <w:color w:val="000000"/>
          <w:sz w:val="24"/>
          <w:szCs w:val="24"/>
        </w:rPr>
        <w:softHyphen/>
        <w:t>ные недели).</w:t>
      </w:r>
    </w:p>
    <w:p w:rsidR="00A1032E" w:rsidRPr="00D16833" w:rsidRDefault="00A1032E" w:rsidP="00A80B6E">
      <w:pPr>
        <w:spacing w:after="0" w:line="360" w:lineRule="auto"/>
        <w:ind w:firstLine="567"/>
        <w:jc w:val="both"/>
        <w:rPr>
          <w:rFonts w:ascii="Times New Roman" w:hAnsi="Times New Roman" w:cs="Times New Roman"/>
          <w:sz w:val="24"/>
          <w:szCs w:val="24"/>
        </w:rPr>
      </w:pPr>
    </w:p>
    <w:p w:rsidR="00A80B6E" w:rsidRPr="00D16833" w:rsidRDefault="00A80B6E" w:rsidP="00917610">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w:t>
      </w:r>
      <w:r w:rsidR="00917610" w:rsidRPr="00D16833">
        <w:rPr>
          <w:rFonts w:ascii="Times New Roman" w:hAnsi="Times New Roman" w:cs="Times New Roman"/>
          <w:b/>
          <w:caps/>
          <w:sz w:val="24"/>
          <w:szCs w:val="24"/>
        </w:rPr>
        <w:t xml:space="preserve"> курса</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Действия с материалами: сминание, разрывание, размазывание, разминание, пересыпание, переливание, наматывание.</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w:t>
      </w:r>
    </w:p>
    <w:p w:rsidR="00A80B6E" w:rsidRPr="00D16833" w:rsidRDefault="00A80B6E" w:rsidP="00A80B6E">
      <w:pPr>
        <w:spacing w:after="0" w:line="360" w:lineRule="auto"/>
        <w:ind w:firstLine="567"/>
        <w:jc w:val="both"/>
        <w:rPr>
          <w:rFonts w:ascii="Times New Roman" w:hAnsi="Times New Roman" w:cs="Times New Roman"/>
          <w:color w:val="000000"/>
          <w:sz w:val="24"/>
          <w:szCs w:val="24"/>
        </w:rPr>
      </w:pPr>
    </w:p>
    <w:p w:rsidR="00A80B6E" w:rsidRPr="00D16833" w:rsidRDefault="00A80B6E" w:rsidP="00917610">
      <w:pPr>
        <w:shd w:val="clear" w:color="auto" w:fill="FFFFFF"/>
        <w:spacing w:after="0" w:line="360" w:lineRule="auto"/>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p w:rsidR="00A80B6E" w:rsidRPr="00D16833" w:rsidRDefault="00A80B6E" w:rsidP="00A80B6E">
      <w:pPr>
        <w:shd w:val="clear" w:color="auto" w:fill="FFFFFF"/>
        <w:spacing w:after="0" w:line="360" w:lineRule="auto"/>
        <w:jc w:val="both"/>
        <w:rPr>
          <w:rFonts w:ascii="Times New Roman" w:hAnsi="Times New Roman" w:cs="Times New Roman"/>
          <w:b/>
          <w:sz w:val="24"/>
          <w:szCs w:val="24"/>
        </w:rPr>
      </w:pPr>
    </w:p>
    <w:tbl>
      <w:tblPr>
        <w:tblW w:w="878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857"/>
        <w:gridCol w:w="3938"/>
      </w:tblGrid>
      <w:tr w:rsidR="00A80B6E" w:rsidRPr="00D16833" w:rsidTr="00985956">
        <w:trPr>
          <w:trHeight w:val="614"/>
        </w:trPr>
        <w:tc>
          <w:tcPr>
            <w:tcW w:w="993" w:type="dxa"/>
            <w:vMerge w:val="restart"/>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Количество часов</w:t>
            </w:r>
          </w:p>
        </w:tc>
        <w:tc>
          <w:tcPr>
            <w:tcW w:w="3857" w:type="dxa"/>
            <w:vMerge w:val="restart"/>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Раздел/тема, содержание</w:t>
            </w:r>
          </w:p>
        </w:tc>
        <w:tc>
          <w:tcPr>
            <w:tcW w:w="3938" w:type="dxa"/>
            <w:vMerge w:val="restart"/>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Коррекционная направленность</w:t>
            </w:r>
          </w:p>
          <w:p w:rsidR="00A80B6E" w:rsidRPr="00D16833" w:rsidRDefault="00A80B6E" w:rsidP="007244C9">
            <w:pPr>
              <w:spacing w:after="0" w:line="360" w:lineRule="auto"/>
              <w:jc w:val="both"/>
              <w:rPr>
                <w:rFonts w:ascii="Times New Roman" w:hAnsi="Times New Roman" w:cs="Times New Roman"/>
                <w:b/>
                <w:sz w:val="24"/>
                <w:szCs w:val="24"/>
              </w:rPr>
            </w:pPr>
          </w:p>
        </w:tc>
      </w:tr>
      <w:tr w:rsidR="00A80B6E" w:rsidRPr="00D16833" w:rsidTr="00985956">
        <w:trPr>
          <w:trHeight w:val="614"/>
        </w:trPr>
        <w:tc>
          <w:tcPr>
            <w:tcW w:w="993" w:type="dxa"/>
            <w:vMerge/>
          </w:tcPr>
          <w:p w:rsidR="00A80B6E" w:rsidRPr="00D16833" w:rsidRDefault="00A80B6E" w:rsidP="007244C9">
            <w:pPr>
              <w:spacing w:after="0" w:line="360" w:lineRule="auto"/>
              <w:jc w:val="both"/>
              <w:rPr>
                <w:rFonts w:ascii="Times New Roman" w:hAnsi="Times New Roman" w:cs="Times New Roman"/>
                <w:b/>
                <w:sz w:val="24"/>
                <w:szCs w:val="24"/>
              </w:rPr>
            </w:pPr>
          </w:p>
        </w:tc>
        <w:tc>
          <w:tcPr>
            <w:tcW w:w="3857" w:type="dxa"/>
            <w:vMerge/>
          </w:tcPr>
          <w:p w:rsidR="00A80B6E" w:rsidRPr="00D16833" w:rsidRDefault="00A80B6E" w:rsidP="007244C9">
            <w:pPr>
              <w:spacing w:after="0" w:line="360" w:lineRule="auto"/>
              <w:jc w:val="both"/>
              <w:rPr>
                <w:rFonts w:ascii="Times New Roman" w:hAnsi="Times New Roman" w:cs="Times New Roman"/>
                <w:b/>
                <w:sz w:val="24"/>
                <w:szCs w:val="24"/>
              </w:rPr>
            </w:pPr>
          </w:p>
        </w:tc>
        <w:tc>
          <w:tcPr>
            <w:tcW w:w="3938" w:type="dxa"/>
            <w:vMerge/>
          </w:tcPr>
          <w:p w:rsidR="00A80B6E" w:rsidRPr="00D16833" w:rsidRDefault="00A80B6E" w:rsidP="007244C9">
            <w:pPr>
              <w:spacing w:after="0" w:line="360" w:lineRule="auto"/>
              <w:jc w:val="both"/>
              <w:rPr>
                <w:rFonts w:ascii="Times New Roman" w:hAnsi="Times New Roman" w:cs="Times New Roman"/>
                <w:b/>
                <w:sz w:val="24"/>
                <w:szCs w:val="24"/>
              </w:rPr>
            </w:pPr>
          </w:p>
        </w:tc>
      </w:tr>
      <w:tr w:rsidR="00A80B6E" w:rsidRPr="00D16833" w:rsidTr="00985956">
        <w:trPr>
          <w:trHeight w:val="274"/>
        </w:trPr>
        <w:tc>
          <w:tcPr>
            <w:tcW w:w="993" w:type="dxa"/>
            <w:tcBorders>
              <w:bottom w:val="single" w:sz="4" w:space="0" w:color="auto"/>
            </w:tcBorders>
          </w:tcPr>
          <w:p w:rsidR="00A80B6E" w:rsidRPr="00D16833" w:rsidRDefault="00A80B6E" w:rsidP="007244C9">
            <w:pPr>
              <w:spacing w:after="0" w:line="360" w:lineRule="auto"/>
              <w:ind w:left="-108"/>
              <w:jc w:val="both"/>
              <w:rPr>
                <w:rFonts w:ascii="Times New Roman" w:hAnsi="Times New Roman" w:cs="Times New Roman"/>
                <w:b/>
                <w:sz w:val="24"/>
                <w:szCs w:val="24"/>
              </w:rPr>
            </w:pPr>
            <w:r w:rsidRPr="00D16833">
              <w:rPr>
                <w:rFonts w:ascii="Times New Roman" w:hAnsi="Times New Roman" w:cs="Times New Roman"/>
                <w:b/>
                <w:sz w:val="24"/>
                <w:szCs w:val="24"/>
              </w:rPr>
              <w:t>60</w:t>
            </w:r>
          </w:p>
          <w:p w:rsidR="00A80B6E" w:rsidRPr="00D16833" w:rsidRDefault="00A80B6E" w:rsidP="007244C9">
            <w:pPr>
              <w:tabs>
                <w:tab w:val="left" w:pos="255"/>
                <w:tab w:val="center" w:pos="334"/>
              </w:tabs>
              <w:spacing w:after="0" w:line="360" w:lineRule="auto"/>
              <w:ind w:left="-108"/>
              <w:jc w:val="both"/>
              <w:rPr>
                <w:rFonts w:ascii="Times New Roman" w:hAnsi="Times New Roman" w:cs="Times New Roman"/>
                <w:sz w:val="24"/>
                <w:szCs w:val="24"/>
              </w:rPr>
            </w:pPr>
            <w:r w:rsidRPr="00D16833">
              <w:rPr>
                <w:rFonts w:ascii="Times New Roman" w:hAnsi="Times New Roman" w:cs="Times New Roman"/>
                <w:sz w:val="24"/>
                <w:szCs w:val="24"/>
              </w:rPr>
              <w:tab/>
            </w:r>
          </w:p>
          <w:p w:rsidR="00A80B6E" w:rsidRPr="00D16833" w:rsidRDefault="00A80B6E" w:rsidP="007244C9">
            <w:pPr>
              <w:spacing w:after="0" w:line="360" w:lineRule="auto"/>
              <w:jc w:val="both"/>
              <w:rPr>
                <w:rFonts w:ascii="Times New Roman" w:hAnsi="Times New Roman" w:cs="Times New Roman"/>
                <w:b/>
                <w:sz w:val="24"/>
                <w:szCs w:val="24"/>
              </w:rPr>
            </w:pPr>
          </w:p>
        </w:tc>
        <w:tc>
          <w:tcPr>
            <w:tcW w:w="3857" w:type="dxa"/>
            <w:tcBorders>
              <w:bottom w:val="single" w:sz="4" w:space="0" w:color="auto"/>
            </w:tcBorders>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Действия с материалами</w:t>
            </w:r>
          </w:p>
          <w:p w:rsidR="00A80B6E" w:rsidRPr="00D16833" w:rsidRDefault="00A80B6E" w:rsidP="007244C9">
            <w:pPr>
              <w:pStyle w:val="ac"/>
              <w:spacing w:after="0" w:line="360" w:lineRule="auto"/>
              <w:ind w:left="33"/>
              <w:jc w:val="both"/>
              <w:rPr>
                <w:rFonts w:ascii="Times New Roman" w:hAnsi="Times New Roman" w:cs="Times New Roman"/>
                <w:sz w:val="24"/>
                <w:szCs w:val="24"/>
              </w:rPr>
            </w:pPr>
            <w:r w:rsidRPr="00D16833">
              <w:rPr>
                <w:rFonts w:ascii="Times New Roman" w:hAnsi="Times New Roman" w:cs="Times New Roman"/>
                <w:sz w:val="24"/>
                <w:szCs w:val="24"/>
              </w:rPr>
              <w:t xml:space="preserve">1. Знакомство и работа с пластилином </w:t>
            </w:r>
          </w:p>
          <w:p w:rsidR="00A80B6E" w:rsidRPr="00D16833" w:rsidRDefault="00A80B6E" w:rsidP="007244C9">
            <w:pPr>
              <w:pStyle w:val="ac"/>
              <w:spacing w:after="0" w:line="360" w:lineRule="auto"/>
              <w:ind w:left="33"/>
              <w:jc w:val="both"/>
              <w:rPr>
                <w:rFonts w:ascii="Times New Roman" w:hAnsi="Times New Roman" w:cs="Times New Roman"/>
                <w:sz w:val="24"/>
                <w:szCs w:val="24"/>
              </w:rPr>
            </w:pPr>
            <w:r w:rsidRPr="00D16833">
              <w:rPr>
                <w:rFonts w:ascii="Times New Roman" w:hAnsi="Times New Roman" w:cs="Times New Roman"/>
                <w:sz w:val="24"/>
                <w:szCs w:val="24"/>
              </w:rPr>
              <w:t>2. Знакомство  и работа с бумагой</w:t>
            </w:r>
          </w:p>
          <w:p w:rsidR="00A80B6E" w:rsidRPr="00D16833" w:rsidRDefault="00A80B6E" w:rsidP="007244C9">
            <w:pPr>
              <w:pStyle w:val="ac"/>
              <w:spacing w:after="0" w:line="360" w:lineRule="auto"/>
              <w:ind w:left="33"/>
              <w:jc w:val="both"/>
              <w:rPr>
                <w:rFonts w:ascii="Times New Roman" w:hAnsi="Times New Roman" w:cs="Times New Roman"/>
                <w:sz w:val="24"/>
                <w:szCs w:val="24"/>
              </w:rPr>
            </w:pPr>
            <w:r w:rsidRPr="00D16833">
              <w:rPr>
                <w:rFonts w:ascii="Times New Roman" w:hAnsi="Times New Roman" w:cs="Times New Roman"/>
                <w:sz w:val="24"/>
                <w:szCs w:val="24"/>
              </w:rPr>
              <w:t>3. Знакомство и работа с тканями</w:t>
            </w:r>
          </w:p>
          <w:p w:rsidR="00A80B6E" w:rsidRPr="00D16833" w:rsidRDefault="00A80B6E" w:rsidP="007244C9">
            <w:pPr>
              <w:pStyle w:val="ac"/>
              <w:spacing w:after="0" w:line="360" w:lineRule="auto"/>
              <w:ind w:left="33"/>
              <w:jc w:val="both"/>
              <w:rPr>
                <w:rFonts w:ascii="Times New Roman" w:hAnsi="Times New Roman" w:cs="Times New Roman"/>
                <w:sz w:val="24"/>
                <w:szCs w:val="24"/>
              </w:rPr>
            </w:pPr>
            <w:r w:rsidRPr="00D16833">
              <w:rPr>
                <w:rFonts w:ascii="Times New Roman" w:hAnsi="Times New Roman" w:cs="Times New Roman"/>
                <w:sz w:val="24"/>
                <w:szCs w:val="24"/>
              </w:rPr>
              <w:t>4. Знакомство и работа с бросовым материалом</w:t>
            </w:r>
          </w:p>
          <w:p w:rsidR="00A80B6E" w:rsidRPr="00D16833" w:rsidRDefault="00A80B6E" w:rsidP="007244C9">
            <w:pPr>
              <w:pStyle w:val="ac"/>
              <w:spacing w:after="0" w:line="360" w:lineRule="auto"/>
              <w:ind w:left="33"/>
              <w:jc w:val="both"/>
              <w:rPr>
                <w:rFonts w:ascii="Times New Roman" w:hAnsi="Times New Roman" w:cs="Times New Roman"/>
                <w:sz w:val="24"/>
                <w:szCs w:val="24"/>
              </w:rPr>
            </w:pPr>
            <w:r w:rsidRPr="00D16833">
              <w:rPr>
                <w:rFonts w:ascii="Times New Roman" w:hAnsi="Times New Roman" w:cs="Times New Roman"/>
                <w:sz w:val="24"/>
                <w:szCs w:val="24"/>
              </w:rPr>
              <w:t>5. Знакомство и работа с глиной и оконной смазкой.</w:t>
            </w:r>
          </w:p>
        </w:tc>
        <w:tc>
          <w:tcPr>
            <w:tcW w:w="3938" w:type="dxa"/>
            <w:vMerge w:val="restart"/>
          </w:tcPr>
          <w:p w:rsidR="00A80B6E" w:rsidRPr="00D16833" w:rsidRDefault="00A80B6E" w:rsidP="007244C9">
            <w:pPr>
              <w:pStyle w:val="afff8"/>
              <w:snapToGrid w:val="0"/>
              <w:spacing w:line="360" w:lineRule="auto"/>
              <w:jc w:val="both"/>
              <w:rPr>
                <w:rFonts w:cs="Times New Roman"/>
              </w:rPr>
            </w:pPr>
            <w:r w:rsidRPr="00D16833">
              <w:rPr>
                <w:rFonts w:cs="Times New Roman"/>
              </w:rPr>
              <w:t>Формирование словесной речи, как средства общения.</w:t>
            </w:r>
          </w:p>
          <w:p w:rsidR="00A80B6E" w:rsidRPr="00D16833" w:rsidRDefault="00A80B6E" w:rsidP="007244C9">
            <w:pPr>
              <w:pStyle w:val="afff8"/>
              <w:snapToGrid w:val="0"/>
              <w:spacing w:line="360" w:lineRule="auto"/>
              <w:jc w:val="both"/>
              <w:rPr>
                <w:rFonts w:cs="Times New Roman"/>
              </w:rPr>
            </w:pPr>
            <w:r w:rsidRPr="00D16833">
              <w:rPr>
                <w:rFonts w:cs="Times New Roman"/>
              </w:rPr>
              <w:t>Коррекция нарушения слуховой функции с помощью электроакустической слуховой аппаратуры.</w:t>
            </w:r>
          </w:p>
          <w:p w:rsidR="00A80B6E" w:rsidRPr="00D16833" w:rsidRDefault="00A80B6E" w:rsidP="007244C9">
            <w:pPr>
              <w:spacing w:after="0" w:line="360" w:lineRule="auto"/>
              <w:ind w:left="4"/>
              <w:jc w:val="both"/>
              <w:rPr>
                <w:rFonts w:ascii="Times New Roman" w:hAnsi="Times New Roman" w:cs="Times New Roman"/>
                <w:sz w:val="24"/>
                <w:szCs w:val="24"/>
              </w:rPr>
            </w:pPr>
            <w:r w:rsidRPr="00D16833">
              <w:rPr>
                <w:rFonts w:ascii="Times New Roman" w:hAnsi="Times New Roman" w:cs="Times New Roman"/>
                <w:sz w:val="24"/>
                <w:szCs w:val="24"/>
              </w:rPr>
              <w:t>Обогащение словарного запаса, активное использование словесной речи в процессе коммуникации.</w:t>
            </w:r>
          </w:p>
          <w:p w:rsidR="00A80B6E" w:rsidRPr="00D16833" w:rsidRDefault="00A80B6E" w:rsidP="007244C9">
            <w:pPr>
              <w:spacing w:after="0" w:line="360" w:lineRule="auto"/>
              <w:ind w:left="4"/>
              <w:jc w:val="both"/>
              <w:rPr>
                <w:rFonts w:ascii="Times New Roman" w:hAnsi="Times New Roman" w:cs="Times New Roman"/>
                <w:sz w:val="24"/>
                <w:szCs w:val="24"/>
              </w:rPr>
            </w:pPr>
            <w:r w:rsidRPr="00D16833">
              <w:rPr>
                <w:rFonts w:ascii="Times New Roman" w:hAnsi="Times New Roman" w:cs="Times New Roman"/>
                <w:sz w:val="24"/>
                <w:szCs w:val="24"/>
              </w:rPr>
              <w:t>Побуждение к речевой деятельности, умение достаточно полно и логично выражать свои мысли в соответствии  с задачами коммуникации.</w:t>
            </w:r>
          </w:p>
          <w:p w:rsidR="00A80B6E" w:rsidRPr="00D16833" w:rsidRDefault="00A80B6E" w:rsidP="00A1032E">
            <w:pPr>
              <w:spacing w:after="0" w:line="360" w:lineRule="auto"/>
              <w:ind w:left="4"/>
              <w:jc w:val="both"/>
              <w:rPr>
                <w:rFonts w:ascii="Times New Roman" w:hAnsi="Times New Roman" w:cs="Times New Roman"/>
                <w:sz w:val="24"/>
                <w:szCs w:val="24"/>
              </w:rPr>
            </w:pPr>
            <w:r w:rsidRPr="00D16833">
              <w:rPr>
                <w:rFonts w:ascii="Times New Roman" w:hAnsi="Times New Roman" w:cs="Times New Roman"/>
                <w:sz w:val="24"/>
                <w:szCs w:val="24"/>
              </w:rPr>
              <w:t xml:space="preserve"> Формирование способности воспринимать речевой материал на слух и слухозрительно, формирование и совершен</w:t>
            </w:r>
            <w:r w:rsidR="00A1032E" w:rsidRPr="00D16833">
              <w:rPr>
                <w:rFonts w:ascii="Times New Roman" w:hAnsi="Times New Roman" w:cs="Times New Roman"/>
                <w:sz w:val="24"/>
                <w:szCs w:val="24"/>
              </w:rPr>
              <w:t>ствование навыка чтения  с губ.</w:t>
            </w:r>
          </w:p>
        </w:tc>
      </w:tr>
      <w:tr w:rsidR="00A80B6E" w:rsidRPr="00D16833" w:rsidTr="00985956">
        <w:trPr>
          <w:trHeight w:val="2025"/>
        </w:trPr>
        <w:tc>
          <w:tcPr>
            <w:tcW w:w="993" w:type="dxa"/>
            <w:vMerge w:val="restart"/>
            <w:tcBorders>
              <w:top w:val="single" w:sz="4" w:space="0" w:color="auto"/>
            </w:tcBorders>
          </w:tcPr>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b/>
                <w:sz w:val="24"/>
                <w:szCs w:val="24"/>
              </w:rPr>
              <w:t>39</w:t>
            </w:r>
          </w:p>
        </w:tc>
        <w:tc>
          <w:tcPr>
            <w:tcW w:w="3857" w:type="dxa"/>
            <w:vMerge w:val="restart"/>
            <w:tcBorders>
              <w:top w:val="single" w:sz="4" w:space="0" w:color="auto"/>
            </w:tcBorders>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Действия с предметами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b/>
                <w:sz w:val="24"/>
                <w:szCs w:val="24"/>
              </w:rPr>
              <w:t>1.</w:t>
            </w:r>
            <w:r w:rsidRPr="00D16833">
              <w:rPr>
                <w:rFonts w:ascii="Times New Roman" w:hAnsi="Times New Roman" w:cs="Times New Roman"/>
                <w:sz w:val="24"/>
                <w:szCs w:val="24"/>
              </w:rPr>
              <w:t>Мягкие кубики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Ватные игрушки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Деревянные кубики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 Пластмассовые шарики</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5. Бросовый материал </w:t>
            </w:r>
          </w:p>
        </w:tc>
        <w:tc>
          <w:tcPr>
            <w:tcW w:w="3938" w:type="dxa"/>
            <w:vMerge/>
          </w:tcPr>
          <w:p w:rsidR="00A80B6E" w:rsidRPr="00D16833" w:rsidRDefault="00A80B6E" w:rsidP="007244C9">
            <w:pPr>
              <w:pStyle w:val="afff8"/>
              <w:snapToGrid w:val="0"/>
              <w:spacing w:line="360" w:lineRule="auto"/>
              <w:jc w:val="both"/>
              <w:rPr>
                <w:rFonts w:cs="Times New Roman"/>
              </w:rPr>
            </w:pPr>
          </w:p>
        </w:tc>
      </w:tr>
      <w:tr w:rsidR="00A80B6E" w:rsidRPr="00D16833" w:rsidTr="00985956">
        <w:trPr>
          <w:trHeight w:val="614"/>
        </w:trPr>
        <w:tc>
          <w:tcPr>
            <w:tcW w:w="993" w:type="dxa"/>
            <w:vMerge/>
          </w:tcPr>
          <w:p w:rsidR="00A80B6E" w:rsidRPr="00D16833" w:rsidRDefault="00A80B6E" w:rsidP="007244C9">
            <w:pPr>
              <w:spacing w:after="0" w:line="360" w:lineRule="auto"/>
              <w:ind w:left="-108"/>
              <w:jc w:val="both"/>
              <w:rPr>
                <w:rFonts w:ascii="Times New Roman" w:hAnsi="Times New Roman" w:cs="Times New Roman"/>
                <w:b/>
                <w:sz w:val="24"/>
                <w:szCs w:val="24"/>
              </w:rPr>
            </w:pPr>
          </w:p>
        </w:tc>
        <w:tc>
          <w:tcPr>
            <w:tcW w:w="3857" w:type="dxa"/>
            <w:vMerge/>
          </w:tcPr>
          <w:p w:rsidR="00A80B6E" w:rsidRPr="00D16833" w:rsidRDefault="00A80B6E" w:rsidP="007244C9">
            <w:pPr>
              <w:spacing w:after="0" w:line="360" w:lineRule="auto"/>
              <w:jc w:val="both"/>
              <w:rPr>
                <w:rFonts w:ascii="Times New Roman" w:hAnsi="Times New Roman" w:cs="Times New Roman"/>
                <w:b/>
                <w:sz w:val="24"/>
                <w:szCs w:val="24"/>
              </w:rPr>
            </w:pPr>
          </w:p>
        </w:tc>
        <w:tc>
          <w:tcPr>
            <w:tcW w:w="3938" w:type="dxa"/>
            <w:vMerge/>
          </w:tcPr>
          <w:p w:rsidR="00A80B6E" w:rsidRPr="00D16833" w:rsidRDefault="00A80B6E" w:rsidP="007244C9">
            <w:pPr>
              <w:spacing w:after="0" w:line="360" w:lineRule="auto"/>
              <w:jc w:val="both"/>
              <w:rPr>
                <w:rFonts w:ascii="Times New Roman" w:hAnsi="Times New Roman" w:cs="Times New Roman"/>
                <w:sz w:val="24"/>
                <w:szCs w:val="24"/>
              </w:rPr>
            </w:pPr>
          </w:p>
        </w:tc>
      </w:tr>
    </w:tbl>
    <w:p w:rsidR="00A80B6E" w:rsidRPr="00D16833" w:rsidRDefault="00A80B6E" w:rsidP="00A80B6E">
      <w:pPr>
        <w:shd w:val="clear" w:color="auto" w:fill="FFFFFF"/>
        <w:spacing w:after="0" w:line="360" w:lineRule="auto"/>
        <w:jc w:val="both"/>
        <w:rPr>
          <w:rFonts w:ascii="Times New Roman" w:hAnsi="Times New Roman" w:cs="Times New Roman"/>
          <w:b/>
          <w:sz w:val="24"/>
          <w:szCs w:val="24"/>
        </w:rPr>
      </w:pPr>
    </w:p>
    <w:p w:rsidR="00A80B6E" w:rsidRPr="00D16833" w:rsidRDefault="00A80B6E" w:rsidP="00A80B6E">
      <w:pPr>
        <w:shd w:val="clear" w:color="auto" w:fill="FFFFFF"/>
        <w:spacing w:after="0" w:line="360" w:lineRule="auto"/>
        <w:jc w:val="both"/>
        <w:rPr>
          <w:rFonts w:ascii="Times New Roman" w:hAnsi="Times New Roman" w:cs="Times New Roman"/>
          <w:b/>
          <w:sz w:val="24"/>
          <w:szCs w:val="24"/>
        </w:rPr>
      </w:pPr>
    </w:p>
    <w:p w:rsidR="00A80B6E" w:rsidRPr="00D16833" w:rsidRDefault="00917610" w:rsidP="00A80B6E">
      <w:pPr>
        <w:shd w:val="clear" w:color="auto" w:fill="FFFFFF"/>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w:t>
      </w:r>
      <w:r w:rsidR="00A80B6E" w:rsidRPr="00D16833">
        <w:rPr>
          <w:rFonts w:ascii="Times New Roman" w:hAnsi="Times New Roman" w:cs="Times New Roman"/>
          <w:b/>
          <w:caps/>
          <w:sz w:val="24"/>
          <w:szCs w:val="24"/>
        </w:rPr>
        <w:t>чебно-методическо</w:t>
      </w:r>
      <w:r w:rsidRPr="00D16833">
        <w:rPr>
          <w:rFonts w:ascii="Times New Roman" w:hAnsi="Times New Roman" w:cs="Times New Roman"/>
          <w:b/>
          <w:caps/>
          <w:sz w:val="24"/>
          <w:szCs w:val="24"/>
        </w:rPr>
        <w:t>му и материально-техническому</w:t>
      </w:r>
      <w:r w:rsidR="00A80B6E" w:rsidRPr="00D16833">
        <w:rPr>
          <w:rFonts w:ascii="Times New Roman" w:hAnsi="Times New Roman" w:cs="Times New Roman"/>
          <w:b/>
          <w:caps/>
          <w:sz w:val="24"/>
          <w:szCs w:val="24"/>
        </w:rPr>
        <w:t xml:space="preserve"> обеспечени</w:t>
      </w:r>
      <w:r w:rsidRPr="00D16833">
        <w:rPr>
          <w:rFonts w:ascii="Times New Roman" w:hAnsi="Times New Roman" w:cs="Times New Roman"/>
          <w:b/>
          <w:caps/>
          <w:sz w:val="24"/>
          <w:szCs w:val="24"/>
        </w:rPr>
        <w:t>ю</w:t>
      </w:r>
    </w:p>
    <w:p w:rsidR="00A80B6E" w:rsidRPr="00D16833" w:rsidRDefault="00A80B6E" w:rsidP="00A80B6E">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Цирулик Н.А., Проснякова Т.Н. Умные руки.  Учебник для 1 класса, «Учебная литература».</w:t>
      </w:r>
    </w:p>
    <w:p w:rsidR="00A80B6E" w:rsidRPr="00D16833" w:rsidRDefault="00A80B6E" w:rsidP="00A80B6E">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Кузьмичева Е.П. Методика развития слухового восприятия глухих</w:t>
      </w:r>
      <w:r w:rsidRPr="00D16833">
        <w:rPr>
          <w:rFonts w:ascii="Times New Roman" w:hAnsi="Times New Roman" w:cs="Times New Roman"/>
          <w:sz w:val="24"/>
          <w:szCs w:val="24"/>
        </w:rPr>
        <w:tab/>
        <w:t>учащихся.</w:t>
      </w:r>
      <w:r w:rsidRPr="00D16833">
        <w:rPr>
          <w:rFonts w:ascii="Times New Roman" w:hAnsi="Times New Roman" w:cs="Times New Roman"/>
          <w:sz w:val="24"/>
          <w:szCs w:val="24"/>
        </w:rPr>
        <w:tab/>
        <w:t>М.,</w:t>
      </w:r>
    </w:p>
    <w:p w:rsidR="00A80B6E" w:rsidRPr="00D16833" w:rsidRDefault="00A80B6E" w:rsidP="00A80B6E">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«Просвещение»г.</w:t>
      </w:r>
    </w:p>
    <w:p w:rsidR="00A80B6E" w:rsidRPr="00D16833" w:rsidRDefault="00A80B6E" w:rsidP="00985956">
      <w:pPr>
        <w:shd w:val="clear" w:color="auto" w:fill="FFFFFF"/>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Т.С. Зыкова, Социально – бытовая ориентировка в специальных (коррекционных) образовательных учреждениях I и II вида: Пособие для учителя/ Зыкова Т.С., Хотеева Э.Н. – М.: Гуманит. изд. центр ВЛАДОС.</w:t>
      </w:r>
    </w:p>
    <w:p w:rsidR="00985956" w:rsidRPr="00D16833" w:rsidRDefault="00985956" w:rsidP="00985956">
      <w:pPr>
        <w:shd w:val="clear" w:color="auto" w:fill="FFFFFF"/>
        <w:spacing w:after="0" w:line="360" w:lineRule="auto"/>
        <w:jc w:val="both"/>
        <w:rPr>
          <w:rFonts w:ascii="Times New Roman" w:hAnsi="Times New Roman" w:cs="Times New Roman"/>
          <w:sz w:val="24"/>
          <w:szCs w:val="24"/>
        </w:rPr>
      </w:pPr>
    </w:p>
    <w:p w:rsidR="00A1032E" w:rsidRPr="00D16833" w:rsidRDefault="00A1032E" w:rsidP="00985956">
      <w:pPr>
        <w:shd w:val="clear" w:color="auto" w:fill="FFFFFF"/>
        <w:spacing w:after="0" w:line="360" w:lineRule="auto"/>
        <w:jc w:val="both"/>
        <w:rPr>
          <w:rFonts w:ascii="Times New Roman" w:hAnsi="Times New Roman" w:cs="Times New Roman"/>
          <w:sz w:val="24"/>
          <w:szCs w:val="24"/>
        </w:rPr>
      </w:pPr>
    </w:p>
    <w:p w:rsidR="00A1032E" w:rsidRPr="00D16833" w:rsidRDefault="00A1032E" w:rsidP="00985956">
      <w:pPr>
        <w:shd w:val="clear" w:color="auto" w:fill="FFFFFF"/>
        <w:spacing w:after="0" w:line="360" w:lineRule="auto"/>
        <w:jc w:val="both"/>
        <w:rPr>
          <w:rFonts w:ascii="Times New Roman" w:hAnsi="Times New Roman" w:cs="Times New Roman"/>
          <w:sz w:val="24"/>
          <w:szCs w:val="24"/>
        </w:rPr>
      </w:pPr>
    </w:p>
    <w:p w:rsidR="00A1032E" w:rsidRPr="00D16833" w:rsidRDefault="00A1032E" w:rsidP="00985956">
      <w:pPr>
        <w:shd w:val="clear" w:color="auto" w:fill="FFFFFF"/>
        <w:spacing w:after="0" w:line="360" w:lineRule="auto"/>
        <w:jc w:val="both"/>
        <w:rPr>
          <w:rFonts w:ascii="Times New Roman" w:hAnsi="Times New Roman" w:cs="Times New Roman"/>
          <w:sz w:val="24"/>
          <w:szCs w:val="24"/>
        </w:rPr>
      </w:pPr>
    </w:p>
    <w:p w:rsidR="00A1032E" w:rsidRPr="00D16833" w:rsidRDefault="00A1032E" w:rsidP="00985956">
      <w:pPr>
        <w:shd w:val="clear" w:color="auto" w:fill="FFFFFF"/>
        <w:spacing w:after="0" w:line="360" w:lineRule="auto"/>
        <w:jc w:val="both"/>
        <w:rPr>
          <w:rFonts w:ascii="Times New Roman" w:hAnsi="Times New Roman" w:cs="Times New Roman"/>
          <w:sz w:val="24"/>
          <w:szCs w:val="24"/>
        </w:rPr>
      </w:pPr>
    </w:p>
    <w:p w:rsidR="00985956" w:rsidRPr="00D16833" w:rsidRDefault="00985956" w:rsidP="00985956">
      <w:pPr>
        <w:shd w:val="clear" w:color="auto" w:fill="FFFFFF"/>
        <w:spacing w:after="0" w:line="360" w:lineRule="auto"/>
        <w:ind w:left="108"/>
        <w:jc w:val="both"/>
        <w:rPr>
          <w:rFonts w:ascii="Times New Roman" w:hAnsi="Times New Roman" w:cs="Times New Roman"/>
          <w:sz w:val="24"/>
          <w:szCs w:val="24"/>
        </w:rPr>
      </w:pPr>
      <w:r w:rsidRPr="00D16833">
        <w:rPr>
          <w:rFonts w:ascii="Times New Roman" w:hAnsi="Times New Roman" w:cs="Times New Roman"/>
          <w:b/>
          <w:caps/>
          <w:sz w:val="24"/>
          <w:szCs w:val="24"/>
        </w:rPr>
        <w:t>Планируемые результаты освоения курса</w:t>
      </w:r>
    </w:p>
    <w:p w:rsidR="00A80B6E" w:rsidRPr="00D16833" w:rsidRDefault="00A80B6E" w:rsidP="00A80B6E">
      <w:pPr>
        <w:shd w:val="clear" w:color="auto" w:fill="FFFFFF"/>
        <w:spacing w:after="0" w:line="360" w:lineRule="auto"/>
        <w:jc w:val="both"/>
        <w:rPr>
          <w:rFonts w:ascii="Times New Roman" w:hAnsi="Times New Roman" w:cs="Times New Roman"/>
          <w:sz w:val="24"/>
          <w:szCs w:val="24"/>
        </w:rPr>
      </w:pPr>
    </w:p>
    <w:p w:rsidR="00A80B6E" w:rsidRPr="00D16833" w:rsidRDefault="00A80B6E" w:rsidP="00A80B6E">
      <w:pPr>
        <w:shd w:val="clear" w:color="auto" w:fill="FFFFFF"/>
        <w:spacing w:after="0" w:line="360" w:lineRule="auto"/>
        <w:jc w:val="both"/>
        <w:rPr>
          <w:rFonts w:ascii="Times New Roman" w:hAnsi="Times New Roman" w:cs="Times New Roman"/>
          <w:caps/>
          <w:sz w:val="24"/>
          <w:szCs w:val="24"/>
        </w:rPr>
      </w:pPr>
    </w:p>
    <w:tbl>
      <w:tblPr>
        <w:tblpPr w:leftFromText="180" w:rightFromText="180" w:vertAnchor="text" w:horzAnchor="margin" w:tblpY="-5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4819"/>
      </w:tblGrid>
      <w:tr w:rsidR="00A1032E" w:rsidRPr="00D16833" w:rsidTr="00D540CC">
        <w:tc>
          <w:tcPr>
            <w:tcW w:w="4361" w:type="dxa"/>
          </w:tcPr>
          <w:p w:rsidR="00A1032E" w:rsidRPr="00D16833" w:rsidRDefault="00A1032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Предметные результаты</w:t>
            </w:r>
          </w:p>
        </w:tc>
        <w:tc>
          <w:tcPr>
            <w:tcW w:w="4819" w:type="dxa"/>
          </w:tcPr>
          <w:p w:rsidR="00A1032E" w:rsidRPr="00D16833" w:rsidRDefault="00A1032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Личностные</w:t>
            </w:r>
          </w:p>
          <w:p w:rsidR="00A1032E" w:rsidRPr="00D16833" w:rsidRDefault="00A1032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результаты</w:t>
            </w:r>
          </w:p>
        </w:tc>
      </w:tr>
      <w:tr w:rsidR="00A1032E" w:rsidRPr="00D16833" w:rsidTr="00D540CC">
        <w:trPr>
          <w:trHeight w:val="614"/>
        </w:trPr>
        <w:tc>
          <w:tcPr>
            <w:tcW w:w="4361" w:type="dxa"/>
          </w:tcPr>
          <w:p w:rsidR="00A1032E" w:rsidRPr="00D16833" w:rsidRDefault="00A1032E" w:rsidP="007244C9">
            <w:pPr>
              <w:shd w:val="clear" w:color="auto" w:fill="FFFFFF"/>
              <w:spacing w:after="0" w:line="360" w:lineRule="auto"/>
              <w:ind w:left="14" w:right="34"/>
              <w:jc w:val="both"/>
              <w:rPr>
                <w:rFonts w:ascii="Times New Roman" w:hAnsi="Times New Roman" w:cs="Times New Roman"/>
                <w:sz w:val="24"/>
                <w:szCs w:val="24"/>
              </w:rPr>
            </w:pPr>
            <w:r w:rsidRPr="00D16833">
              <w:rPr>
                <w:rFonts w:ascii="Times New Roman" w:hAnsi="Times New Roman" w:cs="Times New Roman"/>
                <w:b/>
                <w:sz w:val="24"/>
                <w:szCs w:val="24"/>
              </w:rPr>
              <w:t>знать:</w:t>
            </w:r>
            <w:r w:rsidRPr="00D16833">
              <w:rPr>
                <w:rFonts w:ascii="Times New Roman" w:hAnsi="Times New Roman" w:cs="Times New Roman"/>
                <w:sz w:val="24"/>
                <w:szCs w:val="24"/>
              </w:rPr>
              <w:t xml:space="preserve"> </w:t>
            </w:r>
          </w:p>
          <w:p w:rsidR="00A1032E" w:rsidRPr="00D16833" w:rsidRDefault="00A1032E" w:rsidP="007244C9">
            <w:pPr>
              <w:shd w:val="clear" w:color="auto" w:fill="FFFFFF"/>
              <w:spacing w:after="0" w:line="360" w:lineRule="auto"/>
              <w:ind w:right="34"/>
              <w:jc w:val="both"/>
              <w:rPr>
                <w:rFonts w:ascii="Times New Roman" w:hAnsi="Times New Roman" w:cs="Times New Roman"/>
                <w:sz w:val="24"/>
                <w:szCs w:val="24"/>
              </w:rPr>
            </w:pPr>
            <w:r w:rsidRPr="00D16833">
              <w:rPr>
                <w:rFonts w:ascii="Times New Roman" w:hAnsi="Times New Roman" w:cs="Times New Roman"/>
                <w:sz w:val="24"/>
                <w:szCs w:val="24"/>
              </w:rPr>
              <w:t>Виды различных материалов, как с ними работать</w:t>
            </w:r>
          </w:p>
          <w:p w:rsidR="00A1032E" w:rsidRPr="00D16833" w:rsidRDefault="00A1032E" w:rsidP="007244C9">
            <w:pPr>
              <w:shd w:val="clear" w:color="auto" w:fill="FFFFFF"/>
              <w:spacing w:after="0" w:line="360" w:lineRule="auto"/>
              <w:ind w:right="34"/>
              <w:jc w:val="both"/>
              <w:rPr>
                <w:rFonts w:ascii="Times New Roman" w:hAnsi="Times New Roman" w:cs="Times New Roman"/>
                <w:b/>
                <w:bCs/>
                <w:color w:val="000000"/>
                <w:sz w:val="24"/>
                <w:szCs w:val="24"/>
              </w:rPr>
            </w:pPr>
            <w:r w:rsidRPr="00D16833">
              <w:rPr>
                <w:rFonts w:ascii="Times New Roman" w:hAnsi="Times New Roman" w:cs="Times New Roman"/>
                <w:b/>
                <w:sz w:val="24"/>
                <w:szCs w:val="24"/>
              </w:rPr>
              <w:t>уметь:</w:t>
            </w:r>
            <w:r w:rsidRPr="00D16833">
              <w:rPr>
                <w:rFonts w:ascii="Times New Roman" w:hAnsi="Times New Roman" w:cs="Times New Roman"/>
                <w:sz w:val="24"/>
                <w:szCs w:val="24"/>
              </w:rPr>
              <w:t xml:space="preserve"> </w:t>
            </w:r>
          </w:p>
          <w:p w:rsidR="00A1032E" w:rsidRPr="00D16833" w:rsidRDefault="00A1032E" w:rsidP="007244C9">
            <w:pPr>
              <w:shd w:val="clear" w:color="auto" w:fill="FFFFFF"/>
              <w:spacing w:after="0" w:line="360" w:lineRule="auto"/>
              <w:ind w:right="34"/>
              <w:jc w:val="both"/>
              <w:rPr>
                <w:rFonts w:ascii="Times New Roman" w:hAnsi="Times New Roman" w:cs="Times New Roman"/>
                <w:sz w:val="24"/>
                <w:szCs w:val="24"/>
              </w:rPr>
            </w:pPr>
            <w:r w:rsidRPr="00D16833">
              <w:rPr>
                <w:rFonts w:ascii="Times New Roman" w:hAnsi="Times New Roman" w:cs="Times New Roman"/>
                <w:sz w:val="24"/>
                <w:szCs w:val="24"/>
              </w:rPr>
              <w:t>стремиться к достижениям в учебе, в жизни, в творчестве;</w:t>
            </w:r>
          </w:p>
          <w:p w:rsidR="00A1032E" w:rsidRPr="00D16833" w:rsidRDefault="00A1032E" w:rsidP="007244C9">
            <w:pPr>
              <w:shd w:val="clear" w:color="auto" w:fill="FFFFFF"/>
              <w:spacing w:after="0" w:line="360" w:lineRule="auto"/>
              <w:ind w:right="34"/>
              <w:jc w:val="both"/>
              <w:rPr>
                <w:rFonts w:ascii="Times New Roman" w:hAnsi="Times New Roman" w:cs="Times New Roman"/>
                <w:sz w:val="24"/>
                <w:szCs w:val="24"/>
              </w:rPr>
            </w:pPr>
            <w:r w:rsidRPr="00D16833">
              <w:rPr>
                <w:rFonts w:ascii="Times New Roman" w:hAnsi="Times New Roman" w:cs="Times New Roman"/>
                <w:sz w:val="24"/>
                <w:szCs w:val="24"/>
              </w:rPr>
              <w:t xml:space="preserve">координировать свою работу с разными компонентами учебно- методического комплекта с рабочей тетрадью, видеофильмами, иллюстрациями, мультимедийными презентациями, ИКТ; </w:t>
            </w:r>
          </w:p>
          <w:p w:rsidR="00A1032E" w:rsidRPr="00D16833" w:rsidRDefault="00A1032E" w:rsidP="007244C9">
            <w:pPr>
              <w:shd w:val="clear" w:color="auto" w:fill="FFFFFF"/>
              <w:spacing w:after="0" w:line="360" w:lineRule="auto"/>
              <w:ind w:right="34"/>
              <w:jc w:val="both"/>
              <w:rPr>
                <w:rFonts w:ascii="Times New Roman" w:hAnsi="Times New Roman" w:cs="Times New Roman"/>
                <w:sz w:val="24"/>
                <w:szCs w:val="24"/>
              </w:rPr>
            </w:pPr>
            <w:r w:rsidRPr="00D16833">
              <w:rPr>
                <w:rFonts w:ascii="Times New Roman" w:hAnsi="Times New Roman" w:cs="Times New Roman"/>
                <w:sz w:val="24"/>
                <w:szCs w:val="24"/>
              </w:rPr>
              <w:t>проигрывать различные роли в игровых ситуациях, типичных для семейного, бытового, учебного</w:t>
            </w:r>
            <w:r w:rsidR="00D540CC" w:rsidRPr="00D16833">
              <w:rPr>
                <w:rFonts w:ascii="Times New Roman" w:hAnsi="Times New Roman" w:cs="Times New Roman"/>
                <w:sz w:val="24"/>
                <w:szCs w:val="24"/>
              </w:rPr>
              <w:t xml:space="preserve"> сотрудничества; </w:t>
            </w:r>
          </w:p>
        </w:tc>
        <w:tc>
          <w:tcPr>
            <w:tcW w:w="4819" w:type="dxa"/>
          </w:tcPr>
          <w:p w:rsidR="00A1032E" w:rsidRPr="00D16833" w:rsidRDefault="00A1032E" w:rsidP="007244C9">
            <w:pPr>
              <w:pStyle w:val="aff5"/>
              <w:shd w:val="clear" w:color="auto" w:fill="FFFFFF"/>
              <w:tabs>
                <w:tab w:val="left" w:pos="576"/>
              </w:tabs>
              <w:spacing w:before="0" w:beforeAutospacing="0" w:after="0" w:afterAutospacing="0" w:line="360" w:lineRule="auto"/>
              <w:ind w:right="33"/>
              <w:contextualSpacing/>
              <w:jc w:val="both"/>
              <w:rPr>
                <w:color w:val="000000"/>
              </w:rPr>
            </w:pPr>
            <w:r w:rsidRPr="00D16833">
              <w:rPr>
                <w:color w:val="000000"/>
              </w:rPr>
              <w:t>Уметь использовать полученные навыки и знания</w:t>
            </w:r>
          </w:p>
          <w:p w:rsidR="00A1032E" w:rsidRPr="00D16833" w:rsidRDefault="00A1032E" w:rsidP="007244C9">
            <w:pPr>
              <w:pStyle w:val="aff5"/>
              <w:shd w:val="clear" w:color="auto" w:fill="FFFFFF"/>
              <w:tabs>
                <w:tab w:val="left" w:pos="576"/>
              </w:tabs>
              <w:spacing w:before="0" w:beforeAutospacing="0" w:after="0" w:afterAutospacing="0" w:line="360" w:lineRule="auto"/>
              <w:ind w:right="33"/>
              <w:contextualSpacing/>
              <w:jc w:val="both"/>
              <w:rPr>
                <w:color w:val="000000"/>
              </w:rPr>
            </w:pPr>
            <w:r w:rsidRPr="00D16833">
              <w:rPr>
                <w:color w:val="000000"/>
              </w:rPr>
              <w:t xml:space="preserve">Развитие самостоятельности и личной ответственности </w:t>
            </w:r>
          </w:p>
          <w:p w:rsidR="00A1032E" w:rsidRPr="00D16833" w:rsidRDefault="00A1032E" w:rsidP="007244C9">
            <w:pPr>
              <w:shd w:val="clear" w:color="auto" w:fill="FFFFFF"/>
              <w:tabs>
                <w:tab w:val="left" w:pos="576"/>
              </w:tabs>
              <w:spacing w:after="0" w:line="360" w:lineRule="auto"/>
              <w:ind w:right="33"/>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Развитие доброжелательности и эмо</w:t>
            </w:r>
            <w:r w:rsidRPr="00D16833">
              <w:rPr>
                <w:rFonts w:ascii="Times New Roman" w:hAnsi="Times New Roman" w:cs="Times New Roman"/>
                <w:color w:val="000000"/>
                <w:sz w:val="24"/>
                <w:szCs w:val="24"/>
              </w:rPr>
              <w:softHyphen/>
              <w:t>ционально-нравственной отзывчивости, понимания и сопере</w:t>
            </w:r>
            <w:r w:rsidRPr="00D16833">
              <w:rPr>
                <w:rFonts w:ascii="Times New Roman" w:hAnsi="Times New Roman" w:cs="Times New Roman"/>
                <w:color w:val="000000"/>
                <w:sz w:val="24"/>
                <w:szCs w:val="24"/>
              </w:rPr>
              <w:softHyphen/>
              <w:t>живания чувствам других людей,   терпения, сдержанности и доброжелательности.</w:t>
            </w:r>
          </w:p>
          <w:p w:rsidR="00A1032E" w:rsidRPr="00D16833" w:rsidRDefault="00A1032E" w:rsidP="007244C9">
            <w:pPr>
              <w:shd w:val="clear" w:color="auto" w:fill="FFFFFF"/>
              <w:tabs>
                <w:tab w:val="left" w:pos="576"/>
              </w:tabs>
              <w:spacing w:after="0" w:line="360" w:lineRule="auto"/>
              <w:ind w:right="33"/>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Формирование   эстетических  потребностей, ценностей и чувств.</w:t>
            </w:r>
          </w:p>
          <w:p w:rsidR="00A1032E" w:rsidRPr="00D16833" w:rsidRDefault="00A1032E" w:rsidP="007244C9">
            <w:pPr>
              <w:shd w:val="clear" w:color="auto" w:fill="FFFFFF"/>
              <w:spacing w:after="0" w:line="360" w:lineRule="auto"/>
              <w:ind w:right="33"/>
              <w:jc w:val="both"/>
              <w:rPr>
                <w:rFonts w:ascii="Times New Roman" w:hAnsi="Times New Roman" w:cs="Times New Roman"/>
                <w:sz w:val="24"/>
                <w:szCs w:val="24"/>
              </w:rPr>
            </w:pPr>
            <w:r w:rsidRPr="00D16833">
              <w:rPr>
                <w:rFonts w:ascii="Times New Roman" w:hAnsi="Times New Roman" w:cs="Times New Roman"/>
                <w:color w:val="000000"/>
                <w:sz w:val="24"/>
                <w:szCs w:val="24"/>
              </w:rPr>
              <w:t>Развитие навыков сотрудничества со взрослыми и свер</w:t>
            </w:r>
            <w:r w:rsidRPr="00D16833">
              <w:rPr>
                <w:rFonts w:ascii="Times New Roman" w:hAnsi="Times New Roman" w:cs="Times New Roman"/>
                <w:color w:val="000000"/>
                <w:sz w:val="24"/>
                <w:szCs w:val="24"/>
              </w:rPr>
              <w:softHyphen/>
              <w:t>стниками в разных социальных ситуациях.</w:t>
            </w:r>
          </w:p>
          <w:p w:rsidR="00A1032E" w:rsidRPr="00D16833" w:rsidRDefault="00A1032E" w:rsidP="007244C9">
            <w:pPr>
              <w:spacing w:after="0" w:line="360" w:lineRule="auto"/>
              <w:ind w:right="33"/>
              <w:jc w:val="both"/>
              <w:rPr>
                <w:rFonts w:ascii="Times New Roman" w:hAnsi="Times New Roman" w:cs="Times New Roman"/>
                <w:b/>
                <w:sz w:val="24"/>
                <w:szCs w:val="24"/>
              </w:rPr>
            </w:pPr>
          </w:p>
        </w:tc>
      </w:tr>
    </w:tbl>
    <w:p w:rsidR="00A80B6E" w:rsidRPr="00D16833" w:rsidRDefault="00A80B6E" w:rsidP="00A80B6E">
      <w:pPr>
        <w:spacing w:after="0" w:line="360" w:lineRule="auto"/>
        <w:ind w:left="566"/>
        <w:jc w:val="both"/>
        <w:rPr>
          <w:rFonts w:ascii="Times New Roman" w:hAnsi="Times New Roman" w:cs="Times New Roman"/>
          <w:sz w:val="24"/>
          <w:szCs w:val="24"/>
        </w:rPr>
      </w:pPr>
    </w:p>
    <w:p w:rsidR="00985956" w:rsidRPr="00D16833" w:rsidRDefault="00985956">
      <w:pPr>
        <w:spacing w:after="120" w:line="360" w:lineRule="auto"/>
        <w:rPr>
          <w:rFonts w:ascii="Times New Roman" w:hAnsi="Times New Roman" w:cs="Times New Roman"/>
          <w:b/>
          <w:caps/>
          <w:sz w:val="24"/>
          <w:szCs w:val="24"/>
        </w:rPr>
      </w:pPr>
      <w:r w:rsidRPr="00D16833">
        <w:rPr>
          <w:rFonts w:ascii="Times New Roman" w:hAnsi="Times New Roman" w:cs="Times New Roman"/>
          <w:b/>
          <w:caps/>
          <w:sz w:val="24"/>
          <w:szCs w:val="24"/>
        </w:rPr>
        <w:br w:type="page"/>
      </w:r>
    </w:p>
    <w:p w:rsidR="00A80B6E" w:rsidRPr="00D16833" w:rsidRDefault="00A80B6E" w:rsidP="00130001">
      <w:pPr>
        <w:tabs>
          <w:tab w:val="left" w:pos="142"/>
        </w:tabs>
        <w:spacing w:after="0" w:line="360" w:lineRule="auto"/>
        <w:outlineLvl w:val="2"/>
        <w:rPr>
          <w:rFonts w:ascii="Times New Roman" w:hAnsi="Times New Roman" w:cs="Times New Roman"/>
          <w:b/>
          <w:caps/>
          <w:sz w:val="24"/>
          <w:szCs w:val="24"/>
        </w:rPr>
      </w:pPr>
      <w:bookmarkStart w:id="113" w:name="_Toc482275425"/>
      <w:r w:rsidRPr="00D16833">
        <w:rPr>
          <w:rFonts w:ascii="Times New Roman" w:hAnsi="Times New Roman" w:cs="Times New Roman"/>
          <w:b/>
          <w:caps/>
          <w:sz w:val="24"/>
          <w:szCs w:val="24"/>
        </w:rPr>
        <w:t xml:space="preserve">Коррекционный курс: Формирование слухового восприятия и обучение устной речи </w:t>
      </w:r>
      <w:r w:rsidR="00736E3B" w:rsidRPr="00D16833">
        <w:rPr>
          <w:rFonts w:ascii="Times New Roman" w:hAnsi="Times New Roman" w:cs="Times New Roman"/>
          <w:b/>
          <w:caps/>
          <w:sz w:val="24"/>
          <w:szCs w:val="24"/>
        </w:rPr>
        <w:t>(индивидуальные занятия)</w:t>
      </w:r>
      <w:r w:rsidR="00F635AD" w:rsidRPr="00D16833">
        <w:rPr>
          <w:rFonts w:ascii="Times New Roman" w:hAnsi="Times New Roman" w:cs="Times New Roman"/>
          <w:caps/>
          <w:sz w:val="24"/>
          <w:szCs w:val="24"/>
        </w:rPr>
        <w:t xml:space="preserve">. </w:t>
      </w:r>
      <w:r w:rsidR="00130001" w:rsidRPr="00D16833">
        <w:rPr>
          <w:rFonts w:ascii="Times New Roman" w:hAnsi="Times New Roman" w:cs="Times New Roman"/>
          <w:b/>
          <w:caps/>
          <w:sz w:val="24"/>
          <w:szCs w:val="24"/>
        </w:rPr>
        <w:t>1 класс</w:t>
      </w:r>
      <w:bookmarkEnd w:id="113"/>
    </w:p>
    <w:p w:rsidR="00A80B6E" w:rsidRPr="00D16833" w:rsidRDefault="00A80B6E" w:rsidP="00A80B6E">
      <w:pPr>
        <w:rPr>
          <w:rFonts w:ascii="Times New Roman" w:hAnsi="Times New Roman" w:cs="Times New Roman"/>
          <w:b/>
          <w:sz w:val="24"/>
          <w:szCs w:val="24"/>
        </w:rPr>
      </w:pPr>
    </w:p>
    <w:p w:rsidR="00A80B6E" w:rsidRPr="00D16833" w:rsidRDefault="00A80B6E" w:rsidP="00A80B6E">
      <w:pPr>
        <w:autoSpaceDE w:val="0"/>
        <w:autoSpaceDN w:val="0"/>
        <w:adjustRightInd w:val="0"/>
        <w:spacing w:after="0" w:line="360" w:lineRule="auto"/>
        <w:jc w:val="both"/>
        <w:rPr>
          <w:rFonts w:ascii="Times New Roman" w:hAnsi="Times New Roman" w:cs="Times New Roman"/>
          <w:b/>
          <w:bCs/>
          <w:caps/>
          <w:sz w:val="24"/>
          <w:szCs w:val="24"/>
        </w:rPr>
      </w:pPr>
      <w:r w:rsidRPr="00D16833">
        <w:rPr>
          <w:rFonts w:ascii="Times New Roman" w:hAnsi="Times New Roman" w:cs="Times New Roman"/>
          <w:b/>
          <w:bCs/>
          <w:caps/>
          <w:sz w:val="24"/>
          <w:szCs w:val="24"/>
        </w:rPr>
        <w:t>Пояснительная записка</w:t>
      </w:r>
    </w:p>
    <w:p w:rsidR="00A80B6E" w:rsidRPr="00D16833" w:rsidRDefault="00A80B6E" w:rsidP="00A80B6E">
      <w:pPr>
        <w:autoSpaceDE w:val="0"/>
        <w:autoSpaceDN w:val="0"/>
        <w:adjustRightInd w:val="0"/>
        <w:spacing w:after="0" w:line="360" w:lineRule="auto"/>
        <w:jc w:val="both"/>
        <w:rPr>
          <w:rFonts w:ascii="Times New Roman" w:hAnsi="Times New Roman" w:cs="Times New Roman"/>
          <w:b/>
          <w:bCs/>
          <w:caps/>
          <w:color w:val="231F20"/>
          <w:sz w:val="24"/>
          <w:szCs w:val="24"/>
        </w:rPr>
      </w:pPr>
    </w:p>
    <w:p w:rsidR="00A80B6E" w:rsidRPr="00D16833" w:rsidRDefault="00A80B6E" w:rsidP="00A80B6E">
      <w:pPr>
        <w:pStyle w:val="14TexstOSNOVA1012"/>
        <w:tabs>
          <w:tab w:val="left" w:pos="1274"/>
        </w:tabs>
        <w:spacing w:line="360" w:lineRule="auto"/>
        <w:contextualSpacing/>
        <w:rPr>
          <w:rFonts w:ascii="Times New Roman" w:hAnsi="Times New Roman" w:cs="Times New Roman"/>
          <w:b/>
          <w:bCs/>
          <w:sz w:val="24"/>
          <w:szCs w:val="24"/>
        </w:rPr>
      </w:pPr>
      <w:r w:rsidRPr="00D16833">
        <w:rPr>
          <w:rFonts w:ascii="Times New Roman" w:hAnsi="Times New Roman" w:cs="Times New Roman"/>
          <w:b/>
          <w:bCs/>
          <w:sz w:val="24"/>
          <w:szCs w:val="24"/>
        </w:rPr>
        <w:t>Ц</w:t>
      </w:r>
      <w:r w:rsidR="00917610" w:rsidRPr="00D16833">
        <w:rPr>
          <w:rFonts w:ascii="Times New Roman" w:hAnsi="Times New Roman" w:cs="Times New Roman"/>
          <w:b/>
          <w:bCs/>
          <w:sz w:val="24"/>
          <w:szCs w:val="24"/>
        </w:rPr>
        <w:t xml:space="preserve">ели </w:t>
      </w:r>
      <w:r w:rsidRPr="00D16833">
        <w:rPr>
          <w:rFonts w:ascii="Times New Roman" w:hAnsi="Times New Roman" w:cs="Times New Roman"/>
          <w:b/>
          <w:bCs/>
          <w:sz w:val="24"/>
          <w:szCs w:val="24"/>
        </w:rPr>
        <w:t xml:space="preserve">образовательно-коррекционной работы </w:t>
      </w:r>
    </w:p>
    <w:p w:rsidR="00A80B6E" w:rsidRPr="00D16833" w:rsidRDefault="00A80B6E" w:rsidP="00A80B6E">
      <w:pPr>
        <w:pStyle w:val="14TexstOSNOVA1012"/>
        <w:tabs>
          <w:tab w:val="left" w:pos="1274"/>
        </w:tabs>
        <w:spacing w:line="360" w:lineRule="auto"/>
        <w:ind w:firstLine="0"/>
        <w:contextualSpacing/>
        <w:rPr>
          <w:rFonts w:ascii="Times New Roman" w:hAnsi="Times New Roman" w:cs="Times New Roman"/>
          <w:color w:val="auto"/>
          <w:sz w:val="24"/>
          <w:szCs w:val="24"/>
        </w:rPr>
      </w:pPr>
      <w:r w:rsidRPr="00D16833">
        <w:rPr>
          <w:rFonts w:ascii="Times New Roman" w:hAnsi="Times New Roman" w:cs="Times New Roman"/>
          <w:b/>
          <w:bCs/>
          <w:sz w:val="24"/>
          <w:szCs w:val="24"/>
        </w:rPr>
        <w:t>с учетом специфики учебного предмета</w:t>
      </w:r>
    </w:p>
    <w:p w:rsidR="00A80B6E" w:rsidRPr="00D16833" w:rsidRDefault="00A80B6E" w:rsidP="00A80B6E">
      <w:pPr>
        <w:autoSpaceDE w:val="0"/>
        <w:autoSpaceDN w:val="0"/>
        <w:adjustRightInd w:val="0"/>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Рабочая программа разработана на основе Федерального государственного образовательного стандарта начального общего образования глухих обучающихся, Примерной адаптированной образовательной программы начального общего образования глухих обучающихся (вариант 1.4).</w:t>
      </w:r>
    </w:p>
    <w:p w:rsidR="00A80B6E" w:rsidRPr="00D16833" w:rsidRDefault="00A80B6E" w:rsidP="00A80B6E">
      <w:pPr>
        <w:pStyle w:val="Default"/>
        <w:spacing w:line="360" w:lineRule="auto"/>
        <w:ind w:firstLine="567"/>
        <w:contextualSpacing/>
        <w:jc w:val="both"/>
      </w:pPr>
      <w:r w:rsidRPr="00D16833">
        <w:t>Реализация АООП  НОО для глухих обучающихся с</w:t>
      </w:r>
      <w:r w:rsidRPr="00D16833">
        <w:rPr>
          <w:color w:val="auto"/>
        </w:rPr>
        <w:t xml:space="preserve"> </w:t>
      </w:r>
      <w:r w:rsidRPr="00D16833">
        <w:rPr>
          <w:bCs/>
        </w:rPr>
        <w:t xml:space="preserve"> умеренной, тяжелой умственной отсталостью (интеллектуальными нарушениями), тяжелыми множественными нарушениями развития </w:t>
      </w:r>
      <w:r w:rsidRPr="00D16833">
        <w:rPr>
          <w:caps/>
        </w:rPr>
        <w:t xml:space="preserve">  </w:t>
      </w:r>
      <w:r w:rsidRPr="00D16833">
        <w:rPr>
          <w:kern w:val="28"/>
        </w:rPr>
        <w:t>(</w:t>
      </w:r>
      <w:r w:rsidRPr="00D16833">
        <w:t>вариант 1.4</w:t>
      </w:r>
      <w:r w:rsidRPr="00D16833">
        <w:rPr>
          <w:kern w:val="28"/>
        </w:rPr>
        <w:t>)</w:t>
      </w:r>
      <w:r w:rsidRPr="00D16833">
        <w:t xml:space="preserve"> способствует развитию  необходимых для жизни в семье и  обществе  навыков, практических представлений и умений, позволяющих достичь максимально возможной самостоятельности и независимости в повседневной жизни.  </w:t>
      </w:r>
    </w:p>
    <w:p w:rsidR="00A80B6E" w:rsidRPr="00D16833" w:rsidRDefault="00A80B6E" w:rsidP="00A80B6E">
      <w:pPr>
        <w:pStyle w:val="14TexstOSNOVA1012"/>
        <w:spacing w:line="360" w:lineRule="auto"/>
        <w:ind w:firstLine="567"/>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w:t>
      </w:r>
    </w:p>
    <w:p w:rsidR="00A80B6E" w:rsidRPr="00D16833" w:rsidRDefault="00A80B6E" w:rsidP="00A80B6E">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Целью реализации данной программы является обеспечение необходимого уровня речевого, общего развития и специальной образовательной подготовки обучающихся в соответствии с индивидуальными возможностями и рекомендациями ПМПК.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Одним из важных направлений коррекционно - развивающей работы с глухими детьми, имеющими умеренную или тяжелую  умственную отсталость, является использование возможностей слухового восприятия для социальной адаптации. В структуре сложного нарушения  у детей может быть разная потеря слуха: от незначительной тугоухости до глухоты. Однако в сочетании с другими нарушениями даже небольшое снижение слуха усиливает его отрицательное влияние на развитие ребенка. Обогащение сенсорной сферы за счет использования возможностей слухового восприятия может оказать детям значительную помощь в ориентации в звуках окружающего мира, а также, по возможности, развитии восприятия устной речи, формировании ее произносительной стороны.</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Коррекционно–развивающая работа направлена на формирование у детей базовых способностей слухового восприятия: умение вычленять разнообразные звуковые сигналы; обогащение представлений о неречевых звучаниях окружающего мира, воспитание поведения, учитывающего ориентацию на доступные неречевые звуки. Работа строится в двух направлениях: обучение восприятию звучаний музыкальных инструментов / игрушек (барабана, дудки, гармошки, свистка, металлофона, бубна и др.), и обучение восприятию неречевых звуков окружающего мира (бытовых и городских шумов, голосов птиц и животных и др.).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Важным направлением коррекционно–развивающей работы является развитие возможностей детей в восприятии неречевых звучаний, связанных с окружающим человека звуковым фоном</w:t>
      </w:r>
      <w:r w:rsidRPr="00D16833">
        <w:rPr>
          <w:rFonts w:ascii="Times New Roman" w:hAnsi="Times New Roman" w:cs="Times New Roman"/>
          <w:i/>
          <w:sz w:val="24"/>
          <w:szCs w:val="24"/>
        </w:rPr>
        <w:t>.</w:t>
      </w:r>
      <w:r w:rsidRPr="00D16833">
        <w:rPr>
          <w:rFonts w:ascii="Times New Roman" w:hAnsi="Times New Roman" w:cs="Times New Roman"/>
          <w:sz w:val="24"/>
          <w:szCs w:val="24"/>
        </w:rPr>
        <w:t xml:space="preserve"> Развитие представлений об акустическом пространстве является весьма значимыми для более их полноценной ориентации в социуме. В процессе обучения с учетом индивидуальных возможностей детей можно использовать бытовые шумы – шумы бытовой техники (включенного пылесоса, холодильника, будильника, и др.), телефонный звонок, стук в дверь, звонок в дверь, стук молотка, звуки от упавшего предмета и др.; городские шумы – сигналы городского транспорта, шумы приближающегося транспорта, сигналы машин службы помощи – скорая, пожарная, милиция и др.; голоса животных и птиц; шумы, связанные с явлениями природы  (раскаты грома, шум дождя, завывание ветра и др.). Важно, чтобы обучение восприятию на слух неречевых звучаний не проводилось формально, всегда связывалось с расширением представлений детей об окружающей действительности. </w:t>
      </w:r>
    </w:p>
    <w:p w:rsidR="00A80B6E" w:rsidRPr="00D16833" w:rsidRDefault="00A80B6E" w:rsidP="00A80B6E">
      <w:pPr>
        <w:pStyle w:val="affb"/>
        <w:spacing w:after="0" w:line="360" w:lineRule="auto"/>
        <w:ind w:left="0"/>
        <w:jc w:val="both"/>
      </w:pPr>
      <w:r w:rsidRPr="00D16833">
        <w:t xml:space="preserve">        В обучение с учетом возможностей детей может быть включена специальная работа по развитию слухо-зрительного и слухового восприятия сначала слов, а затем элементарных фраз разговорного характера, обучение произношению. Дети учатся воспринимать слухо-зрительно и на слух знакомый им и необходимый в устном общении на уроках и во внеурочное время речевой материал, включающий фразы, слова и словосочетания разговорного характера.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Обучение произношению глухих обучающихся (вариант 1.4.) направлено на достижение, по–возможности,  достаточно внятного, т.е. понятного окружающим,  произнесения необходимого в общении речевого материала. Ведется работа по развитию речевого дыхания, голоса нормальной высоты, силы и тембра, формированию звукового состава речи, ее ритмико –интонационной структуры, воспроизведению слов и фраз.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процессе обучения большое внимание уделяется формированию имитационных способностей, т.е. умений подражать речевым и неречевым действиям взрослых и сверстников - движениям фонетической ритмики, образцу речи учителя, движениям его артикуляционных органов и др.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Важное значение придается формированию умений пользоваться при передаче речевой информации соответствующими неречевыми средствами – выражением лица, позой, естественными жестами.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Работа по развитию слухо-зрительного и слухового восприятия устной речи, ее воспроизведения осуществляется, прежде всего, на индивидуальных занятиях. В условиях слухоречевой среды развитие восприятия и воспроизведения устной речи обучающихся осуществляется в ходе всего образовательно – коррекционного процесса.</w:t>
      </w:r>
    </w:p>
    <w:p w:rsidR="00A80B6E" w:rsidRPr="00D16833" w:rsidRDefault="00A80B6E" w:rsidP="00A80B6E">
      <w:pPr>
        <w:pStyle w:val="31"/>
        <w:spacing w:after="0" w:line="360" w:lineRule="auto"/>
        <w:jc w:val="both"/>
        <w:rPr>
          <w:b/>
          <w:bCs/>
          <w:caps/>
          <w:sz w:val="24"/>
          <w:szCs w:val="24"/>
        </w:rPr>
      </w:pPr>
    </w:p>
    <w:p w:rsidR="00A80B6E" w:rsidRPr="00D16833" w:rsidRDefault="00A80B6E" w:rsidP="00A80B6E">
      <w:pPr>
        <w:pStyle w:val="31"/>
        <w:spacing w:after="0" w:line="360" w:lineRule="auto"/>
        <w:jc w:val="both"/>
        <w:rPr>
          <w:b/>
          <w:bCs/>
          <w:sz w:val="24"/>
          <w:szCs w:val="24"/>
        </w:rPr>
      </w:pPr>
      <w:r w:rsidRPr="00D16833">
        <w:rPr>
          <w:b/>
          <w:bCs/>
          <w:sz w:val="24"/>
          <w:szCs w:val="24"/>
        </w:rPr>
        <w:t xml:space="preserve">Общая характеристика </w:t>
      </w:r>
      <w:r w:rsidR="00917610" w:rsidRPr="00D16833">
        <w:rPr>
          <w:b/>
          <w:bCs/>
          <w:sz w:val="24"/>
          <w:szCs w:val="24"/>
        </w:rPr>
        <w:t>учебного предмета</w:t>
      </w:r>
    </w:p>
    <w:p w:rsidR="00A80B6E" w:rsidRPr="00D16833" w:rsidRDefault="00917610" w:rsidP="00A80B6E">
      <w:pPr>
        <w:spacing w:after="0" w:line="360" w:lineRule="auto"/>
        <w:ind w:firstLine="709"/>
        <w:jc w:val="both"/>
        <w:rPr>
          <w:rFonts w:ascii="Times New Roman" w:hAnsi="Times New Roman" w:cs="Times New Roman"/>
          <w:b/>
          <w:kern w:val="2"/>
          <w:sz w:val="24"/>
          <w:szCs w:val="24"/>
        </w:rPr>
      </w:pPr>
      <w:r w:rsidRPr="00D16833">
        <w:rPr>
          <w:rFonts w:ascii="Times New Roman" w:hAnsi="Times New Roman" w:cs="Times New Roman"/>
          <w:b/>
          <w:kern w:val="2"/>
          <w:sz w:val="24"/>
          <w:szCs w:val="24"/>
        </w:rPr>
        <w:t>«</w:t>
      </w:r>
      <w:r w:rsidR="00A80B6E" w:rsidRPr="00D16833">
        <w:rPr>
          <w:rFonts w:ascii="Times New Roman" w:hAnsi="Times New Roman" w:cs="Times New Roman"/>
          <w:b/>
          <w:kern w:val="2"/>
          <w:sz w:val="24"/>
          <w:szCs w:val="24"/>
        </w:rPr>
        <w:t>Развитие слухового восприятия и обучение произношению</w:t>
      </w:r>
      <w:r w:rsidRPr="00D16833">
        <w:rPr>
          <w:rFonts w:ascii="Times New Roman" w:hAnsi="Times New Roman" w:cs="Times New Roman"/>
          <w:b/>
          <w:kern w:val="2"/>
          <w:sz w:val="24"/>
          <w:szCs w:val="24"/>
        </w:rPr>
        <w:t>»</w:t>
      </w:r>
    </w:p>
    <w:p w:rsidR="00A80B6E" w:rsidRPr="00D16833" w:rsidRDefault="00A80B6E" w:rsidP="00A80B6E">
      <w:pPr>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Индивидуальные занятия по развитию слухового восприятия и обучению произношению являются одной из важных организационных форм образовательного – коррекционного процесса. </w:t>
      </w:r>
    </w:p>
    <w:p w:rsidR="00A80B6E" w:rsidRPr="00D16833" w:rsidRDefault="00A80B6E" w:rsidP="00A80B6E">
      <w:pPr>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sz w:val="24"/>
          <w:szCs w:val="24"/>
        </w:rPr>
        <w:t xml:space="preserve">        Учебный предмет состоит из двух взаимосвязанных разделов: развитие слухового восприятия и формирование произносительной стороны речи. Время, отведенное на эти разделы на индивидуальных занятиях, делится пополам: по 10 минут на каждый раздел. При этом в процессе развития слухового и слухо-зрительного восприятия неречевых и речевых звучаний обучающиеся систематически и целенаправленно побуждаются к наиболее полной реализации произносительных возможностей, а при обучении произношению учатся различать и опознавать на слух неречевые и речевые звучания.</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Работа по развитию </w:t>
      </w:r>
      <w:r w:rsidRPr="00D16833">
        <w:rPr>
          <w:rFonts w:ascii="Times New Roman" w:hAnsi="Times New Roman" w:cs="Times New Roman"/>
          <w:kern w:val="2"/>
          <w:sz w:val="24"/>
          <w:szCs w:val="24"/>
        </w:rPr>
        <w:t xml:space="preserve">слухового восприятия и обучению произношению осуществляется </w:t>
      </w:r>
      <w:r w:rsidRPr="00D16833">
        <w:rPr>
          <w:rFonts w:ascii="Times New Roman" w:hAnsi="Times New Roman" w:cs="Times New Roman"/>
          <w:sz w:val="24"/>
          <w:szCs w:val="24"/>
        </w:rPr>
        <w:t xml:space="preserve">при постоянном применении различных типов электроакустической аппаратуры (стационарных устройств и индивидуальных слуховых аппаратов). </w:t>
      </w:r>
    </w:p>
    <w:p w:rsidR="00A80B6E" w:rsidRPr="00D16833" w:rsidRDefault="00A80B6E" w:rsidP="00A80B6E">
      <w:pPr>
        <w:spacing w:after="0" w:line="360" w:lineRule="auto"/>
        <w:jc w:val="both"/>
        <w:rPr>
          <w:rFonts w:ascii="Times New Roman" w:eastAsia="Times New Roman" w:hAnsi="Times New Roman" w:cs="Times New Roman"/>
          <w:bCs/>
          <w:iCs/>
          <w:sz w:val="24"/>
          <w:szCs w:val="24"/>
        </w:rPr>
      </w:pPr>
      <w:r w:rsidRPr="00D16833">
        <w:rPr>
          <w:rFonts w:ascii="Times New Roman" w:hAnsi="Times New Roman" w:cs="Times New Roman"/>
          <w:bCs/>
          <w:iCs/>
          <w:sz w:val="24"/>
          <w:szCs w:val="24"/>
        </w:rPr>
        <w:t xml:space="preserve">Задачи первоначального периода обучения: </w:t>
      </w:r>
    </w:p>
    <w:p w:rsidR="00A80B6E" w:rsidRPr="00D16833" w:rsidRDefault="00A80B6E" w:rsidP="00A80B6E">
      <w:pPr>
        <w:widowControl w:val="0"/>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возможностей детей в восприятии неречевых звучаний; </w:t>
      </w:r>
    </w:p>
    <w:p w:rsidR="00A80B6E" w:rsidRPr="00D16833" w:rsidRDefault="00A80B6E" w:rsidP="00A80B6E">
      <w:pPr>
        <w:widowControl w:val="0"/>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развитие слухо-зрительного и слухового восприятия слов и элементарных фраз разговорного характера, </w:t>
      </w:r>
    </w:p>
    <w:p w:rsidR="00A80B6E" w:rsidRPr="00D16833" w:rsidRDefault="00A80B6E" w:rsidP="00A80B6E">
      <w:pPr>
        <w:widowControl w:val="0"/>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достижение, по–возможности,  достаточно внятного, т.е. понятного окружающим,  произнесения необходимого в общении речевого материала, </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формирование имитационных способностей, т.е. умений подражать речевым и неречевым действиям взрослых (движениям фонетической ритмики, образцу речи учителя, движениям его артикуляционных органов и др.) </w:t>
      </w:r>
    </w:p>
    <w:p w:rsidR="00A80B6E" w:rsidRPr="00D16833" w:rsidRDefault="00A80B6E" w:rsidP="00A80B6E">
      <w:pPr>
        <w:spacing w:after="0" w:line="360" w:lineRule="auto"/>
        <w:jc w:val="both"/>
        <w:rPr>
          <w:rFonts w:ascii="Times New Roman" w:hAnsi="Times New Roman" w:cs="Times New Roman"/>
          <w:kern w:val="2"/>
          <w:sz w:val="24"/>
          <w:szCs w:val="24"/>
        </w:rPr>
      </w:pPr>
      <w:r w:rsidRPr="00D16833">
        <w:rPr>
          <w:rFonts w:ascii="Times New Roman" w:hAnsi="Times New Roman" w:cs="Times New Roman"/>
          <w:sz w:val="24"/>
          <w:szCs w:val="24"/>
        </w:rPr>
        <w:t xml:space="preserve">        В первоначальный период обучения у обучающихся создается база для развития речевого слуха, принципиально новой слухо-зрительной основы восприятия устной речи. На индивидуальных занятиях с помощью педагогических методик уточняется состояние нарушенной слуховой функции, резервы ее развития, в процессе совместной работы с врачом – сурдологом определяется оптимальный режим работы электроакустической аппаратуры (коллективного и индивидуального пользования) с учетом комплекса факторов, включающих данные аудиолого-педагогических обследования нарушенной слуховой функции, уровня общего и речевого развития, сформированности навыков слухового восприятия и произношения, индивидуальных особенностей и возможностей каждого ребенка.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Содержание специального обучения произношению на индивидуальных занятиях включает ряд разделов работы:   </w:t>
      </w:r>
    </w:p>
    <w:p w:rsidR="00A80B6E" w:rsidRPr="00D16833" w:rsidRDefault="00A80B6E" w:rsidP="00A80B6E">
      <w:pPr>
        <w:pStyle w:val="ac"/>
        <w:pBdr>
          <w:top w:val="nil"/>
          <w:left w:val="nil"/>
          <w:bottom w:val="nil"/>
          <w:right w:val="nil"/>
          <w:between w:val="nil"/>
          <w:bar w:val="nil"/>
        </w:pBdr>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работа по развитию речевого дыхания направлена на формирование умения правильно пользоваться речевым дыханием, воспроизводить слитно и на одном выдохе слова и короткие фразы;</w:t>
      </w:r>
    </w:p>
    <w:p w:rsidR="00A80B6E" w:rsidRPr="00D16833" w:rsidRDefault="00A80B6E" w:rsidP="00A80B6E">
      <w:pPr>
        <w:pStyle w:val="ac"/>
        <w:pBdr>
          <w:top w:val="nil"/>
          <w:left w:val="nil"/>
          <w:bottom w:val="nil"/>
          <w:right w:val="nil"/>
          <w:between w:val="nil"/>
          <w:bar w:val="nil"/>
        </w:pBdr>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работа над голосом предполагает формирование умения пользоваться голосом нормальной высоты и силы, без грубых отклонений от нормального тембра;</w:t>
      </w:r>
    </w:p>
    <w:p w:rsidR="00A80B6E" w:rsidRPr="00D16833" w:rsidRDefault="00A80B6E" w:rsidP="00A80B6E">
      <w:pPr>
        <w:pStyle w:val="ac"/>
        <w:pBdr>
          <w:top w:val="nil"/>
          <w:left w:val="nil"/>
          <w:bottom w:val="nil"/>
          <w:right w:val="nil"/>
          <w:between w:val="nil"/>
          <w:bar w:val="nil"/>
        </w:pBdr>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работа над звуками и их сочетаниями направлена на формирование умения правильного воспроизведения звукового состава речи  с использованием правильных замен;</w:t>
      </w:r>
    </w:p>
    <w:p w:rsidR="00A80B6E" w:rsidRPr="00D16833" w:rsidRDefault="00A80B6E" w:rsidP="00A80B6E">
      <w:pPr>
        <w:pStyle w:val="Standard"/>
        <w:shd w:val="clear" w:color="auto" w:fill="FFFFFF"/>
        <w:spacing w:line="360" w:lineRule="auto"/>
        <w:ind w:right="14"/>
        <w:jc w:val="both"/>
        <w:rPr>
          <w:rFonts w:cs="Times New Roman"/>
          <w:sz w:val="24"/>
          <w:szCs w:val="24"/>
        </w:rPr>
      </w:pPr>
      <w:r w:rsidRPr="00D16833">
        <w:rPr>
          <w:rFonts w:cs="Times New Roman"/>
          <w:sz w:val="24"/>
          <w:szCs w:val="24"/>
        </w:rPr>
        <w:t>- работа над словом направлена на формирование  умения воспроизведения слов слитно, по возможности с сохранением звукового состава;</w:t>
      </w:r>
    </w:p>
    <w:p w:rsidR="00A80B6E" w:rsidRPr="00D16833" w:rsidRDefault="00A80B6E" w:rsidP="00A80B6E">
      <w:pPr>
        <w:pStyle w:val="Standard"/>
        <w:shd w:val="clear" w:color="auto" w:fill="FFFFFF"/>
        <w:spacing w:line="360" w:lineRule="auto"/>
        <w:ind w:right="14"/>
        <w:jc w:val="both"/>
        <w:rPr>
          <w:rFonts w:cs="Times New Roman"/>
          <w:sz w:val="24"/>
          <w:szCs w:val="24"/>
        </w:rPr>
      </w:pPr>
      <w:r w:rsidRPr="00D16833">
        <w:rPr>
          <w:rFonts w:cs="Times New Roman"/>
          <w:sz w:val="24"/>
          <w:szCs w:val="24"/>
        </w:rPr>
        <w:t>- работа над фразой направлена на формирование умения правильного произнесения фразы в нормальном тем</w:t>
      </w:r>
      <w:r w:rsidRPr="00D16833">
        <w:rPr>
          <w:rFonts w:cs="Times New Roman"/>
          <w:sz w:val="24"/>
          <w:szCs w:val="24"/>
        </w:rPr>
        <w:softHyphen/>
        <w:t>пе, слитно (на одном выдохе или деля фразу паузами на синтаг</w:t>
      </w:r>
      <w:r w:rsidRPr="00D16833">
        <w:rPr>
          <w:rFonts w:cs="Times New Roman"/>
          <w:sz w:val="24"/>
          <w:szCs w:val="24"/>
        </w:rPr>
        <w:softHyphen/>
        <w:t>мы) с соблюдением  ритмико-мелодической структуруы.</w:t>
      </w:r>
    </w:p>
    <w:p w:rsidR="00A80B6E" w:rsidRPr="00D16833" w:rsidRDefault="00A80B6E" w:rsidP="00A80B6E">
      <w:pPr>
        <w:pStyle w:val="Standard"/>
        <w:shd w:val="clear" w:color="auto" w:fill="FFFFFF"/>
        <w:spacing w:line="360" w:lineRule="auto"/>
        <w:ind w:right="14"/>
        <w:jc w:val="both"/>
        <w:rPr>
          <w:rFonts w:cs="Times New Roman"/>
          <w:sz w:val="24"/>
          <w:szCs w:val="24"/>
        </w:rPr>
      </w:pPr>
      <w:r w:rsidRPr="00D16833">
        <w:rPr>
          <w:rFonts w:cs="Times New Roman"/>
          <w:sz w:val="24"/>
          <w:szCs w:val="24"/>
        </w:rPr>
        <w:t xml:space="preserve">         В процессе обучения произношению реализуются аналитико-синтетический, концентрический, полисенсорный методы. Широко используется система сокращенных фонем. Звуки, не входящие в число основных, могут временно заменяться в словах   соответст</w:t>
      </w:r>
      <w:r w:rsidRPr="00D16833">
        <w:rPr>
          <w:rFonts w:cs="Times New Roman"/>
          <w:sz w:val="24"/>
          <w:szCs w:val="24"/>
        </w:rPr>
        <w:softHyphen/>
        <w:t>вующими основными звуками, как показано в таблице:</w:t>
      </w:r>
    </w:p>
    <w:tbl>
      <w:tblPr>
        <w:tblpPr w:leftFromText="180" w:rightFromText="180" w:vertAnchor="text" w:horzAnchor="margin" w:tblpXSpec="center" w:tblpY="72"/>
        <w:tblW w:w="8551" w:type="dxa"/>
        <w:tblLayout w:type="fixed"/>
        <w:tblCellMar>
          <w:left w:w="10" w:type="dxa"/>
          <w:right w:w="10" w:type="dxa"/>
        </w:tblCellMar>
        <w:tblLook w:val="0000" w:firstRow="0" w:lastRow="0" w:firstColumn="0" w:lastColumn="0" w:noHBand="0" w:noVBand="0"/>
      </w:tblPr>
      <w:tblGrid>
        <w:gridCol w:w="2314"/>
        <w:gridCol w:w="6237"/>
      </w:tblGrid>
      <w:tr w:rsidR="00A80B6E" w:rsidRPr="00D16833" w:rsidTr="007244C9">
        <w:trPr>
          <w:trHeight w:hRule="exact" w:val="398"/>
        </w:trPr>
        <w:tc>
          <w:tcPr>
            <w:tcW w:w="2314" w:type="dxa"/>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tcPr>
          <w:p w:rsidR="00A80B6E" w:rsidRPr="00D16833" w:rsidRDefault="00A80B6E" w:rsidP="007244C9">
            <w:pPr>
              <w:pStyle w:val="Standard"/>
              <w:shd w:val="clear" w:color="auto" w:fill="FFFFFF"/>
              <w:snapToGrid w:val="0"/>
              <w:spacing w:line="360" w:lineRule="auto"/>
              <w:ind w:left="360"/>
              <w:jc w:val="both"/>
              <w:rPr>
                <w:rFonts w:cs="Times New Roman"/>
                <w:sz w:val="24"/>
                <w:szCs w:val="24"/>
              </w:rPr>
            </w:pPr>
            <w:r w:rsidRPr="00D16833">
              <w:rPr>
                <w:rFonts w:cs="Times New Roman"/>
                <w:sz w:val="24"/>
                <w:szCs w:val="24"/>
              </w:rPr>
              <w:t>Основные звуки</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A80B6E" w:rsidRPr="00D16833" w:rsidRDefault="00A80B6E" w:rsidP="007244C9">
            <w:pPr>
              <w:pStyle w:val="Standard"/>
              <w:shd w:val="clear" w:color="auto" w:fill="FFFFFF"/>
              <w:snapToGrid w:val="0"/>
              <w:spacing w:line="360" w:lineRule="auto"/>
              <w:ind w:left="360" w:firstLine="567"/>
              <w:jc w:val="both"/>
              <w:rPr>
                <w:rFonts w:cs="Times New Roman"/>
                <w:sz w:val="24"/>
                <w:szCs w:val="24"/>
              </w:rPr>
            </w:pPr>
            <w:r w:rsidRPr="00D16833">
              <w:rPr>
                <w:rFonts w:cs="Times New Roman"/>
                <w:sz w:val="24"/>
                <w:szCs w:val="24"/>
              </w:rPr>
              <w:t>а о у э и п т к ф с ш х в м н 1 р</w:t>
            </w:r>
          </w:p>
        </w:tc>
      </w:tr>
      <w:tr w:rsidR="00A80B6E" w:rsidRPr="00D16833" w:rsidTr="007244C9">
        <w:trPr>
          <w:trHeight w:hRule="exact" w:val="462"/>
        </w:trPr>
        <w:tc>
          <w:tcPr>
            <w:tcW w:w="2314" w:type="dxa"/>
            <w:tcBorders>
              <w:top w:val="single" w:sz="4" w:space="0" w:color="000000"/>
              <w:left w:val="single" w:sz="4" w:space="0" w:color="000000"/>
              <w:bottom w:val="single" w:sz="4" w:space="0" w:color="000000"/>
            </w:tcBorders>
            <w:shd w:val="clear" w:color="auto" w:fill="FFFFFF"/>
            <w:tcMar>
              <w:top w:w="0" w:type="dxa"/>
              <w:left w:w="40" w:type="dxa"/>
              <w:bottom w:w="0" w:type="dxa"/>
              <w:right w:w="40" w:type="dxa"/>
            </w:tcMar>
          </w:tcPr>
          <w:p w:rsidR="00A80B6E" w:rsidRPr="00D16833" w:rsidRDefault="00A80B6E" w:rsidP="007244C9">
            <w:pPr>
              <w:pStyle w:val="Standard"/>
              <w:shd w:val="clear" w:color="auto" w:fill="FFFFFF"/>
              <w:snapToGrid w:val="0"/>
              <w:spacing w:line="360" w:lineRule="auto"/>
              <w:jc w:val="both"/>
              <w:rPr>
                <w:rFonts w:cs="Times New Roman"/>
                <w:sz w:val="24"/>
                <w:szCs w:val="24"/>
              </w:rPr>
            </w:pPr>
            <w:r w:rsidRPr="00D16833">
              <w:rPr>
                <w:rFonts w:cs="Times New Roman"/>
                <w:sz w:val="24"/>
                <w:szCs w:val="24"/>
              </w:rPr>
              <w:t>Заменяемые звуки</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cPr>
          <w:p w:rsidR="00A80B6E" w:rsidRPr="00D16833" w:rsidRDefault="00A80B6E" w:rsidP="007244C9">
            <w:pPr>
              <w:pStyle w:val="Standard"/>
              <w:shd w:val="clear" w:color="auto" w:fill="FFFFFF"/>
              <w:snapToGrid w:val="0"/>
              <w:spacing w:line="360" w:lineRule="auto"/>
              <w:jc w:val="both"/>
              <w:rPr>
                <w:rFonts w:cs="Times New Roman"/>
                <w:sz w:val="24"/>
                <w:szCs w:val="24"/>
              </w:rPr>
            </w:pPr>
            <w:r w:rsidRPr="00D16833">
              <w:rPr>
                <w:rFonts w:cs="Times New Roman"/>
                <w:sz w:val="24"/>
                <w:szCs w:val="24"/>
              </w:rPr>
              <w:t>ы п' т' к' ф' с' щ  х' в' м' н' л р' й б д  г з  ж  л' б' д' г' з' ч ц</w:t>
            </w:r>
          </w:p>
        </w:tc>
      </w:tr>
    </w:tbl>
    <w:p w:rsidR="00A80B6E" w:rsidRPr="00D16833" w:rsidRDefault="00A80B6E" w:rsidP="00A80B6E">
      <w:pPr>
        <w:autoSpaceDE w:val="0"/>
        <w:autoSpaceDN w:val="0"/>
        <w:adjustRightInd w:val="0"/>
        <w:spacing w:after="0" w:line="360" w:lineRule="auto"/>
        <w:jc w:val="both"/>
        <w:rPr>
          <w:rFonts w:ascii="Times New Roman" w:hAnsi="Times New Roman" w:cs="Times New Roman"/>
          <w:b/>
          <w:bCs/>
          <w:caps/>
          <w:sz w:val="24"/>
          <w:szCs w:val="24"/>
          <w:lang w:eastAsia="ru-RU"/>
        </w:rPr>
      </w:pPr>
    </w:p>
    <w:p w:rsidR="00A80B6E" w:rsidRPr="00D16833" w:rsidRDefault="00A80B6E" w:rsidP="00A80B6E">
      <w:pPr>
        <w:autoSpaceDE w:val="0"/>
        <w:autoSpaceDN w:val="0"/>
        <w:adjustRightInd w:val="0"/>
        <w:spacing w:after="0" w:line="360" w:lineRule="auto"/>
        <w:jc w:val="both"/>
        <w:rPr>
          <w:rFonts w:ascii="Times New Roman" w:hAnsi="Times New Roman" w:cs="Times New Roman"/>
          <w:b/>
          <w:bCs/>
          <w:caps/>
          <w:sz w:val="24"/>
          <w:szCs w:val="24"/>
          <w:lang w:eastAsia="ru-RU"/>
        </w:rPr>
      </w:pPr>
    </w:p>
    <w:p w:rsidR="00917610" w:rsidRPr="00D16833" w:rsidRDefault="00917610" w:rsidP="00A80B6E">
      <w:pPr>
        <w:autoSpaceDE w:val="0"/>
        <w:autoSpaceDN w:val="0"/>
        <w:adjustRightInd w:val="0"/>
        <w:spacing w:after="0" w:line="360" w:lineRule="auto"/>
        <w:jc w:val="both"/>
        <w:rPr>
          <w:rFonts w:ascii="Times New Roman" w:hAnsi="Times New Roman" w:cs="Times New Roman"/>
          <w:b/>
          <w:bCs/>
          <w:sz w:val="24"/>
          <w:szCs w:val="24"/>
          <w:lang w:eastAsia="ru-RU"/>
        </w:rPr>
      </w:pPr>
    </w:p>
    <w:p w:rsidR="00A80B6E" w:rsidRPr="00D16833" w:rsidRDefault="00A80B6E" w:rsidP="00A80B6E">
      <w:pPr>
        <w:autoSpaceDE w:val="0"/>
        <w:autoSpaceDN w:val="0"/>
        <w:adjustRightInd w:val="0"/>
        <w:spacing w:after="0" w:line="360" w:lineRule="auto"/>
        <w:jc w:val="both"/>
        <w:rPr>
          <w:rFonts w:ascii="Times New Roman" w:hAnsi="Times New Roman" w:cs="Times New Roman"/>
          <w:b/>
          <w:bCs/>
          <w:sz w:val="24"/>
          <w:szCs w:val="24"/>
          <w:lang w:eastAsia="ru-RU"/>
        </w:rPr>
      </w:pPr>
      <w:r w:rsidRPr="00D16833">
        <w:rPr>
          <w:rFonts w:ascii="Times New Roman" w:hAnsi="Times New Roman" w:cs="Times New Roman"/>
          <w:b/>
          <w:bCs/>
          <w:sz w:val="24"/>
          <w:szCs w:val="24"/>
          <w:lang w:eastAsia="ru-RU"/>
        </w:rPr>
        <w:t xml:space="preserve">Описание места </w:t>
      </w:r>
      <w:r w:rsidR="00917610" w:rsidRPr="00D16833">
        <w:rPr>
          <w:rFonts w:ascii="Times New Roman" w:hAnsi="Times New Roman" w:cs="Times New Roman"/>
          <w:b/>
          <w:bCs/>
          <w:sz w:val="24"/>
          <w:szCs w:val="24"/>
          <w:lang w:eastAsia="ru-RU"/>
        </w:rPr>
        <w:t>учебного предмета в учебном плане</w:t>
      </w:r>
    </w:p>
    <w:p w:rsidR="00A80B6E" w:rsidRPr="00D16833" w:rsidRDefault="00A80B6E" w:rsidP="00A80B6E">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Учебный предмет «Развитие слухового восприятия и формирование произношения» включён в коррекционно-развивающую область учебного плана АООП НОО глухих обучающихся (вариант 1.4). Коррекционно-развивающая область является обязательной частью внеурочной деятельности, поддерживающей процесс освоения АООП НОО, и формируемой участниками образовательного процесса.</w:t>
      </w:r>
    </w:p>
    <w:p w:rsidR="00A80B6E" w:rsidRPr="00D16833" w:rsidRDefault="00A80B6E" w:rsidP="00A80B6E">
      <w:pPr>
        <w:autoSpaceDE w:val="0"/>
        <w:autoSpaceDN w:val="0"/>
        <w:adjustRightInd w:val="0"/>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В учебном плане на изучение предмета «Развитие слухового восприятия и формирование произношения» выделяется 3 часа в неделю на каждого обучающегося.</w:t>
      </w:r>
    </w:p>
    <w:tbl>
      <w:tblPr>
        <w:tblW w:w="8222" w:type="dxa"/>
        <w:tblInd w:w="643" w:type="dxa"/>
        <w:tblLayout w:type="fixed"/>
        <w:tblCellMar>
          <w:left w:w="10" w:type="dxa"/>
          <w:right w:w="10" w:type="dxa"/>
        </w:tblCellMar>
        <w:tblLook w:val="0000" w:firstRow="0" w:lastRow="0" w:firstColumn="0" w:lastColumn="0" w:noHBand="0" w:noVBand="0"/>
      </w:tblPr>
      <w:tblGrid>
        <w:gridCol w:w="5135"/>
        <w:gridCol w:w="3087"/>
      </w:tblGrid>
      <w:tr w:rsidR="00A80B6E" w:rsidRPr="00D16833" w:rsidTr="007244C9">
        <w:tc>
          <w:tcPr>
            <w:tcW w:w="5135" w:type="dxa"/>
            <w:tcBorders>
              <w:top w:val="single" w:sz="4" w:space="0" w:color="000000"/>
              <w:left w:val="single" w:sz="4" w:space="0" w:color="000000"/>
              <w:bottom w:val="single" w:sz="4" w:space="0" w:color="000000"/>
            </w:tcBorders>
            <w:tcMar>
              <w:top w:w="0" w:type="dxa"/>
              <w:left w:w="108" w:type="dxa"/>
              <w:bottom w:w="0" w:type="dxa"/>
              <w:right w:w="108" w:type="dxa"/>
            </w:tcMar>
          </w:tcPr>
          <w:p w:rsidR="00A80B6E" w:rsidRPr="00D16833" w:rsidRDefault="00A80B6E" w:rsidP="007244C9">
            <w:pPr>
              <w:pStyle w:val="Standard"/>
              <w:snapToGrid w:val="0"/>
              <w:spacing w:before="67" w:line="360" w:lineRule="auto"/>
              <w:jc w:val="both"/>
              <w:rPr>
                <w:rFonts w:cs="Times New Roman"/>
                <w:b/>
                <w:sz w:val="24"/>
                <w:szCs w:val="24"/>
              </w:rPr>
            </w:pPr>
            <w:r w:rsidRPr="00D16833">
              <w:rPr>
                <w:rFonts w:cs="Times New Roman"/>
                <w:b/>
                <w:sz w:val="24"/>
                <w:szCs w:val="24"/>
              </w:rPr>
              <w:t>Развитие слухового восприятия и формирование произношения</w:t>
            </w:r>
          </w:p>
        </w:tc>
        <w:tc>
          <w:tcPr>
            <w:tcW w:w="308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A80B6E" w:rsidRPr="00D16833" w:rsidRDefault="00A80B6E" w:rsidP="007244C9">
            <w:pPr>
              <w:pStyle w:val="Standard"/>
              <w:snapToGrid w:val="0"/>
              <w:spacing w:before="67" w:line="360" w:lineRule="auto"/>
              <w:jc w:val="both"/>
              <w:rPr>
                <w:rFonts w:cs="Times New Roman"/>
                <w:b/>
                <w:bCs/>
                <w:sz w:val="24"/>
                <w:szCs w:val="24"/>
              </w:rPr>
            </w:pPr>
            <w:r w:rsidRPr="00D16833">
              <w:rPr>
                <w:rFonts w:cs="Times New Roman"/>
                <w:b/>
                <w:bCs/>
                <w:sz w:val="24"/>
                <w:szCs w:val="24"/>
              </w:rPr>
              <w:t>Количество часов в неделю</w:t>
            </w:r>
          </w:p>
        </w:tc>
      </w:tr>
      <w:tr w:rsidR="00A80B6E" w:rsidRPr="00D16833" w:rsidTr="007244C9">
        <w:tc>
          <w:tcPr>
            <w:tcW w:w="5135" w:type="dxa"/>
            <w:tcBorders>
              <w:top w:val="single" w:sz="4" w:space="0" w:color="000000"/>
              <w:left w:val="single" w:sz="4" w:space="0" w:color="000000"/>
              <w:bottom w:val="single" w:sz="4" w:space="0" w:color="000000"/>
            </w:tcBorders>
            <w:tcMar>
              <w:top w:w="0" w:type="dxa"/>
              <w:left w:w="108" w:type="dxa"/>
              <w:bottom w:w="0" w:type="dxa"/>
              <w:right w:w="108" w:type="dxa"/>
            </w:tcMar>
          </w:tcPr>
          <w:p w:rsidR="00A80B6E" w:rsidRPr="00D16833" w:rsidRDefault="00A80B6E" w:rsidP="007244C9">
            <w:pPr>
              <w:pStyle w:val="Standard"/>
              <w:widowControl/>
              <w:autoSpaceDE/>
              <w:snapToGrid w:val="0"/>
              <w:spacing w:before="67" w:line="360" w:lineRule="auto"/>
              <w:jc w:val="both"/>
              <w:rPr>
                <w:rFonts w:cs="Times New Roman"/>
                <w:sz w:val="24"/>
                <w:szCs w:val="24"/>
              </w:rPr>
            </w:pPr>
            <w:r w:rsidRPr="00D16833">
              <w:rPr>
                <w:rFonts w:cs="Times New Roman"/>
                <w:bCs/>
                <w:sz w:val="24"/>
                <w:szCs w:val="24"/>
              </w:rPr>
              <w:t>Развитие слухового восприятия</w:t>
            </w:r>
          </w:p>
        </w:tc>
        <w:tc>
          <w:tcPr>
            <w:tcW w:w="308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A80B6E" w:rsidRPr="00D16833" w:rsidRDefault="00A80B6E" w:rsidP="007244C9">
            <w:pPr>
              <w:pStyle w:val="Standard"/>
              <w:snapToGrid w:val="0"/>
              <w:spacing w:before="67" w:line="360" w:lineRule="auto"/>
              <w:ind w:firstLine="567"/>
              <w:jc w:val="both"/>
              <w:rPr>
                <w:rFonts w:cs="Times New Roman"/>
                <w:bCs/>
                <w:sz w:val="24"/>
                <w:szCs w:val="24"/>
              </w:rPr>
            </w:pPr>
            <w:r w:rsidRPr="00D16833">
              <w:rPr>
                <w:rFonts w:cs="Times New Roman"/>
                <w:bCs/>
                <w:sz w:val="24"/>
                <w:szCs w:val="24"/>
              </w:rPr>
              <w:t>1,5</w:t>
            </w:r>
          </w:p>
        </w:tc>
      </w:tr>
      <w:tr w:rsidR="00A80B6E" w:rsidRPr="00D16833" w:rsidTr="007244C9">
        <w:tc>
          <w:tcPr>
            <w:tcW w:w="5135" w:type="dxa"/>
            <w:tcBorders>
              <w:top w:val="single" w:sz="4" w:space="0" w:color="000000"/>
              <w:left w:val="single" w:sz="4" w:space="0" w:color="000000"/>
              <w:bottom w:val="single" w:sz="4" w:space="0" w:color="000000"/>
            </w:tcBorders>
            <w:tcMar>
              <w:top w:w="0" w:type="dxa"/>
              <w:left w:w="108" w:type="dxa"/>
              <w:bottom w:w="0" w:type="dxa"/>
              <w:right w:w="108" w:type="dxa"/>
            </w:tcMar>
          </w:tcPr>
          <w:p w:rsidR="00A80B6E" w:rsidRPr="00D16833" w:rsidRDefault="00A80B6E" w:rsidP="007244C9">
            <w:pPr>
              <w:pStyle w:val="Standard"/>
              <w:snapToGrid w:val="0"/>
              <w:spacing w:before="67" w:line="360" w:lineRule="auto"/>
              <w:jc w:val="both"/>
              <w:rPr>
                <w:rFonts w:cs="Times New Roman"/>
                <w:bCs/>
                <w:sz w:val="24"/>
                <w:szCs w:val="24"/>
              </w:rPr>
            </w:pPr>
            <w:r w:rsidRPr="00D16833">
              <w:rPr>
                <w:rFonts w:cs="Times New Roman"/>
                <w:bCs/>
                <w:sz w:val="24"/>
                <w:szCs w:val="24"/>
              </w:rPr>
              <w:t>Формирование произношения</w:t>
            </w:r>
          </w:p>
        </w:tc>
        <w:tc>
          <w:tcPr>
            <w:tcW w:w="308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A80B6E" w:rsidRPr="00D16833" w:rsidRDefault="00A80B6E" w:rsidP="007244C9">
            <w:pPr>
              <w:pStyle w:val="Standard"/>
              <w:snapToGrid w:val="0"/>
              <w:spacing w:before="67" w:line="360" w:lineRule="auto"/>
              <w:ind w:firstLine="567"/>
              <w:jc w:val="both"/>
              <w:rPr>
                <w:rFonts w:cs="Times New Roman"/>
                <w:bCs/>
                <w:sz w:val="24"/>
                <w:szCs w:val="24"/>
              </w:rPr>
            </w:pPr>
            <w:r w:rsidRPr="00D16833">
              <w:rPr>
                <w:rFonts w:cs="Times New Roman"/>
                <w:bCs/>
                <w:sz w:val="24"/>
                <w:szCs w:val="24"/>
              </w:rPr>
              <w:t>1,5</w:t>
            </w:r>
          </w:p>
        </w:tc>
      </w:tr>
      <w:tr w:rsidR="00A80B6E" w:rsidRPr="00D16833" w:rsidTr="007244C9">
        <w:tc>
          <w:tcPr>
            <w:tcW w:w="5135" w:type="dxa"/>
            <w:tcBorders>
              <w:top w:val="single" w:sz="4" w:space="0" w:color="000000"/>
              <w:left w:val="single" w:sz="4" w:space="0" w:color="000000"/>
              <w:bottom w:val="single" w:sz="4" w:space="0" w:color="000000"/>
            </w:tcBorders>
            <w:tcMar>
              <w:top w:w="0" w:type="dxa"/>
              <w:left w:w="108" w:type="dxa"/>
              <w:bottom w:w="0" w:type="dxa"/>
              <w:right w:w="108" w:type="dxa"/>
            </w:tcMar>
          </w:tcPr>
          <w:p w:rsidR="00A80B6E" w:rsidRPr="00D16833" w:rsidRDefault="00A80B6E" w:rsidP="007244C9">
            <w:pPr>
              <w:pStyle w:val="Standard"/>
              <w:snapToGrid w:val="0"/>
              <w:spacing w:before="67" w:line="360" w:lineRule="auto"/>
              <w:jc w:val="both"/>
              <w:rPr>
                <w:rFonts w:cs="Times New Roman"/>
                <w:b/>
                <w:bCs/>
                <w:sz w:val="24"/>
                <w:szCs w:val="24"/>
              </w:rPr>
            </w:pPr>
            <w:r w:rsidRPr="00D16833">
              <w:rPr>
                <w:rFonts w:cs="Times New Roman"/>
                <w:b/>
                <w:bCs/>
                <w:sz w:val="24"/>
                <w:szCs w:val="24"/>
              </w:rPr>
              <w:t>Итого:</w:t>
            </w:r>
          </w:p>
        </w:tc>
        <w:tc>
          <w:tcPr>
            <w:tcW w:w="308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A80B6E" w:rsidRPr="00D16833" w:rsidRDefault="00A80B6E" w:rsidP="007244C9">
            <w:pPr>
              <w:pStyle w:val="Standard"/>
              <w:snapToGrid w:val="0"/>
              <w:spacing w:before="67" w:line="360" w:lineRule="auto"/>
              <w:ind w:firstLine="567"/>
              <w:jc w:val="both"/>
              <w:rPr>
                <w:rFonts w:cs="Times New Roman"/>
                <w:b/>
                <w:bCs/>
                <w:sz w:val="24"/>
                <w:szCs w:val="24"/>
              </w:rPr>
            </w:pPr>
            <w:r w:rsidRPr="00D16833">
              <w:rPr>
                <w:rFonts w:cs="Times New Roman"/>
                <w:b/>
                <w:bCs/>
                <w:sz w:val="24"/>
                <w:szCs w:val="24"/>
              </w:rPr>
              <w:t>3</w:t>
            </w:r>
          </w:p>
        </w:tc>
      </w:tr>
    </w:tbl>
    <w:p w:rsidR="00A80B6E" w:rsidRPr="00D16833" w:rsidRDefault="00A80B6E" w:rsidP="00A80B6E">
      <w:pPr>
        <w:spacing w:after="0" w:line="360" w:lineRule="auto"/>
        <w:jc w:val="both"/>
        <w:rPr>
          <w:rFonts w:ascii="Times New Roman" w:hAnsi="Times New Roman" w:cs="Times New Roman"/>
          <w:kern w:val="2"/>
          <w:sz w:val="24"/>
          <w:szCs w:val="24"/>
        </w:rPr>
      </w:pPr>
      <w:r w:rsidRPr="00D16833">
        <w:rPr>
          <w:rFonts w:ascii="Times New Roman" w:hAnsi="Times New Roman" w:cs="Times New Roman"/>
          <w:sz w:val="24"/>
          <w:szCs w:val="24"/>
        </w:rPr>
        <w:t xml:space="preserve">        </w:t>
      </w:r>
      <w:r w:rsidRPr="00D16833">
        <w:rPr>
          <w:rFonts w:ascii="Times New Roman" w:hAnsi="Times New Roman" w:cs="Times New Roman"/>
          <w:kern w:val="2"/>
          <w:sz w:val="24"/>
          <w:szCs w:val="24"/>
        </w:rPr>
        <w:t xml:space="preserve">В случае, если для глухого обучающегося с умеренной, тяжелой умственной отсталостью работа по развитию слухового восприятия и обучению произношению является недоступной, занятия  не включаются в индивидуальный учебный план и специальную индивидуальную образовательную программу. </w:t>
      </w:r>
    </w:p>
    <w:p w:rsidR="00A80B6E" w:rsidRPr="00D16833" w:rsidRDefault="00A80B6E" w:rsidP="00A80B6E">
      <w:pPr>
        <w:spacing w:after="0" w:line="360" w:lineRule="auto"/>
        <w:jc w:val="both"/>
        <w:rPr>
          <w:rFonts w:ascii="Times New Roman" w:hAnsi="Times New Roman" w:cs="Times New Roman"/>
          <w:kern w:val="2"/>
          <w:sz w:val="24"/>
          <w:szCs w:val="24"/>
        </w:rPr>
      </w:pPr>
    </w:p>
    <w:p w:rsidR="00917610" w:rsidRPr="00D16833" w:rsidRDefault="00917610" w:rsidP="00917610">
      <w:pPr>
        <w:pStyle w:val="Default"/>
        <w:spacing w:line="360" w:lineRule="auto"/>
        <w:ind w:left="-426"/>
        <w:jc w:val="center"/>
        <w:rPr>
          <w:b/>
          <w:bCs/>
        </w:rPr>
      </w:pPr>
      <w:r w:rsidRPr="00D16833">
        <w:rPr>
          <w:b/>
          <w:bCs/>
        </w:rPr>
        <w:t>Личностные, метапредметные</w:t>
      </w:r>
      <w:r w:rsidR="00D540CC" w:rsidRPr="00D16833">
        <w:rPr>
          <w:rStyle w:val="af8"/>
          <w:b/>
          <w:bCs/>
        </w:rPr>
        <w:footnoteReference w:id="156"/>
      </w:r>
      <w:r w:rsidRPr="00D16833">
        <w:rPr>
          <w:b/>
          <w:bCs/>
        </w:rPr>
        <w:t xml:space="preserve"> и предметные результаты освоения предмета</w:t>
      </w:r>
    </w:p>
    <w:p w:rsidR="00A80B6E" w:rsidRPr="00D16833" w:rsidRDefault="00A80B6E" w:rsidP="00A80B6E">
      <w:pPr>
        <w:pStyle w:val="Default"/>
        <w:spacing w:line="360" w:lineRule="auto"/>
        <w:jc w:val="both"/>
        <w:rPr>
          <w:i/>
        </w:rPr>
      </w:pPr>
      <w:r w:rsidRPr="00D16833">
        <w:rPr>
          <w:bCs/>
          <w:i/>
        </w:rPr>
        <w:t>Личностными результатами</w:t>
      </w:r>
      <w:r w:rsidRPr="00D16833">
        <w:rPr>
          <w:b/>
          <w:bCs/>
          <w:i/>
        </w:rPr>
        <w:t xml:space="preserve"> </w:t>
      </w:r>
      <w:r w:rsidRPr="00D16833">
        <w:rPr>
          <w:i/>
        </w:rPr>
        <w:t xml:space="preserve">являются: </w:t>
      </w:r>
    </w:p>
    <w:p w:rsidR="00A80B6E" w:rsidRPr="00D16833" w:rsidRDefault="00A80B6E" w:rsidP="00A80B6E">
      <w:pPr>
        <w:pStyle w:val="Default"/>
        <w:spacing w:line="360" w:lineRule="auto"/>
        <w:jc w:val="both"/>
      </w:pPr>
      <w:r w:rsidRPr="00D16833">
        <w:t xml:space="preserve">- желание вступать в устную коммуникацию для межличностного взаимодействия со сверстниками и взрослыми в различных видах деятельности; </w:t>
      </w:r>
    </w:p>
    <w:p w:rsidR="00A80B6E" w:rsidRPr="00D16833" w:rsidRDefault="00A80B6E" w:rsidP="00A80B6E">
      <w:pPr>
        <w:pStyle w:val="Default"/>
        <w:spacing w:line="360" w:lineRule="auto"/>
        <w:jc w:val="both"/>
      </w:pPr>
      <w:r w:rsidRPr="00D16833">
        <w:t xml:space="preserve">- умения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достаточно внятно, т.е. понятно для окружающих; </w:t>
      </w:r>
    </w:p>
    <w:p w:rsidR="00A80B6E" w:rsidRPr="00D16833" w:rsidRDefault="00A80B6E" w:rsidP="00A80B6E">
      <w:pPr>
        <w:pStyle w:val="Default"/>
        <w:spacing w:line="360" w:lineRule="auto"/>
        <w:jc w:val="both"/>
      </w:pPr>
      <w:r w:rsidRPr="00D16833">
        <w:t xml:space="preserve">- наличие мотивации к овладению устной речью; </w:t>
      </w:r>
    </w:p>
    <w:p w:rsidR="00A80B6E" w:rsidRPr="00D16833" w:rsidRDefault="00A80B6E" w:rsidP="00A80B6E">
      <w:pPr>
        <w:pStyle w:val="Default"/>
        <w:spacing w:line="360" w:lineRule="auto"/>
        <w:jc w:val="both"/>
      </w:pPr>
      <w:r w:rsidRPr="00D16833">
        <w:t xml:space="preserve">- развитие желания и умений постоянно пользоваться электроакустической аппаратурой разных типов, включая индивидуальные слуховые аппараты. </w:t>
      </w:r>
    </w:p>
    <w:p w:rsidR="00A80B6E" w:rsidRPr="00D16833" w:rsidRDefault="00A80B6E" w:rsidP="00A80B6E">
      <w:pPr>
        <w:pStyle w:val="Default"/>
        <w:spacing w:line="360" w:lineRule="auto"/>
        <w:jc w:val="both"/>
      </w:pPr>
      <w:r w:rsidRPr="00D16833">
        <w:t>- развитие коммуникативных способностей;</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речевого поведения при соблюдении основ речевого этикета, культуры речевого общения, включая умения в процессе устной коммуникации при восприятии вопросов – давать краткие и полные речевые ответы, при восприятии заданий – выполнять их, давать краткий или полный речевой комментарий к собственным действиям; при восприятии сообщений – повторять их;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умений участвовать в диалоге и полилоге;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познавательной и эмоционально – волевой сферы;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использование при решении коммуникативных задач в разных видах учебной и внеурочной деятельности речевого материала, отработанного на индивидуальных занятиях;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умений сообщать в устной форме сведения о себе, своей семье, пожеланиях, самочувствии, осуществлении различных видов деятельности, ее результатах, затруднениях при выполнении заданий и др. </w:t>
      </w:r>
    </w:p>
    <w:p w:rsidR="00A80B6E" w:rsidRPr="00D16833" w:rsidRDefault="00A80B6E" w:rsidP="00A80B6E">
      <w:pPr>
        <w:autoSpaceDE w:val="0"/>
        <w:autoSpaceDN w:val="0"/>
        <w:adjustRightInd w:val="0"/>
        <w:spacing w:after="0" w:line="360" w:lineRule="auto"/>
        <w:jc w:val="both"/>
        <w:rPr>
          <w:rFonts w:ascii="Times New Roman" w:hAnsi="Times New Roman" w:cs="Times New Roman"/>
          <w:i/>
          <w:color w:val="000000"/>
          <w:sz w:val="24"/>
          <w:szCs w:val="24"/>
        </w:rPr>
      </w:pPr>
      <w:r w:rsidRPr="00D16833">
        <w:rPr>
          <w:rFonts w:ascii="Times New Roman" w:hAnsi="Times New Roman" w:cs="Times New Roman"/>
          <w:bCs/>
          <w:i/>
          <w:color w:val="000000"/>
          <w:sz w:val="24"/>
          <w:szCs w:val="24"/>
        </w:rPr>
        <w:t>Предметными результатами</w:t>
      </w:r>
      <w:r w:rsidRPr="00D16833">
        <w:rPr>
          <w:rFonts w:ascii="Times New Roman" w:hAnsi="Times New Roman" w:cs="Times New Roman"/>
          <w:b/>
          <w:bCs/>
          <w:i/>
          <w:color w:val="000000"/>
          <w:sz w:val="24"/>
          <w:szCs w:val="24"/>
        </w:rPr>
        <w:t xml:space="preserve"> </w:t>
      </w:r>
      <w:r w:rsidRPr="00D16833">
        <w:rPr>
          <w:rFonts w:ascii="Times New Roman" w:hAnsi="Times New Roman" w:cs="Times New Roman"/>
          <w:i/>
          <w:color w:val="000000"/>
          <w:sz w:val="24"/>
          <w:szCs w:val="24"/>
        </w:rPr>
        <w:t>являются:</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речевого слуха - различения, опознавания и распознавания на слух, исключая зрение, фраз, слов, словосочетаний, основного содержания коротких текстов диалогического и монологического характера, а также различения и опознавания (в связи с коррекцией произношения и грамматической структуры речи) слогов и слогосочетаний; создание на этой базе принципиально новой слухозрительной основы восприятия устной речи;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развитие умений слухозрительно и на слух воспринимать речевую информацию с опорой на ее вероятностное прогнозирование на основе принятых элементов речи, их анализа и синтеза, с опорой на коммуникативную ситуацию, речевой и внеречевой контекст;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овладение достаточно внятной речью, приближающейся к естественному звучанию; </w:t>
      </w:r>
    </w:p>
    <w:p w:rsidR="00A80B6E" w:rsidRPr="00D16833" w:rsidRDefault="00A80B6E" w:rsidP="00A80B6E">
      <w:pPr>
        <w:autoSpaceDE w:val="0"/>
        <w:autoSpaceDN w:val="0"/>
        <w:adjustRightInd w:val="0"/>
        <w:spacing w:after="0" w:line="360" w:lineRule="auto"/>
        <w:jc w:val="both"/>
        <w:rPr>
          <w:rFonts w:ascii="Times New Roman" w:hAnsi="Times New Roman" w:cs="Times New Roman"/>
          <w:color w:val="000000"/>
          <w:sz w:val="24"/>
          <w:szCs w:val="24"/>
        </w:rPr>
      </w:pPr>
      <w:r w:rsidRPr="00D16833">
        <w:rPr>
          <w:rFonts w:ascii="Times New Roman" w:hAnsi="Times New Roman" w:cs="Times New Roman"/>
          <w:color w:val="000000"/>
          <w:sz w:val="24"/>
          <w:szCs w:val="24"/>
        </w:rPr>
        <w:t xml:space="preserve">- овладение приемами самоконтроля произносительной стороной речи.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Мониторинг результатов обучения проводится не реже одного раза в полугодие. В ходе мониторинга оценивается  уровень знаний, представлений, умений, навыков, внесенных в  содержание СИОП. Оценивается не только уровень усвоения предлагаемого  материала, но и способ выполнения действий («выполняет действие самостоятельно», «действие не выполняет»,   «пассивно участвует в выполнении действия»), «выполняет с помощью» (частичной или полной, существенной), по жестовой, устно-дактильной,  устной инструкции, по образцу; по подражанию.  Фиксируется  степень сформированности  запланированных представлений, умений, навыков: «невозможно выявить», «не сформировано», «сформировано частично», «сформировано». Итоговые результаты образования за оцениваемый период оформляются описательно в виде характеристики. На основе этой характеристики составляется СИПР на следующий учебный период.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bCs/>
          <w:sz w:val="24"/>
          <w:szCs w:val="24"/>
        </w:rPr>
        <w:t>Формы выявления возможной результативности обучения должны быть вариативными для различных детей, разрабатываться индивидуально. 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 При оценке результативности достижений необходимо учитывать уровень выполнения и степень самостоятельности ребенка (самостоятельно, самостоятельно по образцу, по инструкции, с небольшой или значительной помощью, вместе со взрослым)</w:t>
      </w:r>
      <w:r w:rsidRPr="00D16833">
        <w:rPr>
          <w:rFonts w:ascii="Times New Roman" w:hAnsi="Times New Roman" w:cs="Times New Roman"/>
          <w:sz w:val="24"/>
          <w:szCs w:val="24"/>
        </w:rPr>
        <w:t xml:space="preserve"> </w:t>
      </w:r>
    </w:p>
    <w:p w:rsidR="00917610" w:rsidRPr="00D16833" w:rsidRDefault="00917610" w:rsidP="00A80B6E">
      <w:pPr>
        <w:tabs>
          <w:tab w:val="left" w:pos="8119"/>
        </w:tabs>
        <w:spacing w:after="0" w:line="360" w:lineRule="auto"/>
        <w:jc w:val="both"/>
        <w:rPr>
          <w:rFonts w:ascii="Times New Roman" w:hAnsi="Times New Roman" w:cs="Times New Roman"/>
          <w:b/>
          <w:bCs/>
          <w:caps/>
          <w:sz w:val="24"/>
          <w:szCs w:val="24"/>
        </w:rPr>
      </w:pPr>
    </w:p>
    <w:p w:rsidR="00A80B6E" w:rsidRPr="00D16833" w:rsidRDefault="00A80B6E" w:rsidP="00A80B6E">
      <w:pPr>
        <w:tabs>
          <w:tab w:val="left" w:pos="8119"/>
        </w:tabs>
        <w:spacing w:after="0" w:line="360" w:lineRule="auto"/>
        <w:jc w:val="both"/>
        <w:rPr>
          <w:rFonts w:ascii="Times New Roman" w:hAnsi="Times New Roman" w:cs="Times New Roman"/>
          <w:b/>
          <w:bCs/>
          <w:caps/>
          <w:sz w:val="24"/>
          <w:szCs w:val="24"/>
        </w:rPr>
      </w:pPr>
      <w:r w:rsidRPr="00D16833">
        <w:rPr>
          <w:rFonts w:ascii="Times New Roman" w:hAnsi="Times New Roman" w:cs="Times New Roman"/>
          <w:b/>
          <w:bCs/>
          <w:caps/>
          <w:sz w:val="24"/>
          <w:szCs w:val="24"/>
        </w:rPr>
        <w:t>Содержание УЧЕБНОГО предметА</w:t>
      </w:r>
    </w:p>
    <w:p w:rsidR="00A80B6E" w:rsidRPr="00D16833" w:rsidRDefault="00917610" w:rsidP="00917610">
      <w:pPr>
        <w:spacing w:after="0" w:line="360" w:lineRule="auto"/>
        <w:ind w:firstLine="709"/>
        <w:jc w:val="both"/>
        <w:rPr>
          <w:rFonts w:ascii="Times New Roman" w:hAnsi="Times New Roman" w:cs="Times New Roman"/>
          <w:b/>
          <w:kern w:val="2"/>
          <w:sz w:val="24"/>
          <w:szCs w:val="24"/>
        </w:rPr>
      </w:pPr>
      <w:r w:rsidRPr="00D16833">
        <w:rPr>
          <w:rFonts w:ascii="Times New Roman" w:hAnsi="Times New Roman" w:cs="Times New Roman"/>
          <w:b/>
          <w:kern w:val="2"/>
          <w:sz w:val="24"/>
          <w:szCs w:val="24"/>
        </w:rPr>
        <w:t>«</w:t>
      </w:r>
      <w:r w:rsidR="00A80B6E" w:rsidRPr="00D16833">
        <w:rPr>
          <w:rFonts w:ascii="Times New Roman" w:hAnsi="Times New Roman" w:cs="Times New Roman"/>
          <w:b/>
          <w:kern w:val="2"/>
          <w:sz w:val="24"/>
          <w:szCs w:val="24"/>
        </w:rPr>
        <w:t>Развитие слухового вос</w:t>
      </w:r>
      <w:r w:rsidRPr="00D16833">
        <w:rPr>
          <w:rFonts w:ascii="Times New Roman" w:hAnsi="Times New Roman" w:cs="Times New Roman"/>
          <w:b/>
          <w:kern w:val="2"/>
          <w:sz w:val="24"/>
          <w:szCs w:val="24"/>
        </w:rPr>
        <w:t>приятия и обучение произношению»</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слухового восприятия</w:t>
      </w:r>
    </w:p>
    <w:p w:rsidR="00A80B6E" w:rsidRPr="00D16833" w:rsidRDefault="00A80B6E" w:rsidP="00A80B6E">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 Выработка условной двигательной реакции на неречевые стимулы (звонок, голоса домашних животных).</w:t>
      </w:r>
    </w:p>
    <w:p w:rsidR="00A80B6E" w:rsidRPr="00D16833" w:rsidRDefault="00A80B6E" w:rsidP="00A80B6E">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 Обучение различению и опознаванию на слух неречевых звучаний (музыкальные игрушки).</w:t>
      </w:r>
    </w:p>
    <w:p w:rsidR="00A80B6E" w:rsidRPr="00D16833" w:rsidRDefault="00A80B6E" w:rsidP="00A80B6E">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3.Развитие слухо-зрительного и слухового восприятия устной речи, ее произносительной стороны. </w:t>
      </w:r>
      <w:r w:rsidRPr="00D16833">
        <w:rPr>
          <w:rFonts w:ascii="Times New Roman" w:hAnsi="Times New Roman" w:cs="Times New Roman"/>
          <w:bCs/>
          <w:sz w:val="24"/>
          <w:szCs w:val="24"/>
        </w:rPr>
        <w:t>Выработка реакции на голос разговорной громкости у ушной раковины (с аппаратом и без аппарата), на собственное имя  (с движениями и голосовой реакцией).</w:t>
      </w:r>
    </w:p>
    <w:p w:rsidR="00A80B6E" w:rsidRPr="00D16833" w:rsidRDefault="00A80B6E" w:rsidP="00A80B6E">
      <w:pPr>
        <w:pStyle w:val="23"/>
        <w:spacing w:after="0" w:line="360" w:lineRule="auto"/>
        <w:jc w:val="both"/>
        <w:rPr>
          <w:bCs/>
          <w:szCs w:val="24"/>
        </w:rPr>
      </w:pPr>
      <w:r w:rsidRPr="00D16833">
        <w:rPr>
          <w:bCs/>
          <w:szCs w:val="24"/>
        </w:rPr>
        <w:t>4. Восприятие на слухо-зрительной основе, а затем на слух (с опорой на таблички, картинки, предметы) слова и короткие фразы:</w:t>
      </w:r>
    </w:p>
    <w:p w:rsidR="00A80B6E" w:rsidRPr="00D16833" w:rsidRDefault="00A80B6E" w:rsidP="00A80B6E">
      <w:pPr>
        <w:pStyle w:val="23"/>
        <w:spacing w:after="0" w:line="360" w:lineRule="auto"/>
        <w:jc w:val="both"/>
        <w:rPr>
          <w:szCs w:val="24"/>
        </w:rPr>
      </w:pPr>
      <w:r w:rsidRPr="00D16833">
        <w:rPr>
          <w:szCs w:val="24"/>
        </w:rPr>
        <w:t>- Тема: «Семья» при выборе из двух.</w:t>
      </w:r>
    </w:p>
    <w:p w:rsidR="00A80B6E" w:rsidRPr="00D16833" w:rsidRDefault="00A80B6E" w:rsidP="00A80B6E">
      <w:pPr>
        <w:pStyle w:val="23"/>
        <w:spacing w:after="0" w:line="360" w:lineRule="auto"/>
        <w:jc w:val="both"/>
        <w:rPr>
          <w:szCs w:val="24"/>
        </w:rPr>
      </w:pPr>
      <w:r w:rsidRPr="00D16833">
        <w:rPr>
          <w:szCs w:val="24"/>
        </w:rPr>
        <w:t>Словарь: собственное имя, мама, папа, деда, баба</w:t>
      </w:r>
    </w:p>
    <w:p w:rsidR="00A80B6E" w:rsidRPr="00D16833" w:rsidRDefault="00A80B6E" w:rsidP="00A80B6E">
      <w:pPr>
        <w:pStyle w:val="23"/>
        <w:spacing w:after="0" w:line="360" w:lineRule="auto"/>
        <w:jc w:val="both"/>
        <w:rPr>
          <w:szCs w:val="24"/>
        </w:rPr>
      </w:pPr>
      <w:r w:rsidRPr="00D16833">
        <w:rPr>
          <w:szCs w:val="24"/>
        </w:rPr>
        <w:t>- Тема «Игрушки» при выборе из двух.</w:t>
      </w:r>
    </w:p>
    <w:p w:rsidR="00A80B6E" w:rsidRPr="00D16833" w:rsidRDefault="00A80B6E" w:rsidP="00A80B6E">
      <w:pPr>
        <w:pStyle w:val="23"/>
        <w:spacing w:after="0" w:line="360" w:lineRule="auto"/>
        <w:jc w:val="both"/>
        <w:rPr>
          <w:szCs w:val="24"/>
        </w:rPr>
      </w:pPr>
      <w:r w:rsidRPr="00D16833">
        <w:rPr>
          <w:szCs w:val="24"/>
        </w:rPr>
        <w:t>Словарь:  мяч, дом, авто, собака, мишка</w:t>
      </w:r>
    </w:p>
    <w:p w:rsidR="00A80B6E" w:rsidRPr="00D16833" w:rsidRDefault="00A80B6E" w:rsidP="00A80B6E">
      <w:pPr>
        <w:pStyle w:val="23"/>
        <w:spacing w:after="0" w:line="360" w:lineRule="auto"/>
        <w:jc w:val="both"/>
        <w:rPr>
          <w:szCs w:val="24"/>
        </w:rPr>
      </w:pPr>
      <w:r w:rsidRPr="00D16833">
        <w:rPr>
          <w:szCs w:val="24"/>
        </w:rPr>
        <w:t>- Тема «Учебные вещи» при выборе из двух, из трех</w:t>
      </w:r>
    </w:p>
    <w:p w:rsidR="00A80B6E" w:rsidRPr="00D16833" w:rsidRDefault="00A80B6E" w:rsidP="00A80B6E">
      <w:pPr>
        <w:pStyle w:val="23"/>
        <w:spacing w:after="0" w:line="360" w:lineRule="auto"/>
        <w:jc w:val="both"/>
        <w:rPr>
          <w:szCs w:val="24"/>
        </w:rPr>
      </w:pPr>
      <w:r w:rsidRPr="00D16833">
        <w:rPr>
          <w:szCs w:val="24"/>
        </w:rPr>
        <w:t>Словарь: ручка, карандаш, книга, тетрадь, бумага</w:t>
      </w:r>
    </w:p>
    <w:p w:rsidR="00A80B6E" w:rsidRPr="00D16833" w:rsidRDefault="00A80B6E" w:rsidP="00A80B6E">
      <w:pPr>
        <w:pStyle w:val="23"/>
        <w:spacing w:after="0" w:line="360" w:lineRule="auto"/>
        <w:jc w:val="both"/>
        <w:rPr>
          <w:szCs w:val="24"/>
        </w:rPr>
      </w:pPr>
      <w:r w:rsidRPr="00D16833">
        <w:rPr>
          <w:szCs w:val="24"/>
        </w:rPr>
        <w:t>- Поручения типа: Возьми …. Дай …..  Убери….</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Формирование произношения</w:t>
      </w:r>
    </w:p>
    <w:p w:rsidR="00A80B6E" w:rsidRPr="00D16833" w:rsidRDefault="00A80B6E" w:rsidP="00A80B6E">
      <w:pPr>
        <w:shd w:val="clear" w:color="auto"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bCs/>
          <w:sz w:val="24"/>
          <w:szCs w:val="24"/>
        </w:rPr>
        <w:t>1.</w:t>
      </w:r>
      <w:r w:rsidRPr="00D16833">
        <w:rPr>
          <w:rFonts w:ascii="Times New Roman" w:hAnsi="Times New Roman" w:cs="Times New Roman"/>
          <w:sz w:val="24"/>
          <w:szCs w:val="24"/>
        </w:rPr>
        <w:t xml:space="preserve"> Развитие артикуляционного аппарата (артикуляционная гимнастика). Подражание движениям фонетической ритмики и артикуляционным движениям.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2.Работа над речевым дыханием. Формирование длительного выдоха, умения правильно пользоваться речевым дыханием, слитно воспроизводить слогосочетания, слова, короткие фразы (сопряжено с учителем, отраженно и самостоятельно). </w:t>
      </w:r>
    </w:p>
    <w:p w:rsidR="00A80B6E" w:rsidRPr="00D16833" w:rsidRDefault="00A80B6E" w:rsidP="00A80B6E">
      <w:pPr>
        <w:pBdr>
          <w:top w:val="none" w:sz="0" w:space="3" w:color="000000"/>
          <w:left w:val="none" w:sz="0" w:space="3" w:color="000000"/>
          <w:bottom w:val="none" w:sz="0" w:space="3" w:color="000000"/>
          <w:right w:val="none" w:sz="0" w:space="3" w:color="000000"/>
          <w:between w:val="none" w:sz="0" w:space="0" w:color="000000"/>
        </w:pBdr>
        <w:shd w:val="clear" w:color="000000"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3. Формирование голоса нормальной высоты, силы и тембра.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4.</w:t>
      </w:r>
      <w:r w:rsidRPr="00D16833">
        <w:rPr>
          <w:rFonts w:ascii="Times New Roman" w:hAnsi="Times New Roman" w:cs="Times New Roman"/>
          <w:b/>
          <w:bCs/>
          <w:sz w:val="24"/>
          <w:szCs w:val="24"/>
        </w:rPr>
        <w:t xml:space="preserve"> </w:t>
      </w:r>
      <w:r w:rsidRPr="00D16833">
        <w:rPr>
          <w:rFonts w:ascii="Times New Roman" w:hAnsi="Times New Roman" w:cs="Times New Roman"/>
          <w:bCs/>
          <w:sz w:val="24"/>
          <w:szCs w:val="24"/>
        </w:rPr>
        <w:t xml:space="preserve">Работа над постановкой и автоматизацией звуков: </w:t>
      </w:r>
      <w:r w:rsidRPr="00D16833">
        <w:rPr>
          <w:rFonts w:ascii="Times New Roman" w:hAnsi="Times New Roman" w:cs="Times New Roman"/>
          <w:b/>
          <w:bCs/>
          <w:sz w:val="24"/>
          <w:szCs w:val="24"/>
        </w:rPr>
        <w:t xml:space="preserve">а, о, у, п, т, м, н, ф, </w:t>
      </w:r>
      <w:r w:rsidRPr="00D16833">
        <w:rPr>
          <w:rFonts w:ascii="Times New Roman" w:hAnsi="Times New Roman" w:cs="Times New Roman"/>
          <w:b/>
          <w:bCs/>
          <w:sz w:val="24"/>
          <w:szCs w:val="24"/>
          <w:lang w:val="en-US"/>
        </w:rPr>
        <w:t>l</w:t>
      </w:r>
      <w:r w:rsidRPr="00D16833">
        <w:rPr>
          <w:rFonts w:ascii="Times New Roman" w:hAnsi="Times New Roman" w:cs="Times New Roman"/>
          <w:b/>
          <w:bCs/>
          <w:sz w:val="24"/>
          <w:szCs w:val="24"/>
        </w:rPr>
        <w:t>, с (</w:t>
      </w:r>
      <w:r w:rsidRPr="00D16833">
        <w:rPr>
          <w:rFonts w:ascii="Times New Roman" w:hAnsi="Times New Roman" w:cs="Times New Roman"/>
          <w:bCs/>
          <w:sz w:val="24"/>
          <w:szCs w:val="24"/>
        </w:rPr>
        <w:t xml:space="preserve">слоги, слова /до 2-3 слогов/, короткие фразы). </w:t>
      </w:r>
      <w:r w:rsidRPr="00D16833">
        <w:rPr>
          <w:rFonts w:ascii="Times New Roman" w:hAnsi="Times New Roman" w:cs="Times New Roman"/>
          <w:sz w:val="24"/>
          <w:szCs w:val="24"/>
        </w:rPr>
        <w:t xml:space="preserve">Формирование умений воспроизводить в речевом материале звуки: </w:t>
      </w:r>
      <w:r w:rsidRPr="00D16833">
        <w:rPr>
          <w:rFonts w:ascii="Times New Roman" w:hAnsi="Times New Roman" w:cs="Times New Roman"/>
          <w:b/>
          <w:bCs/>
          <w:i/>
          <w:iCs/>
          <w:sz w:val="24"/>
          <w:szCs w:val="24"/>
        </w:rPr>
        <w:t xml:space="preserve">а, о, у, п, т, м, ф, н, л, с, </w:t>
      </w:r>
      <w:r w:rsidRPr="00D16833">
        <w:rPr>
          <w:rFonts w:ascii="Times New Roman" w:hAnsi="Times New Roman" w:cs="Times New Roman"/>
          <w:sz w:val="24"/>
          <w:szCs w:val="24"/>
        </w:rPr>
        <w:t>использовать соответствующие звуковые замены.</w:t>
      </w:r>
    </w:p>
    <w:p w:rsidR="00A80B6E" w:rsidRPr="00D16833" w:rsidRDefault="00A80B6E" w:rsidP="00A80B6E">
      <w:pPr>
        <w:spacing w:after="0" w:line="360" w:lineRule="auto"/>
        <w:jc w:val="both"/>
        <w:rPr>
          <w:rFonts w:ascii="Times New Roman" w:hAnsi="Times New Roman" w:cs="Times New Roman"/>
          <w:sz w:val="24"/>
          <w:szCs w:val="24"/>
          <w:lang w:eastAsia="ru-RU"/>
        </w:rPr>
      </w:pPr>
      <w:r w:rsidRPr="00D16833">
        <w:rPr>
          <w:rFonts w:ascii="Times New Roman" w:hAnsi="Times New Roman" w:cs="Times New Roman"/>
          <w:sz w:val="24"/>
          <w:szCs w:val="24"/>
        </w:rPr>
        <w:t>5. Формирование внимания к лицу говорящего. Побуждение обучающихся к устной коммуникации на уровне их произносительных возможностей. (голосовые реакции, элементы слова, короткие слова).</w:t>
      </w:r>
    </w:p>
    <w:p w:rsidR="00A80B6E" w:rsidRPr="00D16833" w:rsidRDefault="00A80B6E" w:rsidP="00A80B6E">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6. Воспроизведение речевого материала эмоционально при использовании в процессе устной коммуникации естественных невербальных средств (выражение лица, поза, пластика) по подражанию учителю и самостоятельно.</w:t>
      </w:r>
    </w:p>
    <w:p w:rsidR="00A80B6E" w:rsidRPr="00D16833" w:rsidRDefault="00A80B6E" w:rsidP="00A80B6E">
      <w:pPr>
        <w:spacing w:after="0" w:line="360" w:lineRule="auto"/>
        <w:ind w:firstLine="709"/>
        <w:jc w:val="both"/>
        <w:rPr>
          <w:rFonts w:ascii="Times New Roman" w:eastAsia="Times New Roman" w:hAnsi="Times New Roman" w:cs="Times New Roman"/>
          <w:sz w:val="24"/>
          <w:szCs w:val="24"/>
        </w:rPr>
      </w:pPr>
    </w:p>
    <w:p w:rsidR="00A80B6E" w:rsidRPr="00D16833" w:rsidRDefault="00A80B6E" w:rsidP="00A80B6E">
      <w:pPr>
        <w:pStyle w:val="23"/>
        <w:spacing w:after="0" w:line="360" w:lineRule="auto"/>
        <w:ind w:left="927"/>
        <w:jc w:val="both"/>
        <w:rPr>
          <w:b/>
          <w:szCs w:val="24"/>
        </w:rPr>
      </w:pPr>
      <w:r w:rsidRPr="00D16833">
        <w:rPr>
          <w:b/>
          <w:szCs w:val="24"/>
        </w:rPr>
        <w:t>КАЛЕНДАРНО –ТЕМАТИЧЕСКОЕ ПЛАНИРОВАНИЕ</w:t>
      </w:r>
    </w:p>
    <w:p w:rsidR="00A80B6E" w:rsidRPr="00D16833" w:rsidRDefault="00A80B6E" w:rsidP="00A80B6E">
      <w:pPr>
        <w:pStyle w:val="23"/>
        <w:spacing w:after="0" w:line="360" w:lineRule="auto"/>
        <w:ind w:left="927"/>
        <w:jc w:val="both"/>
        <w:rPr>
          <w:b/>
          <w:szCs w:val="24"/>
        </w:rPr>
      </w:pPr>
      <w:r w:rsidRPr="00D16833">
        <w:rPr>
          <w:b/>
          <w:szCs w:val="24"/>
        </w:rPr>
        <w:t>Развитие слухового восприятия и формирование произношения</w:t>
      </w:r>
    </w:p>
    <w:p w:rsidR="00A80B6E" w:rsidRPr="00D16833" w:rsidRDefault="00A80B6E" w:rsidP="00A80B6E">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r w:rsidRPr="00D16833">
        <w:rPr>
          <w:rFonts w:ascii="Times New Roman" w:eastAsia="Times New Roman" w:hAnsi="Times New Roman" w:cs="Times New Roman"/>
          <w:b/>
          <w:sz w:val="24"/>
          <w:szCs w:val="24"/>
          <w:lang w:eastAsia="ru-RU"/>
        </w:rPr>
        <w:t>(1-е полугодие – 48 часов; 2-е полугодие – 51 час)</w:t>
      </w:r>
    </w:p>
    <w:p w:rsidR="00A80B6E" w:rsidRPr="00D16833" w:rsidRDefault="00A80B6E" w:rsidP="00A80B6E">
      <w:pPr>
        <w:tabs>
          <w:tab w:val="left" w:pos="426"/>
        </w:tabs>
        <w:spacing w:after="0" w:line="360" w:lineRule="auto"/>
        <w:ind w:left="720" w:firstLine="709"/>
        <w:contextualSpacing/>
        <w:jc w:val="both"/>
        <w:rPr>
          <w:rFonts w:ascii="Times New Roman" w:eastAsia="Times New Roman" w:hAnsi="Times New Roman" w:cs="Times New Roman"/>
          <w:b/>
          <w:sz w:val="24"/>
          <w:szCs w:val="24"/>
          <w:lang w:eastAsia="ru-RU"/>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2"/>
        <w:gridCol w:w="4298"/>
      </w:tblGrid>
      <w:tr w:rsidR="00A80B6E" w:rsidRPr="00D16833" w:rsidTr="007244C9">
        <w:trPr>
          <w:trHeight w:val="591"/>
        </w:trPr>
        <w:tc>
          <w:tcPr>
            <w:tcW w:w="5342" w:type="dxa"/>
            <w:tcBorders>
              <w:top w:val="single" w:sz="4" w:space="0" w:color="auto"/>
              <w:left w:val="single" w:sz="4" w:space="0" w:color="auto"/>
              <w:bottom w:val="single" w:sz="4" w:space="0" w:color="auto"/>
              <w:right w:val="single" w:sz="4" w:space="0" w:color="auto"/>
            </w:tcBorders>
            <w:hideMark/>
          </w:tcPr>
          <w:p w:rsidR="00A80B6E" w:rsidRPr="00D16833" w:rsidRDefault="00A80B6E" w:rsidP="007244C9">
            <w:pPr>
              <w:tabs>
                <w:tab w:val="left" w:pos="426"/>
              </w:tabs>
              <w:spacing w:after="0" w:line="360" w:lineRule="auto"/>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Тематическое содержание</w:t>
            </w:r>
          </w:p>
        </w:tc>
        <w:tc>
          <w:tcPr>
            <w:tcW w:w="4298" w:type="dxa"/>
            <w:tcBorders>
              <w:top w:val="single" w:sz="4" w:space="0" w:color="auto"/>
              <w:left w:val="single" w:sz="4" w:space="0" w:color="auto"/>
              <w:bottom w:val="single" w:sz="4" w:space="0" w:color="auto"/>
              <w:right w:val="single" w:sz="4" w:space="0" w:color="auto"/>
            </w:tcBorders>
            <w:hideMark/>
          </w:tcPr>
          <w:p w:rsidR="00A80B6E" w:rsidRPr="00D16833" w:rsidRDefault="00A80B6E" w:rsidP="007244C9">
            <w:pPr>
              <w:spacing w:after="0" w:line="360" w:lineRule="auto"/>
              <w:ind w:firstLine="34"/>
              <w:jc w:val="both"/>
              <w:rPr>
                <w:rFonts w:ascii="Times New Roman" w:eastAsia="Times New Roman" w:hAnsi="Times New Roman" w:cs="Times New Roman"/>
                <w:b/>
                <w:sz w:val="24"/>
                <w:szCs w:val="24"/>
              </w:rPr>
            </w:pPr>
            <w:r w:rsidRPr="00D16833">
              <w:rPr>
                <w:rFonts w:ascii="Times New Roman" w:eastAsia="Times New Roman" w:hAnsi="Times New Roman" w:cs="Times New Roman"/>
                <w:b/>
                <w:sz w:val="24"/>
                <w:szCs w:val="24"/>
              </w:rPr>
              <w:t>Характеристика основных видов деятельности ученика</w:t>
            </w:r>
          </w:p>
        </w:tc>
      </w:tr>
      <w:tr w:rsidR="00A80B6E" w:rsidRPr="00D16833" w:rsidTr="007244C9">
        <w:trPr>
          <w:trHeight w:val="591"/>
        </w:trPr>
        <w:tc>
          <w:tcPr>
            <w:tcW w:w="5342" w:type="dxa"/>
            <w:tcBorders>
              <w:top w:val="single" w:sz="4" w:space="0" w:color="auto"/>
              <w:left w:val="single" w:sz="4" w:space="0" w:color="auto"/>
              <w:bottom w:val="single" w:sz="4" w:space="0" w:color="auto"/>
              <w:right w:val="single" w:sz="4" w:space="0" w:color="auto"/>
            </w:tcBorders>
            <w:hideMark/>
          </w:tcPr>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 xml:space="preserve">Развитие речевого слуха </w:t>
            </w: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lang w:val="en-US"/>
              </w:rPr>
              <w:t>I</w:t>
            </w:r>
            <w:r w:rsidRPr="00D16833">
              <w:rPr>
                <w:rFonts w:ascii="Times New Roman" w:hAnsi="Times New Roman" w:cs="Times New Roman"/>
                <w:b/>
                <w:sz w:val="24"/>
                <w:szCs w:val="24"/>
              </w:rPr>
              <w:t xml:space="preserve"> четверть</w:t>
            </w: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b/>
                <w:sz w:val="24"/>
                <w:szCs w:val="24"/>
              </w:rPr>
            </w:pPr>
            <w:r w:rsidRPr="00D16833">
              <w:rPr>
                <w:rFonts w:ascii="Times New Roman" w:hAnsi="Times New Roman" w:cs="Times New Roman"/>
                <w:sz w:val="24"/>
                <w:szCs w:val="24"/>
              </w:rPr>
              <w:t>1. Выработка условной двигательной реакции на неречевые стимулы.</w:t>
            </w:r>
            <w:r w:rsidRPr="00D16833">
              <w:rPr>
                <w:rFonts w:ascii="Times New Roman" w:hAnsi="Times New Roman" w:cs="Times New Roman"/>
                <w:b/>
                <w:sz w:val="24"/>
                <w:szCs w:val="24"/>
              </w:rPr>
              <w:t xml:space="preserve"> </w:t>
            </w:r>
          </w:p>
          <w:p w:rsidR="00A80B6E" w:rsidRPr="00D16833" w:rsidRDefault="00A80B6E" w:rsidP="007244C9">
            <w:p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2. Обучение различению и опознаванию на слух неречевых звучаний с определением расстояния, на котором ученик реагирует на данные речевые стимулы:</w:t>
            </w: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бытовой шум (звонок)</w:t>
            </w: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голоса домашних животных (кошка, собака, корова)</w:t>
            </w: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музыкальные игрушки (барабан, бубен, свисток).</w:t>
            </w: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p>
          <w:p w:rsidR="00A80B6E" w:rsidRPr="00D16833" w:rsidRDefault="00A80B6E" w:rsidP="007244C9">
            <w:pPr>
              <w:pBdr>
                <w:top w:val="nil"/>
                <w:left w:val="nil"/>
                <w:bottom w:val="nil"/>
                <w:right w:val="nil"/>
                <w:between w:val="nil"/>
                <w:bar w:val="nil"/>
              </w:pBd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3. Развитие слухо-зрительного и слухового восприятия устной речи, ее произносительной стороны.</w:t>
            </w:r>
          </w:p>
          <w:p w:rsidR="00A80B6E" w:rsidRPr="00D16833" w:rsidRDefault="00A80B6E" w:rsidP="007244C9">
            <w:pPr>
              <w:spacing w:after="0" w:line="360" w:lineRule="auto"/>
              <w:jc w:val="both"/>
              <w:rPr>
                <w:rFonts w:ascii="Times New Roman" w:hAnsi="Times New Roman" w:cs="Times New Roman"/>
                <w:bCs/>
                <w:sz w:val="24"/>
                <w:szCs w:val="24"/>
              </w:rPr>
            </w:pPr>
            <w:r w:rsidRPr="00D16833">
              <w:rPr>
                <w:rFonts w:ascii="Times New Roman" w:hAnsi="Times New Roman" w:cs="Times New Roman"/>
                <w:sz w:val="24"/>
                <w:szCs w:val="24"/>
              </w:rPr>
              <w:t>- Формирование внимания к лицу говорящего.</w:t>
            </w:r>
          </w:p>
          <w:p w:rsidR="00A80B6E" w:rsidRPr="00D16833" w:rsidRDefault="00A80B6E" w:rsidP="007244C9">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 Выработка реакции на голос разговорной громкости у ушной раковины (с аппаратом и без аппарата), на собственное имя  (с движениями и голосовой реакцией).</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четверть</w:t>
            </w: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Тема: «Семья» </w:t>
            </w:r>
          </w:p>
          <w:p w:rsidR="00A80B6E" w:rsidRPr="00D16833" w:rsidRDefault="00A80B6E" w:rsidP="007244C9">
            <w:pPr>
              <w:pStyle w:val="23"/>
              <w:spacing w:after="0" w:line="360" w:lineRule="auto"/>
              <w:jc w:val="both"/>
              <w:rPr>
                <w:szCs w:val="24"/>
              </w:rPr>
            </w:pPr>
            <w:r w:rsidRPr="00D16833">
              <w:rPr>
                <w:szCs w:val="24"/>
              </w:rPr>
              <w:t>Словарь: собственное имя, мама, папа, деда, баба</w:t>
            </w:r>
          </w:p>
          <w:p w:rsidR="00A80B6E" w:rsidRPr="00D16833" w:rsidRDefault="00A80B6E" w:rsidP="007244C9">
            <w:pPr>
              <w:pStyle w:val="23"/>
              <w:spacing w:after="0" w:line="360" w:lineRule="auto"/>
              <w:jc w:val="both"/>
              <w:rPr>
                <w:szCs w:val="24"/>
              </w:rPr>
            </w:pPr>
            <w:r w:rsidRPr="00D16833">
              <w:rPr>
                <w:szCs w:val="24"/>
              </w:rPr>
              <w:t>Тема «Игрушки» при выборе из двух.</w:t>
            </w:r>
          </w:p>
          <w:p w:rsidR="00A80B6E" w:rsidRPr="00D16833" w:rsidRDefault="00A80B6E" w:rsidP="007244C9">
            <w:pPr>
              <w:pStyle w:val="23"/>
              <w:spacing w:after="0" w:line="360" w:lineRule="auto"/>
              <w:jc w:val="both"/>
              <w:rPr>
                <w:szCs w:val="24"/>
              </w:rPr>
            </w:pPr>
            <w:r w:rsidRPr="00D16833">
              <w:rPr>
                <w:szCs w:val="24"/>
              </w:rPr>
              <w:t>Словарь:  мяч, дом, авто, собака, мишка</w:t>
            </w:r>
          </w:p>
          <w:p w:rsidR="00A80B6E" w:rsidRPr="00D16833" w:rsidRDefault="00A80B6E" w:rsidP="007244C9">
            <w:pPr>
              <w:spacing w:after="0" w:line="360" w:lineRule="auto"/>
              <w:jc w:val="both"/>
              <w:rPr>
                <w:rFonts w:ascii="Times New Roman" w:hAnsi="Times New Roman" w:cs="Times New Roman"/>
                <w:b/>
                <w:sz w:val="24"/>
                <w:szCs w:val="24"/>
              </w:rPr>
            </w:pPr>
          </w:p>
          <w:p w:rsidR="00A80B6E" w:rsidRPr="00D16833" w:rsidRDefault="00A80B6E" w:rsidP="007244C9">
            <w:pPr>
              <w:spacing w:after="0" w:line="360" w:lineRule="auto"/>
              <w:jc w:val="both"/>
              <w:rPr>
                <w:rFonts w:ascii="Times New Roman" w:hAnsi="Times New Roman" w:cs="Times New Roman"/>
                <w:b/>
                <w:sz w:val="24"/>
                <w:szCs w:val="24"/>
              </w:rPr>
            </w:pPr>
          </w:p>
          <w:p w:rsidR="00A80B6E" w:rsidRPr="00D16833" w:rsidRDefault="00A80B6E" w:rsidP="007244C9">
            <w:pPr>
              <w:spacing w:after="0" w:line="360" w:lineRule="auto"/>
              <w:jc w:val="both"/>
              <w:rPr>
                <w:rFonts w:ascii="Times New Roman" w:hAnsi="Times New Roman" w:cs="Times New Roman"/>
                <w:b/>
                <w:sz w:val="24"/>
                <w:szCs w:val="24"/>
              </w:rPr>
            </w:pP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lang w:val="en-US"/>
              </w:rPr>
              <w:t>III</w:t>
            </w:r>
            <w:r w:rsidRPr="00D16833">
              <w:rPr>
                <w:rFonts w:ascii="Times New Roman" w:hAnsi="Times New Roman" w:cs="Times New Roman"/>
                <w:b/>
                <w:sz w:val="24"/>
                <w:szCs w:val="24"/>
              </w:rPr>
              <w:t xml:space="preserve"> четверть</w:t>
            </w:r>
          </w:p>
          <w:p w:rsidR="00A80B6E" w:rsidRPr="00D16833" w:rsidRDefault="00A80B6E" w:rsidP="007244C9">
            <w:pPr>
              <w:pStyle w:val="23"/>
              <w:spacing w:after="0" w:line="360" w:lineRule="auto"/>
              <w:jc w:val="both"/>
              <w:rPr>
                <w:szCs w:val="24"/>
              </w:rPr>
            </w:pPr>
            <w:r w:rsidRPr="00D16833">
              <w:rPr>
                <w:szCs w:val="24"/>
              </w:rPr>
              <w:t xml:space="preserve">Тема «Учебные вещи» </w:t>
            </w:r>
          </w:p>
          <w:p w:rsidR="00A80B6E" w:rsidRPr="00D16833" w:rsidRDefault="00A80B6E" w:rsidP="007244C9">
            <w:pPr>
              <w:pStyle w:val="23"/>
              <w:spacing w:after="0" w:line="360" w:lineRule="auto"/>
              <w:jc w:val="both"/>
              <w:rPr>
                <w:szCs w:val="24"/>
              </w:rPr>
            </w:pPr>
            <w:r w:rsidRPr="00D16833">
              <w:rPr>
                <w:szCs w:val="24"/>
              </w:rPr>
              <w:t>Словарь: ручка, карандаш, книга, тетрадь, бумага</w:t>
            </w:r>
          </w:p>
          <w:p w:rsidR="00A80B6E" w:rsidRPr="00D16833" w:rsidRDefault="00A80B6E" w:rsidP="007244C9">
            <w:pPr>
              <w:tabs>
                <w:tab w:val="left" w:pos="426"/>
              </w:tabs>
              <w:spacing w:after="0" w:line="360" w:lineRule="auto"/>
              <w:jc w:val="both"/>
              <w:rPr>
                <w:rFonts w:ascii="Times New Roman" w:hAnsi="Times New Roman" w:cs="Times New Roman"/>
                <w:b/>
                <w:sz w:val="24"/>
                <w:szCs w:val="24"/>
              </w:rPr>
            </w:pPr>
          </w:p>
          <w:p w:rsidR="00A80B6E" w:rsidRPr="00D16833" w:rsidRDefault="00A80B6E" w:rsidP="007244C9">
            <w:pPr>
              <w:tabs>
                <w:tab w:val="left" w:pos="426"/>
              </w:tabs>
              <w:spacing w:after="0" w:line="360" w:lineRule="auto"/>
              <w:jc w:val="both"/>
              <w:rPr>
                <w:rFonts w:ascii="Times New Roman" w:hAnsi="Times New Roman" w:cs="Times New Roman"/>
                <w:b/>
                <w:sz w:val="24"/>
                <w:szCs w:val="24"/>
              </w:rPr>
            </w:pPr>
          </w:p>
          <w:p w:rsidR="00A80B6E" w:rsidRPr="00D16833" w:rsidRDefault="00A80B6E" w:rsidP="007244C9">
            <w:pPr>
              <w:tabs>
                <w:tab w:val="left" w:pos="426"/>
              </w:tabs>
              <w:spacing w:after="0" w:line="360" w:lineRule="auto"/>
              <w:jc w:val="both"/>
              <w:rPr>
                <w:rFonts w:ascii="Times New Roman" w:hAnsi="Times New Roman" w:cs="Times New Roman"/>
                <w:b/>
                <w:sz w:val="24"/>
                <w:szCs w:val="24"/>
              </w:rPr>
            </w:pPr>
          </w:p>
          <w:p w:rsidR="00A80B6E" w:rsidRPr="00D16833" w:rsidRDefault="00A80B6E" w:rsidP="007244C9">
            <w:pPr>
              <w:tabs>
                <w:tab w:val="left" w:pos="426"/>
              </w:tabs>
              <w:spacing w:after="0" w:line="360" w:lineRule="auto"/>
              <w:jc w:val="both"/>
              <w:rPr>
                <w:rFonts w:ascii="Times New Roman" w:hAnsi="Times New Roman" w:cs="Times New Roman"/>
                <w:b/>
                <w:sz w:val="24"/>
                <w:szCs w:val="24"/>
              </w:rPr>
            </w:pPr>
          </w:p>
          <w:p w:rsidR="00A80B6E" w:rsidRPr="00D16833" w:rsidRDefault="00A80B6E" w:rsidP="007244C9">
            <w:pPr>
              <w:tabs>
                <w:tab w:val="left" w:pos="426"/>
              </w:tabs>
              <w:spacing w:after="0" w:line="360" w:lineRule="auto"/>
              <w:jc w:val="both"/>
              <w:rPr>
                <w:rFonts w:ascii="Times New Roman" w:eastAsia="Times New Roman" w:hAnsi="Times New Roman" w:cs="Times New Roman"/>
                <w:sz w:val="24"/>
                <w:szCs w:val="24"/>
              </w:rPr>
            </w:pPr>
            <w:r w:rsidRPr="00D16833">
              <w:rPr>
                <w:rFonts w:ascii="Times New Roman" w:hAnsi="Times New Roman" w:cs="Times New Roman"/>
                <w:b/>
                <w:sz w:val="24"/>
                <w:szCs w:val="24"/>
                <w:lang w:val="en-US"/>
              </w:rPr>
              <w:t>IV</w:t>
            </w:r>
            <w:r w:rsidRPr="00D16833">
              <w:rPr>
                <w:rFonts w:ascii="Times New Roman" w:hAnsi="Times New Roman" w:cs="Times New Roman"/>
                <w:b/>
                <w:sz w:val="24"/>
                <w:szCs w:val="24"/>
              </w:rPr>
              <w:t xml:space="preserve"> четверть</w:t>
            </w:r>
          </w:p>
          <w:p w:rsidR="00A80B6E" w:rsidRPr="00D16833" w:rsidRDefault="00A80B6E" w:rsidP="007244C9">
            <w:pPr>
              <w:pStyle w:val="23"/>
              <w:spacing w:after="0" w:line="360" w:lineRule="auto"/>
              <w:jc w:val="both"/>
              <w:rPr>
                <w:szCs w:val="24"/>
              </w:rPr>
            </w:pPr>
            <w:r w:rsidRPr="00D16833">
              <w:rPr>
                <w:szCs w:val="24"/>
              </w:rPr>
              <w:t>Поручения типа: Возьми …. Дай …..  Убери….</w:t>
            </w:r>
          </w:p>
          <w:p w:rsidR="00A80B6E" w:rsidRPr="00D16833" w:rsidRDefault="00A80B6E" w:rsidP="007244C9">
            <w:pPr>
              <w:pStyle w:val="23"/>
              <w:spacing w:after="0" w:line="360" w:lineRule="auto"/>
              <w:jc w:val="both"/>
              <w:rPr>
                <w:szCs w:val="24"/>
              </w:rPr>
            </w:pPr>
          </w:p>
          <w:p w:rsidR="00A80B6E" w:rsidRPr="00D16833" w:rsidRDefault="00A80B6E" w:rsidP="007244C9">
            <w:pPr>
              <w:pStyle w:val="23"/>
              <w:spacing w:after="0" w:line="360" w:lineRule="auto"/>
              <w:jc w:val="both"/>
              <w:rPr>
                <w:szCs w:val="24"/>
              </w:rPr>
            </w:pPr>
          </w:p>
          <w:p w:rsidR="00A80B6E" w:rsidRPr="00D16833" w:rsidRDefault="00A80B6E" w:rsidP="007244C9">
            <w:pPr>
              <w:pStyle w:val="23"/>
              <w:spacing w:after="0" w:line="360" w:lineRule="auto"/>
              <w:jc w:val="both"/>
              <w:rPr>
                <w:szCs w:val="24"/>
              </w:rPr>
            </w:pPr>
          </w:p>
          <w:p w:rsidR="00A80B6E" w:rsidRPr="00D16833" w:rsidRDefault="00A80B6E" w:rsidP="007244C9">
            <w:pPr>
              <w:pStyle w:val="23"/>
              <w:spacing w:after="0" w:line="360" w:lineRule="auto"/>
              <w:jc w:val="both"/>
              <w:rPr>
                <w:szCs w:val="24"/>
              </w:rPr>
            </w:pPr>
          </w:p>
          <w:p w:rsidR="00A80B6E" w:rsidRPr="00D16833" w:rsidRDefault="00A80B6E" w:rsidP="007244C9">
            <w:pPr>
              <w:pStyle w:val="23"/>
              <w:spacing w:after="0" w:line="360" w:lineRule="auto"/>
              <w:jc w:val="both"/>
              <w:rPr>
                <w:szCs w:val="24"/>
              </w:rPr>
            </w:pP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Формирование произносительной стороны речи</w:t>
            </w: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lang w:val="en-US"/>
              </w:rPr>
              <w:t>I</w:t>
            </w:r>
            <w:r w:rsidRPr="00D16833">
              <w:rPr>
                <w:rFonts w:ascii="Times New Roman" w:hAnsi="Times New Roman" w:cs="Times New Roman"/>
                <w:b/>
                <w:sz w:val="24"/>
                <w:szCs w:val="24"/>
              </w:rPr>
              <w:t xml:space="preserve"> полугодие</w:t>
            </w:r>
          </w:p>
          <w:p w:rsidR="00A80B6E" w:rsidRPr="00D16833" w:rsidRDefault="00A80B6E" w:rsidP="007244C9">
            <w:pPr>
              <w:shd w:val="clear" w:color="auto" w:fill="FFFFFF"/>
              <w:spacing w:before="144" w:after="0" w:line="360" w:lineRule="auto"/>
              <w:ind w:right="14"/>
              <w:jc w:val="both"/>
              <w:rPr>
                <w:rFonts w:ascii="Times New Roman" w:hAnsi="Times New Roman" w:cs="Times New Roman"/>
                <w:sz w:val="24"/>
                <w:szCs w:val="24"/>
              </w:rPr>
            </w:pPr>
            <w:r w:rsidRPr="00D16833">
              <w:rPr>
                <w:rFonts w:ascii="Times New Roman" w:hAnsi="Times New Roman" w:cs="Times New Roman"/>
                <w:sz w:val="24"/>
                <w:szCs w:val="24"/>
              </w:rPr>
              <w:t xml:space="preserve">1. Работа над речевым дыханием. </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2. Формирование голоса нормальной высоты, силы и тембра.</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3. Работа над ударением.</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r w:rsidRPr="00D16833">
              <w:rPr>
                <w:rFonts w:ascii="Times New Roman" w:hAnsi="Times New Roman" w:cs="Times New Roman"/>
                <w:bCs/>
                <w:sz w:val="24"/>
                <w:szCs w:val="24"/>
              </w:rPr>
              <w:t>4. Работа над постановкой и автоматизацией звуков: а, о, п, т, м</w:t>
            </w: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p>
          <w:p w:rsidR="00A80B6E" w:rsidRPr="00D16833" w:rsidRDefault="00A80B6E" w:rsidP="007244C9">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lang w:val="en-US"/>
              </w:rPr>
              <w:t>II</w:t>
            </w:r>
            <w:r w:rsidRPr="00D16833">
              <w:rPr>
                <w:rFonts w:ascii="Times New Roman" w:hAnsi="Times New Roman" w:cs="Times New Roman"/>
                <w:b/>
                <w:sz w:val="24"/>
                <w:szCs w:val="24"/>
              </w:rPr>
              <w:t xml:space="preserve"> полугодие</w:t>
            </w:r>
          </w:p>
          <w:p w:rsidR="00A80B6E" w:rsidRPr="00D16833" w:rsidRDefault="00A80B6E" w:rsidP="007244C9">
            <w:pPr>
              <w:shd w:val="clear" w:color="auto" w:fill="FFFFFF"/>
              <w:spacing w:after="0" w:line="360" w:lineRule="auto"/>
              <w:ind w:right="14"/>
              <w:jc w:val="both"/>
              <w:rPr>
                <w:rFonts w:ascii="Times New Roman" w:hAnsi="Times New Roman" w:cs="Times New Roman"/>
                <w:sz w:val="24"/>
                <w:szCs w:val="24"/>
              </w:rPr>
            </w:pPr>
            <w:r w:rsidRPr="00D16833">
              <w:rPr>
                <w:rFonts w:ascii="Times New Roman" w:hAnsi="Times New Roman" w:cs="Times New Roman"/>
                <w:sz w:val="24"/>
                <w:szCs w:val="24"/>
              </w:rPr>
              <w:t xml:space="preserve">1. Работа над речевым дыханием. </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2. Формирование голоса нормальной высоты, силы и тембра.</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r w:rsidRPr="00D16833">
              <w:rPr>
                <w:rFonts w:ascii="Times New Roman" w:hAnsi="Times New Roman" w:cs="Times New Roman"/>
                <w:sz w:val="24"/>
                <w:szCs w:val="24"/>
              </w:rPr>
              <w:t>3. Работа над ударением.</w:t>
            </w:r>
          </w:p>
          <w:p w:rsidR="00A80B6E" w:rsidRPr="00D16833" w:rsidRDefault="00A80B6E" w:rsidP="007244C9">
            <w:pPr>
              <w:shd w:val="clear" w:color="auto" w:fill="FFFFFF"/>
              <w:spacing w:after="0" w:line="360" w:lineRule="auto"/>
              <w:ind w:right="24"/>
              <w:jc w:val="both"/>
              <w:rPr>
                <w:rFonts w:ascii="Times New Roman" w:hAnsi="Times New Roman" w:cs="Times New Roman"/>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r w:rsidRPr="00D16833">
              <w:rPr>
                <w:rFonts w:ascii="Times New Roman" w:hAnsi="Times New Roman" w:cs="Times New Roman"/>
                <w:bCs/>
                <w:sz w:val="24"/>
                <w:szCs w:val="24"/>
              </w:rPr>
              <w:t xml:space="preserve">4. Работа над постановкой и автоматизацией звуков: у, ф, н, </w:t>
            </w:r>
            <w:r w:rsidRPr="00D16833">
              <w:rPr>
                <w:rFonts w:ascii="Times New Roman" w:hAnsi="Times New Roman" w:cs="Times New Roman"/>
                <w:bCs/>
                <w:sz w:val="24"/>
                <w:szCs w:val="24"/>
                <w:lang w:val="en-US"/>
              </w:rPr>
              <w:t>l</w:t>
            </w:r>
            <w:r w:rsidRPr="00D16833">
              <w:rPr>
                <w:rFonts w:ascii="Times New Roman" w:hAnsi="Times New Roman" w:cs="Times New Roman"/>
                <w:bCs/>
                <w:sz w:val="24"/>
                <w:szCs w:val="24"/>
              </w:rPr>
              <w:t>, с</w:t>
            </w:r>
          </w:p>
        </w:tc>
        <w:tc>
          <w:tcPr>
            <w:tcW w:w="4298" w:type="dxa"/>
            <w:tcBorders>
              <w:top w:val="single" w:sz="4" w:space="0" w:color="auto"/>
              <w:left w:val="single" w:sz="4" w:space="0" w:color="auto"/>
              <w:bottom w:val="single" w:sz="4" w:space="0" w:color="auto"/>
              <w:right w:val="single" w:sz="4" w:space="0" w:color="auto"/>
            </w:tcBorders>
            <w:hideMark/>
          </w:tcPr>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p>
          <w:p w:rsidR="00A80B6E" w:rsidRPr="00D16833" w:rsidRDefault="00A80B6E" w:rsidP="007244C9">
            <w:p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Восприятие  слухозрительно, а затем на слух (без аппаратов и с использованием индивидуальных слуховых аппаратов и /или кохлеарного импланта (кохлеарных имплантов) бытовых шумов, голосов домашних животных. Двигательная реакция.</w:t>
            </w:r>
          </w:p>
          <w:p w:rsidR="00A80B6E" w:rsidRPr="00D16833" w:rsidRDefault="00A80B6E" w:rsidP="007244C9">
            <w:p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 xml:space="preserve"> Различение и опознавание  (с учетом индивидуальных возможностей)  слухо-зрительно и  на слух и воспроизведение движениями звучаний музыкальных игрушек </w:t>
            </w:r>
          </w:p>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r w:rsidRPr="00D16833">
              <w:rPr>
                <w:bCs/>
                <w:szCs w:val="24"/>
              </w:rPr>
              <w:t>Двигательная реакция.</w:t>
            </w:r>
          </w:p>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r w:rsidRPr="00D16833">
              <w:rPr>
                <w:bCs/>
                <w:szCs w:val="24"/>
              </w:rPr>
              <w:t>Реагирование движениями и голосом.</w:t>
            </w:r>
            <w:r w:rsidRPr="00D16833">
              <w:rPr>
                <w:szCs w:val="24"/>
              </w:rPr>
              <w:t xml:space="preserve"> Формирование внимания к лицу говорящего. Побуждение обучающихся к устной коммуникации на уровне их произносительных возможностей.</w:t>
            </w:r>
          </w:p>
          <w:p w:rsidR="00A80B6E" w:rsidRPr="00D16833" w:rsidRDefault="00A80B6E" w:rsidP="007244C9">
            <w:pPr>
              <w:pStyle w:val="23"/>
              <w:spacing w:after="0" w:line="360" w:lineRule="auto"/>
              <w:jc w:val="both"/>
              <w:rPr>
                <w:bCs/>
                <w:szCs w:val="24"/>
              </w:rPr>
            </w:pPr>
            <w:r w:rsidRPr="00D16833">
              <w:rPr>
                <w:szCs w:val="24"/>
              </w:rPr>
              <w:t>Подражание движениям фонетической ритмики и артикуляционным движениям.</w:t>
            </w:r>
          </w:p>
          <w:p w:rsidR="00A80B6E" w:rsidRPr="00D16833" w:rsidRDefault="00A80B6E" w:rsidP="007244C9">
            <w:pPr>
              <w:pStyle w:val="23"/>
              <w:spacing w:after="0" w:line="360" w:lineRule="auto"/>
              <w:jc w:val="both"/>
              <w:rPr>
                <w:bCs/>
                <w:szCs w:val="24"/>
              </w:rPr>
            </w:pPr>
          </w:p>
          <w:p w:rsidR="00A80B6E" w:rsidRPr="00D16833" w:rsidRDefault="00A80B6E" w:rsidP="007244C9">
            <w:pPr>
              <w:pStyle w:val="23"/>
              <w:spacing w:after="0" w:line="360" w:lineRule="auto"/>
              <w:jc w:val="both"/>
              <w:rPr>
                <w:bCs/>
                <w:szCs w:val="24"/>
              </w:rPr>
            </w:pPr>
            <w:r w:rsidRPr="00D16833">
              <w:rPr>
                <w:bCs/>
                <w:szCs w:val="24"/>
              </w:rPr>
              <w:t xml:space="preserve"> </w:t>
            </w:r>
            <w:r w:rsidRPr="00D16833">
              <w:rPr>
                <w:szCs w:val="24"/>
              </w:rPr>
              <w:t>Различение и опознавание слухо-зрительно,</w:t>
            </w:r>
            <w:r w:rsidRPr="00D16833">
              <w:rPr>
                <w:bCs/>
                <w:szCs w:val="24"/>
              </w:rPr>
              <w:t xml:space="preserve"> а затем на слух слов при выборе из двух (с опорой на таблички, картинки, предметы).</w:t>
            </w:r>
          </w:p>
          <w:p w:rsidR="00A80B6E" w:rsidRPr="00D16833" w:rsidRDefault="00A80B6E" w:rsidP="007244C9">
            <w:pPr>
              <w:pStyle w:val="23"/>
              <w:spacing w:after="0" w:line="360" w:lineRule="auto"/>
              <w:jc w:val="both"/>
              <w:rPr>
                <w:bCs/>
                <w:szCs w:val="24"/>
              </w:rPr>
            </w:pPr>
            <w:r w:rsidRPr="00D16833">
              <w:rPr>
                <w:bCs/>
                <w:szCs w:val="24"/>
              </w:rPr>
              <w:t>Соотнесение  предмета с названием.</w:t>
            </w:r>
          </w:p>
          <w:p w:rsidR="00A80B6E" w:rsidRPr="00D16833" w:rsidRDefault="00A80B6E" w:rsidP="007244C9">
            <w:pPr>
              <w:spacing w:after="0" w:line="360" w:lineRule="auto"/>
              <w:ind w:right="38"/>
              <w:jc w:val="both"/>
              <w:rPr>
                <w:rFonts w:ascii="Times New Roman" w:hAnsi="Times New Roman" w:cs="Times New Roman"/>
                <w:sz w:val="24"/>
                <w:szCs w:val="24"/>
              </w:rPr>
            </w:pPr>
            <w:r w:rsidRPr="00D16833">
              <w:rPr>
                <w:rFonts w:ascii="Times New Roman" w:hAnsi="Times New Roman" w:cs="Times New Roman"/>
                <w:sz w:val="24"/>
                <w:szCs w:val="24"/>
              </w:rPr>
              <w:t>Проговаривание слов, с соблюдением ритмико-интонационной структуры речи и звукового состава в пределах возможностей ребенка.</w:t>
            </w:r>
          </w:p>
          <w:p w:rsidR="00A80B6E" w:rsidRPr="00D16833" w:rsidRDefault="00A80B6E" w:rsidP="007244C9">
            <w:pPr>
              <w:pStyle w:val="23"/>
              <w:spacing w:after="0" w:line="360" w:lineRule="auto"/>
              <w:jc w:val="both"/>
              <w:rPr>
                <w:szCs w:val="24"/>
              </w:rPr>
            </w:pPr>
          </w:p>
          <w:p w:rsidR="00A80B6E" w:rsidRPr="00D16833" w:rsidRDefault="00A80B6E" w:rsidP="007244C9">
            <w:pPr>
              <w:pStyle w:val="23"/>
              <w:spacing w:after="0" w:line="360" w:lineRule="auto"/>
              <w:jc w:val="both"/>
              <w:rPr>
                <w:bCs/>
                <w:szCs w:val="24"/>
              </w:rPr>
            </w:pPr>
            <w:r w:rsidRPr="00D16833">
              <w:rPr>
                <w:szCs w:val="24"/>
              </w:rPr>
              <w:t>Различение и опознавание слухо-зрительно, а затем на слух слов при выборе из двух, трех (с опорой на таблички, картинки, предметы).</w:t>
            </w:r>
          </w:p>
          <w:p w:rsidR="00A80B6E" w:rsidRPr="00D16833" w:rsidRDefault="00A80B6E" w:rsidP="007244C9">
            <w:pPr>
              <w:spacing w:after="0" w:line="360" w:lineRule="auto"/>
              <w:ind w:right="38"/>
              <w:jc w:val="both"/>
              <w:rPr>
                <w:rFonts w:ascii="Times New Roman" w:hAnsi="Times New Roman" w:cs="Times New Roman"/>
                <w:sz w:val="24"/>
                <w:szCs w:val="24"/>
              </w:rPr>
            </w:pPr>
            <w:r w:rsidRPr="00D16833">
              <w:rPr>
                <w:rFonts w:ascii="Times New Roman" w:hAnsi="Times New Roman" w:cs="Times New Roman"/>
                <w:sz w:val="24"/>
                <w:szCs w:val="24"/>
              </w:rPr>
              <w:t>Проговаривание слов, с соблюдением ритмико-интонационной структуры речи и звукового состава в пределах возможностей ребенка.</w:t>
            </w:r>
          </w:p>
          <w:p w:rsidR="00A80B6E" w:rsidRPr="00D16833" w:rsidRDefault="00A80B6E" w:rsidP="007244C9">
            <w:pPr>
              <w:spacing w:after="0" w:line="360" w:lineRule="auto"/>
              <w:ind w:right="38"/>
              <w:jc w:val="both"/>
              <w:rPr>
                <w:rFonts w:ascii="Times New Roman" w:hAnsi="Times New Roman" w:cs="Times New Roman"/>
                <w:sz w:val="24"/>
                <w:szCs w:val="24"/>
              </w:rPr>
            </w:pPr>
          </w:p>
          <w:p w:rsidR="00A80B6E" w:rsidRPr="00D16833" w:rsidRDefault="00A80B6E" w:rsidP="007244C9">
            <w:pPr>
              <w:spacing w:after="0" w:line="360" w:lineRule="auto"/>
              <w:ind w:right="38"/>
              <w:jc w:val="both"/>
              <w:rPr>
                <w:rFonts w:ascii="Times New Roman" w:hAnsi="Times New Roman" w:cs="Times New Roman"/>
                <w:sz w:val="24"/>
                <w:szCs w:val="24"/>
              </w:rPr>
            </w:pPr>
          </w:p>
          <w:p w:rsidR="00A80B6E" w:rsidRPr="00D16833" w:rsidRDefault="00A80B6E" w:rsidP="007244C9">
            <w:pPr>
              <w:spacing w:after="0" w:line="360" w:lineRule="auto"/>
              <w:ind w:right="38"/>
              <w:jc w:val="both"/>
              <w:rPr>
                <w:rFonts w:ascii="Times New Roman" w:hAnsi="Times New Roman" w:cs="Times New Roman"/>
                <w:bCs/>
                <w:sz w:val="24"/>
                <w:szCs w:val="24"/>
              </w:rPr>
            </w:pPr>
            <w:r w:rsidRPr="00D16833">
              <w:rPr>
                <w:rFonts w:ascii="Times New Roman" w:hAnsi="Times New Roman" w:cs="Times New Roman"/>
                <w:bCs/>
                <w:sz w:val="24"/>
                <w:szCs w:val="24"/>
              </w:rPr>
              <w:t>Проговаривание коротких фраз (из двух-трех слов) в темпе, приближающемся к нормальному, слитно или деля фразу на короткие синтагмы, выделяя фразовое ударение с использованием естественных невербальных средств коммуникации.</w:t>
            </w:r>
          </w:p>
          <w:p w:rsidR="00A80B6E" w:rsidRPr="00D16833" w:rsidRDefault="00A80B6E" w:rsidP="007244C9">
            <w:pPr>
              <w:spacing w:after="0" w:line="360" w:lineRule="auto"/>
              <w:ind w:right="38"/>
              <w:jc w:val="both"/>
              <w:rPr>
                <w:rFonts w:ascii="Times New Roman" w:hAnsi="Times New Roman" w:cs="Times New Roman"/>
                <w:i/>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Выполнение упражнений, направленных  на выработку длительного выдоха.</w:t>
            </w: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 xml:space="preserve">Выполнение упражнений, направленных на </w:t>
            </w:r>
            <w:r w:rsidRPr="00D16833">
              <w:rPr>
                <w:rFonts w:ascii="Times New Roman" w:hAnsi="Times New Roman" w:cs="Times New Roman"/>
                <w:sz w:val="24"/>
                <w:szCs w:val="24"/>
              </w:rPr>
              <w:t>формирование голоса нормальной высоты, силы и тембра.</w:t>
            </w: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Выполнение упражнений с выделением ударного слога. Отхлопывание ритма.</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Работа, направленная на формирование правильных звуковых замен.</w:t>
            </w: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hAnsi="Times New Roman" w:cs="Times New Roman"/>
                <w:sz w:val="24"/>
                <w:szCs w:val="24"/>
              </w:rPr>
              <w:t>Воспроизведение звукоподражания, лепетные и полные слова.</w:t>
            </w: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Сопряженное и отраженное проговаривание слогов, слов.</w:t>
            </w:r>
          </w:p>
          <w:p w:rsidR="00A80B6E" w:rsidRPr="00D16833" w:rsidRDefault="00A80B6E" w:rsidP="007244C9">
            <w:pPr>
              <w:spacing w:after="0" w:line="360" w:lineRule="auto"/>
              <w:ind w:right="38"/>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Чтение слогов и слов</w:t>
            </w:r>
          </w:p>
          <w:p w:rsidR="00A80B6E" w:rsidRPr="00D16833" w:rsidRDefault="00A80B6E" w:rsidP="007244C9">
            <w:pPr>
              <w:spacing w:after="0" w:line="360" w:lineRule="auto"/>
              <w:ind w:right="38"/>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 xml:space="preserve">Называние картинок. </w:t>
            </w: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Выполнение упражнений, направленных  на выработку длительного выдоха.</w:t>
            </w: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 xml:space="preserve">Выполнение упражнений, направленных на </w:t>
            </w:r>
            <w:r w:rsidRPr="00D16833">
              <w:rPr>
                <w:rFonts w:ascii="Times New Roman" w:hAnsi="Times New Roman" w:cs="Times New Roman"/>
                <w:sz w:val="24"/>
                <w:szCs w:val="24"/>
              </w:rPr>
              <w:t>формирование голоса нормальной высоты, силы и тембра.</w:t>
            </w:r>
          </w:p>
          <w:p w:rsidR="00A80B6E" w:rsidRPr="00D16833" w:rsidRDefault="00A80B6E" w:rsidP="007244C9">
            <w:pPr>
              <w:spacing w:after="0" w:line="360" w:lineRule="auto"/>
              <w:jc w:val="both"/>
              <w:rPr>
                <w:rFonts w:ascii="Times New Roman" w:eastAsiaTheme="minorEastAsia"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Выполнение упражнений с выделением ударного слога. Отхлопывание ритма.</w:t>
            </w:r>
          </w:p>
          <w:p w:rsidR="00A80B6E" w:rsidRPr="00D16833" w:rsidRDefault="00A80B6E" w:rsidP="007244C9">
            <w:pPr>
              <w:spacing w:after="0" w:line="360" w:lineRule="auto"/>
              <w:jc w:val="both"/>
              <w:rPr>
                <w:rFonts w:ascii="Times New Roman" w:hAnsi="Times New Roman" w:cs="Times New Roman"/>
                <w:sz w:val="24"/>
                <w:szCs w:val="24"/>
              </w:rPr>
            </w:pPr>
          </w:p>
          <w:p w:rsidR="00A80B6E" w:rsidRPr="00D16833" w:rsidRDefault="00A80B6E" w:rsidP="007244C9">
            <w:pPr>
              <w:spacing w:after="0" w:line="360" w:lineRule="auto"/>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Сопряженное и отраженное проговаривание слогов, слов, фраз.</w:t>
            </w:r>
          </w:p>
          <w:p w:rsidR="00A80B6E" w:rsidRPr="00D16833" w:rsidRDefault="00A80B6E" w:rsidP="007244C9">
            <w:pPr>
              <w:spacing w:after="0" w:line="360" w:lineRule="auto"/>
              <w:ind w:right="38"/>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Чтение слогов и слов, фраз.</w:t>
            </w:r>
          </w:p>
          <w:p w:rsidR="00A80B6E" w:rsidRPr="00D16833" w:rsidRDefault="00A80B6E" w:rsidP="007244C9">
            <w:pPr>
              <w:spacing w:after="0" w:line="360" w:lineRule="auto"/>
              <w:ind w:right="38"/>
              <w:jc w:val="both"/>
              <w:rPr>
                <w:rFonts w:ascii="Times New Roman" w:eastAsiaTheme="minorEastAsia" w:hAnsi="Times New Roman" w:cs="Times New Roman"/>
                <w:sz w:val="24"/>
                <w:szCs w:val="24"/>
              </w:rPr>
            </w:pPr>
            <w:r w:rsidRPr="00D16833">
              <w:rPr>
                <w:rFonts w:ascii="Times New Roman" w:eastAsiaTheme="minorEastAsia" w:hAnsi="Times New Roman" w:cs="Times New Roman"/>
                <w:sz w:val="24"/>
                <w:szCs w:val="24"/>
              </w:rPr>
              <w:t xml:space="preserve">Называние картинок. </w:t>
            </w:r>
          </w:p>
        </w:tc>
      </w:tr>
    </w:tbl>
    <w:p w:rsidR="00A80B6E" w:rsidRPr="00D16833" w:rsidRDefault="00A80B6E" w:rsidP="00A80B6E">
      <w:pPr>
        <w:tabs>
          <w:tab w:val="left" w:pos="426"/>
        </w:tabs>
        <w:spacing w:after="0" w:line="360" w:lineRule="auto"/>
        <w:contextualSpacing/>
        <w:jc w:val="both"/>
        <w:rPr>
          <w:rFonts w:ascii="Times New Roman" w:eastAsia="Times New Roman" w:hAnsi="Times New Roman" w:cs="Times New Roman"/>
          <w:b/>
          <w:sz w:val="24"/>
          <w:szCs w:val="24"/>
          <w:lang w:eastAsia="ru-RU"/>
        </w:rPr>
      </w:pPr>
    </w:p>
    <w:p w:rsidR="00A80B6E" w:rsidRPr="00D16833" w:rsidRDefault="00A80B6E" w:rsidP="00A80B6E">
      <w:pPr>
        <w:pStyle w:val="23"/>
        <w:spacing w:after="0" w:line="360" w:lineRule="auto"/>
        <w:jc w:val="both"/>
        <w:rPr>
          <w:b/>
          <w:szCs w:val="24"/>
        </w:rPr>
      </w:pPr>
    </w:p>
    <w:p w:rsidR="00A80B6E" w:rsidRPr="00D16833" w:rsidRDefault="00A80B6E" w:rsidP="00A80B6E">
      <w:pPr>
        <w:pStyle w:val="Standard"/>
        <w:pBdr>
          <w:top w:val="none" w:sz="0" w:space="3" w:color="000000"/>
          <w:left w:val="none" w:sz="0" w:space="22" w:color="000000"/>
          <w:bottom w:val="none" w:sz="0" w:space="3" w:color="000000"/>
          <w:right w:val="none" w:sz="0" w:space="3" w:color="000000"/>
          <w:between w:val="none" w:sz="0" w:space="0" w:color="000000"/>
        </w:pBdr>
        <w:shd w:val="clear" w:color="000000" w:fill="FFFFFF"/>
        <w:spacing w:line="360" w:lineRule="auto"/>
        <w:ind w:right="40"/>
        <w:jc w:val="both"/>
        <w:rPr>
          <w:rFonts w:cs="Times New Roman"/>
          <w:b/>
          <w:bCs/>
          <w:sz w:val="24"/>
          <w:szCs w:val="24"/>
        </w:rPr>
      </w:pPr>
      <w:r w:rsidRPr="00D16833">
        <w:rPr>
          <w:rFonts w:cs="Times New Roman"/>
          <w:b/>
          <w:bCs/>
          <w:sz w:val="24"/>
          <w:szCs w:val="24"/>
        </w:rPr>
        <w:t>РЕКОМЕНДАЦИИ ПО  УЧЕБНО – МЕТОДИЧЕСКОМУ И МАТЕРИАЛЬНО - ТЕХНИЧЕСКОМУ ОБЕСПЕЧЕНИЮ ОБРАЗОВАТЕЛЬНОЙ ДЕЯТЕЛЬНОСТИ ПО ПРЕДМЕТУ «РАЗВИТИЕ СЛУХОВОГО ВОСПРИЯТИЯ И ФОРМИРОВАНИЕ ПРОИЗНОШЕНИЯ»</w:t>
      </w:r>
    </w:p>
    <w:p w:rsidR="00A80B6E" w:rsidRPr="00D16833" w:rsidRDefault="00A80B6E" w:rsidP="00A80B6E">
      <w:pPr>
        <w:pStyle w:val="18TexstSPISOK1"/>
        <w:spacing w:line="360" w:lineRule="auto"/>
        <w:ind w:left="0" w:firstLine="709"/>
        <w:contextualSpacing/>
        <w:rPr>
          <w:rFonts w:ascii="Times New Roman" w:hAnsi="Times New Roman" w:cs="Times New Roman"/>
          <w:color w:val="auto"/>
          <w:sz w:val="24"/>
          <w:szCs w:val="24"/>
        </w:rPr>
      </w:pPr>
      <w:r w:rsidRPr="00D16833">
        <w:rPr>
          <w:rFonts w:ascii="Times New Roman" w:hAnsi="Times New Roman" w:cs="Times New Roman"/>
          <w:color w:val="auto"/>
          <w:sz w:val="24"/>
          <w:szCs w:val="24"/>
        </w:rPr>
        <w:t xml:space="preserve">При организации учебного места </w:t>
      </w:r>
      <w:r w:rsidRPr="00D16833">
        <w:rPr>
          <w:rFonts w:ascii="Times New Roman" w:hAnsi="Times New Roman" w:cs="Times New Roman"/>
          <w:kern w:val="2"/>
          <w:sz w:val="24"/>
          <w:szCs w:val="24"/>
        </w:rPr>
        <w:t xml:space="preserve">глухого обучающегося с умеренной, тяжелой умственной отсталостью </w:t>
      </w:r>
      <w:r w:rsidRPr="00D16833">
        <w:rPr>
          <w:rFonts w:ascii="Times New Roman" w:hAnsi="Times New Roman" w:cs="Times New Roman"/>
          <w:color w:val="auto"/>
          <w:sz w:val="24"/>
          <w:szCs w:val="24"/>
        </w:rPr>
        <w:t xml:space="preserve">учитываются особенности психофизического развития, моторики, зрения, наличие  других дополнительных нарушений.  Для создания оптимальных условий обучения организуются учебные места для проведения, как индивидуальной, так и групповой форм обучения, предусматриваются места для отдыха и проведения свободного времени, организации других видов деятельности.         Для размещения дидактического материала в поле зрения обучающихся, имеющих, помимо тяжелых нарушений слуха,  недостатки зрения, необходимы специально оборудованные места для размещения: ковролиновых и/или магнитных досок, фланелеграфов и др. Должна быть предусмотрена необходимая освещенность помещений с учетом состояния зрения детей. </w:t>
      </w:r>
    </w:p>
    <w:p w:rsidR="00A80B6E" w:rsidRPr="00D16833" w:rsidRDefault="00A80B6E" w:rsidP="00A80B6E">
      <w:pPr>
        <w:pStyle w:val="Default"/>
        <w:spacing w:line="360" w:lineRule="auto"/>
        <w:ind w:firstLine="709"/>
        <w:contextualSpacing/>
        <w:jc w:val="both"/>
        <w:rPr>
          <w:color w:val="auto"/>
        </w:rPr>
      </w:pPr>
      <w:r w:rsidRPr="00D16833">
        <w:rPr>
          <w:color w:val="auto"/>
        </w:rPr>
        <w:t xml:space="preserve">Для </w:t>
      </w:r>
      <w:r w:rsidRPr="00D16833">
        <w:rPr>
          <w:bCs/>
          <w:color w:val="auto"/>
          <w:bdr w:val="none" w:sz="0" w:space="0" w:color="auto" w:frame="1"/>
        </w:rPr>
        <w:t>глухих обучающихся с умеренной, тяжелой, глубокой умственной отсталостью, тяжелыми  множественными нарушениями</w:t>
      </w:r>
      <w:r w:rsidRPr="00D16833">
        <w:rPr>
          <w:bCs/>
          <w:color w:val="auto"/>
        </w:rPr>
        <w:t xml:space="preserve"> развития</w:t>
      </w:r>
      <w:r w:rsidRPr="00D16833">
        <w:rPr>
          <w:color w:val="auto"/>
        </w:rPr>
        <w:t xml:space="preserve"> должны быть подобраны индивидуальные слуховые аппараты, кохлеарные импланты, звукоусиливающая беспроводная  аппаратура для групповых занятий, FM – системы, тренажеры, доступные специальные компьютерные программы для коррекции нарушений слуха и речи; индукционные петли.</w:t>
      </w:r>
    </w:p>
    <w:p w:rsidR="00A80B6E" w:rsidRPr="00D16833" w:rsidRDefault="00A80B6E" w:rsidP="00A80B6E">
      <w:pPr>
        <w:pStyle w:val="ac"/>
        <w:widowControl w:val="0"/>
        <w:autoSpaceDE w:val="0"/>
        <w:autoSpaceDN w:val="0"/>
        <w:adjustRightInd w:val="0"/>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 xml:space="preserve">         Особенности психофизического развития </w:t>
      </w:r>
      <w:r w:rsidRPr="00D16833">
        <w:rPr>
          <w:rFonts w:ascii="Times New Roman" w:hAnsi="Times New Roman" w:cs="Times New Roman"/>
          <w:bCs/>
          <w:sz w:val="24"/>
          <w:szCs w:val="24"/>
          <w:bdr w:val="none" w:sz="0" w:space="0" w:color="auto" w:frame="1"/>
        </w:rPr>
        <w:t>глухих обучающихся с умеренной, тяжелой, глубокой умственной отсталостью, тяжелыми  множественными нарушениями</w:t>
      </w:r>
      <w:r w:rsidRPr="00D16833">
        <w:rPr>
          <w:rFonts w:ascii="Times New Roman" w:hAnsi="Times New Roman" w:cs="Times New Roman"/>
          <w:bCs/>
          <w:sz w:val="24"/>
          <w:szCs w:val="24"/>
        </w:rPr>
        <w:t xml:space="preserve"> развития</w:t>
      </w:r>
      <w:r w:rsidRPr="00D16833">
        <w:rPr>
          <w:rFonts w:ascii="Times New Roman" w:hAnsi="Times New Roman" w:cs="Times New Roman"/>
          <w:sz w:val="24"/>
          <w:szCs w:val="24"/>
        </w:rPr>
        <w:t xml:space="preserve"> определяют необходимость специального подбора  большего  по сравнению с обучением глухих учащихся количества учебного и дидактического материала, позволяющего осуществлять процесс реализации индивидуальных программ по всем содержательным областям. Наряду с дидактическим материалом, используемым в школе для глухих, для </w:t>
      </w:r>
      <w:r w:rsidRPr="00D16833">
        <w:rPr>
          <w:rFonts w:ascii="Times New Roman" w:hAnsi="Times New Roman" w:cs="Times New Roman"/>
          <w:bCs/>
          <w:sz w:val="24"/>
          <w:szCs w:val="24"/>
          <w:bdr w:val="none" w:sz="0" w:space="0" w:color="auto" w:frame="1"/>
        </w:rPr>
        <w:t>глухих обучающихся с умеренной, тяжелой, глубокой умственной отсталостью, тяжелыми  множественными нарушениями</w:t>
      </w:r>
      <w:r w:rsidRPr="00D16833">
        <w:rPr>
          <w:rFonts w:ascii="Times New Roman" w:hAnsi="Times New Roman" w:cs="Times New Roman"/>
          <w:bCs/>
          <w:sz w:val="24"/>
          <w:szCs w:val="24"/>
        </w:rPr>
        <w:t xml:space="preserve"> развития</w:t>
      </w:r>
      <w:r w:rsidRPr="00D16833">
        <w:rPr>
          <w:rFonts w:ascii="Times New Roman" w:hAnsi="Times New Roman" w:cs="Times New Roman"/>
          <w:sz w:val="24"/>
          <w:szCs w:val="24"/>
        </w:rPr>
        <w:t xml:space="preserve"> требуется большее количество вспомогательных средств для осуществления невербальной и вербальной  коммуникации, к которым относится большее количество  специально подобранных предметов, графических изображений (тематические наборы фотографий, рисунков, пиктограмм и др., а также составленные из них индивидуальные коммуникативные альбомы), дактильный алфавит, таблички с напечатанными словами и фразами), компьютеры с доступными специальными программами. Необходимо иметь фоновые подставки, обеспечивающие санитарно-гигиенические нормы восприятия графического материала учащимися; дидактический материал, отвечающий требованиям к зрительному восприятию (карточки и картинки с контрастным изображением,  с выделенным контуром и др.).  Эти средства должны широко использоваться при освоении всех образовательных областей.</w:t>
      </w:r>
    </w:p>
    <w:p w:rsidR="00A80B6E" w:rsidRPr="00D16833" w:rsidRDefault="00A80B6E" w:rsidP="00A80B6E">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Учебно-методическая литература</w:t>
      </w:r>
    </w:p>
    <w:p w:rsidR="00A80B6E" w:rsidRPr="00D16833" w:rsidRDefault="00A80B6E" w:rsidP="00A80B6E">
      <w:pPr>
        <w:spacing w:after="0" w:line="360" w:lineRule="auto"/>
        <w:jc w:val="both"/>
        <w:rPr>
          <w:rFonts w:ascii="Times New Roman" w:hAnsi="Times New Roman" w:cs="Times New Roman"/>
          <w:b/>
          <w:bCs/>
          <w:sz w:val="24"/>
          <w:szCs w:val="24"/>
        </w:rPr>
      </w:pPr>
      <w:r w:rsidRPr="00D16833">
        <w:rPr>
          <w:rFonts w:ascii="Times New Roman" w:hAnsi="Times New Roman" w:cs="Times New Roman"/>
          <w:bCs/>
          <w:sz w:val="24"/>
          <w:szCs w:val="24"/>
        </w:rPr>
        <w:t>И.Ю. Кондратенко «Произносим звуки правильно»;</w:t>
      </w:r>
    </w:p>
    <w:p w:rsidR="00A80B6E" w:rsidRPr="00D16833" w:rsidRDefault="00A80B6E" w:rsidP="00A80B6E">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А.Н. Пфафенродт, М.Е. Качанова «Произношение» подготовительный класс.</w:t>
      </w:r>
    </w:p>
    <w:p w:rsidR="00A80B6E" w:rsidRPr="00D16833" w:rsidRDefault="00A80B6E" w:rsidP="00A80B6E">
      <w:pPr>
        <w:spacing w:after="0" w:line="360" w:lineRule="auto"/>
        <w:jc w:val="both"/>
        <w:rPr>
          <w:rFonts w:ascii="Times New Roman" w:hAnsi="Times New Roman" w:cs="Times New Roman"/>
          <w:bCs/>
          <w:sz w:val="24"/>
          <w:szCs w:val="24"/>
        </w:rPr>
      </w:pPr>
      <w:r w:rsidRPr="00D16833">
        <w:rPr>
          <w:rFonts w:ascii="Times New Roman" w:hAnsi="Times New Roman" w:cs="Times New Roman"/>
          <w:bCs/>
          <w:sz w:val="24"/>
          <w:szCs w:val="24"/>
        </w:rPr>
        <w:t>Т.К. Королевская, В.Я. Стаценко «Развитие слухового восприятия глухих учащихся» .</w:t>
      </w:r>
    </w:p>
    <w:p w:rsidR="00A80B6E" w:rsidRPr="00D16833" w:rsidRDefault="00A80B6E" w:rsidP="00A80B6E">
      <w:pPr>
        <w:pStyle w:val="Standard"/>
        <w:shd w:val="clear" w:color="auto" w:fill="FFFFFF"/>
        <w:spacing w:line="360" w:lineRule="auto"/>
        <w:ind w:right="40"/>
        <w:jc w:val="both"/>
        <w:rPr>
          <w:rFonts w:cs="Times New Roman"/>
          <w:bCs/>
          <w:sz w:val="24"/>
          <w:szCs w:val="24"/>
        </w:rPr>
      </w:pPr>
      <w:r w:rsidRPr="00D16833">
        <w:rPr>
          <w:rFonts w:cs="Times New Roman"/>
          <w:bCs/>
          <w:sz w:val="24"/>
          <w:szCs w:val="24"/>
        </w:rPr>
        <w:t>Информационно – методическое сопровождение</w:t>
      </w:r>
    </w:p>
    <w:p w:rsidR="00A80B6E" w:rsidRPr="00D16833" w:rsidRDefault="00A80B6E" w:rsidP="00A80B6E">
      <w:pPr>
        <w:pStyle w:val="Standard"/>
        <w:shd w:val="clear" w:color="auto" w:fill="FFFFFF"/>
        <w:spacing w:line="360" w:lineRule="auto"/>
        <w:ind w:right="40"/>
        <w:jc w:val="both"/>
        <w:rPr>
          <w:rFonts w:cs="Times New Roman"/>
          <w:bCs/>
          <w:sz w:val="24"/>
          <w:szCs w:val="24"/>
        </w:rPr>
      </w:pPr>
      <w:r w:rsidRPr="00D16833">
        <w:rPr>
          <w:rFonts w:cs="Times New Roman"/>
          <w:bCs/>
          <w:sz w:val="24"/>
          <w:szCs w:val="24"/>
        </w:rPr>
        <w:t>Волкова К.А., Казанская В.Л., Денисова О.А. «Методика обучения глухих произношению», Москва.</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Лопухина И.С. «Логопедия»,  Санкт – Петербург.</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Пожиленко Е.А. «Волшебный мир звуков и букв», Москва.</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 xml:space="preserve">Цейтлин С.Н. «Речевые ошибки и их предупреждение», Санкт – Петербург.  </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Резниченко Т.С., Ларина О.Д. «Говорим правильно», Москва.</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Межецкая Т.Г., «Различаем буквы и звуки», Москва.</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Алмазова Е.С. «Логопедическая работа по восстановлению голоса», Москва.</w:t>
      </w:r>
    </w:p>
    <w:p w:rsidR="00A80B6E" w:rsidRPr="00D16833" w:rsidRDefault="00A80B6E" w:rsidP="00A80B6E">
      <w:pPr>
        <w:pStyle w:val="Standard"/>
        <w:shd w:val="clear" w:color="auto" w:fill="FFFFFF"/>
        <w:spacing w:line="360" w:lineRule="auto"/>
        <w:ind w:right="38"/>
        <w:jc w:val="both"/>
        <w:rPr>
          <w:rFonts w:cs="Times New Roman"/>
          <w:bCs/>
          <w:sz w:val="24"/>
          <w:szCs w:val="24"/>
        </w:rPr>
      </w:pPr>
      <w:r w:rsidRPr="00D16833">
        <w:rPr>
          <w:rFonts w:cs="Times New Roman"/>
          <w:bCs/>
          <w:sz w:val="24"/>
          <w:szCs w:val="24"/>
        </w:rPr>
        <w:t xml:space="preserve">Королевская Т.К., Стаценко В.Л. «Развитие слухового восприятия глухих учащихся», Москва.    </w:t>
      </w:r>
    </w:p>
    <w:p w:rsidR="008909AB" w:rsidRPr="00D16833" w:rsidRDefault="008909AB" w:rsidP="00A80B6E">
      <w:pPr>
        <w:pStyle w:val="Standard"/>
        <w:shd w:val="clear" w:color="auto" w:fill="FFFFFF"/>
        <w:spacing w:line="360" w:lineRule="auto"/>
        <w:ind w:right="38"/>
        <w:jc w:val="both"/>
        <w:rPr>
          <w:rFonts w:cs="Times New Roman"/>
          <w:bCs/>
          <w:sz w:val="24"/>
          <w:szCs w:val="24"/>
        </w:rPr>
      </w:pPr>
    </w:p>
    <w:p w:rsidR="00A80B6E" w:rsidRPr="00D16833" w:rsidRDefault="00A80B6E" w:rsidP="00A80B6E">
      <w:pPr>
        <w:pStyle w:val="23"/>
        <w:spacing w:after="0" w:line="360" w:lineRule="auto"/>
        <w:jc w:val="both"/>
        <w:rPr>
          <w:b/>
          <w:bCs/>
          <w:szCs w:val="24"/>
        </w:rPr>
      </w:pPr>
      <w:r w:rsidRPr="00D16833">
        <w:rPr>
          <w:b/>
          <w:bCs/>
          <w:szCs w:val="24"/>
        </w:rPr>
        <w:t>ПЛАНИРУЕМЫЕ РЕЗУЛЬТАТЫ ОСВОЕНИЯ УЧЕБНОГО ПРЕДМЕТА</w:t>
      </w:r>
    </w:p>
    <w:p w:rsidR="00A80B6E" w:rsidRPr="00D16833" w:rsidRDefault="00A80B6E" w:rsidP="00A80B6E">
      <w:pPr>
        <w:pStyle w:val="23"/>
        <w:spacing w:after="0" w:line="360" w:lineRule="auto"/>
        <w:jc w:val="both"/>
        <w:rPr>
          <w:szCs w:val="24"/>
        </w:rPr>
      </w:pPr>
    </w:p>
    <w:p w:rsidR="00A80B6E" w:rsidRPr="00D16833" w:rsidRDefault="00D16833"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noProof/>
          <w:sz w:val="24"/>
          <w:szCs w:val="24"/>
          <w:lang w:eastAsia="ru-RU"/>
        </w:rPr>
        <mc:AlternateContent>
          <mc:Choice Requires="wps">
            <w:drawing>
              <wp:anchor distT="0" distB="0" distL="114298" distR="114298" simplePos="0" relativeHeight="251659264" behindDoc="0" locked="0" layoutInCell="1" allowOverlap="1">
                <wp:simplePos x="0" y="0"/>
                <wp:positionH relativeFrom="margin">
                  <wp:posOffset>9411969</wp:posOffset>
                </wp:positionH>
                <wp:positionV relativeFrom="paragraph">
                  <wp:posOffset>-350520</wp:posOffset>
                </wp:positionV>
                <wp:extent cx="0" cy="7467600"/>
                <wp:effectExtent l="0" t="0" r="0" b="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676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BCB901B" id="Прямая соединительная линия 1" o:spid="_x0000_s1026" style="position:absolute;z-index:251659264;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741.1pt,-27.6pt" to="741.1pt,5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" strokeweight=".25pt">
                <w10:wrap anchorx="margin"/>
              </v:line>
            </w:pict>
          </mc:Fallback>
        </mc:AlternateContent>
      </w:r>
      <w:r w:rsidR="00A80B6E" w:rsidRPr="00D16833">
        <w:rPr>
          <w:rFonts w:ascii="Times New Roman" w:hAnsi="Times New Roman" w:cs="Times New Roman"/>
          <w:bCs/>
          <w:sz w:val="24"/>
          <w:szCs w:val="24"/>
        </w:rPr>
        <w:t xml:space="preserve">        К концу первого класса </w:t>
      </w:r>
      <w:r w:rsidR="00A80B6E" w:rsidRPr="00D16833">
        <w:rPr>
          <w:rFonts w:ascii="Times New Roman" w:hAnsi="Times New Roman" w:cs="Times New Roman"/>
          <w:bCs/>
          <w:sz w:val="24"/>
          <w:szCs w:val="24"/>
          <w:bdr w:val="none" w:sz="0" w:space="0" w:color="auto" w:frame="1"/>
        </w:rPr>
        <w:t>глухие обучающиеся с умеренной, тяжелой, глубокой умственной отсталостью</w:t>
      </w:r>
      <w:r w:rsidR="00A80B6E" w:rsidRPr="00D16833">
        <w:rPr>
          <w:rFonts w:ascii="Times New Roman" w:hAnsi="Times New Roman" w:cs="Times New Roman"/>
          <w:bCs/>
          <w:sz w:val="24"/>
          <w:szCs w:val="24"/>
        </w:rPr>
        <w:t xml:space="preserve"> должны уметь: давать адекватную реакцию на голос, на собственное имя, воспроизводить </w:t>
      </w:r>
      <w:r w:rsidR="00A80B6E" w:rsidRPr="00D16833">
        <w:rPr>
          <w:rFonts w:ascii="Times New Roman" w:hAnsi="Times New Roman" w:cs="Times New Roman"/>
          <w:sz w:val="24"/>
          <w:szCs w:val="24"/>
        </w:rPr>
        <w:t>отработанный речевой материал достаточно внят</w:t>
      </w:r>
      <w:r w:rsidR="00A80B6E" w:rsidRPr="00D16833">
        <w:rPr>
          <w:rFonts w:ascii="Times New Roman" w:hAnsi="Times New Roman" w:cs="Times New Roman"/>
          <w:sz w:val="24"/>
          <w:szCs w:val="24"/>
        </w:rPr>
        <w:softHyphen/>
        <w:t>но, голосом нормальной высоты, силы (с помощью учителя и самостоятельно опираясь на таблички), в темпе, близком к нор</w:t>
      </w:r>
      <w:r w:rsidR="00A80B6E" w:rsidRPr="00D16833">
        <w:rPr>
          <w:rFonts w:ascii="Times New Roman" w:hAnsi="Times New Roman" w:cs="Times New Roman"/>
          <w:sz w:val="24"/>
          <w:szCs w:val="24"/>
        </w:rPr>
        <w:softHyphen/>
        <w:t>ме, используя в речевом общении естественные невер</w:t>
      </w:r>
      <w:r w:rsidR="00A80B6E" w:rsidRPr="00D16833">
        <w:rPr>
          <w:rFonts w:ascii="Times New Roman" w:hAnsi="Times New Roman" w:cs="Times New Roman"/>
          <w:sz w:val="24"/>
          <w:szCs w:val="24"/>
        </w:rPr>
        <w:softHyphen/>
        <w:t>бальные средства коммуникации (прежде всего соответствую</w:t>
      </w:r>
      <w:r w:rsidR="00A80B6E" w:rsidRPr="00D16833">
        <w:rPr>
          <w:rFonts w:ascii="Times New Roman" w:hAnsi="Times New Roman" w:cs="Times New Roman"/>
          <w:sz w:val="24"/>
          <w:szCs w:val="24"/>
        </w:rPr>
        <w:softHyphen/>
        <w:t>щее выражение лица, естественные жесты, фонетическую ритмику), воспроизводить звуковой состав слов (2-3 слога), коротких фраз (2 слова) точно и при</w:t>
      </w:r>
      <w:r w:rsidR="00A80B6E" w:rsidRPr="00D16833">
        <w:rPr>
          <w:rFonts w:ascii="Times New Roman" w:hAnsi="Times New Roman" w:cs="Times New Roman"/>
          <w:sz w:val="24"/>
          <w:szCs w:val="24"/>
        </w:rPr>
        <w:softHyphen/>
        <w:t>ближенно с использованием регламентированных замен, произносить слитно (на од</w:t>
      </w:r>
      <w:r w:rsidR="00A80B6E" w:rsidRPr="00D16833">
        <w:rPr>
          <w:rFonts w:ascii="Times New Roman" w:hAnsi="Times New Roman" w:cs="Times New Roman"/>
          <w:sz w:val="24"/>
          <w:szCs w:val="24"/>
        </w:rPr>
        <w:softHyphen/>
        <w:t>ном выдохе).</w:t>
      </w:r>
      <w:r w:rsidR="00A80B6E" w:rsidRPr="00D16833">
        <w:rPr>
          <w:rFonts w:ascii="Times New Roman" w:hAnsi="Times New Roman" w:cs="Times New Roman"/>
          <w:bCs/>
          <w:sz w:val="24"/>
          <w:szCs w:val="24"/>
        </w:rPr>
        <w:t xml:space="preserve"> </w:t>
      </w:r>
    </w:p>
    <w:p w:rsidR="00A80B6E" w:rsidRPr="00D16833" w:rsidRDefault="00A80B6E" w:rsidP="00A80B6E">
      <w:pPr>
        <w:spacing w:after="0" w:line="360" w:lineRule="auto"/>
        <w:ind w:firstLine="709"/>
        <w:jc w:val="both"/>
        <w:rPr>
          <w:rFonts w:ascii="Times New Roman" w:hAnsi="Times New Roman" w:cs="Times New Roman"/>
          <w:sz w:val="24"/>
          <w:szCs w:val="24"/>
        </w:rPr>
      </w:pPr>
      <w:r w:rsidRPr="00D16833">
        <w:rPr>
          <w:rFonts w:ascii="Times New Roman" w:hAnsi="Times New Roman" w:cs="Times New Roman"/>
          <w:sz w:val="24"/>
          <w:szCs w:val="24"/>
        </w:rPr>
        <w:t xml:space="preserve">Мониторинг результатов обучения проводится не реже одного раза в полугодие. </w:t>
      </w:r>
      <w:r w:rsidRPr="00D16833">
        <w:rPr>
          <w:rFonts w:ascii="Times New Roman" w:hAnsi="Times New Roman" w:cs="Times New Roman"/>
          <w:bCs/>
          <w:sz w:val="24"/>
          <w:szCs w:val="24"/>
        </w:rPr>
        <w:t>Формы выявления возможной результативности обучения должны быть вариативными для различных детей, разрабатываться индивидуально. 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 При оценке результативности достижений необходимо учитывать уровень выполнения и степень самостоятельности ребенка (самостоятельно, самостоятельно по образцу, по инструкции, с небольшой или значительной помощью, вместе со взрослым)</w:t>
      </w:r>
      <w:r w:rsidRPr="00D16833">
        <w:rPr>
          <w:rFonts w:ascii="Times New Roman" w:hAnsi="Times New Roman" w:cs="Times New Roman"/>
          <w:sz w:val="24"/>
          <w:szCs w:val="24"/>
        </w:rPr>
        <w:t xml:space="preserve"> </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xml:space="preserve">     Для выявления возможной результативности обучения должен быть учтен ряд факторов:</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необходимо учитывать особенности текущего психического и соматического состояния каждого обучающегося;</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в процессе предъявления заданий должны использоваться все доступные обучающемуся средства невербальной коммуникации (жесты и жестовая речь, рисунки, пиктограммы,) и речевые средства (устная, письменная, дактильная речь);</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формы выявления возможной результативности обучения должны быть вариативными для различных детей, разрабатываться индивидуально, в тесной связи с практической деятельностью обучающихся;</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xml:space="preserve">- способы выявления умений и представлений </w:t>
      </w:r>
      <w:r w:rsidRPr="00D16833">
        <w:rPr>
          <w:rFonts w:ascii="Times New Roman" w:hAnsi="Times New Roman" w:cs="Times New Roman"/>
          <w:sz w:val="24"/>
          <w:szCs w:val="24"/>
        </w:rPr>
        <w:t xml:space="preserve">глухих обучающихся </w:t>
      </w:r>
      <w:r w:rsidRPr="00D16833">
        <w:rPr>
          <w:rFonts w:ascii="Times New Roman" w:hAnsi="Times New Roman" w:cs="Times New Roman"/>
          <w:bCs/>
          <w:sz w:val="24"/>
          <w:szCs w:val="24"/>
        </w:rPr>
        <w:t xml:space="preserve">могут носить как традиционный характер, так и быть представлены в другой форме, в том числе в виде некоторых практических заданий; </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xml:space="preserve">- 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 </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xml:space="preserve">- при оценке результативности достижений необходимо учитывать уровень выполнения и степень самостоятельности ребенка (самостоятельно, самостоятельно по образцу, по инструкции, с небольшой или значительной помощью, вместе со взрослым). </w:t>
      </w:r>
    </w:p>
    <w:p w:rsidR="00A80B6E" w:rsidRPr="00D16833" w:rsidRDefault="00A80B6E" w:rsidP="00A80B6E">
      <w:pPr>
        <w:spacing w:after="0" w:line="360" w:lineRule="auto"/>
        <w:contextualSpacing/>
        <w:jc w:val="both"/>
        <w:rPr>
          <w:rFonts w:ascii="Times New Roman" w:hAnsi="Times New Roman" w:cs="Times New Roman"/>
          <w:bCs/>
          <w:sz w:val="24"/>
          <w:szCs w:val="24"/>
        </w:rPr>
      </w:pPr>
      <w:r w:rsidRPr="00D16833">
        <w:rPr>
          <w:rFonts w:ascii="Times New Roman" w:hAnsi="Times New Roman" w:cs="Times New Roman"/>
          <w:bCs/>
          <w:sz w:val="24"/>
          <w:szCs w:val="24"/>
        </w:rPr>
        <w:t xml:space="preserve">- выявление результативности обучения должно быть направлено не только на определение актуального уровня развития, но и «зоны ближайшего развития», т.е.  возможностей потенциального развития.  </w:t>
      </w:r>
    </w:p>
    <w:p w:rsidR="00A80B6E" w:rsidRPr="00D16833" w:rsidRDefault="00A80B6E" w:rsidP="00A80B6E">
      <w:p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bCs/>
          <w:sz w:val="24"/>
          <w:szCs w:val="24"/>
        </w:rPr>
        <w:t xml:space="preserve">- выявление представлений, умений и навыков обучающихся с глухотой и умеренной или тяжелой  умственной отсталостью в каждой образовательной области должно создавать основу для дальнейшей корректировки специальной индивидуальной программы развития. </w:t>
      </w:r>
    </w:p>
    <w:p w:rsidR="00BE68ED" w:rsidRPr="00D16833" w:rsidRDefault="00BE68ED">
      <w:pPr>
        <w:spacing w:after="120" w:line="360" w:lineRule="auto"/>
        <w:rPr>
          <w:rFonts w:ascii="Times New Roman" w:eastAsiaTheme="majorEastAsia" w:hAnsi="Times New Roman" w:cs="Times New Roman"/>
          <w:b/>
          <w:bCs/>
          <w:sz w:val="24"/>
          <w:szCs w:val="24"/>
        </w:rPr>
      </w:pPr>
      <w:r w:rsidRPr="00D16833">
        <w:rPr>
          <w:rFonts w:ascii="Times New Roman" w:hAnsi="Times New Roman" w:cs="Times New Roman"/>
          <w:sz w:val="24"/>
          <w:szCs w:val="24"/>
        </w:rPr>
        <w:br w:type="page"/>
      </w:r>
    </w:p>
    <w:p w:rsidR="004B10FD" w:rsidRPr="00D16833" w:rsidRDefault="00A80B6E" w:rsidP="00985956">
      <w:pPr>
        <w:pStyle w:val="23"/>
        <w:spacing w:after="0" w:line="360" w:lineRule="auto"/>
        <w:jc w:val="both"/>
        <w:outlineLvl w:val="2"/>
        <w:rPr>
          <w:b/>
          <w:szCs w:val="24"/>
        </w:rPr>
      </w:pPr>
      <w:bookmarkStart w:id="114" w:name="_Toc482275426"/>
      <w:r w:rsidRPr="00D16833">
        <w:rPr>
          <w:b/>
          <w:caps/>
          <w:szCs w:val="24"/>
        </w:rPr>
        <w:t xml:space="preserve">Коррекционный курс: </w:t>
      </w:r>
      <w:r w:rsidR="009D2222" w:rsidRPr="00D16833">
        <w:rPr>
          <w:b/>
          <w:caps/>
          <w:szCs w:val="24"/>
        </w:rPr>
        <w:t>Музыкально-ритмичные занятия</w:t>
      </w:r>
      <w:r w:rsidR="00F635AD" w:rsidRPr="00D16833">
        <w:rPr>
          <w:b/>
          <w:szCs w:val="24"/>
        </w:rPr>
        <w:t xml:space="preserve">. </w:t>
      </w:r>
      <w:r w:rsidR="008909AB" w:rsidRPr="00D16833">
        <w:rPr>
          <w:b/>
          <w:szCs w:val="24"/>
        </w:rPr>
        <w:t>1 КЛАСС</w:t>
      </w:r>
      <w:bookmarkEnd w:id="114"/>
    </w:p>
    <w:p w:rsidR="009D2222" w:rsidRPr="00D16833" w:rsidRDefault="009D2222" w:rsidP="005A2D52">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 xml:space="preserve">Пояснительная записка </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Рабочая программа учебного курса Музыкально-ритмические занятия разработана на основе ФГОС начального общего образования обучающихся с ОВЗ  и Примерной адаптированной основной общеобразовательной программы основного общего образования.</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Музыкально-ритмические занятия направлены на эстетическое воспитание глухих учащихся средствами музыки, совершенствование их движений, развитие слухового восприятия и произносительной стороны речи. Именно поэтому занятия по музыкально-ритмическому обучению играют огромную роль в дальнейшей успешной адаптации индивида в социуме. В первом классе продолжает формироваться микроклимат в коллективе, учащиеся идентифицируют себя и проводят сравнение со сверстниками, поэтому им особенно важно уметь правильно отвечать на изменения действительности, эмоционально грамотно реагировать на происходящее вокруг, формировать и воспитывать у себя чувство прекрасного. Музыкально-ритмические занятия являются одним из специальных (коррекционных) предметов в системе  образовательно–коррекционной работы с глухими обучающимися, имеющими умеренную или тяжелую умственную отсталость.</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i/>
          <w:sz w:val="24"/>
          <w:szCs w:val="24"/>
        </w:rPr>
        <w:t>Цель музыкально – ритмических занятий</w:t>
      </w:r>
      <w:r w:rsidRPr="00D16833">
        <w:rPr>
          <w:rFonts w:ascii="Times New Roman" w:hAnsi="Times New Roman" w:cs="Times New Roman"/>
          <w:sz w:val="24"/>
          <w:szCs w:val="24"/>
        </w:rPr>
        <w:t xml:space="preserve"> - приобщение глухих детей, обучающихся по варианту 1.4., к различным видам деятельности, связанным с музыкой, и тем самым развитие их слухового восприятия, двигательной и эмоционально – волевой сфер, психических функций, произносительной стороны речи. На занятиях у детей целенаправленно развиваются умения взаимодействовать в коллективе сверстников, получать удовольствие от совместной деятельности, связанной с музыкой.</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В процессе проведения музыкально – ритмических занятий обучающиеся, если не имеются медицинские противопоказания, пользуются индивидуальными слуховыми аппаратами в условиях индукционной петли или других видов беспроводной аппаратуры, например, применяющей радиопринцип.</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Образовательный процесс в области музыкально – ритмического обучения в школе для глухих учащихся строится таким образом, чтобы были решены следующие </w:t>
      </w:r>
      <w:r w:rsidRPr="00D16833">
        <w:rPr>
          <w:rFonts w:ascii="Times New Roman" w:hAnsi="Times New Roman" w:cs="Times New Roman"/>
          <w:i/>
          <w:sz w:val="24"/>
          <w:szCs w:val="24"/>
        </w:rPr>
        <w:t>задачи:</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развитие слухового восприятия, повышение функциональных возможностей организма;</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совершенствование движений, формирование культуры движений, обогащение двигательного опыта хореографическими движениями с общеразвивающей и корригирующей направленностью;</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освоение знаний о музыкальных произведениях, их истории и некоторых композиторах;</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формирование умения играть на  элементарных музыкальных инструментах;</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формирование представления об эмоциональной направленности музыкальных произведений;</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обучение произношению с соблюдением правил орфоэпии;</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воспитание положительных качеств личности, норм коллективного взаимодействия и сотрудничества в учебной деятельности;</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 - формирование умения декламировать песни под музыкальное сопровождение.</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Число занятий за год 66 часов (2 часа в неделю)</w:t>
      </w:r>
    </w:p>
    <w:p w:rsidR="0041678B" w:rsidRPr="00D16833" w:rsidRDefault="0041678B" w:rsidP="005A2D52">
      <w:pPr>
        <w:spacing w:after="0" w:line="360" w:lineRule="auto"/>
        <w:ind w:firstLine="567"/>
        <w:jc w:val="both"/>
        <w:rPr>
          <w:rFonts w:ascii="Times New Roman" w:hAnsi="Times New Roman" w:cs="Times New Roman"/>
          <w:b/>
          <w:caps/>
          <w:sz w:val="24"/>
          <w:szCs w:val="24"/>
        </w:rPr>
      </w:pPr>
    </w:p>
    <w:p w:rsidR="009D2222" w:rsidRPr="00D16833" w:rsidRDefault="009D2222" w:rsidP="005A2D52">
      <w:pPr>
        <w:spacing w:after="0" w:line="360" w:lineRule="auto"/>
        <w:ind w:firstLine="567"/>
        <w:jc w:val="both"/>
        <w:rPr>
          <w:rFonts w:ascii="Times New Roman" w:hAnsi="Times New Roman" w:cs="Times New Roman"/>
          <w:b/>
          <w:caps/>
          <w:sz w:val="24"/>
          <w:szCs w:val="24"/>
        </w:rPr>
      </w:pPr>
      <w:r w:rsidRPr="00D16833">
        <w:rPr>
          <w:rFonts w:ascii="Times New Roman" w:hAnsi="Times New Roman" w:cs="Times New Roman"/>
          <w:b/>
          <w:caps/>
          <w:sz w:val="24"/>
          <w:szCs w:val="24"/>
        </w:rPr>
        <w:t>Основное содержание</w:t>
      </w:r>
      <w:r w:rsidR="0041678B" w:rsidRPr="00D16833">
        <w:rPr>
          <w:rFonts w:ascii="Times New Roman" w:hAnsi="Times New Roman" w:cs="Times New Roman"/>
          <w:b/>
          <w:caps/>
          <w:sz w:val="24"/>
          <w:szCs w:val="24"/>
        </w:rPr>
        <w:t xml:space="preserve"> курса</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Коррекционно – развивающая работа на музыкально–ритмических занятиях базируется на сочетании музыки, движений и устной речи при использовании следующих видов деятельности, связанные с музыкой: восприятие музыки, движения под музыку, игра на элементарных музыкальных инструментах, работа над произношением с использованием фонетической ритмики и мелодекламации.</w:t>
      </w:r>
    </w:p>
    <w:p w:rsidR="009D2222" w:rsidRPr="00D16833" w:rsidRDefault="009D2222" w:rsidP="005A2D52">
      <w:pPr>
        <w:spacing w:after="0" w:line="360" w:lineRule="auto"/>
        <w:ind w:firstLine="567"/>
        <w:jc w:val="both"/>
        <w:rPr>
          <w:rFonts w:ascii="Times New Roman" w:hAnsi="Times New Roman" w:cs="Times New Roman"/>
          <w:b/>
          <w:sz w:val="24"/>
          <w:szCs w:val="24"/>
        </w:rPr>
      </w:pPr>
      <w:r w:rsidRPr="00D16833">
        <w:rPr>
          <w:rFonts w:ascii="Times New Roman" w:hAnsi="Times New Roman" w:cs="Times New Roman"/>
          <w:b/>
          <w:sz w:val="24"/>
          <w:szCs w:val="24"/>
        </w:rPr>
        <w:t>Учебные действия:</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-ориентироваться в пространстве школы, класса  (зала, учебного помещения);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-пользоваться звукоусиливающей аппаратурой (стационарной и индивидуальной),</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использовать по назначению учебные материалы (книги, тетради и т.д.);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-пользоваться учебной мебелью;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-адекватно использовать ритуалы школьного поведения (поднимать руку, вставать и выходить из-за парты и т. д.);</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-организовывать рабочее место;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-ориентироваться на заданную систему требований, выполнять инструкции учителя,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-выполнять действия по подражанию и самостоятельно,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-выполнять задания в течение определенного периода времени,</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 выполнять задание от начала до конца, самостоятельно действовать в соответствии с планом, алгоритмом действий;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-соотносить свои действия и их результаты с заданными образцами;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 xml:space="preserve">-принимать оценку деятельности, адекватно относиться к ней, </w:t>
      </w:r>
    </w:p>
    <w:p w:rsidR="009D2222" w:rsidRPr="00D16833" w:rsidRDefault="009D2222" w:rsidP="005A2D52">
      <w:pPr>
        <w:spacing w:after="0" w:line="360" w:lineRule="auto"/>
        <w:ind w:firstLine="567"/>
        <w:jc w:val="both"/>
        <w:rPr>
          <w:rFonts w:ascii="Times New Roman" w:hAnsi="Times New Roman" w:cs="Times New Roman"/>
          <w:sz w:val="24"/>
          <w:szCs w:val="24"/>
        </w:rPr>
      </w:pPr>
      <w:r w:rsidRPr="00D16833">
        <w:rPr>
          <w:rFonts w:ascii="Times New Roman" w:hAnsi="Times New Roman" w:cs="Times New Roman"/>
          <w:sz w:val="24"/>
          <w:szCs w:val="24"/>
        </w:rPr>
        <w:t>-корректировать свою деятельность с учетом выявленных недочетов.</w:t>
      </w:r>
    </w:p>
    <w:p w:rsidR="0041678B" w:rsidRPr="00D16833" w:rsidRDefault="0041678B" w:rsidP="005A2D52">
      <w:pPr>
        <w:spacing w:after="0" w:line="360" w:lineRule="auto"/>
        <w:ind w:firstLine="567"/>
        <w:jc w:val="both"/>
        <w:rPr>
          <w:rFonts w:ascii="Times New Roman" w:hAnsi="Times New Roman" w:cs="Times New Roman"/>
          <w:sz w:val="24"/>
          <w:szCs w:val="24"/>
        </w:rPr>
      </w:pPr>
    </w:p>
    <w:p w:rsidR="009D2222" w:rsidRPr="00D16833" w:rsidRDefault="009D2222" w:rsidP="005A2D52">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Календарно-тематическое планирование</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709"/>
        <w:gridCol w:w="1842"/>
        <w:gridCol w:w="2127"/>
        <w:gridCol w:w="1984"/>
        <w:gridCol w:w="1701"/>
      </w:tblGrid>
      <w:tr w:rsidR="009D2222" w:rsidRPr="00D16833" w:rsidTr="004D63AB">
        <w:trPr>
          <w:trHeight w:val="728"/>
        </w:trPr>
        <w:tc>
          <w:tcPr>
            <w:tcW w:w="1526" w:type="dxa"/>
            <w:vMerge w:val="restart"/>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Раздел\тема, содержание</w:t>
            </w:r>
          </w:p>
        </w:tc>
        <w:tc>
          <w:tcPr>
            <w:tcW w:w="709" w:type="dxa"/>
            <w:vMerge w:val="restart"/>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Кол-во часов</w:t>
            </w:r>
          </w:p>
        </w:tc>
        <w:tc>
          <w:tcPr>
            <w:tcW w:w="1842" w:type="dxa"/>
            <w:vMerge w:val="restart"/>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Коррекционная</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направленность </w:t>
            </w:r>
          </w:p>
        </w:tc>
        <w:tc>
          <w:tcPr>
            <w:tcW w:w="4111" w:type="dxa"/>
            <w:gridSpan w:val="2"/>
            <w:tcBorders>
              <w:bottom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Планируемые результаты освоения учащимися программы курса</w:t>
            </w:r>
          </w:p>
          <w:p w:rsidR="009D2222" w:rsidRPr="00D16833" w:rsidRDefault="009D2222" w:rsidP="005A2D52">
            <w:pPr>
              <w:spacing w:after="0" w:line="360" w:lineRule="auto"/>
              <w:jc w:val="both"/>
              <w:rPr>
                <w:rFonts w:ascii="Times New Roman" w:hAnsi="Times New Roman" w:cs="Times New Roman"/>
                <w:sz w:val="24"/>
                <w:szCs w:val="24"/>
              </w:rPr>
            </w:pPr>
          </w:p>
        </w:tc>
        <w:tc>
          <w:tcPr>
            <w:tcW w:w="1701"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Учебно-</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Метадическое обеспечение</w:t>
            </w:r>
          </w:p>
        </w:tc>
      </w:tr>
      <w:tr w:rsidR="009D2222" w:rsidRPr="00D16833" w:rsidTr="004D63AB">
        <w:trPr>
          <w:trHeight w:val="434"/>
        </w:trPr>
        <w:tc>
          <w:tcPr>
            <w:tcW w:w="1526" w:type="dxa"/>
            <w:vMerge/>
          </w:tcPr>
          <w:p w:rsidR="009D2222" w:rsidRPr="00D16833" w:rsidRDefault="009D2222" w:rsidP="005A2D52">
            <w:pPr>
              <w:spacing w:after="0" w:line="360" w:lineRule="auto"/>
              <w:jc w:val="both"/>
              <w:rPr>
                <w:rFonts w:ascii="Times New Roman" w:hAnsi="Times New Roman" w:cs="Times New Roman"/>
                <w:sz w:val="24"/>
                <w:szCs w:val="24"/>
              </w:rPr>
            </w:pPr>
          </w:p>
        </w:tc>
        <w:tc>
          <w:tcPr>
            <w:tcW w:w="709" w:type="dxa"/>
            <w:vMerge/>
          </w:tcPr>
          <w:p w:rsidR="009D2222" w:rsidRPr="00D16833" w:rsidRDefault="009D2222" w:rsidP="005A2D52">
            <w:pPr>
              <w:spacing w:after="0" w:line="360" w:lineRule="auto"/>
              <w:jc w:val="both"/>
              <w:rPr>
                <w:rFonts w:ascii="Times New Roman" w:hAnsi="Times New Roman" w:cs="Times New Roman"/>
                <w:sz w:val="24"/>
                <w:szCs w:val="24"/>
              </w:rPr>
            </w:pPr>
          </w:p>
        </w:tc>
        <w:tc>
          <w:tcPr>
            <w:tcW w:w="1842" w:type="dxa"/>
            <w:vMerge/>
          </w:tcPr>
          <w:p w:rsidR="009D2222" w:rsidRPr="00D16833" w:rsidRDefault="009D2222" w:rsidP="005A2D52">
            <w:pPr>
              <w:spacing w:after="0" w:line="360" w:lineRule="auto"/>
              <w:jc w:val="both"/>
              <w:rPr>
                <w:rFonts w:ascii="Times New Roman" w:hAnsi="Times New Roman" w:cs="Times New Roman"/>
                <w:sz w:val="24"/>
                <w:szCs w:val="24"/>
              </w:rPr>
            </w:pPr>
          </w:p>
        </w:tc>
        <w:tc>
          <w:tcPr>
            <w:tcW w:w="2127" w:type="dxa"/>
            <w:tcBorders>
              <w:top w:val="single" w:sz="4" w:space="0" w:color="auto"/>
              <w:righ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Предметные</w:t>
            </w:r>
          </w:p>
        </w:tc>
        <w:tc>
          <w:tcPr>
            <w:tcW w:w="1984" w:type="dxa"/>
            <w:tcBorders>
              <w:top w:val="single" w:sz="4" w:space="0" w:color="auto"/>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Личностные</w:t>
            </w:r>
          </w:p>
        </w:tc>
        <w:tc>
          <w:tcPr>
            <w:tcW w:w="1701" w:type="dxa"/>
          </w:tcPr>
          <w:p w:rsidR="009D2222" w:rsidRPr="00D16833" w:rsidRDefault="009D2222" w:rsidP="005A2D52">
            <w:pPr>
              <w:spacing w:after="0" w:line="360" w:lineRule="auto"/>
              <w:jc w:val="both"/>
              <w:rPr>
                <w:rFonts w:ascii="Times New Roman" w:hAnsi="Times New Roman" w:cs="Times New Roman"/>
                <w:sz w:val="24"/>
                <w:szCs w:val="24"/>
              </w:rPr>
            </w:pPr>
          </w:p>
        </w:tc>
      </w:tr>
      <w:tr w:rsidR="009D2222" w:rsidRPr="00D16833" w:rsidTr="004D63AB">
        <w:trPr>
          <w:trHeight w:val="8165"/>
        </w:trPr>
        <w:tc>
          <w:tcPr>
            <w:tcW w:w="1526"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движениям под музыку.</w:t>
            </w:r>
          </w:p>
        </w:tc>
        <w:tc>
          <w:tcPr>
            <w:tcW w:w="709"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14</w:t>
            </w:r>
          </w:p>
        </w:tc>
        <w:tc>
          <w:tcPr>
            <w:tcW w:w="1842"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Коррекция двигательных навыков, гимнастических и танцевальных движений, накопление активного и пассивного словаря, коррекция произносительной стороны речи и слухового восприятия.</w:t>
            </w:r>
          </w:p>
        </w:tc>
        <w:tc>
          <w:tcPr>
            <w:tcW w:w="2127" w:type="dxa"/>
            <w:tcBorders>
              <w:right w:val="single" w:sz="4" w:space="0" w:color="auto"/>
            </w:tcBorders>
          </w:tcPr>
          <w:p w:rsidR="009D2222" w:rsidRPr="00D16833" w:rsidRDefault="009D2222" w:rsidP="005A2D52">
            <w:pPr>
              <w:pStyle w:val="affd"/>
              <w:tabs>
                <w:tab w:val="left" w:pos="541"/>
              </w:tabs>
              <w:spacing w:before="24" w:after="0" w:line="360" w:lineRule="auto"/>
              <w:ind w:right="123"/>
              <w:jc w:val="both"/>
              <w:rPr>
                <w:rFonts w:ascii="Times New Roman" w:hAnsi="Times New Roman" w:cs="Times New Roman"/>
                <w:sz w:val="24"/>
                <w:szCs w:val="24"/>
              </w:rPr>
            </w:pPr>
            <w:r w:rsidRPr="00D16833">
              <w:rPr>
                <w:rFonts w:ascii="Times New Roman" w:hAnsi="Times New Roman" w:cs="Times New Roman"/>
                <w:sz w:val="24"/>
                <w:szCs w:val="24"/>
              </w:rPr>
              <w:t>Знают элементарные гимнастические и танцевальные движения, владеют ими и могут сопоставить со звучащей музыкой. Участвуют в совместной деятельности со взрослыми и детьми на основе сотрудничества, толерантности, взаимопонимания. Эмоциональное, правильное и ритмичное исполнение под музыку несложных танцевальных композиций, участие в музыкально –двигательных играх при выполнении соответствующих правил; Формирование эмоциональной отзывчивости на музыку, интерес к какому – нибудь одному виду музыкально –эстетической деятельности;</w:t>
            </w:r>
          </w:p>
        </w:tc>
        <w:tc>
          <w:tcPr>
            <w:tcW w:w="1984" w:type="dxa"/>
            <w:tcBorders>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Владеют самоидентификацией.  Развивает эмоциональное отношение к искусству. Реализуем творческие возможности и способности  в различных видах музыкально – ритмической деятельности. Развиваем  мотивы  к  овладению  устной  речью реализация элементарных творческих проявлений в различных видах музыкально – ритмической деятельности;</w:t>
            </w:r>
          </w:p>
        </w:tc>
        <w:tc>
          <w:tcPr>
            <w:tcW w:w="1701"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Учебно-методический комплекс для учителя:</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Елена Яхнина:  </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Методика музыкально-ритмических занятий с детьми, имеющими нарушения слуха: Учебное пособие.</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2.</w:t>
            </w:r>
          </w:p>
          <w:p w:rsidR="009D2222" w:rsidRPr="00D16833" w:rsidRDefault="00FB5D7E" w:rsidP="005A2D52">
            <w:pPr>
              <w:spacing w:after="0" w:line="360" w:lineRule="auto"/>
              <w:jc w:val="both"/>
              <w:rPr>
                <w:rFonts w:ascii="Times New Roman" w:hAnsi="Times New Roman" w:cs="Times New Roman"/>
                <w:sz w:val="24"/>
                <w:szCs w:val="24"/>
              </w:rPr>
            </w:pPr>
            <w:hyperlink r:id="rId13" w:history="1">
              <w:r w:rsidR="009D2222" w:rsidRPr="00D16833">
                <w:rPr>
                  <w:rStyle w:val="afff2"/>
                  <w:rFonts w:ascii="Times New Roman" w:hAnsi="Times New Roman" w:cs="Times New Roman"/>
                  <w:sz w:val="24"/>
                  <w:szCs w:val="24"/>
                  <w:u w:val="none"/>
                </w:rPr>
                <w:t>http://gendocs.ru/t1/лекции/</w:t>
              </w:r>
            </w:hyperlink>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Коррекционная ритмика как научная и учебная дисциплина. Ритмическая организация деятельности человека.</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Жукова О.В.</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Логопедическая ритмика. Работа над стихотворением на уроках ритмики.</w:t>
            </w:r>
          </w:p>
        </w:tc>
      </w:tr>
      <w:tr w:rsidR="009D2222" w:rsidRPr="00D16833" w:rsidTr="004D63AB">
        <w:tc>
          <w:tcPr>
            <w:tcW w:w="1526"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восприятию музыки</w:t>
            </w:r>
          </w:p>
        </w:tc>
        <w:tc>
          <w:tcPr>
            <w:tcW w:w="709"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1842"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Коррекция нарушенной слуховой функции, накопление пассивного и активного словаря. </w:t>
            </w:r>
          </w:p>
        </w:tc>
        <w:tc>
          <w:tcPr>
            <w:tcW w:w="2127" w:type="dxa"/>
            <w:tcBorders>
              <w:right w:val="single" w:sz="4" w:space="0" w:color="auto"/>
            </w:tcBorders>
          </w:tcPr>
          <w:p w:rsidR="009D2222" w:rsidRPr="00D16833" w:rsidRDefault="009D2222" w:rsidP="005A2D52">
            <w:pPr>
              <w:pStyle w:val="affd"/>
              <w:tabs>
                <w:tab w:val="left" w:pos="541"/>
              </w:tabs>
              <w:spacing w:after="0" w:line="360" w:lineRule="auto"/>
              <w:ind w:right="116"/>
              <w:jc w:val="both"/>
              <w:rPr>
                <w:rFonts w:ascii="Times New Roman" w:hAnsi="Times New Roman" w:cs="Times New Roman"/>
                <w:sz w:val="24"/>
                <w:szCs w:val="24"/>
              </w:rPr>
            </w:pPr>
            <w:r w:rsidRPr="00D16833">
              <w:rPr>
                <w:rFonts w:ascii="Times New Roman" w:hAnsi="Times New Roman" w:cs="Times New Roman"/>
                <w:sz w:val="24"/>
                <w:szCs w:val="24"/>
              </w:rPr>
              <w:t xml:space="preserve">Знают начало и конец музыки, умеют дифференцировать музыкальные произведения по характеру (грубая дифференциация). Восприятие на слух и словесное определение (с помощью учителя) характера музыки (веселый, грустный, спокойный), жанра (марш, танец, песня), средств музыкальной выразительности (элементарные динамические, темповые, ритмические, тембровые и звуковысотные отношения); </w:t>
            </w:r>
          </w:p>
        </w:tc>
        <w:tc>
          <w:tcPr>
            <w:tcW w:w="1984" w:type="dxa"/>
            <w:tcBorders>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Владеют самоидентификацией. Приобретение навыков социокультурной адаптации за счет развития эмоционального отношения к музыке, </w:t>
            </w:r>
            <w:r w:rsidRPr="00D16833">
              <w:rPr>
                <w:rFonts w:ascii="Times New Roman" w:hAnsi="Times New Roman" w:cs="Times New Roman"/>
                <w:bCs/>
                <w:sz w:val="24"/>
                <w:szCs w:val="24"/>
              </w:rPr>
              <w:t xml:space="preserve"> </w:t>
            </w:r>
            <w:r w:rsidRPr="00D16833">
              <w:rPr>
                <w:rFonts w:ascii="Times New Roman" w:hAnsi="Times New Roman" w:cs="Times New Roman"/>
                <w:sz w:val="24"/>
                <w:szCs w:val="24"/>
              </w:rPr>
              <w:t>развитие мотивов к овладению художественной деятельности, связанной с музыкой</w:t>
            </w:r>
          </w:p>
        </w:tc>
        <w:tc>
          <w:tcPr>
            <w:tcW w:w="1701" w:type="dxa"/>
          </w:tcPr>
          <w:p w:rsidR="009D2222" w:rsidRPr="00D16833" w:rsidRDefault="009D2222" w:rsidP="005A2D52">
            <w:pPr>
              <w:spacing w:after="0" w:line="360" w:lineRule="auto"/>
              <w:jc w:val="both"/>
              <w:rPr>
                <w:rFonts w:ascii="Times New Roman" w:hAnsi="Times New Roman" w:cs="Times New Roman"/>
                <w:b/>
                <w:sz w:val="24"/>
                <w:szCs w:val="24"/>
              </w:rPr>
            </w:pPr>
            <w:r w:rsidRPr="00D16833">
              <w:rPr>
                <w:rFonts w:ascii="Times New Roman" w:hAnsi="Times New Roman" w:cs="Times New Roman"/>
                <w:b/>
                <w:sz w:val="24"/>
                <w:szCs w:val="24"/>
              </w:rPr>
              <w:t>Учебно–методический комплекс для учащегося:</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1.Презентация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«Действия на уроке».</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2.Презентация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«Эмоциональные оттенки их отражение в музыке».</w:t>
            </w:r>
          </w:p>
          <w:p w:rsidR="009D2222" w:rsidRPr="00D16833" w:rsidRDefault="009D2222" w:rsidP="005A2D52">
            <w:pPr>
              <w:pStyle w:val="ac"/>
              <w:spacing w:after="0" w:line="360" w:lineRule="auto"/>
              <w:ind w:left="405"/>
              <w:jc w:val="both"/>
              <w:rPr>
                <w:rFonts w:ascii="Times New Roman" w:hAnsi="Times New Roman" w:cs="Times New Roman"/>
                <w:sz w:val="24"/>
                <w:szCs w:val="24"/>
              </w:rPr>
            </w:pPr>
          </w:p>
        </w:tc>
      </w:tr>
      <w:tr w:rsidR="009D2222" w:rsidRPr="00D16833" w:rsidTr="004D63AB">
        <w:tc>
          <w:tcPr>
            <w:tcW w:w="1526"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Обучение игре на элементарных музыкальных инструментах.</w:t>
            </w:r>
          </w:p>
        </w:tc>
        <w:tc>
          <w:tcPr>
            <w:tcW w:w="709"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1842"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Коррекция координации в пространстве, коррекция слухового восприятия.</w:t>
            </w:r>
          </w:p>
        </w:tc>
        <w:tc>
          <w:tcPr>
            <w:tcW w:w="2127" w:type="dxa"/>
            <w:tcBorders>
              <w:righ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Знают элементарные музыкальные инструменты. Умеют различать на слух их звучание. Развиваем интерес к музыкальному искусству, какому –нибудь одному виду музыкально – творческой деятельности. Эмоционально, выразительно и ритмично исполняют на элементарных музыкальных инструментах в ансамбле. </w:t>
            </w:r>
          </w:p>
        </w:tc>
        <w:tc>
          <w:tcPr>
            <w:tcW w:w="1984" w:type="dxa"/>
            <w:tcBorders>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 xml:space="preserve">Понимают что требуется от них на занятии. Понимают правила коллективной и групповой работы  учащихся. Приобретение навыков социокультурной адаптации за счет развития эмоционального отношения к музыке, </w:t>
            </w:r>
            <w:r w:rsidRPr="00D16833">
              <w:rPr>
                <w:rFonts w:ascii="Times New Roman" w:hAnsi="Times New Roman" w:cs="Times New Roman"/>
                <w:bCs/>
                <w:sz w:val="24"/>
                <w:szCs w:val="24"/>
              </w:rPr>
              <w:t xml:space="preserve"> </w:t>
            </w:r>
            <w:r w:rsidRPr="00D16833">
              <w:rPr>
                <w:rFonts w:ascii="Times New Roman" w:hAnsi="Times New Roman" w:cs="Times New Roman"/>
                <w:sz w:val="24"/>
                <w:szCs w:val="24"/>
              </w:rPr>
              <w:t>развитие мотивов к овладению художественной деятельности, связанной с музыкой</w:t>
            </w:r>
          </w:p>
        </w:tc>
        <w:tc>
          <w:tcPr>
            <w:tcW w:w="1701" w:type="dxa"/>
          </w:tcPr>
          <w:p w:rsidR="009D2222" w:rsidRPr="00D16833" w:rsidRDefault="009D2222" w:rsidP="009C0B22">
            <w:pPr>
              <w:pStyle w:val="ac"/>
              <w:numPr>
                <w:ilvl w:val="0"/>
                <w:numId w:val="224"/>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«Музыкальные инструменты».</w:t>
            </w:r>
          </w:p>
          <w:p w:rsidR="009D2222" w:rsidRPr="00D16833" w:rsidRDefault="009D2222" w:rsidP="005A2D52">
            <w:pPr>
              <w:spacing w:after="0" w:line="360" w:lineRule="auto"/>
              <w:jc w:val="both"/>
              <w:rPr>
                <w:rFonts w:ascii="Times New Roman" w:hAnsi="Times New Roman" w:cs="Times New Roman"/>
                <w:sz w:val="24"/>
                <w:szCs w:val="24"/>
              </w:rPr>
            </w:pPr>
          </w:p>
        </w:tc>
      </w:tr>
      <w:tr w:rsidR="009D2222" w:rsidRPr="00D16833" w:rsidTr="004D63AB">
        <w:tc>
          <w:tcPr>
            <w:tcW w:w="1526"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Автоматизация произносительных навыков</w:t>
            </w:r>
          </w:p>
        </w:tc>
        <w:tc>
          <w:tcPr>
            <w:tcW w:w="709"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1842"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Коррекция произносительной стороны речи.</w:t>
            </w:r>
          </w:p>
          <w:p w:rsidR="009D2222" w:rsidRPr="00D16833" w:rsidRDefault="009D2222" w:rsidP="005A2D52">
            <w:pPr>
              <w:spacing w:after="0" w:line="360" w:lineRule="auto"/>
              <w:jc w:val="both"/>
              <w:rPr>
                <w:rFonts w:ascii="Times New Roman" w:hAnsi="Times New Roman" w:cs="Times New Roman"/>
                <w:sz w:val="24"/>
                <w:szCs w:val="24"/>
              </w:rPr>
            </w:pPr>
          </w:p>
          <w:p w:rsidR="009D2222" w:rsidRPr="00D16833" w:rsidRDefault="009D2222" w:rsidP="005A2D52">
            <w:pPr>
              <w:spacing w:after="0" w:line="360" w:lineRule="auto"/>
              <w:ind w:firstLine="708"/>
              <w:jc w:val="both"/>
              <w:rPr>
                <w:rFonts w:ascii="Times New Roman" w:hAnsi="Times New Roman" w:cs="Times New Roman"/>
                <w:sz w:val="24"/>
                <w:szCs w:val="24"/>
              </w:rPr>
            </w:pPr>
          </w:p>
        </w:tc>
        <w:tc>
          <w:tcPr>
            <w:tcW w:w="2127" w:type="dxa"/>
            <w:tcBorders>
              <w:righ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Знают как правильно пользоваться речевым дыханием и умеют слитно воспроизводить слогосочетания и слова  (любого речевого материала, запланированного на уроке).</w:t>
            </w:r>
          </w:p>
        </w:tc>
        <w:tc>
          <w:tcPr>
            <w:tcW w:w="1984" w:type="dxa"/>
            <w:tcBorders>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Развитие мотивов овладения устной речью, постоянного пользования средствами электроакустической коррекции, навыков их применения.</w:t>
            </w:r>
          </w:p>
        </w:tc>
        <w:tc>
          <w:tcPr>
            <w:tcW w:w="1701" w:type="dxa"/>
          </w:tcPr>
          <w:p w:rsidR="009D2222" w:rsidRPr="00D16833" w:rsidRDefault="009D2222" w:rsidP="009C0B22">
            <w:pPr>
              <w:pStyle w:val="ac"/>
              <w:numPr>
                <w:ilvl w:val="0"/>
                <w:numId w:val="224"/>
              </w:num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«Скороговорки».</w:t>
            </w:r>
          </w:p>
          <w:p w:rsidR="009D2222" w:rsidRPr="00D16833" w:rsidRDefault="009D2222" w:rsidP="005A2D52">
            <w:pPr>
              <w:spacing w:after="0" w:line="360" w:lineRule="auto"/>
              <w:jc w:val="both"/>
              <w:rPr>
                <w:rFonts w:ascii="Times New Roman" w:hAnsi="Times New Roman" w:cs="Times New Roman"/>
                <w:sz w:val="24"/>
                <w:szCs w:val="24"/>
              </w:rPr>
            </w:pPr>
          </w:p>
        </w:tc>
      </w:tr>
      <w:tr w:rsidR="009D2222" w:rsidRPr="00D16833" w:rsidTr="004D63AB">
        <w:tc>
          <w:tcPr>
            <w:tcW w:w="1526"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Декламация песен и попевок под музыку</w:t>
            </w:r>
          </w:p>
        </w:tc>
        <w:tc>
          <w:tcPr>
            <w:tcW w:w="709"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13</w:t>
            </w:r>
          </w:p>
        </w:tc>
        <w:tc>
          <w:tcPr>
            <w:tcW w:w="1842" w:type="dxa"/>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Коррекция произносительной стороны речи, коррекция нарушенной слуховой функции.</w:t>
            </w:r>
          </w:p>
        </w:tc>
        <w:tc>
          <w:tcPr>
            <w:tcW w:w="2127" w:type="dxa"/>
            <w:tcBorders>
              <w:right w:val="single" w:sz="4" w:space="0" w:color="auto"/>
            </w:tcBorders>
          </w:tcPr>
          <w:p w:rsidR="009D2222" w:rsidRPr="00D16833" w:rsidRDefault="009D2222" w:rsidP="005A2D52">
            <w:pPr>
              <w:pStyle w:val="affd"/>
              <w:tabs>
                <w:tab w:val="left" w:pos="541"/>
              </w:tabs>
              <w:spacing w:after="0" w:line="360" w:lineRule="auto"/>
              <w:ind w:right="121"/>
              <w:jc w:val="both"/>
              <w:rPr>
                <w:rFonts w:ascii="Times New Roman" w:hAnsi="Times New Roman" w:cs="Times New Roman"/>
                <w:sz w:val="24"/>
                <w:szCs w:val="24"/>
              </w:rPr>
            </w:pPr>
            <w:r w:rsidRPr="00D16833">
              <w:rPr>
                <w:rFonts w:ascii="Times New Roman" w:hAnsi="Times New Roman" w:cs="Times New Roman"/>
                <w:sz w:val="24"/>
                <w:szCs w:val="24"/>
              </w:rPr>
              <w:t xml:space="preserve">Знают начальные дирижёрские жесты (начало, конец, пауза). Умеют воспроизводить ритмический рисунок мелодии. Эмоциональная декламация песен под музыку под управление учителя при передаче в достаточно внятной речи (при реализации произносительных возможностей) темпо -ритмической структуры мелодии </w:t>
            </w:r>
          </w:p>
        </w:tc>
        <w:tc>
          <w:tcPr>
            <w:tcW w:w="1984" w:type="dxa"/>
            <w:tcBorders>
              <w:left w:val="single" w:sz="4" w:space="0" w:color="auto"/>
            </w:tcBorders>
          </w:tcPr>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Воспринимают важность (ценность) учёбы как интеллектуального труда и познания нового. развитие мотивов овладения устной речью, постоянного пользования средствами электроакустической коррекции, навыков их применения.</w:t>
            </w:r>
          </w:p>
        </w:tc>
        <w:tc>
          <w:tcPr>
            <w:tcW w:w="1701" w:type="dxa"/>
          </w:tcPr>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5.Презентация «Ритм».</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6.Презентация «Регистры звучания»</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7.Презентация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«Скороговорки».</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8.Презентация</w:t>
            </w:r>
          </w:p>
          <w:p w:rsidR="009D2222" w:rsidRPr="00D16833" w:rsidRDefault="009D2222" w:rsidP="005A2D52">
            <w:pPr>
              <w:pStyle w:val="ac"/>
              <w:spacing w:after="0" w:line="360" w:lineRule="auto"/>
              <w:ind w:left="45"/>
              <w:jc w:val="both"/>
              <w:rPr>
                <w:rFonts w:ascii="Times New Roman" w:hAnsi="Times New Roman" w:cs="Times New Roman"/>
                <w:sz w:val="24"/>
                <w:szCs w:val="24"/>
              </w:rPr>
            </w:pPr>
            <w:r w:rsidRPr="00D16833">
              <w:rPr>
                <w:rFonts w:ascii="Times New Roman" w:hAnsi="Times New Roman" w:cs="Times New Roman"/>
                <w:sz w:val="24"/>
                <w:szCs w:val="24"/>
              </w:rPr>
              <w:t>«Логическое ударение».</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Музыкальная клавиатура.</w:t>
            </w:r>
          </w:p>
        </w:tc>
      </w:tr>
    </w:tbl>
    <w:p w:rsidR="009D2222" w:rsidRPr="00D16833" w:rsidRDefault="009D2222" w:rsidP="005A2D52">
      <w:pPr>
        <w:spacing w:after="0" w:line="360" w:lineRule="auto"/>
        <w:jc w:val="both"/>
        <w:rPr>
          <w:rFonts w:ascii="Times New Roman" w:hAnsi="Times New Roman" w:cs="Times New Roman"/>
          <w:b/>
          <w:sz w:val="24"/>
          <w:szCs w:val="24"/>
        </w:rPr>
      </w:pPr>
    </w:p>
    <w:p w:rsidR="009D2222" w:rsidRPr="00D16833" w:rsidRDefault="0041678B" w:rsidP="005A2D52">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Рекомендации по у</w:t>
      </w:r>
      <w:r w:rsidR="009D2222" w:rsidRPr="00D16833">
        <w:rPr>
          <w:rFonts w:ascii="Times New Roman" w:hAnsi="Times New Roman" w:cs="Times New Roman"/>
          <w:b/>
          <w:caps/>
          <w:sz w:val="24"/>
          <w:szCs w:val="24"/>
        </w:rPr>
        <w:t>чебно-методическо</w:t>
      </w:r>
      <w:r w:rsidRPr="00D16833">
        <w:rPr>
          <w:rFonts w:ascii="Times New Roman" w:hAnsi="Times New Roman" w:cs="Times New Roman"/>
          <w:b/>
          <w:caps/>
          <w:sz w:val="24"/>
          <w:szCs w:val="24"/>
        </w:rPr>
        <w:t>му</w:t>
      </w:r>
      <w:r w:rsidR="009D2222" w:rsidRPr="00D16833">
        <w:rPr>
          <w:rFonts w:ascii="Times New Roman" w:hAnsi="Times New Roman" w:cs="Times New Roman"/>
          <w:b/>
          <w:caps/>
          <w:sz w:val="24"/>
          <w:szCs w:val="24"/>
        </w:rPr>
        <w:t xml:space="preserve"> и материально-техническо</w:t>
      </w:r>
      <w:r w:rsidRPr="00D16833">
        <w:rPr>
          <w:rFonts w:ascii="Times New Roman" w:hAnsi="Times New Roman" w:cs="Times New Roman"/>
          <w:b/>
          <w:caps/>
          <w:sz w:val="24"/>
          <w:szCs w:val="24"/>
        </w:rPr>
        <w:t>му</w:t>
      </w:r>
      <w:r w:rsidR="009D2222" w:rsidRPr="00D16833">
        <w:rPr>
          <w:rFonts w:ascii="Times New Roman" w:hAnsi="Times New Roman" w:cs="Times New Roman"/>
          <w:b/>
          <w:caps/>
          <w:sz w:val="24"/>
          <w:szCs w:val="24"/>
        </w:rPr>
        <w:t xml:space="preserve"> обеспечени</w:t>
      </w:r>
      <w:r w:rsidRPr="00D16833">
        <w:rPr>
          <w:rFonts w:ascii="Times New Roman" w:hAnsi="Times New Roman" w:cs="Times New Roman"/>
          <w:b/>
          <w:caps/>
          <w:sz w:val="24"/>
          <w:szCs w:val="24"/>
        </w:rPr>
        <w:t>ю</w:t>
      </w:r>
      <w:r w:rsidR="009D2222" w:rsidRPr="00D16833">
        <w:rPr>
          <w:rFonts w:ascii="Times New Roman" w:hAnsi="Times New Roman" w:cs="Times New Roman"/>
          <w:b/>
          <w:caps/>
          <w:sz w:val="24"/>
          <w:szCs w:val="24"/>
        </w:rPr>
        <w:t xml:space="preserve"> курса</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4"/>
        <w:gridCol w:w="7795"/>
      </w:tblGrid>
      <w:tr w:rsidR="009D2222" w:rsidRPr="00D16833" w:rsidTr="004D63AB">
        <w:tc>
          <w:tcPr>
            <w:tcW w:w="2094"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widowControl w:val="0"/>
              <w:autoSpaceDE w:val="0"/>
              <w:autoSpaceDN w:val="0"/>
              <w:adjustRightInd w:val="0"/>
              <w:spacing w:after="0" w:line="360" w:lineRule="auto"/>
              <w:contextualSpacing/>
              <w:jc w:val="both"/>
              <w:rPr>
                <w:rFonts w:ascii="Times New Roman" w:hAnsi="Times New Roman" w:cs="Times New Roman"/>
                <w:b/>
                <w:sz w:val="24"/>
                <w:szCs w:val="24"/>
              </w:rPr>
            </w:pPr>
            <w:r w:rsidRPr="00D16833">
              <w:rPr>
                <w:rFonts w:ascii="Times New Roman" w:eastAsia="Calibri" w:hAnsi="Times New Roman" w:cs="Times New Roman"/>
                <w:b/>
                <w:sz w:val="24"/>
                <w:szCs w:val="24"/>
              </w:rPr>
              <w:t>Печатные пособия</w:t>
            </w:r>
          </w:p>
        </w:tc>
        <w:tc>
          <w:tcPr>
            <w:tcW w:w="7795"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spacing w:after="0" w:line="360" w:lineRule="auto"/>
              <w:ind w:right="-5"/>
              <w:jc w:val="both"/>
              <w:rPr>
                <w:rFonts w:ascii="Times New Roman" w:hAnsi="Times New Roman" w:cs="Times New Roman"/>
                <w:sz w:val="24"/>
                <w:szCs w:val="24"/>
              </w:rPr>
            </w:pPr>
          </w:p>
          <w:p w:rsidR="009D2222" w:rsidRPr="00D16833" w:rsidRDefault="009D2222" w:rsidP="009C0B22">
            <w:pPr>
              <w:numPr>
                <w:ilvl w:val="0"/>
                <w:numId w:val="225"/>
              </w:numPr>
              <w:tabs>
                <w:tab w:val="clear" w:pos="720"/>
                <w:tab w:val="num" w:pos="316"/>
              </w:tabs>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Лисицкая Т. «Хореография в гимнастике»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Михайлова Э.,Иванов Ю. «Ритмическая гимнастика» Справочник.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Е.З. Яхнина «Методика музыкально-ритмических занятий с детьми, имеющими нарушения слуха» Под редакцией профессора Б.П. Пузанова Москва. Владос.</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Бекина С.И., Ломова Т.П.,  Соковнина Е.Н. «Музыка и движения»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Власова Т.М., Пфафенродт А.Н. «Фонетическая ритмика»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Волкова В.А. «Логопедическая ритмика»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Назарова Л.П. «Методика развития слухового восприятия у детей с нарушением слуха»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«Развитие речи у глухих школьников»</w:t>
            </w:r>
            <w:r w:rsidR="002D1F0A" w:rsidRPr="00D16833">
              <w:rPr>
                <w:rFonts w:ascii="Times New Roman" w:hAnsi="Times New Roman" w:cs="Times New Roman"/>
                <w:sz w:val="24"/>
                <w:szCs w:val="24"/>
              </w:rPr>
              <w:t xml:space="preserve"> </w:t>
            </w:r>
            <w:r w:rsidRPr="00D16833">
              <w:rPr>
                <w:rFonts w:ascii="Times New Roman" w:hAnsi="Times New Roman" w:cs="Times New Roman"/>
                <w:sz w:val="24"/>
                <w:szCs w:val="24"/>
              </w:rPr>
              <w:t>Кузьмичёва Е.П., Яхнина Е.З., Шевцова О.В, Москва.</w:t>
            </w:r>
          </w:p>
          <w:p w:rsidR="009D2222" w:rsidRPr="00D16833" w:rsidRDefault="002D1F0A"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Ротерс.Т.Т. Э</w:t>
            </w:r>
            <w:r w:rsidR="009D2222" w:rsidRPr="00D16833">
              <w:rPr>
                <w:rFonts w:ascii="Times New Roman" w:hAnsi="Times New Roman" w:cs="Times New Roman"/>
                <w:sz w:val="24"/>
                <w:szCs w:val="24"/>
              </w:rPr>
              <w:t>Музыкально-ритмическое воспитание и художественная гимнастика» Москва.</w:t>
            </w:r>
          </w:p>
          <w:p w:rsidR="009D2222" w:rsidRPr="00D16833" w:rsidRDefault="002D1F0A"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009D2222" w:rsidRPr="00D16833">
              <w:rPr>
                <w:rFonts w:ascii="Times New Roman" w:hAnsi="Times New Roman" w:cs="Times New Roman"/>
                <w:sz w:val="24"/>
                <w:szCs w:val="24"/>
              </w:rPr>
              <w:t>Яхнина.Е.З. «Музыкально-ритмические занятия с глухими учащимися младших классов»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«Было у бабушки сорок внучат» детские стихи Агнии Борто.</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А. Луговская «Ритмические упражнения, игры и пляски» Москва.</w:t>
            </w:r>
          </w:p>
          <w:p w:rsidR="009D2222" w:rsidRPr="00D16833" w:rsidRDefault="002D1F0A"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009D2222" w:rsidRPr="00D16833">
              <w:rPr>
                <w:rFonts w:ascii="Times New Roman" w:hAnsi="Times New Roman" w:cs="Times New Roman"/>
                <w:sz w:val="24"/>
                <w:szCs w:val="24"/>
              </w:rPr>
              <w:t>Кузьмичёва Е.П. «Методика развития слухового восприятия глухих учащихся» Москва.</w:t>
            </w:r>
          </w:p>
          <w:p w:rsidR="009D2222" w:rsidRPr="00D16833" w:rsidRDefault="009D2222"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Назарова Л.П. «Методика развития слухового восприятия у детей с нарушением слуха» Москва.</w:t>
            </w:r>
          </w:p>
          <w:p w:rsidR="009D2222" w:rsidRPr="00D16833" w:rsidRDefault="002D1F0A" w:rsidP="009C0B22">
            <w:pPr>
              <w:numPr>
                <w:ilvl w:val="0"/>
                <w:numId w:val="225"/>
              </w:num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 </w:t>
            </w:r>
            <w:r w:rsidR="009D2222" w:rsidRPr="00D16833">
              <w:rPr>
                <w:rFonts w:ascii="Times New Roman" w:hAnsi="Times New Roman" w:cs="Times New Roman"/>
                <w:sz w:val="24"/>
                <w:szCs w:val="24"/>
              </w:rPr>
              <w:t>«Развитие речи у глухих школьников» Кузьмичёва Е.П., Яхнина Е.З., Шевцова О.В, Москва.</w:t>
            </w:r>
          </w:p>
        </w:tc>
      </w:tr>
      <w:tr w:rsidR="009D2222" w:rsidRPr="00D16833" w:rsidTr="004D63AB">
        <w:tc>
          <w:tcPr>
            <w:tcW w:w="2094"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widowControl w:val="0"/>
              <w:autoSpaceDE w:val="0"/>
              <w:autoSpaceDN w:val="0"/>
              <w:adjustRightInd w:val="0"/>
              <w:spacing w:after="0" w:line="360" w:lineRule="auto"/>
              <w:contextualSpacing/>
              <w:jc w:val="both"/>
              <w:rPr>
                <w:rFonts w:ascii="Times New Roman" w:hAnsi="Times New Roman" w:cs="Times New Roman"/>
                <w:b/>
                <w:sz w:val="24"/>
                <w:szCs w:val="24"/>
              </w:rPr>
            </w:pPr>
            <w:r w:rsidRPr="00D16833">
              <w:rPr>
                <w:rFonts w:ascii="Times New Roman" w:eastAsia="Calibri" w:hAnsi="Times New Roman" w:cs="Times New Roman"/>
                <w:b/>
                <w:sz w:val="24"/>
                <w:szCs w:val="24"/>
              </w:rPr>
              <w:t>Видео-, аудиоматериалы</w:t>
            </w:r>
          </w:p>
        </w:tc>
        <w:tc>
          <w:tcPr>
            <w:tcW w:w="7795"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1. Аудиозаписи Детские песни Юрия Энтина</w:t>
            </w:r>
          </w:p>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2. </w:t>
            </w:r>
            <w:r w:rsidRPr="00D16833">
              <w:rPr>
                <w:rFonts w:ascii="Times New Roman" w:hAnsi="Times New Roman" w:cs="Times New Roman"/>
                <w:sz w:val="24"/>
                <w:szCs w:val="24"/>
                <w:lang w:val="en-US"/>
              </w:rPr>
              <w:t>CD</w:t>
            </w:r>
            <w:r w:rsidRPr="00D16833">
              <w:rPr>
                <w:rFonts w:ascii="Times New Roman" w:hAnsi="Times New Roman" w:cs="Times New Roman"/>
                <w:sz w:val="24"/>
                <w:szCs w:val="24"/>
              </w:rPr>
              <w:t xml:space="preserve"> Петр Чайковский «Детский альбом»</w:t>
            </w:r>
          </w:p>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3. </w:t>
            </w:r>
            <w:r w:rsidRPr="00D16833">
              <w:rPr>
                <w:rFonts w:ascii="Times New Roman" w:hAnsi="Times New Roman" w:cs="Times New Roman"/>
                <w:sz w:val="24"/>
                <w:szCs w:val="24"/>
                <w:lang w:val="en-US"/>
              </w:rPr>
              <w:t>CD</w:t>
            </w:r>
            <w:r w:rsidRPr="00D16833">
              <w:rPr>
                <w:rFonts w:ascii="Times New Roman" w:hAnsi="Times New Roman" w:cs="Times New Roman"/>
                <w:sz w:val="24"/>
                <w:szCs w:val="24"/>
              </w:rPr>
              <w:t xml:space="preserve"> Петр Чайковский «Времена года»</w:t>
            </w:r>
          </w:p>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4. </w:t>
            </w:r>
            <w:r w:rsidRPr="00D16833">
              <w:rPr>
                <w:rFonts w:ascii="Times New Roman" w:hAnsi="Times New Roman" w:cs="Times New Roman"/>
                <w:sz w:val="24"/>
                <w:szCs w:val="24"/>
                <w:lang w:val="en-US"/>
              </w:rPr>
              <w:t>CD</w:t>
            </w:r>
            <w:r w:rsidRPr="00D16833">
              <w:rPr>
                <w:rFonts w:ascii="Times New Roman" w:hAnsi="Times New Roman" w:cs="Times New Roman"/>
                <w:sz w:val="24"/>
                <w:szCs w:val="24"/>
              </w:rPr>
              <w:t xml:space="preserve"> «Карнавал животных»</w:t>
            </w:r>
          </w:p>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5. </w:t>
            </w:r>
            <w:r w:rsidRPr="00D16833">
              <w:rPr>
                <w:rFonts w:ascii="Times New Roman" w:hAnsi="Times New Roman" w:cs="Times New Roman"/>
                <w:sz w:val="24"/>
                <w:szCs w:val="24"/>
                <w:lang w:val="en-US"/>
              </w:rPr>
              <w:t>CD</w:t>
            </w:r>
            <w:r w:rsidRPr="00D16833">
              <w:rPr>
                <w:rFonts w:ascii="Times New Roman" w:hAnsi="Times New Roman" w:cs="Times New Roman"/>
                <w:sz w:val="24"/>
                <w:szCs w:val="24"/>
              </w:rPr>
              <w:t xml:space="preserve"> Прокофьев «Петя и волк».</w:t>
            </w:r>
          </w:p>
        </w:tc>
      </w:tr>
      <w:tr w:rsidR="009D2222" w:rsidRPr="00D16833" w:rsidTr="004D63AB">
        <w:tc>
          <w:tcPr>
            <w:tcW w:w="2094"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widowControl w:val="0"/>
              <w:autoSpaceDE w:val="0"/>
              <w:autoSpaceDN w:val="0"/>
              <w:adjustRightInd w:val="0"/>
              <w:spacing w:after="0" w:line="360" w:lineRule="auto"/>
              <w:contextualSpacing/>
              <w:jc w:val="both"/>
              <w:rPr>
                <w:rFonts w:ascii="Times New Roman" w:hAnsi="Times New Roman" w:cs="Times New Roman"/>
                <w:b/>
                <w:sz w:val="24"/>
                <w:szCs w:val="24"/>
              </w:rPr>
            </w:pPr>
            <w:r w:rsidRPr="00D16833">
              <w:rPr>
                <w:rFonts w:ascii="Times New Roman" w:eastAsia="Calibri" w:hAnsi="Times New Roman" w:cs="Times New Roman"/>
                <w:b/>
                <w:sz w:val="24"/>
                <w:szCs w:val="24"/>
              </w:rPr>
              <w:t>Цифровые образовательные ресурсы</w:t>
            </w:r>
          </w:p>
        </w:tc>
        <w:tc>
          <w:tcPr>
            <w:tcW w:w="7795" w:type="dxa"/>
            <w:tcBorders>
              <w:top w:val="single" w:sz="4" w:space="0" w:color="000000"/>
              <w:left w:val="single" w:sz="4" w:space="0" w:color="000000"/>
              <w:bottom w:val="single" w:sz="4" w:space="0" w:color="000000"/>
              <w:right w:val="single" w:sz="4" w:space="0" w:color="000000"/>
            </w:tcBorders>
          </w:tcPr>
          <w:p w:rsidR="009D2222" w:rsidRPr="00D16833" w:rsidRDefault="00FB5D7E" w:rsidP="005A2D52">
            <w:pPr>
              <w:spacing w:after="0" w:line="360" w:lineRule="auto"/>
              <w:contextualSpacing/>
              <w:jc w:val="both"/>
              <w:rPr>
                <w:rFonts w:ascii="Times New Roman" w:hAnsi="Times New Roman" w:cs="Times New Roman"/>
                <w:sz w:val="24"/>
                <w:szCs w:val="24"/>
              </w:rPr>
            </w:pPr>
            <w:hyperlink r:id="rId14" w:history="1">
              <w:r w:rsidR="009D2222" w:rsidRPr="00D16833">
                <w:rPr>
                  <w:rStyle w:val="afff2"/>
                  <w:rFonts w:ascii="Times New Roman" w:hAnsi="Times New Roman" w:cs="Times New Roman"/>
                  <w:sz w:val="24"/>
                  <w:szCs w:val="24"/>
                  <w:u w:val="none"/>
                  <w:lang w:val="en-US"/>
                </w:rPr>
                <w:t>www</w:t>
              </w:r>
              <w:r w:rsidR="009D2222" w:rsidRPr="00D16833">
                <w:rPr>
                  <w:rStyle w:val="afff2"/>
                  <w:rFonts w:ascii="Times New Roman" w:hAnsi="Times New Roman" w:cs="Times New Roman"/>
                  <w:sz w:val="24"/>
                  <w:szCs w:val="24"/>
                  <w:u w:val="none"/>
                </w:rPr>
                <w:t>.</w:t>
              </w:r>
              <w:r w:rsidR="009D2222" w:rsidRPr="00D16833">
                <w:rPr>
                  <w:rStyle w:val="afff2"/>
                  <w:rFonts w:ascii="Times New Roman" w:hAnsi="Times New Roman" w:cs="Times New Roman"/>
                  <w:sz w:val="24"/>
                  <w:szCs w:val="24"/>
                  <w:u w:val="none"/>
                  <w:lang w:val="en-US"/>
                </w:rPr>
                <w:t>ololo</w:t>
              </w:r>
              <w:r w:rsidR="009D2222" w:rsidRPr="00D16833">
                <w:rPr>
                  <w:rStyle w:val="afff2"/>
                  <w:rFonts w:ascii="Times New Roman" w:hAnsi="Times New Roman" w:cs="Times New Roman"/>
                  <w:sz w:val="24"/>
                  <w:szCs w:val="24"/>
                  <w:u w:val="none"/>
                </w:rPr>
                <w:t>.</w:t>
              </w:r>
              <w:r w:rsidR="009D2222" w:rsidRPr="00D16833">
                <w:rPr>
                  <w:rStyle w:val="afff2"/>
                  <w:rFonts w:ascii="Times New Roman" w:hAnsi="Times New Roman" w:cs="Times New Roman"/>
                  <w:sz w:val="24"/>
                  <w:szCs w:val="24"/>
                  <w:u w:val="none"/>
                  <w:lang w:val="en-US"/>
                </w:rPr>
                <w:t>fm</w:t>
              </w:r>
            </w:hyperlink>
          </w:p>
          <w:p w:rsidR="009D2222" w:rsidRPr="00D16833" w:rsidRDefault="00FB5D7E" w:rsidP="005A2D52">
            <w:pPr>
              <w:spacing w:after="0" w:line="360" w:lineRule="auto"/>
              <w:contextualSpacing/>
              <w:jc w:val="both"/>
              <w:rPr>
                <w:rFonts w:ascii="Times New Roman" w:hAnsi="Times New Roman" w:cs="Times New Roman"/>
                <w:sz w:val="24"/>
                <w:szCs w:val="24"/>
              </w:rPr>
            </w:pPr>
            <w:hyperlink r:id="rId15" w:history="1">
              <w:r w:rsidR="009D2222" w:rsidRPr="00D16833">
                <w:rPr>
                  <w:rStyle w:val="afff2"/>
                  <w:rFonts w:ascii="Times New Roman" w:hAnsi="Times New Roman" w:cs="Times New Roman"/>
                  <w:sz w:val="24"/>
                  <w:szCs w:val="24"/>
                  <w:u w:val="none"/>
                  <w:lang w:val="en-US"/>
                </w:rPr>
                <w:t>www</w:t>
              </w:r>
              <w:r w:rsidR="009D2222" w:rsidRPr="00D16833">
                <w:rPr>
                  <w:rStyle w:val="afff2"/>
                  <w:rFonts w:ascii="Times New Roman" w:hAnsi="Times New Roman" w:cs="Times New Roman"/>
                  <w:sz w:val="24"/>
                  <w:szCs w:val="24"/>
                  <w:u w:val="none"/>
                </w:rPr>
                <w:t>.</w:t>
              </w:r>
              <w:r w:rsidR="009D2222" w:rsidRPr="00D16833">
                <w:rPr>
                  <w:rStyle w:val="afff2"/>
                  <w:rFonts w:ascii="Times New Roman" w:hAnsi="Times New Roman" w:cs="Times New Roman"/>
                  <w:sz w:val="24"/>
                  <w:szCs w:val="24"/>
                  <w:u w:val="none"/>
                  <w:lang w:val="en-US"/>
                </w:rPr>
                <w:t>mpoisk</w:t>
              </w:r>
              <w:r w:rsidR="009D2222" w:rsidRPr="00D16833">
                <w:rPr>
                  <w:rStyle w:val="afff2"/>
                  <w:rFonts w:ascii="Times New Roman" w:hAnsi="Times New Roman" w:cs="Times New Roman"/>
                  <w:sz w:val="24"/>
                  <w:szCs w:val="24"/>
                  <w:u w:val="none"/>
                </w:rPr>
                <w:t>.</w:t>
              </w:r>
              <w:r w:rsidR="009D2222" w:rsidRPr="00D16833">
                <w:rPr>
                  <w:rStyle w:val="afff2"/>
                  <w:rFonts w:ascii="Times New Roman" w:hAnsi="Times New Roman" w:cs="Times New Roman"/>
                  <w:sz w:val="24"/>
                  <w:szCs w:val="24"/>
                  <w:u w:val="none"/>
                  <w:lang w:val="en-US"/>
                </w:rPr>
                <w:t>com</w:t>
              </w:r>
            </w:hyperlink>
          </w:p>
          <w:p w:rsidR="009D2222" w:rsidRPr="00D16833" w:rsidRDefault="009D2222" w:rsidP="005A2D52">
            <w:pPr>
              <w:spacing w:after="0" w:line="360" w:lineRule="auto"/>
              <w:contextualSpacing/>
              <w:jc w:val="both"/>
              <w:rPr>
                <w:rFonts w:ascii="Times New Roman" w:hAnsi="Times New Roman" w:cs="Times New Roman"/>
                <w:sz w:val="24"/>
                <w:szCs w:val="24"/>
              </w:rPr>
            </w:pPr>
            <w:r w:rsidRPr="00D16833">
              <w:rPr>
                <w:rFonts w:ascii="Times New Roman" w:hAnsi="Times New Roman" w:cs="Times New Roman"/>
                <w:sz w:val="24"/>
                <w:szCs w:val="24"/>
              </w:rPr>
              <w:t>Детские песни</w:t>
            </w:r>
          </w:p>
        </w:tc>
      </w:tr>
      <w:tr w:rsidR="009D2222" w:rsidRPr="00D16833" w:rsidTr="004D63AB">
        <w:tc>
          <w:tcPr>
            <w:tcW w:w="2094"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spacing w:after="0" w:line="360" w:lineRule="auto"/>
              <w:contextualSpacing/>
              <w:jc w:val="both"/>
              <w:rPr>
                <w:rFonts w:ascii="Times New Roman" w:hAnsi="Times New Roman" w:cs="Times New Roman"/>
                <w:b/>
                <w:sz w:val="24"/>
                <w:szCs w:val="24"/>
              </w:rPr>
            </w:pPr>
            <w:r w:rsidRPr="00D16833">
              <w:rPr>
                <w:rFonts w:ascii="Times New Roman" w:eastAsia="Calibri" w:hAnsi="Times New Roman" w:cs="Times New Roman"/>
                <w:b/>
                <w:sz w:val="24"/>
                <w:szCs w:val="24"/>
              </w:rPr>
              <w:t xml:space="preserve">Оборудование </w:t>
            </w:r>
          </w:p>
          <w:p w:rsidR="009D2222" w:rsidRPr="00D16833" w:rsidRDefault="009D2222" w:rsidP="005A2D52">
            <w:pPr>
              <w:spacing w:after="0" w:line="360" w:lineRule="auto"/>
              <w:contextualSpacing/>
              <w:jc w:val="both"/>
              <w:rPr>
                <w:rFonts w:ascii="Times New Roman" w:eastAsia="Calibri" w:hAnsi="Times New Roman" w:cs="Times New Roman"/>
                <w:b/>
                <w:sz w:val="24"/>
                <w:szCs w:val="24"/>
              </w:rPr>
            </w:pPr>
          </w:p>
          <w:p w:rsidR="009D2222" w:rsidRPr="00D16833" w:rsidRDefault="009D2222" w:rsidP="005A2D52">
            <w:pPr>
              <w:widowControl w:val="0"/>
              <w:autoSpaceDE w:val="0"/>
              <w:autoSpaceDN w:val="0"/>
              <w:adjustRightInd w:val="0"/>
              <w:spacing w:after="0" w:line="360" w:lineRule="auto"/>
              <w:contextualSpacing/>
              <w:jc w:val="both"/>
              <w:rPr>
                <w:rFonts w:ascii="Times New Roman" w:hAnsi="Times New Roman" w:cs="Times New Roman"/>
                <w:b/>
                <w:sz w:val="24"/>
                <w:szCs w:val="24"/>
              </w:rPr>
            </w:pPr>
          </w:p>
        </w:tc>
        <w:tc>
          <w:tcPr>
            <w:tcW w:w="7795"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spacing w:after="0" w:line="360" w:lineRule="auto"/>
              <w:ind w:right="-5"/>
              <w:jc w:val="both"/>
              <w:rPr>
                <w:rFonts w:ascii="Times New Roman" w:eastAsia="Calibri" w:hAnsi="Times New Roman" w:cs="Times New Roman"/>
                <w:sz w:val="24"/>
                <w:szCs w:val="24"/>
                <w:lang w:val="en-US"/>
              </w:rPr>
            </w:pPr>
            <w:r w:rsidRPr="00D16833">
              <w:rPr>
                <w:rFonts w:ascii="Times New Roman" w:eastAsia="Calibri" w:hAnsi="Times New Roman" w:cs="Times New Roman"/>
                <w:sz w:val="24"/>
                <w:szCs w:val="24"/>
              </w:rPr>
              <w:t>Интерактивная</w:t>
            </w:r>
            <w:r w:rsidRPr="00D16833">
              <w:rPr>
                <w:rFonts w:ascii="Times New Roman" w:eastAsia="Calibri" w:hAnsi="Times New Roman" w:cs="Times New Roman"/>
                <w:sz w:val="24"/>
                <w:szCs w:val="24"/>
                <w:lang w:val="en-US"/>
              </w:rPr>
              <w:t xml:space="preserve"> </w:t>
            </w:r>
            <w:r w:rsidRPr="00D16833">
              <w:rPr>
                <w:rFonts w:ascii="Times New Roman" w:eastAsia="Calibri" w:hAnsi="Times New Roman" w:cs="Times New Roman"/>
                <w:sz w:val="24"/>
                <w:szCs w:val="24"/>
              </w:rPr>
              <w:t>система</w:t>
            </w:r>
            <w:r w:rsidRPr="00D16833">
              <w:rPr>
                <w:rFonts w:ascii="Times New Roman" w:eastAsia="Calibri" w:hAnsi="Times New Roman" w:cs="Times New Roman"/>
                <w:sz w:val="24"/>
                <w:szCs w:val="24"/>
                <w:lang w:val="en-US"/>
              </w:rPr>
              <w:t xml:space="preserve"> Promethean Activ Board 178 Mount DLP</w:t>
            </w:r>
          </w:p>
          <w:p w:rsidR="009D2222" w:rsidRPr="00D16833" w:rsidRDefault="009D2222" w:rsidP="005A2D52">
            <w:pPr>
              <w:spacing w:after="0" w:line="360" w:lineRule="auto"/>
              <w:ind w:right="-5"/>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Мобильный компьютерный класс для начальной школы комплектация (1+6)</w:t>
            </w:r>
          </w:p>
          <w:p w:rsidR="009D2222" w:rsidRPr="00D16833" w:rsidRDefault="009D2222" w:rsidP="005A2D52">
            <w:pPr>
              <w:spacing w:after="0" w:line="360" w:lineRule="auto"/>
              <w:ind w:right="-5"/>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Компьютеры мотоблоки для интерактивных систем с установленным П О</w:t>
            </w:r>
          </w:p>
          <w:p w:rsidR="009D2222" w:rsidRPr="00D16833" w:rsidRDefault="009D2222" w:rsidP="005A2D52">
            <w:pPr>
              <w:spacing w:after="0" w:line="360" w:lineRule="auto"/>
              <w:ind w:right="-5"/>
              <w:jc w:val="both"/>
              <w:rPr>
                <w:rFonts w:ascii="Times New Roman" w:eastAsia="Calibri" w:hAnsi="Times New Roman" w:cs="Times New Roman"/>
                <w:sz w:val="24"/>
                <w:szCs w:val="24"/>
              </w:rPr>
            </w:pPr>
            <w:r w:rsidRPr="00D16833">
              <w:rPr>
                <w:rFonts w:ascii="Times New Roman" w:eastAsia="Calibri" w:hAnsi="Times New Roman" w:cs="Times New Roman"/>
                <w:sz w:val="24"/>
                <w:szCs w:val="24"/>
                <w:lang w:val="en-US"/>
              </w:rPr>
              <w:t>Fm</w:t>
            </w:r>
            <w:r w:rsidRPr="00D16833">
              <w:rPr>
                <w:rFonts w:ascii="Times New Roman" w:eastAsia="Calibri" w:hAnsi="Times New Roman" w:cs="Times New Roman"/>
                <w:sz w:val="24"/>
                <w:szCs w:val="24"/>
              </w:rPr>
              <w:t xml:space="preserve"> – система «УНИТОН» </w:t>
            </w:r>
          </w:p>
          <w:p w:rsidR="009D2222" w:rsidRPr="00D16833" w:rsidRDefault="009D2222" w:rsidP="005A2D52">
            <w:pPr>
              <w:spacing w:after="0" w:line="360" w:lineRule="auto"/>
              <w:ind w:right="-5"/>
              <w:jc w:val="both"/>
              <w:rPr>
                <w:rFonts w:ascii="Times New Roman" w:eastAsia="Calibri" w:hAnsi="Times New Roman" w:cs="Times New Roman"/>
                <w:sz w:val="24"/>
                <w:szCs w:val="24"/>
              </w:rPr>
            </w:pPr>
            <w:r w:rsidRPr="00D16833">
              <w:rPr>
                <w:rFonts w:ascii="Times New Roman" w:eastAsia="Calibri" w:hAnsi="Times New Roman" w:cs="Times New Roman"/>
                <w:sz w:val="24"/>
                <w:szCs w:val="24"/>
              </w:rPr>
              <w:t>Радиокласс РАЛЕТ</w:t>
            </w:r>
          </w:p>
          <w:p w:rsidR="009D2222" w:rsidRPr="00D16833" w:rsidRDefault="009D2222" w:rsidP="005A2D52">
            <w:pPr>
              <w:spacing w:after="0" w:line="360" w:lineRule="auto"/>
              <w:ind w:right="-5"/>
              <w:jc w:val="both"/>
              <w:rPr>
                <w:rFonts w:ascii="Times New Roman" w:eastAsia="Calibri" w:hAnsi="Times New Roman" w:cs="Times New Roman"/>
                <w:sz w:val="24"/>
                <w:szCs w:val="24"/>
              </w:rPr>
            </w:pPr>
            <w:r w:rsidRPr="00D16833">
              <w:rPr>
                <w:rFonts w:ascii="Times New Roman" w:hAnsi="Times New Roman" w:cs="Times New Roman"/>
                <w:sz w:val="24"/>
                <w:szCs w:val="24"/>
              </w:rPr>
              <w:t>Музыкальные инструменты: Маракасы, румба, треугольник, металлофоны, ксилофоны.</w:t>
            </w:r>
          </w:p>
          <w:p w:rsidR="009D2222" w:rsidRPr="00D16833" w:rsidRDefault="009D2222" w:rsidP="005A2D52">
            <w:pPr>
              <w:spacing w:after="0" w:line="360" w:lineRule="auto"/>
              <w:ind w:right="-5"/>
              <w:jc w:val="both"/>
              <w:rPr>
                <w:rFonts w:ascii="Times New Roman" w:hAnsi="Times New Roman" w:cs="Times New Roman"/>
                <w:sz w:val="24"/>
                <w:szCs w:val="24"/>
              </w:rPr>
            </w:pPr>
            <w:r w:rsidRPr="00D16833">
              <w:rPr>
                <w:rFonts w:ascii="Times New Roman" w:hAnsi="Times New Roman" w:cs="Times New Roman"/>
                <w:sz w:val="24"/>
                <w:szCs w:val="24"/>
              </w:rPr>
              <w:t xml:space="preserve">Наглядные пособия, сигнальные карточки, плакат «Музыкальные инструменты». </w:t>
            </w:r>
          </w:p>
          <w:p w:rsidR="009D2222" w:rsidRPr="00D16833" w:rsidRDefault="009D2222" w:rsidP="005A2D52">
            <w:pPr>
              <w:spacing w:after="0" w:line="360" w:lineRule="auto"/>
              <w:contextualSpacing/>
              <w:jc w:val="both"/>
              <w:rPr>
                <w:rFonts w:ascii="Times New Roman" w:hAnsi="Times New Roman" w:cs="Times New Roman"/>
                <w:sz w:val="24"/>
                <w:szCs w:val="24"/>
                <w:lang w:val="en-US"/>
              </w:rPr>
            </w:pPr>
            <w:r w:rsidRPr="00D16833">
              <w:rPr>
                <w:rFonts w:ascii="Times New Roman" w:hAnsi="Times New Roman" w:cs="Times New Roman"/>
                <w:sz w:val="24"/>
                <w:szCs w:val="24"/>
              </w:rPr>
              <w:t xml:space="preserve">Магнитофон, </w:t>
            </w:r>
            <w:r w:rsidRPr="00D16833">
              <w:rPr>
                <w:rFonts w:ascii="Times New Roman" w:hAnsi="Times New Roman" w:cs="Times New Roman"/>
                <w:sz w:val="24"/>
                <w:szCs w:val="24"/>
                <w:lang w:val="en-US"/>
              </w:rPr>
              <w:t>DVD</w:t>
            </w:r>
            <w:r w:rsidRPr="00D16833">
              <w:rPr>
                <w:rFonts w:ascii="Times New Roman" w:hAnsi="Times New Roman" w:cs="Times New Roman"/>
                <w:sz w:val="24"/>
                <w:szCs w:val="24"/>
              </w:rPr>
              <w:t xml:space="preserve"> проигрыватель</w:t>
            </w:r>
          </w:p>
        </w:tc>
      </w:tr>
      <w:tr w:rsidR="009D2222" w:rsidRPr="00D16833" w:rsidTr="004D63AB">
        <w:trPr>
          <w:trHeight w:val="2528"/>
        </w:trPr>
        <w:tc>
          <w:tcPr>
            <w:tcW w:w="2094"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widowControl w:val="0"/>
              <w:autoSpaceDE w:val="0"/>
              <w:autoSpaceDN w:val="0"/>
              <w:adjustRightInd w:val="0"/>
              <w:spacing w:after="0" w:line="360" w:lineRule="auto"/>
              <w:contextualSpacing/>
              <w:jc w:val="both"/>
              <w:rPr>
                <w:rFonts w:ascii="Times New Roman" w:hAnsi="Times New Roman" w:cs="Times New Roman"/>
                <w:b/>
                <w:sz w:val="24"/>
                <w:szCs w:val="24"/>
              </w:rPr>
            </w:pPr>
            <w:r w:rsidRPr="00D16833">
              <w:rPr>
                <w:rFonts w:ascii="Times New Roman" w:eastAsia="Calibri" w:hAnsi="Times New Roman" w:cs="Times New Roman"/>
                <w:b/>
                <w:sz w:val="24"/>
                <w:szCs w:val="24"/>
              </w:rPr>
              <w:t>ЭОР (презентации)</w:t>
            </w:r>
          </w:p>
        </w:tc>
        <w:tc>
          <w:tcPr>
            <w:tcW w:w="7795" w:type="dxa"/>
            <w:tcBorders>
              <w:top w:val="single" w:sz="4" w:space="0" w:color="000000"/>
              <w:left w:val="single" w:sz="4" w:space="0" w:color="000000"/>
              <w:bottom w:val="single" w:sz="4" w:space="0" w:color="000000"/>
              <w:right w:val="single" w:sz="4" w:space="0" w:color="000000"/>
            </w:tcBorders>
          </w:tcPr>
          <w:p w:rsidR="009D2222" w:rsidRPr="00D16833" w:rsidRDefault="009D2222" w:rsidP="005A2D52">
            <w:pPr>
              <w:pStyle w:val="ac"/>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«Знакомство с музыкальными инструментами»</w:t>
            </w:r>
          </w:p>
          <w:p w:rsidR="009D2222" w:rsidRPr="00D16833" w:rsidRDefault="009D2222" w:rsidP="005A2D52">
            <w:pPr>
              <w:pStyle w:val="ac"/>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«Рассказ о музыке»</w:t>
            </w:r>
          </w:p>
          <w:p w:rsidR="009D2222" w:rsidRPr="00D16833" w:rsidRDefault="009D2222" w:rsidP="005A2D52">
            <w:pPr>
              <w:pStyle w:val="ac"/>
              <w:spacing w:after="0" w:line="360" w:lineRule="auto"/>
              <w:ind w:left="0"/>
              <w:jc w:val="both"/>
              <w:rPr>
                <w:rFonts w:ascii="Times New Roman" w:eastAsia="Times New Roman" w:hAnsi="Times New Roman" w:cs="Times New Roman"/>
                <w:sz w:val="24"/>
                <w:szCs w:val="24"/>
              </w:rPr>
            </w:pPr>
            <w:r w:rsidRPr="00D16833">
              <w:rPr>
                <w:rFonts w:ascii="Times New Roman" w:eastAsia="Times New Roman" w:hAnsi="Times New Roman" w:cs="Times New Roman"/>
                <w:sz w:val="24"/>
                <w:szCs w:val="24"/>
              </w:rPr>
              <w:t>«Действия на уроке»</w:t>
            </w:r>
          </w:p>
          <w:p w:rsidR="009D2222" w:rsidRPr="00D16833" w:rsidRDefault="009D2222" w:rsidP="005A2D52">
            <w:pPr>
              <w:pStyle w:val="ac"/>
              <w:spacing w:after="0" w:line="360" w:lineRule="auto"/>
              <w:ind w:left="0"/>
              <w:jc w:val="both"/>
              <w:rPr>
                <w:rFonts w:ascii="Times New Roman" w:eastAsia="Times New Roman" w:hAnsi="Times New Roman" w:cs="Times New Roman"/>
                <w:sz w:val="24"/>
                <w:szCs w:val="24"/>
              </w:rPr>
            </w:pPr>
            <w:r w:rsidRPr="00D16833">
              <w:rPr>
                <w:rFonts w:ascii="Times New Roman" w:hAnsi="Times New Roman" w:cs="Times New Roman"/>
                <w:sz w:val="24"/>
                <w:szCs w:val="24"/>
              </w:rPr>
              <w:t>«Эмоциональные оттенки их отражение в музыке».</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«Скороговорки»</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«Ритм».</w:t>
            </w:r>
          </w:p>
          <w:p w:rsidR="009D2222" w:rsidRPr="00D16833" w:rsidRDefault="009D2222" w:rsidP="005A2D52">
            <w:pPr>
              <w:spacing w:after="0" w:line="360" w:lineRule="auto"/>
              <w:jc w:val="both"/>
              <w:rPr>
                <w:rFonts w:ascii="Times New Roman" w:hAnsi="Times New Roman" w:cs="Times New Roman"/>
                <w:sz w:val="24"/>
                <w:szCs w:val="24"/>
              </w:rPr>
            </w:pPr>
            <w:r w:rsidRPr="00D16833">
              <w:rPr>
                <w:rFonts w:ascii="Times New Roman" w:hAnsi="Times New Roman" w:cs="Times New Roman"/>
                <w:sz w:val="24"/>
                <w:szCs w:val="24"/>
              </w:rPr>
              <w:t>«Регистры звучания»</w:t>
            </w:r>
          </w:p>
          <w:p w:rsidR="009D2222" w:rsidRPr="00D16833" w:rsidRDefault="009D2222" w:rsidP="005A2D52">
            <w:pPr>
              <w:pStyle w:val="ac"/>
              <w:spacing w:after="0" w:line="360" w:lineRule="auto"/>
              <w:ind w:left="0"/>
              <w:jc w:val="both"/>
              <w:rPr>
                <w:rFonts w:ascii="Times New Roman" w:hAnsi="Times New Roman" w:cs="Times New Roman"/>
                <w:sz w:val="24"/>
                <w:szCs w:val="24"/>
              </w:rPr>
            </w:pPr>
            <w:r w:rsidRPr="00D16833">
              <w:rPr>
                <w:rFonts w:ascii="Times New Roman" w:hAnsi="Times New Roman" w:cs="Times New Roman"/>
                <w:sz w:val="24"/>
                <w:szCs w:val="24"/>
              </w:rPr>
              <w:t>«Логическое ударение».</w:t>
            </w:r>
          </w:p>
        </w:tc>
      </w:tr>
    </w:tbl>
    <w:p w:rsidR="009D2222" w:rsidRPr="00D16833" w:rsidRDefault="009D2222" w:rsidP="005A2D52">
      <w:pPr>
        <w:spacing w:after="0" w:line="360" w:lineRule="auto"/>
        <w:jc w:val="both"/>
        <w:rPr>
          <w:rFonts w:ascii="Times New Roman" w:hAnsi="Times New Roman" w:cs="Times New Roman"/>
          <w:b/>
          <w:sz w:val="24"/>
          <w:szCs w:val="24"/>
        </w:rPr>
      </w:pPr>
    </w:p>
    <w:p w:rsidR="009D2222" w:rsidRPr="00D16833" w:rsidRDefault="009D2222" w:rsidP="005A2D52">
      <w:pPr>
        <w:spacing w:after="0" w:line="360" w:lineRule="auto"/>
        <w:jc w:val="both"/>
        <w:rPr>
          <w:rFonts w:ascii="Times New Roman" w:hAnsi="Times New Roman" w:cs="Times New Roman"/>
          <w:b/>
          <w:caps/>
          <w:sz w:val="24"/>
          <w:szCs w:val="24"/>
        </w:rPr>
      </w:pPr>
      <w:r w:rsidRPr="00D16833">
        <w:rPr>
          <w:rFonts w:ascii="Times New Roman" w:hAnsi="Times New Roman" w:cs="Times New Roman"/>
          <w:b/>
          <w:caps/>
          <w:sz w:val="24"/>
          <w:szCs w:val="24"/>
        </w:rPr>
        <w:t>Планируемые результаты</w:t>
      </w:r>
      <w:r w:rsidR="00A54E90" w:rsidRPr="00D16833">
        <w:rPr>
          <w:rFonts w:ascii="Times New Roman" w:hAnsi="Times New Roman" w:cs="Times New Roman"/>
          <w:b/>
          <w:caps/>
          <w:sz w:val="24"/>
          <w:szCs w:val="24"/>
        </w:rPr>
        <w:t xml:space="preserve"> освоения курса</w:t>
      </w:r>
    </w:p>
    <w:p w:rsidR="009D2222" w:rsidRPr="00D16833" w:rsidRDefault="009D2222" w:rsidP="005A2D52">
      <w:pPr>
        <w:spacing w:after="0" w:line="360" w:lineRule="auto"/>
        <w:jc w:val="both"/>
        <w:rPr>
          <w:rFonts w:ascii="Times New Roman" w:hAnsi="Times New Roman" w:cs="Times New Roman"/>
          <w:b/>
          <w:bCs/>
          <w:sz w:val="24"/>
          <w:szCs w:val="24"/>
        </w:rPr>
      </w:pPr>
      <w:r w:rsidRPr="00D16833">
        <w:rPr>
          <w:rFonts w:ascii="Times New Roman" w:hAnsi="Times New Roman" w:cs="Times New Roman"/>
          <w:b/>
          <w:bCs/>
          <w:sz w:val="24"/>
          <w:szCs w:val="24"/>
        </w:rPr>
        <w:t>Требования к уровню подготовки учащихся по учебному предмету по итогам учебного года.</w:t>
      </w:r>
    </w:p>
    <w:p w:rsidR="009D2222" w:rsidRPr="00D16833" w:rsidRDefault="009D2222"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i/>
          <w:sz w:val="24"/>
          <w:szCs w:val="24"/>
        </w:rPr>
        <w:t>Личностные результаты:</w:t>
      </w:r>
      <w:r w:rsidRPr="00D16833">
        <w:rPr>
          <w:rFonts w:ascii="Times New Roman" w:hAnsi="Times New Roman" w:cs="Times New Roman"/>
          <w:bCs/>
          <w:sz w:val="24"/>
          <w:szCs w:val="24"/>
        </w:rPr>
        <w:t xml:space="preserve"> сформированность мотивации к обучению, самоидентификация, ориентация на соблюдение морально- нравственных норм, оценка своих поступков.</w:t>
      </w:r>
      <w:r w:rsidRPr="00D16833">
        <w:rPr>
          <w:rFonts w:ascii="Times New Roman" w:hAnsi="Times New Roman" w:cs="Times New Roman"/>
          <w:sz w:val="24"/>
          <w:szCs w:val="24"/>
        </w:rPr>
        <w:t xml:space="preserve"> Развивае</w:t>
      </w:r>
      <w:r w:rsidR="00F050EF" w:rsidRPr="00D16833">
        <w:rPr>
          <w:rFonts w:ascii="Times New Roman" w:hAnsi="Times New Roman" w:cs="Times New Roman"/>
          <w:sz w:val="24"/>
          <w:szCs w:val="24"/>
        </w:rPr>
        <w:t>м</w:t>
      </w:r>
      <w:r w:rsidRPr="00D16833">
        <w:rPr>
          <w:rFonts w:ascii="Times New Roman" w:hAnsi="Times New Roman" w:cs="Times New Roman"/>
          <w:sz w:val="24"/>
          <w:szCs w:val="24"/>
        </w:rPr>
        <w:t xml:space="preserve"> эмоциональное отношение к искусству. Реализуем творческие возможности и способности  в различных видах музыкально – ритмической деятельности. Развиваем  мотивы  к  овладению  устной  речью</w:t>
      </w:r>
    </w:p>
    <w:p w:rsidR="009D2222" w:rsidRPr="005A2D52" w:rsidRDefault="009D2222" w:rsidP="005A2D52">
      <w:pPr>
        <w:spacing w:after="0" w:line="360" w:lineRule="auto"/>
        <w:jc w:val="both"/>
        <w:rPr>
          <w:rFonts w:ascii="Times New Roman" w:hAnsi="Times New Roman" w:cs="Times New Roman"/>
          <w:bCs/>
          <w:sz w:val="24"/>
          <w:szCs w:val="24"/>
        </w:rPr>
      </w:pPr>
      <w:r w:rsidRPr="00D16833">
        <w:rPr>
          <w:rFonts w:ascii="Times New Roman" w:hAnsi="Times New Roman" w:cs="Times New Roman"/>
          <w:bCs/>
          <w:i/>
          <w:sz w:val="24"/>
          <w:szCs w:val="24"/>
        </w:rPr>
        <w:t>Предметные результаты:</w:t>
      </w:r>
      <w:r w:rsidRPr="00D16833">
        <w:rPr>
          <w:rFonts w:ascii="Times New Roman" w:hAnsi="Times New Roman" w:cs="Times New Roman"/>
          <w:bCs/>
          <w:sz w:val="24"/>
          <w:szCs w:val="24"/>
        </w:rPr>
        <w:t xml:space="preserve">  сформированность  умения эмоционально и правильно исполнять гимнастические и танцевальные движения под музыку, элементарной дифференциации эмоциональной направленности музыкальных произведений, сформированность умения играть на элементарных музыкальных инструментах, произношение с соблюдением начальных правил орфоэпии, сформированность умения декламировать песни под музыкальное сопровождение.</w:t>
      </w:r>
      <w:r w:rsidRPr="00D16833">
        <w:rPr>
          <w:rFonts w:ascii="Times New Roman" w:hAnsi="Times New Roman" w:cs="Times New Roman"/>
          <w:sz w:val="24"/>
          <w:szCs w:val="24"/>
        </w:rPr>
        <w:t xml:space="preserve"> Развиваем интерес к музыкальному искусству, какому–нибудь одному виду музыкально – творческой деятельности. Эмоционально, выразительно и ритмично исполняют на элементарных музыкальных инструментах в ансамбле.</w:t>
      </w:r>
    </w:p>
    <w:p w:rsidR="009D2222" w:rsidRPr="005A2D52" w:rsidRDefault="009D2222" w:rsidP="00B23CA0">
      <w:pPr>
        <w:rPr>
          <w:rFonts w:ascii="Times New Roman" w:hAnsi="Times New Roman" w:cs="Times New Roman"/>
          <w:sz w:val="24"/>
          <w:szCs w:val="24"/>
        </w:rPr>
      </w:pPr>
    </w:p>
    <w:sectPr w:rsidR="009D2222" w:rsidRPr="005A2D52" w:rsidSect="0099332B">
      <w:pgSz w:w="11906" w:h="16838" w:code="9"/>
      <w:pgMar w:top="1138" w:right="562" w:bottom="1138" w:left="1699"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6C5" w:rsidRDefault="007246C5" w:rsidP="00363DD0">
      <w:pPr>
        <w:spacing w:after="0" w:line="240" w:lineRule="auto"/>
      </w:pPr>
      <w:r>
        <w:separator/>
      </w:r>
    </w:p>
  </w:endnote>
  <w:endnote w:type="continuationSeparator" w:id="0">
    <w:p w:rsidR="007246C5" w:rsidRDefault="007246C5" w:rsidP="00363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80"/>
    <w:family w:val="auto"/>
    <w:pitch w:val="default"/>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choolBookC">
    <w:altName w:val="Times New Roman"/>
    <w:charset w:val="00"/>
    <w:family w:val="roman"/>
    <w:pitch w:val="variable"/>
  </w:font>
  <w:font w:name="SchoolBookCSanPin">
    <w:altName w:val="Courier New"/>
    <w:panose1 w:val="00000000000000000000"/>
    <w:charset w:val="00"/>
    <w:family w:val="decorative"/>
    <w:notTrueType/>
    <w:pitch w:val="variable"/>
    <w:sig w:usb0="00000001"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MT">
    <w:altName w:val="Arial Unicode MS"/>
    <w:charset w:val="8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3268575"/>
      <w:docPartObj>
        <w:docPartGallery w:val="Page Numbers (Bottom of Page)"/>
        <w:docPartUnique/>
      </w:docPartObj>
    </w:sdtPr>
    <w:sdtEndPr/>
    <w:sdtContent>
      <w:p w:rsidR="007246C5" w:rsidRDefault="007246C5">
        <w:pPr>
          <w:pStyle w:val="aff3"/>
          <w:jc w:val="right"/>
        </w:pPr>
        <w:r>
          <w:fldChar w:fldCharType="begin"/>
        </w:r>
        <w:r>
          <w:instrText>PAGE   \* MERGEFORMAT</w:instrText>
        </w:r>
        <w:r>
          <w:fldChar w:fldCharType="separate"/>
        </w:r>
        <w:r w:rsidR="00FB5D7E">
          <w:rPr>
            <w:noProof/>
          </w:rPr>
          <w:t>6</w:t>
        </w:r>
        <w:r>
          <w:rPr>
            <w:noProof/>
          </w:rPr>
          <w:fldChar w:fldCharType="end"/>
        </w:r>
      </w:p>
    </w:sdtContent>
  </w:sdt>
  <w:p w:rsidR="007246C5" w:rsidRDefault="007246C5">
    <w:pPr>
      <w:pStyle w:val="af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1984254"/>
      <w:docPartObj>
        <w:docPartGallery w:val="Page Numbers (Bottom of Page)"/>
        <w:docPartUnique/>
      </w:docPartObj>
    </w:sdtPr>
    <w:sdtEndPr/>
    <w:sdtContent>
      <w:p w:rsidR="007246C5" w:rsidRDefault="007246C5">
        <w:pPr>
          <w:pStyle w:val="aff3"/>
          <w:jc w:val="right"/>
        </w:pPr>
        <w:r>
          <w:fldChar w:fldCharType="begin"/>
        </w:r>
        <w:r>
          <w:instrText>PAGE   \* MERGEFORMAT</w:instrText>
        </w:r>
        <w:r>
          <w:fldChar w:fldCharType="separate"/>
        </w:r>
        <w:r w:rsidR="00EF3D39">
          <w:rPr>
            <w:noProof/>
          </w:rPr>
          <w:t>151</w:t>
        </w:r>
        <w:r>
          <w:rPr>
            <w:noProof/>
          </w:rPr>
          <w:fldChar w:fldCharType="end"/>
        </w:r>
      </w:p>
    </w:sdtContent>
  </w:sdt>
  <w:p w:rsidR="007246C5" w:rsidRDefault="007246C5">
    <w:pPr>
      <w:pStyle w:val="af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6526247"/>
      <w:docPartObj>
        <w:docPartGallery w:val="Page Numbers (Bottom of Page)"/>
        <w:docPartUnique/>
      </w:docPartObj>
    </w:sdtPr>
    <w:sdtEndPr/>
    <w:sdtContent>
      <w:p w:rsidR="007246C5" w:rsidRDefault="007246C5">
        <w:pPr>
          <w:pStyle w:val="aff3"/>
          <w:jc w:val="right"/>
        </w:pPr>
        <w:r>
          <w:fldChar w:fldCharType="begin"/>
        </w:r>
        <w:r>
          <w:instrText>PAGE   \* MERGEFORMAT</w:instrText>
        </w:r>
        <w:r>
          <w:fldChar w:fldCharType="separate"/>
        </w:r>
        <w:r w:rsidR="00EF3D39">
          <w:rPr>
            <w:noProof/>
          </w:rPr>
          <w:t>1008</w:t>
        </w:r>
        <w:r>
          <w:rPr>
            <w:noProof/>
          </w:rPr>
          <w:fldChar w:fldCharType="end"/>
        </w:r>
      </w:p>
    </w:sdtContent>
  </w:sdt>
  <w:p w:rsidR="007246C5" w:rsidRDefault="007246C5">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6C5" w:rsidRDefault="007246C5" w:rsidP="00363DD0">
      <w:pPr>
        <w:spacing w:after="0" w:line="240" w:lineRule="auto"/>
      </w:pPr>
      <w:r>
        <w:separator/>
      </w:r>
    </w:p>
  </w:footnote>
  <w:footnote w:type="continuationSeparator" w:id="0">
    <w:p w:rsidR="007246C5" w:rsidRDefault="007246C5" w:rsidP="00363DD0">
      <w:pPr>
        <w:spacing w:after="0" w:line="240" w:lineRule="auto"/>
      </w:pPr>
      <w:r>
        <w:continuationSeparator/>
      </w:r>
    </w:p>
  </w:footnote>
  <w:footnote w:id="1">
    <w:p w:rsidR="007246C5" w:rsidRDefault="007246C5" w:rsidP="0015144F">
      <w:pPr>
        <w:pStyle w:val="af7"/>
        <w:jc w:val="both"/>
      </w:pPr>
      <w:r>
        <w:rPr>
          <w:rFonts w:ascii="Times New Roman" w:eastAsia="Times New Roman" w:hAnsi="Times New Roman" w:cs="Times New Roman"/>
          <w:sz w:val="28"/>
          <w:szCs w:val="28"/>
          <w:vertAlign w:val="superscript"/>
        </w:rPr>
        <w:footnoteRef/>
      </w:r>
      <w:r>
        <w:tab/>
      </w:r>
      <w:r>
        <w:rPr>
          <w:rFonts w:hAnsi="Times New Roman"/>
          <w:sz w:val="20"/>
          <w:szCs w:val="20"/>
        </w:rPr>
        <w:t>Федеральный</w:t>
      </w:r>
      <w:r>
        <w:rPr>
          <w:rFonts w:hAnsi="Times New Roman"/>
          <w:sz w:val="20"/>
          <w:szCs w:val="20"/>
        </w:rPr>
        <w:t xml:space="preserve"> </w:t>
      </w:r>
      <w:r>
        <w:rPr>
          <w:rFonts w:hAnsi="Times New Roman"/>
          <w:sz w:val="20"/>
          <w:szCs w:val="20"/>
        </w:rPr>
        <w:t>государственный</w:t>
      </w:r>
      <w:r>
        <w:rPr>
          <w:rFonts w:hAnsi="Times New Roman"/>
          <w:sz w:val="20"/>
          <w:szCs w:val="20"/>
        </w:rPr>
        <w:t xml:space="preserve"> </w:t>
      </w:r>
      <w:r>
        <w:rPr>
          <w:rFonts w:hAnsi="Times New Roman"/>
          <w:sz w:val="20"/>
          <w:szCs w:val="20"/>
        </w:rPr>
        <w:t>образовательный</w:t>
      </w:r>
      <w:r>
        <w:rPr>
          <w:rFonts w:hAnsi="Times New Roman"/>
          <w:sz w:val="20"/>
          <w:szCs w:val="20"/>
        </w:rPr>
        <w:t xml:space="preserve"> </w:t>
      </w:r>
      <w:r>
        <w:rPr>
          <w:rFonts w:hAnsi="Times New Roman"/>
          <w:sz w:val="20"/>
          <w:szCs w:val="20"/>
        </w:rPr>
        <w:t>стандарт</w:t>
      </w:r>
      <w:r>
        <w:rPr>
          <w:rFonts w:hAnsi="Times New Roman"/>
          <w:sz w:val="20"/>
          <w:szCs w:val="20"/>
        </w:rPr>
        <w:t xml:space="preserve"> </w:t>
      </w:r>
      <w:r>
        <w:rPr>
          <w:rFonts w:hAnsi="Times New Roman"/>
          <w:sz w:val="20"/>
          <w:szCs w:val="20"/>
        </w:rPr>
        <w:t>начального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образования</w:t>
      </w:r>
      <w:r>
        <w:rPr>
          <w:rFonts w:ascii="Times New Roman"/>
          <w:sz w:val="20"/>
          <w:szCs w:val="20"/>
        </w:rPr>
        <w:t xml:space="preserve">, </w:t>
      </w:r>
      <w:r>
        <w:rPr>
          <w:rFonts w:hAnsi="Times New Roman"/>
          <w:sz w:val="20"/>
          <w:szCs w:val="20"/>
        </w:rPr>
        <w:t>утвержденный</w:t>
      </w:r>
      <w:r>
        <w:rPr>
          <w:rFonts w:hAnsi="Times New Roman"/>
          <w:sz w:val="20"/>
          <w:szCs w:val="20"/>
        </w:rPr>
        <w:t xml:space="preserve"> </w:t>
      </w:r>
      <w:r>
        <w:rPr>
          <w:rFonts w:hAnsi="Times New Roman"/>
          <w:sz w:val="20"/>
          <w:szCs w:val="20"/>
        </w:rPr>
        <w:t>Приказом</w:t>
      </w:r>
      <w:r>
        <w:rPr>
          <w:rFonts w:hAnsi="Times New Roman"/>
          <w:sz w:val="20"/>
          <w:szCs w:val="20"/>
        </w:rPr>
        <w:t xml:space="preserve"> </w:t>
      </w:r>
      <w:r>
        <w:rPr>
          <w:rFonts w:hAnsi="Times New Roman"/>
          <w:sz w:val="20"/>
          <w:szCs w:val="20"/>
        </w:rPr>
        <w:t>Минобрнауки</w:t>
      </w:r>
      <w:r>
        <w:rPr>
          <w:rFonts w:hAnsi="Times New Roman"/>
          <w:sz w:val="20"/>
          <w:szCs w:val="20"/>
        </w:rPr>
        <w:t xml:space="preserve"> </w:t>
      </w:r>
      <w:r>
        <w:rPr>
          <w:rFonts w:hAnsi="Times New Roman"/>
          <w:sz w:val="20"/>
          <w:szCs w:val="20"/>
        </w:rPr>
        <w:t>России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06.10.2009 N 373 </w:t>
      </w:r>
      <w:r>
        <w:rPr>
          <w:rFonts w:ascii="Times New Roman"/>
          <w:kern w:val="0"/>
          <w:sz w:val="20"/>
          <w:szCs w:val="20"/>
        </w:rPr>
        <w:t>(</w:t>
      </w:r>
      <w:r>
        <w:rPr>
          <w:rFonts w:hAnsi="Times New Roman"/>
          <w:kern w:val="0"/>
          <w:sz w:val="20"/>
          <w:szCs w:val="20"/>
        </w:rPr>
        <w:t>зарегистрирован</w:t>
      </w:r>
      <w:r>
        <w:rPr>
          <w:rFonts w:hAnsi="Times New Roman"/>
          <w:kern w:val="0"/>
          <w:sz w:val="20"/>
          <w:szCs w:val="20"/>
        </w:rPr>
        <w:t xml:space="preserve"> </w:t>
      </w:r>
      <w:r>
        <w:rPr>
          <w:rFonts w:hAnsi="Times New Roman"/>
          <w:kern w:val="0"/>
          <w:sz w:val="20"/>
          <w:szCs w:val="20"/>
        </w:rPr>
        <w:t>Министерством</w:t>
      </w:r>
      <w:r>
        <w:rPr>
          <w:rFonts w:hAnsi="Times New Roman"/>
          <w:kern w:val="0"/>
          <w:sz w:val="20"/>
          <w:szCs w:val="20"/>
        </w:rPr>
        <w:t xml:space="preserve"> </w:t>
      </w:r>
      <w:r>
        <w:rPr>
          <w:rFonts w:hAnsi="Times New Roman"/>
          <w:kern w:val="0"/>
          <w:sz w:val="20"/>
          <w:szCs w:val="20"/>
        </w:rPr>
        <w:t>юстиции</w:t>
      </w:r>
      <w:r>
        <w:rPr>
          <w:rFonts w:hAnsi="Times New Roman"/>
          <w:kern w:val="0"/>
          <w:sz w:val="20"/>
          <w:szCs w:val="20"/>
        </w:rPr>
        <w:t xml:space="preserve"> </w:t>
      </w:r>
      <w:r>
        <w:rPr>
          <w:rFonts w:hAnsi="Times New Roman"/>
          <w:kern w:val="0"/>
          <w:sz w:val="20"/>
          <w:szCs w:val="20"/>
        </w:rPr>
        <w:t>Российской</w:t>
      </w:r>
      <w:r>
        <w:rPr>
          <w:rFonts w:hAnsi="Times New Roman"/>
          <w:kern w:val="0"/>
          <w:sz w:val="20"/>
          <w:szCs w:val="20"/>
        </w:rPr>
        <w:t xml:space="preserve"> </w:t>
      </w:r>
      <w:r>
        <w:rPr>
          <w:rFonts w:hAnsi="Times New Roman"/>
          <w:kern w:val="0"/>
          <w:sz w:val="20"/>
          <w:szCs w:val="20"/>
        </w:rPr>
        <w:t>Федерации</w:t>
      </w:r>
      <w:r>
        <w:rPr>
          <w:rFonts w:hAnsi="Times New Roman"/>
          <w:kern w:val="0"/>
          <w:sz w:val="20"/>
          <w:szCs w:val="20"/>
        </w:rPr>
        <w:t xml:space="preserve"> </w:t>
      </w:r>
      <w:r>
        <w:rPr>
          <w:rFonts w:ascii="Times New Roman"/>
          <w:kern w:val="0"/>
          <w:sz w:val="20"/>
          <w:szCs w:val="20"/>
        </w:rPr>
        <w:t xml:space="preserve">22 </w:t>
      </w:r>
      <w:r>
        <w:rPr>
          <w:rFonts w:hAnsi="Times New Roman"/>
          <w:kern w:val="0"/>
          <w:sz w:val="20"/>
          <w:szCs w:val="20"/>
        </w:rPr>
        <w:t>декабря</w:t>
      </w:r>
      <w:r>
        <w:rPr>
          <w:rFonts w:hAnsi="Times New Roman"/>
          <w:kern w:val="0"/>
          <w:sz w:val="20"/>
          <w:szCs w:val="20"/>
        </w:rPr>
        <w:t xml:space="preserve"> </w:t>
      </w:r>
      <w:r>
        <w:rPr>
          <w:rFonts w:ascii="Times New Roman"/>
          <w:kern w:val="0"/>
          <w:sz w:val="20"/>
          <w:szCs w:val="20"/>
        </w:rPr>
        <w:t xml:space="preserve">2009 </w:t>
      </w:r>
      <w:r>
        <w:rPr>
          <w:rFonts w:hAnsi="Times New Roman"/>
          <w:kern w:val="0"/>
          <w:sz w:val="20"/>
          <w:szCs w:val="20"/>
        </w:rPr>
        <w:t>г</w:t>
      </w:r>
      <w:r>
        <w:rPr>
          <w:rFonts w:ascii="Times New Roman"/>
          <w:kern w:val="0"/>
          <w:sz w:val="20"/>
          <w:szCs w:val="20"/>
        </w:rPr>
        <w:t xml:space="preserve">., </w:t>
      </w:r>
      <w:r>
        <w:rPr>
          <w:rFonts w:hAnsi="Times New Roman"/>
          <w:kern w:val="0"/>
          <w:sz w:val="20"/>
          <w:szCs w:val="20"/>
        </w:rPr>
        <w:t>регистрационный</w:t>
      </w:r>
      <w:r>
        <w:rPr>
          <w:rFonts w:hAnsi="Times New Roman"/>
          <w:kern w:val="0"/>
          <w:sz w:val="20"/>
          <w:szCs w:val="20"/>
        </w:rPr>
        <w:t xml:space="preserve"> </w:t>
      </w:r>
      <w:r>
        <w:rPr>
          <w:rFonts w:hAnsi="Times New Roman"/>
          <w:kern w:val="0"/>
          <w:sz w:val="20"/>
          <w:szCs w:val="20"/>
        </w:rPr>
        <w:t>№</w:t>
      </w:r>
      <w:r>
        <w:rPr>
          <w:rFonts w:hAnsi="Times New Roman"/>
          <w:kern w:val="0"/>
          <w:sz w:val="20"/>
          <w:szCs w:val="20"/>
        </w:rPr>
        <w:t xml:space="preserve"> </w:t>
      </w:r>
      <w:r>
        <w:rPr>
          <w:rFonts w:ascii="Times New Roman"/>
          <w:kern w:val="0"/>
          <w:sz w:val="20"/>
          <w:szCs w:val="20"/>
        </w:rPr>
        <w:t xml:space="preserve">15785) </w:t>
      </w:r>
      <w:r>
        <w:rPr>
          <w:rFonts w:ascii="Times New Roman"/>
          <w:sz w:val="20"/>
          <w:szCs w:val="20"/>
        </w:rPr>
        <w:t>(</w:t>
      </w:r>
      <w:r>
        <w:rPr>
          <w:rFonts w:hAnsi="Times New Roman"/>
          <w:sz w:val="20"/>
          <w:szCs w:val="20"/>
        </w:rPr>
        <w:t>ред</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18.12.2012) (</w:t>
      </w:r>
      <w:r>
        <w:rPr>
          <w:rFonts w:hAnsi="Times New Roman"/>
          <w:sz w:val="20"/>
          <w:szCs w:val="20"/>
        </w:rPr>
        <w:t>далее</w:t>
      </w:r>
      <w:r>
        <w:rPr>
          <w:rFonts w:hAnsi="Times New Roman"/>
          <w:sz w:val="20"/>
          <w:szCs w:val="20"/>
        </w:rPr>
        <w:t xml:space="preserve"> </w:t>
      </w:r>
      <w:r>
        <w:rPr>
          <w:rFonts w:hAnsi="Times New Roman"/>
          <w:sz w:val="20"/>
          <w:szCs w:val="20"/>
        </w:rPr>
        <w:t>–</w:t>
      </w:r>
      <w:r>
        <w:rPr>
          <w:rFonts w:hAnsi="Times New Roman"/>
          <w:sz w:val="20"/>
          <w:szCs w:val="20"/>
        </w:rPr>
        <w:t xml:space="preserve"> </w:t>
      </w:r>
      <w:r>
        <w:rPr>
          <w:sz w:val="20"/>
          <w:szCs w:val="20"/>
        </w:rPr>
        <w:br/>
      </w:r>
      <w:r>
        <w:rPr>
          <w:rFonts w:hAnsi="Times New Roman"/>
          <w:sz w:val="20"/>
          <w:szCs w:val="20"/>
        </w:rPr>
        <w:t>ФГОС</w:t>
      </w:r>
      <w:r>
        <w:rPr>
          <w:rFonts w:hAnsi="Times New Roman"/>
          <w:sz w:val="20"/>
          <w:szCs w:val="20"/>
        </w:rPr>
        <w:t xml:space="preserve"> </w:t>
      </w:r>
      <w:r>
        <w:rPr>
          <w:rFonts w:hAnsi="Times New Roman"/>
          <w:sz w:val="20"/>
          <w:szCs w:val="20"/>
        </w:rPr>
        <w:t>НОО</w:t>
      </w:r>
      <w:r>
        <w:rPr>
          <w:rFonts w:ascii="Times New Roman"/>
          <w:sz w:val="20"/>
          <w:szCs w:val="20"/>
        </w:rPr>
        <w:t>).</w:t>
      </w:r>
    </w:p>
  </w:footnote>
  <w:footnote w:id="2">
    <w:p w:rsidR="007246C5" w:rsidRPr="00362C36" w:rsidRDefault="007246C5" w:rsidP="00DA0DF0">
      <w:pPr>
        <w:pStyle w:val="af7"/>
        <w:jc w:val="both"/>
        <w:rPr>
          <w:sz w:val="20"/>
          <w:szCs w:val="20"/>
        </w:rPr>
      </w:pPr>
      <w:r w:rsidRPr="00362C36">
        <w:rPr>
          <w:rStyle w:val="af8"/>
          <w:sz w:val="20"/>
          <w:szCs w:val="20"/>
        </w:rPr>
        <w:footnoteRef/>
      </w:r>
      <w:r w:rsidRPr="00362C36">
        <w:rPr>
          <w:sz w:val="20"/>
          <w:szCs w:val="20"/>
        </w:rPr>
        <w:t xml:space="preserve"> Для осуществления системного планирования для учителя предлагается вариант таблицы с единым тематическим планированием для двух предметов учебного плана, где каждая тема рассматривается в комплексе  требуемых умений и навыков.</w:t>
      </w:r>
    </w:p>
  </w:footnote>
  <w:footnote w:id="3">
    <w:p w:rsidR="007246C5" w:rsidRPr="00362C36" w:rsidRDefault="007246C5" w:rsidP="00DA0DF0">
      <w:pPr>
        <w:pStyle w:val="af7"/>
        <w:rPr>
          <w:sz w:val="20"/>
          <w:szCs w:val="20"/>
        </w:rPr>
      </w:pPr>
      <w:r w:rsidRPr="00362C36">
        <w:rPr>
          <w:rStyle w:val="af8"/>
          <w:sz w:val="20"/>
          <w:szCs w:val="20"/>
        </w:rPr>
        <w:footnoteRef/>
      </w:r>
      <w:r w:rsidRPr="00362C36">
        <w:rPr>
          <w:sz w:val="20"/>
          <w:szCs w:val="20"/>
        </w:rPr>
        <w:t xml:space="preserve"> Рекомендуется учебник «Русский язык. Развитие речи. 1 дополнительный  класс», авторов Зыковой Т.С., Зыковой М.А.</w:t>
      </w:r>
    </w:p>
  </w:footnote>
  <w:footnote w:id="4">
    <w:p w:rsidR="007246C5" w:rsidRPr="00362C36" w:rsidRDefault="007246C5" w:rsidP="00DA0DF0">
      <w:pPr>
        <w:pStyle w:val="af7"/>
        <w:rPr>
          <w:sz w:val="20"/>
          <w:szCs w:val="20"/>
        </w:rPr>
      </w:pPr>
      <w:r w:rsidRPr="00362C36">
        <w:rPr>
          <w:rStyle w:val="af8"/>
          <w:sz w:val="20"/>
          <w:szCs w:val="20"/>
        </w:rPr>
        <w:footnoteRef/>
      </w:r>
      <w:r w:rsidRPr="00362C36">
        <w:rPr>
          <w:sz w:val="20"/>
          <w:szCs w:val="20"/>
        </w:rPr>
        <w:t xml:space="preserve"> Здесь и далее РР – развитие речи, ППД – предметно-практическая деятельность.</w:t>
      </w:r>
    </w:p>
  </w:footnote>
  <w:footnote w:id="5">
    <w:p w:rsidR="007246C5" w:rsidRPr="00847303" w:rsidRDefault="007246C5" w:rsidP="00363DD0">
      <w:pPr>
        <w:pStyle w:val="af7"/>
        <w:ind w:firstLine="454"/>
        <w:jc w:val="both"/>
      </w:pPr>
      <w:r w:rsidRPr="00847303">
        <w:rPr>
          <w:rStyle w:val="af8"/>
        </w:rPr>
        <w:footnoteRef/>
      </w:r>
      <w:r w:rsidRPr="00847303">
        <w:t xml:space="preserve"> Здесь и далее звёздочкой (*) отмечены слова и фразы, которые дети должны понимать. весь остальной речевой материал обязателен как для понимания, так и для активного использования.</w:t>
      </w:r>
    </w:p>
  </w:footnote>
  <w:footnote w:id="6">
    <w:p w:rsidR="007246C5" w:rsidRDefault="007246C5" w:rsidP="00363DD0">
      <w:pPr>
        <w:pStyle w:val="af7"/>
      </w:pPr>
      <w:r>
        <w:rPr>
          <w:rStyle w:val="af8"/>
        </w:rPr>
        <w:footnoteRef/>
      </w:r>
      <w:r>
        <w:t xml:space="preserve"> Рекомендуется учебник «Русский язык. Развитие речи. 1 дополнительный  класс», авторов Зыковой Т.С., Зыковой М.А.</w:t>
      </w:r>
    </w:p>
  </w:footnote>
  <w:footnote w:id="7">
    <w:p w:rsidR="007246C5" w:rsidRDefault="007246C5" w:rsidP="002D6E80">
      <w:pPr>
        <w:pStyle w:val="af7"/>
        <w:ind w:firstLine="426"/>
        <w:jc w:val="both"/>
        <w:rPr>
          <w:rFonts w:ascii="Times New Roman" w:hAnsi="Times New Roman" w:cs="Times New Roman"/>
          <w:sz w:val="22"/>
          <w:szCs w:val="22"/>
        </w:rPr>
      </w:pPr>
      <w:r>
        <w:rPr>
          <w:rStyle w:val="af8"/>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2"/>
          <w:szCs w:val="22"/>
        </w:rPr>
        <w:t xml:space="preserve">Количество часов указано на основе примерного учебного плана, представленного в Примерных АООП для глухих обучающихся. Образовательная организация вправе перераспределить указанное количество часов на предметы определенного класса, соблюдая норму максимально допустимой недельной нагрузки при пятидневной учебной неделе. </w:t>
      </w:r>
    </w:p>
  </w:footnote>
  <w:footnote w:id="8">
    <w:p w:rsidR="007246C5" w:rsidRDefault="007246C5" w:rsidP="002D6E80">
      <w:pPr>
        <w:pStyle w:val="af7"/>
        <w:rPr>
          <w:rFonts w:ascii="Times New Roman" w:hAnsi="Times New Roman" w:cs="Times New Roman"/>
          <w:sz w:val="22"/>
          <w:szCs w:val="22"/>
        </w:rPr>
      </w:pPr>
      <w:r>
        <w:rPr>
          <w:rStyle w:val="af8"/>
          <w:rFonts w:ascii="Times New Roman" w:hAnsi="Times New Roman" w:cs="Times New Roman"/>
          <w:sz w:val="22"/>
          <w:szCs w:val="22"/>
        </w:rPr>
        <w:footnoteRef/>
      </w:r>
      <w:r>
        <w:rPr>
          <w:rFonts w:ascii="Times New Roman" w:hAnsi="Times New Roman" w:cs="Times New Roman"/>
          <w:sz w:val="22"/>
          <w:szCs w:val="22"/>
        </w:rPr>
        <w:t xml:space="preserve"> Экскурсии проводятся во внеурочное время.</w:t>
      </w:r>
    </w:p>
  </w:footnote>
  <w:footnote w:id="9">
    <w:p w:rsidR="007246C5" w:rsidRDefault="007246C5" w:rsidP="002D6E80">
      <w:pPr>
        <w:pStyle w:val="af7"/>
        <w:ind w:right="820"/>
        <w:jc w:val="both"/>
      </w:pPr>
      <w:r>
        <w:rPr>
          <w:rStyle w:val="af8"/>
        </w:rPr>
        <w:footnoteRef/>
      </w:r>
      <w:r>
        <w:t xml:space="preserve"> </w:t>
      </w:r>
      <w:r w:rsidRPr="00AD1C2C">
        <w:rPr>
          <w:rFonts w:ascii="Times New Roman" w:eastAsia="Times New Roman" w:hAnsi="Times New Roman" w:cs="Times New Roman"/>
          <w:lang w:eastAsia="ru-RU"/>
        </w:rPr>
        <w:t xml:space="preserve">Для реализации требований учебной </w:t>
      </w:r>
      <w:r>
        <w:rPr>
          <w:rFonts w:ascii="Times New Roman" w:eastAsia="Times New Roman" w:hAnsi="Times New Roman" w:cs="Times New Roman"/>
          <w:lang w:eastAsia="ru-RU"/>
        </w:rPr>
        <w:t>программы рекомендуется учебник</w:t>
      </w:r>
      <w:r w:rsidRPr="00AD1C2C">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для 1 дополнительного </w:t>
      </w:r>
      <w:r w:rsidRPr="00AD1C2C">
        <w:rPr>
          <w:rFonts w:ascii="Times New Roman" w:eastAsia="Times New Roman" w:hAnsi="Times New Roman" w:cs="Times New Roman"/>
          <w:lang w:eastAsia="ru-RU"/>
        </w:rPr>
        <w:t>класс</w:t>
      </w:r>
      <w:r>
        <w:rPr>
          <w:rFonts w:ascii="Times New Roman" w:eastAsia="Times New Roman" w:hAnsi="Times New Roman" w:cs="Times New Roman"/>
          <w:lang w:eastAsia="ru-RU"/>
        </w:rPr>
        <w:t>а, входящий в учебно-методический комплект</w:t>
      </w:r>
      <w:r w:rsidRPr="00AD1C2C">
        <w:rPr>
          <w:rFonts w:ascii="Times New Roman" w:eastAsia="Times New Roman" w:hAnsi="Times New Roman" w:cs="Times New Roman"/>
          <w:lang w:eastAsia="ru-RU"/>
        </w:rPr>
        <w:t xml:space="preserve"> «Ознакомление с окружающим </w:t>
      </w:r>
      <w:r>
        <w:rPr>
          <w:rFonts w:ascii="Times New Roman" w:eastAsia="Times New Roman" w:hAnsi="Times New Roman" w:cs="Times New Roman"/>
          <w:lang w:eastAsia="ru-RU"/>
        </w:rPr>
        <w:t>миром» (</w:t>
      </w:r>
      <w:r w:rsidRPr="00AD1C2C">
        <w:rPr>
          <w:rFonts w:ascii="Times New Roman" w:eastAsia="Times New Roman" w:hAnsi="Times New Roman" w:cs="Times New Roman"/>
          <w:lang w:eastAsia="ru-RU"/>
        </w:rPr>
        <w:t>автор</w:t>
      </w:r>
      <w:r>
        <w:rPr>
          <w:rFonts w:ascii="Times New Roman" w:eastAsia="Times New Roman" w:hAnsi="Times New Roman" w:cs="Times New Roman"/>
          <w:lang w:eastAsia="ru-RU"/>
        </w:rPr>
        <w:t>ы Т. С. Зыкова, М. А. Зыкова).</w:t>
      </w:r>
    </w:p>
  </w:footnote>
  <w:footnote w:id="10">
    <w:p w:rsidR="007246C5" w:rsidRDefault="007246C5" w:rsidP="002D6E80">
      <w:pPr>
        <w:pStyle w:val="af7"/>
        <w:ind w:right="820"/>
        <w:jc w:val="both"/>
      </w:pPr>
      <w:r>
        <w:rPr>
          <w:rStyle w:val="af8"/>
        </w:rPr>
        <w:footnoteRef/>
      </w:r>
      <w:r>
        <w:t xml:space="preserve"> </w:t>
      </w:r>
      <w:r w:rsidRPr="004D4649">
        <w:rPr>
          <w:rFonts w:ascii="Times New Roman" w:hAnsi="Times New Roman" w:cs="Times New Roman"/>
        </w:rPr>
        <w:t>Здесь указан</w:t>
      </w:r>
      <w:r>
        <w:rPr>
          <w:rFonts w:ascii="Times New Roman" w:hAnsi="Times New Roman" w:cs="Times New Roman"/>
        </w:rPr>
        <w:t>о</w:t>
      </w:r>
      <w:r w:rsidRPr="004D4649">
        <w:rPr>
          <w:rFonts w:ascii="Times New Roman" w:hAnsi="Times New Roman" w:cs="Times New Roman"/>
        </w:rPr>
        <w:t xml:space="preserve"> минимально допустимое количество часов </w:t>
      </w:r>
      <w:r>
        <w:rPr>
          <w:rFonts w:ascii="Times New Roman" w:hAnsi="Times New Roman" w:cs="Times New Roman"/>
        </w:rPr>
        <w:t xml:space="preserve">урочного времени </w:t>
      </w:r>
      <w:r w:rsidRPr="004D4649">
        <w:rPr>
          <w:rFonts w:ascii="Times New Roman" w:hAnsi="Times New Roman" w:cs="Times New Roman"/>
        </w:rPr>
        <w:t xml:space="preserve">на изучение каждой из тем курса исходя из общего количества часов по примерному учебному плану, </w:t>
      </w:r>
      <w:r w:rsidRPr="004D4649">
        <w:rPr>
          <w:rFonts w:ascii="Times New Roman" w:hAnsi="Times New Roman" w:cs="Times New Roman"/>
          <w:sz w:val="22"/>
          <w:szCs w:val="22"/>
        </w:rPr>
        <w:t>представленному в Примерных АООП для глухих обучающихся. Образовательная организация вправе перераспределить указанное в учебном плане количество часов на предметы определенного класса, соблюдая норму максимально допустимой недельной нагрузки при пятидневной учебной неделе.</w:t>
      </w:r>
      <w:r>
        <w:rPr>
          <w:rFonts w:ascii="Times New Roman" w:hAnsi="Times New Roman" w:cs="Times New Roman"/>
          <w:sz w:val="22"/>
          <w:szCs w:val="22"/>
        </w:rPr>
        <w:t xml:space="preserve"> </w:t>
      </w:r>
    </w:p>
  </w:footnote>
  <w:footnote w:id="11">
    <w:p w:rsidR="007246C5" w:rsidRDefault="007246C5" w:rsidP="002D6E80">
      <w:pPr>
        <w:pStyle w:val="af7"/>
        <w:jc w:val="both"/>
      </w:pPr>
      <w:r>
        <w:rPr>
          <w:rStyle w:val="af8"/>
        </w:rPr>
        <w:footnoteRef/>
      </w:r>
      <w:r>
        <w:t xml:space="preserve"> </w:t>
      </w:r>
      <w:r w:rsidRPr="007C3916">
        <w:rPr>
          <w:rFonts w:ascii="Times New Roman" w:hAnsi="Times New Roman" w:cs="Times New Roman"/>
        </w:rPr>
        <w:t>В комплексном обследовании нарушенной слуховой функции, восприятия и воспроизведения устной речи глухих детей на начало обучения в школе используются сбалансированные списки слов Л.В.Неймана</w:t>
      </w:r>
    </w:p>
  </w:footnote>
  <w:footnote w:id="12">
    <w:p w:rsidR="007246C5" w:rsidRPr="009C59F0" w:rsidRDefault="007246C5" w:rsidP="002D6E80">
      <w:pPr>
        <w:pStyle w:val="af7"/>
      </w:pPr>
      <w:r>
        <w:rPr>
          <w:rStyle w:val="af8"/>
        </w:rPr>
        <w:footnoteRef/>
      </w:r>
      <w:r>
        <w:t xml:space="preserve"> </w:t>
      </w:r>
      <w:r>
        <w:tab/>
      </w:r>
      <w:r w:rsidRPr="009C59F0">
        <w:rPr>
          <w:rFonts w:ascii="Times New Roman" w:hAnsi="Times New Roman" w:cs="Times New Roman"/>
        </w:rPr>
        <w:t>Здесь и далее указаны академические часы; продолжительность академического часа в 1 (дополнительном) классе - 35 минут.</w:t>
      </w:r>
    </w:p>
  </w:footnote>
  <w:footnote w:id="13">
    <w:p w:rsidR="007246C5" w:rsidRDefault="007246C5" w:rsidP="002D6E80">
      <w:pPr>
        <w:pStyle w:val="af7"/>
        <w:jc w:val="both"/>
      </w:pPr>
      <w:r w:rsidRPr="009C59F0">
        <w:rPr>
          <w:rStyle w:val="af8"/>
        </w:rPr>
        <w:footnoteRef/>
      </w:r>
      <w:r w:rsidRPr="009C59F0">
        <w:t xml:space="preserve"> </w:t>
      </w:r>
      <w:r>
        <w:t xml:space="preserve">  </w:t>
      </w:r>
      <w:r w:rsidRPr="009C59F0">
        <w:rPr>
          <w:rFonts w:ascii="Times New Roman" w:hAnsi="Times New Roman" w:cs="Times New Roman"/>
        </w:rPr>
        <w:t xml:space="preserve">Используются те фразы, </w:t>
      </w:r>
      <w:r w:rsidRPr="009C59F0">
        <w:rPr>
          <w:rFonts w:ascii="Times New Roman" w:eastAsia="Times New Roman" w:hAnsi="Times New Roman" w:cs="Times New Roman"/>
        </w:rPr>
        <w:t>которые обучающиеся свободно различают и опознают слухозрительно.</w:t>
      </w:r>
    </w:p>
  </w:footnote>
  <w:footnote w:id="14">
    <w:p w:rsidR="007246C5" w:rsidRDefault="007246C5" w:rsidP="002D6E80">
      <w:pPr>
        <w:pStyle w:val="af7"/>
        <w:jc w:val="both"/>
      </w:pPr>
      <w:r>
        <w:rPr>
          <w:rStyle w:val="af8"/>
        </w:rPr>
        <w:footnoteRef/>
      </w:r>
      <w:r>
        <w:t xml:space="preserve"> </w:t>
      </w:r>
      <w:r>
        <w:tab/>
      </w:r>
      <w:r w:rsidRPr="009C59F0">
        <w:rPr>
          <w:rFonts w:ascii="Times New Roman" w:hAnsi="Times New Roman" w:cs="Times New Roman"/>
        </w:rPr>
        <w:t>Здесь и далее представлены примеры речевого материала. В календарно – тематическом  плане должен быть представлен весь речевой материал, используемый в процессе обучения на индивидуальных занятиях.</w:t>
      </w:r>
    </w:p>
  </w:footnote>
  <w:footnote w:id="15">
    <w:p w:rsidR="007246C5" w:rsidRDefault="007246C5" w:rsidP="002D6E80">
      <w:pPr>
        <w:pStyle w:val="af7"/>
        <w:jc w:val="both"/>
      </w:pPr>
      <w:r>
        <w:rPr>
          <w:rStyle w:val="afff"/>
          <w:rFonts w:ascii="Times New Roman" w:hAnsi="Times New Roman"/>
        </w:rPr>
        <w:footnoteRef/>
      </w:r>
      <w:r>
        <w:tab/>
      </w:r>
      <w:r w:rsidRPr="00715EBD">
        <w:rPr>
          <w:rFonts w:ascii="Times New Roman" w:hAnsi="Times New Roman" w:cs="Times New Roman"/>
        </w:rPr>
        <w:t>Здесь и далее: при календарно –</w:t>
      </w:r>
      <w:r>
        <w:rPr>
          <w:rFonts w:ascii="Times New Roman" w:hAnsi="Times New Roman" w:cs="Times New Roman"/>
        </w:rPr>
        <w:t xml:space="preserve"> </w:t>
      </w:r>
      <w:r w:rsidRPr="00715EBD">
        <w:rPr>
          <w:rFonts w:ascii="Times New Roman" w:hAnsi="Times New Roman" w:cs="Times New Roman"/>
        </w:rPr>
        <w:t>тематическом планировании учитывается, что работа с одним текстом ведется примерно на трех занятиях и занимает только часть времени, отведенного на работу по формированию речевого слуха.</w:t>
      </w:r>
      <w:r>
        <w:rPr>
          <w:rFonts w:ascii="Times New Roman" w:hAnsi="Times New Roman" w:cs="Times New Roman"/>
        </w:rPr>
        <w:t xml:space="preserve"> </w:t>
      </w:r>
    </w:p>
  </w:footnote>
  <w:footnote w:id="16">
    <w:p w:rsidR="007246C5" w:rsidRDefault="007246C5" w:rsidP="002D6E80">
      <w:pPr>
        <w:pStyle w:val="af7"/>
        <w:jc w:val="both"/>
      </w:pPr>
      <w:r>
        <w:rPr>
          <w:rStyle w:val="af8"/>
        </w:rPr>
        <w:footnoteRef/>
      </w:r>
      <w:r>
        <w:t xml:space="preserve"> </w:t>
      </w:r>
      <w:r>
        <w:tab/>
      </w:r>
      <w:r w:rsidRPr="0020572F">
        <w:rPr>
          <w:rFonts w:ascii="Times New Roman" w:hAnsi="Times New Roman" w:cs="Times New Roman"/>
        </w:rPr>
        <w:t>Здесь и далее:</w:t>
      </w:r>
      <w:r>
        <w:t xml:space="preserve"> </w:t>
      </w:r>
      <w:r>
        <w:rPr>
          <w:rFonts w:ascii="Times New Roman" w:hAnsi="Times New Roman" w:cs="Times New Roman"/>
        </w:rPr>
        <w:t>р</w:t>
      </w:r>
      <w:r w:rsidRPr="00DE5FB0">
        <w:rPr>
          <w:rFonts w:ascii="Times New Roman" w:hAnsi="Times New Roman" w:cs="Times New Roman"/>
        </w:rPr>
        <w:t xml:space="preserve">абота по развитию модуляций голоса </w:t>
      </w:r>
      <w:r>
        <w:rPr>
          <w:rFonts w:ascii="Times New Roman" w:hAnsi="Times New Roman" w:cs="Times New Roman"/>
        </w:rPr>
        <w:t xml:space="preserve">по силе и высоте включается в содержание работы </w:t>
      </w:r>
      <w:r w:rsidRPr="00DE5FB0">
        <w:rPr>
          <w:rFonts w:ascii="Times New Roman" w:hAnsi="Times New Roman" w:cs="Times New Roman"/>
        </w:rPr>
        <w:t>только в случаях, когда у обучающихся сформирован голос нормальной высоты, силы и тембра</w:t>
      </w:r>
    </w:p>
  </w:footnote>
  <w:footnote w:id="17">
    <w:p w:rsidR="007246C5" w:rsidRDefault="007246C5" w:rsidP="002D6E80">
      <w:pPr>
        <w:pStyle w:val="af7"/>
        <w:jc w:val="both"/>
        <w:rPr>
          <w:rFonts w:ascii="Times New Roman" w:hAnsi="Times New Roman" w:cs="Times New Roman"/>
        </w:rPr>
      </w:pPr>
      <w:r>
        <w:rPr>
          <w:rStyle w:val="af8"/>
        </w:rPr>
        <w:footnoteRef/>
      </w:r>
      <w:r>
        <w:t xml:space="preserve"> </w:t>
      </w:r>
      <w:r>
        <w:tab/>
      </w:r>
      <w:r w:rsidRPr="00E418C1">
        <w:rPr>
          <w:rFonts w:ascii="Times New Roman" w:hAnsi="Times New Roman" w:cs="Times New Roman"/>
        </w:rPr>
        <w:t xml:space="preserve">Здесь и далее: </w:t>
      </w:r>
      <w:r>
        <w:rPr>
          <w:rFonts w:ascii="Times New Roman" w:hAnsi="Times New Roman" w:cs="Times New Roman"/>
        </w:rPr>
        <w:t xml:space="preserve">при календарно – тематическом планировании </w:t>
      </w:r>
      <w:r w:rsidRPr="00E418C1">
        <w:rPr>
          <w:rFonts w:ascii="Times New Roman" w:hAnsi="Times New Roman" w:cs="Times New Roman"/>
        </w:rPr>
        <w:t xml:space="preserve">допускается </w:t>
      </w:r>
      <w:r>
        <w:rPr>
          <w:rFonts w:ascii="Times New Roman" w:hAnsi="Times New Roman" w:cs="Times New Roman"/>
        </w:rPr>
        <w:t>индивидуали</w:t>
      </w:r>
      <w:r w:rsidRPr="00E418C1">
        <w:rPr>
          <w:rFonts w:ascii="Times New Roman" w:hAnsi="Times New Roman" w:cs="Times New Roman"/>
        </w:rPr>
        <w:t xml:space="preserve">зация сроков овладения </w:t>
      </w:r>
      <w:r>
        <w:rPr>
          <w:rFonts w:ascii="Times New Roman" w:hAnsi="Times New Roman" w:cs="Times New Roman"/>
        </w:rPr>
        <w:t>звуковой структурой речи об</w:t>
      </w:r>
      <w:r w:rsidRPr="00E418C1">
        <w:rPr>
          <w:rFonts w:ascii="Times New Roman" w:hAnsi="Times New Roman" w:cs="Times New Roman"/>
        </w:rPr>
        <w:t>учающимися</w:t>
      </w:r>
      <w:r>
        <w:rPr>
          <w:rFonts w:ascii="Times New Roman" w:hAnsi="Times New Roman" w:cs="Times New Roman"/>
        </w:rPr>
        <w:t>:</w:t>
      </w:r>
      <w:r>
        <w:t xml:space="preserve"> </w:t>
      </w:r>
      <w:r w:rsidRPr="00136F75">
        <w:rPr>
          <w:rFonts w:ascii="Times New Roman" w:hAnsi="Times New Roman" w:cs="Times New Roman"/>
        </w:rPr>
        <w:t>п</w:t>
      </w:r>
      <w:r w:rsidRPr="00E418C1">
        <w:rPr>
          <w:rFonts w:ascii="Times New Roman" w:hAnsi="Times New Roman" w:cs="Times New Roman"/>
        </w:rPr>
        <w:t>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w:t>
      </w:r>
      <w:r w:rsidRPr="006E0979">
        <w:rPr>
          <w:rFonts w:ascii="Times New Roman" w:hAnsi="Times New Roman" w:cs="Times New Roman"/>
          <w:bCs/>
          <w:iCs/>
          <w:sz w:val="28"/>
          <w:szCs w:val="28"/>
        </w:rPr>
        <w:t xml:space="preserve"> </w:t>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2D6E80">
      <w:pPr>
        <w:pStyle w:val="af7"/>
      </w:pPr>
    </w:p>
  </w:footnote>
  <w:footnote w:id="18">
    <w:p w:rsidR="007246C5" w:rsidRDefault="007246C5" w:rsidP="002D6E80">
      <w:pPr>
        <w:pStyle w:val="af7"/>
      </w:pPr>
      <w:r>
        <w:rPr>
          <w:rStyle w:val="af8"/>
        </w:rPr>
        <w:footnoteRef/>
      </w:r>
      <w:r>
        <w:t xml:space="preserve">   </w:t>
      </w:r>
      <w:r w:rsidRPr="00D5517C">
        <w:rPr>
          <w:rFonts w:ascii="Times New Roman" w:hAnsi="Times New Roman" w:cs="Times New Roman"/>
        </w:rPr>
        <w:t>Здесь и далее указаны академические часы; продолжительность академического часа в 1 (дополнительном</w:t>
      </w:r>
      <w:r>
        <w:rPr>
          <w:rFonts w:ascii="Times New Roman" w:hAnsi="Times New Roman" w:cs="Times New Roman"/>
        </w:rPr>
        <w:t>)</w:t>
      </w:r>
      <w:r w:rsidRPr="00D5517C">
        <w:rPr>
          <w:rFonts w:ascii="Times New Roman" w:hAnsi="Times New Roman" w:cs="Times New Roman"/>
        </w:rPr>
        <w:t xml:space="preserve"> классе и 1 классе - 35 минут.</w:t>
      </w:r>
    </w:p>
  </w:footnote>
  <w:footnote w:id="19">
    <w:p w:rsidR="007246C5" w:rsidRDefault="007246C5" w:rsidP="002D6E80">
      <w:pPr>
        <w:tabs>
          <w:tab w:val="left" w:pos="0"/>
        </w:tabs>
        <w:jc w:val="both"/>
      </w:pPr>
      <w:r>
        <w:rPr>
          <w:rStyle w:val="af8"/>
        </w:rPr>
        <w:footnoteRef/>
      </w:r>
      <w:r>
        <w:t xml:space="preserve"> </w:t>
      </w:r>
      <w:r w:rsidRPr="006B1127">
        <w:rPr>
          <w:rFonts w:ascii="Times New Roman" w:hAnsi="Times New Roman" w:cs="Times New Roman"/>
          <w:sz w:val="24"/>
        </w:rPr>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 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w:t>
      </w:r>
      <w:r>
        <w:rPr>
          <w:rFonts w:ascii="Times New Roman" w:hAnsi="Times New Roman" w:cs="Times New Roman"/>
          <w:sz w:val="24"/>
        </w:rPr>
        <w:t>ции, восприятия устной речи) – 2,5</w:t>
      </w:r>
      <w:r w:rsidRPr="006B1127">
        <w:rPr>
          <w:rFonts w:ascii="Times New Roman" w:hAnsi="Times New Roman" w:cs="Times New Roman"/>
          <w:sz w:val="24"/>
        </w:rPr>
        <w:t xml:space="preserve"> часа; Мониторинг результатов формирования речевого слуха, слухозрительного восприятия устной речи - 1,5 часа.</w:t>
      </w:r>
    </w:p>
  </w:footnote>
  <w:footnote w:id="20">
    <w:p w:rsidR="007246C5" w:rsidRPr="008635EA" w:rsidRDefault="007246C5" w:rsidP="002D6E80">
      <w:pPr>
        <w:pStyle w:val="af7"/>
        <w:jc w:val="both"/>
        <w:rPr>
          <w:rFonts w:ascii="Times New Roman" w:hAnsi="Times New Roman" w:cs="Times New Roman"/>
        </w:rPr>
      </w:pPr>
      <w:r>
        <w:rPr>
          <w:rStyle w:val="af8"/>
        </w:rPr>
        <w:footnoteRef/>
      </w:r>
      <w:r>
        <w:t xml:space="preserve"> </w:t>
      </w:r>
      <w:r w:rsidRPr="008635EA">
        <w:rPr>
          <w:rFonts w:ascii="Times New Roman" w:hAnsi="Times New Roman" w:cs="Times New Roman"/>
        </w:rPr>
        <w:t>Здесь и далее представлен</w:t>
      </w:r>
      <w:r>
        <w:rPr>
          <w:rFonts w:ascii="Times New Roman" w:hAnsi="Times New Roman" w:cs="Times New Roman"/>
        </w:rPr>
        <w:t>ы</w:t>
      </w:r>
      <w:r w:rsidRPr="008635EA">
        <w:rPr>
          <w:rFonts w:ascii="Times New Roman" w:hAnsi="Times New Roman" w:cs="Times New Roman"/>
        </w:rPr>
        <w:t xml:space="preserve"> примеры речевого материала. В календарно –</w:t>
      </w:r>
      <w:r>
        <w:rPr>
          <w:rFonts w:ascii="Times New Roman" w:hAnsi="Times New Roman" w:cs="Times New Roman"/>
        </w:rPr>
        <w:t xml:space="preserve"> </w:t>
      </w:r>
      <w:r w:rsidRPr="008635EA">
        <w:rPr>
          <w:rFonts w:ascii="Times New Roman" w:hAnsi="Times New Roman" w:cs="Times New Roman"/>
        </w:rPr>
        <w:t>тематическом  плане должен быть представлен весь речевой материал, используемый в процессе обучения на индивидуальных занятиях.</w:t>
      </w:r>
    </w:p>
  </w:footnote>
  <w:footnote w:id="21">
    <w:p w:rsidR="007246C5" w:rsidRPr="008635EA" w:rsidRDefault="007246C5" w:rsidP="002D6E80">
      <w:pPr>
        <w:pStyle w:val="af7"/>
        <w:jc w:val="both"/>
        <w:rPr>
          <w:rFonts w:ascii="Times New Roman" w:hAnsi="Times New Roman" w:cs="Times New Roman"/>
        </w:rPr>
      </w:pPr>
      <w:r w:rsidRPr="008635EA">
        <w:rPr>
          <w:rStyle w:val="af8"/>
          <w:rFonts w:ascii="Times New Roman" w:hAnsi="Times New Roman" w:cs="Times New Roman"/>
        </w:rPr>
        <w:footnoteRef/>
      </w:r>
      <w:r w:rsidRPr="008635EA">
        <w:rPr>
          <w:rFonts w:ascii="Times New Roman" w:hAnsi="Times New Roman" w:cs="Times New Roman"/>
        </w:rPr>
        <w:t xml:space="preserve"> Ориентировочные сроки указываются с учетом того, что на каждом занятии ведется работа </w:t>
      </w:r>
      <w:r>
        <w:rPr>
          <w:rFonts w:ascii="Times New Roman" w:hAnsi="Times New Roman" w:cs="Times New Roman"/>
        </w:rPr>
        <w:t xml:space="preserve">с использованием речевого материала по двум темам. </w:t>
      </w:r>
    </w:p>
  </w:footnote>
  <w:footnote w:id="22">
    <w:p w:rsidR="007246C5" w:rsidRDefault="007246C5" w:rsidP="002D6E80">
      <w:pPr>
        <w:pStyle w:val="af7"/>
      </w:pPr>
      <w:r>
        <w:rPr>
          <w:rStyle w:val="af8"/>
        </w:rPr>
        <w:footnoteRef/>
      </w:r>
      <w:r>
        <w:t xml:space="preserve"> </w:t>
      </w:r>
      <w:r w:rsidRPr="00480614">
        <w:rPr>
          <w:rFonts w:ascii="Times New Roman" w:hAnsi="Times New Roman" w:cs="Times New Roman"/>
        </w:rPr>
        <w:t xml:space="preserve">Указываются </w:t>
      </w:r>
      <w:r>
        <w:rPr>
          <w:rFonts w:ascii="Times New Roman" w:hAnsi="Times New Roman" w:cs="Times New Roman"/>
        </w:rPr>
        <w:t>только те фразы, которые обучающийся свободно различает и опознает слухозрительно</w:t>
      </w:r>
    </w:p>
  </w:footnote>
  <w:footnote w:id="23">
    <w:p w:rsidR="007246C5" w:rsidRDefault="007246C5" w:rsidP="002D6E80">
      <w:pPr>
        <w:pStyle w:val="af7"/>
        <w:jc w:val="both"/>
        <w:rPr>
          <w:rFonts w:ascii="Times New Roman" w:hAnsi="Times New Roman" w:cs="Times New Roman"/>
        </w:rPr>
      </w:pPr>
      <w:r>
        <w:rPr>
          <w:rStyle w:val="af8"/>
        </w:rPr>
        <w:footnoteRef/>
      </w:r>
      <w:r>
        <w:t xml:space="preserve"> </w:t>
      </w:r>
      <w:r>
        <w:tab/>
        <w:t>Д</w:t>
      </w:r>
      <w:r w:rsidRPr="00E418C1">
        <w:rPr>
          <w:rFonts w:ascii="Times New Roman" w:hAnsi="Times New Roman" w:cs="Times New Roman"/>
        </w:rPr>
        <w:t xml:space="preserve">опускается </w:t>
      </w:r>
      <w:r>
        <w:rPr>
          <w:rFonts w:ascii="Times New Roman" w:hAnsi="Times New Roman" w:cs="Times New Roman"/>
        </w:rPr>
        <w:t>индивидуали</w:t>
      </w:r>
      <w:r w:rsidRPr="00E418C1">
        <w:rPr>
          <w:rFonts w:ascii="Times New Roman" w:hAnsi="Times New Roman" w:cs="Times New Roman"/>
        </w:rPr>
        <w:t xml:space="preserve">зация сроков овладения </w:t>
      </w:r>
      <w:r>
        <w:rPr>
          <w:rFonts w:ascii="Times New Roman" w:hAnsi="Times New Roman" w:cs="Times New Roman"/>
        </w:rPr>
        <w:t>звуковой структурой речи об</w:t>
      </w:r>
      <w:r w:rsidRPr="00E418C1">
        <w:rPr>
          <w:rFonts w:ascii="Times New Roman" w:hAnsi="Times New Roman" w:cs="Times New Roman"/>
        </w:rPr>
        <w:t>учающимися</w:t>
      </w:r>
      <w:r>
        <w:rPr>
          <w:rFonts w:ascii="Times New Roman" w:hAnsi="Times New Roman" w:cs="Times New Roman"/>
        </w:rPr>
        <w:t>:</w:t>
      </w:r>
      <w:r>
        <w:t xml:space="preserve"> </w:t>
      </w:r>
      <w:r w:rsidRPr="00136F75">
        <w:rPr>
          <w:rFonts w:ascii="Times New Roman" w:hAnsi="Times New Roman" w:cs="Times New Roman"/>
        </w:rPr>
        <w:t>п</w:t>
      </w:r>
      <w:r w:rsidRPr="00E418C1">
        <w:rPr>
          <w:rFonts w:ascii="Times New Roman" w:hAnsi="Times New Roman" w:cs="Times New Roman"/>
        </w:rPr>
        <w:t>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w:t>
      </w:r>
      <w:r w:rsidRPr="006E0979">
        <w:rPr>
          <w:rFonts w:ascii="Times New Roman" w:hAnsi="Times New Roman" w:cs="Times New Roman"/>
          <w:bCs/>
          <w:iCs/>
          <w:sz w:val="28"/>
          <w:szCs w:val="28"/>
        </w:rPr>
        <w:t xml:space="preserve"> </w:t>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2D6E80">
      <w:pPr>
        <w:pStyle w:val="af7"/>
      </w:pPr>
    </w:p>
  </w:footnote>
  <w:footnote w:id="24">
    <w:p w:rsidR="007246C5" w:rsidRDefault="007246C5">
      <w:pPr>
        <w:pStyle w:val="af7"/>
      </w:pPr>
      <w:r>
        <w:rPr>
          <w:rStyle w:val="af8"/>
        </w:rPr>
        <w:footnoteRef/>
      </w:r>
      <w:r>
        <w:t xml:space="preserve"> </w:t>
      </w:r>
      <w:r w:rsidRPr="0032673C">
        <w:rPr>
          <w:rFonts w:ascii="Times New Roman" w:hAnsi="Times New Roman" w:cs="Times New Roman"/>
          <w:sz w:val="20"/>
          <w:szCs w:val="20"/>
        </w:rPr>
        <w:t>Значение терминов различение, опознав</w:t>
      </w:r>
      <w:r>
        <w:rPr>
          <w:rFonts w:ascii="Times New Roman" w:hAnsi="Times New Roman" w:cs="Times New Roman"/>
          <w:sz w:val="20"/>
          <w:szCs w:val="20"/>
        </w:rPr>
        <w:t>а</w:t>
      </w:r>
      <w:r w:rsidRPr="0032673C">
        <w:rPr>
          <w:rFonts w:ascii="Times New Roman" w:hAnsi="Times New Roman" w:cs="Times New Roman"/>
          <w:sz w:val="20"/>
          <w:szCs w:val="20"/>
        </w:rPr>
        <w:t xml:space="preserve">ние и распознавание </w:t>
      </w:r>
      <w:r>
        <w:rPr>
          <w:rFonts w:ascii="Times New Roman" w:hAnsi="Times New Roman" w:cs="Times New Roman"/>
          <w:sz w:val="20"/>
          <w:szCs w:val="20"/>
        </w:rPr>
        <w:t xml:space="preserve">по отношению к формированию речевого слуха, слухозрительного восприятия устной речи </w:t>
      </w:r>
      <w:r w:rsidRPr="0032673C">
        <w:rPr>
          <w:rFonts w:ascii="Times New Roman" w:hAnsi="Times New Roman" w:cs="Times New Roman"/>
          <w:sz w:val="20"/>
          <w:szCs w:val="20"/>
        </w:rPr>
        <w:t>раскрыто в пояснительной записке к учебному предмету коррекционно –развивающей области «Формирование речевого слуха и произносительной стороны речи» (индивидуальные занятия)</w:t>
      </w:r>
      <w:r>
        <w:rPr>
          <w:rFonts w:ascii="Times New Roman" w:hAnsi="Times New Roman" w:cs="Times New Roman"/>
          <w:sz w:val="20"/>
          <w:szCs w:val="20"/>
        </w:rPr>
        <w:t>. Смысл терминов и характеристика деятельности обучающихся в связи с различением, опознаванием и распознаванием музыкального материала не меняется.</w:t>
      </w:r>
    </w:p>
  </w:footnote>
  <w:footnote w:id="25">
    <w:p w:rsidR="007246C5" w:rsidRDefault="007246C5">
      <w:pPr>
        <w:pStyle w:val="af7"/>
      </w:pPr>
      <w:r>
        <w:rPr>
          <w:rStyle w:val="af8"/>
        </w:rPr>
        <w:footnoteRef/>
      </w:r>
      <w:r>
        <w:t xml:space="preserve"> </w:t>
      </w:r>
      <w:r w:rsidRPr="00D77668">
        <w:rPr>
          <w:rFonts w:ascii="Times New Roman" w:hAnsi="Times New Roman" w:cs="Times New Roman"/>
          <w:sz w:val="20"/>
          <w:szCs w:val="20"/>
        </w:rPr>
        <w:t>Комплексное обследование нарушенной слуховой функции, восприятия и воспроизведения устной речи, результаты которого учитываются, в том числе, при планировании работы по развитию восприятия и воспроизведение устной речи на «Музыкально –</w:t>
      </w:r>
      <w:r>
        <w:rPr>
          <w:rFonts w:ascii="Times New Roman" w:hAnsi="Times New Roman" w:cs="Times New Roman"/>
          <w:sz w:val="20"/>
          <w:szCs w:val="20"/>
        </w:rPr>
        <w:t xml:space="preserve"> </w:t>
      </w:r>
      <w:r w:rsidRPr="00D77668">
        <w:rPr>
          <w:rFonts w:ascii="Times New Roman" w:hAnsi="Times New Roman" w:cs="Times New Roman"/>
          <w:sz w:val="20"/>
          <w:szCs w:val="20"/>
        </w:rPr>
        <w:t>ритмических занятиях»</w:t>
      </w:r>
      <w:r>
        <w:rPr>
          <w:rFonts w:ascii="Times New Roman" w:hAnsi="Times New Roman" w:cs="Times New Roman"/>
          <w:sz w:val="20"/>
          <w:szCs w:val="20"/>
        </w:rPr>
        <w:t>, проводит учите</w:t>
      </w:r>
      <w:r w:rsidRPr="00D77668">
        <w:rPr>
          <w:rFonts w:ascii="Times New Roman" w:hAnsi="Times New Roman" w:cs="Times New Roman"/>
          <w:sz w:val="20"/>
          <w:szCs w:val="20"/>
        </w:rPr>
        <w:t>ль индивидуальных занятий «Формирование речевого слуха и произносительной стороны речи»</w:t>
      </w:r>
    </w:p>
  </w:footnote>
  <w:footnote w:id="26">
    <w:p w:rsidR="007246C5" w:rsidRDefault="007246C5" w:rsidP="00DE09D1">
      <w:pPr>
        <w:pStyle w:val="af7"/>
        <w:jc w:val="both"/>
        <w:rPr>
          <w:rFonts w:ascii="Times New Roman" w:hAnsi="Times New Roman" w:cs="Times New Roman"/>
        </w:rPr>
      </w:pPr>
      <w:r>
        <w:rPr>
          <w:rStyle w:val="af8"/>
        </w:rPr>
        <w:footnoteRef/>
      </w:r>
      <w:r>
        <w:t xml:space="preserve"> </w:t>
      </w:r>
      <w:r w:rsidRPr="000B0519">
        <w:rPr>
          <w:rFonts w:ascii="Times New Roman" w:hAnsi="Times New Roman" w:cs="Times New Roman"/>
        </w:rPr>
        <w:t>Здесь и далее указаны академические часы</w:t>
      </w:r>
      <w:r>
        <w:rPr>
          <w:rFonts w:ascii="Times New Roman" w:hAnsi="Times New Roman" w:cs="Times New Roman"/>
        </w:rPr>
        <w:t xml:space="preserve">. В 1 (дополнительном), 1 классах академический час равен 35 мин. </w:t>
      </w:r>
    </w:p>
    <w:p w:rsidR="007246C5" w:rsidRPr="000B0519" w:rsidRDefault="007246C5" w:rsidP="00DE09D1">
      <w:pPr>
        <w:pStyle w:val="af7"/>
        <w:jc w:val="both"/>
        <w:rPr>
          <w:rFonts w:ascii="Times New Roman" w:hAnsi="Times New Roman" w:cs="Times New Roman"/>
        </w:rPr>
      </w:pPr>
      <w:r>
        <w:rPr>
          <w:rFonts w:ascii="Times New Roman" w:hAnsi="Times New Roman" w:cs="Times New Roman"/>
        </w:rPr>
        <w:t>При календарно – тематическлм планировании учитывается время, отводимое на мониторинг: проведение обследования возможностей восприятия музыки, музыкально –ритмической деятельности обучающихся и др. при поступлении в образовательную организацию - 1,5 часа, мониторинг достижения планируемых результатов – 1 час. в каждой четверти.</w:t>
      </w:r>
    </w:p>
  </w:footnote>
  <w:footnote w:id="27">
    <w:p w:rsidR="007246C5" w:rsidRPr="00964694" w:rsidRDefault="007246C5" w:rsidP="00DE09D1">
      <w:pPr>
        <w:pStyle w:val="af7"/>
        <w:jc w:val="both"/>
        <w:rPr>
          <w:rFonts w:ascii="Times New Roman" w:hAnsi="Times New Roman" w:cs="Times New Roman"/>
        </w:rPr>
      </w:pPr>
      <w:r w:rsidRPr="00964694">
        <w:rPr>
          <w:rFonts w:ascii="Times New Roman" w:hAnsi="Times New Roman" w:cs="Times New Roman"/>
        </w:rPr>
        <w:footnoteRef/>
      </w:r>
      <w:r>
        <w:rPr>
          <w:rFonts w:ascii="Times New Roman" w:hAnsi="Times New Roman" w:cs="Times New Roman"/>
        </w:rPr>
        <w:t xml:space="preserve"> Здесь и далее:</w:t>
      </w:r>
      <w:r w:rsidRPr="00964694">
        <w:rPr>
          <w:rFonts w:ascii="Times New Roman" w:hAnsi="Times New Roman" w:cs="Times New Roman"/>
        </w:rPr>
        <w:t xml:space="preserve"> учитывается, что работа по каждой теме (по всем направлениям работы) проводится на неск</w:t>
      </w:r>
      <w:r>
        <w:rPr>
          <w:rFonts w:ascii="Times New Roman" w:hAnsi="Times New Roman" w:cs="Times New Roman"/>
        </w:rPr>
        <w:t>ольких занятиях.</w:t>
      </w:r>
    </w:p>
  </w:footnote>
  <w:footnote w:id="28">
    <w:p w:rsidR="007246C5" w:rsidRDefault="007246C5" w:rsidP="00DE09D1">
      <w:pPr>
        <w:pStyle w:val="af7"/>
        <w:jc w:val="both"/>
      </w:pPr>
      <w:r w:rsidRPr="00964694">
        <w:rPr>
          <w:rFonts w:ascii="Times New Roman" w:hAnsi="Times New Roman" w:cs="Times New Roman"/>
        </w:rPr>
        <w:footnoteRef/>
      </w:r>
      <w:r w:rsidRPr="00964694">
        <w:rPr>
          <w:rFonts w:ascii="Times New Roman" w:hAnsi="Times New Roman" w:cs="Times New Roman"/>
        </w:rPr>
        <w:t xml:space="preserve"> Здесь и далее: при обучении различению, опознаванию и распознаванию музыкальных звучаний обучающиеся сначала воспринимают их в условиях, когда слышат музыку и видят исполнение ее учителем, затем на слух, после этого - в аудиозаписи</w:t>
      </w:r>
      <w:r>
        <w:t xml:space="preserve"> </w:t>
      </w:r>
    </w:p>
  </w:footnote>
  <w:footnote w:id="29">
    <w:p w:rsidR="007246C5" w:rsidRPr="00566BDD" w:rsidRDefault="007246C5" w:rsidP="00DE09D1">
      <w:pPr>
        <w:spacing w:after="0" w:line="240" w:lineRule="auto"/>
        <w:jc w:val="both"/>
        <w:rPr>
          <w:rFonts w:ascii="Times New Roman" w:hAnsi="Times New Roman" w:cs="Times New Roman"/>
          <w:i/>
          <w:sz w:val="20"/>
          <w:szCs w:val="20"/>
        </w:rPr>
      </w:pPr>
      <w:r>
        <w:rPr>
          <w:rStyle w:val="af8"/>
        </w:rPr>
        <w:footnoteRef/>
      </w:r>
      <w:r>
        <w:t xml:space="preserve"> </w:t>
      </w:r>
      <w:r w:rsidRPr="00566BDD">
        <w:rPr>
          <w:rFonts w:ascii="Times New Roman" w:hAnsi="Times New Roman" w:cs="Times New Roman"/>
          <w:sz w:val="20"/>
          <w:szCs w:val="20"/>
          <w:u w:val="single"/>
        </w:rPr>
        <w:t>Примерный репертуар</w:t>
      </w:r>
      <w:r>
        <w:rPr>
          <w:rFonts w:ascii="Times New Roman" w:hAnsi="Times New Roman" w:cs="Times New Roman"/>
          <w:sz w:val="20"/>
          <w:szCs w:val="20"/>
          <w:u w:val="single"/>
        </w:rPr>
        <w:t xml:space="preserve"> для 1 (дополнительного) класса</w:t>
      </w:r>
      <w:r w:rsidRPr="00566BDD">
        <w:rPr>
          <w:rFonts w:ascii="Times New Roman" w:hAnsi="Times New Roman" w:cs="Times New Roman"/>
          <w:sz w:val="20"/>
          <w:szCs w:val="20"/>
        </w:rPr>
        <w:t xml:space="preserve">: Д. </w:t>
      </w:r>
      <w:r w:rsidRPr="00566BDD">
        <w:rPr>
          <w:rFonts w:ascii="Times New Roman" w:hAnsi="Times New Roman" w:cs="Times New Roman"/>
          <w:i/>
          <w:sz w:val="20"/>
          <w:szCs w:val="20"/>
        </w:rPr>
        <w:t xml:space="preserve">Кабалевский. </w:t>
      </w:r>
      <w:r w:rsidRPr="00566BDD">
        <w:rPr>
          <w:rFonts w:ascii="Times New Roman" w:hAnsi="Times New Roman" w:cs="Times New Roman"/>
          <w:sz w:val="20"/>
          <w:szCs w:val="20"/>
        </w:rPr>
        <w:t xml:space="preserve">"Дождик", </w:t>
      </w:r>
      <w:r w:rsidRPr="00566BDD">
        <w:rPr>
          <w:rFonts w:ascii="Times New Roman" w:hAnsi="Times New Roman" w:cs="Times New Roman"/>
          <w:i/>
          <w:sz w:val="20"/>
          <w:szCs w:val="20"/>
        </w:rPr>
        <w:t>русские народные попевки, И. Красев. "Падают листья"</w:t>
      </w:r>
      <w:r>
        <w:rPr>
          <w:rFonts w:ascii="Times New Roman" w:hAnsi="Times New Roman" w:cs="Times New Roman"/>
          <w:i/>
          <w:sz w:val="20"/>
          <w:szCs w:val="20"/>
        </w:rPr>
        <w:t xml:space="preserve">  и др.</w:t>
      </w:r>
      <w:r w:rsidRPr="00566BDD">
        <w:rPr>
          <w:rFonts w:ascii="Times New Roman" w:hAnsi="Times New Roman" w:cs="Times New Roman"/>
          <w:i/>
          <w:sz w:val="20"/>
          <w:szCs w:val="20"/>
        </w:rPr>
        <w:t xml:space="preserve"> </w:t>
      </w:r>
    </w:p>
    <w:p w:rsidR="007246C5" w:rsidRDefault="007246C5" w:rsidP="00DE09D1">
      <w:pPr>
        <w:pStyle w:val="af7"/>
      </w:pPr>
    </w:p>
  </w:footnote>
  <w:footnote w:id="30">
    <w:p w:rsidR="007246C5" w:rsidRPr="0065014B" w:rsidRDefault="007246C5" w:rsidP="00DE09D1">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содержание работы 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DE09D1">
      <w:pPr>
        <w:pStyle w:val="af7"/>
      </w:pPr>
    </w:p>
  </w:footnote>
  <w:footnote w:id="31">
    <w:p w:rsidR="007246C5" w:rsidRDefault="007246C5" w:rsidP="00DE09D1">
      <w:pPr>
        <w:pStyle w:val="af7"/>
        <w:rPr>
          <w:rFonts w:ascii="Times New Roman" w:hAnsi="Times New Roman" w:cs="Times New Roman"/>
        </w:rPr>
      </w:pPr>
      <w:r>
        <w:rPr>
          <w:rStyle w:val="af8"/>
        </w:rPr>
        <w:footnoteRef/>
      </w:r>
      <w:r>
        <w:t xml:space="preserve"> </w:t>
      </w:r>
      <w:r w:rsidRPr="00161092">
        <w:rPr>
          <w:rFonts w:ascii="Times New Roman" w:hAnsi="Times New Roman" w:cs="Times New Roman"/>
        </w:rPr>
        <w:t>Здесь и далее: на каждом музыкально –ритмическом занятии ведется работа по всем направлениям (разделам работы над произношением в 1 (дополнительном и 1 классах.</w:t>
      </w:r>
    </w:p>
    <w:p w:rsidR="007246C5" w:rsidRDefault="007246C5" w:rsidP="00DE09D1">
      <w:pPr>
        <w:pStyle w:val="af7"/>
      </w:pPr>
    </w:p>
  </w:footnote>
  <w:footnote w:id="32">
    <w:p w:rsidR="007246C5" w:rsidRPr="00547548" w:rsidRDefault="007246C5" w:rsidP="00DE09D1">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указываются конкретные т</w:t>
      </w:r>
      <w:r w:rsidRPr="0037675E">
        <w:rPr>
          <w:rFonts w:ascii="Times New Roman" w:hAnsi="Times New Roman" w:cs="Times New Roman"/>
        </w:rPr>
        <w:t>емы с учетом фактического состояния восприятия и воспроизведения устной речи обучающихся при совместном планировании работы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w:t>
      </w:r>
      <w:r w:rsidRPr="0037675E">
        <w:rPr>
          <w:rFonts w:ascii="Times New Roman" w:hAnsi="Times New Roman" w:cs="Times New Roman"/>
        </w:rPr>
        <w:t xml:space="preserve"> </w:t>
      </w:r>
      <w:r>
        <w:rPr>
          <w:rFonts w:ascii="Times New Roman" w:hAnsi="Times New Roman" w:cs="Times New Roman"/>
        </w:rPr>
        <w:t>т</w:t>
      </w:r>
      <w:r w:rsidRPr="0037675E">
        <w:rPr>
          <w:rFonts w:ascii="Times New Roman" w:hAnsi="Times New Roman" w:cs="Times New Roman"/>
        </w:rPr>
        <w:t>емы должны быть доступны всем обучающимся класса</w:t>
      </w:r>
    </w:p>
    <w:p w:rsidR="007246C5" w:rsidRDefault="007246C5" w:rsidP="00DE09D1">
      <w:pPr>
        <w:pStyle w:val="af7"/>
      </w:pPr>
    </w:p>
  </w:footnote>
  <w:footnote w:id="33">
    <w:p w:rsidR="007246C5" w:rsidRPr="00547548" w:rsidRDefault="007246C5" w:rsidP="00DE09D1">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к</w:t>
      </w:r>
      <w:r w:rsidRPr="0037675E">
        <w:rPr>
          <w:rFonts w:ascii="Times New Roman" w:hAnsi="Times New Roman" w:cs="Times New Roman"/>
        </w:rPr>
        <w:t>онкретный речевой материал определяется совместно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w:t>
      </w:r>
      <w:r>
        <w:rPr>
          <w:rFonts w:ascii="Times New Roman" w:hAnsi="Times New Roman" w:cs="Times New Roman"/>
        </w:rPr>
        <w:t xml:space="preserve"> и воспитателем </w:t>
      </w:r>
      <w:r w:rsidRPr="0037675E">
        <w:rPr>
          <w:rFonts w:ascii="Times New Roman" w:hAnsi="Times New Roman" w:cs="Times New Roman"/>
        </w:rPr>
        <w:t xml:space="preserve">(с учетом фонетических зарядок). Речевой материал </w:t>
      </w:r>
      <w:r>
        <w:rPr>
          <w:rFonts w:ascii="Times New Roman" w:hAnsi="Times New Roman" w:cs="Times New Roman"/>
        </w:rPr>
        <w:t xml:space="preserve">для развития восприятия и воспроизведения устной речи </w:t>
      </w:r>
      <w:r w:rsidRPr="0037675E">
        <w:rPr>
          <w:rFonts w:ascii="Times New Roman" w:hAnsi="Times New Roman" w:cs="Times New Roman"/>
        </w:rPr>
        <w:t>долж</w:t>
      </w:r>
      <w:r>
        <w:rPr>
          <w:rFonts w:ascii="Times New Roman" w:hAnsi="Times New Roman" w:cs="Times New Roman"/>
        </w:rPr>
        <w:t>е</w:t>
      </w:r>
      <w:r w:rsidRPr="0037675E">
        <w:rPr>
          <w:rFonts w:ascii="Times New Roman" w:hAnsi="Times New Roman" w:cs="Times New Roman"/>
        </w:rPr>
        <w:t>н быть доступ</w:t>
      </w:r>
      <w:r>
        <w:rPr>
          <w:rFonts w:ascii="Times New Roman" w:hAnsi="Times New Roman" w:cs="Times New Roman"/>
        </w:rPr>
        <w:t>е</w:t>
      </w:r>
      <w:r w:rsidRPr="0037675E">
        <w:rPr>
          <w:rFonts w:ascii="Times New Roman" w:hAnsi="Times New Roman" w:cs="Times New Roman"/>
        </w:rPr>
        <w:t>н всем обучающимся класса</w:t>
      </w:r>
      <w:r>
        <w:rPr>
          <w:rFonts w:ascii="Times New Roman" w:hAnsi="Times New Roman" w:cs="Times New Roman"/>
        </w:rPr>
        <w:t>, необходим в общении, в том числе на данном музыкально – ритмическом занятии, соответствовать теме, кроме этого, по произношению,  фонетической задаче занятия.</w:t>
      </w:r>
    </w:p>
    <w:p w:rsidR="007246C5" w:rsidRDefault="007246C5" w:rsidP="00DE09D1">
      <w:pPr>
        <w:pStyle w:val="af7"/>
      </w:pPr>
    </w:p>
  </w:footnote>
  <w:footnote w:id="34">
    <w:p w:rsidR="007246C5" w:rsidRDefault="007246C5" w:rsidP="00DE09D1">
      <w:pPr>
        <w:pStyle w:val="af7"/>
      </w:pPr>
      <w:r>
        <w:rPr>
          <w:rStyle w:val="af8"/>
        </w:rPr>
        <w:footnoteRef/>
      </w:r>
      <w:r>
        <w:t xml:space="preserve"> </w:t>
      </w:r>
      <w:r w:rsidRPr="00AA4660">
        <w:rPr>
          <w:rFonts w:ascii="Times New Roman" w:hAnsi="Times New Roman" w:cs="Times New Roman"/>
        </w:rPr>
        <w:t>Здесь и далее: указано общее время на данный раздел работы</w:t>
      </w:r>
      <w:r>
        <w:rPr>
          <w:rFonts w:ascii="Times New Roman" w:hAnsi="Times New Roman" w:cs="Times New Roman"/>
        </w:rPr>
        <w:t xml:space="preserve"> на четверть.</w:t>
      </w:r>
    </w:p>
  </w:footnote>
  <w:footnote w:id="35">
    <w:p w:rsidR="007246C5" w:rsidRDefault="007246C5">
      <w:pPr>
        <w:pStyle w:val="af7"/>
      </w:pPr>
      <w:r>
        <w:rPr>
          <w:rStyle w:val="af8"/>
        </w:rPr>
        <w:footnoteRef/>
      </w:r>
      <w:r>
        <w:t xml:space="preserve"> </w:t>
      </w:r>
      <w:r>
        <w:rPr>
          <w:rFonts w:ascii="Times New Roman" w:hAnsi="Times New Roman"/>
        </w:rPr>
        <w:t>В работе используются социально значимые звуки окружающего мира, в том числе, с учетом региональных особенностей.</w:t>
      </w:r>
    </w:p>
  </w:footnote>
  <w:footnote w:id="36">
    <w:p w:rsidR="007246C5" w:rsidRDefault="007246C5">
      <w:pPr>
        <w:pStyle w:val="af7"/>
      </w:pPr>
      <w:r>
        <w:rPr>
          <w:rStyle w:val="af8"/>
        </w:rPr>
        <w:footnoteRef/>
      </w:r>
      <w:r>
        <w:t xml:space="preserve"> </w:t>
      </w:r>
      <w:r>
        <w:rPr>
          <w:rFonts w:ascii="Times New Roman" w:hAnsi="Times New Roman"/>
        </w:rPr>
        <w:t>При отборе учебного материала учитываются региональные особенности.</w:t>
      </w:r>
    </w:p>
  </w:footnote>
  <w:footnote w:id="37">
    <w:p w:rsidR="007246C5" w:rsidRPr="003312B3" w:rsidRDefault="007246C5" w:rsidP="00C551E6">
      <w:pPr>
        <w:tabs>
          <w:tab w:val="left" w:pos="567"/>
        </w:tabs>
        <w:spacing w:line="200" w:lineRule="atLeast"/>
        <w:jc w:val="both"/>
        <w:rPr>
          <w:rFonts w:ascii="Times New Roman" w:eastAsia="Times New Roman" w:hAnsi="Times New Roman" w:cs="Times New Roman"/>
          <w:color w:val="000000"/>
          <w:szCs w:val="20"/>
        </w:rPr>
      </w:pPr>
      <w:r>
        <w:rPr>
          <w:rStyle w:val="afff"/>
          <w:rFonts w:ascii="Times New Roman" w:hAnsi="Times New Roman"/>
        </w:rPr>
        <w:footnoteRef/>
      </w:r>
      <w:r>
        <w:rPr>
          <w:rFonts w:ascii="Times New Roman" w:eastAsia="Times New Roman" w:hAnsi="Times New Roman" w:cs="Times New Roman"/>
          <w:color w:val="000000"/>
          <w:sz w:val="28"/>
          <w:szCs w:val="28"/>
        </w:rPr>
        <w:t xml:space="preserve"> </w:t>
      </w:r>
      <w:r w:rsidRPr="003312B3">
        <w:rPr>
          <w:rFonts w:ascii="Times New Roman" w:eastAsia="Times New Roman" w:hAnsi="Times New Roman" w:cs="Times New Roman"/>
          <w:color w:val="000000"/>
          <w:szCs w:val="20"/>
        </w:rPr>
        <w:t xml:space="preserve">Для обогащения сенсорной сферы учеников могут применяться  «Звучащие чаши»,  «Большой и малый гонги», шумовые инструменты «Океан», «Дождь», «Ливень».  «Тамбурины», «Африканские ксилофоны» и др. </w:t>
      </w:r>
    </w:p>
  </w:footnote>
  <w:footnote w:id="38">
    <w:p w:rsidR="007246C5" w:rsidRDefault="007246C5" w:rsidP="00C551E6">
      <w:pPr>
        <w:pStyle w:val="af7"/>
        <w:jc w:val="both"/>
      </w:pPr>
      <w:r w:rsidRPr="003312B3">
        <w:rPr>
          <w:rStyle w:val="af8"/>
          <w:rFonts w:ascii="Times New Roman" w:hAnsi="Times New Roman" w:cs="Times New Roman"/>
        </w:rPr>
        <w:footnoteRef/>
      </w:r>
      <w:r w:rsidRPr="003312B3">
        <w:rPr>
          <w:rFonts w:ascii="Times New Roman" w:hAnsi="Times New Roman" w:cs="Times New Roman"/>
        </w:rPr>
        <w:t xml:space="preserve"> Значение терминов различение, опознавание, распознавание и др. раскрыто в пояснительной записке к рабочей программе обязательного учебного предмета коррекционно –</w:t>
      </w:r>
      <w:r>
        <w:rPr>
          <w:rFonts w:ascii="Times New Roman" w:hAnsi="Times New Roman" w:cs="Times New Roman"/>
        </w:rPr>
        <w:t xml:space="preserve"> </w:t>
      </w:r>
      <w:r w:rsidRPr="003312B3">
        <w:rPr>
          <w:rFonts w:ascii="Times New Roman" w:hAnsi="Times New Roman" w:cs="Times New Roman"/>
        </w:rPr>
        <w:t>развивающей области «Формирование речевого слуха и произносительной стороны речи».</w:t>
      </w:r>
      <w:r>
        <w:t xml:space="preserve">  </w:t>
      </w:r>
    </w:p>
  </w:footnote>
  <w:footnote w:id="39">
    <w:p w:rsidR="007246C5" w:rsidRDefault="007246C5" w:rsidP="00DE09D1">
      <w:pPr>
        <w:pStyle w:val="af7"/>
        <w:jc w:val="both"/>
        <w:rPr>
          <w:rFonts w:ascii="Times New Roman" w:hAnsi="Times New Roman" w:cs="Times New Roman"/>
        </w:rPr>
      </w:pPr>
      <w:r>
        <w:rPr>
          <w:rStyle w:val="af8"/>
        </w:rPr>
        <w:footnoteRef/>
      </w:r>
      <w:r>
        <w:t xml:space="preserve"> </w:t>
      </w:r>
      <w:r w:rsidRPr="000B0519">
        <w:rPr>
          <w:rFonts w:ascii="Times New Roman" w:hAnsi="Times New Roman" w:cs="Times New Roman"/>
        </w:rPr>
        <w:t>Здесь и далее указаны академические часы</w:t>
      </w:r>
      <w:r>
        <w:rPr>
          <w:rFonts w:ascii="Times New Roman" w:hAnsi="Times New Roman" w:cs="Times New Roman"/>
        </w:rPr>
        <w:t xml:space="preserve">. В 1 (дополнительном), 1 классах академический час равен 35 мин. </w:t>
      </w:r>
    </w:p>
    <w:p w:rsidR="007246C5" w:rsidRDefault="007246C5" w:rsidP="00DE09D1">
      <w:pPr>
        <w:pStyle w:val="af7"/>
        <w:jc w:val="both"/>
        <w:rPr>
          <w:rFonts w:ascii="Times New Roman" w:hAnsi="Times New Roman" w:cs="Times New Roman"/>
        </w:rPr>
      </w:pPr>
      <w:r>
        <w:rPr>
          <w:rFonts w:ascii="Times New Roman" w:hAnsi="Times New Roman" w:cs="Times New Roman"/>
        </w:rPr>
        <w:t xml:space="preserve">Указанное количество часов по каждому направлению (разделу) работы распределяется на несколько занятий с учетом того, что на каждом занятии работа ведется по  всем направлениям  – развитие </w:t>
      </w:r>
      <w:r w:rsidRPr="00D63DB1">
        <w:rPr>
          <w:rFonts w:ascii="Times New Roman" w:hAnsi="Times New Roman" w:cs="Times New Roman"/>
        </w:rPr>
        <w:t xml:space="preserve"> </w:t>
      </w:r>
      <w:r>
        <w:rPr>
          <w:rFonts w:ascii="Times New Roman" w:hAnsi="Times New Roman" w:cs="Times New Roman"/>
        </w:rPr>
        <w:t>слухового восприятия звучаний музыкальных инструментов (игрушек), развитие</w:t>
      </w:r>
      <w:r w:rsidRPr="00D63DB1">
        <w:rPr>
          <w:rFonts w:ascii="Times New Roman" w:hAnsi="Times New Roman" w:cs="Times New Roman"/>
        </w:rPr>
        <w:t xml:space="preserve"> </w:t>
      </w:r>
      <w:r w:rsidRPr="00ED1940">
        <w:rPr>
          <w:rFonts w:ascii="Times New Roman" w:hAnsi="Times New Roman" w:cs="Times New Roman"/>
        </w:rPr>
        <w:t>восприятия и воспроизведения устной речи</w:t>
      </w:r>
      <w:r>
        <w:rPr>
          <w:rFonts w:ascii="Times New Roman" w:hAnsi="Times New Roman" w:cs="Times New Roman"/>
        </w:rPr>
        <w:t>, р</w:t>
      </w:r>
      <w:r w:rsidRPr="009A7BF6">
        <w:rPr>
          <w:rFonts w:ascii="Times New Roman" w:hAnsi="Times New Roman" w:cs="Times New Roman"/>
          <w:lang w:eastAsia="ru-RU"/>
        </w:rPr>
        <w:t xml:space="preserve">азвитие слухового восприятия </w:t>
      </w:r>
      <w:r>
        <w:rPr>
          <w:rFonts w:ascii="Times New Roman" w:hAnsi="Times New Roman" w:cs="Times New Roman"/>
          <w:lang w:eastAsia="ru-RU"/>
        </w:rPr>
        <w:t xml:space="preserve">неречевых </w:t>
      </w:r>
      <w:r w:rsidRPr="009A7BF6">
        <w:rPr>
          <w:rFonts w:ascii="Times New Roman" w:hAnsi="Times New Roman" w:cs="Times New Roman"/>
          <w:lang w:eastAsia="ru-RU"/>
        </w:rPr>
        <w:t>звуков окружающего мира</w:t>
      </w:r>
      <w:r>
        <w:rPr>
          <w:rFonts w:ascii="Times New Roman" w:hAnsi="Times New Roman" w:cs="Times New Roman"/>
          <w:lang w:eastAsia="ru-RU"/>
        </w:rPr>
        <w:t>.</w:t>
      </w:r>
    </w:p>
    <w:p w:rsidR="007246C5" w:rsidRPr="000B0519" w:rsidRDefault="007246C5" w:rsidP="00DE09D1">
      <w:pPr>
        <w:pStyle w:val="af7"/>
        <w:jc w:val="both"/>
        <w:rPr>
          <w:rFonts w:ascii="Times New Roman" w:hAnsi="Times New Roman" w:cs="Times New Roman"/>
        </w:rPr>
      </w:pPr>
      <w:r>
        <w:rPr>
          <w:rFonts w:ascii="Times New Roman" w:hAnsi="Times New Roman" w:cs="Times New Roman"/>
        </w:rPr>
        <w:t>При календарно – тематическом планировании учитывается время, отводимое на мониторинг: проведение обследования возможностей восприятия музыки, музыкально – ритмической деятельности обучающихся и др. при поступлении в образовательную организацию - 1 часа, мониторинг достижения планируемых результатов – 1 час. в каждой четверти.</w:t>
      </w:r>
    </w:p>
  </w:footnote>
  <w:footnote w:id="40">
    <w:p w:rsidR="007246C5" w:rsidRDefault="007246C5" w:rsidP="00DE09D1">
      <w:pPr>
        <w:pStyle w:val="af7"/>
      </w:pPr>
      <w:r w:rsidRPr="00D12F2E">
        <w:rPr>
          <w:rFonts w:ascii="Times New Roman" w:hAnsi="Times New Roman" w:cs="Times New Roman"/>
        </w:rPr>
        <w:footnoteRef/>
      </w:r>
      <w:r w:rsidRPr="00D12F2E">
        <w:rPr>
          <w:rFonts w:ascii="Times New Roman" w:hAnsi="Times New Roman" w:cs="Times New Roman"/>
        </w:rPr>
        <w:t xml:space="preserve"> Здесь и далее используется речевой материал, который закрепляется в речи детей в разделе «Развитие восприятия и воспроизведения устной речи»</w:t>
      </w:r>
    </w:p>
  </w:footnote>
  <w:footnote w:id="41">
    <w:p w:rsidR="007246C5" w:rsidRDefault="007246C5" w:rsidP="00DE09D1">
      <w:pPr>
        <w:pStyle w:val="af7"/>
      </w:pPr>
      <w:r>
        <w:rPr>
          <w:rStyle w:val="af8"/>
        </w:rPr>
        <w:footnoteRef/>
      </w:r>
      <w:r>
        <w:t xml:space="preserve"> </w:t>
      </w:r>
      <w:r>
        <w:rPr>
          <w:rFonts w:ascii="Times New Roman" w:hAnsi="Times New Roman" w:cs="Times New Roman"/>
        </w:rPr>
        <w:t>Здесь и далее:</w:t>
      </w:r>
      <w:r w:rsidRPr="00964694">
        <w:rPr>
          <w:rFonts w:ascii="Times New Roman" w:hAnsi="Times New Roman" w:cs="Times New Roman"/>
        </w:rPr>
        <w:t xml:space="preserve"> учитывается, что работа по каждой теме (по всем направлениям работы) проводится на неск</w:t>
      </w:r>
      <w:r>
        <w:rPr>
          <w:rFonts w:ascii="Times New Roman" w:hAnsi="Times New Roman" w:cs="Times New Roman"/>
        </w:rPr>
        <w:t>ольких занятиях</w:t>
      </w:r>
    </w:p>
  </w:footnote>
  <w:footnote w:id="42">
    <w:p w:rsidR="007246C5" w:rsidRPr="0065014B" w:rsidRDefault="007246C5" w:rsidP="00DE09D1">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 xml:space="preserve">содержание работы </w:t>
      </w:r>
      <w:r>
        <w:rPr>
          <w:rFonts w:ascii="Times New Roman" w:hAnsi="Times New Roman" w:cs="Times New Roman"/>
        </w:rPr>
        <w:t xml:space="preserve">по данному разделу на фронтальных занятиях «Развитие слухового восприятия и техника речи» </w:t>
      </w:r>
      <w:r w:rsidRPr="0065014B">
        <w:rPr>
          <w:rFonts w:ascii="Times New Roman" w:hAnsi="Times New Roman" w:cs="Times New Roman"/>
        </w:rPr>
        <w:t>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65014B">
        <w:rPr>
          <w:rFonts w:ascii="Times New Roman" w:hAnsi="Times New Roman" w:cs="Times New Roman"/>
        </w:rPr>
        <w:t>»,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Pr="002F356B" w:rsidRDefault="007246C5" w:rsidP="00DE09D1">
      <w:pPr>
        <w:pStyle w:val="af7"/>
        <w:rPr>
          <w:rFonts w:ascii="Times New Roman" w:hAnsi="Times New Roman" w:cs="Times New Roman"/>
        </w:rPr>
      </w:pPr>
    </w:p>
  </w:footnote>
  <w:footnote w:id="43">
    <w:p w:rsidR="007246C5" w:rsidRPr="002F356B" w:rsidRDefault="007246C5" w:rsidP="00DE09D1">
      <w:pPr>
        <w:pStyle w:val="af7"/>
        <w:jc w:val="both"/>
        <w:rPr>
          <w:rFonts w:ascii="Times New Roman" w:hAnsi="Times New Roman" w:cs="Times New Roman"/>
        </w:rPr>
      </w:pPr>
      <w:r w:rsidRPr="002F356B">
        <w:rPr>
          <w:rStyle w:val="af8"/>
          <w:rFonts w:ascii="Times New Roman" w:hAnsi="Times New Roman" w:cs="Times New Roman"/>
        </w:rPr>
        <w:footnoteRef/>
      </w:r>
      <w:r w:rsidRPr="002F356B">
        <w:rPr>
          <w:rFonts w:ascii="Times New Roman" w:hAnsi="Times New Roman" w:cs="Times New Roman"/>
        </w:rPr>
        <w:t xml:space="preserve"> Здесь и далее: При календарно –тематическом планировании учитывается, что работа по всем направлениям (разделам) обучения произношению в 1 (дополнительном) и 1 классах ведется на каждом занятии.  </w:t>
      </w:r>
    </w:p>
  </w:footnote>
  <w:footnote w:id="44">
    <w:p w:rsidR="007246C5" w:rsidRDefault="007246C5" w:rsidP="00DE09D1">
      <w:pPr>
        <w:pStyle w:val="af7"/>
      </w:pPr>
      <w:r w:rsidRPr="002F356B">
        <w:rPr>
          <w:rStyle w:val="af8"/>
          <w:rFonts w:ascii="Times New Roman" w:hAnsi="Times New Roman" w:cs="Times New Roman"/>
        </w:rPr>
        <w:footnoteRef/>
      </w:r>
      <w:r w:rsidRPr="002F356B">
        <w:rPr>
          <w:rFonts w:ascii="Times New Roman" w:hAnsi="Times New Roman" w:cs="Times New Roman"/>
        </w:rPr>
        <w:t xml:space="preserve"> Указывается конкретный материал при реализации преемственности с индивидуальными занятиями «Формирование речевого слуха и произносительной стороны речи», фронтальным занятиями «Музыкально –ритмические занятия».</w:t>
      </w:r>
    </w:p>
  </w:footnote>
  <w:footnote w:id="45">
    <w:p w:rsidR="007246C5" w:rsidRDefault="007246C5" w:rsidP="00DE09D1">
      <w:pPr>
        <w:pStyle w:val="af7"/>
        <w:jc w:val="both"/>
      </w:pPr>
    </w:p>
    <w:p w:rsidR="007246C5" w:rsidRPr="00547548" w:rsidRDefault="007246C5" w:rsidP="00DE09D1">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указываются конкретные т</w:t>
      </w:r>
      <w:r w:rsidRPr="0037675E">
        <w:rPr>
          <w:rFonts w:ascii="Times New Roman" w:hAnsi="Times New Roman" w:cs="Times New Roman"/>
        </w:rPr>
        <w:t>емы с учетом фактического состояния восприятия и воспроизведения устной речи обучающихся при совместном планировании работы 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37675E">
        <w:rPr>
          <w:rFonts w:ascii="Times New Roman" w:hAnsi="Times New Roman" w:cs="Times New Roman"/>
        </w:rPr>
        <w:t>», учителем класса (с учетом фонетических зарядок)</w:t>
      </w:r>
      <w:r>
        <w:rPr>
          <w:rFonts w:ascii="Times New Roman" w:hAnsi="Times New Roman" w:cs="Times New Roman"/>
        </w:rPr>
        <w:t>;</w:t>
      </w:r>
      <w:r w:rsidRPr="0037675E">
        <w:rPr>
          <w:rFonts w:ascii="Times New Roman" w:hAnsi="Times New Roman" w:cs="Times New Roman"/>
        </w:rPr>
        <w:t xml:space="preserve"> </w:t>
      </w:r>
      <w:r>
        <w:rPr>
          <w:rFonts w:ascii="Times New Roman" w:hAnsi="Times New Roman" w:cs="Times New Roman"/>
        </w:rPr>
        <w:t>т</w:t>
      </w:r>
      <w:r w:rsidRPr="0037675E">
        <w:rPr>
          <w:rFonts w:ascii="Times New Roman" w:hAnsi="Times New Roman" w:cs="Times New Roman"/>
        </w:rPr>
        <w:t>емы должны быть доступны всем обучающимся класса</w:t>
      </w:r>
    </w:p>
    <w:p w:rsidR="007246C5" w:rsidRDefault="007246C5" w:rsidP="00DE09D1">
      <w:pPr>
        <w:pStyle w:val="af7"/>
      </w:pPr>
    </w:p>
  </w:footnote>
  <w:footnote w:id="46">
    <w:p w:rsidR="007246C5" w:rsidRPr="00547548" w:rsidRDefault="007246C5" w:rsidP="00DE09D1">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к</w:t>
      </w:r>
      <w:r w:rsidRPr="0037675E">
        <w:rPr>
          <w:rFonts w:ascii="Times New Roman" w:hAnsi="Times New Roman" w:cs="Times New Roman"/>
        </w:rPr>
        <w:t>онкретный речевой материал определяется совместно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w:t>
      </w:r>
      <w:r>
        <w:rPr>
          <w:rFonts w:ascii="Times New Roman" w:hAnsi="Times New Roman" w:cs="Times New Roman"/>
        </w:rPr>
        <w:t xml:space="preserve"> и воспитателем </w:t>
      </w:r>
      <w:r w:rsidRPr="0037675E">
        <w:rPr>
          <w:rFonts w:ascii="Times New Roman" w:hAnsi="Times New Roman" w:cs="Times New Roman"/>
        </w:rPr>
        <w:t xml:space="preserve">(с учетом фонетических зарядок). Речевой материал </w:t>
      </w:r>
      <w:r>
        <w:rPr>
          <w:rFonts w:ascii="Times New Roman" w:hAnsi="Times New Roman" w:cs="Times New Roman"/>
        </w:rPr>
        <w:t xml:space="preserve">для развития восприятия и воспроизведения устной речи </w:t>
      </w:r>
      <w:r w:rsidRPr="0037675E">
        <w:rPr>
          <w:rFonts w:ascii="Times New Roman" w:hAnsi="Times New Roman" w:cs="Times New Roman"/>
        </w:rPr>
        <w:t>долж</w:t>
      </w:r>
      <w:r>
        <w:rPr>
          <w:rFonts w:ascii="Times New Roman" w:hAnsi="Times New Roman" w:cs="Times New Roman"/>
        </w:rPr>
        <w:t>е</w:t>
      </w:r>
      <w:r w:rsidRPr="0037675E">
        <w:rPr>
          <w:rFonts w:ascii="Times New Roman" w:hAnsi="Times New Roman" w:cs="Times New Roman"/>
        </w:rPr>
        <w:t>н быть доступ</w:t>
      </w:r>
      <w:r>
        <w:rPr>
          <w:rFonts w:ascii="Times New Roman" w:hAnsi="Times New Roman" w:cs="Times New Roman"/>
        </w:rPr>
        <w:t>е</w:t>
      </w:r>
      <w:r w:rsidRPr="0037675E">
        <w:rPr>
          <w:rFonts w:ascii="Times New Roman" w:hAnsi="Times New Roman" w:cs="Times New Roman"/>
        </w:rPr>
        <w:t>н всем обучающимся класса</w:t>
      </w:r>
      <w:r>
        <w:rPr>
          <w:rFonts w:ascii="Times New Roman" w:hAnsi="Times New Roman" w:cs="Times New Roman"/>
        </w:rPr>
        <w:t>, необходим в общении, в том числе на данном занятии, соответствовать теме, кроме этого, по произношению,  фонетической задаче занятия.</w:t>
      </w:r>
    </w:p>
    <w:p w:rsidR="007246C5" w:rsidRDefault="007246C5" w:rsidP="00DE09D1">
      <w:pPr>
        <w:pStyle w:val="af7"/>
      </w:pPr>
    </w:p>
  </w:footnote>
  <w:footnote w:id="47">
    <w:p w:rsidR="007246C5" w:rsidRDefault="007246C5" w:rsidP="00DE09D1">
      <w:pPr>
        <w:pStyle w:val="af7"/>
      </w:pPr>
      <w:r>
        <w:rPr>
          <w:rStyle w:val="af8"/>
        </w:rPr>
        <w:footnoteRef/>
      </w:r>
      <w:r>
        <w:t xml:space="preserve"> </w:t>
      </w:r>
      <w:r w:rsidRPr="0024154A">
        <w:rPr>
          <w:rFonts w:ascii="Times New Roman" w:hAnsi="Times New Roman" w:cs="Times New Roman"/>
        </w:rPr>
        <w:t>Зд</w:t>
      </w:r>
      <w:r>
        <w:rPr>
          <w:rFonts w:ascii="Times New Roman" w:hAnsi="Times New Roman" w:cs="Times New Roman"/>
        </w:rPr>
        <w:t>есь и далее: большинство звучан</w:t>
      </w:r>
      <w:r w:rsidRPr="0024154A">
        <w:rPr>
          <w:rFonts w:ascii="Times New Roman" w:hAnsi="Times New Roman" w:cs="Times New Roman"/>
        </w:rPr>
        <w:t>ий предъявляются в аудиозаписи.</w:t>
      </w:r>
    </w:p>
  </w:footnote>
  <w:footnote w:id="48">
    <w:p w:rsidR="007246C5" w:rsidRPr="0065014B" w:rsidRDefault="007246C5" w:rsidP="00DE09D1">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 xml:space="preserve">содержание работы </w:t>
      </w:r>
      <w:r>
        <w:rPr>
          <w:rFonts w:ascii="Times New Roman" w:hAnsi="Times New Roman" w:cs="Times New Roman"/>
        </w:rPr>
        <w:t xml:space="preserve">по данному разделу на фронтальных занятиях «Развитие слухового восприятия и техника речи» </w:t>
      </w:r>
      <w:r w:rsidRPr="0065014B">
        <w:rPr>
          <w:rFonts w:ascii="Times New Roman" w:hAnsi="Times New Roman" w:cs="Times New Roman"/>
        </w:rPr>
        <w:t>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65014B">
        <w:rPr>
          <w:rFonts w:ascii="Times New Roman" w:hAnsi="Times New Roman" w:cs="Times New Roman"/>
        </w:rPr>
        <w:t>»,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DE09D1">
      <w:pPr>
        <w:pStyle w:val="af7"/>
      </w:pPr>
    </w:p>
  </w:footnote>
  <w:footnote w:id="49">
    <w:p w:rsidR="007246C5" w:rsidRDefault="007246C5" w:rsidP="00DE09D1">
      <w:pPr>
        <w:pStyle w:val="af7"/>
      </w:pPr>
      <w:r>
        <w:rPr>
          <w:rStyle w:val="af8"/>
        </w:rPr>
        <w:footnoteRef/>
      </w:r>
      <w:r>
        <w:t xml:space="preserve"> </w:t>
      </w:r>
      <w:r w:rsidRPr="00D52FAC">
        <w:rPr>
          <w:rFonts w:ascii="Times New Roman" w:hAnsi="Times New Roman" w:cs="Times New Roman"/>
        </w:rPr>
        <w:t>Используется звонок мобильного телефона с записью мелодии</w:t>
      </w:r>
      <w:r>
        <w:t>.</w:t>
      </w:r>
    </w:p>
  </w:footnote>
  <w:footnote w:id="50">
    <w:p w:rsidR="007246C5" w:rsidRPr="00D45662" w:rsidRDefault="007246C5" w:rsidP="00DE09D1">
      <w:pPr>
        <w:pStyle w:val="af7"/>
        <w:rPr>
          <w:rFonts w:ascii="Times New Roman" w:hAnsi="Times New Roman" w:cs="Times New Roman"/>
        </w:rPr>
      </w:pPr>
      <w:r>
        <w:rPr>
          <w:rStyle w:val="af8"/>
        </w:rPr>
        <w:footnoteRef/>
      </w:r>
      <w:r>
        <w:t xml:space="preserve"> </w:t>
      </w:r>
      <w:r w:rsidRPr="00D45662">
        <w:rPr>
          <w:rFonts w:ascii="Times New Roman" w:hAnsi="Times New Roman" w:cs="Times New Roman"/>
        </w:rPr>
        <w:t>Здесь и далее: количество звучаний, ритмы и др. определяются при прослушивании звучаний музыкальных инструментов (игрушек)</w:t>
      </w:r>
    </w:p>
  </w:footnote>
  <w:footnote w:id="51">
    <w:p w:rsidR="007246C5" w:rsidRDefault="007246C5" w:rsidP="007246C5">
      <w:pPr>
        <w:pStyle w:val="af7"/>
        <w:jc w:val="both"/>
        <w:rPr>
          <w:rFonts w:ascii="Times New Roman" w:hAnsi="Times New Roman" w:cs="Times New Roman"/>
        </w:rPr>
      </w:pPr>
      <w:r>
        <w:rPr>
          <w:rStyle w:val="af8"/>
        </w:rPr>
        <w:footnoteRef/>
      </w:r>
      <w:r>
        <w:t xml:space="preserve"> </w:t>
      </w:r>
      <w:r>
        <w:tab/>
        <w:t>Д</w:t>
      </w:r>
      <w:r w:rsidRPr="00E418C1">
        <w:rPr>
          <w:rFonts w:ascii="Times New Roman" w:hAnsi="Times New Roman" w:cs="Times New Roman"/>
        </w:rPr>
        <w:t xml:space="preserve">опускается </w:t>
      </w:r>
      <w:r>
        <w:rPr>
          <w:rFonts w:ascii="Times New Roman" w:hAnsi="Times New Roman" w:cs="Times New Roman"/>
        </w:rPr>
        <w:t>индивидуали</w:t>
      </w:r>
      <w:r w:rsidRPr="00E418C1">
        <w:rPr>
          <w:rFonts w:ascii="Times New Roman" w:hAnsi="Times New Roman" w:cs="Times New Roman"/>
        </w:rPr>
        <w:t xml:space="preserve">зация сроков овладения </w:t>
      </w:r>
      <w:r>
        <w:rPr>
          <w:rFonts w:ascii="Times New Roman" w:hAnsi="Times New Roman" w:cs="Times New Roman"/>
        </w:rPr>
        <w:t>звуковой структурой речи об</w:t>
      </w:r>
      <w:r w:rsidRPr="00E418C1">
        <w:rPr>
          <w:rFonts w:ascii="Times New Roman" w:hAnsi="Times New Roman" w:cs="Times New Roman"/>
        </w:rPr>
        <w:t>учающимися</w:t>
      </w:r>
      <w:r>
        <w:rPr>
          <w:rFonts w:ascii="Times New Roman" w:hAnsi="Times New Roman" w:cs="Times New Roman"/>
        </w:rPr>
        <w:t>:</w:t>
      </w:r>
      <w:r>
        <w:t xml:space="preserve"> </w:t>
      </w:r>
      <w:r w:rsidRPr="00136F75">
        <w:rPr>
          <w:rFonts w:ascii="Times New Roman" w:hAnsi="Times New Roman" w:cs="Times New Roman"/>
        </w:rPr>
        <w:t>п</w:t>
      </w:r>
      <w:r w:rsidRPr="00E418C1">
        <w:rPr>
          <w:rFonts w:ascii="Times New Roman" w:hAnsi="Times New Roman" w:cs="Times New Roman"/>
        </w:rPr>
        <w:t>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w:t>
      </w:r>
      <w:r w:rsidRPr="006E0979">
        <w:rPr>
          <w:rFonts w:ascii="Times New Roman" w:hAnsi="Times New Roman" w:cs="Times New Roman"/>
          <w:bCs/>
          <w:iCs/>
          <w:sz w:val="28"/>
          <w:szCs w:val="28"/>
        </w:rPr>
        <w:t xml:space="preserve"> </w:t>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7246C5">
      <w:pPr>
        <w:pStyle w:val="af7"/>
      </w:pPr>
    </w:p>
  </w:footnote>
  <w:footnote w:id="52">
    <w:p w:rsidR="007246C5" w:rsidRDefault="007246C5" w:rsidP="002864E0">
      <w:pPr>
        <w:pStyle w:val="af7"/>
      </w:pPr>
      <w:r>
        <w:rPr>
          <w:rStyle w:val="af8"/>
        </w:rPr>
        <w:footnoteRef/>
      </w:r>
      <w:r>
        <w:t xml:space="preserve"> </w:t>
      </w:r>
      <w:r w:rsidRPr="0011585C">
        <w:rPr>
          <w:rFonts w:ascii="Times New Roman" w:hAnsi="Times New Roman" w:cs="Times New Roman"/>
        </w:rPr>
        <w:t>Характеристика первого периода обучения языку дана в рабочей программе для 1 дополнительного класса.</w:t>
      </w:r>
    </w:p>
  </w:footnote>
  <w:footnote w:id="53">
    <w:p w:rsidR="007246C5" w:rsidRDefault="007246C5" w:rsidP="002864E0">
      <w:pPr>
        <w:pStyle w:val="af7"/>
      </w:pPr>
      <w:r>
        <w:rPr>
          <w:rStyle w:val="af8"/>
        </w:rPr>
        <w:footnoteRef/>
      </w:r>
      <w:r>
        <w:t xml:space="preserve"> </w:t>
      </w:r>
      <w:r w:rsidRPr="00782D5E">
        <w:rPr>
          <w:rFonts w:ascii="Times New Roman" w:hAnsi="Times New Roman" w:cs="Times New Roman"/>
        </w:rPr>
        <w:t>Содержание направлений работы по предмету «Русский язык и литературное чтение» рассматривается в комплексе.</w:t>
      </w:r>
    </w:p>
  </w:footnote>
  <w:footnote w:id="54">
    <w:p w:rsidR="007246C5" w:rsidRPr="00E37865" w:rsidRDefault="007246C5" w:rsidP="002864E0">
      <w:pPr>
        <w:pStyle w:val="af7"/>
        <w:rPr>
          <w:rFonts w:ascii="Times New Roman" w:hAnsi="Times New Roman" w:cs="Times New Roman"/>
        </w:rPr>
      </w:pPr>
      <w:r>
        <w:rPr>
          <w:rStyle w:val="af8"/>
        </w:rPr>
        <w:footnoteRef/>
      </w:r>
      <w:r>
        <w:t xml:space="preserve"> </w:t>
      </w:r>
      <w:r w:rsidRPr="00E37865">
        <w:rPr>
          <w:rFonts w:ascii="Times New Roman" w:hAnsi="Times New Roman" w:cs="Times New Roman"/>
        </w:rPr>
        <w:t>Представлены разделы программы, содержание которых реализуется в том числе на уроках «Развитие речи». Раздел «Чтение и развитие речи» не является частью рабочей программы «Русский язык. Развитие речи».</w:t>
      </w:r>
    </w:p>
  </w:footnote>
  <w:footnote w:id="55">
    <w:p w:rsidR="007246C5" w:rsidRDefault="007246C5" w:rsidP="002864E0">
      <w:pPr>
        <w:pStyle w:val="af7"/>
      </w:pPr>
      <w:r w:rsidRPr="00E37865">
        <w:rPr>
          <w:rStyle w:val="af8"/>
          <w:rFonts w:ascii="Times New Roman" w:hAnsi="Times New Roman" w:cs="Times New Roman"/>
        </w:rPr>
        <w:footnoteRef/>
      </w:r>
      <w:r w:rsidRPr="00E37865">
        <w:rPr>
          <w:rFonts w:ascii="Times New Roman" w:hAnsi="Times New Roman" w:cs="Times New Roman"/>
        </w:rPr>
        <w:t xml:space="preserve"> Отдельных часов на специальные занятия по развитию разговорной речи не выделяется. Все содержание работы по данному разделу распространяется на уроки «Развитие речи», «Предметно-практическое обучение», «Ознакомление с окружающим миром» и др.</w:t>
      </w:r>
    </w:p>
  </w:footnote>
  <w:footnote w:id="56">
    <w:p w:rsidR="007246C5" w:rsidRDefault="007246C5">
      <w:pPr>
        <w:pStyle w:val="af7"/>
      </w:pPr>
      <w:r>
        <w:rPr>
          <w:rStyle w:val="af8"/>
        </w:rPr>
        <w:footnoteRef/>
      </w:r>
      <w:r>
        <w:t xml:space="preserve"> В учебном плане</w:t>
      </w:r>
      <w:r w:rsidRPr="00B53C75">
        <w:t xml:space="preserve"> </w:t>
      </w:r>
      <w:r>
        <w:t>образовательной организации данный предмет может иметь название «Чтение и развитие речи» в соответствии с названием составной части комплексного предмета «Русский язык и литературное чтение».</w:t>
      </w:r>
      <w:r w:rsidRPr="00516BE8">
        <w:t xml:space="preserve"> </w:t>
      </w:r>
      <w:r>
        <w:t>В расписании для обучающихся рекомендуется название урока «Чтение».</w:t>
      </w:r>
    </w:p>
  </w:footnote>
  <w:footnote w:id="57">
    <w:p w:rsidR="007246C5" w:rsidRPr="0088109D" w:rsidRDefault="007246C5" w:rsidP="002864E0">
      <w:pPr>
        <w:pStyle w:val="af7"/>
        <w:rPr>
          <w:rFonts w:ascii="Times New Roman" w:hAnsi="Times New Roman" w:cs="Times New Roman"/>
        </w:rPr>
      </w:pPr>
      <w:r w:rsidRPr="0088109D">
        <w:rPr>
          <w:rStyle w:val="af8"/>
          <w:rFonts w:ascii="Times New Roman" w:hAnsi="Times New Roman" w:cs="Times New Roman"/>
        </w:rPr>
        <w:footnoteRef/>
      </w:r>
      <w:r w:rsidRPr="0088109D">
        <w:rPr>
          <w:rFonts w:ascii="Times New Roman" w:hAnsi="Times New Roman" w:cs="Times New Roman"/>
        </w:rPr>
        <w:t>На уроки чтения и развития речи выделяется 4 часа в неделю.</w:t>
      </w:r>
    </w:p>
  </w:footnote>
  <w:footnote w:id="58">
    <w:p w:rsidR="007246C5" w:rsidRPr="00A216FE" w:rsidRDefault="007246C5" w:rsidP="002864E0">
      <w:pPr>
        <w:pStyle w:val="af7"/>
      </w:pPr>
      <w:r>
        <w:rPr>
          <w:rStyle w:val="af8"/>
        </w:rPr>
        <w:footnoteRef/>
      </w:r>
      <w:r>
        <w:t xml:space="preserve"> Организуется во внеурочное время.</w:t>
      </w:r>
    </w:p>
  </w:footnote>
  <w:footnote w:id="59">
    <w:p w:rsidR="007246C5" w:rsidRPr="00847303" w:rsidRDefault="007246C5" w:rsidP="002864E0">
      <w:pPr>
        <w:pStyle w:val="af7"/>
        <w:ind w:firstLine="454"/>
        <w:jc w:val="both"/>
      </w:pPr>
      <w:r w:rsidRPr="00847303">
        <w:rPr>
          <w:rStyle w:val="af8"/>
        </w:rPr>
        <w:footnoteRef/>
      </w:r>
      <w:r w:rsidRPr="00847303">
        <w:t xml:space="preserve"> Здесь и далее возможна замена работы с конструктором на другой вид деятельности при сохранении объектов изготовления.</w:t>
      </w:r>
    </w:p>
  </w:footnote>
  <w:footnote w:id="60">
    <w:p w:rsidR="007246C5" w:rsidRDefault="007246C5" w:rsidP="002864E0">
      <w:pPr>
        <w:pStyle w:val="af7"/>
      </w:pPr>
      <w:r>
        <w:rPr>
          <w:rStyle w:val="af8"/>
        </w:rPr>
        <w:footnoteRef/>
      </w:r>
      <w:r>
        <w:t xml:space="preserve"> Организуется во внеурочное время.</w:t>
      </w:r>
    </w:p>
  </w:footnote>
  <w:footnote w:id="61">
    <w:p w:rsidR="007246C5" w:rsidRDefault="007246C5" w:rsidP="002864E0">
      <w:pPr>
        <w:pStyle w:val="af7"/>
      </w:pPr>
      <w:r>
        <w:rPr>
          <w:rStyle w:val="af8"/>
        </w:rPr>
        <w:footnoteRef/>
      </w:r>
      <w:r>
        <w:t xml:space="preserve"> Рекомендуется учебник «Русский язык. Развитие речи. 1 класс. В 2 частях», авторов Зыковой Т. С., Зыковой М. А. </w:t>
      </w:r>
    </w:p>
  </w:footnote>
  <w:footnote w:id="62">
    <w:p w:rsidR="007246C5" w:rsidRDefault="007246C5" w:rsidP="002864E0">
      <w:pPr>
        <w:pStyle w:val="af7"/>
      </w:pPr>
      <w:r>
        <w:rPr>
          <w:rStyle w:val="af8"/>
        </w:rPr>
        <w:footnoteRef/>
      </w:r>
      <w:r>
        <w:t xml:space="preserve"> Форму организации деятельности обучающихся на уроке при подготовке к работе и при непосредственном изготовлении поделок (индивидуальная, с «маленьким учителем», работа парами, бригадами, коллективная) учитель определяет самостоятельно исходя из возможностей детей и с учетом развития требуемых речевых и организационных умений обучающихся в составе конкретного класса. Возможно чередование различных форм организации в рамках одной темы.</w:t>
      </w:r>
    </w:p>
  </w:footnote>
  <w:footnote w:id="63">
    <w:p w:rsidR="007246C5" w:rsidRDefault="007246C5" w:rsidP="002864E0">
      <w:pPr>
        <w:pStyle w:val="af7"/>
        <w:ind w:firstLine="426"/>
        <w:jc w:val="both"/>
        <w:rPr>
          <w:rFonts w:ascii="Times New Roman" w:hAnsi="Times New Roman" w:cs="Times New Roman"/>
          <w:sz w:val="22"/>
          <w:szCs w:val="22"/>
        </w:rPr>
      </w:pPr>
      <w:r>
        <w:rPr>
          <w:rStyle w:val="af8"/>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2"/>
          <w:szCs w:val="22"/>
        </w:rPr>
        <w:t xml:space="preserve">Количество часов указано на основе примерного учебного плана, представленного в Примерных АООП для глухих обучающихся. Образовательная организация вправе перераспределить указанное количество часов на предметы определенного класса, соблюдая норму максимально допустимой недельной нагрузки при пятидневной учебной неделе. </w:t>
      </w:r>
    </w:p>
  </w:footnote>
  <w:footnote w:id="64">
    <w:p w:rsidR="007246C5" w:rsidRDefault="007246C5" w:rsidP="002864E0">
      <w:pPr>
        <w:pStyle w:val="af7"/>
      </w:pPr>
      <w:r>
        <w:rPr>
          <w:rStyle w:val="af8"/>
        </w:rPr>
        <w:footnoteRef/>
      </w:r>
      <w:r>
        <w:t xml:space="preserve"> </w:t>
      </w:r>
      <w:r>
        <w:rPr>
          <w:rFonts w:ascii="Times New Roman" w:hAnsi="Times New Roman" w:cs="Times New Roman"/>
          <w:sz w:val="22"/>
          <w:szCs w:val="22"/>
        </w:rPr>
        <w:t>Экскурсии проводятся во внеурочное время.</w:t>
      </w:r>
    </w:p>
  </w:footnote>
  <w:footnote w:id="65">
    <w:p w:rsidR="007246C5" w:rsidRDefault="007246C5" w:rsidP="002864E0">
      <w:pPr>
        <w:pStyle w:val="af7"/>
        <w:ind w:right="962"/>
        <w:jc w:val="both"/>
      </w:pPr>
      <w:r>
        <w:rPr>
          <w:rStyle w:val="af8"/>
        </w:rPr>
        <w:footnoteRef/>
      </w:r>
      <w:r>
        <w:t xml:space="preserve"> </w:t>
      </w:r>
      <w:r w:rsidRPr="00AD1C2C">
        <w:rPr>
          <w:rFonts w:ascii="Times New Roman" w:eastAsia="Times New Roman" w:hAnsi="Times New Roman" w:cs="Times New Roman"/>
          <w:lang w:eastAsia="ru-RU"/>
        </w:rPr>
        <w:t xml:space="preserve">Для реализации требований учебной </w:t>
      </w:r>
      <w:r>
        <w:rPr>
          <w:rFonts w:ascii="Times New Roman" w:eastAsia="Times New Roman" w:hAnsi="Times New Roman" w:cs="Times New Roman"/>
          <w:lang w:eastAsia="ru-RU"/>
        </w:rPr>
        <w:t>программы рекомендуется учебник</w:t>
      </w:r>
      <w:r w:rsidRPr="00AD1C2C">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для 1 </w:t>
      </w:r>
      <w:r w:rsidRPr="00AD1C2C">
        <w:rPr>
          <w:rFonts w:ascii="Times New Roman" w:eastAsia="Times New Roman" w:hAnsi="Times New Roman" w:cs="Times New Roman"/>
          <w:lang w:eastAsia="ru-RU"/>
        </w:rPr>
        <w:t>класс</w:t>
      </w:r>
      <w:r>
        <w:rPr>
          <w:rFonts w:ascii="Times New Roman" w:eastAsia="Times New Roman" w:hAnsi="Times New Roman" w:cs="Times New Roman"/>
          <w:lang w:eastAsia="ru-RU"/>
        </w:rPr>
        <w:t>а, входящий в учебно-методический комплект</w:t>
      </w:r>
      <w:r w:rsidRPr="00AD1C2C">
        <w:rPr>
          <w:rFonts w:ascii="Times New Roman" w:eastAsia="Times New Roman" w:hAnsi="Times New Roman" w:cs="Times New Roman"/>
          <w:lang w:eastAsia="ru-RU"/>
        </w:rPr>
        <w:t xml:space="preserve"> «Ознакомление с окружающим </w:t>
      </w:r>
      <w:r>
        <w:rPr>
          <w:rFonts w:ascii="Times New Roman" w:eastAsia="Times New Roman" w:hAnsi="Times New Roman" w:cs="Times New Roman"/>
          <w:lang w:eastAsia="ru-RU"/>
        </w:rPr>
        <w:t>миром» (</w:t>
      </w:r>
      <w:r w:rsidRPr="00AD1C2C">
        <w:rPr>
          <w:rFonts w:ascii="Times New Roman" w:eastAsia="Times New Roman" w:hAnsi="Times New Roman" w:cs="Times New Roman"/>
          <w:lang w:eastAsia="ru-RU"/>
        </w:rPr>
        <w:t>автор</w:t>
      </w:r>
      <w:r>
        <w:rPr>
          <w:rFonts w:ascii="Times New Roman" w:eastAsia="Times New Roman" w:hAnsi="Times New Roman" w:cs="Times New Roman"/>
          <w:lang w:eastAsia="ru-RU"/>
        </w:rPr>
        <w:t>ы Т. С. Зыкова, М. А. Зыкова).</w:t>
      </w:r>
    </w:p>
  </w:footnote>
  <w:footnote w:id="66">
    <w:p w:rsidR="007246C5" w:rsidRDefault="007246C5" w:rsidP="002864E0">
      <w:pPr>
        <w:pStyle w:val="af7"/>
        <w:ind w:right="962"/>
        <w:jc w:val="both"/>
      </w:pPr>
      <w:r>
        <w:rPr>
          <w:rStyle w:val="af8"/>
        </w:rPr>
        <w:footnoteRef/>
      </w:r>
      <w:r>
        <w:t xml:space="preserve"> </w:t>
      </w:r>
      <w:r w:rsidRPr="004D4649">
        <w:rPr>
          <w:rFonts w:ascii="Times New Roman" w:hAnsi="Times New Roman" w:cs="Times New Roman"/>
        </w:rPr>
        <w:t>Здесь указан</w:t>
      </w:r>
      <w:r>
        <w:rPr>
          <w:rFonts w:ascii="Times New Roman" w:hAnsi="Times New Roman" w:cs="Times New Roman"/>
        </w:rPr>
        <w:t>о</w:t>
      </w:r>
      <w:r w:rsidRPr="004D4649">
        <w:rPr>
          <w:rFonts w:ascii="Times New Roman" w:hAnsi="Times New Roman" w:cs="Times New Roman"/>
        </w:rPr>
        <w:t xml:space="preserve"> минимально допустимое количество часов </w:t>
      </w:r>
      <w:r>
        <w:rPr>
          <w:rFonts w:ascii="Times New Roman" w:hAnsi="Times New Roman" w:cs="Times New Roman"/>
        </w:rPr>
        <w:t xml:space="preserve">урочного времени </w:t>
      </w:r>
      <w:r w:rsidRPr="004D4649">
        <w:rPr>
          <w:rFonts w:ascii="Times New Roman" w:hAnsi="Times New Roman" w:cs="Times New Roman"/>
        </w:rPr>
        <w:t xml:space="preserve">на изучение каждой из тем курса исходя из общего количества часов по примерному учебному плану, </w:t>
      </w:r>
      <w:r w:rsidRPr="004D4649">
        <w:rPr>
          <w:rFonts w:ascii="Times New Roman" w:hAnsi="Times New Roman" w:cs="Times New Roman"/>
          <w:sz w:val="22"/>
          <w:szCs w:val="22"/>
        </w:rPr>
        <w:t>представленному в Примерных АООП для глухих обучающихся. Образовательная организация вправе перераспределить указанное в учебном плане количество часов на предметы определенного класса, соблюдая норму максимально допустимой недельной нагрузки при пятидневной учебной неделе.</w:t>
      </w:r>
    </w:p>
  </w:footnote>
  <w:footnote w:id="67">
    <w:p w:rsidR="007246C5" w:rsidRPr="00FE0F68" w:rsidRDefault="007246C5" w:rsidP="002864E0">
      <w:pPr>
        <w:pStyle w:val="af7"/>
      </w:pPr>
      <w:r w:rsidRPr="00FE0F68">
        <w:rPr>
          <w:rStyle w:val="af8"/>
        </w:rPr>
        <w:footnoteRef/>
      </w:r>
      <w:r w:rsidRPr="00FE0F68">
        <w:t xml:space="preserve"> Формулировка темы определяется учителем на основе указанного направления работы.</w:t>
      </w:r>
      <w:r>
        <w:t xml:space="preserve"> Планирование экскурсий рекомендуется во внеурочное время.</w:t>
      </w:r>
    </w:p>
  </w:footnote>
  <w:footnote w:id="68">
    <w:p w:rsidR="007246C5" w:rsidRPr="00C93926" w:rsidRDefault="007246C5" w:rsidP="002864E0">
      <w:pPr>
        <w:pStyle w:val="af7"/>
        <w:jc w:val="both"/>
      </w:pPr>
      <w:r w:rsidRPr="00FE0F68">
        <w:rPr>
          <w:rStyle w:val="af8"/>
        </w:rPr>
        <w:footnoteRef/>
      </w:r>
      <w:r w:rsidRPr="00FE0F68">
        <w:t xml:space="preserve"> Здесь и далее звёздочкой (*) отмечены слова, словосочетания, термины и фразы, которые учащиеся должны понимать без обязательного употребления в устной речи.</w:t>
      </w:r>
    </w:p>
  </w:footnote>
  <w:footnote w:id="69">
    <w:p w:rsidR="007246C5" w:rsidRDefault="007246C5" w:rsidP="002864E0">
      <w:pPr>
        <w:pStyle w:val="af7"/>
      </w:pPr>
      <w:r>
        <w:rPr>
          <w:rStyle w:val="af8"/>
        </w:rPr>
        <w:footnoteRef/>
      </w:r>
      <w:r>
        <w:t xml:space="preserve"> Рекомендации по внеурочной деятельности.</w:t>
      </w:r>
    </w:p>
  </w:footnote>
  <w:footnote w:id="70">
    <w:p w:rsidR="007246C5" w:rsidRDefault="007246C5" w:rsidP="002864E0">
      <w:pPr>
        <w:pStyle w:val="af7"/>
        <w:jc w:val="both"/>
      </w:pPr>
      <w:r>
        <w:rPr>
          <w:rStyle w:val="af8"/>
        </w:rPr>
        <w:footnoteRef/>
      </w:r>
      <w:r>
        <w:t xml:space="preserve"> </w:t>
      </w:r>
      <w:r w:rsidRPr="007C3916">
        <w:rPr>
          <w:rFonts w:ascii="Times New Roman" w:hAnsi="Times New Roman" w:cs="Times New Roman"/>
        </w:rPr>
        <w:t>В комплексном обследовании нарушенной слуховой функции, восприятия и воспроизведения устной речи глухих детей на начало обучения в школе используются сбалансированные списки слов Л.В.Неймана</w:t>
      </w:r>
    </w:p>
  </w:footnote>
  <w:footnote w:id="71">
    <w:p w:rsidR="007246C5" w:rsidRPr="004171CE" w:rsidRDefault="007246C5" w:rsidP="002864E0">
      <w:pPr>
        <w:pStyle w:val="af7"/>
        <w:jc w:val="both"/>
      </w:pPr>
      <w:r>
        <w:rPr>
          <w:rStyle w:val="af8"/>
        </w:rPr>
        <w:footnoteRef/>
      </w:r>
      <w:r>
        <w:t xml:space="preserve"> </w:t>
      </w:r>
      <w:r>
        <w:tab/>
      </w:r>
      <w:r w:rsidRPr="004171CE">
        <w:rPr>
          <w:rFonts w:ascii="Times New Roman" w:hAnsi="Times New Roman" w:cs="Times New Roman"/>
        </w:rPr>
        <w:t>Здесь и далее указаны академические часы; продолжительность академического часа в 1 классе - 35 минут.</w:t>
      </w:r>
    </w:p>
  </w:footnote>
  <w:footnote w:id="72">
    <w:p w:rsidR="007246C5" w:rsidRPr="004171CE" w:rsidRDefault="007246C5" w:rsidP="002864E0">
      <w:pPr>
        <w:pStyle w:val="af7"/>
        <w:jc w:val="both"/>
        <w:rPr>
          <w:rFonts w:ascii="Times New Roman" w:hAnsi="Times New Roman" w:cs="Times New Roman"/>
        </w:rPr>
      </w:pPr>
      <w:r w:rsidRPr="004171CE">
        <w:rPr>
          <w:rStyle w:val="af8"/>
        </w:rPr>
        <w:footnoteRef/>
      </w:r>
      <w:r w:rsidRPr="004171CE">
        <w:t xml:space="preserve"> </w:t>
      </w:r>
      <w:r w:rsidRPr="004171CE">
        <w:tab/>
      </w:r>
      <w:r w:rsidRPr="004171CE">
        <w:rPr>
          <w:rFonts w:ascii="Times New Roman" w:hAnsi="Times New Roman" w:cs="Times New Roman"/>
        </w:rPr>
        <w:t>Если по результатам педагогического обследования слуха на начало обучения в образовательной организации выявлено, что у обучающегося не сформирована стойкая условная двигательная реакция при восприятии на слух речевых стимулов, то в содержание обучения должна быть включена работа по формированию  стойкой условной двигательной реакции при восприятии на слух речевых стимулов, определению оптимального расстояния, на котором обучающийся воспринимает на слух разночастотные речевые стимулы.</w:t>
      </w:r>
    </w:p>
  </w:footnote>
  <w:footnote w:id="73">
    <w:p w:rsidR="007246C5" w:rsidRPr="004171CE" w:rsidRDefault="007246C5" w:rsidP="002864E0">
      <w:pPr>
        <w:pStyle w:val="af7"/>
        <w:jc w:val="both"/>
        <w:rPr>
          <w:rFonts w:ascii="Times New Roman" w:hAnsi="Times New Roman" w:cs="Times New Roman"/>
        </w:rPr>
      </w:pPr>
      <w:r w:rsidRPr="004171CE">
        <w:rPr>
          <w:rFonts w:ascii="Times New Roman" w:hAnsi="Times New Roman" w:cs="Times New Roman"/>
        </w:rPr>
        <w:footnoteRef/>
      </w:r>
      <w:r w:rsidRPr="004171CE">
        <w:rPr>
          <w:rFonts w:ascii="Times New Roman" w:hAnsi="Times New Roman" w:cs="Times New Roman"/>
        </w:rPr>
        <w:t>. Используются те фразы, которые обучающиеся свободно различают и опознают слухозрительно.</w:t>
      </w:r>
    </w:p>
  </w:footnote>
  <w:footnote w:id="74">
    <w:p w:rsidR="007246C5" w:rsidRPr="004171CE" w:rsidRDefault="007246C5" w:rsidP="002864E0">
      <w:pPr>
        <w:pStyle w:val="af7"/>
        <w:jc w:val="both"/>
      </w:pPr>
      <w:r w:rsidRPr="004171CE">
        <w:rPr>
          <w:rStyle w:val="af8"/>
        </w:rPr>
        <w:footnoteRef/>
      </w:r>
      <w:r w:rsidRPr="004171CE">
        <w:t xml:space="preserve"> </w:t>
      </w:r>
      <w:r w:rsidRPr="004171CE">
        <w:tab/>
      </w:r>
      <w:r w:rsidRPr="009848EE">
        <w:rPr>
          <w:rFonts w:ascii="Times New Roman" w:hAnsi="Times New Roman" w:cs="Times New Roman"/>
        </w:rPr>
        <w:t>Здесь и далее:</w:t>
      </w:r>
      <w:r>
        <w:t xml:space="preserve"> </w:t>
      </w:r>
      <w:r w:rsidRPr="009848EE">
        <w:rPr>
          <w:rFonts w:ascii="Times New Roman" w:hAnsi="Times New Roman" w:cs="Times New Roman"/>
        </w:rPr>
        <w:t>в</w:t>
      </w:r>
      <w:r w:rsidRPr="004171CE">
        <w:rPr>
          <w:rFonts w:ascii="Times New Roman" w:hAnsi="Times New Roman" w:cs="Times New Roman"/>
        </w:rPr>
        <w:t xml:space="preserve"> календарно –</w:t>
      </w:r>
      <w:r>
        <w:rPr>
          <w:rFonts w:ascii="Times New Roman" w:hAnsi="Times New Roman" w:cs="Times New Roman"/>
        </w:rPr>
        <w:t xml:space="preserve"> </w:t>
      </w:r>
      <w:r w:rsidRPr="004171CE">
        <w:rPr>
          <w:rFonts w:ascii="Times New Roman" w:hAnsi="Times New Roman" w:cs="Times New Roman"/>
        </w:rPr>
        <w:t>тематическом планировании учитывается, что на каждом занятии используется речевой материал</w:t>
      </w:r>
      <w:r>
        <w:rPr>
          <w:rFonts w:ascii="Times New Roman" w:hAnsi="Times New Roman" w:cs="Times New Roman"/>
        </w:rPr>
        <w:t xml:space="preserve">, не менее, чем </w:t>
      </w:r>
      <w:r w:rsidRPr="004171CE">
        <w:rPr>
          <w:rFonts w:ascii="Times New Roman" w:hAnsi="Times New Roman" w:cs="Times New Roman"/>
        </w:rPr>
        <w:t>по двум темам; поэтому ориентировочные сроки по каждой теме могут совпадать.</w:t>
      </w:r>
    </w:p>
  </w:footnote>
  <w:footnote w:id="75">
    <w:p w:rsidR="007246C5" w:rsidRDefault="007246C5" w:rsidP="002864E0">
      <w:pPr>
        <w:pStyle w:val="af7"/>
        <w:ind w:left="284" w:hanging="284"/>
        <w:jc w:val="both"/>
      </w:pPr>
      <w:r>
        <w:rPr>
          <w:rStyle w:val="af8"/>
        </w:rPr>
        <w:footnoteRef/>
      </w:r>
      <w:r>
        <w:t xml:space="preserve"> </w:t>
      </w:r>
      <w:r>
        <w:tab/>
      </w:r>
      <w:r w:rsidRPr="00510CD1">
        <w:rPr>
          <w:rFonts w:ascii="Times New Roman" w:hAnsi="Times New Roman" w:cs="Times New Roman"/>
        </w:rPr>
        <w:t>Здесь и далее представлены примеры речевого материала. В календарно – тематическом  плане должен быть представлен весь речевой материал, используемый в процессе обучения на индивидуальных занятиях.</w:t>
      </w:r>
    </w:p>
  </w:footnote>
  <w:footnote w:id="76">
    <w:p w:rsidR="007246C5" w:rsidRDefault="007246C5" w:rsidP="002864E0">
      <w:pPr>
        <w:pStyle w:val="af7"/>
        <w:jc w:val="both"/>
        <w:rPr>
          <w:rFonts w:ascii="Times New Roman" w:hAnsi="Times New Roman" w:cs="Times New Roman"/>
        </w:rPr>
      </w:pPr>
      <w:r>
        <w:rPr>
          <w:rStyle w:val="af8"/>
        </w:rPr>
        <w:footnoteRef/>
      </w:r>
      <w:r>
        <w:t xml:space="preserve"> </w:t>
      </w:r>
      <w:r>
        <w:tab/>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2864E0">
      <w:pPr>
        <w:pStyle w:val="af7"/>
      </w:pPr>
    </w:p>
  </w:footnote>
  <w:footnote w:id="77">
    <w:p w:rsidR="007246C5" w:rsidRDefault="007246C5" w:rsidP="002864E0">
      <w:pPr>
        <w:pStyle w:val="af7"/>
        <w:ind w:left="284" w:hanging="284"/>
        <w:contextualSpacing/>
        <w:jc w:val="both"/>
      </w:pPr>
      <w:r>
        <w:rPr>
          <w:rStyle w:val="afff"/>
          <w:rFonts w:ascii="Times New Roman" w:hAnsi="Times New Roman"/>
        </w:rPr>
        <w:footnoteRef/>
      </w:r>
      <w:r>
        <w:tab/>
      </w:r>
      <w:r w:rsidRPr="00715EBD">
        <w:rPr>
          <w:rFonts w:ascii="Times New Roman" w:hAnsi="Times New Roman" w:cs="Times New Roman"/>
        </w:rPr>
        <w:t>Здесь и далее: при календарно –</w:t>
      </w:r>
      <w:r>
        <w:rPr>
          <w:rFonts w:ascii="Times New Roman" w:hAnsi="Times New Roman" w:cs="Times New Roman"/>
        </w:rPr>
        <w:t xml:space="preserve"> </w:t>
      </w:r>
      <w:r w:rsidRPr="00715EBD">
        <w:rPr>
          <w:rFonts w:ascii="Times New Roman" w:hAnsi="Times New Roman" w:cs="Times New Roman"/>
        </w:rPr>
        <w:t>тематическом планировании учитывается, что работа с одним текстом ведется примерно на трех занятиях и занимает только часть времени, отведенного на работу по формированию речевого слуха.</w:t>
      </w:r>
      <w:r>
        <w:rPr>
          <w:rFonts w:ascii="Times New Roman" w:hAnsi="Times New Roman" w:cs="Times New Roman"/>
        </w:rPr>
        <w:t xml:space="preserve"> </w:t>
      </w:r>
    </w:p>
  </w:footnote>
  <w:footnote w:id="78">
    <w:p w:rsidR="007246C5" w:rsidRDefault="007246C5" w:rsidP="002864E0">
      <w:pPr>
        <w:pStyle w:val="af7"/>
        <w:contextualSpacing/>
        <w:jc w:val="both"/>
      </w:pPr>
      <w:r>
        <w:rPr>
          <w:rStyle w:val="af8"/>
        </w:rPr>
        <w:footnoteRef/>
      </w:r>
      <w:r>
        <w:t xml:space="preserve"> </w:t>
      </w:r>
      <w:r>
        <w:tab/>
      </w:r>
      <w:r w:rsidRPr="009220A0">
        <w:rPr>
          <w:rFonts w:ascii="Times New Roman" w:hAnsi="Times New Roman" w:cs="Times New Roman"/>
        </w:rPr>
        <w:t>Здесь и далее: тематическая и терминологическая лексика должна быть знакома обучающимся, поэтому  планируется совместно с учителем класса.</w:t>
      </w:r>
    </w:p>
  </w:footnote>
  <w:footnote w:id="79">
    <w:p w:rsidR="007246C5" w:rsidRDefault="007246C5" w:rsidP="002864E0">
      <w:pPr>
        <w:pStyle w:val="af7"/>
        <w:jc w:val="both"/>
      </w:pPr>
      <w:r>
        <w:rPr>
          <w:rStyle w:val="af8"/>
        </w:rPr>
        <w:footnoteRef/>
      </w:r>
      <w:r>
        <w:t xml:space="preserve"> </w:t>
      </w:r>
      <w:r>
        <w:tab/>
      </w:r>
      <w:r w:rsidRPr="00D04EA2">
        <w:rPr>
          <w:rFonts w:ascii="Times New Roman" w:hAnsi="Times New Roman" w:cs="Times New Roman"/>
        </w:rPr>
        <w:t>Здесь и далее: учитывается, что развитие модуляций голоса по силе и высоте может осуществляться только в случае сформированности  у</w:t>
      </w:r>
      <w:r>
        <w:rPr>
          <w:rFonts w:ascii="Times New Roman" w:hAnsi="Times New Roman" w:cs="Times New Roman"/>
        </w:rPr>
        <w:t xml:space="preserve"> </w:t>
      </w:r>
      <w:r w:rsidRPr="00D04EA2">
        <w:rPr>
          <w:rFonts w:ascii="Times New Roman" w:hAnsi="Times New Roman" w:cs="Times New Roman"/>
        </w:rPr>
        <w:t>обучающегося голоса нормальной высоты, силы и тембра</w:t>
      </w:r>
      <w:r>
        <w:t xml:space="preserve"> </w:t>
      </w:r>
    </w:p>
  </w:footnote>
  <w:footnote w:id="80">
    <w:p w:rsidR="007246C5" w:rsidRDefault="007246C5" w:rsidP="002864E0">
      <w:pPr>
        <w:pStyle w:val="af7"/>
        <w:jc w:val="both"/>
        <w:rPr>
          <w:rFonts w:ascii="Times New Roman" w:hAnsi="Times New Roman" w:cs="Times New Roman"/>
        </w:rPr>
      </w:pPr>
      <w:r>
        <w:rPr>
          <w:rStyle w:val="af8"/>
        </w:rPr>
        <w:footnoteRef/>
      </w:r>
      <w:r>
        <w:t xml:space="preserve"> </w:t>
      </w:r>
      <w:r>
        <w:tab/>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2864E0">
      <w:pPr>
        <w:pStyle w:val="af7"/>
      </w:pPr>
    </w:p>
  </w:footnote>
  <w:footnote w:id="81">
    <w:p w:rsidR="007246C5" w:rsidRPr="004171CE" w:rsidRDefault="007246C5" w:rsidP="002864E0">
      <w:pPr>
        <w:pStyle w:val="af7"/>
        <w:jc w:val="both"/>
      </w:pPr>
      <w:r>
        <w:rPr>
          <w:rStyle w:val="af8"/>
        </w:rPr>
        <w:footnoteRef/>
      </w:r>
      <w:r>
        <w:t xml:space="preserve"> </w:t>
      </w:r>
      <w:r>
        <w:tab/>
      </w:r>
      <w:r w:rsidRPr="004171CE">
        <w:rPr>
          <w:rFonts w:ascii="Times New Roman" w:hAnsi="Times New Roman" w:cs="Times New Roman"/>
        </w:rPr>
        <w:t>Здесь и далее указаны академические часы; продолжительность академического часа в 1 классе - 35 минут.</w:t>
      </w:r>
    </w:p>
  </w:footnote>
  <w:footnote w:id="82">
    <w:p w:rsidR="007246C5" w:rsidRDefault="007246C5" w:rsidP="002864E0">
      <w:pPr>
        <w:pStyle w:val="af7"/>
        <w:jc w:val="both"/>
        <w:rPr>
          <w:rFonts w:ascii="Times New Roman" w:hAnsi="Times New Roman" w:cs="Times New Roman"/>
        </w:rPr>
      </w:pPr>
      <w:r>
        <w:rPr>
          <w:rStyle w:val="af8"/>
        </w:rPr>
        <w:footnoteRef/>
      </w:r>
      <w:r>
        <w:t xml:space="preserve"> </w:t>
      </w:r>
      <w:r>
        <w:tab/>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2864E0">
      <w:pPr>
        <w:pStyle w:val="af7"/>
      </w:pPr>
    </w:p>
  </w:footnote>
  <w:footnote w:id="83">
    <w:p w:rsidR="0053163A" w:rsidRPr="000A290F" w:rsidRDefault="0053163A" w:rsidP="0053163A">
      <w:pPr>
        <w:pStyle w:val="af7"/>
        <w:jc w:val="both"/>
        <w:rPr>
          <w:rFonts w:ascii="Times New Roman" w:hAnsi="Times New Roman" w:cs="Times New Roman"/>
          <w:sz w:val="20"/>
          <w:szCs w:val="20"/>
        </w:rPr>
      </w:pPr>
      <w:r w:rsidRPr="000A290F">
        <w:rPr>
          <w:rStyle w:val="afff"/>
          <w:rFonts w:ascii="Times New Roman" w:hAnsi="Times New Roman"/>
          <w:sz w:val="20"/>
          <w:szCs w:val="20"/>
        </w:rPr>
        <w:footnoteRef/>
      </w:r>
      <w:r w:rsidRPr="000A290F">
        <w:rPr>
          <w:rFonts w:ascii="Times New Roman" w:hAnsi="Times New Roman" w:cs="Times New Roman"/>
          <w:sz w:val="20"/>
          <w:szCs w:val="20"/>
        </w:rPr>
        <w:tab/>
      </w:r>
      <w:r w:rsidRPr="000A290F">
        <w:rPr>
          <w:sz w:val="20"/>
          <w:szCs w:val="20"/>
        </w:rPr>
        <w:t>Д</w:t>
      </w:r>
      <w:r w:rsidRPr="000A290F">
        <w:rPr>
          <w:rFonts w:ascii="Times New Roman" w:hAnsi="Times New Roman" w:cs="Times New Roman"/>
          <w:sz w:val="20"/>
          <w:szCs w:val="20"/>
        </w:rPr>
        <w:t>опускается индивидуализация сроков овладения звуковой структурой речи обучающимися:</w:t>
      </w:r>
      <w:r w:rsidRPr="000A290F">
        <w:rPr>
          <w:sz w:val="20"/>
          <w:szCs w:val="20"/>
        </w:rPr>
        <w:t xml:space="preserve"> </w:t>
      </w:r>
      <w:r w:rsidRPr="000A290F">
        <w:rPr>
          <w:rFonts w:ascii="Times New Roman" w:hAnsi="Times New Roman" w:cs="Times New Roman"/>
          <w:sz w:val="20"/>
          <w:szCs w:val="20"/>
        </w:rPr>
        <w:t>при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w:t>
      </w:r>
      <w:r w:rsidRPr="000A290F">
        <w:rPr>
          <w:rFonts w:ascii="Times New Roman" w:hAnsi="Times New Roman" w:cs="Times New Roman"/>
          <w:bCs/>
          <w:iCs/>
          <w:sz w:val="20"/>
          <w:szCs w:val="20"/>
        </w:rPr>
        <w:t xml:space="preserve"> </w:t>
      </w:r>
      <w:r w:rsidRPr="000A290F">
        <w:rPr>
          <w:rFonts w:ascii="Times New Roman" w:hAnsi="Times New Roman" w:cs="Times New Roman"/>
          <w:sz w:val="20"/>
          <w:szCs w:val="20"/>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53163A" w:rsidRDefault="0053163A" w:rsidP="0053163A">
      <w:pPr>
        <w:pStyle w:val="af7"/>
        <w:jc w:val="both"/>
        <w:rPr>
          <w:rFonts w:ascii="Times New Roman" w:hAnsi="Times New Roman" w:cs="Times New Roman"/>
        </w:rPr>
      </w:pPr>
    </w:p>
  </w:footnote>
  <w:footnote w:id="84">
    <w:p w:rsidR="0053163A" w:rsidRPr="000A290F" w:rsidRDefault="0053163A" w:rsidP="0053163A">
      <w:pPr>
        <w:tabs>
          <w:tab w:val="left" w:pos="720"/>
        </w:tabs>
        <w:spacing w:line="100" w:lineRule="atLeast"/>
        <w:ind w:left="720" w:hanging="360"/>
        <w:jc w:val="both"/>
        <w:rPr>
          <w:rFonts w:ascii="Times New Roman" w:eastAsia="Times New Roman" w:hAnsi="Times New Roman" w:cs="Times New Roman"/>
          <w:sz w:val="20"/>
          <w:szCs w:val="20"/>
        </w:rPr>
      </w:pPr>
      <w:r w:rsidRPr="000A290F">
        <w:rPr>
          <w:rStyle w:val="afff"/>
          <w:rFonts w:ascii="Times New Roman" w:hAnsi="Times New Roman"/>
          <w:sz w:val="20"/>
          <w:szCs w:val="20"/>
        </w:rPr>
        <w:footnoteRef/>
      </w:r>
      <w:r w:rsidRPr="000A290F">
        <w:rPr>
          <w:rFonts w:ascii="Times New Roman" w:eastAsia="Times New Roman" w:hAnsi="Times New Roman" w:cs="Times New Roman"/>
          <w:sz w:val="20"/>
          <w:szCs w:val="20"/>
        </w:rPr>
        <w:tab/>
        <w:t>Допускается индивидуализация сроков освоения обучающимися звуковой структуры речи; для учащихся, с трудом овладевающих произносительными навыками, допускается  воспроизведение звукового состава речи с использованием  регламентированных замен.</w:t>
      </w:r>
    </w:p>
  </w:footnote>
  <w:footnote w:id="85">
    <w:p w:rsidR="007246C5" w:rsidRDefault="007246C5" w:rsidP="00A93CC5">
      <w:pPr>
        <w:pStyle w:val="af7"/>
        <w:jc w:val="both"/>
      </w:pPr>
      <w:r>
        <w:rPr>
          <w:rStyle w:val="af8"/>
        </w:rPr>
        <w:footnoteRef/>
      </w:r>
      <w:r>
        <w:t xml:space="preserve"> </w:t>
      </w:r>
      <w:r w:rsidRPr="0032673C">
        <w:rPr>
          <w:rFonts w:ascii="Times New Roman" w:hAnsi="Times New Roman" w:cs="Times New Roman"/>
          <w:sz w:val="20"/>
          <w:szCs w:val="20"/>
        </w:rPr>
        <w:t>Значение терминов различение, опознав</w:t>
      </w:r>
      <w:r>
        <w:rPr>
          <w:rFonts w:ascii="Times New Roman" w:hAnsi="Times New Roman" w:cs="Times New Roman"/>
          <w:sz w:val="20"/>
          <w:szCs w:val="20"/>
        </w:rPr>
        <w:t>а</w:t>
      </w:r>
      <w:r w:rsidRPr="0032673C">
        <w:rPr>
          <w:rFonts w:ascii="Times New Roman" w:hAnsi="Times New Roman" w:cs="Times New Roman"/>
          <w:sz w:val="20"/>
          <w:szCs w:val="20"/>
        </w:rPr>
        <w:t xml:space="preserve">ние и распознавание </w:t>
      </w:r>
      <w:r>
        <w:rPr>
          <w:rFonts w:ascii="Times New Roman" w:hAnsi="Times New Roman" w:cs="Times New Roman"/>
          <w:sz w:val="20"/>
          <w:szCs w:val="20"/>
        </w:rPr>
        <w:t xml:space="preserve">по отношению к формированию речевого слуха, слухозрительного восприятия устной речи </w:t>
      </w:r>
      <w:r w:rsidRPr="0032673C">
        <w:rPr>
          <w:rFonts w:ascii="Times New Roman" w:hAnsi="Times New Roman" w:cs="Times New Roman"/>
          <w:sz w:val="20"/>
          <w:szCs w:val="20"/>
        </w:rPr>
        <w:t>раскрыто в пояснительной записке к учебному предмету коррекционно –развивающей области «Формирование речевого слуха и произносительной стороны речи» (индивидуальные занятия)</w:t>
      </w:r>
      <w:r>
        <w:rPr>
          <w:rFonts w:ascii="Times New Roman" w:hAnsi="Times New Roman" w:cs="Times New Roman"/>
          <w:sz w:val="20"/>
          <w:szCs w:val="20"/>
        </w:rPr>
        <w:t>. Смысл терминов и характеристика деятельности обучающихся в связи с различением, опознаванием и распознаванием музыкального материала не меняется.</w:t>
      </w:r>
    </w:p>
    <w:p w:rsidR="007246C5" w:rsidRDefault="007246C5" w:rsidP="00A93CC5">
      <w:pPr>
        <w:pStyle w:val="af7"/>
      </w:pPr>
    </w:p>
  </w:footnote>
  <w:footnote w:id="86">
    <w:p w:rsidR="007246C5" w:rsidRDefault="007246C5" w:rsidP="00A93CC5">
      <w:pPr>
        <w:pStyle w:val="af7"/>
      </w:pPr>
      <w:r>
        <w:rPr>
          <w:rStyle w:val="af8"/>
        </w:rPr>
        <w:footnoteRef/>
      </w:r>
      <w:r>
        <w:t xml:space="preserve"> </w:t>
      </w:r>
      <w:r w:rsidRPr="00D77668">
        <w:rPr>
          <w:rFonts w:ascii="Times New Roman" w:hAnsi="Times New Roman" w:cs="Times New Roman"/>
          <w:sz w:val="20"/>
          <w:szCs w:val="20"/>
        </w:rPr>
        <w:t>Комплексное обследование нарушенной слуховой функции, восприятия и воспроизведения устной речи, результаты которого учитываются, в том числе, при планировании работы по развитию восприятия и воспроизведение устной речи на «Музыкально –</w:t>
      </w:r>
      <w:r>
        <w:rPr>
          <w:rFonts w:ascii="Times New Roman" w:hAnsi="Times New Roman" w:cs="Times New Roman"/>
          <w:sz w:val="20"/>
          <w:szCs w:val="20"/>
        </w:rPr>
        <w:t xml:space="preserve"> </w:t>
      </w:r>
      <w:r w:rsidRPr="00D77668">
        <w:rPr>
          <w:rFonts w:ascii="Times New Roman" w:hAnsi="Times New Roman" w:cs="Times New Roman"/>
          <w:sz w:val="20"/>
          <w:szCs w:val="20"/>
        </w:rPr>
        <w:t>ритмических занятиях»</w:t>
      </w:r>
      <w:r>
        <w:rPr>
          <w:rFonts w:ascii="Times New Roman" w:hAnsi="Times New Roman" w:cs="Times New Roman"/>
          <w:sz w:val="20"/>
          <w:szCs w:val="20"/>
        </w:rPr>
        <w:t>, проводит учите</w:t>
      </w:r>
      <w:r w:rsidRPr="00D77668">
        <w:rPr>
          <w:rFonts w:ascii="Times New Roman" w:hAnsi="Times New Roman" w:cs="Times New Roman"/>
          <w:sz w:val="20"/>
          <w:szCs w:val="20"/>
        </w:rPr>
        <w:t>ль индивидуальных занятий «Формирование речевого слуха и произносительной стороны речи»</w:t>
      </w:r>
    </w:p>
  </w:footnote>
  <w:footnote w:id="87">
    <w:p w:rsidR="007246C5" w:rsidRDefault="007246C5" w:rsidP="00A93CC5">
      <w:pPr>
        <w:pStyle w:val="af7"/>
        <w:jc w:val="both"/>
        <w:rPr>
          <w:rFonts w:ascii="Times New Roman" w:hAnsi="Times New Roman" w:cs="Times New Roman"/>
        </w:rPr>
      </w:pPr>
      <w:r>
        <w:rPr>
          <w:rStyle w:val="af8"/>
        </w:rPr>
        <w:footnoteRef/>
      </w:r>
      <w:r>
        <w:t xml:space="preserve"> </w:t>
      </w:r>
      <w:r w:rsidRPr="000B0519">
        <w:rPr>
          <w:rFonts w:ascii="Times New Roman" w:hAnsi="Times New Roman" w:cs="Times New Roman"/>
        </w:rPr>
        <w:t>Здесь и далее указаны академические часы</w:t>
      </w:r>
      <w:r>
        <w:rPr>
          <w:rFonts w:ascii="Times New Roman" w:hAnsi="Times New Roman" w:cs="Times New Roman"/>
        </w:rPr>
        <w:t xml:space="preserve">. В 1 (дополнительном), 1 классах академический час равен 35 мин. </w:t>
      </w:r>
    </w:p>
    <w:p w:rsidR="007246C5" w:rsidRPr="000B0519" w:rsidRDefault="007246C5" w:rsidP="00A93CC5">
      <w:pPr>
        <w:pStyle w:val="af7"/>
        <w:jc w:val="both"/>
        <w:rPr>
          <w:rFonts w:ascii="Times New Roman" w:hAnsi="Times New Roman" w:cs="Times New Roman"/>
        </w:rPr>
      </w:pPr>
      <w:r>
        <w:rPr>
          <w:rFonts w:ascii="Times New Roman" w:hAnsi="Times New Roman" w:cs="Times New Roman"/>
        </w:rPr>
        <w:t>При календарно – тематическлм планировании учитывается время, отводимое на мониторинг: проведение обследования возможностей восприятия музыки, музыкально –ритмической деятельности обучающихся и др. при поступлении в образовательную организацию - 1,5 часа, мониторинг достижения планируемых результатов – 1 час. в каждой четверти.</w:t>
      </w:r>
    </w:p>
  </w:footnote>
  <w:footnote w:id="88">
    <w:p w:rsidR="007246C5" w:rsidRPr="00964694" w:rsidRDefault="007246C5" w:rsidP="00A93CC5">
      <w:pPr>
        <w:pStyle w:val="af7"/>
        <w:jc w:val="both"/>
        <w:rPr>
          <w:rFonts w:ascii="Times New Roman" w:hAnsi="Times New Roman" w:cs="Times New Roman"/>
        </w:rPr>
      </w:pPr>
      <w:r w:rsidRPr="00964694">
        <w:rPr>
          <w:rFonts w:ascii="Times New Roman" w:hAnsi="Times New Roman" w:cs="Times New Roman"/>
        </w:rPr>
        <w:footnoteRef/>
      </w:r>
      <w:r w:rsidRPr="00964694">
        <w:rPr>
          <w:rFonts w:ascii="Times New Roman" w:hAnsi="Times New Roman" w:cs="Times New Roman"/>
        </w:rPr>
        <w:t xml:space="preserve"> Здесь и далее; учитывается, что работа по каждой теме (по всем направлениям работы) проводится на нескольких занятиях; время, отведенное на тему распределяется на занятиях поровну.</w:t>
      </w:r>
    </w:p>
  </w:footnote>
  <w:footnote w:id="89">
    <w:p w:rsidR="007246C5" w:rsidRDefault="007246C5" w:rsidP="00A93CC5">
      <w:pPr>
        <w:pStyle w:val="af7"/>
        <w:jc w:val="both"/>
      </w:pPr>
      <w:r w:rsidRPr="00964694">
        <w:rPr>
          <w:rFonts w:ascii="Times New Roman" w:hAnsi="Times New Roman" w:cs="Times New Roman"/>
        </w:rPr>
        <w:footnoteRef/>
      </w:r>
      <w:r w:rsidRPr="00964694">
        <w:rPr>
          <w:rFonts w:ascii="Times New Roman" w:hAnsi="Times New Roman" w:cs="Times New Roman"/>
        </w:rPr>
        <w:t xml:space="preserve"> Здесь и далее: при обучении различению, опознаванию и распознаванию музыкальных звучаний обучающиеся сначала воспринимают их в условиях, когда слышат музыку и видят исполнение ее учителем, затем на слух, после этого - в аудиозаписи</w:t>
      </w:r>
      <w:r>
        <w:t xml:space="preserve"> </w:t>
      </w:r>
    </w:p>
  </w:footnote>
  <w:footnote w:id="90">
    <w:p w:rsidR="007246C5" w:rsidRPr="00566BDD" w:rsidRDefault="007246C5" w:rsidP="00A93CC5">
      <w:pPr>
        <w:pStyle w:val="26"/>
        <w:ind w:left="284"/>
        <w:contextualSpacing/>
        <w:rPr>
          <w:i/>
          <w:sz w:val="20"/>
          <w:szCs w:val="20"/>
        </w:rPr>
      </w:pPr>
      <w:r>
        <w:rPr>
          <w:rStyle w:val="af8"/>
          <w:rFonts w:eastAsiaTheme="majorEastAsia"/>
        </w:rPr>
        <w:footnoteRef/>
      </w:r>
      <w:r>
        <w:t xml:space="preserve"> </w:t>
      </w:r>
      <w:r w:rsidRPr="00566BDD">
        <w:rPr>
          <w:sz w:val="20"/>
          <w:szCs w:val="20"/>
          <w:u w:val="single"/>
        </w:rPr>
        <w:t>Примерный репертуар</w:t>
      </w:r>
      <w:r>
        <w:rPr>
          <w:sz w:val="20"/>
          <w:szCs w:val="20"/>
          <w:u w:val="single"/>
        </w:rPr>
        <w:t xml:space="preserve"> для 1  класса</w:t>
      </w:r>
      <w:r w:rsidRPr="00566BDD">
        <w:rPr>
          <w:sz w:val="20"/>
          <w:szCs w:val="20"/>
        </w:rPr>
        <w:t xml:space="preserve">: </w:t>
      </w:r>
      <w:r w:rsidRPr="00CD3499">
        <w:rPr>
          <w:sz w:val="20"/>
          <w:szCs w:val="20"/>
        </w:rPr>
        <w:t>народные попевки, русская народная песня «Как у наших у ворот», А. Филиппенко. «Веселый музыкант» и др.</w:t>
      </w:r>
    </w:p>
    <w:p w:rsidR="007246C5" w:rsidRPr="00566BDD" w:rsidRDefault="007246C5" w:rsidP="00A93CC5">
      <w:pPr>
        <w:spacing w:after="0" w:line="240" w:lineRule="auto"/>
        <w:jc w:val="both"/>
        <w:rPr>
          <w:rFonts w:ascii="Times New Roman" w:hAnsi="Times New Roman" w:cs="Times New Roman"/>
          <w:i/>
          <w:sz w:val="20"/>
          <w:szCs w:val="20"/>
        </w:rPr>
      </w:pPr>
      <w:r w:rsidRPr="00566BDD">
        <w:rPr>
          <w:rFonts w:ascii="Times New Roman" w:hAnsi="Times New Roman" w:cs="Times New Roman"/>
          <w:sz w:val="20"/>
          <w:szCs w:val="20"/>
        </w:rPr>
        <w:t xml:space="preserve">Д. </w:t>
      </w:r>
      <w:r w:rsidRPr="00566BDD">
        <w:rPr>
          <w:rFonts w:ascii="Times New Roman" w:hAnsi="Times New Roman" w:cs="Times New Roman"/>
          <w:i/>
          <w:sz w:val="20"/>
          <w:szCs w:val="20"/>
        </w:rPr>
        <w:t xml:space="preserve">Кабалевский. </w:t>
      </w:r>
      <w:r w:rsidRPr="00566BDD">
        <w:rPr>
          <w:rFonts w:ascii="Times New Roman" w:hAnsi="Times New Roman" w:cs="Times New Roman"/>
          <w:sz w:val="20"/>
          <w:szCs w:val="20"/>
        </w:rPr>
        <w:t xml:space="preserve">"Дождик", </w:t>
      </w:r>
      <w:r w:rsidRPr="00566BDD">
        <w:rPr>
          <w:rFonts w:ascii="Times New Roman" w:hAnsi="Times New Roman" w:cs="Times New Roman"/>
          <w:i/>
          <w:sz w:val="20"/>
          <w:szCs w:val="20"/>
        </w:rPr>
        <w:t>русские народные попевки, И. Красев. "Падают листья"</w:t>
      </w:r>
      <w:r>
        <w:rPr>
          <w:rFonts w:ascii="Times New Roman" w:hAnsi="Times New Roman" w:cs="Times New Roman"/>
          <w:i/>
          <w:sz w:val="20"/>
          <w:szCs w:val="20"/>
        </w:rPr>
        <w:t xml:space="preserve">  и др.</w:t>
      </w:r>
      <w:r w:rsidRPr="00566BDD">
        <w:rPr>
          <w:rFonts w:ascii="Times New Roman" w:hAnsi="Times New Roman" w:cs="Times New Roman"/>
          <w:i/>
          <w:sz w:val="20"/>
          <w:szCs w:val="20"/>
        </w:rPr>
        <w:t xml:space="preserve"> </w:t>
      </w:r>
    </w:p>
    <w:p w:rsidR="007246C5" w:rsidRDefault="007246C5" w:rsidP="00A93CC5">
      <w:pPr>
        <w:pStyle w:val="af7"/>
      </w:pPr>
    </w:p>
  </w:footnote>
  <w:footnote w:id="91">
    <w:p w:rsidR="007246C5" w:rsidRPr="0065014B" w:rsidRDefault="007246C5" w:rsidP="00A93CC5">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содержание работы 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A93CC5">
      <w:pPr>
        <w:pStyle w:val="af7"/>
      </w:pPr>
    </w:p>
  </w:footnote>
  <w:footnote w:id="92">
    <w:p w:rsidR="007246C5" w:rsidRPr="00547548" w:rsidRDefault="007246C5" w:rsidP="00A93CC5">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т</w:t>
      </w:r>
      <w:r w:rsidRPr="0037675E">
        <w:rPr>
          <w:rFonts w:ascii="Times New Roman" w:hAnsi="Times New Roman" w:cs="Times New Roman"/>
        </w:rPr>
        <w:t>емы указываются с учетом фактического состояния восприятия и воспроизведения устной речи обучающихся при совместном планировании работы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w:t>
      </w:r>
      <w:r w:rsidRPr="0037675E">
        <w:rPr>
          <w:rFonts w:ascii="Times New Roman" w:hAnsi="Times New Roman" w:cs="Times New Roman"/>
        </w:rPr>
        <w:t xml:space="preserve"> </w:t>
      </w:r>
      <w:r>
        <w:rPr>
          <w:rFonts w:ascii="Times New Roman" w:hAnsi="Times New Roman" w:cs="Times New Roman"/>
        </w:rPr>
        <w:t>т</w:t>
      </w:r>
      <w:r w:rsidRPr="0037675E">
        <w:rPr>
          <w:rFonts w:ascii="Times New Roman" w:hAnsi="Times New Roman" w:cs="Times New Roman"/>
        </w:rPr>
        <w:t>емы должны быть доступны всем обучающимся класса</w:t>
      </w:r>
    </w:p>
    <w:p w:rsidR="007246C5" w:rsidRDefault="007246C5" w:rsidP="00A93CC5">
      <w:pPr>
        <w:pStyle w:val="af7"/>
      </w:pPr>
    </w:p>
  </w:footnote>
  <w:footnote w:id="93">
    <w:p w:rsidR="007246C5" w:rsidRPr="00547548" w:rsidRDefault="007246C5" w:rsidP="00A93CC5">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к</w:t>
      </w:r>
      <w:r w:rsidRPr="0037675E">
        <w:rPr>
          <w:rFonts w:ascii="Times New Roman" w:hAnsi="Times New Roman" w:cs="Times New Roman"/>
        </w:rPr>
        <w:t>онкретный речевой материал определяется совместно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w:t>
      </w:r>
      <w:r>
        <w:rPr>
          <w:rFonts w:ascii="Times New Roman" w:hAnsi="Times New Roman" w:cs="Times New Roman"/>
        </w:rPr>
        <w:t xml:space="preserve"> и воспитателем </w:t>
      </w:r>
      <w:r w:rsidRPr="0037675E">
        <w:rPr>
          <w:rFonts w:ascii="Times New Roman" w:hAnsi="Times New Roman" w:cs="Times New Roman"/>
        </w:rPr>
        <w:t>(с учетом фонетических зарядок). Речевой материал долж</w:t>
      </w:r>
      <w:r>
        <w:rPr>
          <w:rFonts w:ascii="Times New Roman" w:hAnsi="Times New Roman" w:cs="Times New Roman"/>
        </w:rPr>
        <w:t>е</w:t>
      </w:r>
      <w:r w:rsidRPr="0037675E">
        <w:rPr>
          <w:rFonts w:ascii="Times New Roman" w:hAnsi="Times New Roman" w:cs="Times New Roman"/>
        </w:rPr>
        <w:t>н быть доступ</w:t>
      </w:r>
      <w:r>
        <w:rPr>
          <w:rFonts w:ascii="Times New Roman" w:hAnsi="Times New Roman" w:cs="Times New Roman"/>
        </w:rPr>
        <w:t>е</w:t>
      </w:r>
      <w:r w:rsidRPr="0037675E">
        <w:rPr>
          <w:rFonts w:ascii="Times New Roman" w:hAnsi="Times New Roman" w:cs="Times New Roman"/>
        </w:rPr>
        <w:t>н всем обучающимся класса</w:t>
      </w:r>
      <w:r>
        <w:rPr>
          <w:rFonts w:ascii="Times New Roman" w:hAnsi="Times New Roman" w:cs="Times New Roman"/>
        </w:rPr>
        <w:t>, необходим в общении, в том числе на данном музыкально – ритмическом занятии, соответствовать теме и фонетической задаче занятия.</w:t>
      </w:r>
    </w:p>
    <w:p w:rsidR="007246C5" w:rsidRDefault="007246C5" w:rsidP="00A93CC5">
      <w:pPr>
        <w:pStyle w:val="af7"/>
      </w:pPr>
    </w:p>
  </w:footnote>
  <w:footnote w:id="94">
    <w:p w:rsidR="007246C5" w:rsidRDefault="007246C5" w:rsidP="00A93CC5">
      <w:pPr>
        <w:pStyle w:val="af7"/>
      </w:pPr>
      <w:r>
        <w:rPr>
          <w:rStyle w:val="af8"/>
        </w:rPr>
        <w:footnoteRef/>
      </w:r>
      <w:r>
        <w:t xml:space="preserve"> </w:t>
      </w:r>
      <w:r w:rsidRPr="00AA4660">
        <w:rPr>
          <w:rFonts w:ascii="Times New Roman" w:hAnsi="Times New Roman" w:cs="Times New Roman"/>
        </w:rPr>
        <w:t>Здесь и далее: указано общее время на данный раздел работы</w:t>
      </w:r>
      <w:r>
        <w:rPr>
          <w:rFonts w:ascii="Times New Roman" w:hAnsi="Times New Roman" w:cs="Times New Roman"/>
        </w:rPr>
        <w:t xml:space="preserve"> на четверть.</w:t>
      </w:r>
    </w:p>
  </w:footnote>
  <w:footnote w:id="95">
    <w:p w:rsidR="007246C5" w:rsidRPr="002C6DC6" w:rsidRDefault="007246C5" w:rsidP="00A93CC5">
      <w:pPr>
        <w:pStyle w:val="af7"/>
      </w:pPr>
      <w:r>
        <w:rPr>
          <w:rStyle w:val="af8"/>
        </w:rPr>
        <w:footnoteRef/>
      </w:r>
      <w:r>
        <w:t xml:space="preserve"> </w:t>
      </w:r>
      <w:r w:rsidRPr="002C6DC6">
        <w:rPr>
          <w:rFonts w:ascii="Times New Roman" w:hAnsi="Times New Roman" w:cs="Times New Roman"/>
        </w:rPr>
        <w:t>Примерный музыкальный материал</w:t>
      </w:r>
      <w:r>
        <w:rPr>
          <w:rFonts w:ascii="Times New Roman" w:hAnsi="Times New Roman" w:cs="Times New Roman"/>
        </w:rPr>
        <w:t xml:space="preserve"> для слушания музыки в 1 классе</w:t>
      </w:r>
      <w:r w:rsidRPr="002C6DC6">
        <w:rPr>
          <w:rFonts w:ascii="Times New Roman" w:hAnsi="Times New Roman" w:cs="Times New Roman"/>
        </w:rPr>
        <w:t>: музыкальные пьесы, песни (или фрагменты из них - «Марш» С. Прокофьева, «Вальс» П. Чайковского из «Детского альбома»,  «Вальс B–dur» Ф. Шуберта, «Полька» С. Рахманинова, «Полька» М.Глинки, «Марш деревянных солдатиков» П. Чайковского из «Детского альбома», «Встречный марш» С.Чернецкого, «Песня о школе» Д. Ка6алевского, песня «Веселый музыкант»  А.Филиппенко и др.</w:t>
      </w:r>
    </w:p>
  </w:footnote>
  <w:footnote w:id="96">
    <w:p w:rsidR="007246C5" w:rsidRDefault="007246C5" w:rsidP="00A93CC5">
      <w:pPr>
        <w:pStyle w:val="af7"/>
      </w:pPr>
      <w:r w:rsidRPr="002C6DC6">
        <w:rPr>
          <w:rStyle w:val="af8"/>
        </w:rPr>
        <w:footnoteRef/>
      </w:r>
      <w:r w:rsidRPr="002C6DC6">
        <w:t xml:space="preserve"> </w:t>
      </w:r>
      <w:r w:rsidRPr="002C6DC6">
        <w:rPr>
          <w:rFonts w:ascii="Times New Roman" w:hAnsi="Times New Roman" w:cs="Times New Roman"/>
        </w:rPr>
        <w:t>В 1 классе как пример танца обучающиеся сначала слушают вальс.</w:t>
      </w:r>
    </w:p>
  </w:footnote>
  <w:footnote w:id="97">
    <w:p w:rsidR="0053163A" w:rsidRDefault="0053163A" w:rsidP="0053163A">
      <w:pPr>
        <w:pStyle w:val="af7"/>
        <w:jc w:val="both"/>
        <w:rPr>
          <w:rFonts w:ascii="Times New Roman" w:hAnsi="Times New Roman"/>
        </w:rPr>
      </w:pPr>
      <w:r>
        <w:rPr>
          <w:rStyle w:val="afff"/>
          <w:rFonts w:ascii="Times New Roman" w:hAnsi="Times New Roman"/>
        </w:rPr>
        <w:footnoteRef/>
      </w:r>
      <w:r>
        <w:rPr>
          <w:rFonts w:ascii="Times New Roman" w:hAnsi="Times New Roman"/>
        </w:rPr>
        <w:tab/>
        <w:t>В работе используются социально значимые звуки окружающего мира, в том числе, с учетом региональных особенностей.</w:t>
      </w:r>
    </w:p>
  </w:footnote>
  <w:footnote w:id="98">
    <w:p w:rsidR="0053163A" w:rsidRDefault="0053163A" w:rsidP="0053163A">
      <w:pPr>
        <w:pStyle w:val="af7"/>
        <w:jc w:val="both"/>
        <w:rPr>
          <w:rFonts w:ascii="Times New Roman" w:hAnsi="Times New Roman"/>
        </w:rPr>
      </w:pPr>
      <w:r>
        <w:rPr>
          <w:rStyle w:val="afff"/>
          <w:rFonts w:ascii="Times New Roman" w:hAnsi="Times New Roman"/>
        </w:rPr>
        <w:footnoteRef/>
      </w:r>
      <w:r>
        <w:rPr>
          <w:rFonts w:ascii="Times New Roman" w:hAnsi="Times New Roman"/>
        </w:rPr>
        <w:tab/>
        <w:t>При отборе учебного материала учитываются региональные особенности.</w:t>
      </w:r>
    </w:p>
  </w:footnote>
  <w:footnote w:id="99">
    <w:p w:rsidR="0053163A" w:rsidRPr="003312B3" w:rsidRDefault="0053163A" w:rsidP="0053163A">
      <w:pPr>
        <w:tabs>
          <w:tab w:val="left" w:pos="567"/>
        </w:tabs>
        <w:spacing w:line="200" w:lineRule="atLeast"/>
        <w:jc w:val="both"/>
        <w:rPr>
          <w:rFonts w:ascii="Times New Roman" w:eastAsia="Times New Roman" w:hAnsi="Times New Roman" w:cs="Times New Roman"/>
          <w:color w:val="000000"/>
          <w:szCs w:val="20"/>
        </w:rPr>
      </w:pPr>
      <w:r>
        <w:rPr>
          <w:rStyle w:val="afff"/>
          <w:rFonts w:ascii="Times New Roman" w:hAnsi="Times New Roman"/>
        </w:rPr>
        <w:footnoteRef/>
      </w:r>
      <w:r>
        <w:rPr>
          <w:rFonts w:ascii="Times New Roman" w:eastAsia="Times New Roman" w:hAnsi="Times New Roman" w:cs="Times New Roman"/>
          <w:color w:val="000000"/>
          <w:sz w:val="28"/>
          <w:szCs w:val="28"/>
        </w:rPr>
        <w:t xml:space="preserve"> </w:t>
      </w:r>
      <w:r w:rsidRPr="003312B3">
        <w:rPr>
          <w:rFonts w:ascii="Times New Roman" w:eastAsia="Times New Roman" w:hAnsi="Times New Roman" w:cs="Times New Roman"/>
          <w:color w:val="000000"/>
          <w:szCs w:val="20"/>
        </w:rPr>
        <w:t xml:space="preserve">Для обогащения сенсорной сферы учеников могут применяться  «Звучащие чаши»,  «Большой и малый гонги», шумовые инструменты «Океан», «Дождь», «Ливень».  «Тамбурины», «Африканские ксилофоны» и др. </w:t>
      </w:r>
    </w:p>
  </w:footnote>
  <w:footnote w:id="100">
    <w:p w:rsidR="0053163A" w:rsidRDefault="0053163A" w:rsidP="0053163A">
      <w:pPr>
        <w:pStyle w:val="af7"/>
        <w:jc w:val="both"/>
      </w:pPr>
      <w:r w:rsidRPr="003312B3">
        <w:rPr>
          <w:rStyle w:val="af8"/>
          <w:rFonts w:ascii="Times New Roman" w:hAnsi="Times New Roman" w:cs="Times New Roman"/>
        </w:rPr>
        <w:footnoteRef/>
      </w:r>
      <w:r w:rsidRPr="003312B3">
        <w:rPr>
          <w:rFonts w:ascii="Times New Roman" w:hAnsi="Times New Roman" w:cs="Times New Roman"/>
        </w:rPr>
        <w:t xml:space="preserve"> Значение терминов различение, опознавание, распознавание и др. раскрыто в пояснительной записке к рабочей программе обязательного учебного предмета коррекционно –</w:t>
      </w:r>
      <w:r>
        <w:rPr>
          <w:rFonts w:ascii="Times New Roman" w:hAnsi="Times New Roman" w:cs="Times New Roman"/>
        </w:rPr>
        <w:t xml:space="preserve"> </w:t>
      </w:r>
      <w:r w:rsidRPr="003312B3">
        <w:rPr>
          <w:rFonts w:ascii="Times New Roman" w:hAnsi="Times New Roman" w:cs="Times New Roman"/>
        </w:rPr>
        <w:t>развивающей области «Формирование речевого слуха и произносительной стороны речи».</w:t>
      </w:r>
      <w:r>
        <w:t xml:space="preserve">  </w:t>
      </w:r>
    </w:p>
  </w:footnote>
  <w:footnote w:id="101">
    <w:p w:rsidR="007246C5" w:rsidRDefault="007246C5" w:rsidP="00823BFA">
      <w:pPr>
        <w:autoSpaceDE w:val="0"/>
        <w:jc w:val="both"/>
        <w:rPr>
          <w:rFonts w:ascii="Times New Roman" w:eastAsia="Times New Roman CYR" w:hAnsi="Times New Roman" w:cs="Times New Roman CYR"/>
          <w:sz w:val="20"/>
          <w:szCs w:val="20"/>
        </w:rPr>
      </w:pPr>
      <w:r>
        <w:rPr>
          <w:rStyle w:val="af8"/>
        </w:rPr>
        <w:footnoteRef/>
      </w:r>
      <w:r>
        <w:t xml:space="preserve"> </w:t>
      </w:r>
      <w:r>
        <w:rPr>
          <w:rFonts w:ascii="Times New Roman" w:hAnsi="Times New Roman" w:cs="Times New Roman"/>
          <w:sz w:val="20"/>
          <w:szCs w:val="20"/>
        </w:rPr>
        <w:t>При необходимости (</w:t>
      </w:r>
      <w:r w:rsidRPr="00111EC6">
        <w:rPr>
          <w:rFonts w:ascii="Times New Roman" w:hAnsi="Times New Roman" w:cs="Times New Roman"/>
          <w:sz w:val="20"/>
          <w:szCs w:val="20"/>
        </w:rPr>
        <w:t>с учетом результатов обследования) проводится работа по формированию  стойкой условной двигательной реакции на неречевые разночастотные стимулы (звучания музыкальных инструментов (игрушек)</w:t>
      </w:r>
    </w:p>
    <w:p w:rsidR="007246C5" w:rsidRDefault="007246C5" w:rsidP="00823BFA">
      <w:pPr>
        <w:pStyle w:val="af7"/>
      </w:pPr>
    </w:p>
  </w:footnote>
  <w:footnote w:id="102">
    <w:p w:rsidR="007246C5" w:rsidRPr="00D12F2E" w:rsidRDefault="007246C5" w:rsidP="00823BFA">
      <w:pPr>
        <w:pStyle w:val="af7"/>
        <w:jc w:val="both"/>
        <w:rPr>
          <w:rFonts w:ascii="Times New Roman" w:hAnsi="Times New Roman" w:cs="Times New Roman"/>
        </w:rPr>
      </w:pPr>
      <w:r>
        <w:rPr>
          <w:rStyle w:val="af8"/>
        </w:rPr>
        <w:footnoteRef/>
      </w:r>
      <w:r>
        <w:t xml:space="preserve"> </w:t>
      </w:r>
      <w:r w:rsidRPr="00567F61">
        <w:rPr>
          <w:rFonts w:ascii="Times New Roman" w:hAnsi="Times New Roman" w:cs="Times New Roman"/>
        </w:rPr>
        <w:t>Здесь и далее: используются только те музыкальные инструменты (игрушки), на звучание которых у всех обучающихся класса выявлена стойкая условная двигательная реакция; каждый обучающиеся различает (опознает, локализует звучания) звучания на том расстоянии, котором у него выявлена стойкая условная двигательная реакция; если расстояние, на котором обучающийся воспринимает запланированные звучания неодинаково, то он различает и опознает их на расстоянии, котором слышит оба звучания..</w:t>
      </w:r>
      <w:r>
        <w:t xml:space="preserve"> </w:t>
      </w:r>
    </w:p>
  </w:footnote>
  <w:footnote w:id="103">
    <w:p w:rsidR="007246C5" w:rsidRDefault="007246C5" w:rsidP="00823BFA">
      <w:pPr>
        <w:pStyle w:val="af7"/>
      </w:pPr>
      <w:r w:rsidRPr="00D12F2E">
        <w:rPr>
          <w:rFonts w:ascii="Times New Roman" w:hAnsi="Times New Roman" w:cs="Times New Roman"/>
        </w:rPr>
        <w:footnoteRef/>
      </w:r>
      <w:r w:rsidRPr="00D12F2E">
        <w:rPr>
          <w:rFonts w:ascii="Times New Roman" w:hAnsi="Times New Roman" w:cs="Times New Roman"/>
        </w:rPr>
        <w:t xml:space="preserve"> Здесь и далее используется речевой материал, который закрепляется в речи детей в разделе «Развитие восприятия и воспроизведения устной речи»</w:t>
      </w:r>
    </w:p>
  </w:footnote>
  <w:footnote w:id="104">
    <w:p w:rsidR="007246C5" w:rsidRDefault="007246C5" w:rsidP="00823BFA">
      <w:pPr>
        <w:pStyle w:val="af7"/>
      </w:pPr>
      <w:r>
        <w:rPr>
          <w:rStyle w:val="af8"/>
        </w:rPr>
        <w:footnoteRef/>
      </w:r>
      <w:r>
        <w:t xml:space="preserve"> </w:t>
      </w:r>
      <w:r w:rsidRPr="00D52FAC">
        <w:rPr>
          <w:rFonts w:ascii="Times New Roman" w:hAnsi="Times New Roman" w:cs="Times New Roman"/>
        </w:rPr>
        <w:t>Используется звонок мобильного телефона с записью мелодии</w:t>
      </w:r>
      <w:r>
        <w:t>.</w:t>
      </w:r>
    </w:p>
  </w:footnote>
  <w:footnote w:id="105">
    <w:p w:rsidR="00B57017" w:rsidRDefault="00B57017" w:rsidP="00B57017">
      <w:pPr>
        <w:pStyle w:val="af7"/>
        <w:jc w:val="both"/>
        <w:rPr>
          <w:rFonts w:ascii="Times New Roman" w:hAnsi="Times New Roman"/>
        </w:rPr>
      </w:pPr>
      <w:r>
        <w:rPr>
          <w:rStyle w:val="afff"/>
          <w:rFonts w:ascii="Times New Roman" w:hAnsi="Times New Roman"/>
        </w:rPr>
        <w:footnoteRef/>
      </w:r>
      <w:r>
        <w:rPr>
          <w:rFonts w:ascii="Times New Roman" w:hAnsi="Times New Roman"/>
        </w:rPr>
        <w:tab/>
        <w:t>При отборе учебного материала учитываются региональные особенности.</w:t>
      </w:r>
    </w:p>
  </w:footnote>
  <w:footnote w:id="106">
    <w:p w:rsidR="007246C5" w:rsidRDefault="007246C5" w:rsidP="005C5F26">
      <w:pPr>
        <w:pStyle w:val="af7"/>
      </w:pPr>
      <w:r>
        <w:rPr>
          <w:rStyle w:val="af8"/>
        </w:rPr>
        <w:footnoteRef/>
      </w:r>
      <w:r>
        <w:t xml:space="preserve"> Отдельных часов на специальные занятия по развитию разговорной речи не выделяется. Все содержание работы по данному разделу распространяется на уроки «Развитие речи», «Предметно-практическое обучение», «Ознакомление с окружающим миром» и др.</w:t>
      </w:r>
    </w:p>
  </w:footnote>
  <w:footnote w:id="107">
    <w:p w:rsidR="007246C5" w:rsidRDefault="007246C5" w:rsidP="00837A3A">
      <w:pPr>
        <w:pStyle w:val="af7"/>
      </w:pPr>
      <w:r>
        <w:rPr>
          <w:rStyle w:val="af8"/>
        </w:rPr>
        <w:footnoteRef/>
      </w:r>
      <w:r>
        <w:t xml:space="preserve"> Комплексный предмет «Русский язык и литературное чтение» в разделе «Литературное чтение»  представлен  учебным предметом «Чтение и развитие речи».</w:t>
      </w:r>
    </w:p>
  </w:footnote>
  <w:footnote w:id="108">
    <w:p w:rsidR="007246C5" w:rsidRDefault="007246C5">
      <w:pPr>
        <w:pStyle w:val="af7"/>
      </w:pPr>
      <w:r>
        <w:rPr>
          <w:rStyle w:val="af8"/>
        </w:rPr>
        <w:footnoteRef/>
      </w:r>
      <w:r>
        <w:t xml:space="preserve"> Оценка достижения метапредметных результатов не предусматривается.</w:t>
      </w:r>
    </w:p>
  </w:footnote>
  <w:footnote w:id="109">
    <w:p w:rsidR="007246C5" w:rsidRDefault="007246C5" w:rsidP="009F506C">
      <w:pPr>
        <w:pStyle w:val="af7"/>
        <w:ind w:firstLine="454"/>
        <w:jc w:val="both"/>
      </w:pPr>
      <w:r w:rsidRPr="00892E05">
        <w:rPr>
          <w:rStyle w:val="af8"/>
          <w:rFonts w:ascii="Times New Roman" w:hAnsi="Times New Roman"/>
        </w:rPr>
        <w:footnoteRef/>
      </w:r>
      <w:r w:rsidRPr="00892E05">
        <w:rPr>
          <w:rFonts w:ascii="Times New Roman" w:hAnsi="Times New Roman" w:cs="Times New Roman"/>
        </w:rPr>
        <w:t xml:space="preserve"> Словарь для составления упражнений и задач прилагается.</w:t>
      </w:r>
    </w:p>
  </w:footnote>
  <w:footnote w:id="110">
    <w:p w:rsidR="007246C5" w:rsidRDefault="007246C5" w:rsidP="009F506C">
      <w:pPr>
        <w:pStyle w:val="af7"/>
        <w:ind w:firstLine="426"/>
        <w:jc w:val="both"/>
        <w:rPr>
          <w:rFonts w:ascii="Times New Roman" w:hAnsi="Times New Roman" w:cs="Times New Roman"/>
          <w:sz w:val="22"/>
          <w:szCs w:val="22"/>
        </w:rPr>
      </w:pPr>
      <w:r>
        <w:rPr>
          <w:rStyle w:val="af8"/>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2"/>
          <w:szCs w:val="22"/>
        </w:rPr>
        <w:t xml:space="preserve">Количество часов указано на основе примерного учебного плана, представленного в Примерных АООП для глухих обучающихся. Образовательная организация вправе перераспределить указанное количество часов на предметы определенного класса, соблюдая норму максимально допустимой недельной нагрузки при пятидневной учебной неделе. </w:t>
      </w:r>
    </w:p>
  </w:footnote>
  <w:footnote w:id="111">
    <w:p w:rsidR="007246C5" w:rsidRDefault="007246C5" w:rsidP="009F506C">
      <w:pPr>
        <w:pStyle w:val="af7"/>
      </w:pPr>
      <w:r>
        <w:rPr>
          <w:rStyle w:val="af8"/>
        </w:rPr>
        <w:footnoteRef/>
      </w:r>
      <w:r>
        <w:t xml:space="preserve"> </w:t>
      </w:r>
      <w:r>
        <w:rPr>
          <w:rFonts w:ascii="Times New Roman" w:hAnsi="Times New Roman" w:cs="Times New Roman"/>
          <w:sz w:val="22"/>
          <w:szCs w:val="22"/>
        </w:rPr>
        <w:t>Экскурсии проводятся во внеурочное время.</w:t>
      </w:r>
    </w:p>
  </w:footnote>
  <w:footnote w:id="112">
    <w:p w:rsidR="007246C5" w:rsidRDefault="007246C5">
      <w:pPr>
        <w:pStyle w:val="af7"/>
      </w:pPr>
      <w:r>
        <w:rPr>
          <w:rStyle w:val="af8"/>
        </w:rPr>
        <w:footnoteRef/>
      </w:r>
      <w:r>
        <w:t xml:space="preserve"> </w:t>
      </w:r>
      <w:r>
        <w:rPr>
          <w:rFonts w:ascii="Times New Roman" w:hAnsi="Times New Roman" w:cs="Times New Roman"/>
        </w:rPr>
        <w:t>Для варианта 1.3 согласно ФГОС НОО обучающихся с ОВЗ метапредметные результаты не предусматриваются.</w:t>
      </w:r>
    </w:p>
  </w:footnote>
  <w:footnote w:id="113">
    <w:p w:rsidR="007246C5" w:rsidRDefault="007246C5">
      <w:pPr>
        <w:pStyle w:val="af7"/>
      </w:pPr>
      <w:r>
        <w:rPr>
          <w:rStyle w:val="af8"/>
        </w:rPr>
        <w:footnoteRef/>
      </w:r>
      <w:r>
        <w:t xml:space="preserve"> </w:t>
      </w:r>
      <w:r>
        <w:rPr>
          <w:rFonts w:ascii="Times New Roman" w:hAnsi="Times New Roman" w:cs="Times New Roman"/>
        </w:rPr>
        <w:t>Для варианта 1.3 согласно ФГОС НОО обучающихся с ОВЗ метапредметные результаты не предусматриваются.</w:t>
      </w:r>
    </w:p>
  </w:footnote>
  <w:footnote w:id="114">
    <w:p w:rsidR="007246C5" w:rsidRPr="009C59F0" w:rsidRDefault="007246C5" w:rsidP="005C5F26">
      <w:pPr>
        <w:pStyle w:val="af7"/>
      </w:pPr>
      <w:r>
        <w:rPr>
          <w:rStyle w:val="af8"/>
        </w:rPr>
        <w:footnoteRef/>
      </w:r>
      <w:r>
        <w:t xml:space="preserve"> </w:t>
      </w:r>
      <w:r>
        <w:tab/>
      </w:r>
      <w:r w:rsidRPr="009C59F0">
        <w:rPr>
          <w:rFonts w:ascii="Times New Roman" w:hAnsi="Times New Roman" w:cs="Times New Roman"/>
        </w:rPr>
        <w:t>Здесь и далее указаны академические часы; продолжительность академического часа в 1 (дополнительном) классе - 35 минут.</w:t>
      </w:r>
    </w:p>
  </w:footnote>
  <w:footnote w:id="115">
    <w:p w:rsidR="007246C5" w:rsidRDefault="007246C5" w:rsidP="005C5F26">
      <w:pPr>
        <w:pStyle w:val="af7"/>
        <w:jc w:val="both"/>
      </w:pPr>
      <w:r w:rsidRPr="009C59F0">
        <w:rPr>
          <w:rStyle w:val="af8"/>
        </w:rPr>
        <w:footnoteRef/>
      </w:r>
      <w:r w:rsidRPr="009C59F0">
        <w:t xml:space="preserve"> </w:t>
      </w:r>
      <w:r>
        <w:t xml:space="preserve">  </w:t>
      </w:r>
      <w:r w:rsidRPr="009C59F0">
        <w:rPr>
          <w:rFonts w:ascii="Times New Roman" w:hAnsi="Times New Roman" w:cs="Times New Roman"/>
        </w:rPr>
        <w:t xml:space="preserve">Используются те фразы, </w:t>
      </w:r>
      <w:r w:rsidRPr="009C59F0">
        <w:rPr>
          <w:rFonts w:ascii="Times New Roman" w:eastAsia="Times New Roman" w:hAnsi="Times New Roman" w:cs="Times New Roman"/>
        </w:rPr>
        <w:t>которые обучающиеся свободно различают и опознают слухозрительно.</w:t>
      </w:r>
    </w:p>
  </w:footnote>
  <w:footnote w:id="116">
    <w:p w:rsidR="007246C5" w:rsidRDefault="007246C5" w:rsidP="005C5F26">
      <w:pPr>
        <w:pStyle w:val="af7"/>
        <w:jc w:val="both"/>
      </w:pPr>
      <w:r>
        <w:rPr>
          <w:rStyle w:val="af8"/>
        </w:rPr>
        <w:footnoteRef/>
      </w:r>
      <w:r>
        <w:t xml:space="preserve">  </w:t>
      </w:r>
      <w:r w:rsidRPr="009C59F0">
        <w:rPr>
          <w:rFonts w:ascii="Times New Roman" w:hAnsi="Times New Roman" w:cs="Times New Roman"/>
        </w:rPr>
        <w:t>Здесь и далее</w:t>
      </w:r>
      <w:r>
        <w:rPr>
          <w:rFonts w:ascii="Times New Roman" w:hAnsi="Times New Roman" w:cs="Times New Roman"/>
        </w:rPr>
        <w:t>:</w:t>
      </w:r>
      <w:r w:rsidRPr="009C59F0">
        <w:rPr>
          <w:rFonts w:ascii="Times New Roman" w:hAnsi="Times New Roman" w:cs="Times New Roman"/>
        </w:rPr>
        <w:t xml:space="preserve"> представлены примеры речевого материала. В календарно – тематическом  плане должен быть представлен весь речевой материал, используемый в процессе обучения на индивидуальных занятиях.</w:t>
      </w:r>
    </w:p>
  </w:footnote>
  <w:footnote w:id="117">
    <w:p w:rsidR="007246C5" w:rsidRDefault="007246C5" w:rsidP="005C5F26">
      <w:pPr>
        <w:pStyle w:val="af7"/>
      </w:pPr>
      <w:r>
        <w:rPr>
          <w:rStyle w:val="af8"/>
        </w:rPr>
        <w:footnoteRef/>
      </w:r>
      <w:r>
        <w:t xml:space="preserve"> П</w:t>
      </w:r>
      <w:r w:rsidRPr="00715EBD">
        <w:rPr>
          <w:rFonts w:ascii="Times New Roman" w:hAnsi="Times New Roman" w:cs="Times New Roman"/>
        </w:rPr>
        <w:t>ри календарно –</w:t>
      </w:r>
      <w:r>
        <w:rPr>
          <w:rFonts w:ascii="Times New Roman" w:hAnsi="Times New Roman" w:cs="Times New Roman"/>
        </w:rPr>
        <w:t xml:space="preserve"> </w:t>
      </w:r>
      <w:r w:rsidRPr="00715EBD">
        <w:rPr>
          <w:rFonts w:ascii="Times New Roman" w:hAnsi="Times New Roman" w:cs="Times New Roman"/>
        </w:rPr>
        <w:t>тематическом планировании учитывается, что работа с одним текстом ведется примерно на трех занятиях и занимает только часть времени, отведенного на работу по формированию речевого слуха.</w:t>
      </w:r>
    </w:p>
  </w:footnote>
  <w:footnote w:id="118">
    <w:p w:rsidR="007246C5" w:rsidRDefault="007246C5" w:rsidP="005C5F26">
      <w:pPr>
        <w:pStyle w:val="af7"/>
        <w:jc w:val="both"/>
      </w:pPr>
      <w:r>
        <w:rPr>
          <w:rStyle w:val="af8"/>
        </w:rPr>
        <w:footnoteRef/>
      </w:r>
      <w:r>
        <w:t xml:space="preserve"> Допускается индивидуализация овладения звуковой структурой речи. При необходимости, в дополнении к регламентированным заменам используются дополнительные замены.</w:t>
      </w:r>
    </w:p>
  </w:footnote>
  <w:footnote w:id="119">
    <w:p w:rsidR="007246C5" w:rsidRDefault="007246C5" w:rsidP="005C5F26">
      <w:pPr>
        <w:pStyle w:val="af7"/>
        <w:rPr>
          <w:rFonts w:asciiTheme="minorHAnsi" w:hAnsiTheme="minorHAnsi" w:cstheme="minorBidi"/>
          <w:szCs w:val="20"/>
        </w:rPr>
      </w:pPr>
      <w:r>
        <w:rPr>
          <w:rStyle w:val="af8"/>
        </w:rPr>
        <w:footnoteRef/>
      </w:r>
      <w:r>
        <w:t xml:space="preserve">   </w:t>
      </w:r>
      <w:r>
        <w:rPr>
          <w:rFonts w:ascii="Times New Roman" w:hAnsi="Times New Roman" w:cs="Times New Roman"/>
        </w:rPr>
        <w:t>Здесь и далее указаны академические часы; продолжительность академического часа в 1 (дополнительном) классе и 1 классе - 35 минут.</w:t>
      </w:r>
    </w:p>
  </w:footnote>
  <w:footnote w:id="120">
    <w:p w:rsidR="007246C5" w:rsidRDefault="007246C5" w:rsidP="005C5F26">
      <w:pPr>
        <w:tabs>
          <w:tab w:val="left" w:pos="0"/>
        </w:tabs>
        <w:jc w:val="both"/>
      </w:pPr>
      <w:r>
        <w:rPr>
          <w:rStyle w:val="af8"/>
        </w:rPr>
        <w:footnoteRef/>
      </w:r>
      <w:r>
        <w:t xml:space="preserve"> </w:t>
      </w:r>
      <w:r>
        <w:rPr>
          <w:rFonts w:ascii="Times New Roman" w:hAnsi="Times New Roman" w:cs="Times New Roman"/>
          <w:sz w:val="24"/>
        </w:rPr>
        <w:t>При распределении часов по основным направлениям работы учитывается, что в содержание индивидуальных занятий входит динамическое изучение развития речевого слуха, слухозрительного восприятия устной речи (по специально разработанным методикам): 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 2,5 часа; Мониторинг результатов формирования речевого слуха, слухозрительного восприятия устной речи - 1,5 часа.</w:t>
      </w:r>
    </w:p>
  </w:footnote>
  <w:footnote w:id="121">
    <w:p w:rsidR="007246C5" w:rsidRDefault="007246C5" w:rsidP="005C5F26">
      <w:pPr>
        <w:pStyle w:val="af7"/>
        <w:jc w:val="both"/>
        <w:rPr>
          <w:rFonts w:ascii="Times New Roman" w:hAnsi="Times New Roman" w:cs="Times New Roman"/>
        </w:rPr>
      </w:pPr>
      <w:r>
        <w:rPr>
          <w:rStyle w:val="af8"/>
        </w:rPr>
        <w:footnoteRef/>
      </w:r>
      <w:r>
        <w:t xml:space="preserve"> </w:t>
      </w:r>
      <w:r>
        <w:rPr>
          <w:rFonts w:ascii="Times New Roman" w:hAnsi="Times New Roman" w:cs="Times New Roman"/>
        </w:rPr>
        <w:t>Здесь и далее представлены примеры речевого материала. В календарно – тематическом  плане должен быть представлен весь речевой материал, используемый в процессе обучения на индивидуальных занятиях.</w:t>
      </w:r>
    </w:p>
  </w:footnote>
  <w:footnote w:id="122">
    <w:p w:rsidR="007246C5" w:rsidRDefault="007246C5" w:rsidP="005C5F26">
      <w:pPr>
        <w:pStyle w:val="af7"/>
        <w:jc w:val="both"/>
        <w:rPr>
          <w:rFonts w:ascii="Times New Roman" w:hAnsi="Times New Roman" w:cs="Times New Roman"/>
        </w:rPr>
      </w:pPr>
      <w:r>
        <w:rPr>
          <w:rStyle w:val="af8"/>
          <w:rFonts w:ascii="Times New Roman" w:hAnsi="Times New Roman" w:cs="Times New Roman"/>
        </w:rPr>
        <w:footnoteRef/>
      </w:r>
      <w:r>
        <w:rPr>
          <w:rFonts w:ascii="Times New Roman" w:hAnsi="Times New Roman" w:cs="Times New Roman"/>
        </w:rPr>
        <w:t xml:space="preserve"> Ориентировочные сроки указываются с учетом того, что на каждом занятии ведется работа с использованием речевого материала по двум темам. </w:t>
      </w:r>
    </w:p>
  </w:footnote>
  <w:footnote w:id="123">
    <w:p w:rsidR="007246C5" w:rsidRDefault="007246C5" w:rsidP="005C5F26">
      <w:pPr>
        <w:pStyle w:val="af7"/>
        <w:rPr>
          <w:rFonts w:asciiTheme="minorHAnsi" w:hAnsiTheme="minorHAnsi" w:cstheme="minorBidi"/>
          <w:szCs w:val="20"/>
        </w:rPr>
      </w:pPr>
      <w:r>
        <w:rPr>
          <w:rStyle w:val="af8"/>
        </w:rPr>
        <w:footnoteRef/>
      </w:r>
      <w:r>
        <w:t xml:space="preserve"> </w:t>
      </w:r>
      <w:r>
        <w:rPr>
          <w:rFonts w:ascii="Times New Roman" w:hAnsi="Times New Roman" w:cs="Times New Roman"/>
        </w:rPr>
        <w:t>Указываются только те фразы, которые обучающийся свободно различает и опознает слухозрительно</w:t>
      </w:r>
    </w:p>
  </w:footnote>
  <w:footnote w:id="124">
    <w:p w:rsidR="007246C5" w:rsidRDefault="007246C5" w:rsidP="005C5F26">
      <w:pPr>
        <w:tabs>
          <w:tab w:val="left" w:pos="0"/>
        </w:tabs>
        <w:jc w:val="both"/>
      </w:pPr>
      <w:r>
        <w:rPr>
          <w:rStyle w:val="af8"/>
        </w:rPr>
        <w:footnoteRef/>
      </w:r>
      <w:r>
        <w:t xml:space="preserve"> </w:t>
      </w:r>
      <w:r>
        <w:rPr>
          <w:rFonts w:ascii="Times New Roman" w:hAnsi="Times New Roman" w:cs="Times New Roman"/>
          <w:sz w:val="24"/>
        </w:rPr>
        <w:t>При распределении часов по основным направлениям работы учитывается, что в содержание индивидуальных занятий входит динамическое изучение развития произносительной стороны речи (по специально разработанным методикам): Комплексное обследование нарушенной слуховой функции, восприятия и воспроизведения устной речи на начало обучения в образовательной организации (обследование нарушенной слуховой функции, восприятия устной речи) – 2,5 часа; Мониторинг результатов формирования речевого слуха, слухозрительного восприятия устной речи – 1,5 часа.</w:t>
      </w:r>
    </w:p>
    <w:p w:rsidR="007246C5" w:rsidRDefault="007246C5" w:rsidP="005C5F26">
      <w:pPr>
        <w:pStyle w:val="af7"/>
      </w:pPr>
    </w:p>
  </w:footnote>
  <w:footnote w:id="125">
    <w:p w:rsidR="007246C5" w:rsidRDefault="007246C5" w:rsidP="005C5F26">
      <w:pPr>
        <w:pStyle w:val="af7"/>
        <w:jc w:val="both"/>
        <w:rPr>
          <w:rFonts w:ascii="Times New Roman" w:hAnsi="Times New Roman" w:cs="Times New Roman"/>
        </w:rPr>
      </w:pPr>
      <w:r>
        <w:rPr>
          <w:rStyle w:val="af8"/>
        </w:rPr>
        <w:footnoteRef/>
      </w:r>
      <w:r>
        <w:t xml:space="preserve"> Д</w:t>
      </w:r>
      <w:r w:rsidRPr="00E418C1">
        <w:rPr>
          <w:rFonts w:ascii="Times New Roman" w:hAnsi="Times New Roman" w:cs="Times New Roman"/>
        </w:rPr>
        <w:t xml:space="preserve">опускается </w:t>
      </w:r>
      <w:r>
        <w:rPr>
          <w:rFonts w:ascii="Times New Roman" w:hAnsi="Times New Roman" w:cs="Times New Roman"/>
        </w:rPr>
        <w:t>индивидуали</w:t>
      </w:r>
      <w:r w:rsidRPr="00E418C1">
        <w:rPr>
          <w:rFonts w:ascii="Times New Roman" w:hAnsi="Times New Roman" w:cs="Times New Roman"/>
        </w:rPr>
        <w:t xml:space="preserve">зация сроков овладения </w:t>
      </w:r>
      <w:r>
        <w:rPr>
          <w:rFonts w:ascii="Times New Roman" w:hAnsi="Times New Roman" w:cs="Times New Roman"/>
        </w:rPr>
        <w:t>звуковой структурой речи об</w:t>
      </w:r>
      <w:r w:rsidRPr="00E418C1">
        <w:rPr>
          <w:rFonts w:ascii="Times New Roman" w:hAnsi="Times New Roman" w:cs="Times New Roman"/>
        </w:rPr>
        <w:t>учающимися</w:t>
      </w:r>
      <w:r>
        <w:rPr>
          <w:rFonts w:ascii="Times New Roman" w:hAnsi="Times New Roman" w:cs="Times New Roman"/>
        </w:rPr>
        <w:t>:</w:t>
      </w:r>
      <w:r>
        <w:t xml:space="preserve"> </w:t>
      </w:r>
      <w:r w:rsidRPr="00136F75">
        <w:rPr>
          <w:rFonts w:ascii="Times New Roman" w:hAnsi="Times New Roman" w:cs="Times New Roman"/>
        </w:rPr>
        <w:t>п</w:t>
      </w:r>
      <w:r w:rsidRPr="00E418C1">
        <w:rPr>
          <w:rFonts w:ascii="Times New Roman" w:hAnsi="Times New Roman" w:cs="Times New Roman"/>
        </w:rPr>
        <w:t>ри необходимости в дополнении к сокращенной системе фонем используются временные замены (замена звуков ш, ж, ч, щ лабиализованным с, замена звука р звуком л (l), звука к звуком т, замена х звуком к или h);</w:t>
      </w:r>
      <w:r w:rsidRPr="006E0979">
        <w:rPr>
          <w:rFonts w:ascii="Times New Roman" w:hAnsi="Times New Roman" w:cs="Times New Roman"/>
          <w:bCs/>
          <w:iCs/>
          <w:sz w:val="28"/>
          <w:szCs w:val="28"/>
        </w:rPr>
        <w:t xml:space="preserve"> </w:t>
      </w:r>
      <w:r>
        <w:rPr>
          <w:rFonts w:ascii="Times New Roman" w:hAnsi="Times New Roman" w:cs="Times New Roman"/>
        </w:rPr>
        <w:t>если в речи обучающихся без специального обучения на основе подражания речи слышащих людей в условиях слухоречевой среды, появляются звуки, не входящие в первый концентр, следует провести специальную работу по их закреплению, дифференциации со сходными артикуляциями, введения в самостоятельную речь.</w:t>
      </w:r>
    </w:p>
    <w:p w:rsidR="007246C5" w:rsidRDefault="007246C5" w:rsidP="005C5F26">
      <w:pPr>
        <w:pStyle w:val="af7"/>
      </w:pPr>
    </w:p>
  </w:footnote>
  <w:footnote w:id="126">
    <w:p w:rsidR="007246C5" w:rsidRDefault="007246C5">
      <w:pPr>
        <w:pStyle w:val="af7"/>
      </w:pPr>
      <w:r>
        <w:rPr>
          <w:rStyle w:val="af8"/>
        </w:rPr>
        <w:footnoteRef/>
      </w:r>
      <w:r>
        <w:t xml:space="preserve"> </w:t>
      </w:r>
      <w:r>
        <w:rPr>
          <w:rFonts w:ascii="Times New Roman" w:hAnsi="Times New Roman" w:cs="Times New Roman"/>
        </w:rPr>
        <w:t>Для варианта 1.3 согласно ФГОС НОО обучающихся с ОВЗ метапредметные результаты не предусматриваются.</w:t>
      </w:r>
    </w:p>
  </w:footnote>
  <w:footnote w:id="127">
    <w:p w:rsidR="007246C5" w:rsidRDefault="007246C5" w:rsidP="00A92767">
      <w:pPr>
        <w:pStyle w:val="af7"/>
        <w:jc w:val="both"/>
      </w:pPr>
      <w:r>
        <w:rPr>
          <w:rStyle w:val="af8"/>
        </w:rPr>
        <w:footnoteRef/>
      </w:r>
      <w:r>
        <w:t xml:space="preserve"> </w:t>
      </w:r>
      <w:r w:rsidRPr="0032673C">
        <w:rPr>
          <w:rFonts w:ascii="Times New Roman" w:hAnsi="Times New Roman" w:cs="Times New Roman"/>
          <w:sz w:val="20"/>
          <w:szCs w:val="20"/>
        </w:rPr>
        <w:t>Значение терминов различение, опознав</w:t>
      </w:r>
      <w:r>
        <w:rPr>
          <w:rFonts w:ascii="Times New Roman" w:hAnsi="Times New Roman" w:cs="Times New Roman"/>
          <w:sz w:val="20"/>
          <w:szCs w:val="20"/>
        </w:rPr>
        <w:t>а</w:t>
      </w:r>
      <w:r w:rsidRPr="0032673C">
        <w:rPr>
          <w:rFonts w:ascii="Times New Roman" w:hAnsi="Times New Roman" w:cs="Times New Roman"/>
          <w:sz w:val="20"/>
          <w:szCs w:val="20"/>
        </w:rPr>
        <w:t xml:space="preserve">ние и распознавание </w:t>
      </w:r>
      <w:r>
        <w:rPr>
          <w:rFonts w:ascii="Times New Roman" w:hAnsi="Times New Roman" w:cs="Times New Roman"/>
          <w:sz w:val="20"/>
          <w:szCs w:val="20"/>
        </w:rPr>
        <w:t xml:space="preserve">по отношению к формированию речевого слуха, слухозрительного восприятия устной речи </w:t>
      </w:r>
      <w:r w:rsidRPr="0032673C">
        <w:rPr>
          <w:rFonts w:ascii="Times New Roman" w:hAnsi="Times New Roman" w:cs="Times New Roman"/>
          <w:sz w:val="20"/>
          <w:szCs w:val="20"/>
        </w:rPr>
        <w:t>раскрыто в пояснительной записке к учебному предмету коррекционно –развивающей области «Формирование речевого слуха и произносительной стороны речи» (индивидуальные занятия)</w:t>
      </w:r>
      <w:r>
        <w:rPr>
          <w:rFonts w:ascii="Times New Roman" w:hAnsi="Times New Roman" w:cs="Times New Roman"/>
          <w:sz w:val="20"/>
          <w:szCs w:val="20"/>
        </w:rPr>
        <w:t>. Смысл терминов и характеристика деятельности обучающихся в связи с различением, опознаванием и распознаванием музыкального материала не меняется.</w:t>
      </w:r>
    </w:p>
    <w:p w:rsidR="007246C5" w:rsidRDefault="007246C5" w:rsidP="00A92767">
      <w:pPr>
        <w:pStyle w:val="af7"/>
      </w:pPr>
    </w:p>
    <w:p w:rsidR="007246C5" w:rsidRDefault="007246C5" w:rsidP="00A92767">
      <w:pPr>
        <w:pStyle w:val="af7"/>
      </w:pPr>
    </w:p>
  </w:footnote>
  <w:footnote w:id="128">
    <w:p w:rsidR="007246C5" w:rsidRDefault="007246C5" w:rsidP="00A92767">
      <w:pPr>
        <w:pStyle w:val="af7"/>
        <w:jc w:val="both"/>
        <w:rPr>
          <w:rFonts w:ascii="Times New Roman" w:hAnsi="Times New Roman" w:cs="Times New Roman"/>
        </w:rPr>
      </w:pPr>
      <w:r>
        <w:rPr>
          <w:rStyle w:val="af8"/>
        </w:rPr>
        <w:footnoteRef/>
      </w:r>
      <w:r>
        <w:t xml:space="preserve"> </w:t>
      </w:r>
      <w:r w:rsidRPr="000B0519">
        <w:rPr>
          <w:rFonts w:ascii="Times New Roman" w:hAnsi="Times New Roman" w:cs="Times New Roman"/>
        </w:rPr>
        <w:t>Здесь и далее указаны академические часы</w:t>
      </w:r>
      <w:r>
        <w:rPr>
          <w:rFonts w:ascii="Times New Roman" w:hAnsi="Times New Roman" w:cs="Times New Roman"/>
        </w:rPr>
        <w:t xml:space="preserve">. В 1 классах академический час равен 35 мин. </w:t>
      </w:r>
    </w:p>
    <w:p w:rsidR="007246C5" w:rsidRPr="000B0519" w:rsidRDefault="007246C5" w:rsidP="00A92767">
      <w:pPr>
        <w:pStyle w:val="af7"/>
        <w:jc w:val="both"/>
        <w:rPr>
          <w:rFonts w:ascii="Times New Roman" w:hAnsi="Times New Roman" w:cs="Times New Roman"/>
        </w:rPr>
      </w:pPr>
      <w:r>
        <w:rPr>
          <w:rFonts w:ascii="Times New Roman" w:hAnsi="Times New Roman" w:cs="Times New Roman"/>
        </w:rPr>
        <w:t>При календарно – тематическлм планировании учитывается время, отводимое на мониторинг: проведение обследования возможностей восприятия музыки, музыкально –ритмической деятельности обучающихся и др. при поступлении в образовательную организацию - 1,5 часа, мониторинг достижения планируемых результатов – 1 час. в каждой четверти.</w:t>
      </w:r>
    </w:p>
  </w:footnote>
  <w:footnote w:id="129">
    <w:p w:rsidR="007246C5" w:rsidRPr="00964694" w:rsidRDefault="007246C5" w:rsidP="00A92767">
      <w:pPr>
        <w:pStyle w:val="af7"/>
        <w:jc w:val="both"/>
        <w:rPr>
          <w:rFonts w:ascii="Times New Roman" w:hAnsi="Times New Roman" w:cs="Times New Roman"/>
        </w:rPr>
      </w:pPr>
      <w:r w:rsidRPr="00964694">
        <w:rPr>
          <w:rFonts w:ascii="Times New Roman" w:hAnsi="Times New Roman" w:cs="Times New Roman"/>
        </w:rPr>
        <w:footnoteRef/>
      </w:r>
      <w:r w:rsidRPr="00964694">
        <w:rPr>
          <w:rFonts w:ascii="Times New Roman" w:hAnsi="Times New Roman" w:cs="Times New Roman"/>
        </w:rPr>
        <w:t xml:space="preserve"> Здесь и далее; учитывается, что работа по каждой теме (по всем направлениям работы) проводится на нескольких занятиях; время, отведенное на тему распределяется на занятиях поровну.</w:t>
      </w:r>
    </w:p>
  </w:footnote>
  <w:footnote w:id="130">
    <w:p w:rsidR="007246C5" w:rsidRDefault="007246C5" w:rsidP="00A92767">
      <w:pPr>
        <w:pStyle w:val="af7"/>
        <w:jc w:val="both"/>
      </w:pPr>
      <w:r w:rsidRPr="00964694">
        <w:rPr>
          <w:rFonts w:ascii="Times New Roman" w:hAnsi="Times New Roman" w:cs="Times New Roman"/>
        </w:rPr>
        <w:footnoteRef/>
      </w:r>
      <w:r w:rsidRPr="00964694">
        <w:rPr>
          <w:rFonts w:ascii="Times New Roman" w:hAnsi="Times New Roman" w:cs="Times New Roman"/>
        </w:rPr>
        <w:t xml:space="preserve"> Здесь и далее: при обучении различению, опознаванию и распознаванию музыкальных звучаний обучающиеся сначала воспринимают их в условиях, когда слышат музыку и видят исполнение ее учителем, затем на слух, после этого - в аудиозаписи</w:t>
      </w:r>
      <w:r>
        <w:t xml:space="preserve"> </w:t>
      </w:r>
    </w:p>
  </w:footnote>
  <w:footnote w:id="131">
    <w:p w:rsidR="007246C5" w:rsidRDefault="007246C5" w:rsidP="00A92767">
      <w:pPr>
        <w:pStyle w:val="af7"/>
      </w:pPr>
      <w:r>
        <w:rPr>
          <w:rStyle w:val="af8"/>
        </w:rPr>
        <w:footnoteRef/>
      </w:r>
      <w:r>
        <w:t xml:space="preserve"> </w:t>
      </w:r>
      <w:r w:rsidRPr="00E93729">
        <w:rPr>
          <w:rFonts w:ascii="Times New Roman" w:hAnsi="Times New Roman" w:cs="Times New Roman"/>
        </w:rPr>
        <w:t>Здесь и далее: песни (попевки) подбираются с учетом художественности репертуара, доступности понимания смысла и воспроизведения при декламации. Возможно проведение работы только над несложным припевом, при исполнении запева учителем.</w:t>
      </w:r>
    </w:p>
  </w:footnote>
  <w:footnote w:id="132">
    <w:p w:rsidR="007246C5" w:rsidRPr="0065014B" w:rsidRDefault="007246C5" w:rsidP="00A92767">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содержание работы 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A92767">
      <w:pPr>
        <w:pStyle w:val="af7"/>
      </w:pPr>
    </w:p>
  </w:footnote>
  <w:footnote w:id="133">
    <w:p w:rsidR="007246C5" w:rsidRPr="00547548" w:rsidRDefault="007246C5" w:rsidP="00A92767">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указываются конкретные т</w:t>
      </w:r>
      <w:r w:rsidRPr="0037675E">
        <w:rPr>
          <w:rFonts w:ascii="Times New Roman" w:hAnsi="Times New Roman" w:cs="Times New Roman"/>
        </w:rPr>
        <w:t>емы с учетом фактического состояния восприятия и воспроизведения устной речи обучающихся при совместном планировании работы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 (с учетом фонетических зарядок)</w:t>
      </w:r>
      <w:r>
        <w:rPr>
          <w:rFonts w:ascii="Times New Roman" w:hAnsi="Times New Roman" w:cs="Times New Roman"/>
        </w:rPr>
        <w:t>;</w:t>
      </w:r>
      <w:r w:rsidRPr="0037675E">
        <w:rPr>
          <w:rFonts w:ascii="Times New Roman" w:hAnsi="Times New Roman" w:cs="Times New Roman"/>
        </w:rPr>
        <w:t xml:space="preserve"> </w:t>
      </w:r>
      <w:r>
        <w:rPr>
          <w:rFonts w:ascii="Times New Roman" w:hAnsi="Times New Roman" w:cs="Times New Roman"/>
        </w:rPr>
        <w:t>т</w:t>
      </w:r>
      <w:r w:rsidRPr="0037675E">
        <w:rPr>
          <w:rFonts w:ascii="Times New Roman" w:hAnsi="Times New Roman" w:cs="Times New Roman"/>
        </w:rPr>
        <w:t>емы должны быть доступны всем обучающимся класса</w:t>
      </w:r>
    </w:p>
    <w:p w:rsidR="007246C5" w:rsidRDefault="007246C5" w:rsidP="00A92767">
      <w:pPr>
        <w:pStyle w:val="af7"/>
      </w:pPr>
    </w:p>
  </w:footnote>
  <w:footnote w:id="134">
    <w:p w:rsidR="007246C5" w:rsidRPr="00547548" w:rsidRDefault="007246C5" w:rsidP="00A92767">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к</w:t>
      </w:r>
      <w:r w:rsidRPr="0037675E">
        <w:rPr>
          <w:rFonts w:ascii="Times New Roman" w:hAnsi="Times New Roman" w:cs="Times New Roman"/>
        </w:rPr>
        <w:t>онкретный речевой материал определяется совместно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w:t>
      </w:r>
      <w:r>
        <w:rPr>
          <w:rFonts w:ascii="Times New Roman" w:hAnsi="Times New Roman" w:cs="Times New Roman"/>
        </w:rPr>
        <w:t xml:space="preserve"> и воспитателем </w:t>
      </w:r>
      <w:r w:rsidRPr="0037675E">
        <w:rPr>
          <w:rFonts w:ascii="Times New Roman" w:hAnsi="Times New Roman" w:cs="Times New Roman"/>
        </w:rPr>
        <w:t xml:space="preserve">(с учетом фонетических зарядок). Речевой материал </w:t>
      </w:r>
      <w:r>
        <w:rPr>
          <w:rFonts w:ascii="Times New Roman" w:hAnsi="Times New Roman" w:cs="Times New Roman"/>
        </w:rPr>
        <w:t xml:space="preserve">для развития восприятия и воспроизведения устной речи </w:t>
      </w:r>
      <w:r w:rsidRPr="0037675E">
        <w:rPr>
          <w:rFonts w:ascii="Times New Roman" w:hAnsi="Times New Roman" w:cs="Times New Roman"/>
        </w:rPr>
        <w:t>долж</w:t>
      </w:r>
      <w:r>
        <w:rPr>
          <w:rFonts w:ascii="Times New Roman" w:hAnsi="Times New Roman" w:cs="Times New Roman"/>
        </w:rPr>
        <w:t>е</w:t>
      </w:r>
      <w:r w:rsidRPr="0037675E">
        <w:rPr>
          <w:rFonts w:ascii="Times New Roman" w:hAnsi="Times New Roman" w:cs="Times New Roman"/>
        </w:rPr>
        <w:t>н быть доступ</w:t>
      </w:r>
      <w:r>
        <w:rPr>
          <w:rFonts w:ascii="Times New Roman" w:hAnsi="Times New Roman" w:cs="Times New Roman"/>
        </w:rPr>
        <w:t>е</w:t>
      </w:r>
      <w:r w:rsidRPr="0037675E">
        <w:rPr>
          <w:rFonts w:ascii="Times New Roman" w:hAnsi="Times New Roman" w:cs="Times New Roman"/>
        </w:rPr>
        <w:t>н всем обучающимся класса</w:t>
      </w:r>
      <w:r>
        <w:rPr>
          <w:rFonts w:ascii="Times New Roman" w:hAnsi="Times New Roman" w:cs="Times New Roman"/>
        </w:rPr>
        <w:t>, необходим в общении, в том числе на данном музыкально – ритмическом занятии, соответствовать теме, кроме этого, по произношению,  фонетической задаче занятия.</w:t>
      </w:r>
    </w:p>
    <w:p w:rsidR="007246C5" w:rsidRDefault="007246C5" w:rsidP="00A92767">
      <w:pPr>
        <w:pStyle w:val="af7"/>
      </w:pPr>
    </w:p>
  </w:footnote>
  <w:footnote w:id="135">
    <w:p w:rsidR="007246C5" w:rsidRDefault="007246C5" w:rsidP="00A92767">
      <w:pPr>
        <w:pStyle w:val="af7"/>
      </w:pPr>
      <w:r>
        <w:rPr>
          <w:rStyle w:val="af8"/>
        </w:rPr>
        <w:footnoteRef/>
      </w:r>
      <w:r>
        <w:t xml:space="preserve"> </w:t>
      </w:r>
      <w:r w:rsidRPr="00AA4660">
        <w:rPr>
          <w:rFonts w:ascii="Times New Roman" w:hAnsi="Times New Roman" w:cs="Times New Roman"/>
        </w:rPr>
        <w:t>Здесь и далее: указано общее время на данный раздел работы</w:t>
      </w:r>
      <w:r>
        <w:rPr>
          <w:rFonts w:ascii="Times New Roman" w:hAnsi="Times New Roman" w:cs="Times New Roman"/>
        </w:rPr>
        <w:t xml:space="preserve"> на четверть.</w:t>
      </w:r>
    </w:p>
  </w:footnote>
  <w:footnote w:id="136">
    <w:p w:rsidR="00C00B59" w:rsidRDefault="00C00B59" w:rsidP="00C00B59">
      <w:pPr>
        <w:pStyle w:val="af7"/>
        <w:jc w:val="both"/>
        <w:rPr>
          <w:rFonts w:ascii="Times New Roman" w:hAnsi="Times New Roman"/>
        </w:rPr>
      </w:pPr>
      <w:r>
        <w:rPr>
          <w:rStyle w:val="afff"/>
          <w:rFonts w:ascii="Times New Roman" w:hAnsi="Times New Roman"/>
        </w:rPr>
        <w:footnoteRef/>
      </w:r>
      <w:r>
        <w:rPr>
          <w:rFonts w:ascii="Times New Roman" w:hAnsi="Times New Roman"/>
        </w:rPr>
        <w:tab/>
        <w:t>В работе используются социально значимые звуки окружающего мира, в том числе, с учетом региональных особенностей.</w:t>
      </w:r>
    </w:p>
  </w:footnote>
  <w:footnote w:id="137">
    <w:p w:rsidR="007246C5" w:rsidRPr="003A54A2" w:rsidRDefault="007246C5">
      <w:pPr>
        <w:pStyle w:val="af7"/>
        <w:rPr>
          <w:sz w:val="20"/>
          <w:szCs w:val="20"/>
        </w:rPr>
      </w:pPr>
      <w:r w:rsidRPr="003A54A2">
        <w:rPr>
          <w:rStyle w:val="af8"/>
          <w:sz w:val="20"/>
          <w:szCs w:val="20"/>
        </w:rPr>
        <w:footnoteRef/>
      </w:r>
      <w:r w:rsidRPr="003A54A2">
        <w:rPr>
          <w:sz w:val="20"/>
          <w:szCs w:val="20"/>
        </w:rPr>
        <w:t xml:space="preserve"> </w:t>
      </w:r>
      <w:r w:rsidRPr="003A54A2">
        <w:rPr>
          <w:rFonts w:ascii="Times New Roman" w:hAnsi="Times New Roman" w:cs="Times New Roman"/>
          <w:sz w:val="20"/>
          <w:szCs w:val="20"/>
        </w:rPr>
        <w:t>Для варианта 1.3 согласно ФГОС НОО обучающихся с ОВЗ метапредметные результаты не предусматриваются.</w:t>
      </w:r>
    </w:p>
  </w:footnote>
  <w:footnote w:id="138">
    <w:p w:rsidR="00C00B59" w:rsidRDefault="00C00B59" w:rsidP="00C00B59">
      <w:pPr>
        <w:pStyle w:val="af7"/>
        <w:jc w:val="both"/>
        <w:rPr>
          <w:rFonts w:ascii="Times New Roman" w:hAnsi="Times New Roman"/>
        </w:rPr>
      </w:pPr>
      <w:r>
        <w:rPr>
          <w:rStyle w:val="afff"/>
          <w:rFonts w:ascii="Times New Roman" w:hAnsi="Times New Roman"/>
        </w:rPr>
        <w:footnoteRef/>
      </w:r>
      <w:r>
        <w:rPr>
          <w:rFonts w:ascii="Times New Roman" w:hAnsi="Times New Roman"/>
        </w:rPr>
        <w:tab/>
        <w:t>При отборе учебного материала учитываются региональные особенности.</w:t>
      </w:r>
    </w:p>
  </w:footnote>
  <w:footnote w:id="139">
    <w:p w:rsidR="00C00B59" w:rsidRPr="00132984" w:rsidRDefault="00C00B59" w:rsidP="00C00B59">
      <w:pPr>
        <w:tabs>
          <w:tab w:val="left" w:pos="567"/>
        </w:tabs>
        <w:spacing w:line="200" w:lineRule="atLeast"/>
        <w:jc w:val="both"/>
        <w:rPr>
          <w:rFonts w:ascii="Times New Roman" w:eastAsia="Times New Roman" w:hAnsi="Times New Roman" w:cs="Times New Roman"/>
          <w:color w:val="000000"/>
          <w:sz w:val="20"/>
          <w:szCs w:val="20"/>
        </w:rPr>
      </w:pPr>
      <w:r w:rsidRPr="00132984">
        <w:rPr>
          <w:rStyle w:val="afff"/>
          <w:rFonts w:ascii="Times New Roman" w:hAnsi="Times New Roman"/>
          <w:sz w:val="20"/>
          <w:szCs w:val="20"/>
        </w:rPr>
        <w:footnoteRef/>
      </w:r>
      <w:r w:rsidRPr="00132984">
        <w:rPr>
          <w:rFonts w:ascii="Times New Roman" w:eastAsia="Times New Roman" w:hAnsi="Times New Roman" w:cs="Times New Roman"/>
          <w:color w:val="000000"/>
          <w:sz w:val="20"/>
          <w:szCs w:val="20"/>
        </w:rPr>
        <w:t xml:space="preserve"> Для обогащения сенсорной сферы учеников могут применяться  «Звучащие чаши»,  «Большой и малый гонги», шумовые инструменты «Океан», «Дождь», «Ливень».  «Тамбурины», «Африканские ксилофоны» и др. </w:t>
      </w:r>
    </w:p>
  </w:footnote>
  <w:footnote w:id="140">
    <w:p w:rsidR="00C00B59" w:rsidRDefault="00C00B59" w:rsidP="00C00B59">
      <w:pPr>
        <w:pStyle w:val="af7"/>
        <w:jc w:val="both"/>
      </w:pPr>
      <w:r w:rsidRPr="00132984">
        <w:rPr>
          <w:rStyle w:val="af8"/>
          <w:rFonts w:ascii="Times New Roman" w:hAnsi="Times New Roman" w:cs="Times New Roman"/>
          <w:sz w:val="20"/>
          <w:szCs w:val="20"/>
        </w:rPr>
        <w:footnoteRef/>
      </w:r>
      <w:r w:rsidRPr="00132984">
        <w:rPr>
          <w:rFonts w:ascii="Times New Roman" w:hAnsi="Times New Roman" w:cs="Times New Roman"/>
          <w:sz w:val="20"/>
          <w:szCs w:val="20"/>
        </w:rPr>
        <w:t xml:space="preserve"> Значение терминов различение, опознавание, распознавание и др. раскрыто в пояснительной записке к рабочей программе обязательного учебного предмета коррекционно – развивающей области «Формирование речевого слуха и произносительной стороны речи».</w:t>
      </w:r>
      <w:r>
        <w:t xml:space="preserve">  </w:t>
      </w:r>
    </w:p>
  </w:footnote>
  <w:footnote w:id="141">
    <w:p w:rsidR="007246C5" w:rsidRDefault="007246C5" w:rsidP="00EB1F3D">
      <w:pPr>
        <w:pStyle w:val="af7"/>
        <w:jc w:val="both"/>
        <w:rPr>
          <w:rFonts w:ascii="Times New Roman" w:hAnsi="Times New Roman" w:cs="Times New Roman"/>
        </w:rPr>
      </w:pPr>
      <w:r>
        <w:rPr>
          <w:rStyle w:val="af8"/>
        </w:rPr>
        <w:footnoteRef/>
      </w:r>
      <w:r>
        <w:t xml:space="preserve"> </w:t>
      </w:r>
      <w:r w:rsidRPr="000B0519">
        <w:rPr>
          <w:rFonts w:ascii="Times New Roman" w:hAnsi="Times New Roman" w:cs="Times New Roman"/>
        </w:rPr>
        <w:t>Здесь и далее указаны академические часы</w:t>
      </w:r>
      <w:r>
        <w:rPr>
          <w:rFonts w:ascii="Times New Roman" w:hAnsi="Times New Roman" w:cs="Times New Roman"/>
        </w:rPr>
        <w:t xml:space="preserve">. В 1 (дополнительном), 1 классах академический час равен 35 мин. </w:t>
      </w:r>
    </w:p>
    <w:p w:rsidR="007246C5" w:rsidRPr="000B0519" w:rsidRDefault="007246C5" w:rsidP="00EB1F3D">
      <w:pPr>
        <w:pStyle w:val="af7"/>
        <w:jc w:val="both"/>
        <w:rPr>
          <w:rFonts w:ascii="Times New Roman" w:hAnsi="Times New Roman" w:cs="Times New Roman"/>
        </w:rPr>
      </w:pPr>
      <w:r>
        <w:rPr>
          <w:rFonts w:ascii="Times New Roman" w:hAnsi="Times New Roman" w:cs="Times New Roman"/>
        </w:rPr>
        <w:t>При календарно – тематическом планировании учитывается время, отводимое на мониторинг: проведение обследования возможностей восприятия музыки, музыкально – ритмической деятельности обучающихся и др. при поступлении в образовательную организацию - 1 часа, мониторинг достижения планируемых результатов – 1 час. в каждой четверти.</w:t>
      </w:r>
    </w:p>
  </w:footnote>
  <w:footnote w:id="142">
    <w:p w:rsidR="007246C5" w:rsidRDefault="007246C5" w:rsidP="00EB1F3D">
      <w:pPr>
        <w:pStyle w:val="af7"/>
      </w:pPr>
      <w:r>
        <w:rPr>
          <w:rStyle w:val="af8"/>
        </w:rPr>
        <w:footnoteRef/>
      </w:r>
      <w:r>
        <w:t xml:space="preserve"> </w:t>
      </w:r>
      <w:r>
        <w:rPr>
          <w:rFonts w:ascii="Times New Roman" w:hAnsi="Times New Roman" w:cs="Times New Roman"/>
        </w:rPr>
        <w:t>Здесь и далее:</w:t>
      </w:r>
      <w:r w:rsidRPr="00964694">
        <w:rPr>
          <w:rFonts w:ascii="Times New Roman" w:hAnsi="Times New Roman" w:cs="Times New Roman"/>
        </w:rPr>
        <w:t xml:space="preserve"> учитывается, что работа по каждой теме (по всем направлениям работы) проводится на неск</w:t>
      </w:r>
      <w:r>
        <w:rPr>
          <w:rFonts w:ascii="Times New Roman" w:hAnsi="Times New Roman" w:cs="Times New Roman"/>
        </w:rPr>
        <w:t>ольких занятиях</w:t>
      </w:r>
    </w:p>
  </w:footnote>
  <w:footnote w:id="143">
    <w:p w:rsidR="007246C5" w:rsidRPr="0065014B" w:rsidRDefault="007246C5" w:rsidP="00EB1F3D">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 xml:space="preserve">содержание работы </w:t>
      </w:r>
      <w:r>
        <w:rPr>
          <w:rFonts w:ascii="Times New Roman" w:hAnsi="Times New Roman" w:cs="Times New Roman"/>
        </w:rPr>
        <w:t xml:space="preserve">по данному разделу на фронтальных занятиях «Развитие слухового восприятия и техника речи» </w:t>
      </w:r>
      <w:r w:rsidRPr="0065014B">
        <w:rPr>
          <w:rFonts w:ascii="Times New Roman" w:hAnsi="Times New Roman" w:cs="Times New Roman"/>
        </w:rPr>
        <w:t>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65014B">
        <w:rPr>
          <w:rFonts w:ascii="Times New Roman" w:hAnsi="Times New Roman" w:cs="Times New Roman"/>
        </w:rPr>
        <w:t>»,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EB1F3D">
      <w:pPr>
        <w:pStyle w:val="af7"/>
      </w:pPr>
    </w:p>
  </w:footnote>
  <w:footnote w:id="144">
    <w:p w:rsidR="007246C5" w:rsidRDefault="007246C5" w:rsidP="00EB1F3D">
      <w:pPr>
        <w:pStyle w:val="af7"/>
        <w:jc w:val="both"/>
      </w:pPr>
      <w:r>
        <w:rPr>
          <w:rStyle w:val="af8"/>
        </w:rPr>
        <w:footnoteRef/>
      </w:r>
      <w:r>
        <w:t xml:space="preserve"> </w:t>
      </w:r>
      <w:r w:rsidRPr="00A65EE0">
        <w:rPr>
          <w:rFonts w:ascii="Times New Roman" w:hAnsi="Times New Roman" w:cs="Times New Roman"/>
        </w:rPr>
        <w:t>Здесь и далее: При календарно –тематичексом планировании учитывается, что работа по всем направлениям (разделам) обучения произношению в 1 (дополнительном) и 1 классах ведется на каждом занятии</w:t>
      </w:r>
      <w:r>
        <w:t xml:space="preserve">.  </w:t>
      </w:r>
    </w:p>
  </w:footnote>
  <w:footnote w:id="145">
    <w:p w:rsidR="007246C5" w:rsidRDefault="007246C5" w:rsidP="00EB1F3D">
      <w:pPr>
        <w:pStyle w:val="af7"/>
      </w:pPr>
      <w:r>
        <w:rPr>
          <w:rStyle w:val="af8"/>
        </w:rPr>
        <w:footnoteRef/>
      </w:r>
      <w:r>
        <w:t xml:space="preserve"> </w:t>
      </w:r>
      <w:r w:rsidRPr="00104AA2">
        <w:rPr>
          <w:rFonts w:ascii="Times New Roman" w:hAnsi="Times New Roman" w:cs="Times New Roman"/>
        </w:rPr>
        <w:t>Указывается конкретный материал</w:t>
      </w:r>
      <w:r>
        <w:t xml:space="preserve"> при реализации преемственности с </w:t>
      </w:r>
      <w:r w:rsidRPr="0037675E">
        <w:rPr>
          <w:rFonts w:ascii="Times New Roman" w:hAnsi="Times New Roman" w:cs="Times New Roman"/>
        </w:rPr>
        <w:t>индивидуальны</w:t>
      </w:r>
      <w:r>
        <w:rPr>
          <w:rFonts w:ascii="Times New Roman" w:hAnsi="Times New Roman" w:cs="Times New Roman"/>
        </w:rPr>
        <w:t>ми</w:t>
      </w:r>
      <w:r w:rsidRPr="0037675E">
        <w:rPr>
          <w:rFonts w:ascii="Times New Roman" w:hAnsi="Times New Roman" w:cs="Times New Roman"/>
        </w:rPr>
        <w:t xml:space="preserve"> заняти</w:t>
      </w:r>
      <w:r>
        <w:rPr>
          <w:rFonts w:ascii="Times New Roman" w:hAnsi="Times New Roman" w:cs="Times New Roman"/>
        </w:rPr>
        <w:t>ями</w:t>
      </w:r>
      <w:r w:rsidRPr="0037675E">
        <w:rPr>
          <w:rFonts w:ascii="Times New Roman" w:hAnsi="Times New Roman" w:cs="Times New Roman"/>
        </w:rPr>
        <w:t xml:space="preserve"> «Формирование речевого слуха и произносительной стороны речи»</w:t>
      </w:r>
      <w:r>
        <w:rPr>
          <w:rFonts w:ascii="Times New Roman" w:hAnsi="Times New Roman" w:cs="Times New Roman"/>
        </w:rPr>
        <w:t>, фронтальным занятиями</w:t>
      </w:r>
      <w:r w:rsidRPr="0065014B">
        <w:rPr>
          <w:rFonts w:ascii="Times New Roman" w:hAnsi="Times New Roman" w:cs="Times New Roman"/>
        </w:rPr>
        <w:t xml:space="preserve"> «</w:t>
      </w:r>
      <w:r>
        <w:rPr>
          <w:rFonts w:ascii="Times New Roman" w:hAnsi="Times New Roman" w:cs="Times New Roman"/>
        </w:rPr>
        <w:t>Музыкально –ритмические занятия</w:t>
      </w:r>
      <w:r w:rsidRPr="0065014B">
        <w:rPr>
          <w:rFonts w:ascii="Times New Roman" w:hAnsi="Times New Roman" w:cs="Times New Roman"/>
        </w:rPr>
        <w:t>»</w:t>
      </w:r>
      <w:r>
        <w:rPr>
          <w:rFonts w:ascii="Times New Roman" w:hAnsi="Times New Roman" w:cs="Times New Roman"/>
        </w:rPr>
        <w:t>.</w:t>
      </w:r>
    </w:p>
  </w:footnote>
  <w:footnote w:id="146">
    <w:p w:rsidR="007246C5" w:rsidRDefault="007246C5" w:rsidP="00EB1F3D">
      <w:pPr>
        <w:pStyle w:val="af7"/>
        <w:jc w:val="both"/>
      </w:pPr>
    </w:p>
    <w:p w:rsidR="007246C5" w:rsidRPr="00547548" w:rsidRDefault="007246C5" w:rsidP="00EB1F3D">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указываются конкретные т</w:t>
      </w:r>
      <w:r w:rsidRPr="0037675E">
        <w:rPr>
          <w:rFonts w:ascii="Times New Roman" w:hAnsi="Times New Roman" w:cs="Times New Roman"/>
        </w:rPr>
        <w:t>емы с учетом фактического состояния восприятия и воспроизведения устной речи обучающихся при совместном планировании работы 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37675E">
        <w:rPr>
          <w:rFonts w:ascii="Times New Roman" w:hAnsi="Times New Roman" w:cs="Times New Roman"/>
        </w:rPr>
        <w:t>», учителем класса (с учетом фонетических зарядок)</w:t>
      </w:r>
      <w:r>
        <w:rPr>
          <w:rFonts w:ascii="Times New Roman" w:hAnsi="Times New Roman" w:cs="Times New Roman"/>
        </w:rPr>
        <w:t>;</w:t>
      </w:r>
      <w:r w:rsidRPr="0037675E">
        <w:rPr>
          <w:rFonts w:ascii="Times New Roman" w:hAnsi="Times New Roman" w:cs="Times New Roman"/>
        </w:rPr>
        <w:t xml:space="preserve"> </w:t>
      </w:r>
      <w:r>
        <w:rPr>
          <w:rFonts w:ascii="Times New Roman" w:hAnsi="Times New Roman" w:cs="Times New Roman"/>
        </w:rPr>
        <w:t>т</w:t>
      </w:r>
      <w:r w:rsidRPr="0037675E">
        <w:rPr>
          <w:rFonts w:ascii="Times New Roman" w:hAnsi="Times New Roman" w:cs="Times New Roman"/>
        </w:rPr>
        <w:t>емы должны быть доступны всем обучающимся класса</w:t>
      </w:r>
    </w:p>
    <w:p w:rsidR="007246C5" w:rsidRDefault="007246C5" w:rsidP="00EB1F3D">
      <w:pPr>
        <w:pStyle w:val="af7"/>
      </w:pPr>
    </w:p>
  </w:footnote>
  <w:footnote w:id="147">
    <w:p w:rsidR="007246C5" w:rsidRPr="00547548" w:rsidRDefault="007246C5" w:rsidP="00EB1F3D">
      <w:pPr>
        <w:pStyle w:val="af7"/>
        <w:jc w:val="both"/>
        <w:rPr>
          <w:rFonts w:ascii="Times New Roman" w:hAnsi="Times New Roman" w:cs="Times New Roman"/>
          <w:i/>
        </w:rPr>
      </w:pPr>
      <w:r>
        <w:rPr>
          <w:rStyle w:val="af8"/>
        </w:rPr>
        <w:footnoteRef/>
      </w:r>
      <w:r>
        <w:t xml:space="preserve"> </w:t>
      </w:r>
      <w:r w:rsidRPr="0037675E">
        <w:rPr>
          <w:rFonts w:ascii="Times New Roman" w:hAnsi="Times New Roman" w:cs="Times New Roman"/>
        </w:rPr>
        <w:t>Здесь и далее</w:t>
      </w:r>
      <w:r>
        <w:t>:</w:t>
      </w:r>
      <w:r w:rsidRPr="0065014B">
        <w:rPr>
          <w:rFonts w:ascii="Times New Roman" w:hAnsi="Times New Roman" w:cs="Times New Roman"/>
          <w:i/>
        </w:rPr>
        <w:t xml:space="preserve"> </w:t>
      </w:r>
      <w:r>
        <w:rPr>
          <w:rFonts w:ascii="Times New Roman" w:hAnsi="Times New Roman" w:cs="Times New Roman"/>
        </w:rPr>
        <w:t>к</w:t>
      </w:r>
      <w:r w:rsidRPr="0037675E">
        <w:rPr>
          <w:rFonts w:ascii="Times New Roman" w:hAnsi="Times New Roman" w:cs="Times New Roman"/>
        </w:rPr>
        <w:t>онкретный речевой материал определяется совместно с учителем индивидуальных занятий «Формирование речевого слуха и произносительной стороны речи», фронтальных занятий  «Развитие слухового восприятия и техника речи», учителем класса</w:t>
      </w:r>
      <w:r>
        <w:rPr>
          <w:rFonts w:ascii="Times New Roman" w:hAnsi="Times New Roman" w:cs="Times New Roman"/>
        </w:rPr>
        <w:t xml:space="preserve"> и воспитателем </w:t>
      </w:r>
      <w:r w:rsidRPr="0037675E">
        <w:rPr>
          <w:rFonts w:ascii="Times New Roman" w:hAnsi="Times New Roman" w:cs="Times New Roman"/>
        </w:rPr>
        <w:t xml:space="preserve">(с учетом фонетических зарядок). Речевой материал </w:t>
      </w:r>
      <w:r>
        <w:rPr>
          <w:rFonts w:ascii="Times New Roman" w:hAnsi="Times New Roman" w:cs="Times New Roman"/>
        </w:rPr>
        <w:t xml:space="preserve">для развития восприятия и воспроизведения устной речи </w:t>
      </w:r>
      <w:r w:rsidRPr="0037675E">
        <w:rPr>
          <w:rFonts w:ascii="Times New Roman" w:hAnsi="Times New Roman" w:cs="Times New Roman"/>
        </w:rPr>
        <w:t>долж</w:t>
      </w:r>
      <w:r>
        <w:rPr>
          <w:rFonts w:ascii="Times New Roman" w:hAnsi="Times New Roman" w:cs="Times New Roman"/>
        </w:rPr>
        <w:t>е</w:t>
      </w:r>
      <w:r w:rsidRPr="0037675E">
        <w:rPr>
          <w:rFonts w:ascii="Times New Roman" w:hAnsi="Times New Roman" w:cs="Times New Roman"/>
        </w:rPr>
        <w:t>н быть доступ</w:t>
      </w:r>
      <w:r>
        <w:rPr>
          <w:rFonts w:ascii="Times New Roman" w:hAnsi="Times New Roman" w:cs="Times New Roman"/>
        </w:rPr>
        <w:t>е</w:t>
      </w:r>
      <w:r w:rsidRPr="0037675E">
        <w:rPr>
          <w:rFonts w:ascii="Times New Roman" w:hAnsi="Times New Roman" w:cs="Times New Roman"/>
        </w:rPr>
        <w:t>н всем обучающимся класса</w:t>
      </w:r>
      <w:r>
        <w:rPr>
          <w:rFonts w:ascii="Times New Roman" w:hAnsi="Times New Roman" w:cs="Times New Roman"/>
        </w:rPr>
        <w:t>, необходим в общении, в том числе на данном занятии, соответствовать теме, кроме этого, по произношению,  фонетической задаче занятия.</w:t>
      </w:r>
    </w:p>
    <w:p w:rsidR="007246C5" w:rsidRDefault="007246C5" w:rsidP="00EB1F3D">
      <w:pPr>
        <w:pStyle w:val="af7"/>
      </w:pPr>
    </w:p>
  </w:footnote>
  <w:footnote w:id="148">
    <w:p w:rsidR="007246C5" w:rsidRDefault="007246C5" w:rsidP="00EB1F3D">
      <w:pPr>
        <w:pStyle w:val="af7"/>
      </w:pPr>
      <w:r>
        <w:rPr>
          <w:rStyle w:val="af8"/>
        </w:rPr>
        <w:footnoteRef/>
      </w:r>
      <w:r>
        <w:t xml:space="preserve"> </w:t>
      </w:r>
      <w:r w:rsidRPr="0024154A">
        <w:rPr>
          <w:rFonts w:ascii="Times New Roman" w:hAnsi="Times New Roman" w:cs="Times New Roman"/>
        </w:rPr>
        <w:t>Зд</w:t>
      </w:r>
      <w:r>
        <w:rPr>
          <w:rFonts w:ascii="Times New Roman" w:hAnsi="Times New Roman" w:cs="Times New Roman"/>
        </w:rPr>
        <w:t>есь и далее: большинство звучан</w:t>
      </w:r>
      <w:r w:rsidRPr="0024154A">
        <w:rPr>
          <w:rFonts w:ascii="Times New Roman" w:hAnsi="Times New Roman" w:cs="Times New Roman"/>
        </w:rPr>
        <w:t>ий предъявляются в аудиозаписи.</w:t>
      </w:r>
    </w:p>
  </w:footnote>
  <w:footnote w:id="149">
    <w:p w:rsidR="007246C5" w:rsidRPr="0065014B" w:rsidRDefault="007246C5" w:rsidP="00EB1F3D">
      <w:pPr>
        <w:pStyle w:val="af7"/>
        <w:jc w:val="both"/>
        <w:rPr>
          <w:rFonts w:ascii="Times New Roman" w:hAnsi="Times New Roman" w:cs="Times New Roman"/>
        </w:rPr>
      </w:pPr>
      <w:r>
        <w:rPr>
          <w:rStyle w:val="af8"/>
        </w:rPr>
        <w:footnoteRef/>
      </w:r>
      <w:r>
        <w:t xml:space="preserve"> </w:t>
      </w:r>
      <w:r w:rsidRPr="0037675E">
        <w:rPr>
          <w:rFonts w:ascii="Times New Roman" w:hAnsi="Times New Roman" w:cs="Times New Roman"/>
        </w:rPr>
        <w:t>Здесь и далее:</w:t>
      </w:r>
      <w:r w:rsidRPr="0065014B">
        <w:rPr>
          <w:rFonts w:ascii="Times New Roman" w:hAnsi="Times New Roman" w:cs="Times New Roman"/>
          <w:i/>
        </w:rPr>
        <w:t xml:space="preserve"> </w:t>
      </w:r>
      <w:r w:rsidRPr="0065014B">
        <w:rPr>
          <w:rFonts w:ascii="Times New Roman" w:hAnsi="Times New Roman" w:cs="Times New Roman"/>
        </w:rPr>
        <w:t xml:space="preserve">содержание работы </w:t>
      </w:r>
      <w:r>
        <w:rPr>
          <w:rFonts w:ascii="Times New Roman" w:hAnsi="Times New Roman" w:cs="Times New Roman"/>
        </w:rPr>
        <w:t xml:space="preserve">по данному разделу на фронтальных занятиях «Развитие слухового восприятия и техника речи» </w:t>
      </w:r>
      <w:r w:rsidRPr="0065014B">
        <w:rPr>
          <w:rFonts w:ascii="Times New Roman" w:hAnsi="Times New Roman" w:cs="Times New Roman"/>
        </w:rPr>
        <w:t>определяется с учетом фактического состояния восприятия и воспроизведения устной речи обучающихся при совместном планировании работы</w:t>
      </w:r>
      <w:r w:rsidRPr="009F4FE4">
        <w:rPr>
          <w:rFonts w:ascii="Times New Roman" w:hAnsi="Times New Roman" w:cs="Times New Roman"/>
          <w:i/>
        </w:rPr>
        <w:t xml:space="preserve"> </w:t>
      </w:r>
      <w:r w:rsidRPr="0065014B">
        <w:rPr>
          <w:rFonts w:ascii="Times New Roman" w:hAnsi="Times New Roman" w:cs="Times New Roman"/>
        </w:rPr>
        <w:t>с учителем индивидуальных занятий «Формирование речевого слуха и произносительной стороны речи», фронтальных занятий  «</w:t>
      </w:r>
      <w:r>
        <w:rPr>
          <w:rFonts w:ascii="Times New Roman" w:hAnsi="Times New Roman" w:cs="Times New Roman"/>
        </w:rPr>
        <w:t>Музыкально –ритмические занятия</w:t>
      </w:r>
      <w:r w:rsidRPr="0065014B">
        <w:rPr>
          <w:rFonts w:ascii="Times New Roman" w:hAnsi="Times New Roman" w:cs="Times New Roman"/>
        </w:rPr>
        <w:t>», учителем класса (с учетом фонетических зарядок)</w:t>
      </w:r>
      <w:r>
        <w:rPr>
          <w:rFonts w:ascii="Times New Roman" w:hAnsi="Times New Roman" w:cs="Times New Roman"/>
        </w:rPr>
        <w:t>; с</w:t>
      </w:r>
      <w:r w:rsidRPr="0065014B">
        <w:rPr>
          <w:rFonts w:ascii="Times New Roman" w:hAnsi="Times New Roman" w:cs="Times New Roman"/>
        </w:rPr>
        <w:t>одержание работы должно быть доступно всем обучающимся класса</w:t>
      </w:r>
    </w:p>
    <w:p w:rsidR="007246C5" w:rsidRDefault="007246C5" w:rsidP="00EB1F3D">
      <w:pPr>
        <w:pStyle w:val="af7"/>
      </w:pPr>
    </w:p>
  </w:footnote>
  <w:footnote w:id="150">
    <w:p w:rsidR="007246C5" w:rsidRDefault="007246C5" w:rsidP="00EB1F3D">
      <w:pPr>
        <w:pStyle w:val="af7"/>
      </w:pPr>
      <w:r>
        <w:rPr>
          <w:rStyle w:val="af8"/>
        </w:rPr>
        <w:footnoteRef/>
      </w:r>
      <w:r>
        <w:t xml:space="preserve"> </w:t>
      </w:r>
      <w:r w:rsidRPr="00D52FAC">
        <w:rPr>
          <w:rFonts w:ascii="Times New Roman" w:hAnsi="Times New Roman" w:cs="Times New Roman"/>
        </w:rPr>
        <w:t>Используется звонок мобильного телефона с записью мелодии</w:t>
      </w:r>
      <w:r>
        <w:t>.</w:t>
      </w:r>
    </w:p>
  </w:footnote>
  <w:footnote w:id="151">
    <w:p w:rsidR="00C00B59" w:rsidRPr="001C5808" w:rsidRDefault="00C00B59" w:rsidP="00C00B59">
      <w:pPr>
        <w:pStyle w:val="af7"/>
        <w:jc w:val="both"/>
        <w:rPr>
          <w:rFonts w:ascii="Times New Roman" w:hAnsi="Times New Roman"/>
          <w:sz w:val="20"/>
          <w:szCs w:val="20"/>
        </w:rPr>
      </w:pPr>
      <w:r w:rsidRPr="001C5808">
        <w:rPr>
          <w:rStyle w:val="afff"/>
          <w:rFonts w:ascii="Times New Roman" w:hAnsi="Times New Roman"/>
          <w:sz w:val="20"/>
          <w:szCs w:val="20"/>
        </w:rPr>
        <w:footnoteRef/>
      </w:r>
      <w:r w:rsidRPr="001C5808">
        <w:rPr>
          <w:rFonts w:ascii="Times New Roman" w:hAnsi="Times New Roman"/>
          <w:sz w:val="20"/>
          <w:szCs w:val="20"/>
        </w:rPr>
        <w:tab/>
        <w:t>При отборе учебного материала учитываются региональные особенности.</w:t>
      </w:r>
    </w:p>
  </w:footnote>
  <w:footnote w:id="152">
    <w:p w:rsidR="007246C5" w:rsidRDefault="007246C5">
      <w:pPr>
        <w:pStyle w:val="af7"/>
      </w:pPr>
      <w:r>
        <w:rPr>
          <w:rStyle w:val="af8"/>
        </w:rPr>
        <w:footnoteRef/>
      </w:r>
      <w:r>
        <w:t xml:space="preserve"> </w:t>
      </w:r>
      <w:r>
        <w:rPr>
          <w:rFonts w:ascii="Times New Roman" w:hAnsi="Times New Roman" w:cs="Times New Roman"/>
        </w:rPr>
        <w:t>Для варианта 1.4 согласно ФГОС НОО обучающихся с ОВЗ метапредметные результаты не предусматриваются.</w:t>
      </w:r>
    </w:p>
  </w:footnote>
  <w:footnote w:id="153">
    <w:p w:rsidR="007246C5" w:rsidRPr="00C314C3" w:rsidRDefault="007246C5" w:rsidP="00A80B6E">
      <w:pPr>
        <w:jc w:val="both"/>
        <w:rPr>
          <w:rFonts w:cs="Times New Roman"/>
          <w:sz w:val="20"/>
          <w:szCs w:val="20"/>
        </w:rPr>
      </w:pPr>
      <w:r w:rsidRPr="00C314C3">
        <w:rPr>
          <w:rStyle w:val="afff"/>
          <w:rFonts w:cs="Times New Roman"/>
          <w:sz w:val="20"/>
          <w:szCs w:val="20"/>
        </w:rPr>
        <w:footnoteRef/>
      </w:r>
      <w:r w:rsidRPr="00C314C3">
        <w:rPr>
          <w:rFonts w:cs="Times New Roman"/>
          <w:sz w:val="20"/>
          <w:szCs w:val="20"/>
        </w:rPr>
        <w:tab/>
        <w:t xml:space="preserve"> Часть 4 статьи 79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154">
    <w:p w:rsidR="007246C5" w:rsidRPr="00884CFF" w:rsidRDefault="007246C5" w:rsidP="00917610">
      <w:pPr>
        <w:pStyle w:val="af7"/>
        <w:jc w:val="both"/>
        <w:rPr>
          <w:rFonts w:ascii="Times New Roman" w:hAnsi="Times New Roman" w:cs="Times New Roman"/>
          <w:sz w:val="20"/>
          <w:szCs w:val="20"/>
        </w:rPr>
      </w:pPr>
      <w:r w:rsidRPr="00884CFF">
        <w:rPr>
          <w:rStyle w:val="af8"/>
          <w:rFonts w:ascii="Times New Roman" w:hAnsi="Times New Roman"/>
          <w:sz w:val="20"/>
          <w:szCs w:val="20"/>
        </w:rPr>
        <w:footnoteRef/>
      </w:r>
      <w:r w:rsidRPr="00884CFF">
        <w:rPr>
          <w:rFonts w:ascii="Times New Roman" w:hAnsi="Times New Roman" w:cs="Times New Roman"/>
          <w:sz w:val="20"/>
          <w:szCs w:val="20"/>
        </w:rPr>
        <w:t xml:space="preserve"> Статья 15 Федерального закона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7246C5" w:rsidRPr="00884CFF" w:rsidRDefault="007246C5" w:rsidP="00917610">
      <w:pPr>
        <w:pStyle w:val="af7"/>
        <w:jc w:val="both"/>
        <w:rPr>
          <w:rFonts w:ascii="Times New Roman" w:hAnsi="Times New Roman" w:cs="Times New Roman"/>
          <w:sz w:val="20"/>
          <w:szCs w:val="20"/>
        </w:rPr>
      </w:pPr>
      <w:r w:rsidRPr="00884CFF">
        <w:rPr>
          <w:rFonts w:ascii="Times New Roman" w:hAnsi="Times New Roman" w:cs="Times New Roman"/>
          <w:sz w:val="20"/>
          <w:szCs w:val="20"/>
        </w:rPr>
        <w:t>Приказ Минобрнауки России от 30.08.2013 N 1015</w:t>
      </w:r>
      <w:r w:rsidRPr="00884CFF">
        <w:rPr>
          <w:rFonts w:ascii="Times New Roman" w:hAnsi="Times New Roman" w:cs="Times New Roman"/>
          <w:sz w:val="20"/>
          <w:szCs w:val="20"/>
        </w:rPr>
        <w:b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246C5" w:rsidRPr="005E75B9" w:rsidRDefault="007246C5" w:rsidP="00917610">
      <w:pPr>
        <w:pStyle w:val="af7"/>
        <w:rPr>
          <w:rFonts w:ascii="Times New Roman" w:hAnsi="Times New Roman" w:cs="Times New Roman"/>
        </w:rPr>
      </w:pPr>
    </w:p>
  </w:footnote>
  <w:footnote w:id="155">
    <w:p w:rsidR="007246C5" w:rsidRPr="00884CFF" w:rsidRDefault="007246C5" w:rsidP="00917610">
      <w:pPr>
        <w:pStyle w:val="af7"/>
        <w:jc w:val="both"/>
        <w:rPr>
          <w:rFonts w:ascii="Times New Roman" w:hAnsi="Times New Roman" w:cs="Times New Roman"/>
          <w:sz w:val="20"/>
          <w:szCs w:val="20"/>
        </w:rPr>
      </w:pPr>
      <w:r w:rsidRPr="00884CFF">
        <w:rPr>
          <w:rStyle w:val="af8"/>
          <w:rFonts w:ascii="Times New Roman" w:hAnsi="Times New Roman"/>
          <w:sz w:val="20"/>
          <w:szCs w:val="20"/>
        </w:rPr>
        <w:footnoteRef/>
      </w:r>
      <w:r w:rsidRPr="00884CFF">
        <w:rPr>
          <w:rFonts w:ascii="Times New Roman" w:hAnsi="Times New Roman" w:cs="Times New Roman"/>
          <w:sz w:val="20"/>
          <w:szCs w:val="20"/>
        </w:rPr>
        <w:t xml:space="preserve"> Статья 15 Федерального закона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7246C5" w:rsidRPr="00884CFF" w:rsidRDefault="007246C5" w:rsidP="00917610">
      <w:pPr>
        <w:pStyle w:val="af7"/>
        <w:jc w:val="both"/>
        <w:rPr>
          <w:rFonts w:ascii="Times New Roman" w:hAnsi="Times New Roman" w:cs="Times New Roman"/>
          <w:sz w:val="20"/>
          <w:szCs w:val="20"/>
        </w:rPr>
      </w:pPr>
      <w:r w:rsidRPr="00884CFF">
        <w:rPr>
          <w:rFonts w:ascii="Times New Roman" w:hAnsi="Times New Roman" w:cs="Times New Roman"/>
          <w:sz w:val="20"/>
          <w:szCs w:val="20"/>
        </w:rPr>
        <w:t>Приказ Минобрнауки России от 30.08.2013 N 1015</w:t>
      </w:r>
      <w:r w:rsidRPr="00884CFF">
        <w:rPr>
          <w:rFonts w:ascii="Times New Roman" w:hAnsi="Times New Roman" w:cs="Times New Roman"/>
          <w:sz w:val="20"/>
          <w:szCs w:val="20"/>
        </w:rPr>
        <w:b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246C5" w:rsidRPr="005E75B9" w:rsidRDefault="007246C5" w:rsidP="00917610">
      <w:pPr>
        <w:pStyle w:val="af7"/>
        <w:rPr>
          <w:rFonts w:ascii="Times New Roman" w:hAnsi="Times New Roman" w:cs="Times New Roman"/>
        </w:rPr>
      </w:pPr>
    </w:p>
  </w:footnote>
  <w:footnote w:id="156">
    <w:p w:rsidR="007246C5" w:rsidRDefault="007246C5">
      <w:pPr>
        <w:pStyle w:val="af7"/>
      </w:pPr>
      <w:r>
        <w:rPr>
          <w:rStyle w:val="af8"/>
        </w:rPr>
        <w:footnoteRef/>
      </w:r>
      <w:r>
        <w:t xml:space="preserve"> Согласно требованиям ФГОС НОО обучающихся с ОВЗ метапредметные результаты не предусматриваются.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Num17"/>
    <w:lvl w:ilvl="0">
      <w:start w:val="1"/>
      <w:numFmt w:val="bullet"/>
      <w:lvlText w:val=""/>
      <w:lvlJc w:val="left"/>
      <w:pPr>
        <w:tabs>
          <w:tab w:val="num" w:pos="-77"/>
        </w:tabs>
        <w:ind w:left="643"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2256F3"/>
    <w:multiLevelType w:val="hybridMultilevel"/>
    <w:tmpl w:val="C226AC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0A444DA"/>
    <w:multiLevelType w:val="hybridMultilevel"/>
    <w:tmpl w:val="125E160C"/>
    <w:lvl w:ilvl="0" w:tplc="04190011">
      <w:start w:val="1"/>
      <w:numFmt w:val="decimal"/>
      <w:lvlText w:val="%1)"/>
      <w:lvlJc w:val="left"/>
      <w:pPr>
        <w:ind w:left="81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0DF2B90"/>
    <w:multiLevelType w:val="hybridMultilevel"/>
    <w:tmpl w:val="00AAD132"/>
    <w:lvl w:ilvl="0" w:tplc="D9180B32">
      <w:start w:val="1"/>
      <w:numFmt w:val="bullet"/>
      <w:suff w:val="space"/>
      <w:lvlText w:val=""/>
      <w:lvlJc w:val="left"/>
      <w:pPr>
        <w:ind w:left="-141"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0255AE"/>
    <w:multiLevelType w:val="multilevel"/>
    <w:tmpl w:val="8FE6FB3A"/>
    <w:styleLink w:val="List565"/>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850"/>
        </w:tabs>
        <w:ind w:left="850" w:hanging="490"/>
      </w:pPr>
      <w:rPr>
        <w:position w:val="0"/>
        <w:sz w:val="28"/>
        <w:szCs w:val="28"/>
        <w:lang w:val="ru-RU"/>
      </w:rPr>
    </w:lvl>
    <w:lvl w:ilvl="2">
      <w:start w:val="1"/>
      <w:numFmt w:val="bullet"/>
      <w:lvlText w:val="•"/>
      <w:lvlJc w:val="left"/>
      <w:pPr>
        <w:tabs>
          <w:tab w:val="num" w:pos="850"/>
        </w:tabs>
        <w:ind w:left="850" w:hanging="490"/>
      </w:pPr>
      <w:rPr>
        <w:position w:val="0"/>
        <w:sz w:val="28"/>
        <w:szCs w:val="28"/>
        <w:lang w:val="ru-RU"/>
      </w:rPr>
    </w:lvl>
    <w:lvl w:ilvl="3">
      <w:start w:val="1"/>
      <w:numFmt w:val="bullet"/>
      <w:lvlText w:val="•"/>
      <w:lvlJc w:val="left"/>
      <w:pPr>
        <w:tabs>
          <w:tab w:val="num" w:pos="850"/>
        </w:tabs>
        <w:ind w:left="850" w:hanging="490"/>
      </w:pPr>
      <w:rPr>
        <w:position w:val="0"/>
        <w:sz w:val="28"/>
        <w:szCs w:val="28"/>
        <w:lang w:val="ru-RU"/>
      </w:rPr>
    </w:lvl>
    <w:lvl w:ilvl="4">
      <w:start w:val="1"/>
      <w:numFmt w:val="bullet"/>
      <w:lvlText w:val="•"/>
      <w:lvlJc w:val="left"/>
      <w:pPr>
        <w:tabs>
          <w:tab w:val="num" w:pos="850"/>
        </w:tabs>
        <w:ind w:left="850" w:hanging="490"/>
      </w:pPr>
      <w:rPr>
        <w:position w:val="0"/>
        <w:sz w:val="28"/>
        <w:szCs w:val="28"/>
        <w:lang w:val="ru-RU"/>
      </w:rPr>
    </w:lvl>
    <w:lvl w:ilvl="5">
      <w:start w:val="1"/>
      <w:numFmt w:val="bullet"/>
      <w:lvlText w:val="•"/>
      <w:lvlJc w:val="left"/>
      <w:pPr>
        <w:tabs>
          <w:tab w:val="num" w:pos="850"/>
        </w:tabs>
        <w:ind w:left="850" w:hanging="490"/>
      </w:pPr>
      <w:rPr>
        <w:position w:val="0"/>
        <w:sz w:val="28"/>
        <w:szCs w:val="28"/>
        <w:lang w:val="ru-RU"/>
      </w:rPr>
    </w:lvl>
    <w:lvl w:ilvl="6">
      <w:start w:val="1"/>
      <w:numFmt w:val="bullet"/>
      <w:lvlText w:val="•"/>
      <w:lvlJc w:val="left"/>
      <w:pPr>
        <w:tabs>
          <w:tab w:val="num" w:pos="850"/>
        </w:tabs>
        <w:ind w:left="850" w:hanging="490"/>
      </w:pPr>
      <w:rPr>
        <w:position w:val="0"/>
        <w:sz w:val="28"/>
        <w:szCs w:val="28"/>
        <w:lang w:val="ru-RU"/>
      </w:rPr>
    </w:lvl>
    <w:lvl w:ilvl="7">
      <w:start w:val="1"/>
      <w:numFmt w:val="bullet"/>
      <w:lvlText w:val="•"/>
      <w:lvlJc w:val="left"/>
      <w:pPr>
        <w:tabs>
          <w:tab w:val="num" w:pos="850"/>
        </w:tabs>
        <w:ind w:left="850" w:hanging="490"/>
      </w:pPr>
      <w:rPr>
        <w:position w:val="0"/>
        <w:sz w:val="28"/>
        <w:szCs w:val="28"/>
        <w:lang w:val="ru-RU"/>
      </w:rPr>
    </w:lvl>
    <w:lvl w:ilvl="8">
      <w:start w:val="1"/>
      <w:numFmt w:val="bullet"/>
      <w:lvlText w:val="•"/>
      <w:lvlJc w:val="left"/>
      <w:pPr>
        <w:tabs>
          <w:tab w:val="num" w:pos="850"/>
        </w:tabs>
        <w:ind w:left="850" w:hanging="490"/>
      </w:pPr>
      <w:rPr>
        <w:position w:val="0"/>
        <w:sz w:val="28"/>
        <w:szCs w:val="28"/>
        <w:lang w:val="ru-RU"/>
      </w:rPr>
    </w:lvl>
  </w:abstractNum>
  <w:abstractNum w:abstractNumId="5">
    <w:nsid w:val="01542558"/>
    <w:multiLevelType w:val="hybridMultilevel"/>
    <w:tmpl w:val="7FCE863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8A35E8"/>
    <w:multiLevelType w:val="multilevel"/>
    <w:tmpl w:val="7A22CBB4"/>
    <w:styleLink w:val="List22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
    <w:nsid w:val="023442E7"/>
    <w:multiLevelType w:val="hybridMultilevel"/>
    <w:tmpl w:val="996417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2D9699E"/>
    <w:multiLevelType w:val="hybridMultilevel"/>
    <w:tmpl w:val="350C6BCA"/>
    <w:lvl w:ilvl="0" w:tplc="63368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DA130E"/>
    <w:multiLevelType w:val="hybridMultilevel"/>
    <w:tmpl w:val="690A3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EC512E"/>
    <w:multiLevelType w:val="multilevel"/>
    <w:tmpl w:val="561270CA"/>
    <w:styleLink w:val="List547"/>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1">
    <w:nsid w:val="038D5EBE"/>
    <w:multiLevelType w:val="multilevel"/>
    <w:tmpl w:val="D8E8BB2E"/>
    <w:styleLink w:val="List673"/>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12">
    <w:nsid w:val="04515329"/>
    <w:multiLevelType w:val="multilevel"/>
    <w:tmpl w:val="092AE340"/>
    <w:styleLink w:val="List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3">
    <w:nsid w:val="047651FB"/>
    <w:multiLevelType w:val="hybridMultilevel"/>
    <w:tmpl w:val="9E2A5EB6"/>
    <w:lvl w:ilvl="0" w:tplc="DB169C56">
      <w:start w:val="1"/>
      <w:numFmt w:val="decimal"/>
      <w:lvlText w:val="%1."/>
      <w:lvlJc w:val="left"/>
      <w:pPr>
        <w:tabs>
          <w:tab w:val="num" w:pos="360"/>
        </w:tabs>
        <w:ind w:left="360" w:hanging="360"/>
      </w:pPr>
      <w:rPr>
        <w:rFonts w:ascii="Times New Roman" w:hAnsi="Times New Roman" w:hint="default"/>
        <w:b w:val="0"/>
        <w:i w:val="0"/>
        <w:sz w:val="24"/>
        <w:szCs w:val="24"/>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4">
    <w:nsid w:val="05263BDF"/>
    <w:multiLevelType w:val="hybridMultilevel"/>
    <w:tmpl w:val="57EC82D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0F1DF0"/>
    <w:multiLevelType w:val="hybridMultilevel"/>
    <w:tmpl w:val="8938C8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6546C20"/>
    <w:multiLevelType w:val="hybridMultilevel"/>
    <w:tmpl w:val="E1063B06"/>
    <w:lvl w:ilvl="0" w:tplc="A9686B08">
      <w:start w:val="1"/>
      <w:numFmt w:val="decimal"/>
      <w:lvlText w:val="%1."/>
      <w:lvlJc w:val="left"/>
      <w:pPr>
        <w:tabs>
          <w:tab w:val="num" w:pos="720"/>
        </w:tabs>
        <w:ind w:left="720" w:hanging="360"/>
      </w:pPr>
      <w:rPr>
        <w:rFonts w:hint="default"/>
        <w:b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69E0A66"/>
    <w:multiLevelType w:val="hybridMultilevel"/>
    <w:tmpl w:val="5D3EA0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07557F5E"/>
    <w:multiLevelType w:val="hybridMultilevel"/>
    <w:tmpl w:val="20E693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7976975"/>
    <w:multiLevelType w:val="hybridMultilevel"/>
    <w:tmpl w:val="19B460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7DA5C7F"/>
    <w:multiLevelType w:val="hybridMultilevel"/>
    <w:tmpl w:val="A406130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0862537C"/>
    <w:multiLevelType w:val="hybridMultilevel"/>
    <w:tmpl w:val="01FEE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927E14"/>
    <w:multiLevelType w:val="hybridMultilevel"/>
    <w:tmpl w:val="D03C4470"/>
    <w:lvl w:ilvl="0" w:tplc="BA4A3B9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8AE249D"/>
    <w:multiLevelType w:val="hybridMultilevel"/>
    <w:tmpl w:val="867000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8CD50D1"/>
    <w:multiLevelType w:val="hybridMultilevel"/>
    <w:tmpl w:val="42DEBD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8FA1213"/>
    <w:multiLevelType w:val="hybridMultilevel"/>
    <w:tmpl w:val="31FAA0A0"/>
    <w:lvl w:ilvl="0" w:tplc="0419000F">
      <w:start w:val="1"/>
      <w:numFmt w:val="decimal"/>
      <w:lvlText w:val="%1."/>
      <w:lvlJc w:val="left"/>
      <w:pPr>
        <w:tabs>
          <w:tab w:val="num" w:pos="709"/>
        </w:tabs>
        <w:ind w:left="709" w:firstLine="0"/>
      </w:pPr>
      <w:rPr>
        <w:rFonts w:hint="default"/>
        <w:sz w:val="28"/>
        <w:szCs w:val="28"/>
      </w:rPr>
    </w:lvl>
    <w:lvl w:ilvl="1" w:tplc="4BC07AF2">
      <w:start w:val="1"/>
      <w:numFmt w:val="upperRoman"/>
      <w:lvlText w:val="%2."/>
      <w:lvlJc w:val="left"/>
      <w:pPr>
        <w:tabs>
          <w:tab w:val="num" w:pos="1789"/>
        </w:tabs>
        <w:ind w:left="1789" w:firstLine="0"/>
      </w:pPr>
      <w:rPr>
        <w:rFonts w:hint="default"/>
        <w:sz w:val="28"/>
        <w:szCs w:val="28"/>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6">
    <w:nsid w:val="09D55C4E"/>
    <w:multiLevelType w:val="hybridMultilevel"/>
    <w:tmpl w:val="2456661C"/>
    <w:lvl w:ilvl="0" w:tplc="9A4CE956">
      <w:start w:val="1"/>
      <w:numFmt w:val="decimal"/>
      <w:lvlText w:val="%1."/>
      <w:lvlJc w:val="left"/>
      <w:pPr>
        <w:ind w:left="720" w:hanging="360"/>
      </w:pPr>
      <w:rPr>
        <w:rFonts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9E55294"/>
    <w:multiLevelType w:val="hybridMultilevel"/>
    <w:tmpl w:val="18002F9C"/>
    <w:lvl w:ilvl="0" w:tplc="796C9E12">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A4B7E9C"/>
    <w:multiLevelType w:val="hybridMultilevel"/>
    <w:tmpl w:val="125A8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A521342"/>
    <w:multiLevelType w:val="hybridMultilevel"/>
    <w:tmpl w:val="F0405276"/>
    <w:lvl w:ilvl="0" w:tplc="5148B2A4">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0B3764C2"/>
    <w:multiLevelType w:val="hybridMultilevel"/>
    <w:tmpl w:val="4E464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BC072B9"/>
    <w:multiLevelType w:val="multilevel"/>
    <w:tmpl w:val="D1B82716"/>
    <w:styleLink w:val="List550"/>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32">
    <w:nsid w:val="0BD6525B"/>
    <w:multiLevelType w:val="multilevel"/>
    <w:tmpl w:val="56521E8E"/>
    <w:styleLink w:val="List552"/>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33">
    <w:nsid w:val="0D8B2D86"/>
    <w:multiLevelType w:val="multilevel"/>
    <w:tmpl w:val="35BE205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2" w:hAnsi="Wingdings 2" w:cs="OpenSymbol"/>
      </w:rPr>
    </w:lvl>
    <w:lvl w:ilvl="2">
      <w:start w:val="1"/>
      <w:numFmt w:val="bullet"/>
      <w:lvlText w:val=""/>
      <w:lvlJc w:val="left"/>
      <w:pPr>
        <w:tabs>
          <w:tab w:val="num" w:pos="1440"/>
        </w:tabs>
        <w:ind w:left="1440" w:hanging="360"/>
      </w:pPr>
      <w:rPr>
        <w:rFonts w:ascii="Wingdings 2" w:hAnsi="Wingdings 2"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34">
    <w:nsid w:val="0DE52B3C"/>
    <w:multiLevelType w:val="hybridMultilevel"/>
    <w:tmpl w:val="AAB8E9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0DE82067"/>
    <w:multiLevelType w:val="singleLevel"/>
    <w:tmpl w:val="99FE2A3E"/>
    <w:lvl w:ilvl="0">
      <w:start w:val="1"/>
      <w:numFmt w:val="decimal"/>
      <w:lvlText w:val="%1."/>
      <w:legacy w:legacy="1" w:legacySpace="0" w:legacyIndent="283"/>
      <w:lvlJc w:val="left"/>
      <w:rPr>
        <w:rFonts w:ascii="Times New Roman" w:hAnsi="Times New Roman" w:cs="Times New Roman" w:hint="default"/>
      </w:rPr>
    </w:lvl>
  </w:abstractNum>
  <w:abstractNum w:abstractNumId="36">
    <w:nsid w:val="0E91082C"/>
    <w:multiLevelType w:val="hybridMultilevel"/>
    <w:tmpl w:val="401A906C"/>
    <w:lvl w:ilvl="0" w:tplc="B7DE45F4">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10467C5C"/>
    <w:multiLevelType w:val="hybridMultilevel"/>
    <w:tmpl w:val="6AFE0E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9">
    <w:nsid w:val="114D7936"/>
    <w:multiLevelType w:val="multilevel"/>
    <w:tmpl w:val="E8FA58BA"/>
    <w:lvl w:ilvl="0">
      <w:start w:val="1"/>
      <w:numFmt w:val="decimal"/>
      <w:lvlText w:val="%1."/>
      <w:lvlJc w:val="left"/>
      <w:pPr>
        <w:ind w:left="468" w:hanging="360"/>
      </w:pPr>
      <w:rPr>
        <w:rFonts w:hint="default"/>
      </w:rPr>
    </w:lvl>
    <w:lvl w:ilvl="1">
      <w:start w:val="1"/>
      <w:numFmt w:val="decimal"/>
      <w:isLgl/>
      <w:lvlText w:val="%1.%2."/>
      <w:lvlJc w:val="left"/>
      <w:pPr>
        <w:ind w:left="1057" w:hanging="720"/>
      </w:pPr>
      <w:rPr>
        <w:rFonts w:hint="default"/>
      </w:rPr>
    </w:lvl>
    <w:lvl w:ilvl="2">
      <w:start w:val="5"/>
      <w:numFmt w:val="decimal"/>
      <w:isLgl/>
      <w:lvlText w:val="%1.%2.%3."/>
      <w:lvlJc w:val="left"/>
      <w:pPr>
        <w:ind w:left="1286" w:hanging="720"/>
      </w:pPr>
      <w:rPr>
        <w:rFonts w:hint="default"/>
      </w:rPr>
    </w:lvl>
    <w:lvl w:ilvl="3">
      <w:start w:val="1"/>
      <w:numFmt w:val="decimal"/>
      <w:isLgl/>
      <w:lvlText w:val="%1.%2.%3.%4."/>
      <w:lvlJc w:val="left"/>
      <w:pPr>
        <w:ind w:left="1875" w:hanging="1080"/>
      </w:pPr>
      <w:rPr>
        <w:rFonts w:hint="default"/>
      </w:rPr>
    </w:lvl>
    <w:lvl w:ilvl="4">
      <w:start w:val="1"/>
      <w:numFmt w:val="decimal"/>
      <w:isLgl/>
      <w:lvlText w:val="%1.%2.%3.%4.%5."/>
      <w:lvlJc w:val="left"/>
      <w:pPr>
        <w:ind w:left="2104" w:hanging="1080"/>
      </w:pPr>
      <w:rPr>
        <w:rFonts w:hint="default"/>
      </w:rPr>
    </w:lvl>
    <w:lvl w:ilvl="5">
      <w:start w:val="1"/>
      <w:numFmt w:val="decimal"/>
      <w:isLgl/>
      <w:lvlText w:val="%1.%2.%3.%4.%5.%6."/>
      <w:lvlJc w:val="left"/>
      <w:pPr>
        <w:ind w:left="2693" w:hanging="1440"/>
      </w:pPr>
      <w:rPr>
        <w:rFonts w:hint="default"/>
      </w:rPr>
    </w:lvl>
    <w:lvl w:ilvl="6">
      <w:start w:val="1"/>
      <w:numFmt w:val="decimal"/>
      <w:isLgl/>
      <w:lvlText w:val="%1.%2.%3.%4.%5.%6.%7."/>
      <w:lvlJc w:val="left"/>
      <w:pPr>
        <w:ind w:left="3282" w:hanging="1800"/>
      </w:pPr>
      <w:rPr>
        <w:rFonts w:hint="default"/>
      </w:rPr>
    </w:lvl>
    <w:lvl w:ilvl="7">
      <w:start w:val="1"/>
      <w:numFmt w:val="decimal"/>
      <w:isLgl/>
      <w:lvlText w:val="%1.%2.%3.%4.%5.%6.%7.%8."/>
      <w:lvlJc w:val="left"/>
      <w:pPr>
        <w:ind w:left="3511" w:hanging="1800"/>
      </w:pPr>
      <w:rPr>
        <w:rFonts w:hint="default"/>
      </w:rPr>
    </w:lvl>
    <w:lvl w:ilvl="8">
      <w:start w:val="1"/>
      <w:numFmt w:val="decimal"/>
      <w:isLgl/>
      <w:lvlText w:val="%1.%2.%3.%4.%5.%6.%7.%8.%9."/>
      <w:lvlJc w:val="left"/>
      <w:pPr>
        <w:ind w:left="4100" w:hanging="2160"/>
      </w:pPr>
      <w:rPr>
        <w:rFonts w:hint="default"/>
      </w:rPr>
    </w:lvl>
  </w:abstractNum>
  <w:abstractNum w:abstractNumId="40">
    <w:nsid w:val="114F2AAB"/>
    <w:multiLevelType w:val="singleLevel"/>
    <w:tmpl w:val="31A0489A"/>
    <w:lvl w:ilvl="0">
      <w:start w:val="1"/>
      <w:numFmt w:val="decimal"/>
      <w:lvlText w:val="%1."/>
      <w:lvlJc w:val="left"/>
      <w:pPr>
        <w:tabs>
          <w:tab w:val="num" w:pos="1069"/>
        </w:tabs>
        <w:ind w:left="1069" w:hanging="360"/>
      </w:pPr>
      <w:rPr>
        <w:rFonts w:hint="default"/>
      </w:rPr>
    </w:lvl>
  </w:abstractNum>
  <w:abstractNum w:abstractNumId="41">
    <w:nsid w:val="115F2BE8"/>
    <w:multiLevelType w:val="multilevel"/>
    <w:tmpl w:val="3842AF40"/>
    <w:styleLink w:val="List676"/>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3"/>
        <w:position w:val="0"/>
        <w:sz w:val="28"/>
        <w:szCs w:val="28"/>
        <w:u w:color="000000"/>
        <w:rtl w:val="0"/>
        <w:lang w:val="ru-RU"/>
      </w:rPr>
    </w:lvl>
    <w:lvl w:ilvl="2">
      <w:start w:val="1"/>
      <w:numFmt w:val="bullet"/>
      <w:lvlText w:val="▪"/>
      <w:lvlJc w:val="left"/>
      <w:pPr>
        <w:tabs>
          <w:tab w:val="num" w:pos="1930"/>
        </w:tabs>
        <w:ind w:left="1930" w:hanging="490"/>
      </w:pPr>
      <w:rPr>
        <w:color w:val="000000"/>
        <w:spacing w:val="-3"/>
        <w:position w:val="0"/>
        <w:sz w:val="28"/>
        <w:szCs w:val="28"/>
        <w:u w:color="000000"/>
        <w:rtl w:val="0"/>
        <w:lang w:val="ru-RU"/>
      </w:rPr>
    </w:lvl>
    <w:lvl w:ilvl="3">
      <w:start w:val="1"/>
      <w:numFmt w:val="bullet"/>
      <w:lvlText w:val="•"/>
      <w:lvlJc w:val="left"/>
      <w:pPr>
        <w:tabs>
          <w:tab w:val="num" w:pos="2650"/>
        </w:tabs>
        <w:ind w:left="2650" w:hanging="490"/>
      </w:pPr>
      <w:rPr>
        <w:color w:val="000000"/>
        <w:spacing w:val="-3"/>
        <w:position w:val="0"/>
        <w:sz w:val="28"/>
        <w:szCs w:val="28"/>
        <w:u w:color="000000"/>
        <w:rtl w:val="0"/>
        <w:lang w:val="ru-RU"/>
      </w:rPr>
    </w:lvl>
    <w:lvl w:ilvl="4">
      <w:start w:val="1"/>
      <w:numFmt w:val="bullet"/>
      <w:lvlText w:val="o"/>
      <w:lvlJc w:val="left"/>
      <w:pPr>
        <w:tabs>
          <w:tab w:val="num" w:pos="3370"/>
        </w:tabs>
        <w:ind w:left="3370" w:hanging="490"/>
      </w:pPr>
      <w:rPr>
        <w:color w:val="000000"/>
        <w:spacing w:val="-3"/>
        <w:position w:val="0"/>
        <w:sz w:val="28"/>
        <w:szCs w:val="28"/>
        <w:u w:color="000000"/>
        <w:rtl w:val="0"/>
        <w:lang w:val="ru-RU"/>
      </w:rPr>
    </w:lvl>
    <w:lvl w:ilvl="5">
      <w:start w:val="1"/>
      <w:numFmt w:val="bullet"/>
      <w:lvlText w:val="▪"/>
      <w:lvlJc w:val="left"/>
      <w:pPr>
        <w:tabs>
          <w:tab w:val="num" w:pos="4090"/>
        </w:tabs>
        <w:ind w:left="4090" w:hanging="490"/>
      </w:pPr>
      <w:rPr>
        <w:color w:val="000000"/>
        <w:spacing w:val="-3"/>
        <w:position w:val="0"/>
        <w:sz w:val="28"/>
        <w:szCs w:val="28"/>
        <w:u w:color="000000"/>
        <w:rtl w:val="0"/>
        <w:lang w:val="ru-RU"/>
      </w:rPr>
    </w:lvl>
    <w:lvl w:ilvl="6">
      <w:start w:val="1"/>
      <w:numFmt w:val="bullet"/>
      <w:lvlText w:val="•"/>
      <w:lvlJc w:val="left"/>
      <w:pPr>
        <w:tabs>
          <w:tab w:val="num" w:pos="4810"/>
        </w:tabs>
        <w:ind w:left="4810" w:hanging="490"/>
      </w:pPr>
      <w:rPr>
        <w:color w:val="000000"/>
        <w:spacing w:val="-3"/>
        <w:position w:val="0"/>
        <w:sz w:val="28"/>
        <w:szCs w:val="28"/>
        <w:u w:color="000000"/>
        <w:rtl w:val="0"/>
        <w:lang w:val="ru-RU"/>
      </w:rPr>
    </w:lvl>
    <w:lvl w:ilvl="7">
      <w:start w:val="1"/>
      <w:numFmt w:val="bullet"/>
      <w:lvlText w:val="o"/>
      <w:lvlJc w:val="left"/>
      <w:pPr>
        <w:tabs>
          <w:tab w:val="num" w:pos="5530"/>
        </w:tabs>
        <w:ind w:left="5530" w:hanging="490"/>
      </w:pPr>
      <w:rPr>
        <w:color w:val="000000"/>
        <w:spacing w:val="-3"/>
        <w:position w:val="0"/>
        <w:sz w:val="28"/>
        <w:szCs w:val="28"/>
        <w:u w:color="000000"/>
        <w:rtl w:val="0"/>
        <w:lang w:val="ru-RU"/>
      </w:rPr>
    </w:lvl>
    <w:lvl w:ilvl="8">
      <w:start w:val="1"/>
      <w:numFmt w:val="bullet"/>
      <w:lvlText w:val="▪"/>
      <w:lvlJc w:val="left"/>
      <w:pPr>
        <w:tabs>
          <w:tab w:val="num" w:pos="6250"/>
        </w:tabs>
        <w:ind w:left="6250" w:hanging="490"/>
      </w:pPr>
      <w:rPr>
        <w:color w:val="000000"/>
        <w:spacing w:val="-3"/>
        <w:position w:val="0"/>
        <w:sz w:val="28"/>
        <w:szCs w:val="28"/>
        <w:u w:color="000000"/>
        <w:rtl w:val="0"/>
        <w:lang w:val="ru-RU"/>
      </w:rPr>
    </w:lvl>
  </w:abstractNum>
  <w:abstractNum w:abstractNumId="42">
    <w:nsid w:val="11C141CD"/>
    <w:multiLevelType w:val="hybridMultilevel"/>
    <w:tmpl w:val="17C42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27678B5"/>
    <w:multiLevelType w:val="hybridMultilevel"/>
    <w:tmpl w:val="35240912"/>
    <w:lvl w:ilvl="0" w:tplc="909418F2">
      <w:start w:val="1"/>
      <w:numFmt w:val="bullet"/>
      <w:lvlText w:val=""/>
      <w:lvlJc w:val="left"/>
      <w:pPr>
        <w:ind w:left="3000" w:hanging="360"/>
      </w:pPr>
      <w:rPr>
        <w:rFonts w:ascii="Symbol" w:hAnsi="Symbol" w:hint="default"/>
        <w:b/>
        <w:sz w:val="16"/>
      </w:rPr>
    </w:lvl>
    <w:lvl w:ilvl="1" w:tplc="04190003" w:tentative="1">
      <w:start w:val="1"/>
      <w:numFmt w:val="bullet"/>
      <w:lvlText w:val="o"/>
      <w:lvlJc w:val="left"/>
      <w:pPr>
        <w:ind w:left="3720" w:hanging="360"/>
      </w:pPr>
      <w:rPr>
        <w:rFonts w:ascii="Courier New" w:hAnsi="Courier New" w:cs="Courier New" w:hint="default"/>
      </w:rPr>
    </w:lvl>
    <w:lvl w:ilvl="2" w:tplc="04190005" w:tentative="1">
      <w:start w:val="1"/>
      <w:numFmt w:val="bullet"/>
      <w:lvlText w:val=""/>
      <w:lvlJc w:val="left"/>
      <w:pPr>
        <w:ind w:left="4440" w:hanging="360"/>
      </w:pPr>
      <w:rPr>
        <w:rFonts w:ascii="Wingdings" w:hAnsi="Wingdings" w:hint="default"/>
      </w:rPr>
    </w:lvl>
    <w:lvl w:ilvl="3" w:tplc="04190001" w:tentative="1">
      <w:start w:val="1"/>
      <w:numFmt w:val="bullet"/>
      <w:lvlText w:val=""/>
      <w:lvlJc w:val="left"/>
      <w:pPr>
        <w:ind w:left="5160" w:hanging="360"/>
      </w:pPr>
      <w:rPr>
        <w:rFonts w:ascii="Symbol" w:hAnsi="Symbol" w:hint="default"/>
      </w:rPr>
    </w:lvl>
    <w:lvl w:ilvl="4" w:tplc="04190003" w:tentative="1">
      <w:start w:val="1"/>
      <w:numFmt w:val="bullet"/>
      <w:lvlText w:val="o"/>
      <w:lvlJc w:val="left"/>
      <w:pPr>
        <w:ind w:left="5880" w:hanging="360"/>
      </w:pPr>
      <w:rPr>
        <w:rFonts w:ascii="Courier New" w:hAnsi="Courier New" w:cs="Courier New" w:hint="default"/>
      </w:rPr>
    </w:lvl>
    <w:lvl w:ilvl="5" w:tplc="04190005" w:tentative="1">
      <w:start w:val="1"/>
      <w:numFmt w:val="bullet"/>
      <w:lvlText w:val=""/>
      <w:lvlJc w:val="left"/>
      <w:pPr>
        <w:ind w:left="6600" w:hanging="360"/>
      </w:pPr>
      <w:rPr>
        <w:rFonts w:ascii="Wingdings" w:hAnsi="Wingdings" w:hint="default"/>
      </w:rPr>
    </w:lvl>
    <w:lvl w:ilvl="6" w:tplc="04190001" w:tentative="1">
      <w:start w:val="1"/>
      <w:numFmt w:val="bullet"/>
      <w:lvlText w:val=""/>
      <w:lvlJc w:val="left"/>
      <w:pPr>
        <w:ind w:left="7320" w:hanging="360"/>
      </w:pPr>
      <w:rPr>
        <w:rFonts w:ascii="Symbol" w:hAnsi="Symbol" w:hint="default"/>
      </w:rPr>
    </w:lvl>
    <w:lvl w:ilvl="7" w:tplc="04190003" w:tentative="1">
      <w:start w:val="1"/>
      <w:numFmt w:val="bullet"/>
      <w:lvlText w:val="o"/>
      <w:lvlJc w:val="left"/>
      <w:pPr>
        <w:ind w:left="8040" w:hanging="360"/>
      </w:pPr>
      <w:rPr>
        <w:rFonts w:ascii="Courier New" w:hAnsi="Courier New" w:cs="Courier New" w:hint="default"/>
      </w:rPr>
    </w:lvl>
    <w:lvl w:ilvl="8" w:tplc="04190005" w:tentative="1">
      <w:start w:val="1"/>
      <w:numFmt w:val="bullet"/>
      <w:lvlText w:val=""/>
      <w:lvlJc w:val="left"/>
      <w:pPr>
        <w:ind w:left="8760" w:hanging="360"/>
      </w:pPr>
      <w:rPr>
        <w:rFonts w:ascii="Wingdings" w:hAnsi="Wingdings" w:hint="default"/>
      </w:rPr>
    </w:lvl>
  </w:abstractNum>
  <w:abstractNum w:abstractNumId="44">
    <w:nsid w:val="14971A4C"/>
    <w:multiLevelType w:val="hybridMultilevel"/>
    <w:tmpl w:val="0D3067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15CC7936"/>
    <w:multiLevelType w:val="multilevel"/>
    <w:tmpl w:val="B40EEED8"/>
    <w:styleLink w:val="List543"/>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46">
    <w:nsid w:val="16C64E55"/>
    <w:multiLevelType w:val="hybridMultilevel"/>
    <w:tmpl w:val="4BF2F1C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
    <w:nsid w:val="176D6D68"/>
    <w:multiLevelType w:val="hybridMultilevel"/>
    <w:tmpl w:val="DC72AE5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7AC67BE"/>
    <w:multiLevelType w:val="hybridMultilevel"/>
    <w:tmpl w:val="7BF49FD2"/>
    <w:lvl w:ilvl="0" w:tplc="184EBD4A">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9">
    <w:nsid w:val="17E74090"/>
    <w:multiLevelType w:val="hybridMultilevel"/>
    <w:tmpl w:val="1EBA2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9C71241"/>
    <w:multiLevelType w:val="multilevel"/>
    <w:tmpl w:val="D47C4584"/>
    <w:styleLink w:val="List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1">
    <w:nsid w:val="19C712D1"/>
    <w:multiLevelType w:val="hybridMultilevel"/>
    <w:tmpl w:val="282C6CE6"/>
    <w:lvl w:ilvl="0" w:tplc="23746BE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2">
    <w:nsid w:val="1A352C39"/>
    <w:multiLevelType w:val="multilevel"/>
    <w:tmpl w:val="5F0255F2"/>
    <w:styleLink w:val="List546"/>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53">
    <w:nsid w:val="1A4B56F1"/>
    <w:multiLevelType w:val="multilevel"/>
    <w:tmpl w:val="5686EE2C"/>
    <w:styleLink w:val="List529"/>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54">
    <w:nsid w:val="1AC05DA6"/>
    <w:multiLevelType w:val="hybridMultilevel"/>
    <w:tmpl w:val="D1E027C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AFB5116"/>
    <w:multiLevelType w:val="multilevel"/>
    <w:tmpl w:val="1B806E72"/>
    <w:styleLink w:val="List53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56">
    <w:nsid w:val="1B220CDF"/>
    <w:multiLevelType w:val="multilevel"/>
    <w:tmpl w:val="0DDC368E"/>
    <w:styleLink w:val="List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7">
    <w:nsid w:val="1B7E5B91"/>
    <w:multiLevelType w:val="multilevel"/>
    <w:tmpl w:val="0B7AB64C"/>
    <w:styleLink w:val="List536"/>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8">
    <w:nsid w:val="1C9D777D"/>
    <w:multiLevelType w:val="multilevel"/>
    <w:tmpl w:val="7348F5B8"/>
    <w:styleLink w:val="List522"/>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9">
    <w:nsid w:val="1CD12922"/>
    <w:multiLevelType w:val="hybridMultilevel"/>
    <w:tmpl w:val="56E63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DAB5FD4"/>
    <w:multiLevelType w:val="multilevel"/>
    <w:tmpl w:val="91FAB310"/>
    <w:lvl w:ilvl="0">
      <w:start w:val="1"/>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1">
    <w:nsid w:val="1DBB461B"/>
    <w:multiLevelType w:val="hybridMultilevel"/>
    <w:tmpl w:val="1A1C1B22"/>
    <w:lvl w:ilvl="0" w:tplc="7C00983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DF336A5"/>
    <w:multiLevelType w:val="hybridMultilevel"/>
    <w:tmpl w:val="1CCAB1A2"/>
    <w:lvl w:ilvl="0" w:tplc="63368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E183E95"/>
    <w:multiLevelType w:val="hybridMultilevel"/>
    <w:tmpl w:val="16702A2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4">
    <w:nsid w:val="1E974825"/>
    <w:multiLevelType w:val="hybridMultilevel"/>
    <w:tmpl w:val="0E808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EC63B1B"/>
    <w:multiLevelType w:val="hybridMultilevel"/>
    <w:tmpl w:val="74AC5244"/>
    <w:lvl w:ilvl="0" w:tplc="0419000D">
      <w:start w:val="1"/>
      <w:numFmt w:val="bullet"/>
      <w:lvlText w:val=""/>
      <w:lvlJc w:val="left"/>
      <w:pPr>
        <w:ind w:left="720" w:hanging="360"/>
      </w:pPr>
      <w:rPr>
        <w:rFonts w:ascii="Wingdings" w:hAnsi="Wingdings" w:hint="default"/>
      </w:rPr>
    </w:lvl>
    <w:lvl w:ilvl="1" w:tplc="C9A074EE">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1EDE6686"/>
    <w:multiLevelType w:val="hybridMultilevel"/>
    <w:tmpl w:val="C322826C"/>
    <w:lvl w:ilvl="0" w:tplc="5148B2A4">
      <w:numFmt w:val="bullet"/>
      <w:lvlText w:val="•"/>
      <w:lvlJc w:val="left"/>
      <w:pPr>
        <w:ind w:left="1429" w:hanging="360"/>
      </w:pPr>
      <w:rPr>
        <w:rFonts w:ascii="Times New Roman" w:eastAsia="Calibr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7">
    <w:nsid w:val="1F3C09FE"/>
    <w:multiLevelType w:val="hybridMultilevel"/>
    <w:tmpl w:val="4EE4D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F744C88"/>
    <w:multiLevelType w:val="hybridMultilevel"/>
    <w:tmpl w:val="FF4A7C08"/>
    <w:lvl w:ilvl="0" w:tplc="9602426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F79154A"/>
    <w:multiLevelType w:val="hybridMultilevel"/>
    <w:tmpl w:val="DF2A02A8"/>
    <w:lvl w:ilvl="0" w:tplc="5148B2A4">
      <w:numFmt w:val="bullet"/>
      <w:lvlText w:val="•"/>
      <w:lvlJc w:val="left"/>
      <w:pPr>
        <w:ind w:left="1429" w:hanging="360"/>
      </w:pPr>
      <w:rPr>
        <w:rFonts w:ascii="Times New Roman" w:eastAsia="Calibri"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0">
    <w:nsid w:val="1FC45331"/>
    <w:multiLevelType w:val="hybridMultilevel"/>
    <w:tmpl w:val="ADA07F86"/>
    <w:lvl w:ilvl="0" w:tplc="04190001">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71">
    <w:nsid w:val="1FFF43F0"/>
    <w:multiLevelType w:val="multilevel"/>
    <w:tmpl w:val="35FA1324"/>
    <w:styleLink w:val="List544"/>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72">
    <w:nsid w:val="20AE779C"/>
    <w:multiLevelType w:val="hybridMultilevel"/>
    <w:tmpl w:val="BAEA22B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1725397"/>
    <w:multiLevelType w:val="hybridMultilevel"/>
    <w:tmpl w:val="C0784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1766A75"/>
    <w:multiLevelType w:val="hybridMultilevel"/>
    <w:tmpl w:val="C3AA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2060B43"/>
    <w:multiLevelType w:val="hybridMultilevel"/>
    <w:tmpl w:val="93D25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3467110"/>
    <w:multiLevelType w:val="multilevel"/>
    <w:tmpl w:val="9830DD64"/>
    <w:styleLink w:val="List21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7">
    <w:nsid w:val="23A3510A"/>
    <w:multiLevelType w:val="multilevel"/>
    <w:tmpl w:val="661CE05A"/>
    <w:styleLink w:val="List682"/>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78">
    <w:nsid w:val="24197E6C"/>
    <w:multiLevelType w:val="multilevel"/>
    <w:tmpl w:val="881E60BC"/>
    <w:styleLink w:val="List22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9">
    <w:nsid w:val="24323897"/>
    <w:multiLevelType w:val="hybridMultilevel"/>
    <w:tmpl w:val="7AA81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4395FD2"/>
    <w:multiLevelType w:val="multilevel"/>
    <w:tmpl w:val="6B423ACE"/>
    <w:styleLink w:val="List532"/>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81">
    <w:nsid w:val="244355A9"/>
    <w:multiLevelType w:val="hybridMultilevel"/>
    <w:tmpl w:val="E14E1D7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2">
    <w:nsid w:val="259922B3"/>
    <w:multiLevelType w:val="hybridMultilevel"/>
    <w:tmpl w:val="F0BC1C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5FB4635"/>
    <w:multiLevelType w:val="hybridMultilevel"/>
    <w:tmpl w:val="2AD0D8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27256844"/>
    <w:multiLevelType w:val="hybridMultilevel"/>
    <w:tmpl w:val="8DFC8952"/>
    <w:lvl w:ilvl="0" w:tplc="909418F2">
      <w:start w:val="1"/>
      <w:numFmt w:val="bullet"/>
      <w:lvlText w:val=""/>
      <w:lvlJc w:val="left"/>
      <w:pPr>
        <w:ind w:left="720" w:hanging="360"/>
      </w:pPr>
      <w:rPr>
        <w:rFonts w:ascii="Symbol" w:hAnsi="Symbol" w:hint="default"/>
        <w:b/>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7BC063B"/>
    <w:multiLevelType w:val="multilevel"/>
    <w:tmpl w:val="619C2EDC"/>
    <w:styleLink w:val="List672"/>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86">
    <w:nsid w:val="280E48C6"/>
    <w:multiLevelType w:val="hybridMultilevel"/>
    <w:tmpl w:val="904651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287A7999"/>
    <w:multiLevelType w:val="hybridMultilevel"/>
    <w:tmpl w:val="726CF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95A097A"/>
    <w:multiLevelType w:val="hybridMultilevel"/>
    <w:tmpl w:val="B16E54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96658CD"/>
    <w:multiLevelType w:val="multilevel"/>
    <w:tmpl w:val="CD3C1DA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0">
    <w:nsid w:val="2972222F"/>
    <w:multiLevelType w:val="hybridMultilevel"/>
    <w:tmpl w:val="1B3C491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nsid w:val="2AA535C3"/>
    <w:multiLevelType w:val="hybridMultilevel"/>
    <w:tmpl w:val="53CE9C0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92">
    <w:nsid w:val="2AFE7C69"/>
    <w:multiLevelType w:val="multilevel"/>
    <w:tmpl w:val="35DED39E"/>
    <w:styleLink w:val="List523"/>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93">
    <w:nsid w:val="2B050C6C"/>
    <w:multiLevelType w:val="hybridMultilevel"/>
    <w:tmpl w:val="E8CC828C"/>
    <w:lvl w:ilvl="0" w:tplc="472E18C2">
      <w:numFmt w:val="bullet"/>
      <w:lvlText w:val="•"/>
      <w:lvlJc w:val="left"/>
      <w:pPr>
        <w:ind w:left="1068" w:hanging="360"/>
      </w:pPr>
      <w:rPr>
        <w:rFonts w:ascii="Calibri" w:eastAsia="Calibri" w:hAnsi="Calibri" w:cs="Calibri"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4">
    <w:nsid w:val="2CE176A8"/>
    <w:multiLevelType w:val="hybridMultilevel"/>
    <w:tmpl w:val="D10C31D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D8219A1"/>
    <w:multiLevelType w:val="hybridMultilevel"/>
    <w:tmpl w:val="B0869944"/>
    <w:lvl w:ilvl="0" w:tplc="873C6DA4">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DA957E8"/>
    <w:multiLevelType w:val="multilevel"/>
    <w:tmpl w:val="6038D858"/>
    <w:styleLink w:val="List526"/>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97">
    <w:nsid w:val="2DD3264B"/>
    <w:multiLevelType w:val="multilevel"/>
    <w:tmpl w:val="8A684C4E"/>
    <w:styleLink w:val="List528"/>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98">
    <w:nsid w:val="2DDC14AA"/>
    <w:multiLevelType w:val="hybridMultilevel"/>
    <w:tmpl w:val="DD6409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nsid w:val="2E3D18ED"/>
    <w:multiLevelType w:val="hybridMultilevel"/>
    <w:tmpl w:val="D77C6F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2E6B000A"/>
    <w:multiLevelType w:val="multilevel"/>
    <w:tmpl w:val="7ACEC9C8"/>
    <w:styleLink w:val="List55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01">
    <w:nsid w:val="2E95402B"/>
    <w:multiLevelType w:val="multilevel"/>
    <w:tmpl w:val="F190C8B0"/>
    <w:styleLink w:val="List23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2">
    <w:nsid w:val="2FB86390"/>
    <w:multiLevelType w:val="multilevel"/>
    <w:tmpl w:val="B100E4CE"/>
    <w:styleLink w:val="List55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03">
    <w:nsid w:val="2FE3554C"/>
    <w:multiLevelType w:val="hybridMultilevel"/>
    <w:tmpl w:val="F47E1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0073247"/>
    <w:multiLevelType w:val="hybridMultilevel"/>
    <w:tmpl w:val="FC8406BE"/>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10D78BE"/>
    <w:multiLevelType w:val="hybridMultilevel"/>
    <w:tmpl w:val="C93C9282"/>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6">
    <w:nsid w:val="316B25FB"/>
    <w:multiLevelType w:val="hybridMultilevel"/>
    <w:tmpl w:val="1BA29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16D598E"/>
    <w:multiLevelType w:val="multilevel"/>
    <w:tmpl w:val="CDAAAD7C"/>
    <w:styleLink w:val="List551"/>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108">
    <w:nsid w:val="31DB56B3"/>
    <w:multiLevelType w:val="multilevel"/>
    <w:tmpl w:val="943E8000"/>
    <w:styleLink w:val="List55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09">
    <w:nsid w:val="32274D8D"/>
    <w:multiLevelType w:val="multilevel"/>
    <w:tmpl w:val="9A9CD8AC"/>
    <w:styleLink w:val="List545"/>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10">
    <w:nsid w:val="322C7E00"/>
    <w:multiLevelType w:val="hybridMultilevel"/>
    <w:tmpl w:val="13947950"/>
    <w:lvl w:ilvl="0" w:tplc="63368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336F6FCF"/>
    <w:multiLevelType w:val="hybridMultilevel"/>
    <w:tmpl w:val="D33E6E2E"/>
    <w:lvl w:ilvl="0" w:tplc="4E98775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2">
    <w:nsid w:val="33864C0D"/>
    <w:multiLevelType w:val="hybridMultilevel"/>
    <w:tmpl w:val="00B0A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3DE1224"/>
    <w:multiLevelType w:val="hybridMultilevel"/>
    <w:tmpl w:val="5CC089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34723B3B"/>
    <w:multiLevelType w:val="multilevel"/>
    <w:tmpl w:val="FF9CAAA0"/>
    <w:styleLink w:val="List67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15">
    <w:nsid w:val="34933B20"/>
    <w:multiLevelType w:val="multilevel"/>
    <w:tmpl w:val="E0DE5494"/>
    <w:styleLink w:val="List674"/>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16">
    <w:nsid w:val="34B83350"/>
    <w:multiLevelType w:val="hybridMultilevel"/>
    <w:tmpl w:val="8E5C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34C6426D"/>
    <w:multiLevelType w:val="hybridMultilevel"/>
    <w:tmpl w:val="365CCD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34D80633"/>
    <w:multiLevelType w:val="hybridMultilevel"/>
    <w:tmpl w:val="18002F9C"/>
    <w:lvl w:ilvl="0" w:tplc="796C9E12">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3535725D"/>
    <w:multiLevelType w:val="hybridMultilevel"/>
    <w:tmpl w:val="53A0B770"/>
    <w:lvl w:ilvl="0" w:tplc="04190001">
      <w:start w:val="1"/>
      <w:numFmt w:val="bullet"/>
      <w:lvlText w:val=""/>
      <w:lvlJc w:val="left"/>
      <w:pPr>
        <w:ind w:left="720" w:hanging="360"/>
      </w:pPr>
      <w:rPr>
        <w:rFonts w:ascii="Symbol" w:hAnsi="Symbol" w:hint="default"/>
      </w:rPr>
    </w:lvl>
    <w:lvl w:ilvl="1" w:tplc="F580E7D2">
      <w:numFmt w:val="bullet"/>
      <w:lvlText w:val="•"/>
      <w:lvlJc w:val="left"/>
      <w:pPr>
        <w:ind w:left="1440" w:hanging="36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5C15DCA"/>
    <w:multiLevelType w:val="hybridMultilevel"/>
    <w:tmpl w:val="DA963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5F8365D"/>
    <w:multiLevelType w:val="multilevel"/>
    <w:tmpl w:val="B1F69AD0"/>
    <w:styleLink w:val="List56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22">
    <w:nsid w:val="36AD5990"/>
    <w:multiLevelType w:val="multilevel"/>
    <w:tmpl w:val="75D4AD8E"/>
    <w:styleLink w:val="List22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23">
    <w:nsid w:val="37B31655"/>
    <w:multiLevelType w:val="hybridMultilevel"/>
    <w:tmpl w:val="EB269FC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81F2ABB"/>
    <w:multiLevelType w:val="hybridMultilevel"/>
    <w:tmpl w:val="B80C174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8597521"/>
    <w:multiLevelType w:val="hybridMultilevel"/>
    <w:tmpl w:val="4ABC6418"/>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26">
    <w:nsid w:val="38E72EDF"/>
    <w:multiLevelType w:val="hybridMultilevel"/>
    <w:tmpl w:val="A39E5EC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93320C8"/>
    <w:multiLevelType w:val="hybridMultilevel"/>
    <w:tmpl w:val="16D43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A81316E"/>
    <w:multiLevelType w:val="singleLevel"/>
    <w:tmpl w:val="16C629A0"/>
    <w:lvl w:ilvl="0">
      <w:start w:val="1"/>
      <w:numFmt w:val="decimal"/>
      <w:lvlText w:val="%1."/>
      <w:lvlJc w:val="left"/>
      <w:pPr>
        <w:tabs>
          <w:tab w:val="num" w:pos="1069"/>
        </w:tabs>
        <w:ind w:left="1069" w:hanging="360"/>
      </w:pPr>
      <w:rPr>
        <w:rFonts w:hint="default"/>
      </w:rPr>
    </w:lvl>
  </w:abstractNum>
  <w:abstractNum w:abstractNumId="129">
    <w:nsid w:val="3AB14940"/>
    <w:multiLevelType w:val="hybridMultilevel"/>
    <w:tmpl w:val="C52A8456"/>
    <w:lvl w:ilvl="0" w:tplc="DB169C56">
      <w:start w:val="1"/>
      <w:numFmt w:val="decimal"/>
      <w:lvlText w:val="%1."/>
      <w:lvlJc w:val="left"/>
      <w:pPr>
        <w:tabs>
          <w:tab w:val="num" w:pos="1069"/>
        </w:tabs>
        <w:ind w:left="1069" w:hanging="360"/>
      </w:pPr>
      <w:rPr>
        <w:rFonts w:ascii="Times New Roman" w:hAnsi="Times New Roman" w:hint="default"/>
        <w:b w:val="0"/>
        <w:i w:val="0"/>
        <w:sz w:val="24"/>
        <w:szCs w:val="24"/>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30">
    <w:nsid w:val="3B6253AF"/>
    <w:multiLevelType w:val="multilevel"/>
    <w:tmpl w:val="4138575C"/>
    <w:styleLink w:val="List5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31">
    <w:nsid w:val="3BA311F2"/>
    <w:multiLevelType w:val="multilevel"/>
    <w:tmpl w:val="618C8D50"/>
    <w:styleLink w:val="List53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32">
    <w:nsid w:val="3BB71488"/>
    <w:multiLevelType w:val="multilevel"/>
    <w:tmpl w:val="C6ECFFF2"/>
    <w:styleLink w:val="List56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33">
    <w:nsid w:val="3BBB2BCB"/>
    <w:multiLevelType w:val="hybridMultilevel"/>
    <w:tmpl w:val="874CD74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4">
    <w:nsid w:val="3BD112F8"/>
    <w:multiLevelType w:val="hybridMultilevel"/>
    <w:tmpl w:val="E0C0C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C3504BE"/>
    <w:multiLevelType w:val="multilevel"/>
    <w:tmpl w:val="9C6EC9B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isLgl/>
      <w:lvlText w:val="%1.%2."/>
      <w:lvlJc w:val="left"/>
      <w:pPr>
        <w:ind w:left="540" w:hanging="54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6">
    <w:nsid w:val="3D243D2A"/>
    <w:multiLevelType w:val="hybridMultilevel"/>
    <w:tmpl w:val="DBBEA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DEF33E1"/>
    <w:multiLevelType w:val="hybridMultilevel"/>
    <w:tmpl w:val="FD6CB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E1871CD"/>
    <w:multiLevelType w:val="hybridMultilevel"/>
    <w:tmpl w:val="4F38A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E812C69"/>
    <w:multiLevelType w:val="multilevel"/>
    <w:tmpl w:val="EBC2EFD0"/>
    <w:styleLink w:val="List55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40">
    <w:nsid w:val="3EA16A23"/>
    <w:multiLevelType w:val="hybridMultilevel"/>
    <w:tmpl w:val="38744BCA"/>
    <w:lvl w:ilvl="0" w:tplc="5148B2A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EC07B3F"/>
    <w:multiLevelType w:val="hybridMultilevel"/>
    <w:tmpl w:val="044894D8"/>
    <w:lvl w:ilvl="0" w:tplc="63368E0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3F7073E2"/>
    <w:multiLevelType w:val="hybridMultilevel"/>
    <w:tmpl w:val="D19CE1F6"/>
    <w:lvl w:ilvl="0" w:tplc="5F32795A">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43">
    <w:nsid w:val="3FE446E8"/>
    <w:multiLevelType w:val="multilevel"/>
    <w:tmpl w:val="48B0F874"/>
    <w:lvl w:ilvl="0">
      <w:start w:val="1"/>
      <w:numFmt w:val="decimal"/>
      <w:lvlText w:val="%1."/>
      <w:lvlJc w:val="left"/>
      <w:pPr>
        <w:tabs>
          <w:tab w:val="num" w:pos="900"/>
        </w:tabs>
        <w:ind w:left="900" w:hanging="360"/>
      </w:pPr>
      <w:rPr>
        <w:rFonts w:hint="default"/>
      </w:rPr>
    </w:lvl>
    <w:lvl w:ilvl="1">
      <w:start w:val="1"/>
      <w:numFmt w:val="decimal"/>
      <w:isLgl/>
      <w:lvlText w:val="%1.%2."/>
      <w:lvlJc w:val="left"/>
      <w:pPr>
        <w:ind w:left="1080" w:hanging="54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44">
    <w:nsid w:val="401521A7"/>
    <w:multiLevelType w:val="multilevel"/>
    <w:tmpl w:val="7ECE28DE"/>
    <w:styleLink w:val="List549"/>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145">
    <w:nsid w:val="406D53D6"/>
    <w:multiLevelType w:val="singleLevel"/>
    <w:tmpl w:val="E542BB0C"/>
    <w:lvl w:ilvl="0">
      <w:start w:val="1"/>
      <w:numFmt w:val="decimal"/>
      <w:lvlText w:val="%1."/>
      <w:legacy w:legacy="1" w:legacySpace="0" w:legacyIndent="269"/>
      <w:lvlJc w:val="left"/>
      <w:rPr>
        <w:rFonts w:ascii="Times New Roman" w:hAnsi="Times New Roman" w:cs="Times New Roman" w:hint="default"/>
      </w:rPr>
    </w:lvl>
  </w:abstractNum>
  <w:abstractNum w:abstractNumId="146">
    <w:nsid w:val="40D9785D"/>
    <w:multiLevelType w:val="hybridMultilevel"/>
    <w:tmpl w:val="ACF84D76"/>
    <w:lvl w:ilvl="0" w:tplc="04190001">
      <w:start w:val="1"/>
      <w:numFmt w:val="bullet"/>
      <w:lvlText w:val=""/>
      <w:lvlJc w:val="left"/>
      <w:pPr>
        <w:ind w:left="861"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147">
    <w:nsid w:val="42003380"/>
    <w:multiLevelType w:val="hybridMultilevel"/>
    <w:tmpl w:val="E3783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2B30E64"/>
    <w:multiLevelType w:val="singleLevel"/>
    <w:tmpl w:val="739E1356"/>
    <w:lvl w:ilvl="0">
      <w:start w:val="1"/>
      <w:numFmt w:val="decimal"/>
      <w:lvlText w:val="%1."/>
      <w:lvlJc w:val="left"/>
      <w:pPr>
        <w:tabs>
          <w:tab w:val="num" w:pos="1069"/>
        </w:tabs>
        <w:ind w:left="1069" w:hanging="360"/>
      </w:pPr>
      <w:rPr>
        <w:rFonts w:hint="default"/>
      </w:rPr>
    </w:lvl>
  </w:abstractNum>
  <w:abstractNum w:abstractNumId="149">
    <w:nsid w:val="43380C16"/>
    <w:multiLevelType w:val="singleLevel"/>
    <w:tmpl w:val="CC34A1B2"/>
    <w:lvl w:ilvl="0">
      <w:start w:val="1"/>
      <w:numFmt w:val="decimal"/>
      <w:lvlText w:val="%1."/>
      <w:lvlJc w:val="left"/>
      <w:pPr>
        <w:tabs>
          <w:tab w:val="num" w:pos="1069"/>
        </w:tabs>
        <w:ind w:left="1069" w:hanging="360"/>
      </w:pPr>
      <w:rPr>
        <w:rFonts w:hint="default"/>
      </w:rPr>
    </w:lvl>
  </w:abstractNum>
  <w:abstractNum w:abstractNumId="150">
    <w:nsid w:val="445F2DB2"/>
    <w:multiLevelType w:val="hybridMultilevel"/>
    <w:tmpl w:val="6100A25E"/>
    <w:lvl w:ilvl="0" w:tplc="FF38A910">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451C0EF5"/>
    <w:multiLevelType w:val="hybridMultilevel"/>
    <w:tmpl w:val="07B4DE84"/>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52">
    <w:nsid w:val="45DB2086"/>
    <w:multiLevelType w:val="hybridMultilevel"/>
    <w:tmpl w:val="BDC4804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3">
    <w:nsid w:val="460037C3"/>
    <w:multiLevelType w:val="multilevel"/>
    <w:tmpl w:val="CA523ACC"/>
    <w:styleLink w:val="List534"/>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54">
    <w:nsid w:val="46796474"/>
    <w:multiLevelType w:val="hybridMultilevel"/>
    <w:tmpl w:val="E8BADDA6"/>
    <w:lvl w:ilvl="0" w:tplc="5148B2A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69F0C51"/>
    <w:multiLevelType w:val="hybridMultilevel"/>
    <w:tmpl w:val="66D2F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7B36B76"/>
    <w:multiLevelType w:val="hybridMultilevel"/>
    <w:tmpl w:val="9392B7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47FD7FE6"/>
    <w:multiLevelType w:val="multilevel"/>
    <w:tmpl w:val="C114D04E"/>
    <w:styleLink w:val="List8"/>
    <w:lvl w:ilvl="0">
      <w:numFmt w:val="bullet"/>
      <w:lvlText w:val="•"/>
      <w:lvlJc w:val="left"/>
      <w:pPr>
        <w:tabs>
          <w:tab w:val="num" w:pos="349"/>
        </w:tabs>
        <w:ind w:left="349" w:hanging="349"/>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158">
    <w:nsid w:val="485C4791"/>
    <w:multiLevelType w:val="multilevel"/>
    <w:tmpl w:val="A91E8738"/>
    <w:styleLink w:val="List521"/>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59">
    <w:nsid w:val="48664169"/>
    <w:multiLevelType w:val="hybridMultilevel"/>
    <w:tmpl w:val="26A00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8F100F8"/>
    <w:multiLevelType w:val="multilevel"/>
    <w:tmpl w:val="8FECD49C"/>
    <w:styleLink w:val="List22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1">
    <w:nsid w:val="492851C7"/>
    <w:multiLevelType w:val="singleLevel"/>
    <w:tmpl w:val="226CD27C"/>
    <w:lvl w:ilvl="0">
      <w:start w:val="1"/>
      <w:numFmt w:val="decimal"/>
      <w:lvlText w:val="%1."/>
      <w:lvlJc w:val="left"/>
      <w:pPr>
        <w:tabs>
          <w:tab w:val="num" w:pos="1069"/>
        </w:tabs>
        <w:ind w:left="1069" w:hanging="360"/>
      </w:pPr>
      <w:rPr>
        <w:rFonts w:hint="default"/>
      </w:rPr>
    </w:lvl>
  </w:abstractNum>
  <w:abstractNum w:abstractNumId="162">
    <w:nsid w:val="49866E03"/>
    <w:multiLevelType w:val="multilevel"/>
    <w:tmpl w:val="82F0B2B8"/>
    <w:styleLink w:val="List678"/>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163">
    <w:nsid w:val="49AE4FB5"/>
    <w:multiLevelType w:val="multilevel"/>
    <w:tmpl w:val="171E1F70"/>
    <w:styleLink w:val="List520"/>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64">
    <w:nsid w:val="4AA60832"/>
    <w:multiLevelType w:val="multilevel"/>
    <w:tmpl w:val="076C3DCE"/>
    <w:styleLink w:val="List679"/>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165">
    <w:nsid w:val="4AAA1F1F"/>
    <w:multiLevelType w:val="hybridMultilevel"/>
    <w:tmpl w:val="3CE6C0BA"/>
    <w:lvl w:ilvl="0" w:tplc="11B00FFC">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ADC0D8A"/>
    <w:multiLevelType w:val="hybridMultilevel"/>
    <w:tmpl w:val="31AE5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AF02080"/>
    <w:multiLevelType w:val="multilevel"/>
    <w:tmpl w:val="12E09874"/>
    <w:styleLink w:val="List681"/>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168">
    <w:nsid w:val="4AFD0709"/>
    <w:multiLevelType w:val="multilevel"/>
    <w:tmpl w:val="3C32ACCC"/>
    <w:styleLink w:val="List563"/>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169">
    <w:nsid w:val="4AFE4660"/>
    <w:multiLevelType w:val="hybridMultilevel"/>
    <w:tmpl w:val="E34C75F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B1D5F8E"/>
    <w:multiLevelType w:val="singleLevel"/>
    <w:tmpl w:val="4B880234"/>
    <w:lvl w:ilvl="0">
      <w:start w:val="1"/>
      <w:numFmt w:val="decimal"/>
      <w:lvlText w:val="%1."/>
      <w:lvlJc w:val="left"/>
      <w:pPr>
        <w:tabs>
          <w:tab w:val="num" w:pos="1069"/>
        </w:tabs>
        <w:ind w:left="1069" w:hanging="360"/>
      </w:pPr>
      <w:rPr>
        <w:rFonts w:hint="default"/>
      </w:rPr>
    </w:lvl>
  </w:abstractNum>
  <w:abstractNum w:abstractNumId="171">
    <w:nsid w:val="4B497794"/>
    <w:multiLevelType w:val="multilevel"/>
    <w:tmpl w:val="50041E32"/>
    <w:styleLink w:val="List537"/>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72">
    <w:nsid w:val="4BE4261E"/>
    <w:multiLevelType w:val="hybridMultilevel"/>
    <w:tmpl w:val="A5764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CFE7559"/>
    <w:multiLevelType w:val="multilevel"/>
    <w:tmpl w:val="5688358A"/>
    <w:styleLink w:val="List535"/>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74">
    <w:nsid w:val="4D8C34C9"/>
    <w:multiLevelType w:val="multilevel"/>
    <w:tmpl w:val="4E1E49AC"/>
    <w:lvl w:ilvl="0">
      <w:start w:val="1"/>
      <w:numFmt w:val="decimal"/>
      <w:lvlText w:val="%1."/>
      <w:legacy w:legacy="1" w:legacySpace="0" w:legacyIndent="264"/>
      <w:lvlJc w:val="left"/>
      <w:rPr>
        <w:rFonts w:ascii="Times New Roman" w:eastAsia="Times New Roman" w:hAnsi="Times New Roman" w:cs="Times New Roman"/>
        <w:b w:val="0"/>
      </w:rPr>
    </w:lvl>
    <w:lvl w:ilvl="1">
      <w:start w:val="1"/>
      <w:numFmt w:val="decimal"/>
      <w:isLgl/>
      <w:lvlText w:val="%1.%2."/>
      <w:lvlJc w:val="left"/>
      <w:pPr>
        <w:ind w:left="753" w:hanging="54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359"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145" w:hanging="1080"/>
      </w:pPr>
      <w:rPr>
        <w:rFonts w:hint="default"/>
      </w:rPr>
    </w:lvl>
    <w:lvl w:ilvl="6">
      <w:start w:val="1"/>
      <w:numFmt w:val="decimal"/>
      <w:isLgl/>
      <w:lvlText w:val="%1.%2.%3.%4.%5.%6.%7."/>
      <w:lvlJc w:val="left"/>
      <w:pPr>
        <w:ind w:left="2718" w:hanging="1440"/>
      </w:pPr>
      <w:rPr>
        <w:rFonts w:hint="default"/>
      </w:rPr>
    </w:lvl>
    <w:lvl w:ilvl="7">
      <w:start w:val="1"/>
      <w:numFmt w:val="decimal"/>
      <w:isLgl/>
      <w:lvlText w:val="%1.%2.%3.%4.%5.%6.%7.%8."/>
      <w:lvlJc w:val="left"/>
      <w:pPr>
        <w:ind w:left="2931" w:hanging="1440"/>
      </w:pPr>
      <w:rPr>
        <w:rFonts w:hint="default"/>
      </w:rPr>
    </w:lvl>
    <w:lvl w:ilvl="8">
      <w:start w:val="1"/>
      <w:numFmt w:val="decimal"/>
      <w:isLgl/>
      <w:lvlText w:val="%1.%2.%3.%4.%5.%6.%7.%8.%9."/>
      <w:lvlJc w:val="left"/>
      <w:pPr>
        <w:ind w:left="3144" w:hanging="1440"/>
      </w:pPr>
      <w:rPr>
        <w:rFonts w:hint="default"/>
      </w:rPr>
    </w:lvl>
  </w:abstractNum>
  <w:abstractNum w:abstractNumId="175">
    <w:nsid w:val="4E9E4CA0"/>
    <w:multiLevelType w:val="hybridMultilevel"/>
    <w:tmpl w:val="CD3C1D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4EE03D26"/>
    <w:multiLevelType w:val="hybridMultilevel"/>
    <w:tmpl w:val="11E6222C"/>
    <w:lvl w:ilvl="0" w:tplc="63368E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7">
    <w:nsid w:val="520A7DFD"/>
    <w:multiLevelType w:val="hybridMultilevel"/>
    <w:tmpl w:val="291EB70A"/>
    <w:lvl w:ilvl="0" w:tplc="B7DE45F4">
      <w:numFmt w:val="bullet"/>
      <w:lvlText w:val="•"/>
      <w:lvlJc w:val="left"/>
      <w:pPr>
        <w:ind w:left="785" w:hanging="360"/>
      </w:pPr>
      <w:rPr>
        <w:rFonts w:ascii="Times New Roman" w:eastAsia="Calibri"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78">
    <w:nsid w:val="525E2EC1"/>
    <w:multiLevelType w:val="multilevel"/>
    <w:tmpl w:val="E064FC58"/>
    <w:styleLink w:val="List527"/>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179">
    <w:nsid w:val="52D15930"/>
    <w:multiLevelType w:val="hybridMultilevel"/>
    <w:tmpl w:val="B16E54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52DE447C"/>
    <w:multiLevelType w:val="hybridMultilevel"/>
    <w:tmpl w:val="5AE69E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1">
    <w:nsid w:val="541D3036"/>
    <w:multiLevelType w:val="singleLevel"/>
    <w:tmpl w:val="ABA44B20"/>
    <w:lvl w:ilvl="0">
      <w:start w:val="1"/>
      <w:numFmt w:val="decimal"/>
      <w:lvlText w:val="%1."/>
      <w:lvlJc w:val="left"/>
      <w:pPr>
        <w:tabs>
          <w:tab w:val="num" w:pos="1069"/>
        </w:tabs>
        <w:ind w:left="1069" w:hanging="360"/>
      </w:pPr>
      <w:rPr>
        <w:rFonts w:hint="default"/>
      </w:rPr>
    </w:lvl>
  </w:abstractNum>
  <w:abstractNum w:abstractNumId="182">
    <w:nsid w:val="542A0648"/>
    <w:multiLevelType w:val="hybridMultilevel"/>
    <w:tmpl w:val="70DE57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3">
    <w:nsid w:val="55B67105"/>
    <w:multiLevelType w:val="multilevel"/>
    <w:tmpl w:val="2CA2CA48"/>
    <w:styleLink w:val="List680"/>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184">
    <w:nsid w:val="564A2BBA"/>
    <w:multiLevelType w:val="multilevel"/>
    <w:tmpl w:val="08AE377C"/>
    <w:lvl w:ilvl="0">
      <w:start w:val="1"/>
      <w:numFmt w:val="decimal"/>
      <w:lvlText w:val="%1."/>
      <w:lvlJc w:val="left"/>
      <w:pPr>
        <w:ind w:left="530" w:hanging="360"/>
      </w:pPr>
      <w:rPr>
        <w:rFonts w:hint="default"/>
      </w:rPr>
    </w:lvl>
    <w:lvl w:ilvl="1">
      <w:start w:val="2"/>
      <w:numFmt w:val="decimal"/>
      <w:isLgl/>
      <w:lvlText w:val="%1.%2"/>
      <w:lvlJc w:val="left"/>
      <w:pPr>
        <w:ind w:left="1097" w:hanging="360"/>
      </w:pPr>
      <w:rPr>
        <w:rFonts w:eastAsia="SimSun" w:cs="Mangal" w:hint="default"/>
        <w:b/>
        <w:color w:val="auto"/>
      </w:rPr>
    </w:lvl>
    <w:lvl w:ilvl="2">
      <w:start w:val="1"/>
      <w:numFmt w:val="decimal"/>
      <w:isLgl/>
      <w:lvlText w:val="%1.%2.%3"/>
      <w:lvlJc w:val="left"/>
      <w:pPr>
        <w:ind w:left="2024" w:hanging="720"/>
      </w:pPr>
      <w:rPr>
        <w:rFonts w:eastAsia="SimSun" w:cs="Mangal" w:hint="default"/>
        <w:b/>
        <w:color w:val="auto"/>
      </w:rPr>
    </w:lvl>
    <w:lvl w:ilvl="3">
      <w:start w:val="1"/>
      <w:numFmt w:val="decimal"/>
      <w:isLgl/>
      <w:lvlText w:val="%1.%2.%3.%4"/>
      <w:lvlJc w:val="left"/>
      <w:pPr>
        <w:ind w:left="2591" w:hanging="720"/>
      </w:pPr>
      <w:rPr>
        <w:rFonts w:eastAsia="SimSun" w:cs="Mangal" w:hint="default"/>
        <w:b/>
        <w:color w:val="auto"/>
      </w:rPr>
    </w:lvl>
    <w:lvl w:ilvl="4">
      <w:start w:val="1"/>
      <w:numFmt w:val="decimal"/>
      <w:isLgl/>
      <w:lvlText w:val="%1.%2.%3.%4.%5"/>
      <w:lvlJc w:val="left"/>
      <w:pPr>
        <w:ind w:left="3518" w:hanging="1080"/>
      </w:pPr>
      <w:rPr>
        <w:rFonts w:eastAsia="SimSun" w:cs="Mangal" w:hint="default"/>
        <w:b/>
        <w:color w:val="auto"/>
      </w:rPr>
    </w:lvl>
    <w:lvl w:ilvl="5">
      <w:start w:val="1"/>
      <w:numFmt w:val="decimal"/>
      <w:isLgl/>
      <w:lvlText w:val="%1.%2.%3.%4.%5.%6"/>
      <w:lvlJc w:val="left"/>
      <w:pPr>
        <w:ind w:left="4085" w:hanging="1080"/>
      </w:pPr>
      <w:rPr>
        <w:rFonts w:eastAsia="SimSun" w:cs="Mangal" w:hint="default"/>
        <w:b/>
        <w:color w:val="auto"/>
      </w:rPr>
    </w:lvl>
    <w:lvl w:ilvl="6">
      <w:start w:val="1"/>
      <w:numFmt w:val="decimal"/>
      <w:isLgl/>
      <w:lvlText w:val="%1.%2.%3.%4.%5.%6.%7"/>
      <w:lvlJc w:val="left"/>
      <w:pPr>
        <w:ind w:left="5012" w:hanging="1440"/>
      </w:pPr>
      <w:rPr>
        <w:rFonts w:eastAsia="SimSun" w:cs="Mangal" w:hint="default"/>
        <w:b/>
        <w:color w:val="auto"/>
      </w:rPr>
    </w:lvl>
    <w:lvl w:ilvl="7">
      <w:start w:val="1"/>
      <w:numFmt w:val="decimal"/>
      <w:isLgl/>
      <w:lvlText w:val="%1.%2.%3.%4.%5.%6.%7.%8"/>
      <w:lvlJc w:val="left"/>
      <w:pPr>
        <w:ind w:left="5579" w:hanging="1440"/>
      </w:pPr>
      <w:rPr>
        <w:rFonts w:eastAsia="SimSun" w:cs="Mangal" w:hint="default"/>
        <w:b/>
        <w:color w:val="auto"/>
      </w:rPr>
    </w:lvl>
    <w:lvl w:ilvl="8">
      <w:start w:val="1"/>
      <w:numFmt w:val="decimal"/>
      <w:isLgl/>
      <w:lvlText w:val="%1.%2.%3.%4.%5.%6.%7.%8.%9"/>
      <w:lvlJc w:val="left"/>
      <w:pPr>
        <w:ind w:left="6506" w:hanging="1800"/>
      </w:pPr>
      <w:rPr>
        <w:rFonts w:eastAsia="SimSun" w:cs="Mangal" w:hint="default"/>
        <w:b/>
        <w:color w:val="auto"/>
      </w:rPr>
    </w:lvl>
  </w:abstractNum>
  <w:abstractNum w:abstractNumId="185">
    <w:nsid w:val="56500D11"/>
    <w:multiLevelType w:val="hybridMultilevel"/>
    <w:tmpl w:val="FF3C2568"/>
    <w:lvl w:ilvl="0" w:tplc="C9A074E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6">
    <w:nsid w:val="5667048A"/>
    <w:multiLevelType w:val="multilevel"/>
    <w:tmpl w:val="0EEAA3B8"/>
    <w:lvl w:ilvl="0">
      <w:start w:val="1"/>
      <w:numFmt w:val="decimal"/>
      <w:lvlText w:val="%1."/>
      <w:lvlJc w:val="left"/>
      <w:pPr>
        <w:ind w:left="1428" w:hanging="360"/>
      </w:pPr>
      <w:rPr>
        <w:rFonts w:hint="default"/>
      </w:rPr>
    </w:lvl>
    <w:lvl w:ilvl="1">
      <w:start w:val="1"/>
      <w:numFmt w:val="decimal"/>
      <w:isLgl/>
      <w:lvlText w:val="%1.%2."/>
      <w:lvlJc w:val="left"/>
      <w:pPr>
        <w:ind w:left="1608" w:hanging="540"/>
      </w:pPr>
      <w:rPr>
        <w:rFonts w:hint="default"/>
        <w:b/>
      </w:rPr>
    </w:lvl>
    <w:lvl w:ilvl="2">
      <w:start w:val="9"/>
      <w:numFmt w:val="decimal"/>
      <w:isLgl/>
      <w:lvlText w:val="%1.%2.%3."/>
      <w:lvlJc w:val="left"/>
      <w:pPr>
        <w:ind w:left="1788" w:hanging="720"/>
      </w:pPr>
      <w:rPr>
        <w:rFonts w:hint="default"/>
        <w:b w:val="0"/>
      </w:rPr>
    </w:lvl>
    <w:lvl w:ilvl="3">
      <w:start w:val="1"/>
      <w:numFmt w:val="decimal"/>
      <w:isLgl/>
      <w:lvlText w:val="%1.%2.%3.%4."/>
      <w:lvlJc w:val="left"/>
      <w:pPr>
        <w:ind w:left="1788" w:hanging="720"/>
      </w:pPr>
      <w:rPr>
        <w:rFonts w:hint="default"/>
        <w:b/>
      </w:rPr>
    </w:lvl>
    <w:lvl w:ilvl="4">
      <w:start w:val="1"/>
      <w:numFmt w:val="decimal"/>
      <w:isLgl/>
      <w:lvlText w:val="%1.%2.%3.%4.%5."/>
      <w:lvlJc w:val="left"/>
      <w:pPr>
        <w:ind w:left="2148" w:hanging="1080"/>
      </w:pPr>
      <w:rPr>
        <w:rFonts w:hint="default"/>
        <w:b/>
      </w:rPr>
    </w:lvl>
    <w:lvl w:ilvl="5">
      <w:start w:val="1"/>
      <w:numFmt w:val="decimal"/>
      <w:isLgl/>
      <w:lvlText w:val="%1.%2.%3.%4.%5.%6."/>
      <w:lvlJc w:val="left"/>
      <w:pPr>
        <w:ind w:left="2148" w:hanging="1080"/>
      </w:pPr>
      <w:rPr>
        <w:rFonts w:hint="default"/>
        <w:b/>
      </w:rPr>
    </w:lvl>
    <w:lvl w:ilvl="6">
      <w:start w:val="1"/>
      <w:numFmt w:val="decimal"/>
      <w:isLgl/>
      <w:lvlText w:val="%1.%2.%3.%4.%5.%6.%7."/>
      <w:lvlJc w:val="left"/>
      <w:pPr>
        <w:ind w:left="2508" w:hanging="1440"/>
      </w:pPr>
      <w:rPr>
        <w:rFonts w:hint="default"/>
        <w:b/>
      </w:rPr>
    </w:lvl>
    <w:lvl w:ilvl="7">
      <w:start w:val="1"/>
      <w:numFmt w:val="decimal"/>
      <w:isLgl/>
      <w:lvlText w:val="%1.%2.%3.%4.%5.%6.%7.%8."/>
      <w:lvlJc w:val="left"/>
      <w:pPr>
        <w:ind w:left="2508" w:hanging="1440"/>
      </w:pPr>
      <w:rPr>
        <w:rFonts w:hint="default"/>
        <w:b/>
      </w:rPr>
    </w:lvl>
    <w:lvl w:ilvl="8">
      <w:start w:val="1"/>
      <w:numFmt w:val="decimal"/>
      <w:isLgl/>
      <w:lvlText w:val="%1.%2.%3.%4.%5.%6.%7.%8.%9."/>
      <w:lvlJc w:val="left"/>
      <w:pPr>
        <w:ind w:left="2868" w:hanging="1800"/>
      </w:pPr>
      <w:rPr>
        <w:rFonts w:hint="default"/>
        <w:b/>
      </w:rPr>
    </w:lvl>
  </w:abstractNum>
  <w:abstractNum w:abstractNumId="187">
    <w:nsid w:val="5676254A"/>
    <w:multiLevelType w:val="hybridMultilevel"/>
    <w:tmpl w:val="9B2A2B4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8">
    <w:nsid w:val="58684B50"/>
    <w:multiLevelType w:val="hybridMultilevel"/>
    <w:tmpl w:val="10EED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92E73A4"/>
    <w:multiLevelType w:val="hybridMultilevel"/>
    <w:tmpl w:val="4508C4D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0">
    <w:nsid w:val="593D45EA"/>
    <w:multiLevelType w:val="hybridMultilevel"/>
    <w:tmpl w:val="B34854EE"/>
    <w:lvl w:ilvl="0" w:tplc="C9A074E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1">
    <w:nsid w:val="595714F1"/>
    <w:multiLevelType w:val="hybridMultilevel"/>
    <w:tmpl w:val="1444CB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2">
    <w:nsid w:val="59857FC2"/>
    <w:multiLevelType w:val="multilevel"/>
    <w:tmpl w:val="2888466C"/>
    <w:styleLink w:val="List22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3">
    <w:nsid w:val="5A1C3886"/>
    <w:multiLevelType w:val="hybridMultilevel"/>
    <w:tmpl w:val="37922BDC"/>
    <w:lvl w:ilvl="0" w:tplc="B7DE45F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AC053CE"/>
    <w:multiLevelType w:val="multilevel"/>
    <w:tmpl w:val="B276DEBC"/>
    <w:styleLink w:val="List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95">
    <w:nsid w:val="5BD82C20"/>
    <w:multiLevelType w:val="multilevel"/>
    <w:tmpl w:val="FE4E8374"/>
    <w:styleLink w:val="List56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196">
    <w:nsid w:val="5C754740"/>
    <w:multiLevelType w:val="hybridMultilevel"/>
    <w:tmpl w:val="5C082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C821FE4"/>
    <w:multiLevelType w:val="hybridMultilevel"/>
    <w:tmpl w:val="3CB8EB5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C8D62FF"/>
    <w:multiLevelType w:val="singleLevel"/>
    <w:tmpl w:val="CA40859C"/>
    <w:lvl w:ilvl="0">
      <w:start w:val="1"/>
      <w:numFmt w:val="decimal"/>
      <w:lvlText w:val="%1."/>
      <w:legacy w:legacy="1" w:legacySpace="0" w:legacyIndent="283"/>
      <w:lvlJc w:val="left"/>
      <w:rPr>
        <w:rFonts w:ascii="Times New Roman" w:hAnsi="Times New Roman" w:cs="Times New Roman" w:hint="default"/>
      </w:rPr>
    </w:lvl>
  </w:abstractNum>
  <w:abstractNum w:abstractNumId="199">
    <w:nsid w:val="5CE62EFE"/>
    <w:multiLevelType w:val="multilevel"/>
    <w:tmpl w:val="E29E82F4"/>
    <w:styleLink w:val="List58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00">
    <w:nsid w:val="5D5D797E"/>
    <w:multiLevelType w:val="hybridMultilevel"/>
    <w:tmpl w:val="70A8540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E790AD3"/>
    <w:multiLevelType w:val="hybridMultilevel"/>
    <w:tmpl w:val="08E80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E884803"/>
    <w:multiLevelType w:val="hybridMultilevel"/>
    <w:tmpl w:val="DBB40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F4B0702"/>
    <w:multiLevelType w:val="multilevel"/>
    <w:tmpl w:val="0FF20B72"/>
    <w:styleLink w:val="List533"/>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204">
    <w:nsid w:val="5F643E18"/>
    <w:multiLevelType w:val="hybridMultilevel"/>
    <w:tmpl w:val="B09CB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F655F78"/>
    <w:multiLevelType w:val="multilevel"/>
    <w:tmpl w:val="82E05930"/>
    <w:styleLink w:val="List55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06">
    <w:nsid w:val="5F9E0DFD"/>
    <w:multiLevelType w:val="hybridMultilevel"/>
    <w:tmpl w:val="91B43DD0"/>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7">
    <w:nsid w:val="5FB97AC8"/>
    <w:multiLevelType w:val="multilevel"/>
    <w:tmpl w:val="4F24A080"/>
    <w:styleLink w:val="List525"/>
    <w:lvl w:ilvl="0">
      <w:numFmt w:val="bullet"/>
      <w:lvlText w:val="•"/>
      <w:lvlJc w:val="left"/>
      <w:pPr>
        <w:tabs>
          <w:tab w:val="num" w:pos="424"/>
        </w:tabs>
        <w:ind w:left="424" w:hanging="424"/>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08">
    <w:nsid w:val="60D92E3B"/>
    <w:multiLevelType w:val="hybridMultilevel"/>
    <w:tmpl w:val="AB4CF3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60F020E3"/>
    <w:multiLevelType w:val="singleLevel"/>
    <w:tmpl w:val="BB6A77DA"/>
    <w:lvl w:ilvl="0">
      <w:start w:val="1"/>
      <w:numFmt w:val="decimal"/>
      <w:lvlText w:val="%1."/>
      <w:lvlJc w:val="left"/>
      <w:pPr>
        <w:tabs>
          <w:tab w:val="num" w:pos="1069"/>
        </w:tabs>
        <w:ind w:left="1069" w:hanging="360"/>
      </w:pPr>
      <w:rPr>
        <w:rFonts w:hint="default"/>
      </w:rPr>
    </w:lvl>
  </w:abstractNum>
  <w:abstractNum w:abstractNumId="210">
    <w:nsid w:val="62843B6A"/>
    <w:multiLevelType w:val="hybridMultilevel"/>
    <w:tmpl w:val="28280B00"/>
    <w:lvl w:ilvl="0" w:tplc="AF2EF35E">
      <w:start w:val="1"/>
      <w:numFmt w:val="upperRoman"/>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1">
    <w:nsid w:val="62E12EBF"/>
    <w:multiLevelType w:val="singleLevel"/>
    <w:tmpl w:val="2B0A98E6"/>
    <w:lvl w:ilvl="0">
      <w:start w:val="7"/>
      <w:numFmt w:val="decimal"/>
      <w:lvlText w:val="%1."/>
      <w:legacy w:legacy="1" w:legacySpace="0" w:legacyIndent="278"/>
      <w:lvlJc w:val="left"/>
      <w:rPr>
        <w:rFonts w:ascii="Times New Roman" w:hAnsi="Times New Roman" w:cs="Times New Roman" w:hint="default"/>
      </w:rPr>
    </w:lvl>
  </w:abstractNum>
  <w:abstractNum w:abstractNumId="212">
    <w:nsid w:val="64654AE0"/>
    <w:multiLevelType w:val="multilevel"/>
    <w:tmpl w:val="75EEB424"/>
    <w:styleLink w:val="List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13">
    <w:nsid w:val="648C2419"/>
    <w:multiLevelType w:val="multilevel"/>
    <w:tmpl w:val="3D3A4A20"/>
    <w:styleLink w:val="List671"/>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214">
    <w:nsid w:val="64DB6A4B"/>
    <w:multiLevelType w:val="hybridMultilevel"/>
    <w:tmpl w:val="40764162"/>
    <w:lvl w:ilvl="0" w:tplc="63368E0E">
      <w:start w:val="1"/>
      <w:numFmt w:val="decimal"/>
      <w:lvlText w:val="%1."/>
      <w:lvlJc w:val="left"/>
      <w:pPr>
        <w:ind w:left="1864" w:hanging="360"/>
      </w:pPr>
      <w:rPr>
        <w:rFonts w:hint="default"/>
      </w:rPr>
    </w:lvl>
    <w:lvl w:ilvl="1" w:tplc="04190019" w:tentative="1">
      <w:start w:val="1"/>
      <w:numFmt w:val="lowerLetter"/>
      <w:lvlText w:val="%2."/>
      <w:lvlJc w:val="left"/>
      <w:pPr>
        <w:ind w:left="2584" w:hanging="360"/>
      </w:pPr>
    </w:lvl>
    <w:lvl w:ilvl="2" w:tplc="0419001B" w:tentative="1">
      <w:start w:val="1"/>
      <w:numFmt w:val="lowerRoman"/>
      <w:lvlText w:val="%3."/>
      <w:lvlJc w:val="right"/>
      <w:pPr>
        <w:ind w:left="3304" w:hanging="180"/>
      </w:pPr>
    </w:lvl>
    <w:lvl w:ilvl="3" w:tplc="0419000F" w:tentative="1">
      <w:start w:val="1"/>
      <w:numFmt w:val="decimal"/>
      <w:lvlText w:val="%4."/>
      <w:lvlJc w:val="left"/>
      <w:pPr>
        <w:ind w:left="4024" w:hanging="360"/>
      </w:pPr>
    </w:lvl>
    <w:lvl w:ilvl="4" w:tplc="04190019" w:tentative="1">
      <w:start w:val="1"/>
      <w:numFmt w:val="lowerLetter"/>
      <w:lvlText w:val="%5."/>
      <w:lvlJc w:val="left"/>
      <w:pPr>
        <w:ind w:left="4744" w:hanging="360"/>
      </w:pPr>
    </w:lvl>
    <w:lvl w:ilvl="5" w:tplc="0419001B" w:tentative="1">
      <w:start w:val="1"/>
      <w:numFmt w:val="lowerRoman"/>
      <w:lvlText w:val="%6."/>
      <w:lvlJc w:val="right"/>
      <w:pPr>
        <w:ind w:left="5464" w:hanging="180"/>
      </w:pPr>
    </w:lvl>
    <w:lvl w:ilvl="6" w:tplc="0419000F" w:tentative="1">
      <w:start w:val="1"/>
      <w:numFmt w:val="decimal"/>
      <w:lvlText w:val="%7."/>
      <w:lvlJc w:val="left"/>
      <w:pPr>
        <w:ind w:left="6184" w:hanging="360"/>
      </w:pPr>
    </w:lvl>
    <w:lvl w:ilvl="7" w:tplc="04190019" w:tentative="1">
      <w:start w:val="1"/>
      <w:numFmt w:val="lowerLetter"/>
      <w:lvlText w:val="%8."/>
      <w:lvlJc w:val="left"/>
      <w:pPr>
        <w:ind w:left="6904" w:hanging="360"/>
      </w:pPr>
    </w:lvl>
    <w:lvl w:ilvl="8" w:tplc="0419001B" w:tentative="1">
      <w:start w:val="1"/>
      <w:numFmt w:val="lowerRoman"/>
      <w:lvlText w:val="%9."/>
      <w:lvlJc w:val="right"/>
      <w:pPr>
        <w:ind w:left="7624" w:hanging="180"/>
      </w:pPr>
    </w:lvl>
  </w:abstractNum>
  <w:abstractNum w:abstractNumId="215">
    <w:nsid w:val="654E2E14"/>
    <w:multiLevelType w:val="hybridMultilevel"/>
    <w:tmpl w:val="D564E32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59960A2"/>
    <w:multiLevelType w:val="multilevel"/>
    <w:tmpl w:val="F21E28A0"/>
    <w:styleLink w:val="List531"/>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217">
    <w:nsid w:val="66064046"/>
    <w:multiLevelType w:val="multilevel"/>
    <w:tmpl w:val="F0F69DC0"/>
    <w:styleLink w:val="List55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18">
    <w:nsid w:val="67101063"/>
    <w:multiLevelType w:val="hybridMultilevel"/>
    <w:tmpl w:val="9F74B19A"/>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7230207"/>
    <w:multiLevelType w:val="multilevel"/>
    <w:tmpl w:val="D7FC603E"/>
    <w:styleLink w:val="List23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0">
    <w:nsid w:val="676E3F81"/>
    <w:multiLevelType w:val="hybridMultilevel"/>
    <w:tmpl w:val="EDDCB070"/>
    <w:lvl w:ilvl="0" w:tplc="184EBD4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67D06749"/>
    <w:multiLevelType w:val="multilevel"/>
    <w:tmpl w:val="47F29CD0"/>
    <w:styleLink w:val="List55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22">
    <w:nsid w:val="68D158C2"/>
    <w:multiLevelType w:val="multilevel"/>
    <w:tmpl w:val="8B9ED8E4"/>
    <w:styleLink w:val="List548"/>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223">
    <w:nsid w:val="69011099"/>
    <w:multiLevelType w:val="multilevel"/>
    <w:tmpl w:val="167295CC"/>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isLgl/>
      <w:lvlText w:val="%1.%2."/>
      <w:lvlJc w:val="left"/>
      <w:pPr>
        <w:ind w:left="590" w:hanging="59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4">
    <w:nsid w:val="69716037"/>
    <w:multiLevelType w:val="hybridMultilevel"/>
    <w:tmpl w:val="ECE21F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5">
    <w:nsid w:val="69886153"/>
    <w:multiLevelType w:val="hybridMultilevel"/>
    <w:tmpl w:val="97A64958"/>
    <w:lvl w:ilvl="0" w:tplc="E8A0C75C">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226">
    <w:nsid w:val="6AA74676"/>
    <w:multiLevelType w:val="singleLevel"/>
    <w:tmpl w:val="E05CD8AA"/>
    <w:lvl w:ilvl="0">
      <w:start w:val="1"/>
      <w:numFmt w:val="decimal"/>
      <w:lvlText w:val="%1."/>
      <w:legacy w:legacy="1" w:legacySpace="0" w:legacyIndent="274"/>
      <w:lvlJc w:val="left"/>
      <w:rPr>
        <w:rFonts w:ascii="Times New Roman" w:hAnsi="Times New Roman" w:cs="Times New Roman" w:hint="default"/>
      </w:rPr>
    </w:lvl>
  </w:abstractNum>
  <w:abstractNum w:abstractNumId="227">
    <w:nsid w:val="6AF9161A"/>
    <w:multiLevelType w:val="hybridMultilevel"/>
    <w:tmpl w:val="2AE882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8">
    <w:nsid w:val="6B0F6EB1"/>
    <w:multiLevelType w:val="hybridMultilevel"/>
    <w:tmpl w:val="90CEAA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9">
    <w:nsid w:val="6BEF7C0A"/>
    <w:multiLevelType w:val="hybridMultilevel"/>
    <w:tmpl w:val="BFEE7FB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CA11947"/>
    <w:multiLevelType w:val="multilevel"/>
    <w:tmpl w:val="F2CE7224"/>
    <w:styleLink w:val="List564"/>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231">
    <w:nsid w:val="6CE6104B"/>
    <w:multiLevelType w:val="hybridMultilevel"/>
    <w:tmpl w:val="68D8B158"/>
    <w:lvl w:ilvl="0" w:tplc="63368E0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2">
    <w:nsid w:val="6CEB2FFF"/>
    <w:multiLevelType w:val="hybridMultilevel"/>
    <w:tmpl w:val="4394C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D326858"/>
    <w:multiLevelType w:val="hybridMultilevel"/>
    <w:tmpl w:val="EF7A9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E312C0A"/>
    <w:multiLevelType w:val="hybridMultilevel"/>
    <w:tmpl w:val="61906CA4"/>
    <w:lvl w:ilvl="0" w:tplc="C810B6EE">
      <w:numFmt w:val="bullet"/>
      <w:lvlText w:val="•"/>
      <w:lvlJc w:val="left"/>
      <w:pPr>
        <w:ind w:left="1068" w:hanging="708"/>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6F4E47E3"/>
    <w:multiLevelType w:val="hybridMultilevel"/>
    <w:tmpl w:val="2A6CCB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6F781383"/>
    <w:multiLevelType w:val="hybridMultilevel"/>
    <w:tmpl w:val="5DCE055E"/>
    <w:lvl w:ilvl="0" w:tplc="DB169C56">
      <w:start w:val="1"/>
      <w:numFmt w:val="decimal"/>
      <w:lvlText w:val="%1."/>
      <w:lvlJc w:val="left"/>
      <w:pPr>
        <w:tabs>
          <w:tab w:val="num" w:pos="360"/>
        </w:tabs>
        <w:ind w:left="360" w:hanging="360"/>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7">
    <w:nsid w:val="70210496"/>
    <w:multiLevelType w:val="multilevel"/>
    <w:tmpl w:val="2B48E186"/>
    <w:styleLink w:val="List542"/>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238">
    <w:nsid w:val="706F22FC"/>
    <w:multiLevelType w:val="hybridMultilevel"/>
    <w:tmpl w:val="89FC138A"/>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70B92A48"/>
    <w:multiLevelType w:val="hybridMultilevel"/>
    <w:tmpl w:val="A4861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12156EE"/>
    <w:multiLevelType w:val="multilevel"/>
    <w:tmpl w:val="447E087C"/>
    <w:styleLink w:val="List22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1">
    <w:nsid w:val="716045F8"/>
    <w:multiLevelType w:val="hybridMultilevel"/>
    <w:tmpl w:val="070A8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1C431BA"/>
    <w:multiLevelType w:val="hybridMultilevel"/>
    <w:tmpl w:val="E3DABEE4"/>
    <w:lvl w:ilvl="0" w:tplc="37AAD47C">
      <w:start w:val="1"/>
      <w:numFmt w:val="none"/>
      <w:lvlText w:val=""/>
      <w:legacy w:legacy="1" w:legacySpace="0" w:legacyIndent="283"/>
      <w:lvlJc w:val="left"/>
      <w:pPr>
        <w:ind w:left="433" w:hanging="283"/>
      </w:pPr>
      <w:rPr>
        <w:rFonts w:ascii="Symbol" w:hAnsi="Symbol" w:hint="default"/>
      </w:r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243">
    <w:nsid w:val="71D00981"/>
    <w:multiLevelType w:val="hybridMultilevel"/>
    <w:tmpl w:val="2034D0D6"/>
    <w:lvl w:ilvl="0" w:tplc="04190001">
      <w:start w:val="1"/>
      <w:numFmt w:val="bullet"/>
      <w:lvlText w:val=""/>
      <w:lvlJc w:val="left"/>
      <w:pPr>
        <w:tabs>
          <w:tab w:val="num" w:pos="720"/>
        </w:tabs>
        <w:ind w:left="720" w:hanging="360"/>
      </w:pPr>
      <w:rPr>
        <w:rFonts w:ascii="Symbol" w:hAnsi="Symbol" w:hint="default"/>
      </w:rPr>
    </w:lvl>
    <w:lvl w:ilvl="1" w:tplc="2E0014F0">
      <w:start w:val="1"/>
      <w:numFmt w:val="bullet"/>
      <w:lvlText w:val="­"/>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4">
    <w:nsid w:val="721D1980"/>
    <w:multiLevelType w:val="hybridMultilevel"/>
    <w:tmpl w:val="088C4E4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5">
    <w:nsid w:val="727E1663"/>
    <w:multiLevelType w:val="hybridMultilevel"/>
    <w:tmpl w:val="0E9864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6">
    <w:nsid w:val="729760C8"/>
    <w:multiLevelType w:val="hybridMultilevel"/>
    <w:tmpl w:val="64907C18"/>
    <w:lvl w:ilvl="0" w:tplc="5148B2A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46057FE"/>
    <w:multiLevelType w:val="multilevel"/>
    <w:tmpl w:val="FECA4B22"/>
    <w:styleLink w:val="List67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48">
    <w:nsid w:val="74867FC2"/>
    <w:multiLevelType w:val="hybridMultilevel"/>
    <w:tmpl w:val="30C6AD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nsid w:val="74F94E6C"/>
    <w:multiLevelType w:val="multilevel"/>
    <w:tmpl w:val="9370BF38"/>
    <w:lvl w:ilvl="0">
      <w:start w:val="1"/>
      <w:numFmt w:val="upperRoman"/>
      <w:lvlText w:val="%1."/>
      <w:lvlJc w:val="left"/>
      <w:pPr>
        <w:ind w:left="1287" w:hanging="720"/>
      </w:pPr>
      <w:rPr>
        <w:rFonts w:hint="default"/>
      </w:rPr>
    </w:lvl>
    <w:lvl w:ilvl="1">
      <w:start w:val="1"/>
      <w:numFmt w:val="decimal"/>
      <w:isLgl/>
      <w:lvlText w:val="%1.%2."/>
      <w:lvlJc w:val="left"/>
      <w:pPr>
        <w:ind w:left="1107" w:hanging="540"/>
      </w:pPr>
      <w:rPr>
        <w:rFonts w:hint="default"/>
      </w:rPr>
    </w:lvl>
    <w:lvl w:ilvl="2">
      <w:start w:val="4"/>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50">
    <w:nsid w:val="75662AB6"/>
    <w:multiLevelType w:val="multilevel"/>
    <w:tmpl w:val="6EC6338C"/>
    <w:styleLink w:val="List670"/>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251">
    <w:nsid w:val="75C71F01"/>
    <w:multiLevelType w:val="hybridMultilevel"/>
    <w:tmpl w:val="2D34A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75EE6A84"/>
    <w:multiLevelType w:val="hybridMultilevel"/>
    <w:tmpl w:val="D92872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6002444"/>
    <w:multiLevelType w:val="multilevel"/>
    <w:tmpl w:val="0CA0915A"/>
    <w:styleLink w:val="List540"/>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254">
    <w:nsid w:val="764924FC"/>
    <w:multiLevelType w:val="hybridMultilevel"/>
    <w:tmpl w:val="3FECC8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5">
    <w:nsid w:val="77FF3CF6"/>
    <w:multiLevelType w:val="multilevel"/>
    <w:tmpl w:val="F782C466"/>
    <w:styleLink w:val="List530"/>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56">
    <w:nsid w:val="79E228BA"/>
    <w:multiLevelType w:val="multilevel"/>
    <w:tmpl w:val="239C7E1E"/>
    <w:styleLink w:val="List541"/>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257">
    <w:nsid w:val="79E64498"/>
    <w:multiLevelType w:val="hybridMultilevel"/>
    <w:tmpl w:val="4A1EC494"/>
    <w:lvl w:ilvl="0" w:tplc="63368E0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7A1A11AC"/>
    <w:multiLevelType w:val="hybridMultilevel"/>
    <w:tmpl w:val="4E3A88BC"/>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7A5C731A"/>
    <w:multiLevelType w:val="hybridMultilevel"/>
    <w:tmpl w:val="2064F292"/>
    <w:lvl w:ilvl="0" w:tplc="63368E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7B29183F"/>
    <w:multiLevelType w:val="hybridMultilevel"/>
    <w:tmpl w:val="D2B871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7BFF3CDD"/>
    <w:multiLevelType w:val="hybridMultilevel"/>
    <w:tmpl w:val="60422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7C0A5226"/>
    <w:multiLevelType w:val="hybridMultilevel"/>
    <w:tmpl w:val="A386E6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3">
    <w:nsid w:val="7D9D3807"/>
    <w:multiLevelType w:val="multilevel"/>
    <w:tmpl w:val="77F43694"/>
    <w:lvl w:ilvl="0">
      <w:start w:val="1"/>
      <w:numFmt w:val="decimal"/>
      <w:lvlText w:val="%1."/>
      <w:lvlJc w:val="left"/>
      <w:pPr>
        <w:tabs>
          <w:tab w:val="num" w:pos="900"/>
        </w:tabs>
        <w:ind w:left="900" w:hanging="360"/>
      </w:pPr>
      <w:rPr>
        <w:rFonts w:hint="default"/>
      </w:rPr>
    </w:lvl>
    <w:lvl w:ilvl="1">
      <w:start w:val="1"/>
      <w:numFmt w:val="decimal"/>
      <w:isLgl/>
      <w:lvlText w:val="%1.%2."/>
      <w:lvlJc w:val="left"/>
      <w:pPr>
        <w:ind w:left="1130" w:hanging="590"/>
      </w:pPr>
      <w:rPr>
        <w:rFonts w:hint="default"/>
      </w:rPr>
    </w:lvl>
    <w:lvl w:ilvl="2">
      <w:start w:val="7"/>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64">
    <w:nsid w:val="7FCF0468"/>
    <w:multiLevelType w:val="hybridMultilevel"/>
    <w:tmpl w:val="97E4A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9"/>
  </w:num>
  <w:num w:numId="2">
    <w:abstractNumId w:val="190"/>
  </w:num>
  <w:num w:numId="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4"/>
  </w:num>
  <w:num w:numId="5">
    <w:abstractNumId w:val="43"/>
  </w:num>
  <w:num w:numId="6">
    <w:abstractNumId w:val="76"/>
  </w:num>
  <w:num w:numId="7">
    <w:abstractNumId w:val="122"/>
  </w:num>
  <w:num w:numId="8">
    <w:abstractNumId w:val="78"/>
  </w:num>
  <w:num w:numId="9">
    <w:abstractNumId w:val="240"/>
  </w:num>
  <w:num w:numId="10">
    <w:abstractNumId w:val="150"/>
  </w:num>
  <w:num w:numId="11">
    <w:abstractNumId w:val="29"/>
  </w:num>
  <w:num w:numId="12">
    <w:abstractNumId w:val="140"/>
  </w:num>
  <w:num w:numId="13">
    <w:abstractNumId w:val="154"/>
  </w:num>
  <w:num w:numId="14">
    <w:abstractNumId w:val="204"/>
  </w:num>
  <w:num w:numId="15">
    <w:abstractNumId w:val="65"/>
  </w:num>
  <w:num w:numId="16">
    <w:abstractNumId w:val="249"/>
  </w:num>
  <w:num w:numId="17">
    <w:abstractNumId w:val="188"/>
  </w:num>
  <w:num w:numId="18">
    <w:abstractNumId w:val="252"/>
  </w:num>
  <w:num w:numId="19">
    <w:abstractNumId w:val="261"/>
  </w:num>
  <w:num w:numId="20">
    <w:abstractNumId w:val="106"/>
  </w:num>
  <w:num w:numId="21">
    <w:abstractNumId w:val="33"/>
  </w:num>
  <w:num w:numId="22">
    <w:abstractNumId w:val="125"/>
  </w:num>
  <w:num w:numId="23">
    <w:abstractNumId w:val="179"/>
  </w:num>
  <w:num w:numId="24">
    <w:abstractNumId w:val="202"/>
  </w:num>
  <w:num w:numId="25">
    <w:abstractNumId w:val="120"/>
  </w:num>
  <w:num w:numId="26">
    <w:abstractNumId w:val="105"/>
  </w:num>
  <w:num w:numId="27">
    <w:abstractNumId w:val="134"/>
  </w:num>
  <w:num w:numId="28">
    <w:abstractNumId w:val="180"/>
  </w:num>
  <w:num w:numId="29">
    <w:abstractNumId w:val="146"/>
  </w:num>
  <w:num w:numId="30">
    <w:abstractNumId w:val="206"/>
  </w:num>
  <w:num w:numId="31">
    <w:abstractNumId w:val="133"/>
  </w:num>
  <w:num w:numId="32">
    <w:abstractNumId w:val="239"/>
  </w:num>
  <w:num w:numId="33">
    <w:abstractNumId w:val="136"/>
  </w:num>
  <w:num w:numId="34">
    <w:abstractNumId w:val="196"/>
  </w:num>
  <w:num w:numId="35">
    <w:abstractNumId w:val="155"/>
  </w:num>
  <w:num w:numId="36">
    <w:abstractNumId w:val="103"/>
  </w:num>
  <w:num w:numId="37">
    <w:abstractNumId w:val="67"/>
  </w:num>
  <w:num w:numId="38">
    <w:abstractNumId w:val="89"/>
  </w:num>
  <w:num w:numId="39">
    <w:abstractNumId w:val="98"/>
  </w:num>
  <w:num w:numId="40">
    <w:abstractNumId w:val="44"/>
  </w:num>
  <w:num w:numId="41">
    <w:abstractNumId w:val="90"/>
  </w:num>
  <w:num w:numId="42">
    <w:abstractNumId w:val="159"/>
  </w:num>
  <w:num w:numId="43">
    <w:abstractNumId w:val="117"/>
  </w:num>
  <w:num w:numId="44">
    <w:abstractNumId w:val="112"/>
  </w:num>
  <w:num w:numId="45">
    <w:abstractNumId w:val="232"/>
  </w:num>
  <w:num w:numId="46">
    <w:abstractNumId w:val="127"/>
  </w:num>
  <w:num w:numId="47">
    <w:abstractNumId w:val="233"/>
  </w:num>
  <w:num w:numId="48">
    <w:abstractNumId w:val="176"/>
  </w:num>
  <w:num w:numId="49">
    <w:abstractNumId w:val="118"/>
  </w:num>
  <w:num w:numId="50">
    <w:abstractNumId w:val="42"/>
  </w:num>
  <w:num w:numId="51">
    <w:abstractNumId w:val="64"/>
  </w:num>
  <w:num w:numId="52">
    <w:abstractNumId w:val="28"/>
  </w:num>
  <w:num w:numId="53">
    <w:abstractNumId w:val="201"/>
  </w:num>
  <w:num w:numId="54">
    <w:abstractNumId w:val="186"/>
  </w:num>
  <w:num w:numId="55">
    <w:abstractNumId w:val="70"/>
  </w:num>
  <w:num w:numId="56">
    <w:abstractNumId w:val="231"/>
  </w:num>
  <w:num w:numId="57">
    <w:abstractNumId w:val="62"/>
  </w:num>
  <w:num w:numId="58">
    <w:abstractNumId w:val="172"/>
  </w:num>
  <w:num w:numId="59">
    <w:abstractNumId w:val="137"/>
  </w:num>
  <w:num w:numId="60">
    <w:abstractNumId w:val="227"/>
  </w:num>
  <w:num w:numId="61">
    <w:abstractNumId w:val="264"/>
  </w:num>
  <w:num w:numId="62">
    <w:abstractNumId w:val="165"/>
  </w:num>
  <w:num w:numId="63">
    <w:abstractNumId w:val="234"/>
  </w:num>
  <w:num w:numId="64">
    <w:abstractNumId w:val="226"/>
  </w:num>
  <w:num w:numId="65">
    <w:abstractNumId w:val="174"/>
  </w:num>
  <w:num w:numId="66">
    <w:abstractNumId w:val="145"/>
  </w:num>
  <w:num w:numId="67">
    <w:abstractNumId w:val="49"/>
  </w:num>
  <w:num w:numId="68">
    <w:abstractNumId w:val="99"/>
  </w:num>
  <w:num w:numId="69">
    <w:abstractNumId w:val="113"/>
  </w:num>
  <w:num w:numId="70">
    <w:abstractNumId w:val="248"/>
  </w:num>
  <w:num w:numId="71">
    <w:abstractNumId w:val="235"/>
  </w:num>
  <w:num w:numId="72">
    <w:abstractNumId w:val="19"/>
  </w:num>
  <w:num w:numId="73">
    <w:abstractNumId w:val="1"/>
  </w:num>
  <w:num w:numId="74">
    <w:abstractNumId w:val="7"/>
  </w:num>
  <w:num w:numId="75">
    <w:abstractNumId w:val="192"/>
  </w:num>
  <w:num w:numId="76">
    <w:abstractNumId w:val="160"/>
  </w:num>
  <w:num w:numId="77">
    <w:abstractNumId w:val="6"/>
  </w:num>
  <w:num w:numId="78">
    <w:abstractNumId w:val="101"/>
  </w:num>
  <w:num w:numId="79">
    <w:abstractNumId w:val="219"/>
  </w:num>
  <w:num w:numId="80">
    <w:abstractNumId w:val="74"/>
  </w:num>
  <w:num w:numId="81">
    <w:abstractNumId w:val="23"/>
  </w:num>
  <w:num w:numId="82">
    <w:abstractNumId w:val="220"/>
  </w:num>
  <w:num w:numId="83">
    <w:abstractNumId w:val="48"/>
  </w:num>
  <w:num w:numId="84">
    <w:abstractNumId w:val="69"/>
  </w:num>
  <w:num w:numId="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46"/>
  </w:num>
  <w:num w:numId="87">
    <w:abstractNumId w:val="36"/>
  </w:num>
  <w:num w:numId="88">
    <w:abstractNumId w:val="177"/>
  </w:num>
  <w:num w:numId="89">
    <w:abstractNumId w:val="193"/>
  </w:num>
  <w:num w:numId="90">
    <w:abstractNumId w:val="166"/>
  </w:num>
  <w:num w:numId="91">
    <w:abstractNumId w:val="60"/>
  </w:num>
  <w:num w:numId="92">
    <w:abstractNumId w:val="8"/>
  </w:num>
  <w:num w:numId="93">
    <w:abstractNumId w:val="238"/>
  </w:num>
  <w:num w:numId="94">
    <w:abstractNumId w:val="141"/>
  </w:num>
  <w:num w:numId="95">
    <w:abstractNumId w:val="73"/>
  </w:num>
  <w:num w:numId="96">
    <w:abstractNumId w:val="110"/>
  </w:num>
  <w:num w:numId="97">
    <w:abstractNumId w:val="214"/>
  </w:num>
  <w:num w:numId="98">
    <w:abstractNumId w:val="259"/>
  </w:num>
  <w:num w:numId="99">
    <w:abstractNumId w:val="208"/>
  </w:num>
  <w:num w:numId="100">
    <w:abstractNumId w:val="168"/>
  </w:num>
  <w:num w:numId="101">
    <w:abstractNumId w:val="230"/>
  </w:num>
  <w:num w:numId="102">
    <w:abstractNumId w:val="4"/>
  </w:num>
  <w:num w:numId="103">
    <w:abstractNumId w:val="250"/>
  </w:num>
  <w:num w:numId="104">
    <w:abstractNumId w:val="213"/>
  </w:num>
  <w:num w:numId="105">
    <w:abstractNumId w:val="85"/>
  </w:num>
  <w:num w:numId="106">
    <w:abstractNumId w:val="11"/>
  </w:num>
  <w:num w:numId="107">
    <w:abstractNumId w:val="115"/>
  </w:num>
  <w:num w:numId="108">
    <w:abstractNumId w:val="114"/>
  </w:num>
  <w:num w:numId="109">
    <w:abstractNumId w:val="41"/>
  </w:num>
  <w:num w:numId="110">
    <w:abstractNumId w:val="247"/>
  </w:num>
  <w:num w:numId="111">
    <w:abstractNumId w:val="162"/>
  </w:num>
  <w:num w:numId="112">
    <w:abstractNumId w:val="164"/>
  </w:num>
  <w:num w:numId="113">
    <w:abstractNumId w:val="183"/>
  </w:num>
  <w:num w:numId="114">
    <w:abstractNumId w:val="167"/>
  </w:num>
  <w:num w:numId="115">
    <w:abstractNumId w:val="77"/>
  </w:num>
  <w:num w:numId="116">
    <w:abstractNumId w:val="163"/>
  </w:num>
  <w:num w:numId="117">
    <w:abstractNumId w:val="158"/>
  </w:num>
  <w:num w:numId="118">
    <w:abstractNumId w:val="58"/>
  </w:num>
  <w:num w:numId="119">
    <w:abstractNumId w:val="92"/>
  </w:num>
  <w:num w:numId="120">
    <w:abstractNumId w:val="130"/>
  </w:num>
  <w:num w:numId="121">
    <w:abstractNumId w:val="207"/>
  </w:num>
  <w:num w:numId="122">
    <w:abstractNumId w:val="96"/>
  </w:num>
  <w:num w:numId="123">
    <w:abstractNumId w:val="178"/>
  </w:num>
  <w:num w:numId="124">
    <w:abstractNumId w:val="97"/>
  </w:num>
  <w:num w:numId="125">
    <w:abstractNumId w:val="53"/>
  </w:num>
  <w:num w:numId="126">
    <w:abstractNumId w:val="255"/>
  </w:num>
  <w:num w:numId="127">
    <w:abstractNumId w:val="216"/>
  </w:num>
  <w:num w:numId="128">
    <w:abstractNumId w:val="80"/>
  </w:num>
  <w:num w:numId="129">
    <w:abstractNumId w:val="203"/>
  </w:num>
  <w:num w:numId="130">
    <w:abstractNumId w:val="153"/>
  </w:num>
  <w:num w:numId="131">
    <w:abstractNumId w:val="173"/>
  </w:num>
  <w:num w:numId="132">
    <w:abstractNumId w:val="57"/>
  </w:num>
  <w:num w:numId="133">
    <w:abstractNumId w:val="171"/>
  </w:num>
  <w:num w:numId="134">
    <w:abstractNumId w:val="55"/>
  </w:num>
  <w:num w:numId="135">
    <w:abstractNumId w:val="131"/>
  </w:num>
  <w:num w:numId="136">
    <w:abstractNumId w:val="253"/>
  </w:num>
  <w:num w:numId="137">
    <w:abstractNumId w:val="256"/>
  </w:num>
  <w:num w:numId="138">
    <w:abstractNumId w:val="237"/>
  </w:num>
  <w:num w:numId="139">
    <w:abstractNumId w:val="45"/>
  </w:num>
  <w:num w:numId="140">
    <w:abstractNumId w:val="71"/>
  </w:num>
  <w:num w:numId="141">
    <w:abstractNumId w:val="109"/>
  </w:num>
  <w:num w:numId="142">
    <w:abstractNumId w:val="52"/>
  </w:num>
  <w:num w:numId="143">
    <w:abstractNumId w:val="10"/>
  </w:num>
  <w:num w:numId="144">
    <w:abstractNumId w:val="222"/>
  </w:num>
  <w:num w:numId="145">
    <w:abstractNumId w:val="144"/>
  </w:num>
  <w:num w:numId="146">
    <w:abstractNumId w:val="31"/>
  </w:num>
  <w:num w:numId="147">
    <w:abstractNumId w:val="107"/>
  </w:num>
  <w:num w:numId="148">
    <w:abstractNumId w:val="32"/>
  </w:num>
  <w:num w:numId="149">
    <w:abstractNumId w:val="102"/>
  </w:num>
  <w:num w:numId="150">
    <w:abstractNumId w:val="100"/>
  </w:num>
  <w:num w:numId="151">
    <w:abstractNumId w:val="139"/>
  </w:num>
  <w:num w:numId="152">
    <w:abstractNumId w:val="205"/>
  </w:num>
  <w:num w:numId="153">
    <w:abstractNumId w:val="217"/>
  </w:num>
  <w:num w:numId="154">
    <w:abstractNumId w:val="108"/>
  </w:num>
  <w:num w:numId="155">
    <w:abstractNumId w:val="221"/>
  </w:num>
  <w:num w:numId="156">
    <w:abstractNumId w:val="195"/>
  </w:num>
  <w:num w:numId="157">
    <w:abstractNumId w:val="132"/>
  </w:num>
  <w:num w:numId="158">
    <w:abstractNumId w:val="121"/>
  </w:num>
  <w:num w:numId="159">
    <w:abstractNumId w:val="86"/>
  </w:num>
  <w:num w:numId="160">
    <w:abstractNumId w:val="18"/>
  </w:num>
  <w:num w:numId="161">
    <w:abstractNumId w:val="254"/>
  </w:num>
  <w:num w:numId="162">
    <w:abstractNumId w:val="37"/>
  </w:num>
  <w:num w:numId="163">
    <w:abstractNumId w:val="15"/>
  </w:num>
  <w:num w:numId="164">
    <w:abstractNumId w:val="228"/>
  </w:num>
  <w:num w:numId="165">
    <w:abstractNumId w:val="182"/>
  </w:num>
  <w:num w:numId="166">
    <w:abstractNumId w:val="245"/>
  </w:num>
  <w:num w:numId="167">
    <w:abstractNumId w:val="34"/>
  </w:num>
  <w:num w:numId="168">
    <w:abstractNumId w:val="224"/>
  </w:num>
  <w:num w:numId="169">
    <w:abstractNumId w:val="128"/>
  </w:num>
  <w:num w:numId="170">
    <w:abstractNumId w:val="151"/>
  </w:num>
  <w:num w:numId="171">
    <w:abstractNumId w:val="40"/>
  </w:num>
  <w:num w:numId="172">
    <w:abstractNumId w:val="161"/>
  </w:num>
  <w:num w:numId="173">
    <w:abstractNumId w:val="149"/>
  </w:num>
  <w:num w:numId="174">
    <w:abstractNumId w:val="181"/>
  </w:num>
  <w:num w:numId="175">
    <w:abstractNumId w:val="170"/>
  </w:num>
  <w:num w:numId="176">
    <w:abstractNumId w:val="209"/>
  </w:num>
  <w:num w:numId="177">
    <w:abstractNumId w:val="148"/>
  </w:num>
  <w:num w:numId="178">
    <w:abstractNumId w:val="13"/>
  </w:num>
  <w:num w:numId="179">
    <w:abstractNumId w:val="236"/>
  </w:num>
  <w:num w:numId="180">
    <w:abstractNumId w:val="223"/>
  </w:num>
  <w:num w:numId="181">
    <w:abstractNumId w:val="129"/>
  </w:num>
  <w:num w:numId="182">
    <w:abstractNumId w:val="135"/>
  </w:num>
  <w:num w:numId="183">
    <w:abstractNumId w:val="25"/>
  </w:num>
  <w:num w:numId="184">
    <w:abstractNumId w:val="156"/>
  </w:num>
  <w:num w:numId="185">
    <w:abstractNumId w:val="185"/>
  </w:num>
  <w:num w:numId="186">
    <w:abstractNumId w:val="175"/>
  </w:num>
  <w:num w:numId="187">
    <w:abstractNumId w:val="66"/>
  </w:num>
  <w:num w:numId="188">
    <w:abstractNumId w:val="20"/>
  </w:num>
  <w:num w:numId="189">
    <w:abstractNumId w:val="63"/>
  </w:num>
  <w:num w:numId="190">
    <w:abstractNumId w:val="189"/>
  </w:num>
  <w:num w:numId="191">
    <w:abstractNumId w:val="46"/>
  </w:num>
  <w:num w:numId="192">
    <w:abstractNumId w:val="244"/>
  </w:num>
  <w:num w:numId="193">
    <w:abstractNumId w:val="81"/>
  </w:num>
  <w:num w:numId="194">
    <w:abstractNumId w:val="83"/>
  </w:num>
  <w:num w:numId="195">
    <w:abstractNumId w:val="191"/>
  </w:num>
  <w:num w:numId="196">
    <w:abstractNumId w:val="243"/>
  </w:num>
  <w:num w:numId="197">
    <w:abstractNumId w:val="262"/>
  </w:num>
  <w:num w:numId="198">
    <w:abstractNumId w:val="263"/>
  </w:num>
  <w:num w:numId="199">
    <w:abstractNumId w:val="143"/>
  </w:num>
  <w:num w:numId="200">
    <w:abstractNumId w:val="51"/>
  </w:num>
  <w:num w:numId="201">
    <w:abstractNumId w:val="111"/>
  </w:num>
  <w:num w:numId="202">
    <w:abstractNumId w:val="152"/>
  </w:num>
  <w:num w:numId="203">
    <w:abstractNumId w:val="138"/>
  </w:num>
  <w:num w:numId="204">
    <w:abstractNumId w:val="17"/>
  </w:num>
  <w:num w:numId="205">
    <w:abstractNumId w:val="198"/>
  </w:num>
  <w:num w:numId="206">
    <w:abstractNumId w:val="211"/>
  </w:num>
  <w:num w:numId="207">
    <w:abstractNumId w:val="35"/>
  </w:num>
  <w:num w:numId="208">
    <w:abstractNumId w:val="26"/>
  </w:num>
  <w:num w:numId="20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91"/>
  </w:num>
  <w:num w:numId="211">
    <w:abstractNumId w:val="75"/>
  </w:num>
  <w:num w:numId="212">
    <w:abstractNumId w:val="79"/>
  </w:num>
  <w:num w:numId="213">
    <w:abstractNumId w:val="257"/>
  </w:num>
  <w:num w:numId="214">
    <w:abstractNumId w:val="82"/>
  </w:num>
  <w:num w:numId="215">
    <w:abstractNumId w:val="251"/>
  </w:num>
  <w:num w:numId="216">
    <w:abstractNumId w:val="2"/>
  </w:num>
  <w:num w:numId="217">
    <w:abstractNumId w:val="126"/>
  </w:num>
  <w:num w:numId="218">
    <w:abstractNumId w:val="197"/>
  </w:num>
  <w:num w:numId="219">
    <w:abstractNumId w:val="14"/>
  </w:num>
  <w:num w:numId="220">
    <w:abstractNumId w:val="218"/>
  </w:num>
  <w:num w:numId="221">
    <w:abstractNumId w:val="242"/>
  </w:num>
  <w:num w:numId="222">
    <w:abstractNumId w:val="241"/>
  </w:num>
  <w:num w:numId="223">
    <w:abstractNumId w:val="59"/>
  </w:num>
  <w:num w:numId="224">
    <w:abstractNumId w:val="142"/>
  </w:num>
  <w:num w:numId="225">
    <w:abstractNumId w:val="16"/>
  </w:num>
  <w:num w:numId="226">
    <w:abstractNumId w:val="39"/>
  </w:num>
  <w:num w:numId="227">
    <w:abstractNumId w:val="225"/>
  </w:num>
  <w:num w:numId="228">
    <w:abstractNumId w:val="0"/>
  </w:num>
  <w:num w:numId="229">
    <w:abstractNumId w:val="30"/>
  </w:num>
  <w:num w:numId="230">
    <w:abstractNumId w:val="72"/>
  </w:num>
  <w:num w:numId="231">
    <w:abstractNumId w:val="229"/>
  </w:num>
  <w:num w:numId="232">
    <w:abstractNumId w:val="47"/>
  </w:num>
  <w:num w:numId="233">
    <w:abstractNumId w:val="123"/>
  </w:num>
  <w:num w:numId="234">
    <w:abstractNumId w:val="94"/>
  </w:num>
  <w:num w:numId="235">
    <w:abstractNumId w:val="215"/>
  </w:num>
  <w:num w:numId="236">
    <w:abstractNumId w:val="187"/>
  </w:num>
  <w:num w:numId="237">
    <w:abstractNumId w:val="3"/>
  </w:num>
  <w:num w:numId="238">
    <w:abstractNumId w:val="169"/>
  </w:num>
  <w:num w:numId="239">
    <w:abstractNumId w:val="5"/>
  </w:num>
  <w:num w:numId="240">
    <w:abstractNumId w:val="93"/>
  </w:num>
  <w:num w:numId="241">
    <w:abstractNumId w:val="147"/>
  </w:num>
  <w:num w:numId="242">
    <w:abstractNumId w:val="200"/>
  </w:num>
  <w:num w:numId="243">
    <w:abstractNumId w:val="104"/>
  </w:num>
  <w:num w:numId="244">
    <w:abstractNumId w:val="54"/>
  </w:num>
  <w:num w:numId="245">
    <w:abstractNumId w:val="124"/>
  </w:num>
  <w:num w:numId="246">
    <w:abstractNumId w:val="68"/>
  </w:num>
  <w:num w:numId="247">
    <w:abstractNumId w:val="199"/>
  </w:num>
  <w:num w:numId="248">
    <w:abstractNumId w:val="61"/>
  </w:num>
  <w:num w:numId="249">
    <w:abstractNumId w:val="9"/>
  </w:num>
  <w:num w:numId="250">
    <w:abstractNumId w:val="21"/>
  </w:num>
  <w:num w:numId="251">
    <w:abstractNumId w:val="116"/>
  </w:num>
  <w:num w:numId="252">
    <w:abstractNumId w:val="24"/>
  </w:num>
  <w:num w:numId="253">
    <w:abstractNumId w:val="260"/>
  </w:num>
  <w:num w:numId="254">
    <w:abstractNumId w:val="157"/>
  </w:num>
  <w:num w:numId="255">
    <w:abstractNumId w:val="56"/>
  </w:num>
  <w:num w:numId="256">
    <w:abstractNumId w:val="50"/>
  </w:num>
  <w:num w:numId="257">
    <w:abstractNumId w:val="12"/>
  </w:num>
  <w:num w:numId="258">
    <w:abstractNumId w:val="212"/>
  </w:num>
  <w:num w:numId="259">
    <w:abstractNumId w:val="194"/>
  </w:num>
  <w:num w:numId="260">
    <w:abstractNumId w:val="38"/>
  </w:num>
  <w:num w:numId="261">
    <w:abstractNumId w:val="184"/>
  </w:num>
  <w:num w:numId="262">
    <w:abstractNumId w:val="87"/>
  </w:num>
  <w:num w:numId="263">
    <w:abstractNumId w:val="258"/>
  </w:num>
  <w:num w:numId="264">
    <w:abstractNumId w:val="27"/>
  </w:num>
  <w:num w:numId="265">
    <w:abstractNumId w:val="88"/>
  </w:num>
  <w:numIdMacAtCleanup w:val="2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hideSpellingErrors/>
  <w:hideGrammaticalErrors/>
  <w:defaultTabStop w:val="708"/>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6F1"/>
    <w:rsid w:val="0000378E"/>
    <w:rsid w:val="000045A7"/>
    <w:rsid w:val="00005D4C"/>
    <w:rsid w:val="00006149"/>
    <w:rsid w:val="00006D25"/>
    <w:rsid w:val="0000759E"/>
    <w:rsid w:val="00012F24"/>
    <w:rsid w:val="00015B20"/>
    <w:rsid w:val="00025ADA"/>
    <w:rsid w:val="000341CF"/>
    <w:rsid w:val="00035948"/>
    <w:rsid w:val="000369C5"/>
    <w:rsid w:val="00036ACB"/>
    <w:rsid w:val="000424FD"/>
    <w:rsid w:val="00042C1B"/>
    <w:rsid w:val="00046640"/>
    <w:rsid w:val="000471DD"/>
    <w:rsid w:val="00047F65"/>
    <w:rsid w:val="00050C77"/>
    <w:rsid w:val="0006188B"/>
    <w:rsid w:val="00062AAC"/>
    <w:rsid w:val="00065F7C"/>
    <w:rsid w:val="000709BA"/>
    <w:rsid w:val="00071EF8"/>
    <w:rsid w:val="00074751"/>
    <w:rsid w:val="00081600"/>
    <w:rsid w:val="00086CE2"/>
    <w:rsid w:val="000903E3"/>
    <w:rsid w:val="00092843"/>
    <w:rsid w:val="000960FB"/>
    <w:rsid w:val="000A290F"/>
    <w:rsid w:val="000A7087"/>
    <w:rsid w:val="000B2A37"/>
    <w:rsid w:val="000B2F64"/>
    <w:rsid w:val="000B7C37"/>
    <w:rsid w:val="000C3538"/>
    <w:rsid w:val="000C420D"/>
    <w:rsid w:val="000C5268"/>
    <w:rsid w:val="000D0148"/>
    <w:rsid w:val="000D22A5"/>
    <w:rsid w:val="000D2E94"/>
    <w:rsid w:val="000E2CC4"/>
    <w:rsid w:val="000E43BB"/>
    <w:rsid w:val="000E4A33"/>
    <w:rsid w:val="000F0189"/>
    <w:rsid w:val="000F022D"/>
    <w:rsid w:val="000F2A50"/>
    <w:rsid w:val="000F2AF6"/>
    <w:rsid w:val="000F33C9"/>
    <w:rsid w:val="000F46AB"/>
    <w:rsid w:val="0010082C"/>
    <w:rsid w:val="00100FFE"/>
    <w:rsid w:val="0010374D"/>
    <w:rsid w:val="00105E9F"/>
    <w:rsid w:val="00111419"/>
    <w:rsid w:val="00117AD1"/>
    <w:rsid w:val="00130001"/>
    <w:rsid w:val="001327A6"/>
    <w:rsid w:val="00132984"/>
    <w:rsid w:val="001358DA"/>
    <w:rsid w:val="001362BD"/>
    <w:rsid w:val="00136991"/>
    <w:rsid w:val="001435D9"/>
    <w:rsid w:val="001449C4"/>
    <w:rsid w:val="001503FA"/>
    <w:rsid w:val="001510E9"/>
    <w:rsid w:val="0015144F"/>
    <w:rsid w:val="0015222E"/>
    <w:rsid w:val="00154071"/>
    <w:rsid w:val="00154CD8"/>
    <w:rsid w:val="00162863"/>
    <w:rsid w:val="00163FE1"/>
    <w:rsid w:val="00166D83"/>
    <w:rsid w:val="0017074B"/>
    <w:rsid w:val="001719F4"/>
    <w:rsid w:val="0017227B"/>
    <w:rsid w:val="001733C6"/>
    <w:rsid w:val="001758A1"/>
    <w:rsid w:val="00194FB4"/>
    <w:rsid w:val="001A0C88"/>
    <w:rsid w:val="001B488B"/>
    <w:rsid w:val="001B714D"/>
    <w:rsid w:val="001C0E4D"/>
    <w:rsid w:val="001C5808"/>
    <w:rsid w:val="001C7CC5"/>
    <w:rsid w:val="001D2E39"/>
    <w:rsid w:val="001D5C2C"/>
    <w:rsid w:val="001E02D3"/>
    <w:rsid w:val="001E175C"/>
    <w:rsid w:val="001F0AE6"/>
    <w:rsid w:val="001F1072"/>
    <w:rsid w:val="001F4B9E"/>
    <w:rsid w:val="00202303"/>
    <w:rsid w:val="00203603"/>
    <w:rsid w:val="002065DA"/>
    <w:rsid w:val="00206984"/>
    <w:rsid w:val="002217DA"/>
    <w:rsid w:val="00223DE8"/>
    <w:rsid w:val="00230153"/>
    <w:rsid w:val="00232BE7"/>
    <w:rsid w:val="002375D2"/>
    <w:rsid w:val="002419CF"/>
    <w:rsid w:val="00261235"/>
    <w:rsid w:val="00281BD3"/>
    <w:rsid w:val="00284AB9"/>
    <w:rsid w:val="00285F23"/>
    <w:rsid w:val="002864E0"/>
    <w:rsid w:val="00291F3A"/>
    <w:rsid w:val="002953D9"/>
    <w:rsid w:val="00296868"/>
    <w:rsid w:val="002A3039"/>
    <w:rsid w:val="002A368D"/>
    <w:rsid w:val="002B2B1B"/>
    <w:rsid w:val="002B2C56"/>
    <w:rsid w:val="002D1F0A"/>
    <w:rsid w:val="002D2E97"/>
    <w:rsid w:val="002D3074"/>
    <w:rsid w:val="002D32BB"/>
    <w:rsid w:val="002D3DC0"/>
    <w:rsid w:val="002D4D5B"/>
    <w:rsid w:val="002D6183"/>
    <w:rsid w:val="002D6E80"/>
    <w:rsid w:val="002E03F1"/>
    <w:rsid w:val="002E2521"/>
    <w:rsid w:val="002E3FC8"/>
    <w:rsid w:val="002E6BCC"/>
    <w:rsid w:val="002F3C24"/>
    <w:rsid w:val="002F45BD"/>
    <w:rsid w:val="002F5636"/>
    <w:rsid w:val="002F5C91"/>
    <w:rsid w:val="002F621B"/>
    <w:rsid w:val="00300F8D"/>
    <w:rsid w:val="00304E69"/>
    <w:rsid w:val="003055CA"/>
    <w:rsid w:val="00307D28"/>
    <w:rsid w:val="003129B2"/>
    <w:rsid w:val="00317D55"/>
    <w:rsid w:val="00321D99"/>
    <w:rsid w:val="00326934"/>
    <w:rsid w:val="003347D7"/>
    <w:rsid w:val="003424CE"/>
    <w:rsid w:val="00345C8A"/>
    <w:rsid w:val="00350CCA"/>
    <w:rsid w:val="0035169D"/>
    <w:rsid w:val="0035231F"/>
    <w:rsid w:val="00355988"/>
    <w:rsid w:val="003615FB"/>
    <w:rsid w:val="00362C36"/>
    <w:rsid w:val="00363DD0"/>
    <w:rsid w:val="00364265"/>
    <w:rsid w:val="00366DD4"/>
    <w:rsid w:val="00367FF3"/>
    <w:rsid w:val="00370AA3"/>
    <w:rsid w:val="00371415"/>
    <w:rsid w:val="00372D9A"/>
    <w:rsid w:val="00392C96"/>
    <w:rsid w:val="00392DF7"/>
    <w:rsid w:val="00397C85"/>
    <w:rsid w:val="003A54A2"/>
    <w:rsid w:val="003A63AC"/>
    <w:rsid w:val="003C002D"/>
    <w:rsid w:val="003C3C47"/>
    <w:rsid w:val="003C4B43"/>
    <w:rsid w:val="003E7D4B"/>
    <w:rsid w:val="003F1E82"/>
    <w:rsid w:val="003F58EC"/>
    <w:rsid w:val="003F68CE"/>
    <w:rsid w:val="003F72B7"/>
    <w:rsid w:val="003F7D8B"/>
    <w:rsid w:val="00401C14"/>
    <w:rsid w:val="0040423B"/>
    <w:rsid w:val="004043AD"/>
    <w:rsid w:val="0040678D"/>
    <w:rsid w:val="0041163C"/>
    <w:rsid w:val="004121C7"/>
    <w:rsid w:val="00412C02"/>
    <w:rsid w:val="0041678B"/>
    <w:rsid w:val="00422032"/>
    <w:rsid w:val="00423DB2"/>
    <w:rsid w:val="00424A73"/>
    <w:rsid w:val="004278F8"/>
    <w:rsid w:val="004359B5"/>
    <w:rsid w:val="0043615B"/>
    <w:rsid w:val="00441D5F"/>
    <w:rsid w:val="004420E0"/>
    <w:rsid w:val="00444097"/>
    <w:rsid w:val="00444DF5"/>
    <w:rsid w:val="00453359"/>
    <w:rsid w:val="00454753"/>
    <w:rsid w:val="0046087C"/>
    <w:rsid w:val="00460B4F"/>
    <w:rsid w:val="00461778"/>
    <w:rsid w:val="00461DF3"/>
    <w:rsid w:val="00463D98"/>
    <w:rsid w:val="00464241"/>
    <w:rsid w:val="00490C6C"/>
    <w:rsid w:val="004A1D98"/>
    <w:rsid w:val="004A1F6C"/>
    <w:rsid w:val="004A2665"/>
    <w:rsid w:val="004B0773"/>
    <w:rsid w:val="004B10FD"/>
    <w:rsid w:val="004B74E9"/>
    <w:rsid w:val="004B760A"/>
    <w:rsid w:val="004B791D"/>
    <w:rsid w:val="004B7A35"/>
    <w:rsid w:val="004C268F"/>
    <w:rsid w:val="004C4CDC"/>
    <w:rsid w:val="004C7D82"/>
    <w:rsid w:val="004D1373"/>
    <w:rsid w:val="004D1CCB"/>
    <w:rsid w:val="004D2B0D"/>
    <w:rsid w:val="004D2B38"/>
    <w:rsid w:val="004D63AB"/>
    <w:rsid w:val="004E0713"/>
    <w:rsid w:val="004E5D8B"/>
    <w:rsid w:val="004E62AD"/>
    <w:rsid w:val="004E6AC8"/>
    <w:rsid w:val="00514B87"/>
    <w:rsid w:val="00515FE7"/>
    <w:rsid w:val="00516BE8"/>
    <w:rsid w:val="005244C7"/>
    <w:rsid w:val="0052495F"/>
    <w:rsid w:val="0053163A"/>
    <w:rsid w:val="00534D06"/>
    <w:rsid w:val="0054112F"/>
    <w:rsid w:val="00541231"/>
    <w:rsid w:val="005441D1"/>
    <w:rsid w:val="00557A5B"/>
    <w:rsid w:val="00566298"/>
    <w:rsid w:val="00570093"/>
    <w:rsid w:val="0057531A"/>
    <w:rsid w:val="005829BF"/>
    <w:rsid w:val="00582C13"/>
    <w:rsid w:val="005834FA"/>
    <w:rsid w:val="00584F0E"/>
    <w:rsid w:val="00586E66"/>
    <w:rsid w:val="00586EF8"/>
    <w:rsid w:val="005976F1"/>
    <w:rsid w:val="005A2D52"/>
    <w:rsid w:val="005A4CB3"/>
    <w:rsid w:val="005B57E9"/>
    <w:rsid w:val="005C3AFF"/>
    <w:rsid w:val="005C5F26"/>
    <w:rsid w:val="005D0E0D"/>
    <w:rsid w:val="005E06D1"/>
    <w:rsid w:val="005E45AE"/>
    <w:rsid w:val="005E4C28"/>
    <w:rsid w:val="005E6746"/>
    <w:rsid w:val="005E6C4B"/>
    <w:rsid w:val="005F3EF2"/>
    <w:rsid w:val="00610E00"/>
    <w:rsid w:val="00624105"/>
    <w:rsid w:val="0062489F"/>
    <w:rsid w:val="00624B26"/>
    <w:rsid w:val="00625BA8"/>
    <w:rsid w:val="006262C9"/>
    <w:rsid w:val="00626ACA"/>
    <w:rsid w:val="0063500C"/>
    <w:rsid w:val="00635C71"/>
    <w:rsid w:val="00640465"/>
    <w:rsid w:val="00640AC6"/>
    <w:rsid w:val="00664CA1"/>
    <w:rsid w:val="00667E40"/>
    <w:rsid w:val="006808B0"/>
    <w:rsid w:val="00681DBB"/>
    <w:rsid w:val="0068516C"/>
    <w:rsid w:val="0068565A"/>
    <w:rsid w:val="006902DF"/>
    <w:rsid w:val="00697E4A"/>
    <w:rsid w:val="006A01CA"/>
    <w:rsid w:val="006A03D7"/>
    <w:rsid w:val="006A2F11"/>
    <w:rsid w:val="006A5D8C"/>
    <w:rsid w:val="006B5452"/>
    <w:rsid w:val="006C5B78"/>
    <w:rsid w:val="006C7068"/>
    <w:rsid w:val="006C7663"/>
    <w:rsid w:val="006D1ECF"/>
    <w:rsid w:val="006E0F8F"/>
    <w:rsid w:val="006E42F1"/>
    <w:rsid w:val="006E5891"/>
    <w:rsid w:val="006E6ADB"/>
    <w:rsid w:val="006F366D"/>
    <w:rsid w:val="006F579D"/>
    <w:rsid w:val="007016C6"/>
    <w:rsid w:val="00702CE9"/>
    <w:rsid w:val="0071604A"/>
    <w:rsid w:val="00716C22"/>
    <w:rsid w:val="00720479"/>
    <w:rsid w:val="00723B14"/>
    <w:rsid w:val="007244C9"/>
    <w:rsid w:val="007246C5"/>
    <w:rsid w:val="00724B1A"/>
    <w:rsid w:val="00724C68"/>
    <w:rsid w:val="00724DB8"/>
    <w:rsid w:val="00734B06"/>
    <w:rsid w:val="007361B6"/>
    <w:rsid w:val="00736E3B"/>
    <w:rsid w:val="00741312"/>
    <w:rsid w:val="007428D8"/>
    <w:rsid w:val="00742D98"/>
    <w:rsid w:val="00750111"/>
    <w:rsid w:val="00753752"/>
    <w:rsid w:val="00754135"/>
    <w:rsid w:val="007550FE"/>
    <w:rsid w:val="007601D1"/>
    <w:rsid w:val="00763262"/>
    <w:rsid w:val="00765002"/>
    <w:rsid w:val="0077001C"/>
    <w:rsid w:val="00770264"/>
    <w:rsid w:val="0078106E"/>
    <w:rsid w:val="00782D5E"/>
    <w:rsid w:val="00794B83"/>
    <w:rsid w:val="007A1F05"/>
    <w:rsid w:val="007A2DB0"/>
    <w:rsid w:val="007A3341"/>
    <w:rsid w:val="007C1AB0"/>
    <w:rsid w:val="007D3772"/>
    <w:rsid w:val="007D6A62"/>
    <w:rsid w:val="007E0842"/>
    <w:rsid w:val="007E5E40"/>
    <w:rsid w:val="007E7EC8"/>
    <w:rsid w:val="007F21E1"/>
    <w:rsid w:val="007F577E"/>
    <w:rsid w:val="007F7E0A"/>
    <w:rsid w:val="0080341F"/>
    <w:rsid w:val="00806D96"/>
    <w:rsid w:val="008102D8"/>
    <w:rsid w:val="00812EF4"/>
    <w:rsid w:val="00822A3E"/>
    <w:rsid w:val="00823BFA"/>
    <w:rsid w:val="00826864"/>
    <w:rsid w:val="008330E3"/>
    <w:rsid w:val="00837A3A"/>
    <w:rsid w:val="00840FD2"/>
    <w:rsid w:val="00850FE6"/>
    <w:rsid w:val="00852300"/>
    <w:rsid w:val="0085792B"/>
    <w:rsid w:val="008620B8"/>
    <w:rsid w:val="008645C9"/>
    <w:rsid w:val="00875391"/>
    <w:rsid w:val="00880CAB"/>
    <w:rsid w:val="00883AB9"/>
    <w:rsid w:val="0089074E"/>
    <w:rsid w:val="008909AB"/>
    <w:rsid w:val="008967D3"/>
    <w:rsid w:val="008A6EB2"/>
    <w:rsid w:val="008B23B3"/>
    <w:rsid w:val="008B298A"/>
    <w:rsid w:val="008C3901"/>
    <w:rsid w:val="008C3A09"/>
    <w:rsid w:val="008C75D8"/>
    <w:rsid w:val="008D0209"/>
    <w:rsid w:val="008D7B52"/>
    <w:rsid w:val="008E17E3"/>
    <w:rsid w:val="008E5670"/>
    <w:rsid w:val="008E5F17"/>
    <w:rsid w:val="008F195F"/>
    <w:rsid w:val="008F3D5A"/>
    <w:rsid w:val="008F740A"/>
    <w:rsid w:val="00910930"/>
    <w:rsid w:val="0091688E"/>
    <w:rsid w:val="009173D6"/>
    <w:rsid w:val="00917610"/>
    <w:rsid w:val="009231DA"/>
    <w:rsid w:val="00924717"/>
    <w:rsid w:val="00924A87"/>
    <w:rsid w:val="0093506D"/>
    <w:rsid w:val="00943641"/>
    <w:rsid w:val="00954E81"/>
    <w:rsid w:val="00956875"/>
    <w:rsid w:val="0095769A"/>
    <w:rsid w:val="00957F6F"/>
    <w:rsid w:val="00964C5C"/>
    <w:rsid w:val="00966A92"/>
    <w:rsid w:val="0097091E"/>
    <w:rsid w:val="009719CD"/>
    <w:rsid w:val="00971C1F"/>
    <w:rsid w:val="00973681"/>
    <w:rsid w:val="00973BEF"/>
    <w:rsid w:val="00982212"/>
    <w:rsid w:val="00983CE4"/>
    <w:rsid w:val="00985570"/>
    <w:rsid w:val="00985956"/>
    <w:rsid w:val="009865C6"/>
    <w:rsid w:val="00992685"/>
    <w:rsid w:val="0099332B"/>
    <w:rsid w:val="00993E08"/>
    <w:rsid w:val="00996480"/>
    <w:rsid w:val="009A0982"/>
    <w:rsid w:val="009B6E7D"/>
    <w:rsid w:val="009C0B22"/>
    <w:rsid w:val="009C3E2F"/>
    <w:rsid w:val="009D2222"/>
    <w:rsid w:val="009D3EC6"/>
    <w:rsid w:val="009D3FCD"/>
    <w:rsid w:val="009D4185"/>
    <w:rsid w:val="009E3B09"/>
    <w:rsid w:val="009F0817"/>
    <w:rsid w:val="009F2B47"/>
    <w:rsid w:val="009F379D"/>
    <w:rsid w:val="009F506C"/>
    <w:rsid w:val="00A024A8"/>
    <w:rsid w:val="00A1032E"/>
    <w:rsid w:val="00A1445F"/>
    <w:rsid w:val="00A1629C"/>
    <w:rsid w:val="00A22E97"/>
    <w:rsid w:val="00A2535A"/>
    <w:rsid w:val="00A33A56"/>
    <w:rsid w:val="00A37357"/>
    <w:rsid w:val="00A419F0"/>
    <w:rsid w:val="00A44664"/>
    <w:rsid w:val="00A50528"/>
    <w:rsid w:val="00A51B45"/>
    <w:rsid w:val="00A53047"/>
    <w:rsid w:val="00A53702"/>
    <w:rsid w:val="00A54E90"/>
    <w:rsid w:val="00A554D8"/>
    <w:rsid w:val="00A56E09"/>
    <w:rsid w:val="00A61D77"/>
    <w:rsid w:val="00A623DF"/>
    <w:rsid w:val="00A62B99"/>
    <w:rsid w:val="00A703C2"/>
    <w:rsid w:val="00A712E3"/>
    <w:rsid w:val="00A74FF6"/>
    <w:rsid w:val="00A80B6E"/>
    <w:rsid w:val="00A8102F"/>
    <w:rsid w:val="00A81193"/>
    <w:rsid w:val="00A81355"/>
    <w:rsid w:val="00A841EA"/>
    <w:rsid w:val="00A85A6D"/>
    <w:rsid w:val="00A926CD"/>
    <w:rsid w:val="00A92767"/>
    <w:rsid w:val="00A93CC5"/>
    <w:rsid w:val="00AA45FC"/>
    <w:rsid w:val="00AA7A98"/>
    <w:rsid w:val="00AA7E6E"/>
    <w:rsid w:val="00AB3942"/>
    <w:rsid w:val="00AC1112"/>
    <w:rsid w:val="00AD4525"/>
    <w:rsid w:val="00AD46E5"/>
    <w:rsid w:val="00AD630F"/>
    <w:rsid w:val="00AD7B5F"/>
    <w:rsid w:val="00AE026F"/>
    <w:rsid w:val="00AE092D"/>
    <w:rsid w:val="00AF50A5"/>
    <w:rsid w:val="00B00A58"/>
    <w:rsid w:val="00B0103A"/>
    <w:rsid w:val="00B048B7"/>
    <w:rsid w:val="00B115B2"/>
    <w:rsid w:val="00B23CA0"/>
    <w:rsid w:val="00B26678"/>
    <w:rsid w:val="00B301B9"/>
    <w:rsid w:val="00B32EE1"/>
    <w:rsid w:val="00B366CC"/>
    <w:rsid w:val="00B36E01"/>
    <w:rsid w:val="00B402D8"/>
    <w:rsid w:val="00B45BB4"/>
    <w:rsid w:val="00B466E5"/>
    <w:rsid w:val="00B50547"/>
    <w:rsid w:val="00B53044"/>
    <w:rsid w:val="00B53C75"/>
    <w:rsid w:val="00B541BA"/>
    <w:rsid w:val="00B54718"/>
    <w:rsid w:val="00B57017"/>
    <w:rsid w:val="00B623ED"/>
    <w:rsid w:val="00B64B2F"/>
    <w:rsid w:val="00B72A9F"/>
    <w:rsid w:val="00B739AE"/>
    <w:rsid w:val="00B807BF"/>
    <w:rsid w:val="00B8116B"/>
    <w:rsid w:val="00B92846"/>
    <w:rsid w:val="00B93C29"/>
    <w:rsid w:val="00B97470"/>
    <w:rsid w:val="00BA6D55"/>
    <w:rsid w:val="00BC1423"/>
    <w:rsid w:val="00BC1B20"/>
    <w:rsid w:val="00BC4806"/>
    <w:rsid w:val="00BC779B"/>
    <w:rsid w:val="00BD00B3"/>
    <w:rsid w:val="00BD0276"/>
    <w:rsid w:val="00BD0BBC"/>
    <w:rsid w:val="00BD77C2"/>
    <w:rsid w:val="00BE009D"/>
    <w:rsid w:val="00BE0A9E"/>
    <w:rsid w:val="00BE1A5F"/>
    <w:rsid w:val="00BE5EC9"/>
    <w:rsid w:val="00BE68ED"/>
    <w:rsid w:val="00BF60C1"/>
    <w:rsid w:val="00C00B59"/>
    <w:rsid w:val="00C031DA"/>
    <w:rsid w:val="00C10A17"/>
    <w:rsid w:val="00C13E05"/>
    <w:rsid w:val="00C305D2"/>
    <w:rsid w:val="00C32BE7"/>
    <w:rsid w:val="00C551E6"/>
    <w:rsid w:val="00C61E0A"/>
    <w:rsid w:val="00C64258"/>
    <w:rsid w:val="00C64946"/>
    <w:rsid w:val="00C73429"/>
    <w:rsid w:val="00C7632B"/>
    <w:rsid w:val="00C77FED"/>
    <w:rsid w:val="00C86376"/>
    <w:rsid w:val="00C94390"/>
    <w:rsid w:val="00C95FE1"/>
    <w:rsid w:val="00CA1ACB"/>
    <w:rsid w:val="00CA34A7"/>
    <w:rsid w:val="00CA4029"/>
    <w:rsid w:val="00CA4A6D"/>
    <w:rsid w:val="00CA7171"/>
    <w:rsid w:val="00CB10EF"/>
    <w:rsid w:val="00CC7AB8"/>
    <w:rsid w:val="00CD25BE"/>
    <w:rsid w:val="00CD2DB9"/>
    <w:rsid w:val="00CD55D1"/>
    <w:rsid w:val="00CD64D2"/>
    <w:rsid w:val="00CE05A9"/>
    <w:rsid w:val="00CE271D"/>
    <w:rsid w:val="00CF09C4"/>
    <w:rsid w:val="00CF1335"/>
    <w:rsid w:val="00CF142C"/>
    <w:rsid w:val="00CF2A0F"/>
    <w:rsid w:val="00CF3A27"/>
    <w:rsid w:val="00D013AB"/>
    <w:rsid w:val="00D015DC"/>
    <w:rsid w:val="00D139EB"/>
    <w:rsid w:val="00D16833"/>
    <w:rsid w:val="00D26776"/>
    <w:rsid w:val="00D30ECF"/>
    <w:rsid w:val="00D33A12"/>
    <w:rsid w:val="00D34E1D"/>
    <w:rsid w:val="00D44D19"/>
    <w:rsid w:val="00D47922"/>
    <w:rsid w:val="00D540CC"/>
    <w:rsid w:val="00D71628"/>
    <w:rsid w:val="00D74615"/>
    <w:rsid w:val="00D751F9"/>
    <w:rsid w:val="00D84201"/>
    <w:rsid w:val="00D84C3A"/>
    <w:rsid w:val="00D84C64"/>
    <w:rsid w:val="00D9624E"/>
    <w:rsid w:val="00DA0DF0"/>
    <w:rsid w:val="00DA4CC5"/>
    <w:rsid w:val="00DA6C45"/>
    <w:rsid w:val="00DB0C37"/>
    <w:rsid w:val="00DB3786"/>
    <w:rsid w:val="00DD39E0"/>
    <w:rsid w:val="00DD3ED9"/>
    <w:rsid w:val="00DD41CB"/>
    <w:rsid w:val="00DD5747"/>
    <w:rsid w:val="00DD615F"/>
    <w:rsid w:val="00DD6893"/>
    <w:rsid w:val="00DD6C4F"/>
    <w:rsid w:val="00DE09D1"/>
    <w:rsid w:val="00DE1699"/>
    <w:rsid w:val="00DF0D58"/>
    <w:rsid w:val="00DF69C6"/>
    <w:rsid w:val="00DF79F2"/>
    <w:rsid w:val="00E0621A"/>
    <w:rsid w:val="00E1590D"/>
    <w:rsid w:val="00E2098D"/>
    <w:rsid w:val="00E241B4"/>
    <w:rsid w:val="00E24257"/>
    <w:rsid w:val="00E27D5A"/>
    <w:rsid w:val="00E37865"/>
    <w:rsid w:val="00E514B6"/>
    <w:rsid w:val="00E51976"/>
    <w:rsid w:val="00E52ACD"/>
    <w:rsid w:val="00E56BC6"/>
    <w:rsid w:val="00E60297"/>
    <w:rsid w:val="00E661D7"/>
    <w:rsid w:val="00E74BC7"/>
    <w:rsid w:val="00E74EB2"/>
    <w:rsid w:val="00E840FE"/>
    <w:rsid w:val="00E84EA8"/>
    <w:rsid w:val="00EA072C"/>
    <w:rsid w:val="00EA5040"/>
    <w:rsid w:val="00EA6AE0"/>
    <w:rsid w:val="00EA6F8B"/>
    <w:rsid w:val="00EA74EC"/>
    <w:rsid w:val="00EB03D8"/>
    <w:rsid w:val="00EB1F3D"/>
    <w:rsid w:val="00EB607D"/>
    <w:rsid w:val="00EB69D3"/>
    <w:rsid w:val="00EC26CE"/>
    <w:rsid w:val="00ED0082"/>
    <w:rsid w:val="00ED4550"/>
    <w:rsid w:val="00ED5636"/>
    <w:rsid w:val="00ED58F5"/>
    <w:rsid w:val="00ED73B5"/>
    <w:rsid w:val="00EE161C"/>
    <w:rsid w:val="00EE4596"/>
    <w:rsid w:val="00EE67A7"/>
    <w:rsid w:val="00EF0003"/>
    <w:rsid w:val="00EF1D8E"/>
    <w:rsid w:val="00EF3D39"/>
    <w:rsid w:val="00EF5F87"/>
    <w:rsid w:val="00EF692C"/>
    <w:rsid w:val="00F04377"/>
    <w:rsid w:val="00F050EF"/>
    <w:rsid w:val="00F07976"/>
    <w:rsid w:val="00F12A8C"/>
    <w:rsid w:val="00F172FF"/>
    <w:rsid w:val="00F2140B"/>
    <w:rsid w:val="00F22FC5"/>
    <w:rsid w:val="00F25564"/>
    <w:rsid w:val="00F3016E"/>
    <w:rsid w:val="00F50D4D"/>
    <w:rsid w:val="00F5138B"/>
    <w:rsid w:val="00F52E16"/>
    <w:rsid w:val="00F53759"/>
    <w:rsid w:val="00F57228"/>
    <w:rsid w:val="00F635AD"/>
    <w:rsid w:val="00F6691B"/>
    <w:rsid w:val="00F702E1"/>
    <w:rsid w:val="00F76D63"/>
    <w:rsid w:val="00F8106C"/>
    <w:rsid w:val="00F81BDD"/>
    <w:rsid w:val="00F837FE"/>
    <w:rsid w:val="00F865C5"/>
    <w:rsid w:val="00F871DE"/>
    <w:rsid w:val="00F9014C"/>
    <w:rsid w:val="00F94B0C"/>
    <w:rsid w:val="00F97E6A"/>
    <w:rsid w:val="00FA3524"/>
    <w:rsid w:val="00FA41C5"/>
    <w:rsid w:val="00FB0463"/>
    <w:rsid w:val="00FB5D7E"/>
    <w:rsid w:val="00FC0453"/>
    <w:rsid w:val="00FC2257"/>
    <w:rsid w:val="00FD1F28"/>
    <w:rsid w:val="00FD5DC6"/>
    <w:rsid w:val="00FE150C"/>
    <w:rsid w:val="00FE1681"/>
    <w:rsid w:val="00FE34AD"/>
    <w:rsid w:val="00FE3539"/>
    <w:rsid w:val="00FE7506"/>
    <w:rsid w:val="00FE7C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072"/>
    <w:pPr>
      <w:spacing w:after="200" w:line="276" w:lineRule="auto"/>
    </w:pPr>
  </w:style>
  <w:style w:type="paragraph" w:styleId="1">
    <w:name w:val="heading 1"/>
    <w:basedOn w:val="a"/>
    <w:next w:val="a"/>
    <w:link w:val="10"/>
    <w:qFormat/>
    <w:rsid w:val="00AF50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AF50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AF50A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AF50A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AF50A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AF50A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F50A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F50A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F50A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50A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AF50A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AF50A5"/>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AF50A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AF50A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AF50A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AF50A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F50A5"/>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AF50A5"/>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AF50A5"/>
    <w:rPr>
      <w:b/>
      <w:bCs/>
      <w:color w:val="4F81BD" w:themeColor="accent1"/>
      <w:sz w:val="18"/>
      <w:szCs w:val="18"/>
    </w:rPr>
  </w:style>
  <w:style w:type="paragraph" w:styleId="a4">
    <w:name w:val="Title"/>
    <w:basedOn w:val="a"/>
    <w:next w:val="a"/>
    <w:link w:val="a5"/>
    <w:uiPriority w:val="10"/>
    <w:qFormat/>
    <w:rsid w:val="00AF50A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AF50A5"/>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AF50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AF50A5"/>
    <w:rPr>
      <w:rFonts w:asciiTheme="majorHAnsi" w:eastAsiaTheme="majorEastAsia" w:hAnsiTheme="majorHAnsi" w:cstheme="majorBidi"/>
      <w:i/>
      <w:iCs/>
      <w:color w:val="4F81BD" w:themeColor="accent1"/>
      <w:spacing w:val="15"/>
      <w:sz w:val="24"/>
      <w:szCs w:val="24"/>
    </w:rPr>
  </w:style>
  <w:style w:type="character" w:styleId="a8">
    <w:name w:val="Strong"/>
    <w:basedOn w:val="a0"/>
    <w:qFormat/>
    <w:rsid w:val="00AF50A5"/>
    <w:rPr>
      <w:b/>
      <w:bCs/>
    </w:rPr>
  </w:style>
  <w:style w:type="character" w:styleId="a9">
    <w:name w:val="Emphasis"/>
    <w:basedOn w:val="a0"/>
    <w:uiPriority w:val="20"/>
    <w:qFormat/>
    <w:rsid w:val="00AF50A5"/>
    <w:rPr>
      <w:i/>
      <w:iCs/>
    </w:rPr>
  </w:style>
  <w:style w:type="paragraph" w:styleId="aa">
    <w:name w:val="No Spacing"/>
    <w:link w:val="ab"/>
    <w:qFormat/>
    <w:rsid w:val="00AF50A5"/>
    <w:pPr>
      <w:spacing w:after="0"/>
    </w:pPr>
  </w:style>
  <w:style w:type="character" w:customStyle="1" w:styleId="ab">
    <w:name w:val="Без интервала Знак"/>
    <w:basedOn w:val="a0"/>
    <w:link w:val="aa"/>
    <w:uiPriority w:val="1"/>
    <w:rsid w:val="00AF50A5"/>
  </w:style>
  <w:style w:type="paragraph" w:styleId="ac">
    <w:name w:val="List Paragraph"/>
    <w:basedOn w:val="a"/>
    <w:link w:val="ad"/>
    <w:uiPriority w:val="34"/>
    <w:qFormat/>
    <w:rsid w:val="00AF50A5"/>
    <w:pPr>
      <w:ind w:left="720"/>
      <w:contextualSpacing/>
    </w:pPr>
  </w:style>
  <w:style w:type="paragraph" w:styleId="21">
    <w:name w:val="Quote"/>
    <w:basedOn w:val="a"/>
    <w:next w:val="a"/>
    <w:link w:val="22"/>
    <w:uiPriority w:val="29"/>
    <w:qFormat/>
    <w:rsid w:val="00AF50A5"/>
    <w:rPr>
      <w:i/>
      <w:iCs/>
      <w:color w:val="000000" w:themeColor="text1"/>
    </w:rPr>
  </w:style>
  <w:style w:type="character" w:customStyle="1" w:styleId="22">
    <w:name w:val="Цитата 2 Знак"/>
    <w:basedOn w:val="a0"/>
    <w:link w:val="21"/>
    <w:uiPriority w:val="29"/>
    <w:rsid w:val="00AF50A5"/>
    <w:rPr>
      <w:i/>
      <w:iCs/>
      <w:color w:val="000000" w:themeColor="text1"/>
    </w:rPr>
  </w:style>
  <w:style w:type="paragraph" w:styleId="ae">
    <w:name w:val="Intense Quote"/>
    <w:basedOn w:val="a"/>
    <w:next w:val="a"/>
    <w:link w:val="af"/>
    <w:uiPriority w:val="30"/>
    <w:qFormat/>
    <w:rsid w:val="00AF50A5"/>
    <w:pPr>
      <w:pBdr>
        <w:bottom w:val="single" w:sz="4" w:space="4" w:color="4F81BD" w:themeColor="accent1"/>
      </w:pBdr>
      <w:spacing w:before="200" w:after="280"/>
      <w:ind w:left="936" w:right="936"/>
    </w:pPr>
    <w:rPr>
      <w:b/>
      <w:bCs/>
      <w:i/>
      <w:iCs/>
      <w:color w:val="4F81BD" w:themeColor="accent1"/>
    </w:rPr>
  </w:style>
  <w:style w:type="character" w:customStyle="1" w:styleId="af">
    <w:name w:val="Выделенная цитата Знак"/>
    <w:basedOn w:val="a0"/>
    <w:link w:val="ae"/>
    <w:uiPriority w:val="30"/>
    <w:rsid w:val="00AF50A5"/>
    <w:rPr>
      <w:b/>
      <w:bCs/>
      <w:i/>
      <w:iCs/>
      <w:color w:val="4F81BD" w:themeColor="accent1"/>
    </w:rPr>
  </w:style>
  <w:style w:type="character" w:styleId="af0">
    <w:name w:val="Subtle Emphasis"/>
    <w:basedOn w:val="a0"/>
    <w:uiPriority w:val="19"/>
    <w:qFormat/>
    <w:rsid w:val="00AF50A5"/>
    <w:rPr>
      <w:i/>
      <w:iCs/>
      <w:color w:val="808080" w:themeColor="text1" w:themeTint="7F"/>
    </w:rPr>
  </w:style>
  <w:style w:type="character" w:styleId="af1">
    <w:name w:val="Intense Emphasis"/>
    <w:basedOn w:val="a0"/>
    <w:uiPriority w:val="21"/>
    <w:qFormat/>
    <w:rsid w:val="00AF50A5"/>
    <w:rPr>
      <w:b/>
      <w:bCs/>
      <w:i/>
      <w:iCs/>
      <w:color w:val="4F81BD" w:themeColor="accent1"/>
    </w:rPr>
  </w:style>
  <w:style w:type="character" w:styleId="af2">
    <w:name w:val="Subtle Reference"/>
    <w:basedOn w:val="a0"/>
    <w:uiPriority w:val="31"/>
    <w:qFormat/>
    <w:rsid w:val="00AF50A5"/>
    <w:rPr>
      <w:smallCaps/>
      <w:color w:val="C0504D" w:themeColor="accent2"/>
      <w:u w:val="single"/>
    </w:rPr>
  </w:style>
  <w:style w:type="character" w:styleId="af3">
    <w:name w:val="Intense Reference"/>
    <w:basedOn w:val="a0"/>
    <w:uiPriority w:val="32"/>
    <w:qFormat/>
    <w:rsid w:val="00AF50A5"/>
    <w:rPr>
      <w:b/>
      <w:bCs/>
      <w:smallCaps/>
      <w:color w:val="C0504D" w:themeColor="accent2"/>
      <w:spacing w:val="5"/>
      <w:u w:val="single"/>
    </w:rPr>
  </w:style>
  <w:style w:type="character" w:styleId="af4">
    <w:name w:val="Book Title"/>
    <w:basedOn w:val="a0"/>
    <w:uiPriority w:val="33"/>
    <w:qFormat/>
    <w:rsid w:val="00AF50A5"/>
    <w:rPr>
      <w:b/>
      <w:bCs/>
      <w:smallCaps/>
      <w:spacing w:val="5"/>
    </w:rPr>
  </w:style>
  <w:style w:type="paragraph" w:styleId="af5">
    <w:name w:val="TOC Heading"/>
    <w:basedOn w:val="1"/>
    <w:next w:val="a"/>
    <w:uiPriority w:val="39"/>
    <w:semiHidden/>
    <w:unhideWhenUsed/>
    <w:qFormat/>
    <w:rsid w:val="00AF50A5"/>
    <w:pPr>
      <w:outlineLvl w:val="9"/>
    </w:pPr>
  </w:style>
  <w:style w:type="character" w:customStyle="1" w:styleId="af6">
    <w:name w:val="Текст сноски Знак"/>
    <w:aliases w:val="Знак Знак,Body Text Indent Знак,Основной текст с отступом1 Знак,Основной текст с отступом11 Знак,Знак1 Знак,Body Text Indent1 Знак"/>
    <w:basedOn w:val="a0"/>
    <w:link w:val="af7"/>
    <w:locked/>
    <w:rsid w:val="00363DD0"/>
    <w:rPr>
      <w:rFonts w:ascii="Calibri" w:eastAsia="Arial Unicode MS" w:hAnsi="Calibri" w:cs="Calibri"/>
      <w:color w:val="00000A"/>
      <w:kern w:val="2"/>
      <w:sz w:val="24"/>
      <w:szCs w:val="24"/>
    </w:rPr>
  </w:style>
  <w:style w:type="paragraph" w:styleId="af7">
    <w:name w:val="footnote text"/>
    <w:aliases w:val="Знак,Body Text Indent,Основной текст с отступом1,Основной текст с отступом11,Знак1,Body Text Indent1"/>
    <w:basedOn w:val="a"/>
    <w:link w:val="af6"/>
    <w:unhideWhenUsed/>
    <w:rsid w:val="00363DD0"/>
    <w:pPr>
      <w:spacing w:after="0" w:line="240" w:lineRule="auto"/>
    </w:pPr>
    <w:rPr>
      <w:rFonts w:ascii="Calibri" w:eastAsia="Arial Unicode MS" w:hAnsi="Calibri" w:cs="Calibri"/>
      <w:color w:val="00000A"/>
      <w:kern w:val="2"/>
      <w:sz w:val="24"/>
      <w:szCs w:val="24"/>
    </w:rPr>
  </w:style>
  <w:style w:type="character" w:customStyle="1" w:styleId="11">
    <w:name w:val="Текст сноски Знак1"/>
    <w:aliases w:val="Знак Знак1,Body Text Indent Знак1,Основной текст с отступом1 Знак1,Основной текст с отступом11 Знак1,Знак1 Знак1,Body Text Indent1 Знак1"/>
    <w:basedOn w:val="a0"/>
    <w:uiPriority w:val="99"/>
    <w:semiHidden/>
    <w:rsid w:val="00363DD0"/>
    <w:rPr>
      <w:sz w:val="20"/>
      <w:szCs w:val="20"/>
    </w:rPr>
  </w:style>
  <w:style w:type="character" w:styleId="af8">
    <w:name w:val="footnote reference"/>
    <w:uiPriority w:val="99"/>
    <w:unhideWhenUsed/>
    <w:rsid w:val="00363DD0"/>
    <w:rPr>
      <w:vertAlign w:val="superscript"/>
    </w:rPr>
  </w:style>
  <w:style w:type="paragraph" w:customStyle="1" w:styleId="Default">
    <w:name w:val="Default"/>
    <w:rsid w:val="00363DD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4">
    <w:name w:val="Style4"/>
    <w:basedOn w:val="a"/>
    <w:uiPriority w:val="99"/>
    <w:rsid w:val="00363DD0"/>
    <w:pPr>
      <w:widowControl w:val="0"/>
      <w:autoSpaceDE w:val="0"/>
      <w:autoSpaceDN w:val="0"/>
      <w:adjustRightInd w:val="0"/>
      <w:spacing w:after="0" w:line="212" w:lineRule="exact"/>
      <w:ind w:firstLine="350"/>
      <w:jc w:val="both"/>
    </w:pPr>
    <w:rPr>
      <w:rFonts w:ascii="Times New Roman" w:eastAsia="Times New Roman" w:hAnsi="Times New Roman" w:cs="Times New Roman"/>
      <w:sz w:val="24"/>
      <w:szCs w:val="24"/>
      <w:lang w:eastAsia="ru-RU"/>
    </w:rPr>
  </w:style>
  <w:style w:type="character" w:customStyle="1" w:styleId="FontStyle25">
    <w:name w:val="Font Style25"/>
    <w:basedOn w:val="a0"/>
    <w:uiPriority w:val="99"/>
    <w:rsid w:val="00363DD0"/>
    <w:rPr>
      <w:rFonts w:ascii="Times New Roman" w:hAnsi="Times New Roman" w:cs="Times New Roman"/>
      <w:spacing w:val="10"/>
      <w:sz w:val="18"/>
      <w:szCs w:val="18"/>
    </w:rPr>
  </w:style>
  <w:style w:type="character" w:customStyle="1" w:styleId="FontStyle38">
    <w:name w:val="Font Style38"/>
    <w:basedOn w:val="a0"/>
    <w:uiPriority w:val="99"/>
    <w:rsid w:val="00363DD0"/>
    <w:rPr>
      <w:rFonts w:ascii="Times New Roman" w:hAnsi="Times New Roman" w:cs="Times New Roman"/>
      <w:b/>
      <w:bCs/>
      <w:sz w:val="18"/>
      <w:szCs w:val="18"/>
    </w:rPr>
  </w:style>
  <w:style w:type="paragraph" w:styleId="af9">
    <w:name w:val="header"/>
    <w:basedOn w:val="a"/>
    <w:link w:val="afa"/>
    <w:uiPriority w:val="99"/>
    <w:unhideWhenUsed/>
    <w:rsid w:val="00363DD0"/>
    <w:pPr>
      <w:tabs>
        <w:tab w:val="center" w:pos="4677"/>
        <w:tab w:val="right" w:pos="9355"/>
      </w:tabs>
      <w:spacing w:after="0" w:line="240" w:lineRule="auto"/>
    </w:pPr>
    <w:rPr>
      <w:rFonts w:ascii="Calibri" w:eastAsia="Calibri" w:hAnsi="Calibri" w:cs="Times New Roman"/>
    </w:rPr>
  </w:style>
  <w:style w:type="character" w:customStyle="1" w:styleId="afa">
    <w:name w:val="Верхний колонтитул Знак"/>
    <w:basedOn w:val="a0"/>
    <w:link w:val="af9"/>
    <w:uiPriority w:val="99"/>
    <w:rsid w:val="00363DD0"/>
    <w:rPr>
      <w:rFonts w:ascii="Calibri" w:eastAsia="Calibri" w:hAnsi="Calibri" w:cs="Times New Roman"/>
    </w:rPr>
  </w:style>
  <w:style w:type="table" w:customStyle="1" w:styleId="12">
    <w:name w:val="Сетка таблицы1"/>
    <w:basedOn w:val="a1"/>
    <w:next w:val="afb"/>
    <w:rsid w:val="00363DD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nhideWhenUsed/>
    <w:rsid w:val="00363DD0"/>
    <w:pPr>
      <w:spacing w:after="120" w:line="480" w:lineRule="auto"/>
    </w:pPr>
    <w:rPr>
      <w:rFonts w:ascii="Times New Roman" w:eastAsia="Times New Roman" w:hAnsi="Times New Roman" w:cs="Times New Roman"/>
      <w:sz w:val="24"/>
      <w:szCs w:val="20"/>
      <w:lang w:eastAsia="ru-RU"/>
    </w:rPr>
  </w:style>
  <w:style w:type="character" w:customStyle="1" w:styleId="24">
    <w:name w:val="Основной текст 2 Знак"/>
    <w:basedOn w:val="a0"/>
    <w:link w:val="23"/>
    <w:rsid w:val="00363DD0"/>
    <w:rPr>
      <w:rFonts w:ascii="Times New Roman" w:eastAsia="Times New Roman" w:hAnsi="Times New Roman" w:cs="Times New Roman"/>
      <w:sz w:val="24"/>
      <w:szCs w:val="20"/>
      <w:lang w:eastAsia="ru-RU"/>
    </w:rPr>
  </w:style>
  <w:style w:type="numbering" w:customStyle="1" w:styleId="List219">
    <w:name w:val="List 219"/>
    <w:basedOn w:val="a2"/>
    <w:rsid w:val="00363DD0"/>
    <w:pPr>
      <w:numPr>
        <w:numId w:val="6"/>
      </w:numPr>
    </w:pPr>
  </w:style>
  <w:style w:type="numbering" w:customStyle="1" w:styleId="List220">
    <w:name w:val="List 220"/>
    <w:basedOn w:val="a2"/>
    <w:rsid w:val="00363DD0"/>
    <w:pPr>
      <w:numPr>
        <w:numId w:val="7"/>
      </w:numPr>
    </w:pPr>
  </w:style>
  <w:style w:type="numbering" w:customStyle="1" w:styleId="List221">
    <w:name w:val="List 221"/>
    <w:basedOn w:val="a2"/>
    <w:rsid w:val="00363DD0"/>
    <w:pPr>
      <w:numPr>
        <w:numId w:val="8"/>
      </w:numPr>
    </w:pPr>
  </w:style>
  <w:style w:type="numbering" w:customStyle="1" w:styleId="List222">
    <w:name w:val="List 222"/>
    <w:basedOn w:val="a2"/>
    <w:rsid w:val="00363DD0"/>
    <w:pPr>
      <w:numPr>
        <w:numId w:val="9"/>
      </w:numPr>
    </w:pPr>
  </w:style>
  <w:style w:type="table" w:styleId="afb">
    <w:name w:val="Table Grid"/>
    <w:basedOn w:val="a1"/>
    <w:uiPriority w:val="59"/>
    <w:rsid w:val="00363D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annotation reference"/>
    <w:basedOn w:val="a0"/>
    <w:uiPriority w:val="99"/>
    <w:semiHidden/>
    <w:unhideWhenUsed/>
    <w:rsid w:val="00363DD0"/>
    <w:rPr>
      <w:sz w:val="16"/>
      <w:szCs w:val="16"/>
    </w:rPr>
  </w:style>
  <w:style w:type="paragraph" w:styleId="afd">
    <w:name w:val="annotation text"/>
    <w:basedOn w:val="a"/>
    <w:link w:val="afe"/>
    <w:uiPriority w:val="99"/>
    <w:unhideWhenUsed/>
    <w:rsid w:val="00363DD0"/>
    <w:pPr>
      <w:spacing w:line="240" w:lineRule="auto"/>
    </w:pPr>
    <w:rPr>
      <w:sz w:val="20"/>
      <w:szCs w:val="20"/>
    </w:rPr>
  </w:style>
  <w:style w:type="character" w:customStyle="1" w:styleId="afe">
    <w:name w:val="Текст примечания Знак"/>
    <w:basedOn w:val="a0"/>
    <w:link w:val="afd"/>
    <w:uiPriority w:val="99"/>
    <w:rsid w:val="00363DD0"/>
    <w:rPr>
      <w:sz w:val="20"/>
      <w:szCs w:val="20"/>
    </w:rPr>
  </w:style>
  <w:style w:type="paragraph" w:styleId="aff">
    <w:name w:val="annotation subject"/>
    <w:basedOn w:val="afd"/>
    <w:next w:val="afd"/>
    <w:link w:val="aff0"/>
    <w:uiPriority w:val="99"/>
    <w:semiHidden/>
    <w:unhideWhenUsed/>
    <w:rsid w:val="00363DD0"/>
    <w:rPr>
      <w:b/>
      <w:bCs/>
    </w:rPr>
  </w:style>
  <w:style w:type="character" w:customStyle="1" w:styleId="aff0">
    <w:name w:val="Тема примечания Знак"/>
    <w:basedOn w:val="afe"/>
    <w:link w:val="aff"/>
    <w:uiPriority w:val="99"/>
    <w:semiHidden/>
    <w:rsid w:val="00363DD0"/>
    <w:rPr>
      <w:b/>
      <w:bCs/>
      <w:sz w:val="20"/>
      <w:szCs w:val="20"/>
    </w:rPr>
  </w:style>
  <w:style w:type="paragraph" w:styleId="aff1">
    <w:name w:val="Balloon Text"/>
    <w:basedOn w:val="a"/>
    <w:link w:val="aff2"/>
    <w:unhideWhenUsed/>
    <w:rsid w:val="00363DD0"/>
    <w:pPr>
      <w:spacing w:after="0" w:line="240" w:lineRule="auto"/>
    </w:pPr>
    <w:rPr>
      <w:rFonts w:ascii="Tahoma" w:hAnsi="Tahoma" w:cs="Tahoma"/>
      <w:sz w:val="16"/>
      <w:szCs w:val="16"/>
    </w:rPr>
  </w:style>
  <w:style w:type="character" w:customStyle="1" w:styleId="aff2">
    <w:name w:val="Текст выноски Знак"/>
    <w:basedOn w:val="a0"/>
    <w:link w:val="aff1"/>
    <w:rsid w:val="00363DD0"/>
    <w:rPr>
      <w:rFonts w:ascii="Tahoma" w:hAnsi="Tahoma" w:cs="Tahoma"/>
      <w:sz w:val="16"/>
      <w:szCs w:val="16"/>
    </w:rPr>
  </w:style>
  <w:style w:type="paragraph" w:styleId="aff3">
    <w:name w:val="footer"/>
    <w:basedOn w:val="a"/>
    <w:link w:val="aff4"/>
    <w:uiPriority w:val="99"/>
    <w:unhideWhenUsed/>
    <w:rsid w:val="00363DD0"/>
    <w:pPr>
      <w:tabs>
        <w:tab w:val="center" w:pos="4677"/>
        <w:tab w:val="right" w:pos="9355"/>
      </w:tabs>
      <w:spacing w:after="0" w:line="240" w:lineRule="auto"/>
    </w:pPr>
  </w:style>
  <w:style w:type="character" w:customStyle="1" w:styleId="aff4">
    <w:name w:val="Нижний колонтитул Знак"/>
    <w:basedOn w:val="a0"/>
    <w:link w:val="aff3"/>
    <w:uiPriority w:val="99"/>
    <w:rsid w:val="00363DD0"/>
  </w:style>
  <w:style w:type="numbering" w:customStyle="1" w:styleId="13">
    <w:name w:val="Нет списка1"/>
    <w:next w:val="a2"/>
    <w:uiPriority w:val="99"/>
    <w:semiHidden/>
    <w:unhideWhenUsed/>
    <w:rsid w:val="00363DD0"/>
  </w:style>
  <w:style w:type="paragraph" w:styleId="aff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1"/>
    <w:basedOn w:val="a"/>
    <w:link w:val="aff6"/>
    <w:uiPriority w:val="99"/>
    <w:unhideWhenUsed/>
    <w:qFormat/>
    <w:rsid w:val="00363DD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5">
    <w:name w:val="Нет списка2"/>
    <w:next w:val="a2"/>
    <w:semiHidden/>
    <w:rsid w:val="00363DD0"/>
  </w:style>
  <w:style w:type="character" w:customStyle="1" w:styleId="FontStyle18">
    <w:name w:val="Font Style18"/>
    <w:rsid w:val="00363DD0"/>
    <w:rPr>
      <w:rFonts w:ascii="Times New Roman" w:hAnsi="Times New Roman" w:cs="Times New Roman"/>
      <w:sz w:val="24"/>
      <w:szCs w:val="24"/>
    </w:rPr>
  </w:style>
  <w:style w:type="paragraph" w:styleId="26">
    <w:name w:val="Body Text Indent 2"/>
    <w:basedOn w:val="a"/>
    <w:link w:val="210"/>
    <w:uiPriority w:val="99"/>
    <w:rsid w:val="00363DD0"/>
    <w:pPr>
      <w:spacing w:after="0" w:line="240" w:lineRule="auto"/>
      <w:ind w:firstLine="720"/>
      <w:jc w:val="both"/>
    </w:pPr>
    <w:rPr>
      <w:rFonts w:ascii="Times New Roman" w:eastAsia="Times New Roman" w:hAnsi="Times New Roman" w:cs="Times New Roman"/>
      <w:sz w:val="32"/>
      <w:szCs w:val="32"/>
      <w:lang w:eastAsia="ru-RU"/>
    </w:rPr>
  </w:style>
  <w:style w:type="character" w:customStyle="1" w:styleId="27">
    <w:name w:val="Основной текст с отступом 2 Знак"/>
    <w:basedOn w:val="a0"/>
    <w:uiPriority w:val="99"/>
    <w:rsid w:val="00363DD0"/>
  </w:style>
  <w:style w:type="character" w:customStyle="1" w:styleId="210">
    <w:name w:val="Основной текст с отступом 2 Знак1"/>
    <w:link w:val="26"/>
    <w:rsid w:val="00363DD0"/>
    <w:rPr>
      <w:rFonts w:ascii="Times New Roman" w:eastAsia="Times New Roman" w:hAnsi="Times New Roman" w:cs="Times New Roman"/>
      <w:sz w:val="32"/>
      <w:szCs w:val="32"/>
      <w:lang w:eastAsia="ru-RU"/>
    </w:rPr>
  </w:style>
  <w:style w:type="paragraph" w:customStyle="1" w:styleId="Style5">
    <w:name w:val="Style5"/>
    <w:basedOn w:val="a"/>
    <w:rsid w:val="00363DD0"/>
    <w:pPr>
      <w:widowControl w:val="0"/>
      <w:autoSpaceDE w:val="0"/>
      <w:autoSpaceDN w:val="0"/>
      <w:adjustRightInd w:val="0"/>
      <w:spacing w:after="0" w:line="275" w:lineRule="exact"/>
      <w:ind w:firstLine="710"/>
      <w:jc w:val="both"/>
    </w:pPr>
    <w:rPr>
      <w:rFonts w:ascii="Times New Roman" w:eastAsia="Times New Roman" w:hAnsi="Times New Roman" w:cs="Times New Roman"/>
      <w:sz w:val="24"/>
      <w:szCs w:val="24"/>
      <w:lang w:eastAsia="ru-RU"/>
    </w:rPr>
  </w:style>
  <w:style w:type="paragraph" w:customStyle="1" w:styleId="FR2">
    <w:name w:val="FR2"/>
    <w:rsid w:val="00363DD0"/>
    <w:pPr>
      <w:widowControl w:val="0"/>
      <w:autoSpaceDE w:val="0"/>
      <w:autoSpaceDN w:val="0"/>
      <w:adjustRightInd w:val="0"/>
      <w:spacing w:before="240" w:after="0" w:line="240" w:lineRule="auto"/>
    </w:pPr>
    <w:rPr>
      <w:rFonts w:ascii="Courier New" w:eastAsia="Times New Roman" w:hAnsi="Courier New" w:cs="Courier New"/>
      <w:b/>
      <w:bCs/>
      <w:sz w:val="18"/>
      <w:szCs w:val="18"/>
      <w:lang w:eastAsia="ru-RU"/>
    </w:rPr>
  </w:style>
  <w:style w:type="paragraph" w:customStyle="1" w:styleId="Style6">
    <w:name w:val="Style6"/>
    <w:basedOn w:val="a"/>
    <w:rsid w:val="00363DD0"/>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7">
    <w:name w:val="Style7"/>
    <w:basedOn w:val="a"/>
    <w:rsid w:val="00363DD0"/>
    <w:pPr>
      <w:widowControl w:val="0"/>
      <w:autoSpaceDE w:val="0"/>
      <w:autoSpaceDN w:val="0"/>
      <w:adjustRightInd w:val="0"/>
      <w:spacing w:after="0" w:line="413" w:lineRule="exact"/>
      <w:ind w:hanging="130"/>
    </w:pPr>
    <w:rPr>
      <w:rFonts w:ascii="Times New Roman" w:eastAsia="Times New Roman" w:hAnsi="Times New Roman" w:cs="Times New Roman"/>
      <w:sz w:val="24"/>
      <w:szCs w:val="24"/>
      <w:lang w:eastAsia="ru-RU"/>
    </w:rPr>
  </w:style>
  <w:style w:type="paragraph" w:customStyle="1" w:styleId="Style9">
    <w:name w:val="Style9"/>
    <w:basedOn w:val="a"/>
    <w:rsid w:val="00363DD0"/>
    <w:pPr>
      <w:widowControl w:val="0"/>
      <w:autoSpaceDE w:val="0"/>
      <w:autoSpaceDN w:val="0"/>
      <w:adjustRightInd w:val="0"/>
      <w:spacing w:after="0" w:line="413" w:lineRule="exact"/>
    </w:pPr>
    <w:rPr>
      <w:rFonts w:ascii="Times New Roman" w:eastAsia="Times New Roman" w:hAnsi="Times New Roman" w:cs="Times New Roman"/>
      <w:sz w:val="24"/>
      <w:szCs w:val="24"/>
      <w:lang w:eastAsia="ru-RU"/>
    </w:rPr>
  </w:style>
  <w:style w:type="paragraph" w:customStyle="1" w:styleId="Style10">
    <w:name w:val="Style10"/>
    <w:basedOn w:val="a"/>
    <w:rsid w:val="00363DD0"/>
    <w:pPr>
      <w:widowControl w:val="0"/>
      <w:autoSpaceDE w:val="0"/>
      <w:autoSpaceDN w:val="0"/>
      <w:adjustRightInd w:val="0"/>
      <w:spacing w:after="0" w:line="413" w:lineRule="exact"/>
      <w:ind w:firstLine="826"/>
    </w:pPr>
    <w:rPr>
      <w:rFonts w:ascii="Times New Roman" w:eastAsia="Times New Roman" w:hAnsi="Times New Roman" w:cs="Times New Roman"/>
      <w:sz w:val="24"/>
      <w:szCs w:val="24"/>
      <w:lang w:eastAsia="ru-RU"/>
    </w:rPr>
  </w:style>
  <w:style w:type="paragraph" w:customStyle="1" w:styleId="Style13">
    <w:name w:val="Style13"/>
    <w:basedOn w:val="a"/>
    <w:rsid w:val="00363DD0"/>
    <w:pPr>
      <w:widowControl w:val="0"/>
      <w:autoSpaceDE w:val="0"/>
      <w:autoSpaceDN w:val="0"/>
      <w:adjustRightInd w:val="0"/>
      <w:spacing w:after="0" w:line="278" w:lineRule="exact"/>
      <w:ind w:firstLine="691"/>
    </w:pPr>
    <w:rPr>
      <w:rFonts w:ascii="Times New Roman" w:eastAsia="Times New Roman" w:hAnsi="Times New Roman" w:cs="Times New Roman"/>
      <w:sz w:val="24"/>
      <w:szCs w:val="24"/>
      <w:lang w:eastAsia="ru-RU"/>
    </w:rPr>
  </w:style>
  <w:style w:type="paragraph" w:customStyle="1" w:styleId="Style15">
    <w:name w:val="Style15"/>
    <w:basedOn w:val="a"/>
    <w:rsid w:val="00363DD0"/>
    <w:pPr>
      <w:widowControl w:val="0"/>
      <w:autoSpaceDE w:val="0"/>
      <w:autoSpaceDN w:val="0"/>
      <w:adjustRightInd w:val="0"/>
      <w:spacing w:after="0" w:line="413" w:lineRule="exact"/>
      <w:ind w:firstLine="706"/>
    </w:pPr>
    <w:rPr>
      <w:rFonts w:ascii="Times New Roman" w:eastAsia="Times New Roman" w:hAnsi="Times New Roman" w:cs="Times New Roman"/>
      <w:sz w:val="24"/>
      <w:szCs w:val="24"/>
      <w:lang w:eastAsia="ru-RU"/>
    </w:rPr>
  </w:style>
  <w:style w:type="paragraph" w:customStyle="1" w:styleId="Style16">
    <w:name w:val="Style16"/>
    <w:basedOn w:val="a"/>
    <w:rsid w:val="00363DD0"/>
    <w:pPr>
      <w:widowControl w:val="0"/>
      <w:autoSpaceDE w:val="0"/>
      <w:autoSpaceDN w:val="0"/>
      <w:adjustRightInd w:val="0"/>
      <w:spacing w:after="0" w:line="413" w:lineRule="exact"/>
      <w:ind w:firstLine="710"/>
      <w:jc w:val="both"/>
    </w:pPr>
    <w:rPr>
      <w:rFonts w:ascii="Times New Roman" w:eastAsia="Times New Roman" w:hAnsi="Times New Roman" w:cs="Times New Roman"/>
      <w:sz w:val="24"/>
      <w:szCs w:val="24"/>
      <w:lang w:eastAsia="ru-RU"/>
    </w:rPr>
  </w:style>
  <w:style w:type="character" w:styleId="aff7">
    <w:name w:val="page number"/>
    <w:basedOn w:val="a0"/>
    <w:rsid w:val="00363DD0"/>
  </w:style>
  <w:style w:type="paragraph" w:customStyle="1" w:styleId="FR1">
    <w:name w:val="FR1"/>
    <w:rsid w:val="00363DD0"/>
    <w:pPr>
      <w:widowControl w:val="0"/>
      <w:autoSpaceDE w:val="0"/>
      <w:autoSpaceDN w:val="0"/>
      <w:adjustRightInd w:val="0"/>
      <w:spacing w:before="120" w:after="0" w:line="240" w:lineRule="auto"/>
      <w:ind w:left="1640"/>
    </w:pPr>
    <w:rPr>
      <w:rFonts w:ascii="Arial" w:eastAsia="Times New Roman" w:hAnsi="Arial" w:cs="Times New Roman"/>
      <w:b/>
      <w:sz w:val="28"/>
      <w:szCs w:val="20"/>
      <w:lang w:eastAsia="ru-RU"/>
    </w:rPr>
  </w:style>
  <w:style w:type="paragraph" w:customStyle="1" w:styleId="aff8">
    <w:name w:val="Список диалога"/>
    <w:basedOn w:val="a"/>
    <w:rsid w:val="00363DD0"/>
    <w:pPr>
      <w:tabs>
        <w:tab w:val="num" w:pos="1560"/>
      </w:tabs>
      <w:autoSpaceDE w:val="0"/>
      <w:autoSpaceDN w:val="0"/>
      <w:adjustRightInd w:val="0"/>
      <w:spacing w:after="0" w:line="360" w:lineRule="auto"/>
      <w:ind w:left="1429"/>
      <w:jc w:val="both"/>
    </w:pPr>
    <w:rPr>
      <w:rFonts w:ascii="Times New Roman" w:eastAsia="Times New Roman" w:hAnsi="Times New Roman" w:cs="Times New Roman"/>
      <w:i/>
      <w:sz w:val="24"/>
      <w:szCs w:val="20"/>
      <w:lang w:eastAsia="ru-RU"/>
    </w:rPr>
  </w:style>
  <w:style w:type="paragraph" w:customStyle="1" w:styleId="aff9">
    <w:name w:val="Диалог с оппонентами"/>
    <w:basedOn w:val="a"/>
    <w:rsid w:val="00363DD0"/>
    <w:pPr>
      <w:autoSpaceDE w:val="0"/>
      <w:autoSpaceDN w:val="0"/>
      <w:adjustRightInd w:val="0"/>
      <w:spacing w:after="0" w:line="360" w:lineRule="auto"/>
      <w:jc w:val="both"/>
    </w:pPr>
    <w:rPr>
      <w:rFonts w:ascii="Times New Roman" w:eastAsia="Times New Roman" w:hAnsi="Times New Roman" w:cs="Times New Roman"/>
      <w:i/>
      <w:sz w:val="24"/>
      <w:szCs w:val="20"/>
      <w:lang w:eastAsia="ru-RU"/>
    </w:rPr>
  </w:style>
  <w:style w:type="paragraph" w:styleId="31">
    <w:name w:val="Body Text Indent 3"/>
    <w:basedOn w:val="a"/>
    <w:link w:val="32"/>
    <w:rsid w:val="00363DD0"/>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363DD0"/>
    <w:rPr>
      <w:rFonts w:ascii="Times New Roman" w:eastAsia="Times New Roman" w:hAnsi="Times New Roman" w:cs="Times New Roman"/>
      <w:sz w:val="16"/>
      <w:szCs w:val="16"/>
      <w:lang w:eastAsia="ru-RU"/>
    </w:rPr>
  </w:style>
  <w:style w:type="paragraph" w:styleId="affa">
    <w:name w:val="Block Text"/>
    <w:basedOn w:val="a"/>
    <w:rsid w:val="00363DD0"/>
    <w:pPr>
      <w:spacing w:after="0" w:line="240" w:lineRule="auto"/>
      <w:ind w:left="720" w:right="400" w:hanging="360"/>
    </w:pPr>
    <w:rPr>
      <w:rFonts w:ascii="Times New Roman" w:eastAsia="Times New Roman" w:hAnsi="Times New Roman" w:cs="Times New Roman"/>
      <w:sz w:val="24"/>
      <w:szCs w:val="20"/>
      <w:lang w:eastAsia="ru-RU"/>
    </w:rPr>
  </w:style>
  <w:style w:type="paragraph" w:styleId="affb">
    <w:name w:val="Body Text Indent"/>
    <w:aliases w:val=" Знак"/>
    <w:basedOn w:val="a"/>
    <w:link w:val="affc"/>
    <w:rsid w:val="00363DD0"/>
    <w:pPr>
      <w:spacing w:after="120" w:line="240" w:lineRule="auto"/>
      <w:ind w:left="283"/>
    </w:pPr>
    <w:rPr>
      <w:rFonts w:ascii="Times New Roman" w:eastAsia="Times New Roman" w:hAnsi="Times New Roman" w:cs="Times New Roman"/>
      <w:sz w:val="24"/>
      <w:szCs w:val="24"/>
      <w:lang w:eastAsia="ru-RU"/>
    </w:rPr>
  </w:style>
  <w:style w:type="character" w:customStyle="1" w:styleId="affc">
    <w:name w:val="Основной текст с отступом Знак"/>
    <w:aliases w:val=" Знак Знак"/>
    <w:basedOn w:val="a0"/>
    <w:link w:val="affb"/>
    <w:rsid w:val="00363DD0"/>
    <w:rPr>
      <w:rFonts w:ascii="Times New Roman" w:eastAsia="Times New Roman" w:hAnsi="Times New Roman" w:cs="Times New Roman"/>
      <w:sz w:val="24"/>
      <w:szCs w:val="24"/>
      <w:lang w:eastAsia="ru-RU"/>
    </w:rPr>
  </w:style>
  <w:style w:type="table" w:customStyle="1" w:styleId="28">
    <w:name w:val="Сетка таблицы2"/>
    <w:basedOn w:val="a1"/>
    <w:next w:val="afb"/>
    <w:rsid w:val="00363DD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
    <w:link w:val="34"/>
    <w:rsid w:val="00363DD0"/>
    <w:pPr>
      <w:tabs>
        <w:tab w:val="left" w:pos="0"/>
      </w:tabs>
      <w:spacing w:after="0" w:line="240" w:lineRule="auto"/>
      <w:jc w:val="both"/>
    </w:pPr>
    <w:rPr>
      <w:rFonts w:ascii="Arial" w:eastAsia="Times New Roman" w:hAnsi="Arial" w:cs="Times New Roman"/>
      <w:sz w:val="28"/>
      <w:szCs w:val="20"/>
      <w:lang w:eastAsia="ru-RU"/>
    </w:rPr>
  </w:style>
  <w:style w:type="character" w:customStyle="1" w:styleId="34">
    <w:name w:val="Основной текст 3 Знак"/>
    <w:basedOn w:val="a0"/>
    <w:link w:val="33"/>
    <w:rsid w:val="00363DD0"/>
    <w:rPr>
      <w:rFonts w:ascii="Arial" w:eastAsia="Times New Roman" w:hAnsi="Arial" w:cs="Times New Roman"/>
      <w:sz w:val="28"/>
      <w:szCs w:val="20"/>
      <w:lang w:eastAsia="ru-RU"/>
    </w:rPr>
  </w:style>
  <w:style w:type="paragraph" w:customStyle="1" w:styleId="text">
    <w:name w:val="text"/>
    <w:rsid w:val="00363DD0"/>
    <w:pPr>
      <w:spacing w:after="0" w:line="220" w:lineRule="exact"/>
      <w:ind w:firstLine="340"/>
      <w:jc w:val="both"/>
    </w:pPr>
    <w:rPr>
      <w:rFonts w:ascii="SchoolBookC" w:eastAsia="Times New Roman" w:hAnsi="SchoolBookC" w:cs="Times New Roman"/>
      <w:sz w:val="19"/>
      <w:szCs w:val="20"/>
      <w:lang w:val="en-US" w:eastAsia="ru-RU"/>
    </w:rPr>
  </w:style>
  <w:style w:type="table" w:customStyle="1" w:styleId="110">
    <w:name w:val="Сетка таблицы11"/>
    <w:basedOn w:val="a1"/>
    <w:next w:val="afb"/>
    <w:uiPriority w:val="59"/>
    <w:rsid w:val="00363DD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sntext">
    <w:name w:val="Osn_text"/>
    <w:basedOn w:val="a"/>
    <w:uiPriority w:val="99"/>
    <w:rsid w:val="00363DD0"/>
    <w:pPr>
      <w:autoSpaceDE w:val="0"/>
      <w:autoSpaceDN w:val="0"/>
      <w:adjustRightInd w:val="0"/>
      <w:spacing w:after="57" w:line="205" w:lineRule="atLeast"/>
      <w:ind w:firstLine="283"/>
      <w:jc w:val="both"/>
    </w:pPr>
    <w:rPr>
      <w:rFonts w:ascii="SchoolBookCSanPin" w:eastAsia="Calibri" w:hAnsi="SchoolBookCSanPin" w:cs="SchoolBookCSanPin"/>
      <w:color w:val="000000"/>
      <w:sz w:val="19"/>
      <w:szCs w:val="19"/>
    </w:rPr>
  </w:style>
  <w:style w:type="paragraph" w:styleId="affd">
    <w:name w:val="Body Text"/>
    <w:basedOn w:val="a"/>
    <w:link w:val="affe"/>
    <w:uiPriority w:val="99"/>
    <w:unhideWhenUsed/>
    <w:rsid w:val="00C551E6"/>
    <w:pPr>
      <w:spacing w:after="120"/>
    </w:pPr>
  </w:style>
  <w:style w:type="character" w:customStyle="1" w:styleId="affe">
    <w:name w:val="Основной текст Знак"/>
    <w:basedOn w:val="a0"/>
    <w:link w:val="affd"/>
    <w:uiPriority w:val="99"/>
    <w:rsid w:val="00C551E6"/>
  </w:style>
  <w:style w:type="character" w:customStyle="1" w:styleId="41">
    <w:name w:val="Заголовок №4_"/>
    <w:link w:val="42"/>
    <w:rsid w:val="00C551E6"/>
    <w:rPr>
      <w:b/>
      <w:bCs/>
      <w:spacing w:val="15"/>
      <w:sz w:val="23"/>
      <w:szCs w:val="23"/>
      <w:shd w:val="clear" w:color="auto" w:fill="FFFFFF"/>
    </w:rPr>
  </w:style>
  <w:style w:type="paragraph" w:customStyle="1" w:styleId="42">
    <w:name w:val="Заголовок №4"/>
    <w:basedOn w:val="a"/>
    <w:link w:val="41"/>
    <w:rsid w:val="00C551E6"/>
    <w:pPr>
      <w:widowControl w:val="0"/>
      <w:shd w:val="clear" w:color="auto" w:fill="FFFFFF"/>
      <w:spacing w:after="0" w:line="317" w:lineRule="exact"/>
      <w:outlineLvl w:val="3"/>
    </w:pPr>
    <w:rPr>
      <w:b/>
      <w:bCs/>
      <w:spacing w:val="15"/>
      <w:sz w:val="23"/>
      <w:szCs w:val="23"/>
    </w:rPr>
  </w:style>
  <w:style w:type="paragraph" w:customStyle="1" w:styleId="14">
    <w:name w:val="Без интервала1"/>
    <w:rsid w:val="00C551E6"/>
    <w:pPr>
      <w:spacing w:after="0" w:line="240" w:lineRule="auto"/>
    </w:pPr>
    <w:rPr>
      <w:rFonts w:ascii="Times New Roman" w:eastAsia="Times New Roman" w:hAnsi="Times New Roman" w:cs="Times New Roman"/>
      <w:sz w:val="28"/>
    </w:rPr>
  </w:style>
  <w:style w:type="character" w:customStyle="1" w:styleId="afff">
    <w:name w:val="Символ сноски"/>
    <w:rsid w:val="00C551E6"/>
  </w:style>
  <w:style w:type="character" w:customStyle="1" w:styleId="15">
    <w:name w:val="Знак сноски1"/>
    <w:rsid w:val="00C551E6"/>
    <w:rPr>
      <w:vertAlign w:val="superscript"/>
    </w:rPr>
  </w:style>
  <w:style w:type="character" w:customStyle="1" w:styleId="afff0">
    <w:name w:val="Основной текст_"/>
    <w:link w:val="35"/>
    <w:locked/>
    <w:rsid w:val="00EF1D8E"/>
    <w:rPr>
      <w:spacing w:val="11"/>
      <w:shd w:val="clear" w:color="auto" w:fill="FFFFFF"/>
    </w:rPr>
  </w:style>
  <w:style w:type="paragraph" w:customStyle="1" w:styleId="35">
    <w:name w:val="Основной текст3"/>
    <w:basedOn w:val="a"/>
    <w:link w:val="afff0"/>
    <w:rsid w:val="00EF1D8E"/>
    <w:pPr>
      <w:widowControl w:val="0"/>
      <w:shd w:val="clear" w:color="auto" w:fill="FFFFFF"/>
      <w:spacing w:before="360" w:after="0" w:line="274" w:lineRule="exact"/>
    </w:pPr>
    <w:rPr>
      <w:spacing w:val="11"/>
    </w:rPr>
  </w:style>
  <w:style w:type="character" w:customStyle="1" w:styleId="ad">
    <w:name w:val="Абзац списка Знак"/>
    <w:link w:val="ac"/>
    <w:uiPriority w:val="99"/>
    <w:locked/>
    <w:rsid w:val="00EF1D8E"/>
  </w:style>
  <w:style w:type="paragraph" w:customStyle="1" w:styleId="afff1">
    <w:name w:val="Абзац"/>
    <w:basedOn w:val="a"/>
    <w:rsid w:val="00CC7AB8"/>
    <w:pPr>
      <w:spacing w:after="0" w:line="312" w:lineRule="auto"/>
      <w:ind w:firstLine="567"/>
      <w:jc w:val="both"/>
    </w:pPr>
    <w:rPr>
      <w:rFonts w:ascii="Times New Roman" w:eastAsia="Times New Roman" w:hAnsi="Times New Roman" w:cs="Times New Roman"/>
      <w:sz w:val="24"/>
      <w:szCs w:val="20"/>
      <w:lang w:eastAsia="ru-RU"/>
    </w:rPr>
  </w:style>
  <w:style w:type="paragraph" w:customStyle="1" w:styleId="16">
    <w:name w:val="Абзац списка1"/>
    <w:basedOn w:val="a"/>
    <w:rsid w:val="00CC7AB8"/>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p17">
    <w:name w:val="p17"/>
    <w:basedOn w:val="a"/>
    <w:uiPriority w:val="99"/>
    <w:rsid w:val="001449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7">
    <w:name w:val="toc 1"/>
    <w:basedOn w:val="a"/>
    <w:next w:val="a"/>
    <w:autoRedefine/>
    <w:uiPriority w:val="39"/>
    <w:unhideWhenUsed/>
    <w:rsid w:val="005C3AFF"/>
    <w:pPr>
      <w:tabs>
        <w:tab w:val="left" w:pos="440"/>
        <w:tab w:val="right" w:leader="dot" w:pos="9628"/>
      </w:tabs>
      <w:spacing w:before="360" w:after="0"/>
    </w:pPr>
    <w:rPr>
      <w:rFonts w:ascii="Times New Roman" w:eastAsia="Times New Roman" w:hAnsi="Times New Roman" w:cs="Times New Roman"/>
      <w:b/>
      <w:bCs/>
      <w:caps/>
      <w:noProof/>
      <w:sz w:val="24"/>
      <w:szCs w:val="24"/>
    </w:rPr>
  </w:style>
  <w:style w:type="paragraph" w:styleId="29">
    <w:name w:val="toc 2"/>
    <w:basedOn w:val="a"/>
    <w:next w:val="a"/>
    <w:autoRedefine/>
    <w:uiPriority w:val="39"/>
    <w:unhideWhenUsed/>
    <w:rsid w:val="00300F8D"/>
    <w:pPr>
      <w:tabs>
        <w:tab w:val="right" w:leader="dot" w:pos="9628"/>
      </w:tabs>
      <w:spacing w:before="240" w:after="0"/>
    </w:pPr>
    <w:rPr>
      <w:b/>
      <w:bCs/>
      <w:sz w:val="20"/>
      <w:szCs w:val="20"/>
    </w:rPr>
  </w:style>
  <w:style w:type="paragraph" w:styleId="36">
    <w:name w:val="toc 3"/>
    <w:basedOn w:val="a"/>
    <w:next w:val="a"/>
    <w:autoRedefine/>
    <w:uiPriority w:val="39"/>
    <w:unhideWhenUsed/>
    <w:rsid w:val="008C75D8"/>
    <w:pPr>
      <w:tabs>
        <w:tab w:val="right" w:leader="dot" w:pos="9628"/>
      </w:tabs>
      <w:spacing w:after="0"/>
      <w:ind w:left="220"/>
    </w:pPr>
    <w:rPr>
      <w:rFonts w:ascii="Times New Roman" w:hAnsi="Times New Roman" w:cs="Times New Roman"/>
      <w:b/>
      <w:noProof/>
      <w:sz w:val="24"/>
      <w:szCs w:val="24"/>
    </w:rPr>
  </w:style>
  <w:style w:type="paragraph" w:styleId="43">
    <w:name w:val="toc 4"/>
    <w:basedOn w:val="a"/>
    <w:next w:val="a"/>
    <w:autoRedefine/>
    <w:uiPriority w:val="39"/>
    <w:unhideWhenUsed/>
    <w:rsid w:val="004278F8"/>
    <w:pPr>
      <w:spacing w:after="0"/>
      <w:ind w:left="440"/>
    </w:pPr>
    <w:rPr>
      <w:sz w:val="20"/>
      <w:szCs w:val="20"/>
    </w:rPr>
  </w:style>
  <w:style w:type="paragraph" w:styleId="51">
    <w:name w:val="toc 5"/>
    <w:basedOn w:val="a"/>
    <w:next w:val="a"/>
    <w:autoRedefine/>
    <w:uiPriority w:val="39"/>
    <w:unhideWhenUsed/>
    <w:rsid w:val="004278F8"/>
    <w:pPr>
      <w:spacing w:after="0"/>
      <w:ind w:left="660"/>
    </w:pPr>
    <w:rPr>
      <w:sz w:val="20"/>
      <w:szCs w:val="20"/>
    </w:rPr>
  </w:style>
  <w:style w:type="paragraph" w:styleId="61">
    <w:name w:val="toc 6"/>
    <w:basedOn w:val="a"/>
    <w:next w:val="a"/>
    <w:autoRedefine/>
    <w:uiPriority w:val="39"/>
    <w:unhideWhenUsed/>
    <w:rsid w:val="004278F8"/>
    <w:pPr>
      <w:spacing w:after="0"/>
      <w:ind w:left="880"/>
    </w:pPr>
    <w:rPr>
      <w:sz w:val="20"/>
      <w:szCs w:val="20"/>
    </w:rPr>
  </w:style>
  <w:style w:type="paragraph" w:styleId="71">
    <w:name w:val="toc 7"/>
    <w:basedOn w:val="a"/>
    <w:next w:val="a"/>
    <w:autoRedefine/>
    <w:uiPriority w:val="39"/>
    <w:unhideWhenUsed/>
    <w:rsid w:val="004278F8"/>
    <w:pPr>
      <w:spacing w:after="0"/>
      <w:ind w:left="1100"/>
    </w:pPr>
    <w:rPr>
      <w:sz w:val="20"/>
      <w:szCs w:val="20"/>
    </w:rPr>
  </w:style>
  <w:style w:type="paragraph" w:styleId="81">
    <w:name w:val="toc 8"/>
    <w:basedOn w:val="a"/>
    <w:next w:val="a"/>
    <w:autoRedefine/>
    <w:uiPriority w:val="39"/>
    <w:unhideWhenUsed/>
    <w:rsid w:val="004278F8"/>
    <w:pPr>
      <w:spacing w:after="0"/>
      <w:ind w:left="1320"/>
    </w:pPr>
    <w:rPr>
      <w:sz w:val="20"/>
      <w:szCs w:val="20"/>
    </w:rPr>
  </w:style>
  <w:style w:type="paragraph" w:styleId="91">
    <w:name w:val="toc 9"/>
    <w:basedOn w:val="a"/>
    <w:next w:val="a"/>
    <w:autoRedefine/>
    <w:uiPriority w:val="39"/>
    <w:unhideWhenUsed/>
    <w:rsid w:val="004278F8"/>
    <w:pPr>
      <w:spacing w:after="0"/>
      <w:ind w:left="1540"/>
    </w:pPr>
    <w:rPr>
      <w:sz w:val="20"/>
      <w:szCs w:val="20"/>
    </w:rPr>
  </w:style>
  <w:style w:type="character" w:styleId="afff2">
    <w:name w:val="Hyperlink"/>
    <w:basedOn w:val="a0"/>
    <w:uiPriority w:val="99"/>
    <w:unhideWhenUsed/>
    <w:rsid w:val="004278F8"/>
    <w:rPr>
      <w:color w:val="0000FF" w:themeColor="hyperlink"/>
      <w:u w:val="single"/>
    </w:rPr>
  </w:style>
  <w:style w:type="numbering" w:customStyle="1" w:styleId="111">
    <w:name w:val="Нет списка11"/>
    <w:next w:val="a2"/>
    <w:uiPriority w:val="99"/>
    <w:semiHidden/>
    <w:unhideWhenUsed/>
    <w:rsid w:val="00A1445F"/>
  </w:style>
  <w:style w:type="numbering" w:customStyle="1" w:styleId="List227">
    <w:name w:val="List 227"/>
    <w:basedOn w:val="a2"/>
    <w:rsid w:val="00A1445F"/>
    <w:pPr>
      <w:numPr>
        <w:numId w:val="75"/>
      </w:numPr>
    </w:pPr>
  </w:style>
  <w:style w:type="numbering" w:customStyle="1" w:styleId="List228">
    <w:name w:val="List 228"/>
    <w:basedOn w:val="a2"/>
    <w:rsid w:val="00A1445F"/>
    <w:pPr>
      <w:numPr>
        <w:numId w:val="76"/>
      </w:numPr>
    </w:pPr>
  </w:style>
  <w:style w:type="numbering" w:customStyle="1" w:styleId="List229">
    <w:name w:val="List 229"/>
    <w:basedOn w:val="a2"/>
    <w:rsid w:val="00A1445F"/>
    <w:pPr>
      <w:numPr>
        <w:numId w:val="77"/>
      </w:numPr>
    </w:pPr>
  </w:style>
  <w:style w:type="numbering" w:customStyle="1" w:styleId="List230">
    <w:name w:val="List 230"/>
    <w:basedOn w:val="a2"/>
    <w:rsid w:val="00A1445F"/>
    <w:pPr>
      <w:numPr>
        <w:numId w:val="78"/>
      </w:numPr>
    </w:pPr>
  </w:style>
  <w:style w:type="numbering" w:customStyle="1" w:styleId="List231">
    <w:name w:val="List 231"/>
    <w:basedOn w:val="a2"/>
    <w:rsid w:val="00A1445F"/>
    <w:pPr>
      <w:numPr>
        <w:numId w:val="79"/>
      </w:numPr>
    </w:pPr>
  </w:style>
  <w:style w:type="paragraph" w:customStyle="1" w:styleId="p2">
    <w:name w:val="p2"/>
    <w:basedOn w:val="a"/>
    <w:rsid w:val="002E25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3">
    <w:name w:val="Основной"/>
    <w:rsid w:val="009F506C"/>
    <w:pPr>
      <w:pBdr>
        <w:top w:val="nil"/>
        <w:left w:val="nil"/>
        <w:bottom w:val="nil"/>
        <w:right w:val="nil"/>
        <w:between w:val="nil"/>
        <w:bar w:val="nil"/>
      </w:pBdr>
      <w:spacing w:after="0" w:line="214" w:lineRule="atLeast"/>
      <w:ind w:firstLine="283"/>
      <w:jc w:val="both"/>
    </w:pPr>
    <w:rPr>
      <w:rFonts w:ascii="Arial Unicode MS" w:eastAsia="Arial Unicode MS" w:hAnsi="Arial Unicode MS" w:cs="Arial Unicode MS"/>
      <w:color w:val="000000"/>
      <w:sz w:val="21"/>
      <w:szCs w:val="21"/>
      <w:u w:color="000000"/>
      <w:bdr w:val="nil"/>
      <w:lang w:eastAsia="ru-RU"/>
    </w:rPr>
  </w:style>
  <w:style w:type="numbering" w:customStyle="1" w:styleId="List563">
    <w:name w:val="List 563"/>
    <w:basedOn w:val="a2"/>
    <w:rsid w:val="009F506C"/>
    <w:pPr>
      <w:numPr>
        <w:numId w:val="100"/>
      </w:numPr>
    </w:pPr>
  </w:style>
  <w:style w:type="numbering" w:customStyle="1" w:styleId="List564">
    <w:name w:val="List 564"/>
    <w:basedOn w:val="a2"/>
    <w:rsid w:val="009F506C"/>
    <w:pPr>
      <w:numPr>
        <w:numId w:val="101"/>
      </w:numPr>
    </w:pPr>
  </w:style>
  <w:style w:type="numbering" w:customStyle="1" w:styleId="List565">
    <w:name w:val="List 565"/>
    <w:basedOn w:val="a2"/>
    <w:rsid w:val="009F506C"/>
    <w:pPr>
      <w:numPr>
        <w:numId w:val="102"/>
      </w:numPr>
    </w:pPr>
  </w:style>
  <w:style w:type="paragraph" w:customStyle="1" w:styleId="afff4">
    <w:name w:val="Буллит"/>
    <w:rsid w:val="009F506C"/>
    <w:pPr>
      <w:pBdr>
        <w:top w:val="nil"/>
        <w:left w:val="nil"/>
        <w:bottom w:val="nil"/>
        <w:right w:val="nil"/>
        <w:between w:val="nil"/>
        <w:bar w:val="nil"/>
      </w:pBdr>
      <w:spacing w:after="0" w:line="214" w:lineRule="atLeast"/>
      <w:ind w:firstLine="244"/>
      <w:jc w:val="both"/>
    </w:pPr>
    <w:rPr>
      <w:rFonts w:ascii="Arial Unicode MS" w:eastAsia="Arial Unicode MS" w:hAnsi="Arial Unicode MS" w:cs="Arial Unicode MS"/>
      <w:color w:val="000000"/>
      <w:sz w:val="21"/>
      <w:szCs w:val="21"/>
      <w:u w:color="000000"/>
      <w:bdr w:val="nil"/>
      <w:lang w:eastAsia="ru-RU"/>
    </w:rPr>
  </w:style>
  <w:style w:type="paragraph" w:customStyle="1" w:styleId="afff5">
    <w:name w:val="А ОСН ТЕКСТ"/>
    <w:rsid w:val="009F506C"/>
    <w:pPr>
      <w:pBdr>
        <w:top w:val="nil"/>
        <w:left w:val="nil"/>
        <w:bottom w:val="nil"/>
        <w:right w:val="nil"/>
        <w:between w:val="nil"/>
        <w:bar w:val="nil"/>
      </w:pBdr>
      <w:spacing w:after="0"/>
      <w:ind w:firstLine="454"/>
      <w:jc w:val="both"/>
    </w:pPr>
    <w:rPr>
      <w:rFonts w:ascii="Times New Roman" w:eastAsia="Times New Roman" w:hAnsi="Times New Roman" w:cs="Times New Roman"/>
      <w:caps/>
      <w:color w:val="000000"/>
      <w:kern w:val="1"/>
      <w:sz w:val="28"/>
      <w:szCs w:val="28"/>
      <w:u w:color="000000"/>
      <w:bdr w:val="nil"/>
      <w:lang w:eastAsia="ru-RU"/>
    </w:rPr>
  </w:style>
  <w:style w:type="paragraph" w:customStyle="1" w:styleId="2a">
    <w:name w:val="Без интервала2"/>
    <w:rsid w:val="009F506C"/>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ru-RU"/>
    </w:rPr>
  </w:style>
  <w:style w:type="paragraph" w:customStyle="1" w:styleId="Pa7">
    <w:name w:val="Pa7"/>
    <w:next w:val="a"/>
    <w:rsid w:val="009F506C"/>
    <w:pPr>
      <w:pBdr>
        <w:top w:val="nil"/>
        <w:left w:val="nil"/>
        <w:bottom w:val="nil"/>
        <w:right w:val="nil"/>
        <w:between w:val="nil"/>
        <w:bar w:val="nil"/>
      </w:pBdr>
      <w:spacing w:after="0" w:line="241" w:lineRule="atLeast"/>
    </w:pPr>
    <w:rPr>
      <w:rFonts w:ascii="Arial Unicode MS" w:eastAsia="Arial Unicode MS" w:hAnsi="Arial Unicode MS" w:cs="Arial Unicode MS"/>
      <w:color w:val="000000"/>
      <w:sz w:val="24"/>
      <w:szCs w:val="24"/>
      <w:u w:color="000000"/>
      <w:bdr w:val="nil"/>
      <w:lang w:eastAsia="ru-RU"/>
    </w:rPr>
  </w:style>
  <w:style w:type="numbering" w:customStyle="1" w:styleId="List670">
    <w:name w:val="List 670"/>
    <w:basedOn w:val="a2"/>
    <w:rsid w:val="009F506C"/>
    <w:pPr>
      <w:numPr>
        <w:numId w:val="103"/>
      </w:numPr>
    </w:pPr>
  </w:style>
  <w:style w:type="numbering" w:customStyle="1" w:styleId="List671">
    <w:name w:val="List 671"/>
    <w:basedOn w:val="a2"/>
    <w:rsid w:val="009F506C"/>
    <w:pPr>
      <w:numPr>
        <w:numId w:val="104"/>
      </w:numPr>
    </w:pPr>
  </w:style>
  <w:style w:type="numbering" w:customStyle="1" w:styleId="List672">
    <w:name w:val="List 672"/>
    <w:basedOn w:val="a2"/>
    <w:rsid w:val="009F506C"/>
    <w:pPr>
      <w:numPr>
        <w:numId w:val="105"/>
      </w:numPr>
    </w:pPr>
  </w:style>
  <w:style w:type="numbering" w:customStyle="1" w:styleId="List673">
    <w:name w:val="List 673"/>
    <w:basedOn w:val="a2"/>
    <w:rsid w:val="009F506C"/>
    <w:pPr>
      <w:numPr>
        <w:numId w:val="106"/>
      </w:numPr>
    </w:pPr>
  </w:style>
  <w:style w:type="numbering" w:customStyle="1" w:styleId="List674">
    <w:name w:val="List 674"/>
    <w:basedOn w:val="a2"/>
    <w:rsid w:val="009F506C"/>
    <w:pPr>
      <w:numPr>
        <w:numId w:val="107"/>
      </w:numPr>
    </w:pPr>
  </w:style>
  <w:style w:type="numbering" w:customStyle="1" w:styleId="List675">
    <w:name w:val="List 675"/>
    <w:basedOn w:val="a2"/>
    <w:rsid w:val="009F506C"/>
    <w:pPr>
      <w:numPr>
        <w:numId w:val="108"/>
      </w:numPr>
    </w:pPr>
  </w:style>
  <w:style w:type="numbering" w:customStyle="1" w:styleId="List676">
    <w:name w:val="List 676"/>
    <w:basedOn w:val="a2"/>
    <w:rsid w:val="009F506C"/>
    <w:pPr>
      <w:numPr>
        <w:numId w:val="109"/>
      </w:numPr>
    </w:pPr>
  </w:style>
  <w:style w:type="numbering" w:customStyle="1" w:styleId="List677">
    <w:name w:val="List 677"/>
    <w:basedOn w:val="a2"/>
    <w:rsid w:val="009F506C"/>
    <w:pPr>
      <w:numPr>
        <w:numId w:val="110"/>
      </w:numPr>
    </w:pPr>
  </w:style>
  <w:style w:type="numbering" w:customStyle="1" w:styleId="List678">
    <w:name w:val="List 678"/>
    <w:basedOn w:val="a2"/>
    <w:rsid w:val="009F506C"/>
    <w:pPr>
      <w:numPr>
        <w:numId w:val="111"/>
      </w:numPr>
    </w:pPr>
  </w:style>
  <w:style w:type="numbering" w:customStyle="1" w:styleId="List679">
    <w:name w:val="List 679"/>
    <w:basedOn w:val="a2"/>
    <w:rsid w:val="009F506C"/>
    <w:pPr>
      <w:numPr>
        <w:numId w:val="112"/>
      </w:numPr>
    </w:pPr>
  </w:style>
  <w:style w:type="numbering" w:customStyle="1" w:styleId="List680">
    <w:name w:val="List 680"/>
    <w:basedOn w:val="a2"/>
    <w:rsid w:val="009F506C"/>
    <w:pPr>
      <w:numPr>
        <w:numId w:val="113"/>
      </w:numPr>
    </w:pPr>
  </w:style>
  <w:style w:type="numbering" w:customStyle="1" w:styleId="List681">
    <w:name w:val="List 681"/>
    <w:basedOn w:val="a2"/>
    <w:rsid w:val="009F506C"/>
    <w:pPr>
      <w:numPr>
        <w:numId w:val="114"/>
      </w:numPr>
    </w:pPr>
  </w:style>
  <w:style w:type="numbering" w:customStyle="1" w:styleId="List682">
    <w:name w:val="List 682"/>
    <w:basedOn w:val="a2"/>
    <w:rsid w:val="009F506C"/>
    <w:pPr>
      <w:numPr>
        <w:numId w:val="115"/>
      </w:numPr>
    </w:pPr>
  </w:style>
  <w:style w:type="paragraph" w:customStyle="1" w:styleId="afff6">
    <w:name w:val="Базовый"/>
    <w:rsid w:val="009F506C"/>
    <w:pPr>
      <w:pBdr>
        <w:top w:val="nil"/>
        <w:left w:val="nil"/>
        <w:bottom w:val="nil"/>
        <w:right w:val="nil"/>
        <w:between w:val="nil"/>
        <w:bar w:val="nil"/>
      </w:pBdr>
      <w:tabs>
        <w:tab w:val="left" w:pos="709"/>
      </w:tabs>
      <w:suppressAutoHyphens/>
      <w:spacing w:after="200" w:line="100" w:lineRule="atLeast"/>
    </w:pPr>
    <w:rPr>
      <w:rFonts w:ascii="Arial Unicode MS" w:eastAsia="Arial Unicode MS" w:hAnsi="Arial Unicode MS" w:cs="Arial Unicode MS"/>
      <w:color w:val="00000A"/>
      <w:sz w:val="20"/>
      <w:szCs w:val="20"/>
      <w:u w:color="00000A"/>
      <w:bdr w:val="nil"/>
      <w:lang w:eastAsia="ru-RU"/>
    </w:rPr>
  </w:style>
  <w:style w:type="paragraph" w:customStyle="1" w:styleId="14TexstOSNOVA1012">
    <w:name w:val="14TexstOSNOVA_10/12"/>
    <w:uiPriority w:val="99"/>
    <w:rsid w:val="009F506C"/>
    <w:pPr>
      <w:pBdr>
        <w:top w:val="nil"/>
        <w:left w:val="nil"/>
        <w:bottom w:val="nil"/>
        <w:right w:val="nil"/>
        <w:between w:val="nil"/>
        <w:bar w:val="nil"/>
      </w:pBdr>
      <w:spacing w:after="0" w:line="240" w:lineRule="atLeast"/>
      <w:ind w:firstLine="340"/>
      <w:jc w:val="both"/>
    </w:pPr>
    <w:rPr>
      <w:rFonts w:ascii="Arial Unicode MS" w:eastAsia="Arial Unicode MS" w:hAnsi="Arial Unicode MS" w:cs="Arial Unicode MS"/>
      <w:color w:val="000000"/>
      <w:sz w:val="20"/>
      <w:szCs w:val="20"/>
      <w:u w:color="000000"/>
      <w:bdr w:val="nil"/>
      <w:lang w:eastAsia="ru-RU"/>
    </w:rPr>
  </w:style>
  <w:style w:type="paragraph" w:styleId="HTML">
    <w:name w:val="HTML Preformatted"/>
    <w:link w:val="HTML0"/>
    <w:rsid w:val="009F506C"/>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u w:color="000000"/>
      <w:bdr w:val="nil"/>
      <w:lang w:eastAsia="ru-RU"/>
    </w:rPr>
  </w:style>
  <w:style w:type="character" w:customStyle="1" w:styleId="HTML0">
    <w:name w:val="Стандартный HTML Знак"/>
    <w:basedOn w:val="a0"/>
    <w:link w:val="HTML"/>
    <w:rsid w:val="009F506C"/>
    <w:rPr>
      <w:rFonts w:ascii="Courier New" w:eastAsia="Courier New" w:hAnsi="Courier New" w:cs="Courier New"/>
      <w:color w:val="000000"/>
      <w:sz w:val="20"/>
      <w:szCs w:val="20"/>
      <w:u w:color="000000"/>
      <w:bdr w:val="nil"/>
      <w:lang w:eastAsia="ru-RU"/>
    </w:rPr>
  </w:style>
  <w:style w:type="numbering" w:customStyle="1" w:styleId="List520">
    <w:name w:val="List 520"/>
    <w:basedOn w:val="a2"/>
    <w:rsid w:val="009F506C"/>
    <w:pPr>
      <w:numPr>
        <w:numId w:val="116"/>
      </w:numPr>
    </w:pPr>
  </w:style>
  <w:style w:type="numbering" w:customStyle="1" w:styleId="List521">
    <w:name w:val="List 521"/>
    <w:basedOn w:val="a2"/>
    <w:rsid w:val="009F506C"/>
    <w:pPr>
      <w:numPr>
        <w:numId w:val="117"/>
      </w:numPr>
    </w:pPr>
  </w:style>
  <w:style w:type="numbering" w:customStyle="1" w:styleId="List522">
    <w:name w:val="List 522"/>
    <w:basedOn w:val="a2"/>
    <w:rsid w:val="009F506C"/>
    <w:pPr>
      <w:numPr>
        <w:numId w:val="118"/>
      </w:numPr>
    </w:pPr>
  </w:style>
  <w:style w:type="numbering" w:customStyle="1" w:styleId="List523">
    <w:name w:val="List 523"/>
    <w:basedOn w:val="a2"/>
    <w:rsid w:val="009F506C"/>
    <w:pPr>
      <w:numPr>
        <w:numId w:val="119"/>
      </w:numPr>
    </w:pPr>
  </w:style>
  <w:style w:type="numbering" w:customStyle="1" w:styleId="List524">
    <w:name w:val="List 524"/>
    <w:basedOn w:val="a2"/>
    <w:rsid w:val="009F506C"/>
    <w:pPr>
      <w:numPr>
        <w:numId w:val="120"/>
      </w:numPr>
    </w:pPr>
  </w:style>
  <w:style w:type="numbering" w:customStyle="1" w:styleId="List525">
    <w:name w:val="List 525"/>
    <w:basedOn w:val="a2"/>
    <w:rsid w:val="009F506C"/>
    <w:pPr>
      <w:numPr>
        <w:numId w:val="121"/>
      </w:numPr>
    </w:pPr>
  </w:style>
  <w:style w:type="numbering" w:customStyle="1" w:styleId="List526">
    <w:name w:val="List 526"/>
    <w:basedOn w:val="a2"/>
    <w:rsid w:val="009F506C"/>
    <w:pPr>
      <w:numPr>
        <w:numId w:val="122"/>
      </w:numPr>
    </w:pPr>
  </w:style>
  <w:style w:type="numbering" w:customStyle="1" w:styleId="List527">
    <w:name w:val="List 527"/>
    <w:basedOn w:val="a2"/>
    <w:rsid w:val="009F506C"/>
    <w:pPr>
      <w:numPr>
        <w:numId w:val="123"/>
      </w:numPr>
    </w:pPr>
  </w:style>
  <w:style w:type="numbering" w:customStyle="1" w:styleId="List528">
    <w:name w:val="List 528"/>
    <w:basedOn w:val="a2"/>
    <w:rsid w:val="009F506C"/>
    <w:pPr>
      <w:numPr>
        <w:numId w:val="124"/>
      </w:numPr>
    </w:pPr>
  </w:style>
  <w:style w:type="numbering" w:customStyle="1" w:styleId="List529">
    <w:name w:val="List 529"/>
    <w:basedOn w:val="a2"/>
    <w:rsid w:val="009F506C"/>
    <w:pPr>
      <w:numPr>
        <w:numId w:val="125"/>
      </w:numPr>
    </w:pPr>
  </w:style>
  <w:style w:type="numbering" w:customStyle="1" w:styleId="List530">
    <w:name w:val="List 530"/>
    <w:basedOn w:val="a2"/>
    <w:rsid w:val="009F506C"/>
    <w:pPr>
      <w:numPr>
        <w:numId w:val="126"/>
      </w:numPr>
    </w:pPr>
  </w:style>
  <w:style w:type="paragraph" w:customStyle="1" w:styleId="ListParagraph1">
    <w:name w:val="List Paragraph1"/>
    <w:rsid w:val="009F506C"/>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eastAsia="ru-RU"/>
    </w:rPr>
  </w:style>
  <w:style w:type="numbering" w:customStyle="1" w:styleId="List531">
    <w:name w:val="List 531"/>
    <w:basedOn w:val="a2"/>
    <w:rsid w:val="009F506C"/>
    <w:pPr>
      <w:numPr>
        <w:numId w:val="127"/>
      </w:numPr>
    </w:pPr>
  </w:style>
  <w:style w:type="numbering" w:customStyle="1" w:styleId="List532">
    <w:name w:val="List 532"/>
    <w:basedOn w:val="a2"/>
    <w:rsid w:val="009F506C"/>
    <w:pPr>
      <w:numPr>
        <w:numId w:val="128"/>
      </w:numPr>
    </w:pPr>
  </w:style>
  <w:style w:type="numbering" w:customStyle="1" w:styleId="List533">
    <w:name w:val="List 533"/>
    <w:basedOn w:val="a2"/>
    <w:rsid w:val="009F506C"/>
    <w:pPr>
      <w:numPr>
        <w:numId w:val="129"/>
      </w:numPr>
    </w:pPr>
  </w:style>
  <w:style w:type="numbering" w:customStyle="1" w:styleId="List534">
    <w:name w:val="List 534"/>
    <w:basedOn w:val="a2"/>
    <w:rsid w:val="009F506C"/>
    <w:pPr>
      <w:numPr>
        <w:numId w:val="130"/>
      </w:numPr>
    </w:pPr>
  </w:style>
  <w:style w:type="numbering" w:customStyle="1" w:styleId="List535">
    <w:name w:val="List 535"/>
    <w:basedOn w:val="a2"/>
    <w:rsid w:val="009F506C"/>
    <w:pPr>
      <w:numPr>
        <w:numId w:val="131"/>
      </w:numPr>
    </w:pPr>
  </w:style>
  <w:style w:type="numbering" w:customStyle="1" w:styleId="List536">
    <w:name w:val="List 536"/>
    <w:basedOn w:val="a2"/>
    <w:rsid w:val="009F506C"/>
    <w:pPr>
      <w:numPr>
        <w:numId w:val="132"/>
      </w:numPr>
    </w:pPr>
  </w:style>
  <w:style w:type="numbering" w:customStyle="1" w:styleId="List537">
    <w:name w:val="List 537"/>
    <w:basedOn w:val="a2"/>
    <w:rsid w:val="009F506C"/>
    <w:pPr>
      <w:numPr>
        <w:numId w:val="133"/>
      </w:numPr>
    </w:pPr>
  </w:style>
  <w:style w:type="numbering" w:customStyle="1" w:styleId="List538">
    <w:name w:val="List 538"/>
    <w:basedOn w:val="a2"/>
    <w:rsid w:val="009F506C"/>
    <w:pPr>
      <w:numPr>
        <w:numId w:val="134"/>
      </w:numPr>
    </w:pPr>
  </w:style>
  <w:style w:type="numbering" w:customStyle="1" w:styleId="List539">
    <w:name w:val="List 539"/>
    <w:basedOn w:val="a2"/>
    <w:rsid w:val="009F506C"/>
    <w:pPr>
      <w:numPr>
        <w:numId w:val="135"/>
      </w:numPr>
    </w:pPr>
  </w:style>
  <w:style w:type="numbering" w:customStyle="1" w:styleId="List540">
    <w:name w:val="List 540"/>
    <w:basedOn w:val="a2"/>
    <w:rsid w:val="009F506C"/>
    <w:pPr>
      <w:numPr>
        <w:numId w:val="136"/>
      </w:numPr>
    </w:pPr>
  </w:style>
  <w:style w:type="numbering" w:customStyle="1" w:styleId="List541">
    <w:name w:val="List 541"/>
    <w:basedOn w:val="a2"/>
    <w:rsid w:val="009F506C"/>
    <w:pPr>
      <w:numPr>
        <w:numId w:val="137"/>
      </w:numPr>
    </w:pPr>
  </w:style>
  <w:style w:type="numbering" w:customStyle="1" w:styleId="List542">
    <w:name w:val="List 542"/>
    <w:basedOn w:val="a2"/>
    <w:rsid w:val="009F506C"/>
    <w:pPr>
      <w:numPr>
        <w:numId w:val="138"/>
      </w:numPr>
    </w:pPr>
  </w:style>
  <w:style w:type="numbering" w:customStyle="1" w:styleId="List543">
    <w:name w:val="List 543"/>
    <w:basedOn w:val="a2"/>
    <w:rsid w:val="009F506C"/>
    <w:pPr>
      <w:numPr>
        <w:numId w:val="139"/>
      </w:numPr>
    </w:pPr>
  </w:style>
  <w:style w:type="numbering" w:customStyle="1" w:styleId="List544">
    <w:name w:val="List 544"/>
    <w:basedOn w:val="a2"/>
    <w:rsid w:val="009F506C"/>
    <w:pPr>
      <w:numPr>
        <w:numId w:val="140"/>
      </w:numPr>
    </w:pPr>
  </w:style>
  <w:style w:type="numbering" w:customStyle="1" w:styleId="List545">
    <w:name w:val="List 545"/>
    <w:basedOn w:val="a2"/>
    <w:rsid w:val="009F506C"/>
    <w:pPr>
      <w:numPr>
        <w:numId w:val="141"/>
      </w:numPr>
    </w:pPr>
  </w:style>
  <w:style w:type="numbering" w:customStyle="1" w:styleId="List546">
    <w:name w:val="List 546"/>
    <w:basedOn w:val="a2"/>
    <w:rsid w:val="009F506C"/>
    <w:pPr>
      <w:numPr>
        <w:numId w:val="142"/>
      </w:numPr>
    </w:pPr>
  </w:style>
  <w:style w:type="numbering" w:customStyle="1" w:styleId="List547">
    <w:name w:val="List 547"/>
    <w:basedOn w:val="a2"/>
    <w:rsid w:val="009F506C"/>
    <w:pPr>
      <w:numPr>
        <w:numId w:val="143"/>
      </w:numPr>
    </w:pPr>
  </w:style>
  <w:style w:type="numbering" w:customStyle="1" w:styleId="List548">
    <w:name w:val="List 548"/>
    <w:basedOn w:val="a2"/>
    <w:rsid w:val="009F506C"/>
    <w:pPr>
      <w:numPr>
        <w:numId w:val="144"/>
      </w:numPr>
    </w:pPr>
  </w:style>
  <w:style w:type="numbering" w:customStyle="1" w:styleId="List549">
    <w:name w:val="List 549"/>
    <w:basedOn w:val="a2"/>
    <w:rsid w:val="009F506C"/>
    <w:pPr>
      <w:numPr>
        <w:numId w:val="145"/>
      </w:numPr>
    </w:pPr>
  </w:style>
  <w:style w:type="numbering" w:customStyle="1" w:styleId="List550">
    <w:name w:val="List 550"/>
    <w:basedOn w:val="a2"/>
    <w:rsid w:val="009F506C"/>
    <w:pPr>
      <w:numPr>
        <w:numId w:val="146"/>
      </w:numPr>
    </w:pPr>
  </w:style>
  <w:style w:type="numbering" w:customStyle="1" w:styleId="List551">
    <w:name w:val="List 551"/>
    <w:basedOn w:val="a2"/>
    <w:rsid w:val="009F506C"/>
    <w:pPr>
      <w:numPr>
        <w:numId w:val="147"/>
      </w:numPr>
    </w:pPr>
  </w:style>
  <w:style w:type="numbering" w:customStyle="1" w:styleId="List552">
    <w:name w:val="List 552"/>
    <w:basedOn w:val="a2"/>
    <w:rsid w:val="009F506C"/>
    <w:pPr>
      <w:numPr>
        <w:numId w:val="148"/>
      </w:numPr>
    </w:pPr>
  </w:style>
  <w:style w:type="numbering" w:customStyle="1" w:styleId="List553">
    <w:name w:val="List 553"/>
    <w:basedOn w:val="a2"/>
    <w:rsid w:val="009F506C"/>
    <w:pPr>
      <w:numPr>
        <w:numId w:val="149"/>
      </w:numPr>
    </w:pPr>
  </w:style>
  <w:style w:type="numbering" w:customStyle="1" w:styleId="List554">
    <w:name w:val="List 554"/>
    <w:basedOn w:val="a2"/>
    <w:rsid w:val="009F506C"/>
    <w:pPr>
      <w:numPr>
        <w:numId w:val="150"/>
      </w:numPr>
    </w:pPr>
  </w:style>
  <w:style w:type="numbering" w:customStyle="1" w:styleId="List555">
    <w:name w:val="List 555"/>
    <w:basedOn w:val="a2"/>
    <w:rsid w:val="009F506C"/>
    <w:pPr>
      <w:numPr>
        <w:numId w:val="151"/>
      </w:numPr>
    </w:pPr>
  </w:style>
  <w:style w:type="numbering" w:customStyle="1" w:styleId="List556">
    <w:name w:val="List 556"/>
    <w:basedOn w:val="a2"/>
    <w:rsid w:val="009F506C"/>
    <w:pPr>
      <w:numPr>
        <w:numId w:val="152"/>
      </w:numPr>
    </w:pPr>
  </w:style>
  <w:style w:type="numbering" w:customStyle="1" w:styleId="List557">
    <w:name w:val="List 557"/>
    <w:basedOn w:val="a2"/>
    <w:rsid w:val="009F506C"/>
    <w:pPr>
      <w:numPr>
        <w:numId w:val="153"/>
      </w:numPr>
    </w:pPr>
  </w:style>
  <w:style w:type="numbering" w:customStyle="1" w:styleId="List558">
    <w:name w:val="List 558"/>
    <w:basedOn w:val="a2"/>
    <w:rsid w:val="009F506C"/>
    <w:pPr>
      <w:numPr>
        <w:numId w:val="154"/>
      </w:numPr>
    </w:pPr>
  </w:style>
  <w:style w:type="numbering" w:customStyle="1" w:styleId="List559">
    <w:name w:val="List 559"/>
    <w:basedOn w:val="a2"/>
    <w:rsid w:val="009F506C"/>
    <w:pPr>
      <w:numPr>
        <w:numId w:val="155"/>
      </w:numPr>
    </w:pPr>
  </w:style>
  <w:style w:type="numbering" w:customStyle="1" w:styleId="List560">
    <w:name w:val="List 560"/>
    <w:basedOn w:val="a2"/>
    <w:rsid w:val="009F506C"/>
    <w:pPr>
      <w:numPr>
        <w:numId w:val="156"/>
      </w:numPr>
    </w:pPr>
  </w:style>
  <w:style w:type="numbering" w:customStyle="1" w:styleId="List561">
    <w:name w:val="List 561"/>
    <w:basedOn w:val="a2"/>
    <w:rsid w:val="009F506C"/>
    <w:pPr>
      <w:numPr>
        <w:numId w:val="157"/>
      </w:numPr>
    </w:pPr>
  </w:style>
  <w:style w:type="numbering" w:customStyle="1" w:styleId="List562">
    <w:name w:val="List 562"/>
    <w:basedOn w:val="a2"/>
    <w:rsid w:val="009F506C"/>
    <w:pPr>
      <w:numPr>
        <w:numId w:val="158"/>
      </w:numPr>
    </w:pPr>
  </w:style>
  <w:style w:type="character" w:customStyle="1" w:styleId="52">
    <w:name w:val="Подпись к таблице (5)_"/>
    <w:basedOn w:val="a0"/>
    <w:link w:val="510"/>
    <w:uiPriority w:val="99"/>
    <w:locked/>
    <w:rsid w:val="009F506C"/>
    <w:rPr>
      <w:rFonts w:ascii="Constantia" w:hAnsi="Constantia" w:cs="Constantia"/>
      <w:sz w:val="15"/>
      <w:szCs w:val="15"/>
      <w:shd w:val="clear" w:color="auto" w:fill="FFFFFF"/>
    </w:rPr>
  </w:style>
  <w:style w:type="character" w:customStyle="1" w:styleId="53">
    <w:name w:val="Подпись к таблице (5)"/>
    <w:basedOn w:val="52"/>
    <w:uiPriority w:val="99"/>
    <w:rsid w:val="009F506C"/>
    <w:rPr>
      <w:rFonts w:ascii="Constantia" w:hAnsi="Constantia" w:cs="Constantia"/>
      <w:sz w:val="15"/>
      <w:szCs w:val="15"/>
      <w:shd w:val="clear" w:color="auto" w:fill="FFFFFF"/>
    </w:rPr>
  </w:style>
  <w:style w:type="character" w:customStyle="1" w:styleId="170">
    <w:name w:val="Основной текст (17)_"/>
    <w:basedOn w:val="a0"/>
    <w:link w:val="171"/>
    <w:uiPriority w:val="99"/>
    <w:locked/>
    <w:rsid w:val="009F506C"/>
    <w:rPr>
      <w:i/>
      <w:iCs/>
      <w:sz w:val="19"/>
      <w:szCs w:val="19"/>
      <w:shd w:val="clear" w:color="auto" w:fill="FFFFFF"/>
    </w:rPr>
  </w:style>
  <w:style w:type="character" w:customStyle="1" w:styleId="172">
    <w:name w:val="Основной текст (17)"/>
    <w:basedOn w:val="170"/>
    <w:uiPriority w:val="99"/>
    <w:rsid w:val="009F506C"/>
    <w:rPr>
      <w:i/>
      <w:iCs/>
      <w:sz w:val="19"/>
      <w:szCs w:val="19"/>
      <w:shd w:val="clear" w:color="auto" w:fill="FFFFFF"/>
    </w:rPr>
  </w:style>
  <w:style w:type="character" w:customStyle="1" w:styleId="173">
    <w:name w:val="Основной текст (17) + Не курсив"/>
    <w:aliases w:val="Интервал 0 pt4"/>
    <w:basedOn w:val="170"/>
    <w:uiPriority w:val="99"/>
    <w:rsid w:val="009F506C"/>
    <w:rPr>
      <w:i w:val="0"/>
      <w:iCs w:val="0"/>
      <w:spacing w:val="10"/>
      <w:sz w:val="19"/>
      <w:szCs w:val="19"/>
      <w:shd w:val="clear" w:color="auto" w:fill="FFFFFF"/>
    </w:rPr>
  </w:style>
  <w:style w:type="character" w:customStyle="1" w:styleId="1720">
    <w:name w:val="Основной текст (17)2"/>
    <w:basedOn w:val="170"/>
    <w:uiPriority w:val="99"/>
    <w:rsid w:val="009F506C"/>
    <w:rPr>
      <w:i/>
      <w:iCs/>
      <w:sz w:val="19"/>
      <w:szCs w:val="19"/>
      <w:shd w:val="clear" w:color="auto" w:fill="FFFFFF"/>
    </w:rPr>
  </w:style>
  <w:style w:type="paragraph" w:customStyle="1" w:styleId="510">
    <w:name w:val="Подпись к таблице (5)1"/>
    <w:basedOn w:val="a"/>
    <w:link w:val="52"/>
    <w:uiPriority w:val="99"/>
    <w:rsid w:val="009F506C"/>
    <w:pPr>
      <w:shd w:val="clear" w:color="auto" w:fill="FFFFFF"/>
      <w:spacing w:after="0" w:line="240" w:lineRule="atLeast"/>
    </w:pPr>
    <w:rPr>
      <w:rFonts w:ascii="Constantia" w:hAnsi="Constantia" w:cs="Constantia"/>
      <w:sz w:val="15"/>
      <w:szCs w:val="15"/>
    </w:rPr>
  </w:style>
  <w:style w:type="paragraph" w:customStyle="1" w:styleId="171">
    <w:name w:val="Основной текст (17)1"/>
    <w:basedOn w:val="a"/>
    <w:link w:val="170"/>
    <w:uiPriority w:val="99"/>
    <w:rsid w:val="009F506C"/>
    <w:pPr>
      <w:shd w:val="clear" w:color="auto" w:fill="FFFFFF"/>
      <w:spacing w:after="0" w:line="240" w:lineRule="atLeast"/>
      <w:jc w:val="both"/>
    </w:pPr>
    <w:rPr>
      <w:i/>
      <w:iCs/>
      <w:sz w:val="19"/>
      <w:szCs w:val="19"/>
    </w:rPr>
  </w:style>
  <w:style w:type="paragraph" w:customStyle="1" w:styleId="18TexstSPISOK1">
    <w:name w:val="18TexstSPISOK_1"/>
    <w:aliases w:val="1"/>
    <w:rsid w:val="009F506C"/>
    <w:pPr>
      <w:pBdr>
        <w:top w:val="nil"/>
        <w:left w:val="nil"/>
        <w:bottom w:val="nil"/>
        <w:right w:val="nil"/>
        <w:between w:val="nil"/>
        <w:bar w:val="nil"/>
      </w:pBdr>
      <w:tabs>
        <w:tab w:val="left" w:pos="360"/>
        <w:tab w:val="left" w:pos="640"/>
      </w:tabs>
      <w:spacing w:after="0" w:line="240" w:lineRule="atLeast"/>
      <w:ind w:left="640" w:hanging="300"/>
      <w:jc w:val="both"/>
    </w:pPr>
    <w:rPr>
      <w:rFonts w:ascii="Arial Unicode MS" w:eastAsia="Arial Unicode MS" w:hAnsi="Arial Unicode MS" w:cs="Arial Unicode MS"/>
      <w:color w:val="000000"/>
      <w:sz w:val="20"/>
      <w:szCs w:val="20"/>
      <w:u w:color="000000"/>
      <w:bdr w:val="nil"/>
      <w:lang w:eastAsia="ru-RU"/>
    </w:rPr>
  </w:style>
  <w:style w:type="paragraph" w:customStyle="1" w:styleId="afff7">
    <w:name w:val="заголовок столбца"/>
    <w:basedOn w:val="a"/>
    <w:rsid w:val="009F506C"/>
    <w:pPr>
      <w:suppressAutoHyphens/>
      <w:spacing w:after="120" w:line="240" w:lineRule="auto"/>
      <w:jc w:val="center"/>
    </w:pPr>
    <w:rPr>
      <w:rFonts w:ascii="Calibri" w:eastAsia="Times New Roman" w:hAnsi="Calibri" w:cs="Times New Roman"/>
      <w:b/>
      <w:color w:val="000000"/>
      <w:sz w:val="16"/>
      <w:szCs w:val="20"/>
      <w:lang w:eastAsia="ru-RU"/>
    </w:rPr>
  </w:style>
  <w:style w:type="character" w:customStyle="1" w:styleId="2015">
    <w:name w:val="Текст сборника 2015 Знак"/>
    <w:link w:val="20150"/>
    <w:locked/>
    <w:rsid w:val="009F506C"/>
    <w:rPr>
      <w:sz w:val="24"/>
    </w:rPr>
  </w:style>
  <w:style w:type="paragraph" w:customStyle="1" w:styleId="20150">
    <w:name w:val="Текст сборника 2015"/>
    <w:basedOn w:val="a"/>
    <w:link w:val="2015"/>
    <w:qFormat/>
    <w:rsid w:val="009F506C"/>
    <w:pPr>
      <w:widowControl w:val="0"/>
      <w:snapToGrid w:val="0"/>
      <w:spacing w:after="0" w:line="288" w:lineRule="auto"/>
      <w:ind w:firstLine="709"/>
      <w:jc w:val="both"/>
    </w:pPr>
    <w:rPr>
      <w:sz w:val="24"/>
    </w:rPr>
  </w:style>
  <w:style w:type="character" w:customStyle="1" w:styleId="aff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1 Знак"/>
    <w:link w:val="aff5"/>
    <w:uiPriority w:val="99"/>
    <w:rsid w:val="009F506C"/>
    <w:rPr>
      <w:rFonts w:ascii="Times New Roman" w:eastAsia="Times New Roman" w:hAnsi="Times New Roman" w:cs="Times New Roman"/>
      <w:sz w:val="24"/>
      <w:szCs w:val="24"/>
      <w:lang w:eastAsia="ru-RU"/>
    </w:rPr>
  </w:style>
  <w:style w:type="paragraph" w:customStyle="1" w:styleId="2b">
    <w:name w:val="Основной текст2"/>
    <w:basedOn w:val="a"/>
    <w:rsid w:val="003A63AC"/>
    <w:pPr>
      <w:widowControl w:val="0"/>
      <w:shd w:val="clear" w:color="auto" w:fill="FFFFFF"/>
      <w:spacing w:after="180" w:line="283" w:lineRule="exact"/>
      <w:ind w:hanging="360"/>
      <w:jc w:val="both"/>
    </w:pPr>
    <w:rPr>
      <w:rFonts w:ascii="Times New Roman" w:eastAsia="Times New Roman" w:hAnsi="Times New Roman" w:cs="Times New Roman"/>
      <w:sz w:val="23"/>
      <w:szCs w:val="23"/>
      <w:lang w:eastAsia="ru-RU"/>
    </w:rPr>
  </w:style>
  <w:style w:type="character" w:customStyle="1" w:styleId="2c">
    <w:name w:val="Основной текст (2)_"/>
    <w:basedOn w:val="a0"/>
    <w:link w:val="2d"/>
    <w:rsid w:val="003A63AC"/>
    <w:rPr>
      <w:rFonts w:ascii="Times New Roman" w:hAnsi="Times New Roman"/>
      <w:i/>
      <w:iCs/>
      <w:sz w:val="23"/>
      <w:szCs w:val="23"/>
      <w:shd w:val="clear" w:color="auto" w:fill="FFFFFF"/>
    </w:rPr>
  </w:style>
  <w:style w:type="character" w:customStyle="1" w:styleId="18">
    <w:name w:val="Основной текст1"/>
    <w:basedOn w:val="afff0"/>
    <w:rsid w:val="003A63AC"/>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paragraph" w:customStyle="1" w:styleId="2d">
    <w:name w:val="Основной текст (2)"/>
    <w:basedOn w:val="a"/>
    <w:link w:val="2c"/>
    <w:rsid w:val="003A63AC"/>
    <w:pPr>
      <w:widowControl w:val="0"/>
      <w:shd w:val="clear" w:color="auto" w:fill="FFFFFF"/>
      <w:spacing w:before="180" w:after="0" w:line="274" w:lineRule="exact"/>
      <w:jc w:val="center"/>
    </w:pPr>
    <w:rPr>
      <w:rFonts w:ascii="Times New Roman" w:hAnsi="Times New Roman"/>
      <w:i/>
      <w:iCs/>
      <w:sz w:val="23"/>
      <w:szCs w:val="23"/>
    </w:rPr>
  </w:style>
  <w:style w:type="paragraph" w:customStyle="1" w:styleId="310">
    <w:name w:val="Основной текст с отступом 31"/>
    <w:basedOn w:val="a"/>
    <w:rsid w:val="00202303"/>
    <w:pPr>
      <w:suppressAutoHyphens/>
      <w:spacing w:after="0" w:line="360" w:lineRule="auto"/>
      <w:ind w:firstLine="567"/>
      <w:jc w:val="both"/>
    </w:pPr>
    <w:rPr>
      <w:rFonts w:ascii="Arial" w:eastAsia="SimSun" w:hAnsi="Arial" w:cs="Mangal"/>
      <w:kern w:val="1"/>
      <w:sz w:val="24"/>
      <w:szCs w:val="24"/>
      <w:lang w:eastAsia="hi-IN" w:bidi="hi-IN"/>
    </w:rPr>
  </w:style>
  <w:style w:type="character" w:customStyle="1" w:styleId="c1">
    <w:name w:val="c1"/>
    <w:rsid w:val="00B00A58"/>
  </w:style>
  <w:style w:type="paragraph" w:customStyle="1" w:styleId="afff8">
    <w:name w:val="Содержимое таблицы"/>
    <w:basedOn w:val="a"/>
    <w:rsid w:val="00B00A58"/>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western">
    <w:name w:val="western"/>
    <w:basedOn w:val="a"/>
    <w:rsid w:val="006E42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rsid w:val="006E42F1"/>
    <w:pPr>
      <w:pBdr>
        <w:top w:val="nil"/>
        <w:left w:val="nil"/>
        <w:bottom w:val="nil"/>
        <w:right w:val="nil"/>
        <w:between w:val="nil"/>
        <w:bar w:val="nil"/>
      </w:pBdr>
      <w:spacing w:before="100" w:after="100" w:line="240" w:lineRule="auto"/>
    </w:pPr>
    <w:rPr>
      <w:rFonts w:ascii="Arial Unicode MS" w:eastAsia="Arial Unicode MS" w:hAnsi="Arial Unicode MS" w:cs="Arial Unicode MS"/>
      <w:color w:val="000000"/>
      <w:sz w:val="24"/>
      <w:szCs w:val="24"/>
      <w:u w:color="000000"/>
      <w:bdr w:val="nil"/>
      <w:lang w:eastAsia="ru-RU"/>
    </w:rPr>
  </w:style>
  <w:style w:type="character" w:customStyle="1" w:styleId="s27">
    <w:name w:val="s27"/>
    <w:basedOn w:val="a0"/>
    <w:rsid w:val="006E42F1"/>
  </w:style>
  <w:style w:type="character" w:customStyle="1" w:styleId="butback">
    <w:name w:val="butback"/>
    <w:basedOn w:val="a0"/>
    <w:rsid w:val="00ED5636"/>
  </w:style>
  <w:style w:type="character" w:customStyle="1" w:styleId="submenu-table">
    <w:name w:val="submenu-table"/>
    <w:basedOn w:val="a0"/>
    <w:rsid w:val="00ED5636"/>
  </w:style>
  <w:style w:type="paragraph" w:customStyle="1" w:styleId="Standard">
    <w:name w:val="Standard"/>
    <w:qFormat/>
    <w:rsid w:val="003C4B43"/>
    <w:pPr>
      <w:widowControl w:val="0"/>
      <w:suppressAutoHyphens/>
      <w:autoSpaceDE w:val="0"/>
      <w:autoSpaceDN w:val="0"/>
      <w:spacing w:after="0" w:line="240" w:lineRule="auto"/>
      <w:textAlignment w:val="baseline"/>
    </w:pPr>
    <w:rPr>
      <w:rFonts w:ascii="Times New Roman" w:eastAsia="Times New Roman" w:hAnsi="Times New Roman" w:cs="Calibri"/>
      <w:kern w:val="3"/>
      <w:sz w:val="20"/>
      <w:szCs w:val="20"/>
      <w:lang w:eastAsia="zh-CN"/>
    </w:rPr>
  </w:style>
  <w:style w:type="numbering" w:customStyle="1" w:styleId="List580">
    <w:name w:val="List 580"/>
    <w:basedOn w:val="a2"/>
    <w:rsid w:val="003C4B43"/>
    <w:pPr>
      <w:numPr>
        <w:numId w:val="247"/>
      </w:numPr>
    </w:pPr>
  </w:style>
  <w:style w:type="numbering" w:customStyle="1" w:styleId="List8">
    <w:name w:val="List 8"/>
    <w:basedOn w:val="a2"/>
    <w:rsid w:val="0015144F"/>
    <w:pPr>
      <w:numPr>
        <w:numId w:val="254"/>
      </w:numPr>
    </w:pPr>
  </w:style>
  <w:style w:type="numbering" w:customStyle="1" w:styleId="List9">
    <w:name w:val="List 9"/>
    <w:basedOn w:val="a2"/>
    <w:rsid w:val="0015144F"/>
    <w:pPr>
      <w:numPr>
        <w:numId w:val="255"/>
      </w:numPr>
    </w:pPr>
  </w:style>
  <w:style w:type="numbering" w:customStyle="1" w:styleId="List10">
    <w:name w:val="List 10"/>
    <w:basedOn w:val="a2"/>
    <w:rsid w:val="0015144F"/>
    <w:pPr>
      <w:numPr>
        <w:numId w:val="256"/>
      </w:numPr>
    </w:pPr>
  </w:style>
  <w:style w:type="numbering" w:customStyle="1" w:styleId="List11">
    <w:name w:val="List 11"/>
    <w:basedOn w:val="a2"/>
    <w:rsid w:val="0015144F"/>
    <w:pPr>
      <w:numPr>
        <w:numId w:val="257"/>
      </w:numPr>
    </w:pPr>
  </w:style>
  <w:style w:type="numbering" w:customStyle="1" w:styleId="List13">
    <w:name w:val="List 13"/>
    <w:basedOn w:val="a2"/>
    <w:rsid w:val="0015144F"/>
    <w:pPr>
      <w:numPr>
        <w:numId w:val="258"/>
      </w:numPr>
    </w:pPr>
  </w:style>
  <w:style w:type="numbering" w:customStyle="1" w:styleId="List14">
    <w:name w:val="List 14"/>
    <w:basedOn w:val="a2"/>
    <w:rsid w:val="0015144F"/>
    <w:pPr>
      <w:numPr>
        <w:numId w:val="259"/>
      </w:numPr>
    </w:pPr>
  </w:style>
  <w:style w:type="numbering" w:customStyle="1" w:styleId="List15">
    <w:name w:val="List 15"/>
    <w:basedOn w:val="a2"/>
    <w:rsid w:val="0015144F"/>
    <w:pPr>
      <w:numPr>
        <w:numId w:val="26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072"/>
    <w:pPr>
      <w:spacing w:after="200" w:line="276" w:lineRule="auto"/>
    </w:pPr>
  </w:style>
  <w:style w:type="paragraph" w:styleId="1">
    <w:name w:val="heading 1"/>
    <w:basedOn w:val="a"/>
    <w:next w:val="a"/>
    <w:link w:val="10"/>
    <w:qFormat/>
    <w:rsid w:val="00AF50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AF50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AF50A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AF50A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AF50A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AF50A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AF50A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F50A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F50A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50A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AF50A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AF50A5"/>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AF50A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AF50A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AF50A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AF50A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F50A5"/>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AF50A5"/>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AF50A5"/>
    <w:rPr>
      <w:b/>
      <w:bCs/>
      <w:color w:val="4F81BD" w:themeColor="accent1"/>
      <w:sz w:val="18"/>
      <w:szCs w:val="18"/>
    </w:rPr>
  </w:style>
  <w:style w:type="paragraph" w:styleId="a4">
    <w:name w:val="Title"/>
    <w:basedOn w:val="a"/>
    <w:next w:val="a"/>
    <w:link w:val="a5"/>
    <w:uiPriority w:val="10"/>
    <w:qFormat/>
    <w:rsid w:val="00AF50A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AF50A5"/>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AF50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AF50A5"/>
    <w:rPr>
      <w:rFonts w:asciiTheme="majorHAnsi" w:eastAsiaTheme="majorEastAsia" w:hAnsiTheme="majorHAnsi" w:cstheme="majorBidi"/>
      <w:i/>
      <w:iCs/>
      <w:color w:val="4F81BD" w:themeColor="accent1"/>
      <w:spacing w:val="15"/>
      <w:sz w:val="24"/>
      <w:szCs w:val="24"/>
    </w:rPr>
  </w:style>
  <w:style w:type="character" w:styleId="a8">
    <w:name w:val="Strong"/>
    <w:basedOn w:val="a0"/>
    <w:qFormat/>
    <w:rsid w:val="00AF50A5"/>
    <w:rPr>
      <w:b/>
      <w:bCs/>
    </w:rPr>
  </w:style>
  <w:style w:type="character" w:styleId="a9">
    <w:name w:val="Emphasis"/>
    <w:basedOn w:val="a0"/>
    <w:uiPriority w:val="20"/>
    <w:qFormat/>
    <w:rsid w:val="00AF50A5"/>
    <w:rPr>
      <w:i/>
      <w:iCs/>
    </w:rPr>
  </w:style>
  <w:style w:type="paragraph" w:styleId="aa">
    <w:name w:val="No Spacing"/>
    <w:link w:val="ab"/>
    <w:qFormat/>
    <w:rsid w:val="00AF50A5"/>
    <w:pPr>
      <w:spacing w:after="0"/>
    </w:pPr>
  </w:style>
  <w:style w:type="character" w:customStyle="1" w:styleId="ab">
    <w:name w:val="Без интервала Знак"/>
    <w:basedOn w:val="a0"/>
    <w:link w:val="aa"/>
    <w:uiPriority w:val="1"/>
    <w:rsid w:val="00AF50A5"/>
  </w:style>
  <w:style w:type="paragraph" w:styleId="ac">
    <w:name w:val="List Paragraph"/>
    <w:basedOn w:val="a"/>
    <w:link w:val="ad"/>
    <w:uiPriority w:val="34"/>
    <w:qFormat/>
    <w:rsid w:val="00AF50A5"/>
    <w:pPr>
      <w:ind w:left="720"/>
      <w:contextualSpacing/>
    </w:pPr>
  </w:style>
  <w:style w:type="paragraph" w:styleId="21">
    <w:name w:val="Quote"/>
    <w:basedOn w:val="a"/>
    <w:next w:val="a"/>
    <w:link w:val="22"/>
    <w:uiPriority w:val="29"/>
    <w:qFormat/>
    <w:rsid w:val="00AF50A5"/>
    <w:rPr>
      <w:i/>
      <w:iCs/>
      <w:color w:val="000000" w:themeColor="text1"/>
    </w:rPr>
  </w:style>
  <w:style w:type="character" w:customStyle="1" w:styleId="22">
    <w:name w:val="Цитата 2 Знак"/>
    <w:basedOn w:val="a0"/>
    <w:link w:val="21"/>
    <w:uiPriority w:val="29"/>
    <w:rsid w:val="00AF50A5"/>
    <w:rPr>
      <w:i/>
      <w:iCs/>
      <w:color w:val="000000" w:themeColor="text1"/>
    </w:rPr>
  </w:style>
  <w:style w:type="paragraph" w:styleId="ae">
    <w:name w:val="Intense Quote"/>
    <w:basedOn w:val="a"/>
    <w:next w:val="a"/>
    <w:link w:val="af"/>
    <w:uiPriority w:val="30"/>
    <w:qFormat/>
    <w:rsid w:val="00AF50A5"/>
    <w:pPr>
      <w:pBdr>
        <w:bottom w:val="single" w:sz="4" w:space="4" w:color="4F81BD" w:themeColor="accent1"/>
      </w:pBdr>
      <w:spacing w:before="200" w:after="280"/>
      <w:ind w:left="936" w:right="936"/>
    </w:pPr>
    <w:rPr>
      <w:b/>
      <w:bCs/>
      <w:i/>
      <w:iCs/>
      <w:color w:val="4F81BD" w:themeColor="accent1"/>
    </w:rPr>
  </w:style>
  <w:style w:type="character" w:customStyle="1" w:styleId="af">
    <w:name w:val="Выделенная цитата Знак"/>
    <w:basedOn w:val="a0"/>
    <w:link w:val="ae"/>
    <w:uiPriority w:val="30"/>
    <w:rsid w:val="00AF50A5"/>
    <w:rPr>
      <w:b/>
      <w:bCs/>
      <w:i/>
      <w:iCs/>
      <w:color w:val="4F81BD" w:themeColor="accent1"/>
    </w:rPr>
  </w:style>
  <w:style w:type="character" w:styleId="af0">
    <w:name w:val="Subtle Emphasis"/>
    <w:basedOn w:val="a0"/>
    <w:uiPriority w:val="19"/>
    <w:qFormat/>
    <w:rsid w:val="00AF50A5"/>
    <w:rPr>
      <w:i/>
      <w:iCs/>
      <w:color w:val="808080" w:themeColor="text1" w:themeTint="7F"/>
    </w:rPr>
  </w:style>
  <w:style w:type="character" w:styleId="af1">
    <w:name w:val="Intense Emphasis"/>
    <w:basedOn w:val="a0"/>
    <w:uiPriority w:val="21"/>
    <w:qFormat/>
    <w:rsid w:val="00AF50A5"/>
    <w:rPr>
      <w:b/>
      <w:bCs/>
      <w:i/>
      <w:iCs/>
      <w:color w:val="4F81BD" w:themeColor="accent1"/>
    </w:rPr>
  </w:style>
  <w:style w:type="character" w:styleId="af2">
    <w:name w:val="Subtle Reference"/>
    <w:basedOn w:val="a0"/>
    <w:uiPriority w:val="31"/>
    <w:qFormat/>
    <w:rsid w:val="00AF50A5"/>
    <w:rPr>
      <w:smallCaps/>
      <w:color w:val="C0504D" w:themeColor="accent2"/>
      <w:u w:val="single"/>
    </w:rPr>
  </w:style>
  <w:style w:type="character" w:styleId="af3">
    <w:name w:val="Intense Reference"/>
    <w:basedOn w:val="a0"/>
    <w:uiPriority w:val="32"/>
    <w:qFormat/>
    <w:rsid w:val="00AF50A5"/>
    <w:rPr>
      <w:b/>
      <w:bCs/>
      <w:smallCaps/>
      <w:color w:val="C0504D" w:themeColor="accent2"/>
      <w:spacing w:val="5"/>
      <w:u w:val="single"/>
    </w:rPr>
  </w:style>
  <w:style w:type="character" w:styleId="af4">
    <w:name w:val="Book Title"/>
    <w:basedOn w:val="a0"/>
    <w:uiPriority w:val="33"/>
    <w:qFormat/>
    <w:rsid w:val="00AF50A5"/>
    <w:rPr>
      <w:b/>
      <w:bCs/>
      <w:smallCaps/>
      <w:spacing w:val="5"/>
    </w:rPr>
  </w:style>
  <w:style w:type="paragraph" w:styleId="af5">
    <w:name w:val="TOC Heading"/>
    <w:basedOn w:val="1"/>
    <w:next w:val="a"/>
    <w:uiPriority w:val="39"/>
    <w:semiHidden/>
    <w:unhideWhenUsed/>
    <w:qFormat/>
    <w:rsid w:val="00AF50A5"/>
    <w:pPr>
      <w:outlineLvl w:val="9"/>
    </w:pPr>
  </w:style>
  <w:style w:type="character" w:customStyle="1" w:styleId="af6">
    <w:name w:val="Текст сноски Знак"/>
    <w:aliases w:val="Знак Знак,Body Text Indent Знак,Основной текст с отступом1 Знак,Основной текст с отступом11 Знак,Знак1 Знак,Body Text Indent1 Знак"/>
    <w:basedOn w:val="a0"/>
    <w:link w:val="af7"/>
    <w:locked/>
    <w:rsid w:val="00363DD0"/>
    <w:rPr>
      <w:rFonts w:ascii="Calibri" w:eastAsia="Arial Unicode MS" w:hAnsi="Calibri" w:cs="Calibri"/>
      <w:color w:val="00000A"/>
      <w:kern w:val="2"/>
      <w:sz w:val="24"/>
      <w:szCs w:val="24"/>
    </w:rPr>
  </w:style>
  <w:style w:type="paragraph" w:styleId="af7">
    <w:name w:val="footnote text"/>
    <w:aliases w:val="Знак,Body Text Indent,Основной текст с отступом1,Основной текст с отступом11,Знак1,Body Text Indent1"/>
    <w:basedOn w:val="a"/>
    <w:link w:val="af6"/>
    <w:unhideWhenUsed/>
    <w:rsid w:val="00363DD0"/>
    <w:pPr>
      <w:spacing w:after="0" w:line="240" w:lineRule="auto"/>
    </w:pPr>
    <w:rPr>
      <w:rFonts w:ascii="Calibri" w:eastAsia="Arial Unicode MS" w:hAnsi="Calibri" w:cs="Calibri"/>
      <w:color w:val="00000A"/>
      <w:kern w:val="2"/>
      <w:sz w:val="24"/>
      <w:szCs w:val="24"/>
    </w:rPr>
  </w:style>
  <w:style w:type="character" w:customStyle="1" w:styleId="11">
    <w:name w:val="Текст сноски Знак1"/>
    <w:aliases w:val="Знак Знак1,Body Text Indent Знак1,Основной текст с отступом1 Знак1,Основной текст с отступом11 Знак1,Знак1 Знак1,Body Text Indent1 Знак1"/>
    <w:basedOn w:val="a0"/>
    <w:uiPriority w:val="99"/>
    <w:semiHidden/>
    <w:rsid w:val="00363DD0"/>
    <w:rPr>
      <w:sz w:val="20"/>
      <w:szCs w:val="20"/>
    </w:rPr>
  </w:style>
  <w:style w:type="character" w:styleId="af8">
    <w:name w:val="footnote reference"/>
    <w:uiPriority w:val="99"/>
    <w:unhideWhenUsed/>
    <w:rsid w:val="00363DD0"/>
    <w:rPr>
      <w:vertAlign w:val="superscript"/>
    </w:rPr>
  </w:style>
  <w:style w:type="paragraph" w:customStyle="1" w:styleId="Default">
    <w:name w:val="Default"/>
    <w:rsid w:val="00363DD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4">
    <w:name w:val="Style4"/>
    <w:basedOn w:val="a"/>
    <w:uiPriority w:val="99"/>
    <w:rsid w:val="00363DD0"/>
    <w:pPr>
      <w:widowControl w:val="0"/>
      <w:autoSpaceDE w:val="0"/>
      <w:autoSpaceDN w:val="0"/>
      <w:adjustRightInd w:val="0"/>
      <w:spacing w:after="0" w:line="212" w:lineRule="exact"/>
      <w:ind w:firstLine="350"/>
      <w:jc w:val="both"/>
    </w:pPr>
    <w:rPr>
      <w:rFonts w:ascii="Times New Roman" w:eastAsia="Times New Roman" w:hAnsi="Times New Roman" w:cs="Times New Roman"/>
      <w:sz w:val="24"/>
      <w:szCs w:val="24"/>
      <w:lang w:eastAsia="ru-RU"/>
    </w:rPr>
  </w:style>
  <w:style w:type="character" w:customStyle="1" w:styleId="FontStyle25">
    <w:name w:val="Font Style25"/>
    <w:basedOn w:val="a0"/>
    <w:uiPriority w:val="99"/>
    <w:rsid w:val="00363DD0"/>
    <w:rPr>
      <w:rFonts w:ascii="Times New Roman" w:hAnsi="Times New Roman" w:cs="Times New Roman"/>
      <w:spacing w:val="10"/>
      <w:sz w:val="18"/>
      <w:szCs w:val="18"/>
    </w:rPr>
  </w:style>
  <w:style w:type="character" w:customStyle="1" w:styleId="FontStyle38">
    <w:name w:val="Font Style38"/>
    <w:basedOn w:val="a0"/>
    <w:uiPriority w:val="99"/>
    <w:rsid w:val="00363DD0"/>
    <w:rPr>
      <w:rFonts w:ascii="Times New Roman" w:hAnsi="Times New Roman" w:cs="Times New Roman"/>
      <w:b/>
      <w:bCs/>
      <w:sz w:val="18"/>
      <w:szCs w:val="18"/>
    </w:rPr>
  </w:style>
  <w:style w:type="paragraph" w:styleId="af9">
    <w:name w:val="header"/>
    <w:basedOn w:val="a"/>
    <w:link w:val="afa"/>
    <w:uiPriority w:val="99"/>
    <w:unhideWhenUsed/>
    <w:rsid w:val="00363DD0"/>
    <w:pPr>
      <w:tabs>
        <w:tab w:val="center" w:pos="4677"/>
        <w:tab w:val="right" w:pos="9355"/>
      </w:tabs>
      <w:spacing w:after="0" w:line="240" w:lineRule="auto"/>
    </w:pPr>
    <w:rPr>
      <w:rFonts w:ascii="Calibri" w:eastAsia="Calibri" w:hAnsi="Calibri" w:cs="Times New Roman"/>
    </w:rPr>
  </w:style>
  <w:style w:type="character" w:customStyle="1" w:styleId="afa">
    <w:name w:val="Верхний колонтитул Знак"/>
    <w:basedOn w:val="a0"/>
    <w:link w:val="af9"/>
    <w:uiPriority w:val="99"/>
    <w:rsid w:val="00363DD0"/>
    <w:rPr>
      <w:rFonts w:ascii="Calibri" w:eastAsia="Calibri" w:hAnsi="Calibri" w:cs="Times New Roman"/>
    </w:rPr>
  </w:style>
  <w:style w:type="table" w:customStyle="1" w:styleId="12">
    <w:name w:val="Сетка таблицы1"/>
    <w:basedOn w:val="a1"/>
    <w:next w:val="afb"/>
    <w:rsid w:val="00363DD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nhideWhenUsed/>
    <w:rsid w:val="00363DD0"/>
    <w:pPr>
      <w:spacing w:after="120" w:line="480" w:lineRule="auto"/>
    </w:pPr>
    <w:rPr>
      <w:rFonts w:ascii="Times New Roman" w:eastAsia="Times New Roman" w:hAnsi="Times New Roman" w:cs="Times New Roman"/>
      <w:sz w:val="24"/>
      <w:szCs w:val="20"/>
      <w:lang w:eastAsia="ru-RU"/>
    </w:rPr>
  </w:style>
  <w:style w:type="character" w:customStyle="1" w:styleId="24">
    <w:name w:val="Основной текст 2 Знак"/>
    <w:basedOn w:val="a0"/>
    <w:link w:val="23"/>
    <w:rsid w:val="00363DD0"/>
    <w:rPr>
      <w:rFonts w:ascii="Times New Roman" w:eastAsia="Times New Roman" w:hAnsi="Times New Roman" w:cs="Times New Roman"/>
      <w:sz w:val="24"/>
      <w:szCs w:val="20"/>
      <w:lang w:eastAsia="ru-RU"/>
    </w:rPr>
  </w:style>
  <w:style w:type="numbering" w:customStyle="1" w:styleId="List219">
    <w:name w:val="List 219"/>
    <w:basedOn w:val="a2"/>
    <w:rsid w:val="00363DD0"/>
    <w:pPr>
      <w:numPr>
        <w:numId w:val="6"/>
      </w:numPr>
    </w:pPr>
  </w:style>
  <w:style w:type="numbering" w:customStyle="1" w:styleId="List220">
    <w:name w:val="List 220"/>
    <w:basedOn w:val="a2"/>
    <w:rsid w:val="00363DD0"/>
    <w:pPr>
      <w:numPr>
        <w:numId w:val="7"/>
      </w:numPr>
    </w:pPr>
  </w:style>
  <w:style w:type="numbering" w:customStyle="1" w:styleId="List221">
    <w:name w:val="List 221"/>
    <w:basedOn w:val="a2"/>
    <w:rsid w:val="00363DD0"/>
    <w:pPr>
      <w:numPr>
        <w:numId w:val="8"/>
      </w:numPr>
    </w:pPr>
  </w:style>
  <w:style w:type="numbering" w:customStyle="1" w:styleId="List222">
    <w:name w:val="List 222"/>
    <w:basedOn w:val="a2"/>
    <w:rsid w:val="00363DD0"/>
    <w:pPr>
      <w:numPr>
        <w:numId w:val="9"/>
      </w:numPr>
    </w:pPr>
  </w:style>
  <w:style w:type="table" w:styleId="afb">
    <w:name w:val="Table Grid"/>
    <w:basedOn w:val="a1"/>
    <w:uiPriority w:val="59"/>
    <w:rsid w:val="00363D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annotation reference"/>
    <w:basedOn w:val="a0"/>
    <w:uiPriority w:val="99"/>
    <w:semiHidden/>
    <w:unhideWhenUsed/>
    <w:rsid w:val="00363DD0"/>
    <w:rPr>
      <w:sz w:val="16"/>
      <w:szCs w:val="16"/>
    </w:rPr>
  </w:style>
  <w:style w:type="paragraph" w:styleId="afd">
    <w:name w:val="annotation text"/>
    <w:basedOn w:val="a"/>
    <w:link w:val="afe"/>
    <w:uiPriority w:val="99"/>
    <w:unhideWhenUsed/>
    <w:rsid w:val="00363DD0"/>
    <w:pPr>
      <w:spacing w:line="240" w:lineRule="auto"/>
    </w:pPr>
    <w:rPr>
      <w:sz w:val="20"/>
      <w:szCs w:val="20"/>
    </w:rPr>
  </w:style>
  <w:style w:type="character" w:customStyle="1" w:styleId="afe">
    <w:name w:val="Текст примечания Знак"/>
    <w:basedOn w:val="a0"/>
    <w:link w:val="afd"/>
    <w:uiPriority w:val="99"/>
    <w:rsid w:val="00363DD0"/>
    <w:rPr>
      <w:sz w:val="20"/>
      <w:szCs w:val="20"/>
    </w:rPr>
  </w:style>
  <w:style w:type="paragraph" w:styleId="aff">
    <w:name w:val="annotation subject"/>
    <w:basedOn w:val="afd"/>
    <w:next w:val="afd"/>
    <w:link w:val="aff0"/>
    <w:uiPriority w:val="99"/>
    <w:semiHidden/>
    <w:unhideWhenUsed/>
    <w:rsid w:val="00363DD0"/>
    <w:rPr>
      <w:b/>
      <w:bCs/>
    </w:rPr>
  </w:style>
  <w:style w:type="character" w:customStyle="1" w:styleId="aff0">
    <w:name w:val="Тема примечания Знак"/>
    <w:basedOn w:val="afe"/>
    <w:link w:val="aff"/>
    <w:uiPriority w:val="99"/>
    <w:semiHidden/>
    <w:rsid w:val="00363DD0"/>
    <w:rPr>
      <w:b/>
      <w:bCs/>
      <w:sz w:val="20"/>
      <w:szCs w:val="20"/>
    </w:rPr>
  </w:style>
  <w:style w:type="paragraph" w:styleId="aff1">
    <w:name w:val="Balloon Text"/>
    <w:basedOn w:val="a"/>
    <w:link w:val="aff2"/>
    <w:unhideWhenUsed/>
    <w:rsid w:val="00363DD0"/>
    <w:pPr>
      <w:spacing w:after="0" w:line="240" w:lineRule="auto"/>
    </w:pPr>
    <w:rPr>
      <w:rFonts w:ascii="Tahoma" w:hAnsi="Tahoma" w:cs="Tahoma"/>
      <w:sz w:val="16"/>
      <w:szCs w:val="16"/>
    </w:rPr>
  </w:style>
  <w:style w:type="character" w:customStyle="1" w:styleId="aff2">
    <w:name w:val="Текст выноски Знак"/>
    <w:basedOn w:val="a0"/>
    <w:link w:val="aff1"/>
    <w:rsid w:val="00363DD0"/>
    <w:rPr>
      <w:rFonts w:ascii="Tahoma" w:hAnsi="Tahoma" w:cs="Tahoma"/>
      <w:sz w:val="16"/>
      <w:szCs w:val="16"/>
    </w:rPr>
  </w:style>
  <w:style w:type="paragraph" w:styleId="aff3">
    <w:name w:val="footer"/>
    <w:basedOn w:val="a"/>
    <w:link w:val="aff4"/>
    <w:uiPriority w:val="99"/>
    <w:unhideWhenUsed/>
    <w:rsid w:val="00363DD0"/>
    <w:pPr>
      <w:tabs>
        <w:tab w:val="center" w:pos="4677"/>
        <w:tab w:val="right" w:pos="9355"/>
      </w:tabs>
      <w:spacing w:after="0" w:line="240" w:lineRule="auto"/>
    </w:pPr>
  </w:style>
  <w:style w:type="character" w:customStyle="1" w:styleId="aff4">
    <w:name w:val="Нижний колонтитул Знак"/>
    <w:basedOn w:val="a0"/>
    <w:link w:val="aff3"/>
    <w:uiPriority w:val="99"/>
    <w:rsid w:val="00363DD0"/>
  </w:style>
  <w:style w:type="numbering" w:customStyle="1" w:styleId="13">
    <w:name w:val="Нет списка1"/>
    <w:next w:val="a2"/>
    <w:uiPriority w:val="99"/>
    <w:semiHidden/>
    <w:unhideWhenUsed/>
    <w:rsid w:val="00363DD0"/>
  </w:style>
  <w:style w:type="paragraph" w:styleId="aff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1"/>
    <w:basedOn w:val="a"/>
    <w:link w:val="aff6"/>
    <w:uiPriority w:val="99"/>
    <w:unhideWhenUsed/>
    <w:qFormat/>
    <w:rsid w:val="00363DD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5">
    <w:name w:val="Нет списка2"/>
    <w:next w:val="a2"/>
    <w:semiHidden/>
    <w:rsid w:val="00363DD0"/>
  </w:style>
  <w:style w:type="character" w:customStyle="1" w:styleId="FontStyle18">
    <w:name w:val="Font Style18"/>
    <w:rsid w:val="00363DD0"/>
    <w:rPr>
      <w:rFonts w:ascii="Times New Roman" w:hAnsi="Times New Roman" w:cs="Times New Roman"/>
      <w:sz w:val="24"/>
      <w:szCs w:val="24"/>
    </w:rPr>
  </w:style>
  <w:style w:type="paragraph" w:styleId="26">
    <w:name w:val="Body Text Indent 2"/>
    <w:basedOn w:val="a"/>
    <w:link w:val="210"/>
    <w:uiPriority w:val="99"/>
    <w:rsid w:val="00363DD0"/>
    <w:pPr>
      <w:spacing w:after="0" w:line="240" w:lineRule="auto"/>
      <w:ind w:firstLine="720"/>
      <w:jc w:val="both"/>
    </w:pPr>
    <w:rPr>
      <w:rFonts w:ascii="Times New Roman" w:eastAsia="Times New Roman" w:hAnsi="Times New Roman" w:cs="Times New Roman"/>
      <w:sz w:val="32"/>
      <w:szCs w:val="32"/>
      <w:lang w:eastAsia="ru-RU"/>
    </w:rPr>
  </w:style>
  <w:style w:type="character" w:customStyle="1" w:styleId="27">
    <w:name w:val="Основной текст с отступом 2 Знак"/>
    <w:basedOn w:val="a0"/>
    <w:uiPriority w:val="99"/>
    <w:rsid w:val="00363DD0"/>
  </w:style>
  <w:style w:type="character" w:customStyle="1" w:styleId="210">
    <w:name w:val="Основной текст с отступом 2 Знак1"/>
    <w:link w:val="26"/>
    <w:rsid w:val="00363DD0"/>
    <w:rPr>
      <w:rFonts w:ascii="Times New Roman" w:eastAsia="Times New Roman" w:hAnsi="Times New Roman" w:cs="Times New Roman"/>
      <w:sz w:val="32"/>
      <w:szCs w:val="32"/>
      <w:lang w:eastAsia="ru-RU"/>
    </w:rPr>
  </w:style>
  <w:style w:type="paragraph" w:customStyle="1" w:styleId="Style5">
    <w:name w:val="Style5"/>
    <w:basedOn w:val="a"/>
    <w:rsid w:val="00363DD0"/>
    <w:pPr>
      <w:widowControl w:val="0"/>
      <w:autoSpaceDE w:val="0"/>
      <w:autoSpaceDN w:val="0"/>
      <w:adjustRightInd w:val="0"/>
      <w:spacing w:after="0" w:line="275" w:lineRule="exact"/>
      <w:ind w:firstLine="710"/>
      <w:jc w:val="both"/>
    </w:pPr>
    <w:rPr>
      <w:rFonts w:ascii="Times New Roman" w:eastAsia="Times New Roman" w:hAnsi="Times New Roman" w:cs="Times New Roman"/>
      <w:sz w:val="24"/>
      <w:szCs w:val="24"/>
      <w:lang w:eastAsia="ru-RU"/>
    </w:rPr>
  </w:style>
  <w:style w:type="paragraph" w:customStyle="1" w:styleId="FR2">
    <w:name w:val="FR2"/>
    <w:rsid w:val="00363DD0"/>
    <w:pPr>
      <w:widowControl w:val="0"/>
      <w:autoSpaceDE w:val="0"/>
      <w:autoSpaceDN w:val="0"/>
      <w:adjustRightInd w:val="0"/>
      <w:spacing w:before="240" w:after="0" w:line="240" w:lineRule="auto"/>
    </w:pPr>
    <w:rPr>
      <w:rFonts w:ascii="Courier New" w:eastAsia="Times New Roman" w:hAnsi="Courier New" w:cs="Courier New"/>
      <w:b/>
      <w:bCs/>
      <w:sz w:val="18"/>
      <w:szCs w:val="18"/>
      <w:lang w:eastAsia="ru-RU"/>
    </w:rPr>
  </w:style>
  <w:style w:type="paragraph" w:customStyle="1" w:styleId="Style6">
    <w:name w:val="Style6"/>
    <w:basedOn w:val="a"/>
    <w:rsid w:val="00363DD0"/>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7">
    <w:name w:val="Style7"/>
    <w:basedOn w:val="a"/>
    <w:rsid w:val="00363DD0"/>
    <w:pPr>
      <w:widowControl w:val="0"/>
      <w:autoSpaceDE w:val="0"/>
      <w:autoSpaceDN w:val="0"/>
      <w:adjustRightInd w:val="0"/>
      <w:spacing w:after="0" w:line="413" w:lineRule="exact"/>
      <w:ind w:hanging="130"/>
    </w:pPr>
    <w:rPr>
      <w:rFonts w:ascii="Times New Roman" w:eastAsia="Times New Roman" w:hAnsi="Times New Roman" w:cs="Times New Roman"/>
      <w:sz w:val="24"/>
      <w:szCs w:val="24"/>
      <w:lang w:eastAsia="ru-RU"/>
    </w:rPr>
  </w:style>
  <w:style w:type="paragraph" w:customStyle="1" w:styleId="Style9">
    <w:name w:val="Style9"/>
    <w:basedOn w:val="a"/>
    <w:rsid w:val="00363DD0"/>
    <w:pPr>
      <w:widowControl w:val="0"/>
      <w:autoSpaceDE w:val="0"/>
      <w:autoSpaceDN w:val="0"/>
      <w:adjustRightInd w:val="0"/>
      <w:spacing w:after="0" w:line="413" w:lineRule="exact"/>
    </w:pPr>
    <w:rPr>
      <w:rFonts w:ascii="Times New Roman" w:eastAsia="Times New Roman" w:hAnsi="Times New Roman" w:cs="Times New Roman"/>
      <w:sz w:val="24"/>
      <w:szCs w:val="24"/>
      <w:lang w:eastAsia="ru-RU"/>
    </w:rPr>
  </w:style>
  <w:style w:type="paragraph" w:customStyle="1" w:styleId="Style10">
    <w:name w:val="Style10"/>
    <w:basedOn w:val="a"/>
    <w:rsid w:val="00363DD0"/>
    <w:pPr>
      <w:widowControl w:val="0"/>
      <w:autoSpaceDE w:val="0"/>
      <w:autoSpaceDN w:val="0"/>
      <w:adjustRightInd w:val="0"/>
      <w:spacing w:after="0" w:line="413" w:lineRule="exact"/>
      <w:ind w:firstLine="826"/>
    </w:pPr>
    <w:rPr>
      <w:rFonts w:ascii="Times New Roman" w:eastAsia="Times New Roman" w:hAnsi="Times New Roman" w:cs="Times New Roman"/>
      <w:sz w:val="24"/>
      <w:szCs w:val="24"/>
      <w:lang w:eastAsia="ru-RU"/>
    </w:rPr>
  </w:style>
  <w:style w:type="paragraph" w:customStyle="1" w:styleId="Style13">
    <w:name w:val="Style13"/>
    <w:basedOn w:val="a"/>
    <w:rsid w:val="00363DD0"/>
    <w:pPr>
      <w:widowControl w:val="0"/>
      <w:autoSpaceDE w:val="0"/>
      <w:autoSpaceDN w:val="0"/>
      <w:adjustRightInd w:val="0"/>
      <w:spacing w:after="0" w:line="278" w:lineRule="exact"/>
      <w:ind w:firstLine="691"/>
    </w:pPr>
    <w:rPr>
      <w:rFonts w:ascii="Times New Roman" w:eastAsia="Times New Roman" w:hAnsi="Times New Roman" w:cs="Times New Roman"/>
      <w:sz w:val="24"/>
      <w:szCs w:val="24"/>
      <w:lang w:eastAsia="ru-RU"/>
    </w:rPr>
  </w:style>
  <w:style w:type="paragraph" w:customStyle="1" w:styleId="Style15">
    <w:name w:val="Style15"/>
    <w:basedOn w:val="a"/>
    <w:rsid w:val="00363DD0"/>
    <w:pPr>
      <w:widowControl w:val="0"/>
      <w:autoSpaceDE w:val="0"/>
      <w:autoSpaceDN w:val="0"/>
      <w:adjustRightInd w:val="0"/>
      <w:spacing w:after="0" w:line="413" w:lineRule="exact"/>
      <w:ind w:firstLine="706"/>
    </w:pPr>
    <w:rPr>
      <w:rFonts w:ascii="Times New Roman" w:eastAsia="Times New Roman" w:hAnsi="Times New Roman" w:cs="Times New Roman"/>
      <w:sz w:val="24"/>
      <w:szCs w:val="24"/>
      <w:lang w:eastAsia="ru-RU"/>
    </w:rPr>
  </w:style>
  <w:style w:type="paragraph" w:customStyle="1" w:styleId="Style16">
    <w:name w:val="Style16"/>
    <w:basedOn w:val="a"/>
    <w:rsid w:val="00363DD0"/>
    <w:pPr>
      <w:widowControl w:val="0"/>
      <w:autoSpaceDE w:val="0"/>
      <w:autoSpaceDN w:val="0"/>
      <w:adjustRightInd w:val="0"/>
      <w:spacing w:after="0" w:line="413" w:lineRule="exact"/>
      <w:ind w:firstLine="710"/>
      <w:jc w:val="both"/>
    </w:pPr>
    <w:rPr>
      <w:rFonts w:ascii="Times New Roman" w:eastAsia="Times New Roman" w:hAnsi="Times New Roman" w:cs="Times New Roman"/>
      <w:sz w:val="24"/>
      <w:szCs w:val="24"/>
      <w:lang w:eastAsia="ru-RU"/>
    </w:rPr>
  </w:style>
  <w:style w:type="character" w:styleId="aff7">
    <w:name w:val="page number"/>
    <w:basedOn w:val="a0"/>
    <w:rsid w:val="00363DD0"/>
  </w:style>
  <w:style w:type="paragraph" w:customStyle="1" w:styleId="FR1">
    <w:name w:val="FR1"/>
    <w:rsid w:val="00363DD0"/>
    <w:pPr>
      <w:widowControl w:val="0"/>
      <w:autoSpaceDE w:val="0"/>
      <w:autoSpaceDN w:val="0"/>
      <w:adjustRightInd w:val="0"/>
      <w:spacing w:before="120" w:after="0" w:line="240" w:lineRule="auto"/>
      <w:ind w:left="1640"/>
    </w:pPr>
    <w:rPr>
      <w:rFonts w:ascii="Arial" w:eastAsia="Times New Roman" w:hAnsi="Arial" w:cs="Times New Roman"/>
      <w:b/>
      <w:sz w:val="28"/>
      <w:szCs w:val="20"/>
      <w:lang w:eastAsia="ru-RU"/>
    </w:rPr>
  </w:style>
  <w:style w:type="paragraph" w:customStyle="1" w:styleId="aff8">
    <w:name w:val="Список диалога"/>
    <w:basedOn w:val="a"/>
    <w:rsid w:val="00363DD0"/>
    <w:pPr>
      <w:tabs>
        <w:tab w:val="num" w:pos="1560"/>
      </w:tabs>
      <w:autoSpaceDE w:val="0"/>
      <w:autoSpaceDN w:val="0"/>
      <w:adjustRightInd w:val="0"/>
      <w:spacing w:after="0" w:line="360" w:lineRule="auto"/>
      <w:ind w:left="1429"/>
      <w:jc w:val="both"/>
    </w:pPr>
    <w:rPr>
      <w:rFonts w:ascii="Times New Roman" w:eastAsia="Times New Roman" w:hAnsi="Times New Roman" w:cs="Times New Roman"/>
      <w:i/>
      <w:sz w:val="24"/>
      <w:szCs w:val="20"/>
      <w:lang w:eastAsia="ru-RU"/>
    </w:rPr>
  </w:style>
  <w:style w:type="paragraph" w:customStyle="1" w:styleId="aff9">
    <w:name w:val="Диалог с оппонентами"/>
    <w:basedOn w:val="a"/>
    <w:rsid w:val="00363DD0"/>
    <w:pPr>
      <w:autoSpaceDE w:val="0"/>
      <w:autoSpaceDN w:val="0"/>
      <w:adjustRightInd w:val="0"/>
      <w:spacing w:after="0" w:line="360" w:lineRule="auto"/>
      <w:jc w:val="both"/>
    </w:pPr>
    <w:rPr>
      <w:rFonts w:ascii="Times New Roman" w:eastAsia="Times New Roman" w:hAnsi="Times New Roman" w:cs="Times New Roman"/>
      <w:i/>
      <w:sz w:val="24"/>
      <w:szCs w:val="20"/>
      <w:lang w:eastAsia="ru-RU"/>
    </w:rPr>
  </w:style>
  <w:style w:type="paragraph" w:styleId="31">
    <w:name w:val="Body Text Indent 3"/>
    <w:basedOn w:val="a"/>
    <w:link w:val="32"/>
    <w:rsid w:val="00363DD0"/>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363DD0"/>
    <w:rPr>
      <w:rFonts w:ascii="Times New Roman" w:eastAsia="Times New Roman" w:hAnsi="Times New Roman" w:cs="Times New Roman"/>
      <w:sz w:val="16"/>
      <w:szCs w:val="16"/>
      <w:lang w:eastAsia="ru-RU"/>
    </w:rPr>
  </w:style>
  <w:style w:type="paragraph" w:styleId="affa">
    <w:name w:val="Block Text"/>
    <w:basedOn w:val="a"/>
    <w:rsid w:val="00363DD0"/>
    <w:pPr>
      <w:spacing w:after="0" w:line="240" w:lineRule="auto"/>
      <w:ind w:left="720" w:right="400" w:hanging="360"/>
    </w:pPr>
    <w:rPr>
      <w:rFonts w:ascii="Times New Roman" w:eastAsia="Times New Roman" w:hAnsi="Times New Roman" w:cs="Times New Roman"/>
      <w:sz w:val="24"/>
      <w:szCs w:val="20"/>
      <w:lang w:eastAsia="ru-RU"/>
    </w:rPr>
  </w:style>
  <w:style w:type="paragraph" w:styleId="affb">
    <w:name w:val="Body Text Indent"/>
    <w:aliases w:val=" Знак"/>
    <w:basedOn w:val="a"/>
    <w:link w:val="affc"/>
    <w:rsid w:val="00363DD0"/>
    <w:pPr>
      <w:spacing w:after="120" w:line="240" w:lineRule="auto"/>
      <w:ind w:left="283"/>
    </w:pPr>
    <w:rPr>
      <w:rFonts w:ascii="Times New Roman" w:eastAsia="Times New Roman" w:hAnsi="Times New Roman" w:cs="Times New Roman"/>
      <w:sz w:val="24"/>
      <w:szCs w:val="24"/>
      <w:lang w:eastAsia="ru-RU"/>
    </w:rPr>
  </w:style>
  <w:style w:type="character" w:customStyle="1" w:styleId="affc">
    <w:name w:val="Основной текст с отступом Знак"/>
    <w:aliases w:val=" Знак Знак"/>
    <w:basedOn w:val="a0"/>
    <w:link w:val="affb"/>
    <w:rsid w:val="00363DD0"/>
    <w:rPr>
      <w:rFonts w:ascii="Times New Roman" w:eastAsia="Times New Roman" w:hAnsi="Times New Roman" w:cs="Times New Roman"/>
      <w:sz w:val="24"/>
      <w:szCs w:val="24"/>
      <w:lang w:eastAsia="ru-RU"/>
    </w:rPr>
  </w:style>
  <w:style w:type="table" w:customStyle="1" w:styleId="28">
    <w:name w:val="Сетка таблицы2"/>
    <w:basedOn w:val="a1"/>
    <w:next w:val="afb"/>
    <w:rsid w:val="00363DD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
    <w:link w:val="34"/>
    <w:rsid w:val="00363DD0"/>
    <w:pPr>
      <w:tabs>
        <w:tab w:val="left" w:pos="0"/>
      </w:tabs>
      <w:spacing w:after="0" w:line="240" w:lineRule="auto"/>
      <w:jc w:val="both"/>
    </w:pPr>
    <w:rPr>
      <w:rFonts w:ascii="Arial" w:eastAsia="Times New Roman" w:hAnsi="Arial" w:cs="Times New Roman"/>
      <w:sz w:val="28"/>
      <w:szCs w:val="20"/>
      <w:lang w:eastAsia="ru-RU"/>
    </w:rPr>
  </w:style>
  <w:style w:type="character" w:customStyle="1" w:styleId="34">
    <w:name w:val="Основной текст 3 Знак"/>
    <w:basedOn w:val="a0"/>
    <w:link w:val="33"/>
    <w:rsid w:val="00363DD0"/>
    <w:rPr>
      <w:rFonts w:ascii="Arial" w:eastAsia="Times New Roman" w:hAnsi="Arial" w:cs="Times New Roman"/>
      <w:sz w:val="28"/>
      <w:szCs w:val="20"/>
      <w:lang w:eastAsia="ru-RU"/>
    </w:rPr>
  </w:style>
  <w:style w:type="paragraph" w:customStyle="1" w:styleId="text">
    <w:name w:val="text"/>
    <w:rsid w:val="00363DD0"/>
    <w:pPr>
      <w:spacing w:after="0" w:line="220" w:lineRule="exact"/>
      <w:ind w:firstLine="340"/>
      <w:jc w:val="both"/>
    </w:pPr>
    <w:rPr>
      <w:rFonts w:ascii="SchoolBookC" w:eastAsia="Times New Roman" w:hAnsi="SchoolBookC" w:cs="Times New Roman"/>
      <w:sz w:val="19"/>
      <w:szCs w:val="20"/>
      <w:lang w:val="en-US" w:eastAsia="ru-RU"/>
    </w:rPr>
  </w:style>
  <w:style w:type="table" w:customStyle="1" w:styleId="110">
    <w:name w:val="Сетка таблицы11"/>
    <w:basedOn w:val="a1"/>
    <w:next w:val="afb"/>
    <w:uiPriority w:val="59"/>
    <w:rsid w:val="00363DD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sntext">
    <w:name w:val="Osn_text"/>
    <w:basedOn w:val="a"/>
    <w:uiPriority w:val="99"/>
    <w:rsid w:val="00363DD0"/>
    <w:pPr>
      <w:autoSpaceDE w:val="0"/>
      <w:autoSpaceDN w:val="0"/>
      <w:adjustRightInd w:val="0"/>
      <w:spacing w:after="57" w:line="205" w:lineRule="atLeast"/>
      <w:ind w:firstLine="283"/>
      <w:jc w:val="both"/>
    </w:pPr>
    <w:rPr>
      <w:rFonts w:ascii="SchoolBookCSanPin" w:eastAsia="Calibri" w:hAnsi="SchoolBookCSanPin" w:cs="SchoolBookCSanPin"/>
      <w:color w:val="000000"/>
      <w:sz w:val="19"/>
      <w:szCs w:val="19"/>
    </w:rPr>
  </w:style>
  <w:style w:type="paragraph" w:styleId="affd">
    <w:name w:val="Body Text"/>
    <w:basedOn w:val="a"/>
    <w:link w:val="affe"/>
    <w:uiPriority w:val="99"/>
    <w:unhideWhenUsed/>
    <w:rsid w:val="00C551E6"/>
    <w:pPr>
      <w:spacing w:after="120"/>
    </w:pPr>
  </w:style>
  <w:style w:type="character" w:customStyle="1" w:styleId="affe">
    <w:name w:val="Основной текст Знак"/>
    <w:basedOn w:val="a0"/>
    <w:link w:val="affd"/>
    <w:uiPriority w:val="99"/>
    <w:rsid w:val="00C551E6"/>
  </w:style>
  <w:style w:type="character" w:customStyle="1" w:styleId="41">
    <w:name w:val="Заголовок №4_"/>
    <w:link w:val="42"/>
    <w:rsid w:val="00C551E6"/>
    <w:rPr>
      <w:b/>
      <w:bCs/>
      <w:spacing w:val="15"/>
      <w:sz w:val="23"/>
      <w:szCs w:val="23"/>
      <w:shd w:val="clear" w:color="auto" w:fill="FFFFFF"/>
    </w:rPr>
  </w:style>
  <w:style w:type="paragraph" w:customStyle="1" w:styleId="42">
    <w:name w:val="Заголовок №4"/>
    <w:basedOn w:val="a"/>
    <w:link w:val="41"/>
    <w:rsid w:val="00C551E6"/>
    <w:pPr>
      <w:widowControl w:val="0"/>
      <w:shd w:val="clear" w:color="auto" w:fill="FFFFFF"/>
      <w:spacing w:after="0" w:line="317" w:lineRule="exact"/>
      <w:outlineLvl w:val="3"/>
    </w:pPr>
    <w:rPr>
      <w:b/>
      <w:bCs/>
      <w:spacing w:val="15"/>
      <w:sz w:val="23"/>
      <w:szCs w:val="23"/>
    </w:rPr>
  </w:style>
  <w:style w:type="paragraph" w:customStyle="1" w:styleId="14">
    <w:name w:val="Без интервала1"/>
    <w:rsid w:val="00C551E6"/>
    <w:pPr>
      <w:spacing w:after="0" w:line="240" w:lineRule="auto"/>
    </w:pPr>
    <w:rPr>
      <w:rFonts w:ascii="Times New Roman" w:eastAsia="Times New Roman" w:hAnsi="Times New Roman" w:cs="Times New Roman"/>
      <w:sz w:val="28"/>
    </w:rPr>
  </w:style>
  <w:style w:type="character" w:customStyle="1" w:styleId="afff">
    <w:name w:val="Символ сноски"/>
    <w:rsid w:val="00C551E6"/>
  </w:style>
  <w:style w:type="character" w:customStyle="1" w:styleId="15">
    <w:name w:val="Знак сноски1"/>
    <w:rsid w:val="00C551E6"/>
    <w:rPr>
      <w:vertAlign w:val="superscript"/>
    </w:rPr>
  </w:style>
  <w:style w:type="character" w:customStyle="1" w:styleId="afff0">
    <w:name w:val="Основной текст_"/>
    <w:link w:val="35"/>
    <w:locked/>
    <w:rsid w:val="00EF1D8E"/>
    <w:rPr>
      <w:spacing w:val="11"/>
      <w:shd w:val="clear" w:color="auto" w:fill="FFFFFF"/>
    </w:rPr>
  </w:style>
  <w:style w:type="paragraph" w:customStyle="1" w:styleId="35">
    <w:name w:val="Основной текст3"/>
    <w:basedOn w:val="a"/>
    <w:link w:val="afff0"/>
    <w:rsid w:val="00EF1D8E"/>
    <w:pPr>
      <w:widowControl w:val="0"/>
      <w:shd w:val="clear" w:color="auto" w:fill="FFFFFF"/>
      <w:spacing w:before="360" w:after="0" w:line="274" w:lineRule="exact"/>
    </w:pPr>
    <w:rPr>
      <w:spacing w:val="11"/>
    </w:rPr>
  </w:style>
  <w:style w:type="character" w:customStyle="1" w:styleId="ad">
    <w:name w:val="Абзац списка Знак"/>
    <w:link w:val="ac"/>
    <w:uiPriority w:val="99"/>
    <w:locked/>
    <w:rsid w:val="00EF1D8E"/>
  </w:style>
  <w:style w:type="paragraph" w:customStyle="1" w:styleId="afff1">
    <w:name w:val="Абзац"/>
    <w:basedOn w:val="a"/>
    <w:rsid w:val="00CC7AB8"/>
    <w:pPr>
      <w:spacing w:after="0" w:line="312" w:lineRule="auto"/>
      <w:ind w:firstLine="567"/>
      <w:jc w:val="both"/>
    </w:pPr>
    <w:rPr>
      <w:rFonts w:ascii="Times New Roman" w:eastAsia="Times New Roman" w:hAnsi="Times New Roman" w:cs="Times New Roman"/>
      <w:sz w:val="24"/>
      <w:szCs w:val="20"/>
      <w:lang w:eastAsia="ru-RU"/>
    </w:rPr>
  </w:style>
  <w:style w:type="paragraph" w:customStyle="1" w:styleId="16">
    <w:name w:val="Абзац списка1"/>
    <w:basedOn w:val="a"/>
    <w:rsid w:val="00CC7AB8"/>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p17">
    <w:name w:val="p17"/>
    <w:basedOn w:val="a"/>
    <w:uiPriority w:val="99"/>
    <w:rsid w:val="001449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7">
    <w:name w:val="toc 1"/>
    <w:basedOn w:val="a"/>
    <w:next w:val="a"/>
    <w:autoRedefine/>
    <w:uiPriority w:val="39"/>
    <w:unhideWhenUsed/>
    <w:rsid w:val="005C3AFF"/>
    <w:pPr>
      <w:tabs>
        <w:tab w:val="left" w:pos="440"/>
        <w:tab w:val="right" w:leader="dot" w:pos="9628"/>
      </w:tabs>
      <w:spacing w:before="360" w:after="0"/>
    </w:pPr>
    <w:rPr>
      <w:rFonts w:ascii="Times New Roman" w:eastAsia="Times New Roman" w:hAnsi="Times New Roman" w:cs="Times New Roman"/>
      <w:b/>
      <w:bCs/>
      <w:caps/>
      <w:noProof/>
      <w:sz w:val="24"/>
      <w:szCs w:val="24"/>
    </w:rPr>
  </w:style>
  <w:style w:type="paragraph" w:styleId="29">
    <w:name w:val="toc 2"/>
    <w:basedOn w:val="a"/>
    <w:next w:val="a"/>
    <w:autoRedefine/>
    <w:uiPriority w:val="39"/>
    <w:unhideWhenUsed/>
    <w:rsid w:val="00300F8D"/>
    <w:pPr>
      <w:tabs>
        <w:tab w:val="right" w:leader="dot" w:pos="9628"/>
      </w:tabs>
      <w:spacing w:before="240" w:after="0"/>
    </w:pPr>
    <w:rPr>
      <w:b/>
      <w:bCs/>
      <w:sz w:val="20"/>
      <w:szCs w:val="20"/>
    </w:rPr>
  </w:style>
  <w:style w:type="paragraph" w:styleId="36">
    <w:name w:val="toc 3"/>
    <w:basedOn w:val="a"/>
    <w:next w:val="a"/>
    <w:autoRedefine/>
    <w:uiPriority w:val="39"/>
    <w:unhideWhenUsed/>
    <w:rsid w:val="008C75D8"/>
    <w:pPr>
      <w:tabs>
        <w:tab w:val="right" w:leader="dot" w:pos="9628"/>
      </w:tabs>
      <w:spacing w:after="0"/>
      <w:ind w:left="220"/>
    </w:pPr>
    <w:rPr>
      <w:rFonts w:ascii="Times New Roman" w:hAnsi="Times New Roman" w:cs="Times New Roman"/>
      <w:b/>
      <w:noProof/>
      <w:sz w:val="24"/>
      <w:szCs w:val="24"/>
    </w:rPr>
  </w:style>
  <w:style w:type="paragraph" w:styleId="43">
    <w:name w:val="toc 4"/>
    <w:basedOn w:val="a"/>
    <w:next w:val="a"/>
    <w:autoRedefine/>
    <w:uiPriority w:val="39"/>
    <w:unhideWhenUsed/>
    <w:rsid w:val="004278F8"/>
    <w:pPr>
      <w:spacing w:after="0"/>
      <w:ind w:left="440"/>
    </w:pPr>
    <w:rPr>
      <w:sz w:val="20"/>
      <w:szCs w:val="20"/>
    </w:rPr>
  </w:style>
  <w:style w:type="paragraph" w:styleId="51">
    <w:name w:val="toc 5"/>
    <w:basedOn w:val="a"/>
    <w:next w:val="a"/>
    <w:autoRedefine/>
    <w:uiPriority w:val="39"/>
    <w:unhideWhenUsed/>
    <w:rsid w:val="004278F8"/>
    <w:pPr>
      <w:spacing w:after="0"/>
      <w:ind w:left="660"/>
    </w:pPr>
    <w:rPr>
      <w:sz w:val="20"/>
      <w:szCs w:val="20"/>
    </w:rPr>
  </w:style>
  <w:style w:type="paragraph" w:styleId="61">
    <w:name w:val="toc 6"/>
    <w:basedOn w:val="a"/>
    <w:next w:val="a"/>
    <w:autoRedefine/>
    <w:uiPriority w:val="39"/>
    <w:unhideWhenUsed/>
    <w:rsid w:val="004278F8"/>
    <w:pPr>
      <w:spacing w:after="0"/>
      <w:ind w:left="880"/>
    </w:pPr>
    <w:rPr>
      <w:sz w:val="20"/>
      <w:szCs w:val="20"/>
    </w:rPr>
  </w:style>
  <w:style w:type="paragraph" w:styleId="71">
    <w:name w:val="toc 7"/>
    <w:basedOn w:val="a"/>
    <w:next w:val="a"/>
    <w:autoRedefine/>
    <w:uiPriority w:val="39"/>
    <w:unhideWhenUsed/>
    <w:rsid w:val="004278F8"/>
    <w:pPr>
      <w:spacing w:after="0"/>
      <w:ind w:left="1100"/>
    </w:pPr>
    <w:rPr>
      <w:sz w:val="20"/>
      <w:szCs w:val="20"/>
    </w:rPr>
  </w:style>
  <w:style w:type="paragraph" w:styleId="81">
    <w:name w:val="toc 8"/>
    <w:basedOn w:val="a"/>
    <w:next w:val="a"/>
    <w:autoRedefine/>
    <w:uiPriority w:val="39"/>
    <w:unhideWhenUsed/>
    <w:rsid w:val="004278F8"/>
    <w:pPr>
      <w:spacing w:after="0"/>
      <w:ind w:left="1320"/>
    </w:pPr>
    <w:rPr>
      <w:sz w:val="20"/>
      <w:szCs w:val="20"/>
    </w:rPr>
  </w:style>
  <w:style w:type="paragraph" w:styleId="91">
    <w:name w:val="toc 9"/>
    <w:basedOn w:val="a"/>
    <w:next w:val="a"/>
    <w:autoRedefine/>
    <w:uiPriority w:val="39"/>
    <w:unhideWhenUsed/>
    <w:rsid w:val="004278F8"/>
    <w:pPr>
      <w:spacing w:after="0"/>
      <w:ind w:left="1540"/>
    </w:pPr>
    <w:rPr>
      <w:sz w:val="20"/>
      <w:szCs w:val="20"/>
    </w:rPr>
  </w:style>
  <w:style w:type="character" w:styleId="afff2">
    <w:name w:val="Hyperlink"/>
    <w:basedOn w:val="a0"/>
    <w:uiPriority w:val="99"/>
    <w:unhideWhenUsed/>
    <w:rsid w:val="004278F8"/>
    <w:rPr>
      <w:color w:val="0000FF" w:themeColor="hyperlink"/>
      <w:u w:val="single"/>
    </w:rPr>
  </w:style>
  <w:style w:type="numbering" w:customStyle="1" w:styleId="111">
    <w:name w:val="Нет списка11"/>
    <w:next w:val="a2"/>
    <w:uiPriority w:val="99"/>
    <w:semiHidden/>
    <w:unhideWhenUsed/>
    <w:rsid w:val="00A1445F"/>
  </w:style>
  <w:style w:type="numbering" w:customStyle="1" w:styleId="List227">
    <w:name w:val="List 227"/>
    <w:basedOn w:val="a2"/>
    <w:rsid w:val="00A1445F"/>
    <w:pPr>
      <w:numPr>
        <w:numId w:val="75"/>
      </w:numPr>
    </w:pPr>
  </w:style>
  <w:style w:type="numbering" w:customStyle="1" w:styleId="List228">
    <w:name w:val="List 228"/>
    <w:basedOn w:val="a2"/>
    <w:rsid w:val="00A1445F"/>
    <w:pPr>
      <w:numPr>
        <w:numId w:val="76"/>
      </w:numPr>
    </w:pPr>
  </w:style>
  <w:style w:type="numbering" w:customStyle="1" w:styleId="List229">
    <w:name w:val="List 229"/>
    <w:basedOn w:val="a2"/>
    <w:rsid w:val="00A1445F"/>
    <w:pPr>
      <w:numPr>
        <w:numId w:val="77"/>
      </w:numPr>
    </w:pPr>
  </w:style>
  <w:style w:type="numbering" w:customStyle="1" w:styleId="List230">
    <w:name w:val="List 230"/>
    <w:basedOn w:val="a2"/>
    <w:rsid w:val="00A1445F"/>
    <w:pPr>
      <w:numPr>
        <w:numId w:val="78"/>
      </w:numPr>
    </w:pPr>
  </w:style>
  <w:style w:type="numbering" w:customStyle="1" w:styleId="List231">
    <w:name w:val="List 231"/>
    <w:basedOn w:val="a2"/>
    <w:rsid w:val="00A1445F"/>
    <w:pPr>
      <w:numPr>
        <w:numId w:val="79"/>
      </w:numPr>
    </w:pPr>
  </w:style>
  <w:style w:type="paragraph" w:customStyle="1" w:styleId="p2">
    <w:name w:val="p2"/>
    <w:basedOn w:val="a"/>
    <w:rsid w:val="002E25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3">
    <w:name w:val="Основной"/>
    <w:rsid w:val="009F506C"/>
    <w:pPr>
      <w:pBdr>
        <w:top w:val="nil"/>
        <w:left w:val="nil"/>
        <w:bottom w:val="nil"/>
        <w:right w:val="nil"/>
        <w:between w:val="nil"/>
        <w:bar w:val="nil"/>
      </w:pBdr>
      <w:spacing w:after="0" w:line="214" w:lineRule="atLeast"/>
      <w:ind w:firstLine="283"/>
      <w:jc w:val="both"/>
    </w:pPr>
    <w:rPr>
      <w:rFonts w:ascii="Arial Unicode MS" w:eastAsia="Arial Unicode MS" w:hAnsi="Arial Unicode MS" w:cs="Arial Unicode MS"/>
      <w:color w:val="000000"/>
      <w:sz w:val="21"/>
      <w:szCs w:val="21"/>
      <w:u w:color="000000"/>
      <w:bdr w:val="nil"/>
      <w:lang w:eastAsia="ru-RU"/>
    </w:rPr>
  </w:style>
  <w:style w:type="numbering" w:customStyle="1" w:styleId="List563">
    <w:name w:val="List 563"/>
    <w:basedOn w:val="a2"/>
    <w:rsid w:val="009F506C"/>
    <w:pPr>
      <w:numPr>
        <w:numId w:val="100"/>
      </w:numPr>
    </w:pPr>
  </w:style>
  <w:style w:type="numbering" w:customStyle="1" w:styleId="List564">
    <w:name w:val="List 564"/>
    <w:basedOn w:val="a2"/>
    <w:rsid w:val="009F506C"/>
    <w:pPr>
      <w:numPr>
        <w:numId w:val="101"/>
      </w:numPr>
    </w:pPr>
  </w:style>
  <w:style w:type="numbering" w:customStyle="1" w:styleId="List565">
    <w:name w:val="List 565"/>
    <w:basedOn w:val="a2"/>
    <w:rsid w:val="009F506C"/>
    <w:pPr>
      <w:numPr>
        <w:numId w:val="102"/>
      </w:numPr>
    </w:pPr>
  </w:style>
  <w:style w:type="paragraph" w:customStyle="1" w:styleId="afff4">
    <w:name w:val="Буллит"/>
    <w:rsid w:val="009F506C"/>
    <w:pPr>
      <w:pBdr>
        <w:top w:val="nil"/>
        <w:left w:val="nil"/>
        <w:bottom w:val="nil"/>
        <w:right w:val="nil"/>
        <w:between w:val="nil"/>
        <w:bar w:val="nil"/>
      </w:pBdr>
      <w:spacing w:after="0" w:line="214" w:lineRule="atLeast"/>
      <w:ind w:firstLine="244"/>
      <w:jc w:val="both"/>
    </w:pPr>
    <w:rPr>
      <w:rFonts w:ascii="Arial Unicode MS" w:eastAsia="Arial Unicode MS" w:hAnsi="Arial Unicode MS" w:cs="Arial Unicode MS"/>
      <w:color w:val="000000"/>
      <w:sz w:val="21"/>
      <w:szCs w:val="21"/>
      <w:u w:color="000000"/>
      <w:bdr w:val="nil"/>
      <w:lang w:eastAsia="ru-RU"/>
    </w:rPr>
  </w:style>
  <w:style w:type="paragraph" w:customStyle="1" w:styleId="afff5">
    <w:name w:val="А ОСН ТЕКСТ"/>
    <w:rsid w:val="009F506C"/>
    <w:pPr>
      <w:pBdr>
        <w:top w:val="nil"/>
        <w:left w:val="nil"/>
        <w:bottom w:val="nil"/>
        <w:right w:val="nil"/>
        <w:between w:val="nil"/>
        <w:bar w:val="nil"/>
      </w:pBdr>
      <w:spacing w:after="0"/>
      <w:ind w:firstLine="454"/>
      <w:jc w:val="both"/>
    </w:pPr>
    <w:rPr>
      <w:rFonts w:ascii="Times New Roman" w:eastAsia="Times New Roman" w:hAnsi="Times New Roman" w:cs="Times New Roman"/>
      <w:caps/>
      <w:color w:val="000000"/>
      <w:kern w:val="1"/>
      <w:sz w:val="28"/>
      <w:szCs w:val="28"/>
      <w:u w:color="000000"/>
      <w:bdr w:val="nil"/>
      <w:lang w:eastAsia="ru-RU"/>
    </w:rPr>
  </w:style>
  <w:style w:type="paragraph" w:customStyle="1" w:styleId="2a">
    <w:name w:val="Без интервала2"/>
    <w:rsid w:val="009F506C"/>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ru-RU"/>
    </w:rPr>
  </w:style>
  <w:style w:type="paragraph" w:customStyle="1" w:styleId="Pa7">
    <w:name w:val="Pa7"/>
    <w:next w:val="a"/>
    <w:rsid w:val="009F506C"/>
    <w:pPr>
      <w:pBdr>
        <w:top w:val="nil"/>
        <w:left w:val="nil"/>
        <w:bottom w:val="nil"/>
        <w:right w:val="nil"/>
        <w:between w:val="nil"/>
        <w:bar w:val="nil"/>
      </w:pBdr>
      <w:spacing w:after="0" w:line="241" w:lineRule="atLeast"/>
    </w:pPr>
    <w:rPr>
      <w:rFonts w:ascii="Arial Unicode MS" w:eastAsia="Arial Unicode MS" w:hAnsi="Arial Unicode MS" w:cs="Arial Unicode MS"/>
      <w:color w:val="000000"/>
      <w:sz w:val="24"/>
      <w:szCs w:val="24"/>
      <w:u w:color="000000"/>
      <w:bdr w:val="nil"/>
      <w:lang w:eastAsia="ru-RU"/>
    </w:rPr>
  </w:style>
  <w:style w:type="numbering" w:customStyle="1" w:styleId="List670">
    <w:name w:val="List 670"/>
    <w:basedOn w:val="a2"/>
    <w:rsid w:val="009F506C"/>
    <w:pPr>
      <w:numPr>
        <w:numId w:val="103"/>
      </w:numPr>
    </w:pPr>
  </w:style>
  <w:style w:type="numbering" w:customStyle="1" w:styleId="List671">
    <w:name w:val="List 671"/>
    <w:basedOn w:val="a2"/>
    <w:rsid w:val="009F506C"/>
    <w:pPr>
      <w:numPr>
        <w:numId w:val="104"/>
      </w:numPr>
    </w:pPr>
  </w:style>
  <w:style w:type="numbering" w:customStyle="1" w:styleId="List672">
    <w:name w:val="List 672"/>
    <w:basedOn w:val="a2"/>
    <w:rsid w:val="009F506C"/>
    <w:pPr>
      <w:numPr>
        <w:numId w:val="105"/>
      </w:numPr>
    </w:pPr>
  </w:style>
  <w:style w:type="numbering" w:customStyle="1" w:styleId="List673">
    <w:name w:val="List 673"/>
    <w:basedOn w:val="a2"/>
    <w:rsid w:val="009F506C"/>
    <w:pPr>
      <w:numPr>
        <w:numId w:val="106"/>
      </w:numPr>
    </w:pPr>
  </w:style>
  <w:style w:type="numbering" w:customStyle="1" w:styleId="List674">
    <w:name w:val="List 674"/>
    <w:basedOn w:val="a2"/>
    <w:rsid w:val="009F506C"/>
    <w:pPr>
      <w:numPr>
        <w:numId w:val="107"/>
      </w:numPr>
    </w:pPr>
  </w:style>
  <w:style w:type="numbering" w:customStyle="1" w:styleId="List675">
    <w:name w:val="List 675"/>
    <w:basedOn w:val="a2"/>
    <w:rsid w:val="009F506C"/>
    <w:pPr>
      <w:numPr>
        <w:numId w:val="108"/>
      </w:numPr>
    </w:pPr>
  </w:style>
  <w:style w:type="numbering" w:customStyle="1" w:styleId="List676">
    <w:name w:val="List 676"/>
    <w:basedOn w:val="a2"/>
    <w:rsid w:val="009F506C"/>
    <w:pPr>
      <w:numPr>
        <w:numId w:val="109"/>
      </w:numPr>
    </w:pPr>
  </w:style>
  <w:style w:type="numbering" w:customStyle="1" w:styleId="List677">
    <w:name w:val="List 677"/>
    <w:basedOn w:val="a2"/>
    <w:rsid w:val="009F506C"/>
    <w:pPr>
      <w:numPr>
        <w:numId w:val="110"/>
      </w:numPr>
    </w:pPr>
  </w:style>
  <w:style w:type="numbering" w:customStyle="1" w:styleId="List678">
    <w:name w:val="List 678"/>
    <w:basedOn w:val="a2"/>
    <w:rsid w:val="009F506C"/>
    <w:pPr>
      <w:numPr>
        <w:numId w:val="111"/>
      </w:numPr>
    </w:pPr>
  </w:style>
  <w:style w:type="numbering" w:customStyle="1" w:styleId="List679">
    <w:name w:val="List 679"/>
    <w:basedOn w:val="a2"/>
    <w:rsid w:val="009F506C"/>
    <w:pPr>
      <w:numPr>
        <w:numId w:val="112"/>
      </w:numPr>
    </w:pPr>
  </w:style>
  <w:style w:type="numbering" w:customStyle="1" w:styleId="List680">
    <w:name w:val="List 680"/>
    <w:basedOn w:val="a2"/>
    <w:rsid w:val="009F506C"/>
    <w:pPr>
      <w:numPr>
        <w:numId w:val="113"/>
      </w:numPr>
    </w:pPr>
  </w:style>
  <w:style w:type="numbering" w:customStyle="1" w:styleId="List681">
    <w:name w:val="List 681"/>
    <w:basedOn w:val="a2"/>
    <w:rsid w:val="009F506C"/>
    <w:pPr>
      <w:numPr>
        <w:numId w:val="114"/>
      </w:numPr>
    </w:pPr>
  </w:style>
  <w:style w:type="numbering" w:customStyle="1" w:styleId="List682">
    <w:name w:val="List 682"/>
    <w:basedOn w:val="a2"/>
    <w:rsid w:val="009F506C"/>
    <w:pPr>
      <w:numPr>
        <w:numId w:val="115"/>
      </w:numPr>
    </w:pPr>
  </w:style>
  <w:style w:type="paragraph" w:customStyle="1" w:styleId="afff6">
    <w:name w:val="Базовый"/>
    <w:rsid w:val="009F506C"/>
    <w:pPr>
      <w:pBdr>
        <w:top w:val="nil"/>
        <w:left w:val="nil"/>
        <w:bottom w:val="nil"/>
        <w:right w:val="nil"/>
        <w:between w:val="nil"/>
        <w:bar w:val="nil"/>
      </w:pBdr>
      <w:tabs>
        <w:tab w:val="left" w:pos="709"/>
      </w:tabs>
      <w:suppressAutoHyphens/>
      <w:spacing w:after="200" w:line="100" w:lineRule="atLeast"/>
    </w:pPr>
    <w:rPr>
      <w:rFonts w:ascii="Arial Unicode MS" w:eastAsia="Arial Unicode MS" w:hAnsi="Arial Unicode MS" w:cs="Arial Unicode MS"/>
      <w:color w:val="00000A"/>
      <w:sz w:val="20"/>
      <w:szCs w:val="20"/>
      <w:u w:color="00000A"/>
      <w:bdr w:val="nil"/>
      <w:lang w:eastAsia="ru-RU"/>
    </w:rPr>
  </w:style>
  <w:style w:type="paragraph" w:customStyle="1" w:styleId="14TexstOSNOVA1012">
    <w:name w:val="14TexstOSNOVA_10/12"/>
    <w:uiPriority w:val="99"/>
    <w:rsid w:val="009F506C"/>
    <w:pPr>
      <w:pBdr>
        <w:top w:val="nil"/>
        <w:left w:val="nil"/>
        <w:bottom w:val="nil"/>
        <w:right w:val="nil"/>
        <w:between w:val="nil"/>
        <w:bar w:val="nil"/>
      </w:pBdr>
      <w:spacing w:after="0" w:line="240" w:lineRule="atLeast"/>
      <w:ind w:firstLine="340"/>
      <w:jc w:val="both"/>
    </w:pPr>
    <w:rPr>
      <w:rFonts w:ascii="Arial Unicode MS" w:eastAsia="Arial Unicode MS" w:hAnsi="Arial Unicode MS" w:cs="Arial Unicode MS"/>
      <w:color w:val="000000"/>
      <w:sz w:val="20"/>
      <w:szCs w:val="20"/>
      <w:u w:color="000000"/>
      <w:bdr w:val="nil"/>
      <w:lang w:eastAsia="ru-RU"/>
    </w:rPr>
  </w:style>
  <w:style w:type="paragraph" w:styleId="HTML">
    <w:name w:val="HTML Preformatted"/>
    <w:link w:val="HTML0"/>
    <w:rsid w:val="009F506C"/>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u w:color="000000"/>
      <w:bdr w:val="nil"/>
      <w:lang w:eastAsia="ru-RU"/>
    </w:rPr>
  </w:style>
  <w:style w:type="character" w:customStyle="1" w:styleId="HTML0">
    <w:name w:val="Стандартный HTML Знак"/>
    <w:basedOn w:val="a0"/>
    <w:link w:val="HTML"/>
    <w:rsid w:val="009F506C"/>
    <w:rPr>
      <w:rFonts w:ascii="Courier New" w:eastAsia="Courier New" w:hAnsi="Courier New" w:cs="Courier New"/>
      <w:color w:val="000000"/>
      <w:sz w:val="20"/>
      <w:szCs w:val="20"/>
      <w:u w:color="000000"/>
      <w:bdr w:val="nil"/>
      <w:lang w:eastAsia="ru-RU"/>
    </w:rPr>
  </w:style>
  <w:style w:type="numbering" w:customStyle="1" w:styleId="List520">
    <w:name w:val="List 520"/>
    <w:basedOn w:val="a2"/>
    <w:rsid w:val="009F506C"/>
    <w:pPr>
      <w:numPr>
        <w:numId w:val="116"/>
      </w:numPr>
    </w:pPr>
  </w:style>
  <w:style w:type="numbering" w:customStyle="1" w:styleId="List521">
    <w:name w:val="List 521"/>
    <w:basedOn w:val="a2"/>
    <w:rsid w:val="009F506C"/>
    <w:pPr>
      <w:numPr>
        <w:numId w:val="117"/>
      </w:numPr>
    </w:pPr>
  </w:style>
  <w:style w:type="numbering" w:customStyle="1" w:styleId="List522">
    <w:name w:val="List 522"/>
    <w:basedOn w:val="a2"/>
    <w:rsid w:val="009F506C"/>
    <w:pPr>
      <w:numPr>
        <w:numId w:val="118"/>
      </w:numPr>
    </w:pPr>
  </w:style>
  <w:style w:type="numbering" w:customStyle="1" w:styleId="List523">
    <w:name w:val="List 523"/>
    <w:basedOn w:val="a2"/>
    <w:rsid w:val="009F506C"/>
    <w:pPr>
      <w:numPr>
        <w:numId w:val="119"/>
      </w:numPr>
    </w:pPr>
  </w:style>
  <w:style w:type="numbering" w:customStyle="1" w:styleId="List524">
    <w:name w:val="List 524"/>
    <w:basedOn w:val="a2"/>
    <w:rsid w:val="009F506C"/>
    <w:pPr>
      <w:numPr>
        <w:numId w:val="120"/>
      </w:numPr>
    </w:pPr>
  </w:style>
  <w:style w:type="numbering" w:customStyle="1" w:styleId="List525">
    <w:name w:val="List 525"/>
    <w:basedOn w:val="a2"/>
    <w:rsid w:val="009F506C"/>
    <w:pPr>
      <w:numPr>
        <w:numId w:val="121"/>
      </w:numPr>
    </w:pPr>
  </w:style>
  <w:style w:type="numbering" w:customStyle="1" w:styleId="List526">
    <w:name w:val="List 526"/>
    <w:basedOn w:val="a2"/>
    <w:rsid w:val="009F506C"/>
    <w:pPr>
      <w:numPr>
        <w:numId w:val="122"/>
      </w:numPr>
    </w:pPr>
  </w:style>
  <w:style w:type="numbering" w:customStyle="1" w:styleId="List527">
    <w:name w:val="List 527"/>
    <w:basedOn w:val="a2"/>
    <w:rsid w:val="009F506C"/>
    <w:pPr>
      <w:numPr>
        <w:numId w:val="123"/>
      </w:numPr>
    </w:pPr>
  </w:style>
  <w:style w:type="numbering" w:customStyle="1" w:styleId="List528">
    <w:name w:val="List 528"/>
    <w:basedOn w:val="a2"/>
    <w:rsid w:val="009F506C"/>
    <w:pPr>
      <w:numPr>
        <w:numId w:val="124"/>
      </w:numPr>
    </w:pPr>
  </w:style>
  <w:style w:type="numbering" w:customStyle="1" w:styleId="List529">
    <w:name w:val="List 529"/>
    <w:basedOn w:val="a2"/>
    <w:rsid w:val="009F506C"/>
    <w:pPr>
      <w:numPr>
        <w:numId w:val="125"/>
      </w:numPr>
    </w:pPr>
  </w:style>
  <w:style w:type="numbering" w:customStyle="1" w:styleId="List530">
    <w:name w:val="List 530"/>
    <w:basedOn w:val="a2"/>
    <w:rsid w:val="009F506C"/>
    <w:pPr>
      <w:numPr>
        <w:numId w:val="126"/>
      </w:numPr>
    </w:pPr>
  </w:style>
  <w:style w:type="paragraph" w:customStyle="1" w:styleId="ListParagraph1">
    <w:name w:val="List Paragraph1"/>
    <w:rsid w:val="009F506C"/>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eastAsia="ru-RU"/>
    </w:rPr>
  </w:style>
  <w:style w:type="numbering" w:customStyle="1" w:styleId="List531">
    <w:name w:val="List 531"/>
    <w:basedOn w:val="a2"/>
    <w:rsid w:val="009F506C"/>
    <w:pPr>
      <w:numPr>
        <w:numId w:val="127"/>
      </w:numPr>
    </w:pPr>
  </w:style>
  <w:style w:type="numbering" w:customStyle="1" w:styleId="List532">
    <w:name w:val="List 532"/>
    <w:basedOn w:val="a2"/>
    <w:rsid w:val="009F506C"/>
    <w:pPr>
      <w:numPr>
        <w:numId w:val="128"/>
      </w:numPr>
    </w:pPr>
  </w:style>
  <w:style w:type="numbering" w:customStyle="1" w:styleId="List533">
    <w:name w:val="List 533"/>
    <w:basedOn w:val="a2"/>
    <w:rsid w:val="009F506C"/>
    <w:pPr>
      <w:numPr>
        <w:numId w:val="129"/>
      </w:numPr>
    </w:pPr>
  </w:style>
  <w:style w:type="numbering" w:customStyle="1" w:styleId="List534">
    <w:name w:val="List 534"/>
    <w:basedOn w:val="a2"/>
    <w:rsid w:val="009F506C"/>
    <w:pPr>
      <w:numPr>
        <w:numId w:val="130"/>
      </w:numPr>
    </w:pPr>
  </w:style>
  <w:style w:type="numbering" w:customStyle="1" w:styleId="List535">
    <w:name w:val="List 535"/>
    <w:basedOn w:val="a2"/>
    <w:rsid w:val="009F506C"/>
    <w:pPr>
      <w:numPr>
        <w:numId w:val="131"/>
      </w:numPr>
    </w:pPr>
  </w:style>
  <w:style w:type="numbering" w:customStyle="1" w:styleId="List536">
    <w:name w:val="List 536"/>
    <w:basedOn w:val="a2"/>
    <w:rsid w:val="009F506C"/>
    <w:pPr>
      <w:numPr>
        <w:numId w:val="132"/>
      </w:numPr>
    </w:pPr>
  </w:style>
  <w:style w:type="numbering" w:customStyle="1" w:styleId="List537">
    <w:name w:val="List 537"/>
    <w:basedOn w:val="a2"/>
    <w:rsid w:val="009F506C"/>
    <w:pPr>
      <w:numPr>
        <w:numId w:val="133"/>
      </w:numPr>
    </w:pPr>
  </w:style>
  <w:style w:type="numbering" w:customStyle="1" w:styleId="List538">
    <w:name w:val="List 538"/>
    <w:basedOn w:val="a2"/>
    <w:rsid w:val="009F506C"/>
    <w:pPr>
      <w:numPr>
        <w:numId w:val="134"/>
      </w:numPr>
    </w:pPr>
  </w:style>
  <w:style w:type="numbering" w:customStyle="1" w:styleId="List539">
    <w:name w:val="List 539"/>
    <w:basedOn w:val="a2"/>
    <w:rsid w:val="009F506C"/>
    <w:pPr>
      <w:numPr>
        <w:numId w:val="135"/>
      </w:numPr>
    </w:pPr>
  </w:style>
  <w:style w:type="numbering" w:customStyle="1" w:styleId="List540">
    <w:name w:val="List 540"/>
    <w:basedOn w:val="a2"/>
    <w:rsid w:val="009F506C"/>
    <w:pPr>
      <w:numPr>
        <w:numId w:val="136"/>
      </w:numPr>
    </w:pPr>
  </w:style>
  <w:style w:type="numbering" w:customStyle="1" w:styleId="List541">
    <w:name w:val="List 541"/>
    <w:basedOn w:val="a2"/>
    <w:rsid w:val="009F506C"/>
    <w:pPr>
      <w:numPr>
        <w:numId w:val="137"/>
      </w:numPr>
    </w:pPr>
  </w:style>
  <w:style w:type="numbering" w:customStyle="1" w:styleId="List542">
    <w:name w:val="List 542"/>
    <w:basedOn w:val="a2"/>
    <w:rsid w:val="009F506C"/>
    <w:pPr>
      <w:numPr>
        <w:numId w:val="138"/>
      </w:numPr>
    </w:pPr>
  </w:style>
  <w:style w:type="numbering" w:customStyle="1" w:styleId="List543">
    <w:name w:val="List 543"/>
    <w:basedOn w:val="a2"/>
    <w:rsid w:val="009F506C"/>
    <w:pPr>
      <w:numPr>
        <w:numId w:val="139"/>
      </w:numPr>
    </w:pPr>
  </w:style>
  <w:style w:type="numbering" w:customStyle="1" w:styleId="List544">
    <w:name w:val="List 544"/>
    <w:basedOn w:val="a2"/>
    <w:rsid w:val="009F506C"/>
    <w:pPr>
      <w:numPr>
        <w:numId w:val="140"/>
      </w:numPr>
    </w:pPr>
  </w:style>
  <w:style w:type="numbering" w:customStyle="1" w:styleId="List545">
    <w:name w:val="List 545"/>
    <w:basedOn w:val="a2"/>
    <w:rsid w:val="009F506C"/>
    <w:pPr>
      <w:numPr>
        <w:numId w:val="141"/>
      </w:numPr>
    </w:pPr>
  </w:style>
  <w:style w:type="numbering" w:customStyle="1" w:styleId="List546">
    <w:name w:val="List 546"/>
    <w:basedOn w:val="a2"/>
    <w:rsid w:val="009F506C"/>
    <w:pPr>
      <w:numPr>
        <w:numId w:val="142"/>
      </w:numPr>
    </w:pPr>
  </w:style>
  <w:style w:type="numbering" w:customStyle="1" w:styleId="List547">
    <w:name w:val="List 547"/>
    <w:basedOn w:val="a2"/>
    <w:rsid w:val="009F506C"/>
    <w:pPr>
      <w:numPr>
        <w:numId w:val="143"/>
      </w:numPr>
    </w:pPr>
  </w:style>
  <w:style w:type="numbering" w:customStyle="1" w:styleId="List548">
    <w:name w:val="List 548"/>
    <w:basedOn w:val="a2"/>
    <w:rsid w:val="009F506C"/>
    <w:pPr>
      <w:numPr>
        <w:numId w:val="144"/>
      </w:numPr>
    </w:pPr>
  </w:style>
  <w:style w:type="numbering" w:customStyle="1" w:styleId="List549">
    <w:name w:val="List 549"/>
    <w:basedOn w:val="a2"/>
    <w:rsid w:val="009F506C"/>
    <w:pPr>
      <w:numPr>
        <w:numId w:val="145"/>
      </w:numPr>
    </w:pPr>
  </w:style>
  <w:style w:type="numbering" w:customStyle="1" w:styleId="List550">
    <w:name w:val="List 550"/>
    <w:basedOn w:val="a2"/>
    <w:rsid w:val="009F506C"/>
    <w:pPr>
      <w:numPr>
        <w:numId w:val="146"/>
      </w:numPr>
    </w:pPr>
  </w:style>
  <w:style w:type="numbering" w:customStyle="1" w:styleId="List551">
    <w:name w:val="List 551"/>
    <w:basedOn w:val="a2"/>
    <w:rsid w:val="009F506C"/>
    <w:pPr>
      <w:numPr>
        <w:numId w:val="147"/>
      </w:numPr>
    </w:pPr>
  </w:style>
  <w:style w:type="numbering" w:customStyle="1" w:styleId="List552">
    <w:name w:val="List 552"/>
    <w:basedOn w:val="a2"/>
    <w:rsid w:val="009F506C"/>
    <w:pPr>
      <w:numPr>
        <w:numId w:val="148"/>
      </w:numPr>
    </w:pPr>
  </w:style>
  <w:style w:type="numbering" w:customStyle="1" w:styleId="List553">
    <w:name w:val="List 553"/>
    <w:basedOn w:val="a2"/>
    <w:rsid w:val="009F506C"/>
    <w:pPr>
      <w:numPr>
        <w:numId w:val="149"/>
      </w:numPr>
    </w:pPr>
  </w:style>
  <w:style w:type="numbering" w:customStyle="1" w:styleId="List554">
    <w:name w:val="List 554"/>
    <w:basedOn w:val="a2"/>
    <w:rsid w:val="009F506C"/>
    <w:pPr>
      <w:numPr>
        <w:numId w:val="150"/>
      </w:numPr>
    </w:pPr>
  </w:style>
  <w:style w:type="numbering" w:customStyle="1" w:styleId="List555">
    <w:name w:val="List 555"/>
    <w:basedOn w:val="a2"/>
    <w:rsid w:val="009F506C"/>
    <w:pPr>
      <w:numPr>
        <w:numId w:val="151"/>
      </w:numPr>
    </w:pPr>
  </w:style>
  <w:style w:type="numbering" w:customStyle="1" w:styleId="List556">
    <w:name w:val="List 556"/>
    <w:basedOn w:val="a2"/>
    <w:rsid w:val="009F506C"/>
    <w:pPr>
      <w:numPr>
        <w:numId w:val="152"/>
      </w:numPr>
    </w:pPr>
  </w:style>
  <w:style w:type="numbering" w:customStyle="1" w:styleId="List557">
    <w:name w:val="List 557"/>
    <w:basedOn w:val="a2"/>
    <w:rsid w:val="009F506C"/>
    <w:pPr>
      <w:numPr>
        <w:numId w:val="153"/>
      </w:numPr>
    </w:pPr>
  </w:style>
  <w:style w:type="numbering" w:customStyle="1" w:styleId="List558">
    <w:name w:val="List 558"/>
    <w:basedOn w:val="a2"/>
    <w:rsid w:val="009F506C"/>
    <w:pPr>
      <w:numPr>
        <w:numId w:val="154"/>
      </w:numPr>
    </w:pPr>
  </w:style>
  <w:style w:type="numbering" w:customStyle="1" w:styleId="List559">
    <w:name w:val="List 559"/>
    <w:basedOn w:val="a2"/>
    <w:rsid w:val="009F506C"/>
    <w:pPr>
      <w:numPr>
        <w:numId w:val="155"/>
      </w:numPr>
    </w:pPr>
  </w:style>
  <w:style w:type="numbering" w:customStyle="1" w:styleId="List560">
    <w:name w:val="List 560"/>
    <w:basedOn w:val="a2"/>
    <w:rsid w:val="009F506C"/>
    <w:pPr>
      <w:numPr>
        <w:numId w:val="156"/>
      </w:numPr>
    </w:pPr>
  </w:style>
  <w:style w:type="numbering" w:customStyle="1" w:styleId="List561">
    <w:name w:val="List 561"/>
    <w:basedOn w:val="a2"/>
    <w:rsid w:val="009F506C"/>
    <w:pPr>
      <w:numPr>
        <w:numId w:val="157"/>
      </w:numPr>
    </w:pPr>
  </w:style>
  <w:style w:type="numbering" w:customStyle="1" w:styleId="List562">
    <w:name w:val="List 562"/>
    <w:basedOn w:val="a2"/>
    <w:rsid w:val="009F506C"/>
    <w:pPr>
      <w:numPr>
        <w:numId w:val="158"/>
      </w:numPr>
    </w:pPr>
  </w:style>
  <w:style w:type="character" w:customStyle="1" w:styleId="52">
    <w:name w:val="Подпись к таблице (5)_"/>
    <w:basedOn w:val="a0"/>
    <w:link w:val="510"/>
    <w:uiPriority w:val="99"/>
    <w:locked/>
    <w:rsid w:val="009F506C"/>
    <w:rPr>
      <w:rFonts w:ascii="Constantia" w:hAnsi="Constantia" w:cs="Constantia"/>
      <w:sz w:val="15"/>
      <w:szCs w:val="15"/>
      <w:shd w:val="clear" w:color="auto" w:fill="FFFFFF"/>
    </w:rPr>
  </w:style>
  <w:style w:type="character" w:customStyle="1" w:styleId="53">
    <w:name w:val="Подпись к таблице (5)"/>
    <w:basedOn w:val="52"/>
    <w:uiPriority w:val="99"/>
    <w:rsid w:val="009F506C"/>
    <w:rPr>
      <w:rFonts w:ascii="Constantia" w:hAnsi="Constantia" w:cs="Constantia"/>
      <w:sz w:val="15"/>
      <w:szCs w:val="15"/>
      <w:shd w:val="clear" w:color="auto" w:fill="FFFFFF"/>
    </w:rPr>
  </w:style>
  <w:style w:type="character" w:customStyle="1" w:styleId="170">
    <w:name w:val="Основной текст (17)_"/>
    <w:basedOn w:val="a0"/>
    <w:link w:val="171"/>
    <w:uiPriority w:val="99"/>
    <w:locked/>
    <w:rsid w:val="009F506C"/>
    <w:rPr>
      <w:i/>
      <w:iCs/>
      <w:sz w:val="19"/>
      <w:szCs w:val="19"/>
      <w:shd w:val="clear" w:color="auto" w:fill="FFFFFF"/>
    </w:rPr>
  </w:style>
  <w:style w:type="character" w:customStyle="1" w:styleId="172">
    <w:name w:val="Основной текст (17)"/>
    <w:basedOn w:val="170"/>
    <w:uiPriority w:val="99"/>
    <w:rsid w:val="009F506C"/>
    <w:rPr>
      <w:i/>
      <w:iCs/>
      <w:sz w:val="19"/>
      <w:szCs w:val="19"/>
      <w:shd w:val="clear" w:color="auto" w:fill="FFFFFF"/>
    </w:rPr>
  </w:style>
  <w:style w:type="character" w:customStyle="1" w:styleId="173">
    <w:name w:val="Основной текст (17) + Не курсив"/>
    <w:aliases w:val="Интервал 0 pt4"/>
    <w:basedOn w:val="170"/>
    <w:uiPriority w:val="99"/>
    <w:rsid w:val="009F506C"/>
    <w:rPr>
      <w:i w:val="0"/>
      <w:iCs w:val="0"/>
      <w:spacing w:val="10"/>
      <w:sz w:val="19"/>
      <w:szCs w:val="19"/>
      <w:shd w:val="clear" w:color="auto" w:fill="FFFFFF"/>
    </w:rPr>
  </w:style>
  <w:style w:type="character" w:customStyle="1" w:styleId="1720">
    <w:name w:val="Основной текст (17)2"/>
    <w:basedOn w:val="170"/>
    <w:uiPriority w:val="99"/>
    <w:rsid w:val="009F506C"/>
    <w:rPr>
      <w:i/>
      <w:iCs/>
      <w:sz w:val="19"/>
      <w:szCs w:val="19"/>
      <w:shd w:val="clear" w:color="auto" w:fill="FFFFFF"/>
    </w:rPr>
  </w:style>
  <w:style w:type="paragraph" w:customStyle="1" w:styleId="510">
    <w:name w:val="Подпись к таблице (5)1"/>
    <w:basedOn w:val="a"/>
    <w:link w:val="52"/>
    <w:uiPriority w:val="99"/>
    <w:rsid w:val="009F506C"/>
    <w:pPr>
      <w:shd w:val="clear" w:color="auto" w:fill="FFFFFF"/>
      <w:spacing w:after="0" w:line="240" w:lineRule="atLeast"/>
    </w:pPr>
    <w:rPr>
      <w:rFonts w:ascii="Constantia" w:hAnsi="Constantia" w:cs="Constantia"/>
      <w:sz w:val="15"/>
      <w:szCs w:val="15"/>
    </w:rPr>
  </w:style>
  <w:style w:type="paragraph" w:customStyle="1" w:styleId="171">
    <w:name w:val="Основной текст (17)1"/>
    <w:basedOn w:val="a"/>
    <w:link w:val="170"/>
    <w:uiPriority w:val="99"/>
    <w:rsid w:val="009F506C"/>
    <w:pPr>
      <w:shd w:val="clear" w:color="auto" w:fill="FFFFFF"/>
      <w:spacing w:after="0" w:line="240" w:lineRule="atLeast"/>
      <w:jc w:val="both"/>
    </w:pPr>
    <w:rPr>
      <w:i/>
      <w:iCs/>
      <w:sz w:val="19"/>
      <w:szCs w:val="19"/>
    </w:rPr>
  </w:style>
  <w:style w:type="paragraph" w:customStyle="1" w:styleId="18TexstSPISOK1">
    <w:name w:val="18TexstSPISOK_1"/>
    <w:aliases w:val="1"/>
    <w:rsid w:val="009F506C"/>
    <w:pPr>
      <w:pBdr>
        <w:top w:val="nil"/>
        <w:left w:val="nil"/>
        <w:bottom w:val="nil"/>
        <w:right w:val="nil"/>
        <w:between w:val="nil"/>
        <w:bar w:val="nil"/>
      </w:pBdr>
      <w:tabs>
        <w:tab w:val="left" w:pos="360"/>
        <w:tab w:val="left" w:pos="640"/>
      </w:tabs>
      <w:spacing w:after="0" w:line="240" w:lineRule="atLeast"/>
      <w:ind w:left="640" w:hanging="300"/>
      <w:jc w:val="both"/>
    </w:pPr>
    <w:rPr>
      <w:rFonts w:ascii="Arial Unicode MS" w:eastAsia="Arial Unicode MS" w:hAnsi="Arial Unicode MS" w:cs="Arial Unicode MS"/>
      <w:color w:val="000000"/>
      <w:sz w:val="20"/>
      <w:szCs w:val="20"/>
      <w:u w:color="000000"/>
      <w:bdr w:val="nil"/>
      <w:lang w:eastAsia="ru-RU"/>
    </w:rPr>
  </w:style>
  <w:style w:type="paragraph" w:customStyle="1" w:styleId="afff7">
    <w:name w:val="заголовок столбца"/>
    <w:basedOn w:val="a"/>
    <w:rsid w:val="009F506C"/>
    <w:pPr>
      <w:suppressAutoHyphens/>
      <w:spacing w:after="120" w:line="240" w:lineRule="auto"/>
      <w:jc w:val="center"/>
    </w:pPr>
    <w:rPr>
      <w:rFonts w:ascii="Calibri" w:eastAsia="Times New Roman" w:hAnsi="Calibri" w:cs="Times New Roman"/>
      <w:b/>
      <w:color w:val="000000"/>
      <w:sz w:val="16"/>
      <w:szCs w:val="20"/>
      <w:lang w:eastAsia="ru-RU"/>
    </w:rPr>
  </w:style>
  <w:style w:type="character" w:customStyle="1" w:styleId="2015">
    <w:name w:val="Текст сборника 2015 Знак"/>
    <w:link w:val="20150"/>
    <w:locked/>
    <w:rsid w:val="009F506C"/>
    <w:rPr>
      <w:sz w:val="24"/>
    </w:rPr>
  </w:style>
  <w:style w:type="paragraph" w:customStyle="1" w:styleId="20150">
    <w:name w:val="Текст сборника 2015"/>
    <w:basedOn w:val="a"/>
    <w:link w:val="2015"/>
    <w:qFormat/>
    <w:rsid w:val="009F506C"/>
    <w:pPr>
      <w:widowControl w:val="0"/>
      <w:snapToGrid w:val="0"/>
      <w:spacing w:after="0" w:line="288" w:lineRule="auto"/>
      <w:ind w:firstLine="709"/>
      <w:jc w:val="both"/>
    </w:pPr>
    <w:rPr>
      <w:sz w:val="24"/>
    </w:rPr>
  </w:style>
  <w:style w:type="character" w:customStyle="1" w:styleId="aff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1 Знак"/>
    <w:link w:val="aff5"/>
    <w:uiPriority w:val="99"/>
    <w:rsid w:val="009F506C"/>
    <w:rPr>
      <w:rFonts w:ascii="Times New Roman" w:eastAsia="Times New Roman" w:hAnsi="Times New Roman" w:cs="Times New Roman"/>
      <w:sz w:val="24"/>
      <w:szCs w:val="24"/>
      <w:lang w:eastAsia="ru-RU"/>
    </w:rPr>
  </w:style>
  <w:style w:type="paragraph" w:customStyle="1" w:styleId="2b">
    <w:name w:val="Основной текст2"/>
    <w:basedOn w:val="a"/>
    <w:rsid w:val="003A63AC"/>
    <w:pPr>
      <w:widowControl w:val="0"/>
      <w:shd w:val="clear" w:color="auto" w:fill="FFFFFF"/>
      <w:spacing w:after="180" w:line="283" w:lineRule="exact"/>
      <w:ind w:hanging="360"/>
      <w:jc w:val="both"/>
    </w:pPr>
    <w:rPr>
      <w:rFonts w:ascii="Times New Roman" w:eastAsia="Times New Roman" w:hAnsi="Times New Roman" w:cs="Times New Roman"/>
      <w:sz w:val="23"/>
      <w:szCs w:val="23"/>
      <w:lang w:eastAsia="ru-RU"/>
    </w:rPr>
  </w:style>
  <w:style w:type="character" w:customStyle="1" w:styleId="2c">
    <w:name w:val="Основной текст (2)_"/>
    <w:basedOn w:val="a0"/>
    <w:link w:val="2d"/>
    <w:rsid w:val="003A63AC"/>
    <w:rPr>
      <w:rFonts w:ascii="Times New Roman" w:hAnsi="Times New Roman"/>
      <w:i/>
      <w:iCs/>
      <w:sz w:val="23"/>
      <w:szCs w:val="23"/>
      <w:shd w:val="clear" w:color="auto" w:fill="FFFFFF"/>
    </w:rPr>
  </w:style>
  <w:style w:type="character" w:customStyle="1" w:styleId="18">
    <w:name w:val="Основной текст1"/>
    <w:basedOn w:val="afff0"/>
    <w:rsid w:val="003A63AC"/>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paragraph" w:customStyle="1" w:styleId="2d">
    <w:name w:val="Основной текст (2)"/>
    <w:basedOn w:val="a"/>
    <w:link w:val="2c"/>
    <w:rsid w:val="003A63AC"/>
    <w:pPr>
      <w:widowControl w:val="0"/>
      <w:shd w:val="clear" w:color="auto" w:fill="FFFFFF"/>
      <w:spacing w:before="180" w:after="0" w:line="274" w:lineRule="exact"/>
      <w:jc w:val="center"/>
    </w:pPr>
    <w:rPr>
      <w:rFonts w:ascii="Times New Roman" w:hAnsi="Times New Roman"/>
      <w:i/>
      <w:iCs/>
      <w:sz w:val="23"/>
      <w:szCs w:val="23"/>
    </w:rPr>
  </w:style>
  <w:style w:type="paragraph" w:customStyle="1" w:styleId="310">
    <w:name w:val="Основной текст с отступом 31"/>
    <w:basedOn w:val="a"/>
    <w:rsid w:val="00202303"/>
    <w:pPr>
      <w:suppressAutoHyphens/>
      <w:spacing w:after="0" w:line="360" w:lineRule="auto"/>
      <w:ind w:firstLine="567"/>
      <w:jc w:val="both"/>
    </w:pPr>
    <w:rPr>
      <w:rFonts w:ascii="Arial" w:eastAsia="SimSun" w:hAnsi="Arial" w:cs="Mangal"/>
      <w:kern w:val="1"/>
      <w:sz w:val="24"/>
      <w:szCs w:val="24"/>
      <w:lang w:eastAsia="hi-IN" w:bidi="hi-IN"/>
    </w:rPr>
  </w:style>
  <w:style w:type="character" w:customStyle="1" w:styleId="c1">
    <w:name w:val="c1"/>
    <w:rsid w:val="00B00A58"/>
  </w:style>
  <w:style w:type="paragraph" w:customStyle="1" w:styleId="afff8">
    <w:name w:val="Содержимое таблицы"/>
    <w:basedOn w:val="a"/>
    <w:rsid w:val="00B00A58"/>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western">
    <w:name w:val="western"/>
    <w:basedOn w:val="a"/>
    <w:rsid w:val="006E42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rsid w:val="006E42F1"/>
    <w:pPr>
      <w:pBdr>
        <w:top w:val="nil"/>
        <w:left w:val="nil"/>
        <w:bottom w:val="nil"/>
        <w:right w:val="nil"/>
        <w:between w:val="nil"/>
        <w:bar w:val="nil"/>
      </w:pBdr>
      <w:spacing w:before="100" w:after="100" w:line="240" w:lineRule="auto"/>
    </w:pPr>
    <w:rPr>
      <w:rFonts w:ascii="Arial Unicode MS" w:eastAsia="Arial Unicode MS" w:hAnsi="Arial Unicode MS" w:cs="Arial Unicode MS"/>
      <w:color w:val="000000"/>
      <w:sz w:val="24"/>
      <w:szCs w:val="24"/>
      <w:u w:color="000000"/>
      <w:bdr w:val="nil"/>
      <w:lang w:eastAsia="ru-RU"/>
    </w:rPr>
  </w:style>
  <w:style w:type="character" w:customStyle="1" w:styleId="s27">
    <w:name w:val="s27"/>
    <w:basedOn w:val="a0"/>
    <w:rsid w:val="006E42F1"/>
  </w:style>
  <w:style w:type="character" w:customStyle="1" w:styleId="butback">
    <w:name w:val="butback"/>
    <w:basedOn w:val="a0"/>
    <w:rsid w:val="00ED5636"/>
  </w:style>
  <w:style w:type="character" w:customStyle="1" w:styleId="submenu-table">
    <w:name w:val="submenu-table"/>
    <w:basedOn w:val="a0"/>
    <w:rsid w:val="00ED5636"/>
  </w:style>
  <w:style w:type="paragraph" w:customStyle="1" w:styleId="Standard">
    <w:name w:val="Standard"/>
    <w:qFormat/>
    <w:rsid w:val="003C4B43"/>
    <w:pPr>
      <w:widowControl w:val="0"/>
      <w:suppressAutoHyphens/>
      <w:autoSpaceDE w:val="0"/>
      <w:autoSpaceDN w:val="0"/>
      <w:spacing w:after="0" w:line="240" w:lineRule="auto"/>
      <w:textAlignment w:val="baseline"/>
    </w:pPr>
    <w:rPr>
      <w:rFonts w:ascii="Times New Roman" w:eastAsia="Times New Roman" w:hAnsi="Times New Roman" w:cs="Calibri"/>
      <w:kern w:val="3"/>
      <w:sz w:val="20"/>
      <w:szCs w:val="20"/>
      <w:lang w:eastAsia="zh-CN"/>
    </w:rPr>
  </w:style>
  <w:style w:type="numbering" w:customStyle="1" w:styleId="List580">
    <w:name w:val="List 580"/>
    <w:basedOn w:val="a2"/>
    <w:rsid w:val="003C4B43"/>
    <w:pPr>
      <w:numPr>
        <w:numId w:val="247"/>
      </w:numPr>
    </w:pPr>
  </w:style>
  <w:style w:type="numbering" w:customStyle="1" w:styleId="List8">
    <w:name w:val="List 8"/>
    <w:basedOn w:val="a2"/>
    <w:rsid w:val="0015144F"/>
    <w:pPr>
      <w:numPr>
        <w:numId w:val="254"/>
      </w:numPr>
    </w:pPr>
  </w:style>
  <w:style w:type="numbering" w:customStyle="1" w:styleId="List9">
    <w:name w:val="List 9"/>
    <w:basedOn w:val="a2"/>
    <w:rsid w:val="0015144F"/>
    <w:pPr>
      <w:numPr>
        <w:numId w:val="255"/>
      </w:numPr>
    </w:pPr>
  </w:style>
  <w:style w:type="numbering" w:customStyle="1" w:styleId="List10">
    <w:name w:val="List 10"/>
    <w:basedOn w:val="a2"/>
    <w:rsid w:val="0015144F"/>
    <w:pPr>
      <w:numPr>
        <w:numId w:val="256"/>
      </w:numPr>
    </w:pPr>
  </w:style>
  <w:style w:type="numbering" w:customStyle="1" w:styleId="List11">
    <w:name w:val="List 11"/>
    <w:basedOn w:val="a2"/>
    <w:rsid w:val="0015144F"/>
    <w:pPr>
      <w:numPr>
        <w:numId w:val="257"/>
      </w:numPr>
    </w:pPr>
  </w:style>
  <w:style w:type="numbering" w:customStyle="1" w:styleId="List13">
    <w:name w:val="List 13"/>
    <w:basedOn w:val="a2"/>
    <w:rsid w:val="0015144F"/>
    <w:pPr>
      <w:numPr>
        <w:numId w:val="258"/>
      </w:numPr>
    </w:pPr>
  </w:style>
  <w:style w:type="numbering" w:customStyle="1" w:styleId="List14">
    <w:name w:val="List 14"/>
    <w:basedOn w:val="a2"/>
    <w:rsid w:val="0015144F"/>
    <w:pPr>
      <w:numPr>
        <w:numId w:val="259"/>
      </w:numPr>
    </w:pPr>
  </w:style>
  <w:style w:type="numbering" w:customStyle="1" w:styleId="List15">
    <w:name w:val="List 15"/>
    <w:basedOn w:val="a2"/>
    <w:rsid w:val="0015144F"/>
    <w:pPr>
      <w:numPr>
        <w:numId w:val="26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4267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endocs.ru/t1/&#1083;&#1077;&#1082;&#1094;&#1080;&#1080;/"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mpoisk.com"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ololo.f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B489A-6C75-4CA2-AF19-EC39DBED9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280935</Words>
  <Characters>1601330</Characters>
  <Application>Microsoft Office Word</Application>
  <DocSecurity>0</DocSecurity>
  <Lines>13344</Lines>
  <Paragraphs>3757</Paragraphs>
  <ScaleCrop>false</ScaleCrop>
  <HeadingPairs>
    <vt:vector size="2" baseType="variant">
      <vt:variant>
        <vt:lpstr>Название</vt:lpstr>
      </vt:variant>
      <vt:variant>
        <vt:i4>1</vt:i4>
      </vt:variant>
    </vt:vector>
  </HeadingPairs>
  <TitlesOfParts>
    <vt:vector size="1" baseType="lpstr">
      <vt:lpstr/>
    </vt:vector>
  </TitlesOfParts>
  <Company>prosw</Company>
  <LinksUpToDate>false</LinksUpToDate>
  <CharactersWithSpaces>1878508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k209-22</cp:lastModifiedBy>
  <cp:revision>2</cp:revision>
  <cp:lastPrinted>2017-03-27T14:47:00Z</cp:lastPrinted>
  <dcterms:created xsi:type="dcterms:W3CDTF">2017-08-24T06:54:00Z</dcterms:created>
  <dcterms:modified xsi:type="dcterms:W3CDTF">2017-08-24T06:54:00Z</dcterms:modified>
</cp:coreProperties>
</file>