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29" w:rsidRDefault="0028502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85029" w:rsidRDefault="00285029">
      <w:pPr>
        <w:pStyle w:val="ConsPlusNormal"/>
        <w:jc w:val="both"/>
        <w:outlineLvl w:val="0"/>
      </w:pPr>
    </w:p>
    <w:p w:rsidR="00285029" w:rsidRDefault="00285029">
      <w:pPr>
        <w:pStyle w:val="ConsPlusTitle"/>
        <w:jc w:val="center"/>
        <w:outlineLvl w:val="0"/>
      </w:pPr>
      <w:r>
        <w:t>ПРАВИТЕЛЬСТВО РОССИЙСКОЙ ФЕДЕРАЦИИ</w:t>
      </w:r>
    </w:p>
    <w:p w:rsidR="00285029" w:rsidRDefault="00285029">
      <w:pPr>
        <w:pStyle w:val="ConsPlusTitle"/>
        <w:jc w:val="center"/>
      </w:pPr>
    </w:p>
    <w:p w:rsidR="00285029" w:rsidRDefault="00285029">
      <w:pPr>
        <w:pStyle w:val="ConsPlusTitle"/>
        <w:jc w:val="center"/>
      </w:pPr>
      <w:r>
        <w:t>ПОСТАНОВЛЕНИЕ</w:t>
      </w:r>
    </w:p>
    <w:p w:rsidR="00285029" w:rsidRDefault="00285029">
      <w:pPr>
        <w:pStyle w:val="ConsPlusTitle"/>
        <w:jc w:val="center"/>
      </w:pPr>
      <w:r>
        <w:t>от 23 мая 2015 г. N 497</w:t>
      </w:r>
    </w:p>
    <w:p w:rsidR="00285029" w:rsidRDefault="00285029">
      <w:pPr>
        <w:pStyle w:val="ConsPlusTitle"/>
        <w:jc w:val="center"/>
      </w:pPr>
    </w:p>
    <w:p w:rsidR="00285029" w:rsidRDefault="00285029">
      <w:pPr>
        <w:pStyle w:val="ConsPlusTitle"/>
        <w:jc w:val="center"/>
      </w:pPr>
      <w:r>
        <w:t>О ФЕДЕРАЛЬНОЙ ЦЕЛЕВОЙ ПРОГРАММЕ</w:t>
      </w:r>
    </w:p>
    <w:p w:rsidR="00285029" w:rsidRDefault="00285029">
      <w:pPr>
        <w:pStyle w:val="ConsPlusTitle"/>
        <w:jc w:val="center"/>
      </w:pPr>
      <w:r>
        <w:t>РАЗВИТИЯ 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5" w:history="1">
        <w:r>
          <w:rPr>
            <w:color w:val="0000FF"/>
          </w:rPr>
          <w:t>N 360</w:t>
        </w:r>
      </w:hyperlink>
      <w:r>
        <w:t>,</w:t>
      </w:r>
      <w:proofErr w:type="gramEnd"/>
    </w:p>
    <w:p w:rsidR="00285029" w:rsidRDefault="00285029">
      <w:pPr>
        <w:pStyle w:val="ConsPlusNormal"/>
        <w:jc w:val="center"/>
      </w:pPr>
      <w:r>
        <w:t xml:space="preserve">от 25.05.2016 </w:t>
      </w:r>
      <w:hyperlink r:id="rId6" w:history="1">
        <w:r>
          <w:rPr>
            <w:color w:val="0000FF"/>
          </w:rPr>
          <w:t>N 464</w:t>
        </w:r>
      </w:hyperlink>
      <w:r>
        <w:t xml:space="preserve">, от 14.09.2016 </w:t>
      </w:r>
      <w:hyperlink r:id="rId7" w:history="1">
        <w:r>
          <w:rPr>
            <w:color w:val="0000FF"/>
          </w:rPr>
          <w:t>N 917</w:t>
        </w:r>
      </w:hyperlink>
      <w:r>
        <w:t xml:space="preserve">, от 02.02.2017 </w:t>
      </w:r>
      <w:hyperlink r:id="rId8" w:history="1">
        <w:r>
          <w:rPr>
            <w:color w:val="0000FF"/>
          </w:rPr>
          <w:t>N 122</w:t>
        </w:r>
      </w:hyperlink>
      <w:r>
        <w:t>)</w:t>
      </w:r>
    </w:p>
    <w:p w:rsidR="00285029" w:rsidRDefault="00285029">
      <w:pPr>
        <w:pStyle w:val="ConsPlusNormal"/>
        <w:jc w:val="center"/>
      </w:pPr>
    </w:p>
    <w:p w:rsidR="00285029" w:rsidRDefault="00285029">
      <w:pPr>
        <w:pStyle w:val="ConsPlusNormal"/>
        <w:ind w:firstLine="540"/>
        <w:jc w:val="both"/>
      </w:pPr>
      <w:r>
        <w:t>Правительство Российской Федерации постановляет:</w:t>
      </w:r>
    </w:p>
    <w:p w:rsidR="00285029" w:rsidRDefault="00285029">
      <w:pPr>
        <w:pStyle w:val="ConsPlusNormal"/>
        <w:ind w:firstLine="540"/>
        <w:jc w:val="both"/>
      </w:pPr>
      <w:r>
        <w:t xml:space="preserve">1. Утвердить прилагаемую Федеральную целевую </w:t>
      </w:r>
      <w:hyperlink w:anchor="P31" w:history="1">
        <w:r>
          <w:rPr>
            <w:color w:val="0000FF"/>
          </w:rPr>
          <w:t>программу</w:t>
        </w:r>
      </w:hyperlink>
      <w:r>
        <w:t xml:space="preserve"> развития </w:t>
      </w:r>
      <w:hyperlink r:id="rId9" w:history="1">
        <w:r>
          <w:rPr>
            <w:color w:val="0000FF"/>
          </w:rPr>
          <w:t>образования</w:t>
        </w:r>
      </w:hyperlink>
      <w:r>
        <w:t xml:space="preserve"> на 2016 - 2020 годы (далее - Программа).</w:t>
      </w:r>
    </w:p>
    <w:p w:rsidR="00285029" w:rsidRDefault="00285029">
      <w:pPr>
        <w:pStyle w:val="ConsPlusNormal"/>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1" w:history="1">
        <w:r>
          <w:rPr>
            <w:color w:val="0000FF"/>
          </w:rPr>
          <w:t>Программу</w:t>
        </w:r>
      </w:hyperlink>
      <w:r>
        <w:t xml:space="preserve"> в перечень федеральных целевых программ, подлежащих финансированию за счет средств федерального бюджета.</w:t>
      </w:r>
    </w:p>
    <w:p w:rsidR="00285029" w:rsidRDefault="00285029">
      <w:pPr>
        <w:pStyle w:val="ConsPlusNormal"/>
        <w:ind w:firstLine="540"/>
        <w:jc w:val="both"/>
      </w:pPr>
      <w:r>
        <w:t xml:space="preserve">3. Рекомендовать органам исполнительной власти субъектов Российской Федерации при принятии в 2016 - 2020 годах государственных программ субъектов Российской Федерации учитывать положения </w:t>
      </w:r>
      <w:hyperlink w:anchor="P31" w:history="1">
        <w:r>
          <w:rPr>
            <w:color w:val="0000FF"/>
          </w:rPr>
          <w:t>Программы</w:t>
        </w:r>
      </w:hyperlink>
      <w:r>
        <w:t>.</w:t>
      </w:r>
    </w:p>
    <w:p w:rsidR="00285029" w:rsidRDefault="00285029">
      <w:pPr>
        <w:pStyle w:val="ConsPlusNormal"/>
        <w:jc w:val="both"/>
      </w:pPr>
    </w:p>
    <w:p w:rsidR="00285029" w:rsidRDefault="00285029">
      <w:pPr>
        <w:pStyle w:val="ConsPlusNormal"/>
        <w:jc w:val="right"/>
      </w:pPr>
      <w:r>
        <w:t>Председатель Правительства</w:t>
      </w:r>
    </w:p>
    <w:p w:rsidR="00285029" w:rsidRDefault="00285029">
      <w:pPr>
        <w:pStyle w:val="ConsPlusNormal"/>
        <w:jc w:val="right"/>
      </w:pPr>
      <w:r>
        <w:t>Российской Федерации</w:t>
      </w:r>
    </w:p>
    <w:p w:rsidR="00285029" w:rsidRDefault="00285029">
      <w:pPr>
        <w:pStyle w:val="ConsPlusNormal"/>
        <w:jc w:val="right"/>
      </w:pPr>
      <w:r>
        <w:t>Д.МЕДВЕДЕВ</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0"/>
      </w:pPr>
      <w:r>
        <w:t>Утверждена</w:t>
      </w:r>
    </w:p>
    <w:p w:rsidR="00285029" w:rsidRDefault="00285029">
      <w:pPr>
        <w:pStyle w:val="ConsPlusNormal"/>
        <w:jc w:val="right"/>
      </w:pPr>
      <w:r>
        <w:t>постановлением Правительства</w:t>
      </w:r>
    </w:p>
    <w:p w:rsidR="00285029" w:rsidRDefault="00285029">
      <w:pPr>
        <w:pStyle w:val="ConsPlusNormal"/>
        <w:jc w:val="right"/>
      </w:pPr>
      <w:r>
        <w:t>Российской Федерации</w:t>
      </w:r>
    </w:p>
    <w:p w:rsidR="00285029" w:rsidRDefault="00285029">
      <w:pPr>
        <w:pStyle w:val="ConsPlusNormal"/>
        <w:jc w:val="right"/>
      </w:pPr>
      <w:r>
        <w:t>от 23 мая 2015 г. N 497</w:t>
      </w:r>
    </w:p>
    <w:p w:rsidR="00285029" w:rsidRDefault="00285029">
      <w:pPr>
        <w:pStyle w:val="ConsPlusNormal"/>
        <w:jc w:val="both"/>
      </w:pPr>
    </w:p>
    <w:p w:rsidR="00285029" w:rsidRDefault="00285029">
      <w:pPr>
        <w:pStyle w:val="ConsPlusTitle"/>
        <w:jc w:val="center"/>
      </w:pPr>
      <w:bookmarkStart w:id="0" w:name="P31"/>
      <w:bookmarkEnd w:id="0"/>
      <w:r>
        <w:t>ФЕДЕРАЛЬНАЯ ЦЕЛЕВАЯ ПРОГРАММА</w:t>
      </w:r>
    </w:p>
    <w:p w:rsidR="00285029" w:rsidRDefault="00285029">
      <w:pPr>
        <w:pStyle w:val="ConsPlusTitle"/>
        <w:jc w:val="center"/>
      </w:pPr>
      <w:r>
        <w:t>РАЗВИТИЯ 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10" w:history="1">
        <w:r>
          <w:rPr>
            <w:color w:val="0000FF"/>
          </w:rPr>
          <w:t>N 360</w:t>
        </w:r>
      </w:hyperlink>
      <w:r>
        <w:t>,</w:t>
      </w:r>
      <w:proofErr w:type="gramEnd"/>
    </w:p>
    <w:p w:rsidR="00285029" w:rsidRDefault="00285029">
      <w:pPr>
        <w:pStyle w:val="ConsPlusNormal"/>
        <w:jc w:val="center"/>
      </w:pPr>
      <w:r>
        <w:t xml:space="preserve">от 14.09.2016 </w:t>
      </w:r>
      <w:hyperlink r:id="rId11" w:history="1">
        <w:r>
          <w:rPr>
            <w:color w:val="0000FF"/>
          </w:rPr>
          <w:t>N 917</w:t>
        </w:r>
      </w:hyperlink>
      <w:r>
        <w:t xml:space="preserve">, от 02.02.2017 </w:t>
      </w:r>
      <w:hyperlink r:id="rId12" w:history="1">
        <w:r>
          <w:rPr>
            <w:color w:val="0000FF"/>
          </w:rPr>
          <w:t>N 122</w:t>
        </w:r>
      </w:hyperlink>
      <w:r>
        <w:t>)</w:t>
      </w:r>
    </w:p>
    <w:p w:rsidR="00285029" w:rsidRDefault="00285029">
      <w:pPr>
        <w:pStyle w:val="ConsPlusNormal"/>
        <w:jc w:val="both"/>
      </w:pPr>
    </w:p>
    <w:p w:rsidR="00285029" w:rsidRDefault="00285029">
      <w:pPr>
        <w:pStyle w:val="ConsPlusNormal"/>
        <w:jc w:val="center"/>
        <w:outlineLvl w:val="1"/>
      </w:pPr>
      <w:r>
        <w:t>ПАСПОРТ</w:t>
      </w:r>
    </w:p>
    <w:p w:rsidR="00285029" w:rsidRDefault="00285029">
      <w:pPr>
        <w:pStyle w:val="ConsPlusNormal"/>
        <w:jc w:val="center"/>
      </w:pPr>
      <w:r>
        <w:t>ФЕДЕРАЛЬНОЙ ЦЕЛЕВОЙ ПРОГРАММЫ РАЗВИТИЯ ОБРАЗОВАНИЯ</w:t>
      </w:r>
    </w:p>
    <w:p w:rsidR="00285029" w:rsidRDefault="00285029">
      <w:pPr>
        <w:pStyle w:val="ConsPlusNormal"/>
        <w:jc w:val="center"/>
      </w:pPr>
      <w:r>
        <w:t>НА 2016 - 2020 ГОДЫ</w:t>
      </w:r>
    </w:p>
    <w:p w:rsidR="00285029" w:rsidRDefault="00285029">
      <w:pPr>
        <w:pStyle w:val="ConsPlusNormal"/>
        <w:jc w:val="both"/>
      </w:pPr>
    </w:p>
    <w:tbl>
      <w:tblPr>
        <w:tblW w:w="0" w:type="auto"/>
        <w:tblLayout w:type="fixed"/>
        <w:tblCellMar>
          <w:top w:w="102" w:type="dxa"/>
          <w:left w:w="62" w:type="dxa"/>
          <w:bottom w:w="102" w:type="dxa"/>
          <w:right w:w="62" w:type="dxa"/>
        </w:tblCellMar>
        <w:tblLook w:val="0000"/>
      </w:tblPr>
      <w:tblGrid>
        <w:gridCol w:w="3014"/>
        <w:gridCol w:w="360"/>
        <w:gridCol w:w="5839"/>
      </w:tblGrid>
      <w:tr w:rsidR="00285029">
        <w:tc>
          <w:tcPr>
            <w:tcW w:w="3014" w:type="dxa"/>
            <w:tcBorders>
              <w:top w:val="nil"/>
              <w:left w:val="nil"/>
              <w:bottom w:val="nil"/>
              <w:right w:val="nil"/>
            </w:tcBorders>
          </w:tcPr>
          <w:p w:rsidR="00285029" w:rsidRDefault="00285029">
            <w:pPr>
              <w:pStyle w:val="ConsPlusNormal"/>
            </w:pPr>
            <w:r>
              <w:t>Наименование Программы</w:t>
            </w:r>
          </w:p>
        </w:tc>
        <w:tc>
          <w:tcPr>
            <w:tcW w:w="360" w:type="dxa"/>
            <w:tcBorders>
              <w:top w:val="nil"/>
              <w:left w:val="nil"/>
              <w:bottom w:val="nil"/>
              <w:right w:val="nil"/>
            </w:tcBorders>
          </w:tcPr>
          <w:p w:rsidR="00285029" w:rsidRDefault="00285029">
            <w:pPr>
              <w:pStyle w:val="ConsPlusNormal"/>
              <w:jc w:val="right"/>
            </w:pPr>
            <w:r>
              <w:t>-</w:t>
            </w:r>
          </w:p>
        </w:tc>
        <w:tc>
          <w:tcPr>
            <w:tcW w:w="5839" w:type="dxa"/>
            <w:tcBorders>
              <w:top w:val="nil"/>
              <w:left w:val="nil"/>
              <w:bottom w:val="nil"/>
              <w:right w:val="nil"/>
            </w:tcBorders>
          </w:tcPr>
          <w:p w:rsidR="00285029" w:rsidRDefault="00285029">
            <w:pPr>
              <w:pStyle w:val="ConsPlusNormal"/>
            </w:pPr>
            <w:r>
              <w:t>Федеральная целевая программа развития образования на 2016 - 2020 годы</w:t>
            </w:r>
          </w:p>
        </w:tc>
      </w:tr>
      <w:tr w:rsidR="00285029">
        <w:tc>
          <w:tcPr>
            <w:tcW w:w="3014" w:type="dxa"/>
            <w:tcBorders>
              <w:top w:val="nil"/>
              <w:left w:val="nil"/>
              <w:bottom w:val="nil"/>
              <w:right w:val="nil"/>
            </w:tcBorders>
          </w:tcPr>
          <w:p w:rsidR="00285029" w:rsidRDefault="00285029">
            <w:pPr>
              <w:pStyle w:val="ConsPlusNormal"/>
            </w:pPr>
            <w:r>
              <w:lastRenderedPageBreak/>
              <w:t>Дата принятия решения о разработке Программы (наименование и номер соответствующего нормативного акта)</w:t>
            </w:r>
          </w:p>
        </w:tc>
        <w:tc>
          <w:tcPr>
            <w:tcW w:w="360" w:type="dxa"/>
            <w:tcBorders>
              <w:top w:val="nil"/>
              <w:left w:val="nil"/>
              <w:bottom w:val="nil"/>
              <w:right w:val="nil"/>
            </w:tcBorders>
          </w:tcPr>
          <w:p w:rsidR="00285029" w:rsidRDefault="00285029">
            <w:pPr>
              <w:pStyle w:val="ConsPlusNormal"/>
              <w:jc w:val="right"/>
            </w:pPr>
            <w:r>
              <w:t>-</w:t>
            </w:r>
          </w:p>
        </w:tc>
        <w:tc>
          <w:tcPr>
            <w:tcW w:w="5839" w:type="dxa"/>
            <w:tcBorders>
              <w:top w:val="nil"/>
              <w:left w:val="nil"/>
              <w:bottom w:val="nil"/>
              <w:right w:val="nil"/>
            </w:tcBorders>
          </w:tcPr>
          <w:p w:rsidR="00285029" w:rsidRDefault="00A34A29">
            <w:pPr>
              <w:pStyle w:val="ConsPlusNormal"/>
            </w:pPr>
            <w:hyperlink r:id="rId13" w:history="1">
              <w:r w:rsidR="00285029">
                <w:rPr>
                  <w:color w:val="0000FF"/>
                </w:rPr>
                <w:t>распоряжение</w:t>
              </w:r>
            </w:hyperlink>
            <w:r w:rsidR="00285029">
              <w:t xml:space="preserve"> Правительства Российской Федерации от 29 декабря 2014 г. N 2765-р</w:t>
            </w:r>
          </w:p>
        </w:tc>
      </w:tr>
      <w:tr w:rsidR="00285029">
        <w:tc>
          <w:tcPr>
            <w:tcW w:w="3014" w:type="dxa"/>
            <w:tcBorders>
              <w:top w:val="nil"/>
              <w:left w:val="nil"/>
              <w:bottom w:val="nil"/>
              <w:right w:val="nil"/>
            </w:tcBorders>
          </w:tcPr>
          <w:p w:rsidR="00285029" w:rsidRDefault="00285029">
            <w:pPr>
              <w:pStyle w:val="ConsPlusNormal"/>
            </w:pPr>
            <w:r>
              <w:t>Государственные заказчики Программы</w:t>
            </w:r>
          </w:p>
        </w:tc>
        <w:tc>
          <w:tcPr>
            <w:tcW w:w="360" w:type="dxa"/>
            <w:tcBorders>
              <w:top w:val="nil"/>
              <w:left w:val="nil"/>
              <w:bottom w:val="nil"/>
              <w:right w:val="nil"/>
            </w:tcBorders>
          </w:tcPr>
          <w:p w:rsidR="00285029" w:rsidRDefault="00285029">
            <w:pPr>
              <w:pStyle w:val="ConsPlusNormal"/>
              <w:jc w:val="right"/>
            </w:pPr>
            <w:r>
              <w:t>-</w:t>
            </w:r>
          </w:p>
        </w:tc>
        <w:tc>
          <w:tcPr>
            <w:tcW w:w="5839" w:type="dxa"/>
            <w:tcBorders>
              <w:top w:val="nil"/>
              <w:left w:val="nil"/>
              <w:bottom w:val="nil"/>
              <w:right w:val="nil"/>
            </w:tcBorders>
          </w:tcPr>
          <w:p w:rsidR="00285029" w:rsidRDefault="00285029">
            <w:pPr>
              <w:pStyle w:val="ConsPlusNormal"/>
            </w:pPr>
            <w:r>
              <w:t>Министерство образования и науки Российской Федерации, Федеральная служба по надзору в сфере образования и науки</w:t>
            </w:r>
          </w:p>
        </w:tc>
      </w:tr>
      <w:tr w:rsidR="00285029">
        <w:tc>
          <w:tcPr>
            <w:tcW w:w="3014" w:type="dxa"/>
            <w:tcBorders>
              <w:top w:val="nil"/>
              <w:left w:val="nil"/>
              <w:bottom w:val="nil"/>
              <w:right w:val="nil"/>
            </w:tcBorders>
          </w:tcPr>
          <w:p w:rsidR="00285029" w:rsidRDefault="00285029">
            <w:pPr>
              <w:pStyle w:val="ConsPlusNormal"/>
            </w:pPr>
            <w:r>
              <w:t>Государственный заказчик - координатор Программы</w:t>
            </w:r>
          </w:p>
        </w:tc>
        <w:tc>
          <w:tcPr>
            <w:tcW w:w="360" w:type="dxa"/>
            <w:tcBorders>
              <w:top w:val="nil"/>
              <w:left w:val="nil"/>
              <w:bottom w:val="nil"/>
              <w:right w:val="nil"/>
            </w:tcBorders>
          </w:tcPr>
          <w:p w:rsidR="00285029" w:rsidRDefault="00285029">
            <w:pPr>
              <w:pStyle w:val="ConsPlusNormal"/>
              <w:jc w:val="right"/>
            </w:pPr>
            <w:r>
              <w:t>-</w:t>
            </w:r>
          </w:p>
        </w:tc>
        <w:tc>
          <w:tcPr>
            <w:tcW w:w="5839" w:type="dxa"/>
            <w:tcBorders>
              <w:top w:val="nil"/>
              <w:left w:val="nil"/>
              <w:bottom w:val="nil"/>
              <w:right w:val="nil"/>
            </w:tcBorders>
          </w:tcPr>
          <w:p w:rsidR="00285029" w:rsidRDefault="00285029">
            <w:pPr>
              <w:pStyle w:val="ConsPlusNormal"/>
            </w:pPr>
            <w:r>
              <w:t>Министерство образования и науки Российской Федерации</w:t>
            </w:r>
          </w:p>
        </w:tc>
      </w:tr>
      <w:tr w:rsidR="00285029">
        <w:tc>
          <w:tcPr>
            <w:tcW w:w="3014" w:type="dxa"/>
            <w:tcBorders>
              <w:top w:val="nil"/>
              <w:left w:val="nil"/>
              <w:bottom w:val="nil"/>
              <w:right w:val="nil"/>
            </w:tcBorders>
          </w:tcPr>
          <w:p w:rsidR="00285029" w:rsidRDefault="00285029">
            <w:pPr>
              <w:pStyle w:val="ConsPlusNormal"/>
            </w:pPr>
            <w:r>
              <w:t>Основные разработчики Программы</w:t>
            </w:r>
          </w:p>
        </w:tc>
        <w:tc>
          <w:tcPr>
            <w:tcW w:w="360" w:type="dxa"/>
            <w:tcBorders>
              <w:top w:val="nil"/>
              <w:left w:val="nil"/>
              <w:bottom w:val="nil"/>
              <w:right w:val="nil"/>
            </w:tcBorders>
          </w:tcPr>
          <w:p w:rsidR="00285029" w:rsidRDefault="00285029">
            <w:pPr>
              <w:pStyle w:val="ConsPlusNormal"/>
              <w:jc w:val="right"/>
            </w:pPr>
            <w:r>
              <w:t>-</w:t>
            </w:r>
          </w:p>
        </w:tc>
        <w:tc>
          <w:tcPr>
            <w:tcW w:w="5839" w:type="dxa"/>
            <w:tcBorders>
              <w:top w:val="nil"/>
              <w:left w:val="nil"/>
              <w:bottom w:val="nil"/>
              <w:right w:val="nil"/>
            </w:tcBorders>
          </w:tcPr>
          <w:p w:rsidR="00285029" w:rsidRDefault="00285029">
            <w:pPr>
              <w:pStyle w:val="ConsPlusNormal"/>
            </w:pPr>
            <w:r>
              <w:t>Министерство образования и науки Российской Федерации, Федеральная служба по надзору в сфере образования и науки</w:t>
            </w:r>
          </w:p>
        </w:tc>
      </w:tr>
      <w:tr w:rsidR="00285029">
        <w:tc>
          <w:tcPr>
            <w:tcW w:w="3014" w:type="dxa"/>
            <w:tcBorders>
              <w:top w:val="nil"/>
              <w:left w:val="nil"/>
              <w:bottom w:val="nil"/>
              <w:right w:val="nil"/>
            </w:tcBorders>
          </w:tcPr>
          <w:p w:rsidR="00285029" w:rsidRDefault="00285029">
            <w:pPr>
              <w:pStyle w:val="ConsPlusNormal"/>
            </w:pPr>
            <w:r>
              <w:t>Цель и задачи Программы</w:t>
            </w:r>
          </w:p>
        </w:tc>
        <w:tc>
          <w:tcPr>
            <w:tcW w:w="360" w:type="dxa"/>
            <w:tcBorders>
              <w:top w:val="nil"/>
              <w:left w:val="nil"/>
              <w:bottom w:val="nil"/>
              <w:right w:val="nil"/>
            </w:tcBorders>
          </w:tcPr>
          <w:p w:rsidR="00285029" w:rsidRDefault="00285029">
            <w:pPr>
              <w:pStyle w:val="ConsPlusNormal"/>
              <w:jc w:val="right"/>
            </w:pPr>
            <w:r>
              <w:t>-</w:t>
            </w:r>
          </w:p>
        </w:tc>
        <w:tc>
          <w:tcPr>
            <w:tcW w:w="5839" w:type="dxa"/>
            <w:tcBorders>
              <w:top w:val="nil"/>
              <w:left w:val="nil"/>
              <w:bottom w:val="nil"/>
              <w:right w:val="nil"/>
            </w:tcBorders>
          </w:tcPr>
          <w:p w:rsidR="00285029" w:rsidRDefault="00285029">
            <w:pPr>
              <w:pStyle w:val="ConsPlusNormal"/>
            </w:pPr>
            <w: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285029" w:rsidRDefault="00285029">
            <w:pPr>
              <w:pStyle w:val="ConsPlusNormal"/>
            </w:pPr>
            <w:r>
              <w:t>Задачами Программы являются:</w:t>
            </w:r>
          </w:p>
          <w:p w:rsidR="00285029" w:rsidRDefault="00285029">
            <w:pPr>
              <w:pStyle w:val="ConsPlusNormal"/>
            </w:pPr>
            <w:r>
              <w:t>создание и распространение структурных и технологических инноваций в среднем профессиональном и высшем образовании;</w:t>
            </w:r>
          </w:p>
          <w:p w:rsidR="00285029" w:rsidRDefault="00285029">
            <w:pPr>
              <w:pStyle w:val="ConsPlusNormal"/>
            </w:pPr>
            <w:r>
              <w:t>развитие современных механизмов и технологий общего образования;</w:t>
            </w:r>
          </w:p>
          <w:p w:rsidR="00285029" w:rsidRDefault="00285029">
            <w:pPr>
              <w:pStyle w:val="ConsPlusNormal"/>
            </w:pPr>
            <w:r>
              <w:t>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285029" w:rsidRDefault="00285029">
            <w:pPr>
              <w:pStyle w:val="ConsPlusNormal"/>
            </w:pPr>
            <w:r>
              <w:t>создание инфраструктуры, обеспечивающей условия подготовки кадров для современной экономики;</w:t>
            </w:r>
          </w:p>
          <w:p w:rsidR="00285029" w:rsidRDefault="00285029">
            <w:pPr>
              <w:pStyle w:val="ConsPlusNormal"/>
            </w:pPr>
            <w:r>
              <w:t>формирование востребованной системы оценки качества образования и образовательных результатов</w:t>
            </w:r>
          </w:p>
        </w:tc>
      </w:tr>
      <w:tr w:rsidR="00285029">
        <w:tc>
          <w:tcPr>
            <w:tcW w:w="3014" w:type="dxa"/>
            <w:tcBorders>
              <w:top w:val="nil"/>
              <w:left w:val="nil"/>
              <w:bottom w:val="nil"/>
              <w:right w:val="nil"/>
            </w:tcBorders>
          </w:tcPr>
          <w:p w:rsidR="00285029" w:rsidRDefault="00285029">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285029" w:rsidRDefault="00285029">
            <w:pPr>
              <w:pStyle w:val="ConsPlusNormal"/>
              <w:jc w:val="right"/>
            </w:pPr>
            <w:r>
              <w:t>-</w:t>
            </w:r>
          </w:p>
        </w:tc>
        <w:tc>
          <w:tcPr>
            <w:tcW w:w="5839" w:type="dxa"/>
            <w:tcBorders>
              <w:top w:val="nil"/>
              <w:left w:val="nil"/>
              <w:bottom w:val="nil"/>
              <w:right w:val="nil"/>
            </w:tcBorders>
          </w:tcPr>
          <w:p w:rsidR="00285029" w:rsidRDefault="00285029">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285029" w:rsidRDefault="00285029">
            <w:pPr>
              <w:pStyle w:val="ConsPlusNormal"/>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p w:rsidR="00285029" w:rsidRDefault="00285029">
            <w:pPr>
              <w:pStyle w:val="ConsPlusNormal"/>
            </w:pPr>
            <w: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w:t>
            </w:r>
            <w:r>
              <w:lastRenderedPageBreak/>
              <w:t>средних профессиональных образовательных организаций;</w:t>
            </w:r>
          </w:p>
          <w:p w:rsidR="00285029" w:rsidRDefault="00285029">
            <w:pPr>
              <w:pStyle w:val="ConsPlusNormal"/>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p w:rsidR="00285029" w:rsidRDefault="00285029">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285029" w:rsidRDefault="00285029">
            <w:pPr>
              <w:pStyle w:val="ConsPlusNormal"/>
            </w:pPr>
            <w:r>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p w:rsidR="00285029" w:rsidRDefault="00285029">
            <w:pPr>
              <w:pStyle w:val="ConsPlusNormal"/>
            </w:pPr>
            <w:r>
              <w:t xml:space="preserve">доля учителей, освоивших методику преподавания по </w:t>
            </w:r>
            <w:proofErr w:type="spellStart"/>
            <w:r>
              <w:t>межпредметным</w:t>
            </w:r>
            <w:proofErr w:type="spellEnd"/>
            <w:r>
              <w:t xml:space="preserve"> технологиям и реализующих ее в образовательном процессе, в общей численности учителей;</w:t>
            </w:r>
          </w:p>
          <w:p w:rsidR="00285029" w:rsidRDefault="00285029">
            <w:pPr>
              <w:pStyle w:val="ConsPlusNormal"/>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p w:rsidR="00285029" w:rsidRDefault="00285029">
            <w:pPr>
              <w:pStyle w:val="ConsPlusNormal"/>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таких организаций (отдельно в отношении организаций среднего профессионального образования и организаций высшего образования);</w:t>
            </w:r>
          </w:p>
          <w:p w:rsidR="00285029" w:rsidRDefault="00285029">
            <w:pPr>
              <w:pStyle w:val="ConsPlusNormal"/>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p w:rsidR="00285029" w:rsidRDefault="00285029">
            <w:pPr>
              <w:pStyle w:val="ConsPlusNormal"/>
            </w:pPr>
            <w:r>
              <w:t>количество мест в общежитиях для студентов, введенных в эксплуатацию с начала реализации Программы;</w:t>
            </w:r>
          </w:p>
          <w:p w:rsidR="00285029" w:rsidRDefault="00285029">
            <w:pPr>
              <w:pStyle w:val="ConsPlusNormal"/>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p w:rsidR="00285029" w:rsidRDefault="00285029">
            <w:pPr>
              <w:pStyle w:val="ConsPlusNormal"/>
            </w:pPr>
            <w: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w:t>
            </w:r>
            <w:r>
              <w:lastRenderedPageBreak/>
              <w:t>работников, работающих с детьми с ограниченными возможностями здоровья;</w:t>
            </w:r>
          </w:p>
          <w:p w:rsidR="00285029" w:rsidRDefault="00285029">
            <w:pPr>
              <w:pStyle w:val="ConsPlusNormal"/>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p w:rsidR="00285029" w:rsidRDefault="00285029">
            <w:pPr>
              <w:pStyle w:val="ConsPlusNormal"/>
            </w:pPr>
            <w: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t>внутрирегионального</w:t>
            </w:r>
            <w:proofErr w:type="spellEnd"/>
            <w:r>
              <w:t xml:space="preserve"> анализа и оценки качества образования, в общем количестве региональных систем образования;</w:t>
            </w:r>
          </w:p>
          <w:p w:rsidR="00285029" w:rsidRDefault="00285029">
            <w:pPr>
              <w:pStyle w:val="ConsPlusNormal"/>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p w:rsidR="00285029" w:rsidRDefault="00285029">
            <w:pPr>
              <w:pStyle w:val="ConsPlusNormal"/>
            </w:pPr>
            <w: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p w:rsidR="00285029" w:rsidRDefault="00285029">
            <w:pPr>
              <w:pStyle w:val="ConsPlusNormal"/>
            </w:pPr>
            <w:r>
              <w:t>доля субъектов Российской Федерации, в которых функционируют детские технопарки в рамках реализации инициативы "Новая модель системы дополнительного образования детей", в общем количестве субъектов Российской Федерации</w:t>
            </w:r>
          </w:p>
        </w:tc>
      </w:tr>
      <w:tr w:rsidR="00285029">
        <w:tc>
          <w:tcPr>
            <w:tcW w:w="9213" w:type="dxa"/>
            <w:gridSpan w:val="3"/>
            <w:tcBorders>
              <w:top w:val="nil"/>
              <w:left w:val="nil"/>
              <w:bottom w:val="nil"/>
              <w:right w:val="nil"/>
            </w:tcBorders>
          </w:tcPr>
          <w:p w:rsidR="00285029" w:rsidRDefault="00285029">
            <w:pPr>
              <w:pStyle w:val="ConsPlusNormal"/>
              <w:jc w:val="both"/>
            </w:pPr>
            <w:r>
              <w:lastRenderedPageBreak/>
              <w:t xml:space="preserve">(в ред. Постановлений Правительства РФ от 14.09.2016 </w:t>
            </w:r>
            <w:hyperlink r:id="rId14" w:history="1">
              <w:r>
                <w:rPr>
                  <w:color w:val="0000FF"/>
                </w:rPr>
                <w:t>N 917</w:t>
              </w:r>
            </w:hyperlink>
            <w:r>
              <w:t xml:space="preserve">, от 02.02.2017 </w:t>
            </w:r>
            <w:hyperlink r:id="rId15" w:history="1">
              <w:r>
                <w:rPr>
                  <w:color w:val="0000FF"/>
                </w:rPr>
                <w:t>N 122</w:t>
              </w:r>
            </w:hyperlink>
            <w:r>
              <w:t>)</w:t>
            </w:r>
          </w:p>
        </w:tc>
      </w:tr>
      <w:tr w:rsidR="00285029">
        <w:tc>
          <w:tcPr>
            <w:tcW w:w="3014" w:type="dxa"/>
            <w:tcBorders>
              <w:top w:val="nil"/>
              <w:left w:val="nil"/>
              <w:bottom w:val="nil"/>
              <w:right w:val="nil"/>
            </w:tcBorders>
          </w:tcPr>
          <w:p w:rsidR="00285029" w:rsidRDefault="00285029">
            <w:pPr>
              <w:pStyle w:val="ConsPlusNormal"/>
            </w:pPr>
            <w:r>
              <w:t>Сроки и этапы реализации Программы</w:t>
            </w:r>
          </w:p>
        </w:tc>
        <w:tc>
          <w:tcPr>
            <w:tcW w:w="360" w:type="dxa"/>
            <w:tcBorders>
              <w:top w:val="nil"/>
              <w:left w:val="nil"/>
              <w:bottom w:val="nil"/>
              <w:right w:val="nil"/>
            </w:tcBorders>
          </w:tcPr>
          <w:p w:rsidR="00285029" w:rsidRDefault="00285029">
            <w:pPr>
              <w:pStyle w:val="ConsPlusNormal"/>
            </w:pPr>
            <w:r>
              <w:t>-</w:t>
            </w:r>
          </w:p>
        </w:tc>
        <w:tc>
          <w:tcPr>
            <w:tcW w:w="5839" w:type="dxa"/>
            <w:tcBorders>
              <w:top w:val="nil"/>
              <w:left w:val="nil"/>
              <w:bottom w:val="nil"/>
              <w:right w:val="nil"/>
            </w:tcBorders>
          </w:tcPr>
          <w:p w:rsidR="00285029" w:rsidRDefault="00285029">
            <w:pPr>
              <w:pStyle w:val="ConsPlusNormal"/>
            </w:pPr>
            <w:r>
              <w:t>Программа будет реализована в 2016 - 2020 годах в 2 этапа.</w:t>
            </w:r>
          </w:p>
          <w:p w:rsidR="00285029" w:rsidRDefault="00285029">
            <w:pPr>
              <w:pStyle w:val="ConsPlusNormal"/>
            </w:pPr>
            <w:r>
              <w:t>Первый этап - 2016 - 2017 годы.</w:t>
            </w:r>
          </w:p>
          <w:p w:rsidR="00285029" w:rsidRDefault="00285029">
            <w:pPr>
              <w:pStyle w:val="ConsPlusNormal"/>
            </w:pPr>
            <w:r>
              <w:t xml:space="preserve">В результате реализации этого этапа будут апробированы и внедрены модели и комплексы мер, начатые в рамках Федеральной целевой </w:t>
            </w:r>
            <w:hyperlink r:id="rId16" w:history="1">
              <w:r>
                <w:rPr>
                  <w:color w:val="0000FF"/>
                </w:rPr>
                <w:t>программы</w:t>
              </w:r>
            </w:hyperlink>
            <w:r>
              <w:t xml:space="preserve"> развития образования на 2011 - 2015 годы. </w:t>
            </w:r>
            <w:proofErr w:type="gramStart"/>
            <w:r>
              <w:t xml:space="preserve">В ходе данного этапа будут обеспечены гибкое и эффективное обновление и корректировка внедряемых моделей и проводимых мероприятий с учетом произошедших изменений нормативно-правовых оснований и складывающейся правоприменительной практики, а также завершено строительство объектов, начатое ранее в рамках Федеральной целевой </w:t>
            </w:r>
            <w:hyperlink r:id="rId17" w:history="1">
              <w:r>
                <w:rPr>
                  <w:color w:val="0000FF"/>
                </w:rPr>
                <w:t>программы</w:t>
              </w:r>
            </w:hyperlink>
            <w:r>
              <w:t xml:space="preserve"> развития образования на 2011 - 2015 годы.</w:t>
            </w:r>
            <w:proofErr w:type="gramEnd"/>
          </w:p>
          <w:p w:rsidR="00285029" w:rsidRDefault="00285029">
            <w:pPr>
              <w:pStyle w:val="ConsPlusNormal"/>
            </w:pPr>
            <w:r>
              <w:t>Второй этап - 2018 - 2020 годы.</w:t>
            </w:r>
          </w:p>
          <w:p w:rsidR="00285029" w:rsidRDefault="00285029">
            <w:pPr>
              <w:pStyle w:val="ConsPlusNormal"/>
            </w:pPr>
            <w:r>
              <w:t xml:space="preserve">В результате выполнения второго этапа произойдут принципиальные изменения структуры образовательных организаций в системе высшего образования и среднего профессионального образования и будут внедрены в практику новые механизмы их функционирования, </w:t>
            </w:r>
            <w:r>
              <w:lastRenderedPageBreak/>
              <w:t>ориентированные на перспективные среднесрочные и долгосрочные прогнозы социального и экономического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Будет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 При завершении второго этапа будет достигнута цель и решены задачи Программы</w:t>
            </w:r>
          </w:p>
        </w:tc>
      </w:tr>
      <w:tr w:rsidR="00285029">
        <w:tc>
          <w:tcPr>
            <w:tcW w:w="3014" w:type="dxa"/>
            <w:tcBorders>
              <w:top w:val="nil"/>
              <w:left w:val="nil"/>
              <w:bottom w:val="nil"/>
              <w:right w:val="nil"/>
            </w:tcBorders>
          </w:tcPr>
          <w:p w:rsidR="00285029" w:rsidRDefault="00285029">
            <w:pPr>
              <w:pStyle w:val="ConsPlusNormal"/>
            </w:pPr>
            <w:r>
              <w:lastRenderedPageBreak/>
              <w:t>Объемы и источники финансирования Программы</w:t>
            </w:r>
          </w:p>
        </w:tc>
        <w:tc>
          <w:tcPr>
            <w:tcW w:w="360" w:type="dxa"/>
            <w:tcBorders>
              <w:top w:val="nil"/>
              <w:left w:val="nil"/>
              <w:bottom w:val="nil"/>
              <w:right w:val="nil"/>
            </w:tcBorders>
          </w:tcPr>
          <w:p w:rsidR="00285029" w:rsidRDefault="00285029">
            <w:pPr>
              <w:pStyle w:val="ConsPlusNormal"/>
              <w:jc w:val="center"/>
            </w:pPr>
            <w:r>
              <w:t>-</w:t>
            </w:r>
          </w:p>
        </w:tc>
        <w:tc>
          <w:tcPr>
            <w:tcW w:w="5839" w:type="dxa"/>
            <w:tcBorders>
              <w:top w:val="nil"/>
              <w:left w:val="nil"/>
              <w:bottom w:val="nil"/>
              <w:right w:val="nil"/>
            </w:tcBorders>
          </w:tcPr>
          <w:p w:rsidR="00285029" w:rsidRDefault="00285029">
            <w:pPr>
              <w:pStyle w:val="ConsPlusNormal"/>
            </w:pPr>
            <w:r>
              <w:t>объем финансирования мероприятий Программы (в ценах соответствующих лет) составит 86184,2697 млн. рублей, в том числе:</w:t>
            </w:r>
          </w:p>
          <w:p w:rsidR="00285029" w:rsidRDefault="00285029">
            <w:pPr>
              <w:pStyle w:val="ConsPlusNormal"/>
            </w:pPr>
            <w:r>
              <w:t>за счет средств федерального бюджета - 66530,3297 млн. рублей, из них субсидии субъектам Российской Федерации - 9887,5388 млн. рублей, субсидии в виде грантов юридическим лицам - 1363,2848 млн. рублей;</w:t>
            </w:r>
          </w:p>
          <w:p w:rsidR="00285029" w:rsidRDefault="00285029">
            <w:pPr>
              <w:pStyle w:val="ConsPlusNormal"/>
            </w:pPr>
            <w:r>
              <w:t>за счет средств бюджетов субъектов Российской Федерации - 10627,82 млн. рублей;</w:t>
            </w:r>
          </w:p>
          <w:p w:rsidR="00285029" w:rsidRDefault="00285029">
            <w:pPr>
              <w:pStyle w:val="ConsPlusNormal"/>
            </w:pPr>
            <w:r>
              <w:t>за счет внебюджетных источников - 9026,12 млн. рублей</w:t>
            </w:r>
          </w:p>
        </w:tc>
      </w:tr>
      <w:tr w:rsidR="00285029">
        <w:tc>
          <w:tcPr>
            <w:tcW w:w="9213" w:type="dxa"/>
            <w:gridSpan w:val="3"/>
            <w:tcBorders>
              <w:top w:val="nil"/>
              <w:left w:val="nil"/>
              <w:bottom w:val="nil"/>
              <w:right w:val="nil"/>
            </w:tcBorders>
          </w:tcPr>
          <w:p w:rsidR="00285029" w:rsidRDefault="00285029">
            <w:pPr>
              <w:pStyle w:val="ConsPlusNormal"/>
              <w:jc w:val="both"/>
            </w:pPr>
            <w:r>
              <w:t xml:space="preserve">(в ред. </w:t>
            </w:r>
            <w:hyperlink r:id="rId18" w:history="1">
              <w:r>
                <w:rPr>
                  <w:color w:val="0000FF"/>
                </w:rPr>
                <w:t>Постановления</w:t>
              </w:r>
            </w:hyperlink>
            <w:r>
              <w:t xml:space="preserve"> Правительства РФ от 02.02.2017 N 122)</w:t>
            </w:r>
          </w:p>
        </w:tc>
      </w:tr>
      <w:tr w:rsidR="00285029">
        <w:tc>
          <w:tcPr>
            <w:tcW w:w="3014" w:type="dxa"/>
            <w:tcBorders>
              <w:top w:val="nil"/>
              <w:left w:val="nil"/>
              <w:bottom w:val="nil"/>
              <w:right w:val="nil"/>
            </w:tcBorders>
          </w:tcPr>
          <w:p w:rsidR="00285029" w:rsidRDefault="00285029">
            <w:pPr>
              <w:pStyle w:val="ConsPlusNormal"/>
            </w:pPr>
            <w:r>
              <w:t>Ожидаемые конечные результаты реализации Программы и ее социально-экономическая эффективность</w:t>
            </w:r>
          </w:p>
        </w:tc>
        <w:tc>
          <w:tcPr>
            <w:tcW w:w="360" w:type="dxa"/>
            <w:tcBorders>
              <w:top w:val="nil"/>
              <w:left w:val="nil"/>
              <w:bottom w:val="nil"/>
              <w:right w:val="nil"/>
            </w:tcBorders>
          </w:tcPr>
          <w:p w:rsidR="00285029" w:rsidRDefault="00285029">
            <w:pPr>
              <w:pStyle w:val="ConsPlusNormal"/>
            </w:pPr>
            <w:r>
              <w:t>-</w:t>
            </w:r>
          </w:p>
        </w:tc>
        <w:tc>
          <w:tcPr>
            <w:tcW w:w="5839" w:type="dxa"/>
            <w:tcBorders>
              <w:top w:val="nil"/>
              <w:left w:val="nil"/>
              <w:bottom w:val="nil"/>
              <w:right w:val="nil"/>
            </w:tcBorders>
          </w:tcPr>
          <w:p w:rsidR="00285029" w:rsidRDefault="00285029">
            <w:pPr>
              <w:pStyle w:val="ConsPlusNormal"/>
            </w:pPr>
            <w:r>
              <w:t>основные результаты реализации Программы:</w:t>
            </w:r>
          </w:p>
          <w:p w:rsidR="00285029" w:rsidRDefault="00285029">
            <w:pPr>
              <w:pStyle w:val="ConsPlusNormal"/>
            </w:pPr>
            <w:r>
              <w:t xml:space="preserve">сформирована сеть вузов, включая многопрофильные университеты, ориентирующиеся на ключевые отрасли региональных экономик, </w:t>
            </w:r>
            <w:proofErr w:type="gramStart"/>
            <w:r>
              <w:t>реализующие</w:t>
            </w:r>
            <w:proofErr w:type="gramEnd"/>
            <w:r>
              <w:t xml:space="preserve"> в том числе программы магистратуры и аспирантуры, ведущие активную исследовательскую и инновационную работу;</w:t>
            </w:r>
          </w:p>
          <w:p w:rsidR="00285029" w:rsidRDefault="00285029">
            <w:pPr>
              <w:pStyle w:val="ConsPlusNormal"/>
            </w:pPr>
            <w:r>
              <w:t>внедрены новые федеральные образовательные стандарты высшего образования и среднего профессионального образования;</w:t>
            </w:r>
          </w:p>
          <w:p w:rsidR="00285029" w:rsidRDefault="00285029">
            <w:pPr>
              <w:pStyle w:val="ConsPlusNormal"/>
            </w:pPr>
            <w:r>
              <w:t>200 тыс. работников прошли переподготовку и повышение квалификации по 50 востребованным и перспективным профессиям и специальностям профессионального образования в не менее чем в 50 процентах профессиональных образовательных организациях;</w:t>
            </w:r>
          </w:p>
          <w:p w:rsidR="00285029" w:rsidRDefault="00285029">
            <w:pPr>
              <w:pStyle w:val="ConsPlusNormal"/>
            </w:pPr>
            <w:r>
              <w:t>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w:t>
            </w:r>
          </w:p>
          <w:p w:rsidR="00285029" w:rsidRDefault="00285029">
            <w:pPr>
              <w:pStyle w:val="ConsPlusNormal"/>
            </w:pPr>
            <w:r>
              <w:t xml:space="preserve">проведены международные и всероссийские олимпиады </w:t>
            </w:r>
            <w:r>
              <w:lastRenderedPageBreak/>
              <w:t>(конкурсы)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285029" w:rsidRDefault="00285029">
            <w:pPr>
              <w:pStyle w:val="ConsPlusNormal"/>
            </w:pPr>
            <w:r>
              <w:t>разработаны и внедрены программы предпринимательского образования и поддержки предпринимательских инициатив;</w:t>
            </w:r>
          </w:p>
          <w:p w:rsidR="00285029" w:rsidRDefault="00285029">
            <w:pPr>
              <w:pStyle w:val="ConsPlusNormal"/>
            </w:pPr>
            <w:r>
              <w:t>создан федеральный методический центр инклюзивного профессионального образования;</w:t>
            </w:r>
          </w:p>
          <w:p w:rsidR="00285029" w:rsidRDefault="00285029">
            <w:pPr>
              <w:pStyle w:val="ConsPlusNormal"/>
            </w:pPr>
            <w:r>
              <w:t>создано не менее 7 межрегиональных центров компетенций для обучения по 50 наиболее востребованным и перспективным профессиям и специальностям среднего профессионального образования;</w:t>
            </w:r>
          </w:p>
          <w:p w:rsidR="00285029" w:rsidRDefault="00285029">
            <w:pPr>
              <w:pStyle w:val="ConsPlusNormal"/>
            </w:pPr>
            <w:proofErr w:type="gramStart"/>
            <w:r>
              <w:t>запущены 140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roofErr w:type="gramEnd"/>
          </w:p>
          <w:p w:rsidR="00285029" w:rsidRDefault="00285029">
            <w:pPr>
              <w:pStyle w:val="ConsPlusNormal"/>
            </w:pPr>
            <w:r>
              <w:t>приняты и используются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285029" w:rsidRDefault="00285029">
            <w:pPr>
              <w:pStyle w:val="ConsPlusNormal"/>
            </w:pPr>
            <w:r>
              <w:t>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285029" w:rsidRDefault="00285029">
            <w:pPr>
              <w:pStyle w:val="ConsPlusNormal"/>
            </w:pPr>
            <w:r>
              <w:t>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
          <w:p w:rsidR="00285029" w:rsidRDefault="00285029">
            <w:pPr>
              <w:pStyle w:val="ConsPlusNormal"/>
            </w:pPr>
            <w:r>
              <w:t>проведена переподготовка руководящего состава в образовательных организациях профессионального образования (не менее 100 руководителей и управленческих команд);</w:t>
            </w:r>
          </w:p>
          <w:p w:rsidR="00285029" w:rsidRDefault="00285029">
            <w:pPr>
              <w:pStyle w:val="ConsPlusNormal"/>
            </w:pPr>
            <w:r>
              <w:t>создана в субъектах Российской Федерации инфраструктура психолого-педагогической, диагностической, консультативной помощи родителям с детьми от 0 до 3 лет (поддержка на конкурсной основе не менее 15 субъектов Российской Федерации);</w:t>
            </w:r>
          </w:p>
          <w:p w:rsidR="00285029" w:rsidRDefault="00285029">
            <w:pPr>
              <w:pStyle w:val="ConsPlusNormal"/>
            </w:pPr>
            <w:proofErr w:type="gramStart"/>
            <w:r>
              <w:t>поддержаны не менее 20 субъектов Российской Федерации, внедряющих современные модели поддержки школ с низкими результатами обучения и функционирующих в неблагоприятных социальных условиях, распространены и внедрены результаты в не менее чем 70 субъектах Российской Федерации;</w:t>
            </w:r>
            <w:proofErr w:type="gramEnd"/>
          </w:p>
          <w:p w:rsidR="00285029" w:rsidRDefault="00285029">
            <w:pPr>
              <w:pStyle w:val="ConsPlusNormal"/>
            </w:pPr>
            <w:r>
              <w:t>обеспечен комплексный мониторинг результативности поддержанных проектов, включая мониторинг размера привлеченных инвестиций, количества продаж (для коммерческих продуктов) или использований (для некоммерческих проектов);</w:t>
            </w:r>
          </w:p>
          <w:p w:rsidR="00285029" w:rsidRDefault="00285029">
            <w:pPr>
              <w:pStyle w:val="ConsPlusNormal"/>
            </w:pPr>
            <w:r>
              <w:t>поддержаны конкурсы образовательных инноваций (не менее 5 конкурсов ежегодно) по актуальным проблемам развития образования;</w:t>
            </w:r>
          </w:p>
          <w:p w:rsidR="00285029" w:rsidRDefault="00285029">
            <w:pPr>
              <w:pStyle w:val="ConsPlusNormal"/>
            </w:pPr>
            <w:r>
              <w:t xml:space="preserve">сформированы инструменты и ресурсы поддержки </w:t>
            </w:r>
            <w:r>
              <w:lastRenderedPageBreak/>
              <w:t xml:space="preserve">конкретных инноваций по реализации стандартов, принятых в системе общего образования </w:t>
            </w:r>
            <w:proofErr w:type="gramStart"/>
            <w:r>
              <w:t>для</w:t>
            </w:r>
            <w:proofErr w:type="gramEnd"/>
            <w:r>
              <w:t xml:space="preserve"> не менее </w:t>
            </w:r>
            <w:proofErr w:type="gramStart"/>
            <w:r>
              <w:t>чем</w:t>
            </w:r>
            <w:proofErr w:type="gramEnd"/>
            <w:r>
              <w:t xml:space="preserve"> 396 школ;</w:t>
            </w:r>
          </w:p>
          <w:p w:rsidR="00285029" w:rsidRDefault="00285029">
            <w:pPr>
              <w:pStyle w:val="ConsPlusNormal"/>
            </w:pPr>
            <w:r>
              <w:t>разработаны правовые и финансовые механизмы реализации инновационных моделей образовательных организаций;</w:t>
            </w:r>
          </w:p>
          <w:p w:rsidR="00285029" w:rsidRDefault="00285029">
            <w:pPr>
              <w:pStyle w:val="ConsPlusNormal"/>
            </w:pPr>
            <w:r>
              <w:t>созданы методические сети по распространению конкретных образовательных технологий (не менее 30 сетей);</w:t>
            </w:r>
          </w:p>
          <w:p w:rsidR="00285029" w:rsidRDefault="00285029">
            <w:pPr>
              <w:pStyle w:val="ConsPlusNormal"/>
            </w:pPr>
            <w:r>
              <w:t>обеспечена финансовая, консультационная, экспертная и правовая поддержка реализации концепции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285029" w:rsidRDefault="00285029">
            <w:pPr>
              <w:pStyle w:val="ConsPlusNormal"/>
            </w:pPr>
            <w:r>
              <w:t>реализована комплексная программа повышения профессионального уровня педагогических работников общеобразовательных организаций;</w:t>
            </w:r>
          </w:p>
          <w:p w:rsidR="00285029" w:rsidRDefault="00285029">
            <w:pPr>
              <w:pStyle w:val="ConsPlusNormal"/>
            </w:pPr>
            <w:r>
              <w:t>проведены всероссийские конкурсы "Учитель года", "Воспитатель года", "Директор школы";</w:t>
            </w:r>
          </w:p>
          <w:p w:rsidR="00285029" w:rsidRDefault="00285029">
            <w:pPr>
              <w:pStyle w:val="ConsPlusNormal"/>
            </w:pPr>
            <w:r>
              <w:t>обеспечена подготовка кадров (не менее 40 тыс. человек), работающих в сфере образования детей с ограниченными возможностями здоровья и инвалидностью;</w:t>
            </w:r>
          </w:p>
          <w:p w:rsidR="00285029" w:rsidRDefault="00285029">
            <w:pPr>
              <w:pStyle w:val="ConsPlusNormal"/>
            </w:pPr>
            <w:r>
              <w:t xml:space="preserve">внедрены образовательные программы с применением электронного обучения и дистанционных образовательных технологий в различных </w:t>
            </w:r>
            <w:proofErr w:type="spellStart"/>
            <w:r>
              <w:t>социокультурных</w:t>
            </w:r>
            <w:proofErr w:type="spellEnd"/>
            <w:r>
              <w:t xml:space="preserve"> условиях, в том числе для детей с особыми потребностями (одаренные дети, дети-инвалиды и дети с ограниченными возможностями здоровья);</w:t>
            </w:r>
          </w:p>
          <w:p w:rsidR="00285029" w:rsidRDefault="00285029">
            <w:pPr>
              <w:pStyle w:val="ConsPlusNormal"/>
            </w:pPr>
            <w:r>
              <w:t>реализованы 4 проекта по разработке новых моделей и технологий дополнительного образования;</w:t>
            </w:r>
          </w:p>
          <w:p w:rsidR="00285029" w:rsidRDefault="00285029">
            <w:pPr>
              <w:pStyle w:val="ConsPlusNormal"/>
            </w:pPr>
            <w:r>
              <w:t xml:space="preserve">внедрены </w:t>
            </w:r>
            <w:proofErr w:type="spellStart"/>
            <w:r>
              <w:t>пилотные</w:t>
            </w:r>
            <w:proofErr w:type="spellEnd"/>
            <w:r>
              <w:t xml:space="preserve"> проекты обновления содержания и технологий дополнительного образования (не менее 20 субъектов Российской Федерации);</w:t>
            </w:r>
          </w:p>
          <w:p w:rsidR="00285029" w:rsidRDefault="00285029">
            <w:pPr>
              <w:pStyle w:val="ConsPlusNormal"/>
            </w:pPr>
            <w:r>
              <w:t>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285029" w:rsidRDefault="00285029">
            <w:pPr>
              <w:pStyle w:val="ConsPlusNormal"/>
            </w:pPr>
            <w:r>
              <w:t>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285029" w:rsidRDefault="00285029">
            <w:pPr>
              <w:pStyle w:val="ConsPlusNormal"/>
            </w:pPr>
            <w:r>
              <w:t>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285029" w:rsidRDefault="00285029">
            <w:pPr>
              <w:pStyle w:val="ConsPlusNormal"/>
            </w:pPr>
            <w:r>
              <w:t xml:space="preserve">разработан банк инновационных программ подготовки и повышения квалификации педагогов и руководителей в </w:t>
            </w:r>
            <w:r>
              <w:lastRenderedPageBreak/>
              <w:t>системе дополнительного образования для использования субъектами Российской Федерации;</w:t>
            </w:r>
          </w:p>
          <w:p w:rsidR="00285029" w:rsidRDefault="00285029">
            <w:pPr>
              <w:pStyle w:val="ConsPlusNormal"/>
            </w:pPr>
            <w:r>
              <w:t>распространена модель персонифицированного финансирования в регионах (не менее 20 субъектов Российской Федерации), отобранных на конкурсной основе;</w:t>
            </w:r>
          </w:p>
          <w:p w:rsidR="00285029" w:rsidRDefault="00285029">
            <w:pPr>
              <w:pStyle w:val="ConsPlusNormal"/>
            </w:pPr>
            <w:r>
              <w:t xml:space="preserve">для всех субъектов Российской Федерации разработан механизм перехода к </w:t>
            </w:r>
            <w:proofErr w:type="spellStart"/>
            <w:r>
              <w:t>нормативно-подушевому</w:t>
            </w:r>
            <w:proofErr w:type="spellEnd"/>
            <w:r>
              <w:t xml:space="preserve">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285029" w:rsidRDefault="00285029">
            <w:pPr>
              <w:pStyle w:val="ConsPlusNormal"/>
            </w:pPr>
            <w:r>
              <w:t>проведены регулярные сезонные школы (конференции, семинары) для активных участников социальных проектов;</w:t>
            </w:r>
          </w:p>
          <w:p w:rsidR="00285029" w:rsidRDefault="00285029">
            <w:pPr>
              <w:pStyle w:val="ConsPlusNormal"/>
            </w:pPr>
            <w:r>
              <w:t>реализована поддержка межрегиональных сетей участников социальных проектов;</w:t>
            </w:r>
          </w:p>
          <w:p w:rsidR="00285029" w:rsidRDefault="00285029">
            <w:pPr>
              <w:pStyle w:val="ConsPlusNormal"/>
            </w:pPr>
            <w:r>
              <w:t>обеспечена поддержка проектов вовлечения учащихся и студентов в волонтерские проекты;</w:t>
            </w:r>
          </w:p>
          <w:p w:rsidR="00285029" w:rsidRDefault="00285029">
            <w:pPr>
              <w:pStyle w:val="ConsPlusNormal"/>
            </w:pPr>
            <w:r>
              <w:t>разработаны и реализованы программы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p>
          <w:p w:rsidR="00285029" w:rsidRDefault="00285029">
            <w:pPr>
              <w:pStyle w:val="ConsPlusNormal"/>
            </w:pPr>
            <w:r>
              <w:t>внедрены современные модели выявления, психолого-педагогического сопровождения талантливых детей;</w:t>
            </w:r>
          </w:p>
          <w:p w:rsidR="00285029" w:rsidRDefault="00285029">
            <w:pPr>
              <w:pStyle w:val="ConsPlusNormal"/>
            </w:pPr>
            <w:r>
              <w:t>создана единая система интеллектуальных и творческих состязаний, способствующая выявлению и сопровождению одаренных учащихся и студентов;</w:t>
            </w:r>
          </w:p>
          <w:p w:rsidR="00285029" w:rsidRDefault="00285029">
            <w:pPr>
              <w:pStyle w:val="ConsPlusNormal"/>
            </w:pPr>
            <w:r>
              <w:t>обновлены и созданы новые методики работы с одаренными детьми;</w:t>
            </w:r>
          </w:p>
          <w:p w:rsidR="00285029" w:rsidRDefault="00285029">
            <w:pPr>
              <w:pStyle w:val="ConsPlusNormal"/>
            </w:pPr>
            <w:r>
              <w:t>в субъектах Российской Федерации создано не менее 34 детских технопарков;</w:t>
            </w:r>
          </w:p>
          <w:p w:rsidR="00285029" w:rsidRDefault="00285029">
            <w:pPr>
              <w:pStyle w:val="ConsPlusNormal"/>
            </w:pPr>
            <w:r>
              <w:t>дополнительно 14400 детей будут охвачены дополнительными общеобразовательными программами, соответствующими приоритетным направлениям технологического развития Российской Федерации;</w:t>
            </w:r>
          </w:p>
          <w:p w:rsidR="00285029" w:rsidRDefault="00285029">
            <w:pPr>
              <w:pStyle w:val="ConsPlusNormal"/>
            </w:pPr>
            <w:r>
              <w:t>для всех субъектов Российской Федерации разработаны модели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w:t>
            </w:r>
          </w:p>
          <w:p w:rsidR="00285029" w:rsidRDefault="00285029">
            <w:pPr>
              <w:pStyle w:val="ConsPlusNormal"/>
            </w:pPr>
            <w:r>
              <w:t>внедрены современные технологии выявления талантливых учащихся и студентов;</w:t>
            </w:r>
          </w:p>
          <w:p w:rsidR="00285029" w:rsidRDefault="00285029">
            <w:pPr>
              <w:pStyle w:val="ConsPlusNormal"/>
            </w:pPr>
            <w:r>
              <w:t>поддержано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учащихся в ведущих университетах;</w:t>
            </w:r>
          </w:p>
          <w:p w:rsidR="00285029" w:rsidRDefault="00285029">
            <w:pPr>
              <w:pStyle w:val="ConsPlusNormal"/>
            </w:pPr>
            <w:r>
              <w:t>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285029" w:rsidRDefault="00285029">
            <w:pPr>
              <w:pStyle w:val="ConsPlusNormal"/>
            </w:pPr>
            <w:r>
              <w:lastRenderedPageBreak/>
              <w:t>восполнен дефицит мест в общежитиях для иногородних студентов;</w:t>
            </w:r>
          </w:p>
          <w:p w:rsidR="00285029" w:rsidRDefault="00285029">
            <w:pPr>
              <w:pStyle w:val="ConsPlusNormal"/>
            </w:pPr>
            <w:r>
              <w:t>обеспечена подготовка не менее 2000 специалистов по оценке качества общего образования и оценочным материалам;</w:t>
            </w:r>
          </w:p>
          <w:p w:rsidR="00285029" w:rsidRDefault="00285029">
            <w:pPr>
              <w:pStyle w:val="ConsPlusNormal"/>
            </w:pPr>
            <w:r>
              <w:t>обеспечено функционирование системы мониторинга оценки образовательных результатов на федеральном, региональном и муниципальном уровнях;</w:t>
            </w:r>
          </w:p>
          <w:p w:rsidR="00285029" w:rsidRDefault="00285029">
            <w:pPr>
              <w:pStyle w:val="ConsPlusNormal"/>
            </w:pPr>
            <w: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285029" w:rsidRDefault="00285029">
            <w:pPr>
              <w:pStyle w:val="ConsPlusNormal"/>
            </w:pPr>
            <w:r>
              <w:t>не менее 35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p>
          <w:p w:rsidR="00285029" w:rsidRDefault="00285029">
            <w:pPr>
              <w:pStyle w:val="ConsPlusNormal"/>
            </w:pPr>
            <w:r>
              <w:t>обеспечено участие Российской Федерации в значимых (не менее 5) международных сравнительных исследованиях качества образования;</w:t>
            </w:r>
          </w:p>
          <w:p w:rsidR="00285029" w:rsidRDefault="00285029">
            <w:pPr>
              <w:pStyle w:val="ConsPlusNormal"/>
            </w:pPr>
            <w:r>
              <w:t>разработаны оригинальные российские инструменты оценки качества образования, конкурентоспособные на международном рынке (не менее 2);</w:t>
            </w:r>
          </w:p>
          <w:p w:rsidR="00285029" w:rsidRDefault="00285029">
            <w:pPr>
              <w:pStyle w:val="ConsPlusNormal"/>
            </w:pPr>
            <w:r>
              <w:t xml:space="preserve">создана информационная система </w:t>
            </w:r>
            <w:proofErr w:type="spellStart"/>
            <w:r>
              <w:t>пообъектного</w:t>
            </w:r>
            <w:proofErr w:type="spellEnd"/>
            <w:r>
              <w:t xml:space="preserve"> сбора данных в системе образования, обеспечивающая автоматическую генерацию показателей мониторинга системы образования;</w:t>
            </w:r>
          </w:p>
          <w:p w:rsidR="00285029" w:rsidRDefault="00285029">
            <w:pPr>
              <w:pStyle w:val="ConsPlusNormal"/>
            </w:pPr>
            <w:r>
              <w:t>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в практике;</w:t>
            </w:r>
          </w:p>
          <w:p w:rsidR="00285029" w:rsidRDefault="00285029">
            <w:pPr>
              <w:pStyle w:val="ConsPlusNormal"/>
            </w:pPr>
            <w:r>
              <w:t>модернизирован инструментарий статистического наблюдения в сфере образования;</w:t>
            </w:r>
          </w:p>
          <w:p w:rsidR="00285029" w:rsidRDefault="00285029">
            <w:pPr>
              <w:pStyle w:val="ConsPlusNormal"/>
            </w:pPr>
            <w:r>
              <w:t>осуществлено экспертно-аналитическое, экспертно-организационное и мониторинговое сопровождение реализации мероприятий Программы;</w:t>
            </w:r>
          </w:p>
          <w:p w:rsidR="00285029" w:rsidRDefault="00285029">
            <w:pPr>
              <w:pStyle w:val="ConsPlusNormal"/>
            </w:pPr>
            <w:r>
              <w:t>внедрены информационно-коммуникационные инструменты и технологические механизмы комплексного управления Программой</w:t>
            </w:r>
          </w:p>
        </w:tc>
      </w:tr>
      <w:tr w:rsidR="00285029">
        <w:tc>
          <w:tcPr>
            <w:tcW w:w="9213" w:type="dxa"/>
            <w:gridSpan w:val="3"/>
            <w:tcBorders>
              <w:top w:val="nil"/>
              <w:left w:val="nil"/>
              <w:bottom w:val="nil"/>
              <w:right w:val="nil"/>
            </w:tcBorders>
          </w:tcPr>
          <w:p w:rsidR="00285029" w:rsidRDefault="00285029">
            <w:pPr>
              <w:pStyle w:val="ConsPlusNormal"/>
              <w:jc w:val="both"/>
            </w:pPr>
            <w:proofErr w:type="gramStart"/>
            <w:r>
              <w:lastRenderedPageBreak/>
              <w:t xml:space="preserve">(в ред. Постановлений Правительства РФ от 27.04.2016 </w:t>
            </w:r>
            <w:hyperlink r:id="rId19" w:history="1">
              <w:r>
                <w:rPr>
                  <w:color w:val="0000FF"/>
                </w:rPr>
                <w:t>N 360</w:t>
              </w:r>
            </w:hyperlink>
            <w:r>
              <w:t xml:space="preserve">, от 14.09.2016 </w:t>
            </w:r>
            <w:hyperlink r:id="rId20" w:history="1">
              <w:r>
                <w:rPr>
                  <w:color w:val="0000FF"/>
                </w:rPr>
                <w:t>N 917</w:t>
              </w:r>
            </w:hyperlink>
            <w:r>
              <w:t>,</w:t>
            </w:r>
            <w:proofErr w:type="gramEnd"/>
          </w:p>
          <w:p w:rsidR="00285029" w:rsidRDefault="00285029">
            <w:pPr>
              <w:pStyle w:val="ConsPlusNormal"/>
              <w:jc w:val="both"/>
            </w:pPr>
            <w:r>
              <w:t xml:space="preserve">от 02.02.2017 </w:t>
            </w:r>
            <w:hyperlink r:id="rId21" w:history="1">
              <w:r>
                <w:rPr>
                  <w:color w:val="0000FF"/>
                </w:rPr>
                <w:t>N 122</w:t>
              </w:r>
            </w:hyperlink>
            <w:r>
              <w:t>)</w:t>
            </w:r>
          </w:p>
        </w:tc>
      </w:tr>
    </w:tbl>
    <w:p w:rsidR="00285029" w:rsidRDefault="00285029">
      <w:pPr>
        <w:pStyle w:val="ConsPlusNormal"/>
        <w:jc w:val="both"/>
      </w:pPr>
    </w:p>
    <w:p w:rsidR="00285029" w:rsidRDefault="00285029">
      <w:pPr>
        <w:pStyle w:val="ConsPlusNormal"/>
        <w:jc w:val="center"/>
        <w:outlineLvl w:val="1"/>
      </w:pPr>
      <w:r>
        <w:t>I. Характеристика проблемы, на решение которой</w:t>
      </w:r>
    </w:p>
    <w:p w:rsidR="00285029" w:rsidRDefault="00285029">
      <w:pPr>
        <w:pStyle w:val="ConsPlusNormal"/>
        <w:jc w:val="center"/>
      </w:pPr>
      <w:r>
        <w:t>направлена Программа</w:t>
      </w:r>
    </w:p>
    <w:p w:rsidR="00285029" w:rsidRDefault="00285029">
      <w:pPr>
        <w:pStyle w:val="ConsPlusNormal"/>
        <w:jc w:val="both"/>
      </w:pPr>
    </w:p>
    <w:p w:rsidR="00285029" w:rsidRDefault="00285029">
      <w:pPr>
        <w:pStyle w:val="ConsPlusNormal"/>
        <w:ind w:firstLine="540"/>
        <w:jc w:val="both"/>
      </w:pPr>
      <w:proofErr w:type="gramStart"/>
      <w:r>
        <w:t xml:space="preserve">В утвержденной распоряжением Правительства Российской Федерации от 17 ноября 2008 г. N 1662-р </w:t>
      </w:r>
      <w:hyperlink r:id="rId22" w:history="1">
        <w:r>
          <w:rPr>
            <w:color w:val="0000FF"/>
          </w:rPr>
          <w:t>Концепции</w:t>
        </w:r>
      </w:hyperlink>
      <w:r>
        <w:t xml:space="preserve"> долгосрочного социально-экономического развития Российской Федерации на период до 2020 года отмечается, что после завершения к середине минувшего десятилетия перехода Российской Федерации к рыночной экономической системе и создания системы базовых правовых норм и других институтов, обеспечивающих развитие рыночных отношений, основной задачей, стоящей на повестке дня в среднесрочной</w:t>
      </w:r>
      <w:proofErr w:type="gramEnd"/>
      <w:r>
        <w:t xml:space="preserve"> и долгосрочной перспективе, </w:t>
      </w:r>
      <w:r>
        <w:lastRenderedPageBreak/>
        <w:t>является задача повышения эффективности этих институтов.</w:t>
      </w:r>
    </w:p>
    <w:p w:rsidR="00285029" w:rsidRDefault="00285029">
      <w:pPr>
        <w:pStyle w:val="ConsPlusNormal"/>
        <w:ind w:firstLine="540"/>
        <w:jc w:val="both"/>
      </w:pPr>
      <w:r>
        <w:t>Важно продолжить уже начатые преобразования, призванные обеспечить 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развитию образования, связанному с мировой и отечественной фундаментальной наукой, ориентированному на формирование творческой социально ответственной личности.</w:t>
      </w:r>
    </w:p>
    <w:p w:rsidR="00285029" w:rsidRDefault="00285029">
      <w:pPr>
        <w:pStyle w:val="ConsPlusNormal"/>
        <w:ind w:firstLine="540"/>
        <w:jc w:val="both"/>
      </w:pPr>
      <w:r>
        <w:t>Реализация Программы будет происходить в условиях серьезных вызовов. К первому вызову следует отнести кризисные явления в экономике Российской Федерации, которые будут приходиться на период реализации Программы. Структурные и институциональные изменения экономики страны являются не только сопровождающими обстоятельствами реализации задач развития образования, но и формируют новые вызовы, задают новые цели. Реализация Программы должна предусматривать вариативность сценариев развития социально-экономической ситуации в стране и сохранить в приоритете долгосрочные цели.</w:t>
      </w:r>
    </w:p>
    <w:p w:rsidR="00285029" w:rsidRDefault="00285029">
      <w:pPr>
        <w:pStyle w:val="ConsPlusNormal"/>
        <w:ind w:firstLine="540"/>
        <w:jc w:val="both"/>
      </w:pPr>
      <w:r>
        <w:t xml:space="preserve">Еще одним серьезным вызовом, в условиях которого будет осуществляться Программа, станет новый этап технологического развития глобальной экономики. Этот этап будет характеризоваться наращиванием экономиками различных стран финансовых вложений в такие области, как новые материалы, </w:t>
      </w:r>
      <w:proofErr w:type="spellStart"/>
      <w:r>
        <w:t>нанотехнологии</w:t>
      </w:r>
      <w:proofErr w:type="spellEnd"/>
      <w:r>
        <w:t xml:space="preserve">, информационные технологии, фармацевтика и биотехнологии, микроэлектроника, системотехника, </w:t>
      </w:r>
      <w:proofErr w:type="spellStart"/>
      <w:r>
        <w:t>фотоника</w:t>
      </w:r>
      <w:proofErr w:type="spellEnd"/>
      <w:r>
        <w:t>. Высокими темпами уже обновляются и будут продолжать обновляться технологии в образовании.</w:t>
      </w:r>
    </w:p>
    <w:p w:rsidR="00285029" w:rsidRDefault="00285029">
      <w:pPr>
        <w:pStyle w:val="ConsPlusNormal"/>
        <w:ind w:firstLine="540"/>
        <w:jc w:val="both"/>
      </w:pPr>
      <w:proofErr w:type="gramStart"/>
      <w:r>
        <w:t>В связи с этим в рамках Программы должны быть решены задачи, связанные с достижением высокого стандарта качества содержания и технологий на всех уровнях образования - профессиональном (включая высшее), общем и дополнительном, а также достижением качественно нового уровня развития молодежной политики, повышением доступности программ социализации учащихся и студентов для успешного их вовлечения в социальную практику.</w:t>
      </w:r>
      <w:proofErr w:type="gramEnd"/>
    </w:p>
    <w:p w:rsidR="00285029" w:rsidRDefault="00285029">
      <w:pPr>
        <w:pStyle w:val="ConsPlusNormal"/>
        <w:ind w:firstLine="540"/>
        <w:jc w:val="both"/>
      </w:pPr>
      <w:r>
        <w:t xml:space="preserve">Реализация ряда задач, носящих инновационный характер и затрагивающих комплексные проекты, требует </w:t>
      </w:r>
      <w:proofErr w:type="spellStart"/>
      <w:r>
        <w:t>задействования</w:t>
      </w:r>
      <w:proofErr w:type="spellEnd"/>
      <w:r>
        <w:t xml:space="preserve"> участников, относящихся к разным уровням бюджетной системы, а также их координации по времени, по срокам и направленности действий в рамках реализуемых мероприятий, </w:t>
      </w:r>
      <w:proofErr w:type="spellStart"/>
      <w:r>
        <w:t>транспарентности</w:t>
      </w:r>
      <w:proofErr w:type="spellEnd"/>
      <w:r>
        <w:t xml:space="preserve"> и единых нормативно-правовых механизмов. Федеральная целевая </w:t>
      </w:r>
      <w:hyperlink r:id="rId23" w:history="1">
        <w:r>
          <w:rPr>
            <w:color w:val="0000FF"/>
          </w:rPr>
          <w:t>программа</w:t>
        </w:r>
      </w:hyperlink>
      <w:r>
        <w:t xml:space="preserve"> развития образования на 2011 - 2015 годы была призвана обеспечить организационно-финансовые условия для реализации таких проектов. </w:t>
      </w:r>
      <w:proofErr w:type="gramStart"/>
      <w:r>
        <w:t xml:space="preserve">Благодаря указанной федеральной целевой </w:t>
      </w:r>
      <w:hyperlink r:id="rId24" w:history="1">
        <w:r>
          <w:rPr>
            <w:color w:val="0000FF"/>
          </w:rPr>
          <w:t>программе</w:t>
        </w:r>
      </w:hyperlink>
      <w:r>
        <w:t xml:space="preserve"> стал возможен целый ряд важнейших мероприятий, носящих комплексный характер, направленных на модернизацию и развитие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и профессионального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w:t>
      </w:r>
      <w:proofErr w:type="gramEnd"/>
      <w:r>
        <w:t xml:space="preserve"> и студентов с особыми образовательными нуждами, одаренных учащихся и талантливых студентов, развитием независимой системы оценки качества образования. Использование Федеральной целевой </w:t>
      </w:r>
      <w:hyperlink r:id="rId25" w:history="1">
        <w:r>
          <w:rPr>
            <w:color w:val="0000FF"/>
          </w:rPr>
          <w:t>программы</w:t>
        </w:r>
      </w:hyperlink>
      <w:r>
        <w:t xml:space="preserve"> развития образования на 2011 - 2015 годы в качестве основного инструмента программно-целевого управления сделало возможным адресную целевую поддержку инициатив, направленных на инновационное развитие системы образования, внедрение новых образовательных технологий, обеспечение развития кадрового потенциала системы образования в рамках реализации скоординированных задач федеральной государственной образовательной политики.</w:t>
      </w:r>
    </w:p>
    <w:p w:rsidR="00285029" w:rsidRDefault="00285029">
      <w:pPr>
        <w:pStyle w:val="ConsPlusNormal"/>
        <w:ind w:firstLine="540"/>
        <w:jc w:val="both"/>
      </w:pPr>
      <w:r>
        <w:t xml:space="preserve">Очевидно, что в настоящее время и в среднесрочной перспективе не существует альтернативы программно-целевым инструментам управления инновационным развитием системы образования. Федеральная целевая программа развития образования является не только этим инструментом, но также важнейшим средством координации действий Правительства Российской Федерации в сфере образования на федеральном, региональном, муниципальном уровнях и уровне образовательных организаций. Гибкость программно-целевого инструмента управления в виде федеральной целевой программы позволяет своевременно менять акценты в планируемых и реализуемых проектах с учетом установок и требований, предъявляемых всеми </w:t>
      </w:r>
      <w:r>
        <w:lastRenderedPageBreak/>
        <w:t xml:space="preserve">органами государственной власти и управления в рамках декларируемых государственных приоритетов. </w:t>
      </w:r>
      <w:proofErr w:type="gramStart"/>
      <w:r>
        <w:t xml:space="preserve">С учетом этих факторов Федеральная целевая программа развития образования на 2016 - 2020 годы (далее - Программа) рассматривается как организационно-управленческий механизм обеспечения преемственности в реализации государственной политики в сфере образования, инструмент обеспечения непрерывности и эффективности реализации государственной </w:t>
      </w:r>
      <w:hyperlink r:id="rId26" w:history="1">
        <w:r>
          <w:rPr>
            <w:color w:val="0000FF"/>
          </w:rPr>
          <w:t>программы</w:t>
        </w:r>
      </w:hyperlink>
      <w:r>
        <w:t xml:space="preserve"> Российской Федерации "Развитие образования" на 2013 - 2020 годы, важнейшее условие для поддержания антикризисных мер Правительства Российской Федерации в области обеспечения стабильности социальной политики и</w:t>
      </w:r>
      <w:proofErr w:type="gramEnd"/>
      <w:r>
        <w:t>, наконец, определяющий фактор, обеспечивающий инновационное развитие экономики Российской Федерации в среднесрочной и долгосрочной перспективе.</w:t>
      </w:r>
    </w:p>
    <w:p w:rsidR="00285029" w:rsidRDefault="00285029">
      <w:pPr>
        <w:pStyle w:val="ConsPlusNormal"/>
        <w:ind w:firstLine="540"/>
        <w:jc w:val="both"/>
      </w:pPr>
      <w:r>
        <w:t xml:space="preserve">Задачи, которые будут решаться в рамках Программы, носят межотраслевой характер и направлены на все уровни системы образования, в том числе на образовательные организации, находящиеся в разной ведомственной подчиненности. Реализация Программы призвана также не </w:t>
      </w:r>
      <w:proofErr w:type="gramStart"/>
      <w:r>
        <w:t>допустить</w:t>
      </w:r>
      <w:proofErr w:type="gramEnd"/>
      <w:r>
        <w:t xml:space="preserve"> территориальных диспропорций и сохранить единое образовательное пространство в условиях инновационных изменений, носящих системный характер.</w:t>
      </w:r>
    </w:p>
    <w:p w:rsidR="00285029" w:rsidRDefault="00285029">
      <w:pPr>
        <w:pStyle w:val="ConsPlusNormal"/>
        <w:ind w:firstLine="540"/>
        <w:jc w:val="both"/>
      </w:pPr>
      <w:r>
        <w:t xml:space="preserve">Программа будет осуществляться в условиях реализации в полном объеме Федерального </w:t>
      </w:r>
      <w:hyperlink r:id="rId27" w:history="1">
        <w:r>
          <w:rPr>
            <w:color w:val="0000FF"/>
          </w:rPr>
          <w:t>закона</w:t>
        </w:r>
      </w:hyperlink>
      <w:r>
        <w:t xml:space="preserve"> "Об образовании в Российской Федерации". Указанный Федеральный </w:t>
      </w:r>
      <w:hyperlink r:id="rId28" w:history="1">
        <w:r>
          <w:rPr>
            <w:color w:val="0000FF"/>
          </w:rPr>
          <w:t>закон</w:t>
        </w:r>
      </w:hyperlink>
      <w:r>
        <w:t xml:space="preserve"> закрепил в правовом поле большинство из тех норм, которые были изначально разработаны и экспериментально апробированы в рамках реализации Федеральной целевой </w:t>
      </w:r>
      <w:hyperlink r:id="rId29" w:history="1">
        <w:r>
          <w:rPr>
            <w:color w:val="0000FF"/>
          </w:rPr>
          <w:t>программы</w:t>
        </w:r>
      </w:hyperlink>
      <w:r>
        <w:t xml:space="preserve"> развития образования на 2011 - 2015 годы. Однако выработка реальных практических механизмов для успешной реализации ряда норм Федерального </w:t>
      </w:r>
      <w:hyperlink r:id="rId30" w:history="1">
        <w:r>
          <w:rPr>
            <w:color w:val="0000FF"/>
          </w:rPr>
          <w:t>закона</w:t>
        </w:r>
      </w:hyperlink>
      <w:r>
        <w:t xml:space="preserve"> "Об образовании в Российской Федерации" возможна только в рамках программно-целевых механизмов управления. Это позволит также избежать правовых коллизий и тупиков, связанных с многоуровневым распределением полномочий в сфере образования между Российской Федерацией, ее субъектами, муниципальными образованиями и образовательными организациями. Кроме того, именно федеральная целевая программа развития образования останется важнейшим инструментом для совершенствования нормативно-правовых основ функционирования системы </w:t>
      </w:r>
      <w:proofErr w:type="gramStart"/>
      <w:r>
        <w:t>образования</w:t>
      </w:r>
      <w:proofErr w:type="gramEnd"/>
      <w:r>
        <w:t xml:space="preserve"> в условиях изменяющегося нормативно-правового базиса экономики и социальной сферы.</w:t>
      </w:r>
    </w:p>
    <w:p w:rsidR="00285029" w:rsidRDefault="00285029">
      <w:pPr>
        <w:pStyle w:val="ConsPlusNormal"/>
        <w:ind w:firstLine="540"/>
        <w:jc w:val="both"/>
      </w:pPr>
      <w:r>
        <w:t>Программа является отраслевым программно-целевым инструментом среднесрочного планирования развития в целом отрасли образования. Программа в этой связи не имеет выраженного территориального аспекта и ориентирована на поддержку различных уровней и видов образования (общего образования, профессионального образования, дополнительного образования детей и взрослых) на всех уровнях российской системы образования, - как на федеральном уровне, так и на уровне субъектов Российской Федерации.</w:t>
      </w:r>
    </w:p>
    <w:p w:rsidR="00285029" w:rsidRDefault="00285029">
      <w:pPr>
        <w:pStyle w:val="ConsPlusNormal"/>
        <w:jc w:val="both"/>
      </w:pPr>
      <w:r>
        <w:t>(</w:t>
      </w:r>
      <w:proofErr w:type="gramStart"/>
      <w:r>
        <w:t>а</w:t>
      </w:r>
      <w:proofErr w:type="gramEnd"/>
      <w:r>
        <w:t xml:space="preserve">бзац введен </w:t>
      </w:r>
      <w:hyperlink r:id="rId31"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Тем не </w:t>
      </w:r>
      <w:proofErr w:type="gramStart"/>
      <w:r>
        <w:t>менее</w:t>
      </w:r>
      <w:proofErr w:type="gramEnd"/>
      <w:r>
        <w:t xml:space="preserve"> Программой предусмотрена приоритетная поддержка субъектов Российской Федерации, расположенных в Дальневосточном и </w:t>
      </w:r>
      <w:proofErr w:type="spellStart"/>
      <w:r>
        <w:t>Северо-Кавказском</w:t>
      </w:r>
      <w:proofErr w:type="spellEnd"/>
      <w:r>
        <w:t xml:space="preserve"> федеральных округах, в Республике Крым и г. Севастополе, а также Калининградской области.</w:t>
      </w:r>
    </w:p>
    <w:p w:rsidR="00285029" w:rsidRDefault="00285029">
      <w:pPr>
        <w:pStyle w:val="ConsPlusNormal"/>
        <w:jc w:val="both"/>
      </w:pPr>
      <w:r>
        <w:t xml:space="preserve">(абзац введен </w:t>
      </w:r>
      <w:hyperlink r:id="rId32"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proofErr w:type="gramStart"/>
      <w:r>
        <w:t xml:space="preserve">Опережающее развитие субъектов Российской Федерации, расположенных в Дальневосточном и </w:t>
      </w:r>
      <w:proofErr w:type="spellStart"/>
      <w:r>
        <w:t>Северо-Кавказском</w:t>
      </w:r>
      <w:proofErr w:type="spellEnd"/>
      <w:r>
        <w:t xml:space="preserve"> федеральных округах, в Республике Крым и г. Севастополе, а также Калининградской области, обеспечено в рамках </w:t>
      </w:r>
      <w:hyperlink w:anchor="P277" w:history="1">
        <w:r>
          <w:rPr>
            <w:color w:val="0000FF"/>
          </w:rPr>
          <w:t>мероприятия 2.2</w:t>
        </w:r>
      </w:hyperlink>
      <w:r>
        <w:t xml:space="preserve">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roofErr w:type="gramEnd"/>
      <w:r>
        <w:t xml:space="preserve"> Кроме того, опережающее развитие Дальнего </w:t>
      </w:r>
      <w:proofErr w:type="gramStart"/>
      <w:r>
        <w:t>Востока</w:t>
      </w:r>
      <w:proofErr w:type="gramEnd"/>
      <w:r>
        <w:t xml:space="preserve"> прежде всего обеспечено в рамках </w:t>
      </w:r>
      <w:hyperlink w:anchor="P252" w:history="1">
        <w:r>
          <w:rPr>
            <w:color w:val="0000FF"/>
          </w:rPr>
          <w:t>мероприятия 1.2</w:t>
        </w:r>
      </w:hyperlink>
      <w:r>
        <w:t xml:space="preserve">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Специальным образом приоритетная поддержка развития территорий Дальнего Востока и Республики Крым, а также г. Севастополя осуществляется при реализации </w:t>
      </w:r>
      <w:hyperlink w:anchor="P322" w:history="1">
        <w:r>
          <w:rPr>
            <w:color w:val="0000FF"/>
          </w:rPr>
          <w:t>мероприятия 3.5</w:t>
        </w:r>
      </w:hyperlink>
      <w:r>
        <w:t xml:space="preserve"> "Создание условий, обеспечивающих доступность дополнительных общеобразовательных программ </w:t>
      </w:r>
      <w:proofErr w:type="spellStart"/>
      <w:r>
        <w:t>естественно-научной</w:t>
      </w:r>
      <w:proofErr w:type="spellEnd"/>
      <w:r>
        <w:t xml:space="preserve"> и технической направленности </w:t>
      </w:r>
      <w:proofErr w:type="gramStart"/>
      <w:r>
        <w:t>для</w:t>
      </w:r>
      <w:proofErr w:type="gramEnd"/>
      <w:r>
        <w:t xml:space="preserve"> обучающихся". Приоритетность развития территорий Дальнего Востока, Северного Кавказа и Калининградской области предусмотрена и в </w:t>
      </w:r>
      <w:hyperlink w:anchor="P360" w:history="1">
        <w:r>
          <w:rPr>
            <w:color w:val="0000FF"/>
          </w:rPr>
          <w:t>мероприятии 4.1</w:t>
        </w:r>
      </w:hyperlink>
      <w:r>
        <w:t xml:space="preserve"> </w:t>
      </w:r>
      <w:r>
        <w:lastRenderedPageBreak/>
        <w:t>"Улучшение материально-технической базы российского образования".</w:t>
      </w:r>
    </w:p>
    <w:p w:rsidR="00285029" w:rsidRDefault="00285029">
      <w:pPr>
        <w:pStyle w:val="ConsPlusNormal"/>
        <w:jc w:val="both"/>
      </w:pPr>
      <w:r>
        <w:t xml:space="preserve">(абзац введен </w:t>
      </w:r>
      <w:hyperlink r:id="rId33"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proofErr w:type="gramStart"/>
      <w:r>
        <w:t xml:space="preserve">В частности, поддержка субъектов Российской Федерации, расположенных в Дальневосточном и </w:t>
      </w:r>
      <w:proofErr w:type="spellStart"/>
      <w:r>
        <w:t>Северо-Кавказском</w:t>
      </w:r>
      <w:proofErr w:type="spellEnd"/>
      <w:r>
        <w:t xml:space="preserve"> федеральных округах, в Республике Крым и г. Севастополе, а также Калининградской области, осуществляется путем их приоритетного обеспечения средствами субсидий, предоставляемых из федерального бюджета бюджетам указанных субъектов Российской Федерации по следующим мероприятиям Программы:</w:t>
      </w:r>
      <w:proofErr w:type="gramEnd"/>
    </w:p>
    <w:p w:rsidR="00285029" w:rsidRDefault="00285029">
      <w:pPr>
        <w:pStyle w:val="ConsPlusNormal"/>
        <w:jc w:val="both"/>
      </w:pPr>
      <w:r>
        <w:t xml:space="preserve">(абзац введен </w:t>
      </w:r>
      <w:hyperlink r:id="rId34" w:history="1">
        <w:r>
          <w:rPr>
            <w:color w:val="0000FF"/>
          </w:rPr>
          <w:t>Постановлением</w:t>
        </w:r>
      </w:hyperlink>
      <w:r>
        <w:t xml:space="preserve"> Правительства РФ от 02.02.2017 N 122)</w:t>
      </w:r>
    </w:p>
    <w:p w:rsidR="00285029" w:rsidRDefault="00A34A29">
      <w:pPr>
        <w:pStyle w:val="ConsPlusNormal"/>
        <w:ind w:firstLine="540"/>
        <w:jc w:val="both"/>
      </w:pPr>
      <w:hyperlink w:anchor="P252" w:history="1">
        <w:r w:rsidR="00285029">
          <w:rPr>
            <w:color w:val="0000FF"/>
          </w:rPr>
          <w:t>мероприятие 1.2</w:t>
        </w:r>
      </w:hyperlink>
      <w:r w:rsidR="00285029">
        <w:t xml:space="preserve">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 только для субъектов Дальневосточного федерального округа;</w:t>
      </w:r>
    </w:p>
    <w:p w:rsidR="00285029" w:rsidRDefault="00285029">
      <w:pPr>
        <w:pStyle w:val="ConsPlusNormal"/>
        <w:jc w:val="both"/>
      </w:pPr>
      <w:r>
        <w:t xml:space="preserve">(абзац введен </w:t>
      </w:r>
      <w:hyperlink r:id="rId35" w:history="1">
        <w:r>
          <w:rPr>
            <w:color w:val="0000FF"/>
          </w:rPr>
          <w:t>Постановлением</w:t>
        </w:r>
      </w:hyperlink>
      <w:r>
        <w:t xml:space="preserve"> Правительства РФ от 02.02.2017 N 122)</w:t>
      </w:r>
    </w:p>
    <w:p w:rsidR="00285029" w:rsidRDefault="00A34A29">
      <w:pPr>
        <w:pStyle w:val="ConsPlusNormal"/>
        <w:ind w:firstLine="540"/>
        <w:jc w:val="both"/>
      </w:pPr>
      <w:hyperlink w:anchor="P277" w:history="1">
        <w:proofErr w:type="gramStart"/>
        <w:r w:rsidR="00285029">
          <w:rPr>
            <w:color w:val="0000FF"/>
          </w:rPr>
          <w:t>мероприятие 2.2</w:t>
        </w:r>
      </w:hyperlink>
      <w:r w:rsidR="00285029">
        <w:t xml:space="preserve">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 для субъектов Российской Федерации, расположенных в Дальневосточном и </w:t>
      </w:r>
      <w:proofErr w:type="spellStart"/>
      <w:r w:rsidR="00285029">
        <w:t>Северо-Кавказском</w:t>
      </w:r>
      <w:proofErr w:type="spellEnd"/>
      <w:r w:rsidR="00285029">
        <w:t xml:space="preserve"> федеральных округах, в Республике Крым и г. Севастополе, а также Калининградской области.</w:t>
      </w:r>
      <w:proofErr w:type="gramEnd"/>
    </w:p>
    <w:p w:rsidR="00285029" w:rsidRDefault="00285029">
      <w:pPr>
        <w:pStyle w:val="ConsPlusNormal"/>
        <w:jc w:val="both"/>
      </w:pPr>
      <w:r>
        <w:t xml:space="preserve">(абзац введен </w:t>
      </w:r>
      <w:hyperlink r:id="rId36"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Для указанных мероприятий предусмотрено проведение отбора субъектов Российской Федерации для предоставления субсидий неоднократно, - как с возможностью участия в отборе всех субъектов Российской Федерации, так и только указанных субъектов Российской Федерации в связи с необходимостью </w:t>
      </w:r>
      <w:proofErr w:type="gramStart"/>
      <w:r>
        <w:t>обеспечения приоритетного характера финансирования задач социально-экономического развития указанных субъектов Российской Федерации</w:t>
      </w:r>
      <w:proofErr w:type="gramEnd"/>
      <w:r>
        <w:t xml:space="preserve">. </w:t>
      </w:r>
      <w:proofErr w:type="gramStart"/>
      <w:r>
        <w:t xml:space="preserve">В случае проведения повторного отбора с участием только субъектов Российской Федерации, расположенных на территориях приоритетного развития, размер субсидий, предоставляемых на </w:t>
      </w:r>
      <w:proofErr w:type="spellStart"/>
      <w:r>
        <w:t>софинансирование</w:t>
      </w:r>
      <w:proofErr w:type="spellEnd"/>
      <w:r>
        <w:t xml:space="preserve"> мероприятий региональных программ, должен быть не менее 20 процентов (для </w:t>
      </w:r>
      <w:hyperlink w:anchor="P252" w:history="1">
        <w:r>
          <w:rPr>
            <w:color w:val="0000FF"/>
          </w:rPr>
          <w:t>мероприятия 1.2</w:t>
        </w:r>
      </w:hyperlink>
      <w:r>
        <w:t xml:space="preserve"> - не более 10 процентов) общего объема средств федерального бюджета, предусмотренного на предоставление субсидий бюджетам субъектов Российской Федерации по соответствующему мероприятию Программы.</w:t>
      </w:r>
      <w:proofErr w:type="gramEnd"/>
    </w:p>
    <w:p w:rsidR="00285029" w:rsidRDefault="00285029">
      <w:pPr>
        <w:pStyle w:val="ConsPlusNormal"/>
        <w:jc w:val="both"/>
      </w:pPr>
      <w:r>
        <w:t xml:space="preserve">(абзац введен </w:t>
      </w:r>
      <w:hyperlink r:id="rId37"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proofErr w:type="gramStart"/>
      <w:r>
        <w:t xml:space="preserve">За счет приоритетной поддержки, предусмотренной в рамках </w:t>
      </w:r>
      <w:hyperlink w:anchor="P252" w:history="1">
        <w:r>
          <w:rPr>
            <w:color w:val="0000FF"/>
          </w:rPr>
          <w:t>мероприятия 1.2</w:t>
        </w:r>
      </w:hyperlink>
      <w:r>
        <w:t xml:space="preserve"> Программы, в Дальневосточном федеральном округе будет гарантированно обеспечено создание и развитие межрегиональных центров компетенций, которые станут основными площадками для апробации новых федеральных государственных образовательных стандартов по 50 наиболее востребованным и перспективным профессиям и специальностям среднего профессионального образования и обеспечат подготовку рабочих кадров и специалистов среднего звена в соответствии с потребностями региональных</w:t>
      </w:r>
      <w:proofErr w:type="gramEnd"/>
      <w:r>
        <w:t xml:space="preserve"> рынков труда и отраслей экономики, традиционно развивающихся на Дальнем Востоке.</w:t>
      </w:r>
    </w:p>
    <w:p w:rsidR="00285029" w:rsidRDefault="00285029">
      <w:pPr>
        <w:pStyle w:val="ConsPlusNormal"/>
        <w:jc w:val="both"/>
      </w:pPr>
      <w:r>
        <w:t xml:space="preserve">(абзац введен </w:t>
      </w:r>
      <w:hyperlink r:id="rId38"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proofErr w:type="gramStart"/>
      <w:r>
        <w:t xml:space="preserve">За счет приоритетной поддержки, предусмотренной в рамках </w:t>
      </w:r>
      <w:hyperlink w:anchor="P277" w:history="1">
        <w:r>
          <w:rPr>
            <w:color w:val="0000FF"/>
          </w:rPr>
          <w:t>мероприятия 2.2</w:t>
        </w:r>
      </w:hyperlink>
      <w:r>
        <w:t xml:space="preserve"> Программы, в Дальневосточном и </w:t>
      </w:r>
      <w:proofErr w:type="spellStart"/>
      <w:r>
        <w:t>Северо-Кавказском</w:t>
      </w:r>
      <w:proofErr w:type="spellEnd"/>
      <w:r>
        <w:t xml:space="preserve"> федеральных округах, в Республике Крым и г. Севастополе, а также в Калининградской области будет обеспечена приоритетная поддержка школ, функционирующих в неблагоприятных социальных условиях (малокомплектных, расположенных в труднодоступных или отдаленных местностях).</w:t>
      </w:r>
      <w:proofErr w:type="gramEnd"/>
      <w:r>
        <w:t xml:space="preserve"> Учитывая демографическую ситуацию и социально-экономические особенности указанных регионов, такая поддержка крайне необходима общеобразовательным организациям данных регионов. Методическая, кадровая, консультационная, правовая и иная поддержка школам, находящимся на территориях указанных субъектов Российской Федерации, позволит обеспечить их обучающимся и выпускникам равные возможности на получение качественного общего образования, равную готовность к получению профессионального образования и дальнейший выбор профессии.</w:t>
      </w:r>
    </w:p>
    <w:p w:rsidR="00285029" w:rsidRDefault="00285029">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proofErr w:type="gramStart"/>
      <w:r>
        <w:t xml:space="preserve">За счет приоритетной поддержки, предусмотренной в рамках </w:t>
      </w:r>
      <w:hyperlink w:anchor="P322" w:history="1">
        <w:r>
          <w:rPr>
            <w:color w:val="0000FF"/>
          </w:rPr>
          <w:t>мероприятия 3.5</w:t>
        </w:r>
      </w:hyperlink>
      <w:r>
        <w:t xml:space="preserve"> Программы, субъектам Российской Федерации, находящимся в Дальневосточном федеральном округе, в Республике Крым и г. Севастополе, обеспечен льготный режим квот для создания на их </w:t>
      </w:r>
      <w:r>
        <w:lastRenderedPageBreak/>
        <w:t xml:space="preserve">территории детских технопарков, обеспечивающих большую по сравнению с другими регионами доступность программ дополнительного образования детей </w:t>
      </w:r>
      <w:proofErr w:type="spellStart"/>
      <w:r>
        <w:t>естественно-научной</w:t>
      </w:r>
      <w:proofErr w:type="spellEnd"/>
      <w:r>
        <w:t xml:space="preserve"> и технической направленности.</w:t>
      </w:r>
      <w:proofErr w:type="gramEnd"/>
    </w:p>
    <w:p w:rsidR="00285029" w:rsidRDefault="00285029">
      <w:pPr>
        <w:pStyle w:val="ConsPlusNormal"/>
        <w:jc w:val="both"/>
      </w:pPr>
      <w:r>
        <w:t xml:space="preserve">(абзац введен </w:t>
      </w:r>
      <w:hyperlink r:id="rId40"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proofErr w:type="gramStart"/>
      <w:r>
        <w:t>Так, если квотой для создания одного технопарка в одном субъекте Российской Федерации является численность не менее 100 тыс. детей в возрасте от 5 до 18 лет, проживающих на территории соответствующего субъекта Российской Федерации, то для субъектов Российской Федерации, входящих в Дальневосточный федеральный округ, а также для Республики Крым и г. Севастополя - 50 тыс. детей в возрасте от 5 до 18</w:t>
      </w:r>
      <w:proofErr w:type="gramEnd"/>
      <w:r>
        <w:t xml:space="preserve"> лет. При этом для регионов Дальнего Востока и полуострова Крым увеличена квота на количество ежегодно создаваемых детских технопарков в субъекте Российской Федерации, входящем в Дальневосточный федеральный округ, а также в Республике Крым их может быть создано до трех, тогда как в остальных субъектах - не более двух.</w:t>
      </w:r>
    </w:p>
    <w:p w:rsidR="00285029" w:rsidRDefault="00285029">
      <w:pPr>
        <w:pStyle w:val="ConsPlusNormal"/>
        <w:jc w:val="both"/>
      </w:pPr>
      <w:r>
        <w:t>(</w:t>
      </w:r>
      <w:proofErr w:type="gramStart"/>
      <w:r>
        <w:t>а</w:t>
      </w:r>
      <w:proofErr w:type="gramEnd"/>
      <w:r>
        <w:t xml:space="preserve">бзац введен </w:t>
      </w:r>
      <w:hyperlink r:id="rId41"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Поддержка образовательных организаций высшего образования и иных образовательных организаций Дальневосточного и </w:t>
      </w:r>
      <w:proofErr w:type="spellStart"/>
      <w:r>
        <w:t>Северо-Кавказского</w:t>
      </w:r>
      <w:proofErr w:type="spellEnd"/>
      <w:r>
        <w:t xml:space="preserve"> федеральных округов, Калининградской области в рамках </w:t>
      </w:r>
      <w:hyperlink w:anchor="P360" w:history="1">
        <w:r>
          <w:rPr>
            <w:color w:val="0000FF"/>
          </w:rPr>
          <w:t>мероприятия 4.1</w:t>
        </w:r>
      </w:hyperlink>
      <w:r>
        <w:t xml:space="preserve"> Программы осуществляется за счет приоритетного строительства объектов образовательных организаций высшего образования, а именно:</w:t>
      </w:r>
    </w:p>
    <w:p w:rsidR="00285029" w:rsidRDefault="00285029">
      <w:pPr>
        <w:pStyle w:val="ConsPlusNormal"/>
        <w:jc w:val="both"/>
      </w:pPr>
      <w:r>
        <w:t xml:space="preserve">(абзац введен </w:t>
      </w:r>
      <w:hyperlink r:id="rId42"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общежития квартирного типа федерального государственного бюджетного автономного образовательного учреждения высшего образования "Балтийский федеральный университет имени </w:t>
      </w:r>
      <w:proofErr w:type="spellStart"/>
      <w:r>
        <w:t>Иммануила</w:t>
      </w:r>
      <w:proofErr w:type="spellEnd"/>
      <w:r>
        <w:t xml:space="preserve"> Канта", </w:t>
      </w:r>
      <w:proofErr w:type="gramStart"/>
      <w:r>
        <w:t>г</w:t>
      </w:r>
      <w:proofErr w:type="gramEnd"/>
      <w:r>
        <w:t>. Калининград (ввод в эксплуатацию);</w:t>
      </w:r>
    </w:p>
    <w:p w:rsidR="00285029" w:rsidRDefault="00285029">
      <w:pPr>
        <w:pStyle w:val="ConsPlusNormal"/>
        <w:jc w:val="both"/>
      </w:pPr>
      <w:r>
        <w:t xml:space="preserve">(абзац введен </w:t>
      </w:r>
      <w:hyperlink r:id="rId43"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учебно-лабораторного корпуса </w:t>
      </w:r>
      <w:proofErr w:type="spellStart"/>
      <w:proofErr w:type="gramStart"/>
      <w:r>
        <w:t>естественно-научных</w:t>
      </w:r>
      <w:proofErr w:type="spellEnd"/>
      <w:proofErr w:type="gramEnd"/>
      <w:r>
        <w:t xml:space="preserve"> дисциплин федерального государственного бюджетного образовательного учреждения высшего образования "Ингушский государственный университет", г. </w:t>
      </w:r>
      <w:proofErr w:type="spellStart"/>
      <w:r>
        <w:t>Магас</w:t>
      </w:r>
      <w:proofErr w:type="spellEnd"/>
      <w:r>
        <w:t>, Республика Ингушетия;</w:t>
      </w:r>
    </w:p>
    <w:p w:rsidR="00285029" w:rsidRDefault="00285029">
      <w:pPr>
        <w:pStyle w:val="ConsPlusNormal"/>
        <w:jc w:val="both"/>
      </w:pPr>
      <w:r>
        <w:t xml:space="preserve">(абзац введен </w:t>
      </w:r>
      <w:hyperlink r:id="rId44"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учебных корпусов кампуса федерального государственного бюджетного образовательного учреждения высшего образования "Чеченский государственный университет", </w:t>
      </w:r>
      <w:proofErr w:type="gramStart"/>
      <w:r>
        <w:t>г</w:t>
      </w:r>
      <w:proofErr w:type="gramEnd"/>
      <w:r>
        <w:t xml:space="preserve">. Грозный, ул. </w:t>
      </w:r>
      <w:proofErr w:type="spellStart"/>
      <w:r>
        <w:t>Косиора</w:t>
      </w:r>
      <w:proofErr w:type="spellEnd"/>
      <w:r>
        <w:t>, Чеченская Республика;</w:t>
      </w:r>
    </w:p>
    <w:p w:rsidR="00285029" w:rsidRDefault="00285029">
      <w:pPr>
        <w:pStyle w:val="ConsPlusNormal"/>
        <w:jc w:val="both"/>
      </w:pPr>
      <w:r>
        <w:t xml:space="preserve">(абзац введен </w:t>
      </w:r>
      <w:hyperlink r:id="rId45"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учебно-лабораторного комплекса федерального государственного автономного образовательного учреждения высшего профессионального образования "</w:t>
      </w:r>
      <w:proofErr w:type="spellStart"/>
      <w:r>
        <w:t>Северо-Кавказский</w:t>
      </w:r>
      <w:proofErr w:type="spellEnd"/>
      <w:r>
        <w:t xml:space="preserve"> федеральный университет", </w:t>
      </w:r>
      <w:proofErr w:type="gramStart"/>
      <w:r>
        <w:t>г</w:t>
      </w:r>
      <w:proofErr w:type="gramEnd"/>
      <w:r>
        <w:t>. Ставрополь, проспект Кулакова, 2, 527 квартал г. Ставрополя;</w:t>
      </w:r>
    </w:p>
    <w:p w:rsidR="00285029" w:rsidRDefault="00285029">
      <w:pPr>
        <w:pStyle w:val="ConsPlusNormal"/>
        <w:jc w:val="both"/>
      </w:pPr>
      <w:r>
        <w:t xml:space="preserve">(абзац введен </w:t>
      </w:r>
      <w:hyperlink r:id="rId46"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объектов федерального государственного бюджетного образовательного учреждения "Всероссийский детский центр "Океан", Приморский край, </w:t>
      </w:r>
      <w:proofErr w:type="gramStart"/>
      <w:r>
        <w:t>г</w:t>
      </w:r>
      <w:proofErr w:type="gramEnd"/>
      <w:r>
        <w:t>. Владивосток.</w:t>
      </w:r>
    </w:p>
    <w:p w:rsidR="00285029" w:rsidRDefault="00285029">
      <w:pPr>
        <w:pStyle w:val="ConsPlusNormal"/>
        <w:jc w:val="both"/>
      </w:pPr>
      <w:r>
        <w:t xml:space="preserve">(абзац введен </w:t>
      </w:r>
      <w:hyperlink r:id="rId47" w:history="1">
        <w:r>
          <w:rPr>
            <w:color w:val="0000FF"/>
          </w:rPr>
          <w:t>Постановлением</w:t>
        </w:r>
      </w:hyperlink>
      <w:r>
        <w:t xml:space="preserve"> Правительства РФ от 02.02.2017 N 122)</w:t>
      </w:r>
    </w:p>
    <w:p w:rsidR="00285029" w:rsidRDefault="00285029">
      <w:pPr>
        <w:pStyle w:val="ConsPlusNormal"/>
        <w:jc w:val="both"/>
      </w:pPr>
    </w:p>
    <w:p w:rsidR="00285029" w:rsidRDefault="00285029">
      <w:pPr>
        <w:pStyle w:val="ConsPlusNormal"/>
        <w:jc w:val="center"/>
        <w:outlineLvl w:val="1"/>
      </w:pPr>
      <w:r>
        <w:t>II. Основные цель и задачи Программы, сроки и этапы</w:t>
      </w:r>
    </w:p>
    <w:p w:rsidR="00285029" w:rsidRDefault="00285029">
      <w:pPr>
        <w:pStyle w:val="ConsPlusNormal"/>
        <w:jc w:val="center"/>
      </w:pPr>
      <w:r>
        <w:t>ее реализации, перечень целевых индикаторов и показателей,</w:t>
      </w:r>
    </w:p>
    <w:p w:rsidR="00285029" w:rsidRDefault="00285029">
      <w:pPr>
        <w:pStyle w:val="ConsPlusNormal"/>
        <w:jc w:val="center"/>
      </w:pPr>
      <w:proofErr w:type="gramStart"/>
      <w:r>
        <w:t>отражающих</w:t>
      </w:r>
      <w:proofErr w:type="gramEnd"/>
      <w:r>
        <w:t xml:space="preserve"> ход ее выполнения</w:t>
      </w:r>
    </w:p>
    <w:p w:rsidR="00285029" w:rsidRDefault="00285029">
      <w:pPr>
        <w:pStyle w:val="ConsPlusNormal"/>
        <w:jc w:val="both"/>
      </w:pPr>
    </w:p>
    <w:p w:rsidR="00285029" w:rsidRDefault="00285029">
      <w:pPr>
        <w:pStyle w:val="ConsPlusNormal"/>
        <w:ind w:firstLine="540"/>
        <w:jc w:val="both"/>
      </w:pPr>
      <w: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285029" w:rsidRDefault="00285029">
      <w:pPr>
        <w:pStyle w:val="ConsPlusNormal"/>
        <w:ind w:firstLine="540"/>
        <w:jc w:val="both"/>
      </w:pPr>
      <w:r>
        <w:t>Указанная цель будет достигнута в процессе решения следующих задач:</w:t>
      </w:r>
    </w:p>
    <w:p w:rsidR="00285029" w:rsidRDefault="00285029">
      <w:pPr>
        <w:pStyle w:val="ConsPlusNormal"/>
        <w:ind w:firstLine="540"/>
        <w:jc w:val="both"/>
      </w:pPr>
      <w:bookmarkStart w:id="1" w:name="P218"/>
      <w:bookmarkEnd w:id="1"/>
      <w:r>
        <w:t>задача 1 "Создание и распространение структурных и технологических инноваций в среднем профессиональном и высшем образовании";</w:t>
      </w:r>
    </w:p>
    <w:p w:rsidR="00285029" w:rsidRDefault="00285029">
      <w:pPr>
        <w:pStyle w:val="ConsPlusNormal"/>
        <w:ind w:firstLine="540"/>
        <w:jc w:val="both"/>
      </w:pPr>
      <w:bookmarkStart w:id="2" w:name="P219"/>
      <w:bookmarkEnd w:id="2"/>
      <w:r>
        <w:t>задача 2 "Развитие современных механизмов и технологий общего образования";</w:t>
      </w:r>
    </w:p>
    <w:p w:rsidR="00285029" w:rsidRDefault="00285029">
      <w:pPr>
        <w:pStyle w:val="ConsPlusNormal"/>
        <w:ind w:firstLine="540"/>
        <w:jc w:val="both"/>
      </w:pPr>
      <w:bookmarkStart w:id="3" w:name="P220"/>
      <w:bookmarkEnd w:id="3"/>
      <w:r>
        <w:t>задача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285029" w:rsidRDefault="00285029">
      <w:pPr>
        <w:pStyle w:val="ConsPlusNormal"/>
        <w:ind w:firstLine="540"/>
        <w:jc w:val="both"/>
      </w:pPr>
      <w:bookmarkStart w:id="4" w:name="P221"/>
      <w:bookmarkEnd w:id="4"/>
      <w:r>
        <w:t xml:space="preserve">задача 4 "Создание инфраструктуры, обеспечивающей условия подготовки кадров для </w:t>
      </w:r>
      <w:r>
        <w:lastRenderedPageBreak/>
        <w:t>современной экономики";</w:t>
      </w:r>
    </w:p>
    <w:p w:rsidR="00285029" w:rsidRDefault="00285029">
      <w:pPr>
        <w:pStyle w:val="ConsPlusNormal"/>
        <w:ind w:firstLine="540"/>
        <w:jc w:val="both"/>
      </w:pPr>
      <w:bookmarkStart w:id="5" w:name="P222"/>
      <w:bookmarkEnd w:id="5"/>
      <w:r>
        <w:t>задача 5 "Формирование востребованной системы оценки качества образования и образовательных результатов".</w:t>
      </w:r>
    </w:p>
    <w:p w:rsidR="00285029" w:rsidRDefault="00285029">
      <w:pPr>
        <w:pStyle w:val="ConsPlusNormal"/>
        <w:ind w:firstLine="540"/>
        <w:jc w:val="both"/>
      </w:pPr>
      <w:proofErr w:type="gramStart"/>
      <w:r>
        <w:t xml:space="preserve">В рамках решения </w:t>
      </w:r>
      <w:hyperlink w:anchor="P218" w:history="1">
        <w:r>
          <w:rPr>
            <w:color w:val="0000FF"/>
          </w:rPr>
          <w:t>задачи 1</w:t>
        </w:r>
      </w:hyperlink>
      <w:r>
        <w:t xml:space="preserve"> будет осуществлена институциональная модернизация системы среднего профессионального и высшего образования, в том числе посредством разработки, апробации и внедрения новых моделей вузов, создания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w:t>
      </w:r>
      <w:proofErr w:type="gramEnd"/>
    </w:p>
    <w:p w:rsidR="00285029" w:rsidRDefault="00285029">
      <w:pPr>
        <w:pStyle w:val="ConsPlusNormal"/>
        <w:ind w:firstLine="540"/>
        <w:jc w:val="both"/>
      </w:pPr>
      <w:r>
        <w:t xml:space="preserve">Реализация </w:t>
      </w:r>
      <w:hyperlink w:anchor="P218" w:history="1">
        <w:r>
          <w:rPr>
            <w:color w:val="0000FF"/>
          </w:rPr>
          <w:t>задачи 1</w:t>
        </w:r>
      </w:hyperlink>
      <w:r>
        <w:t xml:space="preserve"> обеспечит совершенствование моделей </w:t>
      </w:r>
      <w:proofErr w:type="gramStart"/>
      <w:r>
        <w:t>обучения по программам</w:t>
      </w:r>
      <w:proofErr w:type="gramEnd"/>
      <w:r>
        <w:t xml:space="preserve"> аспирантуры и магистратуры, модернизацию образовательных программ, технологий и содержания образовательного процесса в среднем профессиональном и высшем образовании через внедрение новых вариативных образовательных программ на основе индивидуализации образовательных траекторий, а также технологий проектного обучения. Не менее важным условием эффективного решения поставленной задачи станет успешная реализация мероприятий, направленных на развитие современной инфраструктуры образования, в том числе для людей с ограниченными возможностями здоровья.</w:t>
      </w:r>
    </w:p>
    <w:p w:rsidR="00285029" w:rsidRDefault="00A34A29">
      <w:pPr>
        <w:pStyle w:val="ConsPlusNormal"/>
        <w:ind w:firstLine="540"/>
        <w:jc w:val="both"/>
      </w:pPr>
      <w:hyperlink w:anchor="P219" w:history="1">
        <w:r w:rsidR="00285029">
          <w:rPr>
            <w:color w:val="0000FF"/>
          </w:rPr>
          <w:t>Задача 2</w:t>
        </w:r>
      </w:hyperlink>
      <w:r w:rsidR="00285029">
        <w:t xml:space="preserve">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которое будет поддержано с помощью механизмов </w:t>
      </w:r>
      <w:proofErr w:type="spellStart"/>
      <w:r w:rsidR="00285029">
        <w:t>частно-государственного</w:t>
      </w:r>
      <w:proofErr w:type="spellEnd"/>
      <w:r w:rsidR="00285029">
        <w:t xml:space="preserve"> партнерства, распространение инновационного опыта посредством стимулирования создания инновационных методических сетей и консорциумов образовательных и научных организаций. 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 Будет продолжена работа по поддержке органов управления образованием субъектов Российской Федерации в организации работы с детьми с ограниченными возможностями здоровья и инвалидностью. 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w:t>
      </w:r>
      <w:hyperlink r:id="rId48" w:history="1">
        <w:r w:rsidR="00285029">
          <w:rPr>
            <w:color w:val="0000FF"/>
          </w:rPr>
          <w:t>Концепции</w:t>
        </w:r>
      </w:hyperlink>
      <w:r w:rsidR="00285029">
        <w:t xml:space="preserve"> развития математического образования в Российской Федерации, а также концепций развития других предметных областей.</w:t>
      </w:r>
    </w:p>
    <w:p w:rsidR="00285029" w:rsidRDefault="00285029">
      <w:pPr>
        <w:pStyle w:val="ConsPlusNormal"/>
        <w:ind w:firstLine="540"/>
        <w:jc w:val="both"/>
      </w:pPr>
      <w: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285029" w:rsidRDefault="00A34A29">
      <w:pPr>
        <w:pStyle w:val="ConsPlusNormal"/>
        <w:ind w:firstLine="540"/>
        <w:jc w:val="both"/>
      </w:pPr>
      <w:hyperlink w:anchor="P220" w:history="1">
        <w:r w:rsidR="00285029">
          <w:rPr>
            <w:color w:val="0000FF"/>
          </w:rPr>
          <w:t>Задача 3</w:t>
        </w:r>
      </w:hyperlink>
      <w:r w:rsidR="00285029">
        <w:t xml:space="preserve">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w:t>
      </w:r>
    </w:p>
    <w:p w:rsidR="00285029" w:rsidRDefault="00285029">
      <w:pPr>
        <w:pStyle w:val="ConsPlusNormal"/>
        <w:ind w:firstLine="540"/>
        <w:jc w:val="both"/>
      </w:pPr>
      <w:r>
        <w:t xml:space="preserve">В рамках </w:t>
      </w:r>
      <w:hyperlink w:anchor="P220" w:history="1">
        <w:r>
          <w:rPr>
            <w:color w:val="0000FF"/>
          </w:rPr>
          <w:t>задачи 3</w:t>
        </w:r>
      </w:hyperlink>
      <w:r>
        <w:t xml:space="preserve"> будет реализован комплекс мер, направленных как на поддержку институтов дополнительного образования детей, в том числе региональных систем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Важным приоритетом в рамках данной задачи станет развитие и внедрение новых организационно-</w:t>
      </w:r>
      <w:proofErr w:type="gramStart"/>
      <w:r>
        <w:t>экономических и управленческих механизмов</w:t>
      </w:r>
      <w:proofErr w:type="gramEnd"/>
      <w:r>
        <w:t xml:space="preserve"> функционирования системы дополнительного образования детей. Будет обеспечено совершенствование кадрового </w:t>
      </w:r>
      <w:r>
        <w:lastRenderedPageBreak/>
        <w:t>потенциала системы дополнительного образования детей. Будет реализован проект по созданию детских технопарков на территории субъектов Российской Федерации.</w:t>
      </w:r>
    </w:p>
    <w:p w:rsidR="00285029" w:rsidRDefault="00285029">
      <w:pPr>
        <w:pStyle w:val="ConsPlusNormal"/>
        <w:jc w:val="both"/>
      </w:pPr>
      <w:r>
        <w:t xml:space="preserve">(в ред. </w:t>
      </w:r>
      <w:hyperlink r:id="rId49" w:history="1">
        <w:r>
          <w:rPr>
            <w:color w:val="0000FF"/>
          </w:rPr>
          <w:t>Постановления</w:t>
        </w:r>
      </w:hyperlink>
      <w:r>
        <w:t xml:space="preserve"> Правительства РФ от 14.09.2016 N 917)</w:t>
      </w:r>
    </w:p>
    <w:p w:rsidR="00285029" w:rsidRDefault="00285029">
      <w:pPr>
        <w:pStyle w:val="ConsPlusNormal"/>
        <w:ind w:firstLine="540"/>
        <w:jc w:val="both"/>
      </w:pPr>
      <w:proofErr w:type="gramStart"/>
      <w:r>
        <w:t xml:space="preserve">В рамках </w:t>
      </w:r>
      <w:hyperlink w:anchor="P221" w:history="1">
        <w:r>
          <w:rPr>
            <w:color w:val="0000FF"/>
          </w:rPr>
          <w:t>задачи 4</w:t>
        </w:r>
      </w:hyperlink>
      <w:r>
        <w:t xml:space="preserve"> предполагается создание и развитие инфраструктуры, обеспечивающей доступность образования независимо от места проживания обучающихся, повышение конкурентоспособности российского образования, обновление кадрового потенциала преподавательского и административного состава,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w:t>
      </w:r>
      <w:proofErr w:type="spellStart"/>
      <w:r>
        <w:t>слабозащищенных</w:t>
      </w:r>
      <w:proofErr w:type="spellEnd"/>
      <w:proofErr w:type="gramEnd"/>
      <w:r>
        <w:t xml:space="preserve">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субъектах Российской Федерации.</w:t>
      </w:r>
    </w:p>
    <w:p w:rsidR="00285029" w:rsidRDefault="00285029">
      <w:pPr>
        <w:pStyle w:val="ConsPlusNormal"/>
        <w:ind w:firstLine="540"/>
        <w:jc w:val="both"/>
      </w:pPr>
      <w:r>
        <w:t xml:space="preserve">В рамках </w:t>
      </w:r>
      <w:hyperlink w:anchor="P222" w:history="1">
        <w:r>
          <w:rPr>
            <w:color w:val="0000FF"/>
          </w:rPr>
          <w:t>задачи 5</w:t>
        </w:r>
      </w:hyperlink>
      <w:r>
        <w:t xml:space="preserve"> будут осуществлены мероприятия по развитию независимой системы оценки качества в среднем профессиональном и высшем образовании, в том числе посредством создания новых </w:t>
      </w:r>
      <w:proofErr w:type="gramStart"/>
      <w:r>
        <w:t>механизмов системы оценки качества функционирования образовательных организаций</w:t>
      </w:r>
      <w:proofErr w:type="gramEnd"/>
      <w:r>
        <w:t xml:space="preserve"> посредством механизмов профессионально-общественной и общественной аккредитации образовательных программ. Будут поддержаны меры по развитию системы сертификации квалификаций.</w:t>
      </w:r>
    </w:p>
    <w:p w:rsidR="00285029" w:rsidRDefault="00285029">
      <w:pPr>
        <w:pStyle w:val="ConsPlusNormal"/>
        <w:ind w:firstLine="540"/>
        <w:jc w:val="both"/>
      </w:pPr>
      <w:r>
        <w:t xml:space="preserve">При решении указанной </w:t>
      </w:r>
      <w:hyperlink w:anchor="P222" w:history="1">
        <w:r>
          <w:rPr>
            <w:color w:val="0000FF"/>
          </w:rPr>
          <w:t>задачи</w:t>
        </w:r>
      </w:hyperlink>
      <w:r>
        <w:t xml:space="preserve">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Под национально-региональной системой независимого мониторинга и оценки качества образования нужно понимать систему внешней оценки результатов образования в интересах личности, общества, рынка труда, государства и непосредственно самой системы образования. Предполагается обеспечить создание новых инструментов и оценочных процедур (включая международные исследования качества образования) </w:t>
      </w:r>
      <w:proofErr w:type="gramStart"/>
      <w:r>
        <w:t>как</w:t>
      </w:r>
      <w:proofErr w:type="gramEnd"/>
      <w:r>
        <w:t xml:space="preserve"> в общем, так и в профессиональном образовании, а также развитие контрольно-надзорных механизмов на всех уровнях образования.</w:t>
      </w:r>
    </w:p>
    <w:p w:rsidR="00285029" w:rsidRDefault="00285029">
      <w:pPr>
        <w:pStyle w:val="ConsPlusNormal"/>
        <w:ind w:firstLine="540"/>
        <w:jc w:val="both"/>
      </w:pPr>
      <w:r>
        <w:t>Будут реализованы мероприятия по развитию национально-региональной системы независимой оценки качества общего и дополнительного образования посредством реализации региональных проектов и создания национальных механизмов оценки качества.</w:t>
      </w:r>
    </w:p>
    <w:p w:rsidR="00285029" w:rsidRDefault="00285029">
      <w:pPr>
        <w:pStyle w:val="ConsPlusNormal"/>
        <w:ind w:firstLine="540"/>
        <w:jc w:val="both"/>
      </w:pPr>
      <w:r>
        <w:t>Будет поддержано участие Российской Федерации в международных исследованиях качества образования, в развитии национального мониторинга системы образования и совершенствовании механизмов масштабирования лучших результатов.</w:t>
      </w:r>
    </w:p>
    <w:p w:rsidR="00285029" w:rsidRDefault="00285029">
      <w:pPr>
        <w:pStyle w:val="ConsPlusNormal"/>
        <w:ind w:firstLine="540"/>
        <w:jc w:val="both"/>
      </w:pPr>
      <w:r>
        <w:t xml:space="preserve">Перечень целевых индикаторов и показателей Программы приведен в </w:t>
      </w:r>
      <w:hyperlink w:anchor="P612" w:history="1">
        <w:r>
          <w:rPr>
            <w:color w:val="0000FF"/>
          </w:rPr>
          <w:t>приложении N 1</w:t>
        </w:r>
      </w:hyperlink>
      <w:r>
        <w:t>. Методика сбора исходной информации и расчета целевых показателей (</w:t>
      </w:r>
      <w:proofErr w:type="gramStart"/>
      <w:r>
        <w:t xml:space="preserve">индикаторов) </w:t>
      </w:r>
      <w:proofErr w:type="gramEnd"/>
      <w:r>
        <w:t xml:space="preserve">Программы приведена в </w:t>
      </w:r>
      <w:hyperlink w:anchor="P883" w:history="1">
        <w:r>
          <w:rPr>
            <w:color w:val="0000FF"/>
          </w:rPr>
          <w:t>приложении N 2</w:t>
        </w:r>
      </w:hyperlink>
      <w:r>
        <w:t>.</w:t>
      </w:r>
    </w:p>
    <w:p w:rsidR="00285029" w:rsidRDefault="00285029">
      <w:pPr>
        <w:pStyle w:val="ConsPlusNormal"/>
        <w:ind w:firstLine="540"/>
        <w:jc w:val="both"/>
      </w:pPr>
      <w:r>
        <w:t xml:space="preserve">Для оценки влияния </w:t>
      </w:r>
      <w:hyperlink w:anchor="P252" w:history="1">
        <w:r>
          <w:rPr>
            <w:color w:val="0000FF"/>
          </w:rPr>
          <w:t>мероприятий 1.2</w:t>
        </w:r>
      </w:hyperlink>
      <w:r>
        <w:t xml:space="preserve">, </w:t>
      </w:r>
      <w:hyperlink w:anchor="P277" w:history="1">
        <w:r>
          <w:rPr>
            <w:color w:val="0000FF"/>
          </w:rPr>
          <w:t>2.2</w:t>
        </w:r>
      </w:hyperlink>
      <w:r>
        <w:t xml:space="preserve">, </w:t>
      </w:r>
      <w:hyperlink w:anchor="P360" w:history="1">
        <w:r>
          <w:rPr>
            <w:color w:val="0000FF"/>
          </w:rPr>
          <w:t>4.1</w:t>
        </w:r>
      </w:hyperlink>
      <w:r>
        <w:t xml:space="preserve"> Программы на социально-экономическое развитие территорий Дальнего Востока и Северного Кавказа, Республики Крым и </w:t>
      </w:r>
      <w:proofErr w:type="gramStart"/>
      <w:r>
        <w:t>г</w:t>
      </w:r>
      <w:proofErr w:type="gramEnd"/>
      <w:r>
        <w:t xml:space="preserve">. Севастополя, а также Калининградской области в Программе предусмотрены целевые показатели (индикаторы) </w:t>
      </w:r>
      <w:hyperlink w:anchor="P852" w:history="1">
        <w:r>
          <w:rPr>
            <w:color w:val="0000FF"/>
          </w:rPr>
          <w:t>3.1</w:t>
        </w:r>
      </w:hyperlink>
      <w:r>
        <w:t xml:space="preserve">, </w:t>
      </w:r>
      <w:hyperlink w:anchor="P859" w:history="1">
        <w:r>
          <w:rPr>
            <w:color w:val="0000FF"/>
          </w:rPr>
          <w:t>8.1</w:t>
        </w:r>
      </w:hyperlink>
      <w:r>
        <w:t xml:space="preserve"> и </w:t>
      </w:r>
      <w:hyperlink w:anchor="P866" w:history="1">
        <w:r>
          <w:rPr>
            <w:color w:val="0000FF"/>
          </w:rPr>
          <w:t>13.1</w:t>
        </w:r>
      </w:hyperlink>
      <w:r>
        <w:t>.</w:t>
      </w:r>
    </w:p>
    <w:p w:rsidR="00285029" w:rsidRDefault="00285029">
      <w:pPr>
        <w:pStyle w:val="ConsPlusNormal"/>
        <w:jc w:val="both"/>
      </w:pPr>
      <w:r>
        <w:t xml:space="preserve">(абзац введен </w:t>
      </w:r>
      <w:hyperlink r:id="rId50"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Перечень указанных целевых индикаторов и показателей мероприятий Программы, реализуемых на приоритетных территориях, приведен в </w:t>
      </w:r>
      <w:hyperlink w:anchor="P836" w:history="1">
        <w:r>
          <w:rPr>
            <w:color w:val="0000FF"/>
          </w:rPr>
          <w:t>приложении N 1(1)</w:t>
        </w:r>
      </w:hyperlink>
      <w:r>
        <w:t>.</w:t>
      </w:r>
    </w:p>
    <w:p w:rsidR="00285029" w:rsidRDefault="00285029">
      <w:pPr>
        <w:pStyle w:val="ConsPlusNormal"/>
        <w:jc w:val="both"/>
      </w:pPr>
      <w:r>
        <w:t xml:space="preserve">(абзац введен </w:t>
      </w:r>
      <w:hyperlink r:id="rId51"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Программа будет реализована в 2016 - 2020 годах в 2 этапа.</w:t>
      </w:r>
    </w:p>
    <w:p w:rsidR="00285029" w:rsidRDefault="00285029">
      <w:pPr>
        <w:pStyle w:val="ConsPlusNormal"/>
        <w:ind w:firstLine="540"/>
        <w:jc w:val="both"/>
      </w:pPr>
      <w:r>
        <w:t xml:space="preserve">Первый этап - 2016 - 2017 годы. В результате реализации этого этапа будут апробированы и внедрены модели и комплексы мер, начатые в рамках Федеральной целевой </w:t>
      </w:r>
      <w:hyperlink r:id="rId52" w:history="1">
        <w:r>
          <w:rPr>
            <w:color w:val="0000FF"/>
          </w:rPr>
          <w:t>программы</w:t>
        </w:r>
      </w:hyperlink>
      <w:r>
        <w:t xml:space="preserve"> развития образования на 2011 - 2015 годы. В ходе данного этапа необходимо обеспечить гибкое и эффективное обновление и корректировку внедряемых моделей и проводимых мероприятий с учетом изменений нормативно-правовой базы в сфере образования и складывающейся правоприменительной практики, а также завершено строительство объектов, начатое ранее в </w:t>
      </w:r>
      <w:r>
        <w:lastRenderedPageBreak/>
        <w:t xml:space="preserve">рамках указанной федеральной целевой </w:t>
      </w:r>
      <w:hyperlink r:id="rId53" w:history="1">
        <w:r>
          <w:rPr>
            <w:color w:val="0000FF"/>
          </w:rPr>
          <w:t>программы</w:t>
        </w:r>
      </w:hyperlink>
      <w:r>
        <w:t>.</w:t>
      </w:r>
    </w:p>
    <w:p w:rsidR="00285029" w:rsidRDefault="00285029">
      <w:pPr>
        <w:pStyle w:val="ConsPlusNormal"/>
        <w:ind w:firstLine="540"/>
        <w:jc w:val="both"/>
      </w:pPr>
      <w:r>
        <w:t>Второй этап - 2018 - 2020 годы. В результате реализации этого этапа произойдут принципиальные изменения структуры образовательных организаций в системе среднего профессионального и высшего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экономического и социального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Начнет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w:t>
      </w:r>
    </w:p>
    <w:p w:rsidR="00285029" w:rsidRDefault="00285029">
      <w:pPr>
        <w:pStyle w:val="ConsPlusNormal"/>
        <w:ind w:firstLine="540"/>
        <w:jc w:val="both"/>
      </w:pPr>
      <w:r>
        <w:t>По завершении второго этапа будет достигнута цель и решены задачи Программы.</w:t>
      </w:r>
    </w:p>
    <w:p w:rsidR="00285029" w:rsidRDefault="00285029">
      <w:pPr>
        <w:pStyle w:val="ConsPlusNormal"/>
        <w:ind w:firstLine="540"/>
        <w:jc w:val="both"/>
      </w:pPr>
      <w:r>
        <w:t>Досрочное прекращение реализации Программы может быть осуществлено в установленном порядке на основе оценки эффективности реализации Программы.</w:t>
      </w:r>
    </w:p>
    <w:p w:rsidR="00285029" w:rsidRDefault="00285029">
      <w:pPr>
        <w:pStyle w:val="ConsPlusNormal"/>
        <w:jc w:val="both"/>
      </w:pPr>
    </w:p>
    <w:p w:rsidR="00285029" w:rsidRDefault="00285029">
      <w:pPr>
        <w:pStyle w:val="ConsPlusNormal"/>
        <w:jc w:val="center"/>
        <w:outlineLvl w:val="1"/>
      </w:pPr>
      <w:r>
        <w:t>III. Мероприятия Программы и комплексные проекты,</w:t>
      </w:r>
    </w:p>
    <w:p w:rsidR="00285029" w:rsidRDefault="00285029">
      <w:pPr>
        <w:pStyle w:val="ConsPlusNormal"/>
        <w:jc w:val="center"/>
      </w:pPr>
      <w:r>
        <w:t>обеспечивающие реализацию задач Программы</w:t>
      </w:r>
    </w:p>
    <w:p w:rsidR="00285029" w:rsidRDefault="00285029">
      <w:pPr>
        <w:pStyle w:val="ConsPlusNormal"/>
        <w:jc w:val="both"/>
      </w:pPr>
    </w:p>
    <w:p w:rsidR="00285029" w:rsidRDefault="00285029">
      <w:pPr>
        <w:pStyle w:val="ConsPlusNormal"/>
        <w:ind w:firstLine="540"/>
        <w:jc w:val="both"/>
      </w:pPr>
      <w:r>
        <w:t>Решение задач Программы обеспечивается путем реализации системы соответствующих мероприятий и комплексных проектов.</w:t>
      </w:r>
    </w:p>
    <w:p w:rsidR="00285029" w:rsidRDefault="00285029">
      <w:pPr>
        <w:pStyle w:val="ConsPlusNormal"/>
        <w:ind w:firstLine="540"/>
        <w:jc w:val="both"/>
      </w:pPr>
      <w:r>
        <w:t>В рамках задачи 1 "Создание и распространение структурных и технологических инноваций в среднем профессиональном и высшем образовании" будут реализованы следующие мероприятия:</w:t>
      </w:r>
    </w:p>
    <w:p w:rsidR="00285029" w:rsidRDefault="00285029">
      <w:pPr>
        <w:pStyle w:val="ConsPlusNormal"/>
        <w:ind w:firstLine="540"/>
        <w:jc w:val="both"/>
      </w:pPr>
      <w:bookmarkStart w:id="6" w:name="P251"/>
      <w:bookmarkEnd w:id="6"/>
      <w:r>
        <w:t>мероприятие 1.1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p w:rsidR="00285029" w:rsidRDefault="00285029">
      <w:pPr>
        <w:pStyle w:val="ConsPlusNormal"/>
        <w:ind w:firstLine="540"/>
        <w:jc w:val="both"/>
      </w:pPr>
      <w:bookmarkStart w:id="7" w:name="P252"/>
      <w:bookmarkEnd w:id="7"/>
      <w:r>
        <w:t>мероприятие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285029" w:rsidRDefault="00285029">
      <w:pPr>
        <w:pStyle w:val="ConsPlusNormal"/>
        <w:ind w:firstLine="540"/>
        <w:jc w:val="both"/>
      </w:pPr>
      <w:bookmarkStart w:id="8" w:name="P253"/>
      <w:bookmarkEnd w:id="8"/>
      <w:r>
        <w:t xml:space="preserve">мероприятие 1.3 "Модернизация системы непрерывного образования (дополнительного профессионального образования) путем реализации </w:t>
      </w:r>
      <w:proofErr w:type="spellStart"/>
      <w:r>
        <w:t>пилотных</w:t>
      </w:r>
      <w:proofErr w:type="spellEnd"/>
      <w:r>
        <w:t xml:space="preserve"> проектов регионов и вузов, разработки открытых образовательных ресурсов, распространение результатов </w:t>
      </w:r>
      <w:proofErr w:type="spellStart"/>
      <w:r>
        <w:t>пилотных</w:t>
      </w:r>
      <w:proofErr w:type="spellEnd"/>
      <w:r>
        <w:t xml:space="preserve"> проектов и ресурсов";</w:t>
      </w:r>
    </w:p>
    <w:p w:rsidR="00285029" w:rsidRDefault="00285029">
      <w:pPr>
        <w:pStyle w:val="ConsPlusNormal"/>
        <w:ind w:firstLine="540"/>
        <w:jc w:val="both"/>
      </w:pPr>
      <w:bookmarkStart w:id="9" w:name="P254"/>
      <w:bookmarkEnd w:id="9"/>
      <w:r>
        <w:t>мероприятие 1.4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285029" w:rsidRDefault="00285029">
      <w:pPr>
        <w:pStyle w:val="ConsPlusNormal"/>
        <w:ind w:firstLine="540"/>
        <w:jc w:val="both"/>
      </w:pPr>
      <w:bookmarkStart w:id="10" w:name="P255"/>
      <w:bookmarkEnd w:id="10"/>
      <w:r>
        <w:t>мероприятие 1.5 "Повышение качества управления в системе среднего профессионального и высшего образования".</w:t>
      </w:r>
    </w:p>
    <w:p w:rsidR="00285029" w:rsidRDefault="00285029">
      <w:pPr>
        <w:pStyle w:val="ConsPlusNormal"/>
        <w:ind w:firstLine="540"/>
        <w:jc w:val="both"/>
      </w:pPr>
      <w:r>
        <w:t xml:space="preserve">В рамках мероприятия </w:t>
      </w:r>
      <w:hyperlink w:anchor="P251" w:history="1">
        <w:r>
          <w:rPr>
            <w:color w:val="0000FF"/>
          </w:rPr>
          <w:t>1.1</w:t>
        </w:r>
      </w:hyperlink>
      <w:r>
        <w:t xml:space="preserve"> будут реализованы следующие комплексные проекты:</w:t>
      </w:r>
    </w:p>
    <w:p w:rsidR="00285029" w:rsidRDefault="00285029">
      <w:pPr>
        <w:pStyle w:val="ConsPlusNormal"/>
        <w:ind w:firstLine="540"/>
        <w:jc w:val="both"/>
      </w:pPr>
      <w:r>
        <w:t>формирование сети опорных региональных университетов;</w:t>
      </w:r>
    </w:p>
    <w:p w:rsidR="00285029" w:rsidRDefault="00285029">
      <w:pPr>
        <w:pStyle w:val="ConsPlusNormal"/>
        <w:ind w:firstLine="540"/>
        <w:jc w:val="both"/>
      </w:pPr>
      <w:r>
        <w:t>модернизация педагогического образования;</w:t>
      </w:r>
    </w:p>
    <w:p w:rsidR="00285029" w:rsidRDefault="00285029">
      <w:pPr>
        <w:pStyle w:val="ConsPlusNormal"/>
        <w:ind w:firstLine="540"/>
        <w:jc w:val="both"/>
      </w:pPr>
      <w:r>
        <w:t>внедрение технологической магистратуры.</w:t>
      </w:r>
    </w:p>
    <w:p w:rsidR="00285029" w:rsidRDefault="00285029">
      <w:pPr>
        <w:pStyle w:val="ConsPlusNormal"/>
        <w:ind w:firstLine="540"/>
        <w:jc w:val="both"/>
      </w:pPr>
      <w:r>
        <w:t>В ходе реализации комплексного проекта "Формирование сети опорных региональных университетов" будут поддержаны проекты программ развития региональных университетов, имеющих ключевое значение для промышленного и социально-экономического развития субъектов Российской Федерации.</w:t>
      </w:r>
    </w:p>
    <w:p w:rsidR="00285029" w:rsidRDefault="00285029">
      <w:pPr>
        <w:pStyle w:val="ConsPlusNormal"/>
        <w:ind w:firstLine="540"/>
        <w:jc w:val="both"/>
      </w:pPr>
      <w:r>
        <w:t xml:space="preserve">В рамках комплексного проекта "Модернизация педагогического образования" будут реализованы мероприятия по внедрению практико-ориентированного педагогического </w:t>
      </w:r>
      <w:r>
        <w:lastRenderedPageBreak/>
        <w:t xml:space="preserve">образования на уровне </w:t>
      </w:r>
      <w:proofErr w:type="spellStart"/>
      <w:r>
        <w:t>бакалавриата</w:t>
      </w:r>
      <w:proofErr w:type="spellEnd"/>
      <w:r>
        <w:t xml:space="preserve"> и магистратуры, разработаны и реализованы программы магистерской подготовки учителей-методистов и руководителей системы образования.</w:t>
      </w:r>
    </w:p>
    <w:p w:rsidR="00285029" w:rsidRDefault="00285029">
      <w:pPr>
        <w:pStyle w:val="ConsPlusNormal"/>
        <w:ind w:firstLine="540"/>
        <w:jc w:val="both"/>
      </w:pPr>
      <w:r>
        <w:t>В рамках комплексного проекта "Внедрение технологической магистратуры" на конкурсной основе будут поддержаны разработка и внедрение нового типа программ магистратуры в области инженерного дела и технических наук - программ технологической магистратуры, направленных на подготовку технической элиты, способной создавать сложные инженерные проекты и управлять ими.</w:t>
      </w:r>
    </w:p>
    <w:p w:rsidR="00285029" w:rsidRDefault="00285029">
      <w:pPr>
        <w:pStyle w:val="ConsPlusNormal"/>
        <w:ind w:firstLine="540"/>
        <w:jc w:val="both"/>
      </w:pPr>
      <w:r>
        <w:t xml:space="preserve">Предполагается проведение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направленных на разработку и методологическое обоснование программ магистерской подготовки учителей-методистов и руководителей системы образования, модели магистратуры для выпускников </w:t>
      </w:r>
      <w:proofErr w:type="spellStart"/>
      <w:r>
        <w:t>бакалавриата</w:t>
      </w:r>
      <w:proofErr w:type="spellEnd"/>
      <w:r>
        <w:t xml:space="preserve"> и </w:t>
      </w:r>
      <w:proofErr w:type="spellStart"/>
      <w:r>
        <w:t>специалитета</w:t>
      </w:r>
      <w:proofErr w:type="spellEnd"/>
      <w:r>
        <w:t xml:space="preserve"> непедагогических специальностей. Это позволит разработать методологическую базу для реализации комплексного проекта "Модернизация педагогического образования".</w:t>
      </w:r>
    </w:p>
    <w:p w:rsidR="00285029" w:rsidRDefault="00285029">
      <w:pPr>
        <w:pStyle w:val="ConsPlusNormal"/>
        <w:ind w:firstLine="540"/>
        <w:jc w:val="both"/>
      </w:pPr>
      <w:r>
        <w:t>Разработка и методологическое обоснование модели развития образовательных организаций, учитывающих реализацию стратегии развития федеральных, национальных исследовательских университетов, а также формирование сети опорных региональных университетов будут способствовать выполнению комплексного проекта "Внедрение технологической магистратуры".</w:t>
      </w:r>
    </w:p>
    <w:p w:rsidR="00285029" w:rsidRDefault="00285029">
      <w:pPr>
        <w:pStyle w:val="ConsPlusNormal"/>
        <w:pBdr>
          <w:top w:val="single" w:sz="6" w:space="0" w:color="auto"/>
        </w:pBdr>
        <w:spacing w:before="100" w:after="100"/>
        <w:jc w:val="both"/>
        <w:rPr>
          <w:sz w:val="2"/>
          <w:szCs w:val="2"/>
        </w:rPr>
      </w:pPr>
    </w:p>
    <w:p w:rsidR="00285029" w:rsidRDefault="00285029">
      <w:pPr>
        <w:pStyle w:val="ConsPlusNormal"/>
        <w:ind w:firstLine="540"/>
        <w:jc w:val="both"/>
      </w:pPr>
      <w:proofErr w:type="spellStart"/>
      <w:r>
        <w:rPr>
          <w:color w:val="0A2666"/>
        </w:rPr>
        <w:t>КонсультантПлюс</w:t>
      </w:r>
      <w:proofErr w:type="spellEnd"/>
      <w:r>
        <w:rPr>
          <w:color w:val="0A2666"/>
        </w:rPr>
        <w:t>: примечание.</w:t>
      </w:r>
    </w:p>
    <w:p w:rsidR="00285029" w:rsidRDefault="00285029">
      <w:pPr>
        <w:pStyle w:val="ConsPlusNormal"/>
        <w:ind w:firstLine="540"/>
        <w:jc w:val="both"/>
      </w:pPr>
      <w:r>
        <w:rPr>
          <w:color w:val="0A2666"/>
        </w:rPr>
        <w:t xml:space="preserve">Письмом </w:t>
      </w:r>
      <w:proofErr w:type="spellStart"/>
      <w:r>
        <w:rPr>
          <w:color w:val="0A2666"/>
        </w:rPr>
        <w:t>Минобрнауки</w:t>
      </w:r>
      <w:proofErr w:type="spellEnd"/>
      <w:r>
        <w:rPr>
          <w:color w:val="0A2666"/>
        </w:rPr>
        <w:t xml:space="preserve"> России от 20.02.2017 N 06-156 направлены Методические </w:t>
      </w:r>
      <w:hyperlink r:id="rId54" w:history="1">
        <w:r>
          <w:rPr>
            <w:color w:val="0000FF"/>
          </w:rPr>
          <w:t>рекомендации</w:t>
        </w:r>
      </w:hyperlink>
      <w:r>
        <w:rPr>
          <w:color w:val="0A2666"/>
        </w:rPr>
        <w:t xml:space="preserve">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285029" w:rsidRDefault="00285029">
      <w:pPr>
        <w:pStyle w:val="ConsPlusNormal"/>
        <w:pBdr>
          <w:top w:val="single" w:sz="6" w:space="0" w:color="auto"/>
        </w:pBdr>
        <w:spacing w:before="100" w:after="100"/>
        <w:jc w:val="both"/>
        <w:rPr>
          <w:sz w:val="2"/>
          <w:szCs w:val="2"/>
        </w:rPr>
      </w:pPr>
    </w:p>
    <w:p w:rsidR="00285029" w:rsidRDefault="00285029">
      <w:pPr>
        <w:pStyle w:val="ConsPlusNormal"/>
        <w:ind w:firstLine="540"/>
        <w:jc w:val="both"/>
      </w:pPr>
      <w:proofErr w:type="gramStart"/>
      <w:r>
        <w:t xml:space="preserve">В рамках реализации мероприятия </w:t>
      </w:r>
      <w:hyperlink w:anchor="P252" w:history="1">
        <w:r>
          <w:rPr>
            <w:color w:val="0000FF"/>
          </w:rPr>
          <w:t>1.2</w:t>
        </w:r>
      </w:hyperlink>
      <w:r>
        <w:t xml:space="preserve"> будет реализован комплексный проект "Модернизация системы подготовки кадров по наиболее востребованным и перспективным профессиям и специальностям среднего профессионального образования", предусматривающий разработку и реализацию в субъектах Российской Федерации программ модернизации профессионального образования, представляющих собой комплекс мероприятий, обеспечивающих совершенствование региональных систем подготовки кадров по наиболее востребованным профессиям и специальностям среднего профессионального образования (подготовка кадров по 50 наиболее</w:t>
      </w:r>
      <w:proofErr w:type="gramEnd"/>
      <w:r>
        <w:t xml:space="preserve"> </w:t>
      </w:r>
      <w:proofErr w:type="gramStart"/>
      <w:r>
        <w:t>востребованным и перспективным профессиям и специальностям профессионального образования в соответствии с мировыми стандартами и передовыми технологиями в не менее чем в 50 процентах профессиональных образовательных организациях), создание не менее 7 межрегиональных центров компетенций, которые станут основными площадками для апробации новых федеральных государственных образовательных стандартов по 50 наиболее востребованным и перспективным профессиям и специальностям среднего профессионального образования.</w:t>
      </w:r>
      <w:proofErr w:type="gramEnd"/>
    </w:p>
    <w:p w:rsidR="00285029" w:rsidRDefault="00285029">
      <w:pPr>
        <w:pStyle w:val="ConsPlusNormal"/>
        <w:jc w:val="both"/>
      </w:pPr>
      <w:r>
        <w:t xml:space="preserve">(в ред. </w:t>
      </w:r>
      <w:hyperlink r:id="rId5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В рамках мероприятия </w:t>
      </w:r>
      <w:hyperlink w:anchor="P253" w:history="1">
        <w:r>
          <w:rPr>
            <w:color w:val="0000FF"/>
          </w:rPr>
          <w:t>1.3</w:t>
        </w:r>
      </w:hyperlink>
      <w:r>
        <w:t xml:space="preserve"> будут реализованы проекты, направленные на научно-методическую, организационную и институциональную поддержку системы непрерывного образования в Российской Федерации в целях повышения кадрового потенциала российской экономики, обеспечения профессионального и личностного роста взрослого населения.</w:t>
      </w:r>
    </w:p>
    <w:p w:rsidR="00285029" w:rsidRDefault="00285029">
      <w:pPr>
        <w:pStyle w:val="ConsPlusNormal"/>
        <w:jc w:val="both"/>
      </w:pPr>
      <w:r>
        <w:t xml:space="preserve">(в ред. </w:t>
      </w:r>
      <w:hyperlink r:id="rId56"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В рамках реализации мероприятия </w:t>
      </w:r>
      <w:hyperlink w:anchor="P254" w:history="1">
        <w:r>
          <w:rPr>
            <w:color w:val="0000FF"/>
          </w:rPr>
          <w:t>1.4</w:t>
        </w:r>
      </w:hyperlink>
      <w:r>
        <w:t xml:space="preserve"> будут обеспечены условия для получения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 будет создано методическое обеспечение образовательного процесса инклюзивного обучения инвалидов и лиц с ограниченными возможностями здоровья.</w:t>
      </w:r>
    </w:p>
    <w:p w:rsidR="00285029" w:rsidRDefault="00285029">
      <w:pPr>
        <w:pStyle w:val="ConsPlusNormal"/>
        <w:ind w:firstLine="540"/>
        <w:jc w:val="both"/>
      </w:pPr>
      <w:r>
        <w:t xml:space="preserve">В результате реализации мероприятия </w:t>
      </w:r>
      <w:hyperlink w:anchor="P255" w:history="1">
        <w:r>
          <w:rPr>
            <w:color w:val="0000FF"/>
          </w:rPr>
          <w:t>1.5</w:t>
        </w:r>
      </w:hyperlink>
      <w:r>
        <w:t xml:space="preserve"> будет проведена переподготовка управленческих команд в образовательных организациях профессионального образования (не менее 100 организаций), а также созданы условия для формирования национального и региональных </w:t>
      </w:r>
      <w:r>
        <w:lastRenderedPageBreak/>
        <w:t>рынков труда научно-педагогических и административных кадров организаций среднего профессионального и высшего образования.</w:t>
      </w:r>
    </w:p>
    <w:p w:rsidR="00285029" w:rsidRDefault="00285029">
      <w:pPr>
        <w:pStyle w:val="ConsPlusNormal"/>
        <w:ind w:firstLine="540"/>
        <w:jc w:val="both"/>
      </w:pPr>
      <w:r>
        <w:t>В рамках задачи 2 "Развитие современных механизмов и технологий общего образования" будут реализованы следующие мероприятия:</w:t>
      </w:r>
    </w:p>
    <w:p w:rsidR="00285029" w:rsidRDefault="00285029">
      <w:pPr>
        <w:pStyle w:val="ConsPlusNormal"/>
        <w:ind w:firstLine="540"/>
        <w:jc w:val="both"/>
      </w:pPr>
      <w:bookmarkStart w:id="11" w:name="P276"/>
      <w:bookmarkEnd w:id="11"/>
      <w:r>
        <w:t>мероприятие 2.1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285029" w:rsidRDefault="00285029">
      <w:pPr>
        <w:pStyle w:val="ConsPlusNormal"/>
        <w:ind w:firstLine="540"/>
        <w:jc w:val="both"/>
      </w:pPr>
      <w:bookmarkStart w:id="12" w:name="P277"/>
      <w:bookmarkEnd w:id="12"/>
      <w:r>
        <w:t>мероприятие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285029" w:rsidRDefault="00285029">
      <w:pPr>
        <w:pStyle w:val="ConsPlusNormal"/>
        <w:ind w:firstLine="540"/>
        <w:jc w:val="both"/>
      </w:pPr>
      <w:bookmarkStart w:id="13" w:name="P278"/>
      <w:bookmarkEnd w:id="13"/>
      <w:r>
        <w:t>мероприятие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285029" w:rsidRDefault="00285029">
      <w:pPr>
        <w:pStyle w:val="ConsPlusNormal"/>
        <w:ind w:firstLine="540"/>
        <w:jc w:val="both"/>
      </w:pPr>
      <w:bookmarkStart w:id="14" w:name="P279"/>
      <w:bookmarkEnd w:id="14"/>
      <w:r>
        <w:t>мероприятие 2.4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285029" w:rsidRDefault="00285029">
      <w:pPr>
        <w:pStyle w:val="ConsPlusNormal"/>
        <w:ind w:firstLine="540"/>
        <w:jc w:val="both"/>
      </w:pPr>
      <w:bookmarkStart w:id="15" w:name="P280"/>
      <w:bookmarkEnd w:id="15"/>
      <w:r>
        <w:t>мероприятие 2.5 "Повышение профессионального уровня педагогических и руководящих кадров общего образования";</w:t>
      </w:r>
    </w:p>
    <w:p w:rsidR="00285029" w:rsidRDefault="00285029">
      <w:pPr>
        <w:pStyle w:val="ConsPlusNormal"/>
        <w:ind w:firstLine="540"/>
        <w:jc w:val="both"/>
      </w:pPr>
      <w:bookmarkStart w:id="16" w:name="P281"/>
      <w:bookmarkEnd w:id="16"/>
      <w:r>
        <w:t>мероприятие 2.6 "Формирование новой технологической среды общего образования";</w:t>
      </w:r>
    </w:p>
    <w:p w:rsidR="00285029" w:rsidRDefault="00285029">
      <w:pPr>
        <w:pStyle w:val="ConsPlusNormal"/>
        <w:ind w:firstLine="540"/>
        <w:jc w:val="both"/>
      </w:pPr>
      <w:bookmarkStart w:id="17" w:name="P282"/>
      <w:bookmarkEnd w:id="17"/>
      <w:r>
        <w:t>мероприятие 2.7 "Развитие механизмов вовлеченности родителей в образование, общественного участия в управлении образованием".</w:t>
      </w:r>
    </w:p>
    <w:p w:rsidR="00285029" w:rsidRDefault="00285029">
      <w:pPr>
        <w:pStyle w:val="ConsPlusNormal"/>
        <w:ind w:firstLine="540"/>
        <w:jc w:val="both"/>
      </w:pPr>
      <w:r>
        <w:t xml:space="preserve">В рамках мероприятия </w:t>
      </w:r>
      <w:hyperlink w:anchor="P276" w:history="1">
        <w:r>
          <w:rPr>
            <w:color w:val="0000FF"/>
          </w:rPr>
          <w:t>2.1</w:t>
        </w:r>
      </w:hyperlink>
      <w:r>
        <w:t xml:space="preserve"> предполагается реализовать комплексный проект "Создание в субъектах Российской Федерации инфраструктуры психолого-педагогической, диагностической, консультативной помощи родителям с детьми дошкольного возраста".</w:t>
      </w:r>
    </w:p>
    <w:p w:rsidR="00285029" w:rsidRDefault="00285029">
      <w:pPr>
        <w:pStyle w:val="ConsPlusNormal"/>
        <w:jc w:val="both"/>
      </w:pPr>
      <w:r>
        <w:t xml:space="preserve">(в ред. </w:t>
      </w:r>
      <w:hyperlink r:id="rId57"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proofErr w:type="gramStart"/>
      <w:r>
        <w:t>Проект предусматривает поддержку на конкурсной основе проектов, реализуемых в субъектах Российской Федерации (не менее 32 проектов к 2020 году, не менее чем 16 проектов к 2018 году),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w:t>
      </w:r>
      <w:proofErr w:type="gramEnd"/>
      <w:r>
        <w:t xml:space="preserve"> от 0 до 3 лет.</w:t>
      </w:r>
    </w:p>
    <w:p w:rsidR="00285029" w:rsidRDefault="00285029">
      <w:pPr>
        <w:pStyle w:val="ConsPlusNormal"/>
        <w:jc w:val="both"/>
      </w:pPr>
      <w:r>
        <w:t xml:space="preserve">(в ред. </w:t>
      </w:r>
      <w:hyperlink r:id="rId58"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 xml:space="preserve">Кроме того, в рамках мероприятия </w:t>
      </w:r>
      <w:hyperlink w:anchor="P276" w:history="1">
        <w:r>
          <w:rPr>
            <w:color w:val="0000FF"/>
          </w:rPr>
          <w:t>2.1</w:t>
        </w:r>
      </w:hyperlink>
      <w:r>
        <w:t>:</w:t>
      </w:r>
    </w:p>
    <w:p w:rsidR="00285029" w:rsidRDefault="00285029">
      <w:pPr>
        <w:pStyle w:val="ConsPlusNormal"/>
        <w:jc w:val="both"/>
      </w:pPr>
      <w:r>
        <w:t xml:space="preserve">(в ред. </w:t>
      </w:r>
      <w:hyperlink r:id="rId59"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будет обеспечена экспертно-аналитическая поддержка субъектов Российской Федерации по дошкольному образованию, внедрены федеральные государственные образовательные стандарты дошкольного образования;</w:t>
      </w:r>
    </w:p>
    <w:p w:rsidR="00285029" w:rsidRDefault="00285029">
      <w:pPr>
        <w:pStyle w:val="ConsPlusNormal"/>
        <w:jc w:val="both"/>
      </w:pPr>
      <w:r>
        <w:t xml:space="preserve">(в ред. </w:t>
      </w:r>
      <w:hyperlink r:id="rId60"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будут созданы условия для государственно-частного партнерства в сфере дошкольного образования.</w:t>
      </w:r>
    </w:p>
    <w:p w:rsidR="00285029" w:rsidRDefault="00285029">
      <w:pPr>
        <w:pStyle w:val="ConsPlusNormal"/>
        <w:jc w:val="both"/>
      </w:pPr>
      <w:r>
        <w:t xml:space="preserve">(в ред. </w:t>
      </w:r>
      <w:hyperlink r:id="rId61"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 xml:space="preserve">Мероприятие </w:t>
      </w:r>
      <w:hyperlink w:anchor="P277" w:history="1">
        <w:r>
          <w:rPr>
            <w:color w:val="0000FF"/>
          </w:rPr>
          <w:t>2.2</w:t>
        </w:r>
      </w:hyperlink>
      <w:r>
        <w:t xml:space="preserve">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w:t>
      </w:r>
    </w:p>
    <w:p w:rsidR="00285029" w:rsidRDefault="00285029">
      <w:pPr>
        <w:pStyle w:val="ConsPlusNormal"/>
        <w:ind w:firstLine="540"/>
        <w:jc w:val="both"/>
      </w:pPr>
      <w:r>
        <w:t xml:space="preserve">Указанный проект предусматривает поддержку субъектов Российской Федерации (не менее 20 субъектов), внедряющих современные модели поддержки школ с низкими результатами обучения и школ, функционирующих в неблагоприятных социальных условиях. Поддержку получат субъекты Российской Федерации, модели которых включают инструменты идентификации школ с низкими результатами обучения и школ, функционирующих в сложных социальных условиях, механизмы финансовой и методической поддержки таких школ, механизмы </w:t>
      </w:r>
      <w:proofErr w:type="gramStart"/>
      <w:r>
        <w:t>мониторинга результативности программ улучшения результатов обучения</w:t>
      </w:r>
      <w:proofErr w:type="gramEnd"/>
      <w:r>
        <w:t>. При этом субъекты Российской Федерации должны представить программы распространения своих моделей поддержки.</w:t>
      </w:r>
    </w:p>
    <w:p w:rsidR="00285029" w:rsidRDefault="00285029">
      <w:pPr>
        <w:pStyle w:val="ConsPlusNormal"/>
        <w:jc w:val="both"/>
      </w:pPr>
      <w:r>
        <w:lastRenderedPageBreak/>
        <w:t xml:space="preserve">(в ред. </w:t>
      </w:r>
      <w:hyperlink r:id="rId62"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Мероприятие </w:t>
      </w:r>
      <w:hyperlink w:anchor="P278" w:history="1">
        <w:r>
          <w:rPr>
            <w:color w:val="0000FF"/>
          </w:rPr>
          <w:t>2.3</w:t>
        </w:r>
      </w:hyperlink>
      <w:r>
        <w:t xml:space="preserve"> предусматривает реализацию комплексного проекта "Создание национального инкубатора образовательных инноваций в системе общего образования".</w:t>
      </w:r>
    </w:p>
    <w:p w:rsidR="00285029" w:rsidRDefault="00285029">
      <w:pPr>
        <w:pStyle w:val="ConsPlusNormal"/>
        <w:ind w:firstLine="540"/>
        <w:jc w:val="both"/>
      </w:pPr>
      <w:r>
        <w:t xml:space="preserve">В ходе реализации указанного проекта будут организованы ежегодные масштабные конкурсы инноваций в образовании. Победителям конкурса будет оказана поддержка, в том числе экспертная, консультационная, информационная, будут проводиться тренинги проектных команд, будет осуществляться </w:t>
      </w:r>
      <w:proofErr w:type="spellStart"/>
      <w:r>
        <w:t>софинансирование</w:t>
      </w:r>
      <w:proofErr w:type="spellEnd"/>
      <w:r>
        <w:t xml:space="preserve"> проектов. </w:t>
      </w:r>
      <w:proofErr w:type="gramStart"/>
      <w:r>
        <w:t>Также будет обеспечен комплексный мониторинг результативности поддержанных проектов (размера привлеченных инвестиций, количества продаж (для коммерческих продуктов) или использований (для некоммерческих проектов).</w:t>
      </w:r>
      <w:proofErr w:type="gramEnd"/>
    </w:p>
    <w:p w:rsidR="00285029" w:rsidRDefault="00285029">
      <w:pPr>
        <w:pStyle w:val="ConsPlusNormal"/>
        <w:ind w:firstLine="540"/>
        <w:jc w:val="both"/>
      </w:pPr>
      <w:r>
        <w:t xml:space="preserve">В рамках мероприятия </w:t>
      </w:r>
      <w:hyperlink w:anchor="P279" w:history="1">
        <w:r>
          <w:rPr>
            <w:color w:val="0000FF"/>
          </w:rPr>
          <w:t>2.4</w:t>
        </w:r>
      </w:hyperlink>
      <w:r>
        <w:t xml:space="preserve"> будет реализован комплексный проект "Поддержка внедрения федеральных государственных образовательных стандартов начального, основного и среднего общего образования, образования обучающихся с ограниченными возможностями здоровья". Проектом предусмотрен отбор субъектов Российской Федерации, осуществляющих функции регионов - консультантов по внедрению федерального государственного образовательного стандарта и совершенствованию содержания образования и образовательных технологий.</w:t>
      </w:r>
    </w:p>
    <w:p w:rsidR="00285029" w:rsidRDefault="00285029">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Субъектам Российской Федерации на основе отбора будут выделены субсидии из средств федерального бюджета на реализацию программ внедрения федерального государственного образовательного стандарта и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285029" w:rsidRDefault="00285029">
      <w:pPr>
        <w:pStyle w:val="ConsPlusNormal"/>
        <w:jc w:val="both"/>
      </w:pPr>
      <w:r>
        <w:t xml:space="preserve">(в ред. </w:t>
      </w:r>
      <w:hyperlink r:id="rId64"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В рамках мероприятия </w:t>
      </w:r>
      <w:hyperlink w:anchor="P280" w:history="1">
        <w:r>
          <w:rPr>
            <w:color w:val="0000FF"/>
          </w:rPr>
          <w:t>2.5</w:t>
        </w:r>
      </w:hyperlink>
      <w:r>
        <w:t>:</w:t>
      </w:r>
    </w:p>
    <w:p w:rsidR="00285029" w:rsidRDefault="00285029">
      <w:pPr>
        <w:pStyle w:val="ConsPlusNormal"/>
        <w:ind w:firstLine="540"/>
        <w:jc w:val="both"/>
      </w:pPr>
      <w:r>
        <w:t>будет реализована комплексная программа повышения профессионального уровня педагогических работников общеобразовательных организаций;</w:t>
      </w:r>
    </w:p>
    <w:p w:rsidR="00285029" w:rsidRDefault="00285029">
      <w:pPr>
        <w:pStyle w:val="ConsPlusNormal"/>
        <w:ind w:firstLine="540"/>
        <w:jc w:val="both"/>
      </w:pPr>
      <w:r>
        <w:t>будет реализован новый профессиональный стандарт педагога;</w:t>
      </w:r>
    </w:p>
    <w:p w:rsidR="00285029" w:rsidRDefault="00285029">
      <w:pPr>
        <w:pStyle w:val="ConsPlusNormal"/>
        <w:ind w:firstLine="540"/>
        <w:jc w:val="both"/>
      </w:pPr>
      <w:r>
        <w:t>будут разработаны, апробированы и внедрены профессиональные стандарты педагога-психолога, учителя-дефектолога;</w:t>
      </w:r>
    </w:p>
    <w:p w:rsidR="00285029" w:rsidRDefault="00285029">
      <w:pPr>
        <w:pStyle w:val="ConsPlusNormal"/>
        <w:ind w:firstLine="540"/>
        <w:jc w:val="both"/>
      </w:pPr>
      <w:r>
        <w:t>будет на основе исследований управленческого корпуса системы общего образования разработан, апробирован и внедрен профессиональный стандарт руководителя дошкольной и (или) общеобразовательной организации;</w:t>
      </w:r>
    </w:p>
    <w:p w:rsidR="00285029" w:rsidRDefault="00285029">
      <w:pPr>
        <w:pStyle w:val="ConsPlusNormal"/>
        <w:ind w:firstLine="540"/>
        <w:jc w:val="both"/>
      </w:pPr>
      <w:r>
        <w:t>будут усовершенствованы профессиональные конкурсы для педагогических и руководящих работников общеобразовательных организаций, в том числе обновлены всероссийские конкурсы "Учитель года", "Воспитатель года", "Директор школы";</w:t>
      </w:r>
    </w:p>
    <w:p w:rsidR="00285029" w:rsidRDefault="00285029">
      <w:pPr>
        <w:pStyle w:val="ConsPlusNormal"/>
        <w:jc w:val="both"/>
      </w:pPr>
      <w:r>
        <w:t xml:space="preserve">(в ред. </w:t>
      </w:r>
      <w:hyperlink r:id="rId65"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 xml:space="preserve">будет обеспечена подготовка управленческих кадров к внедрению моделей </w:t>
      </w:r>
      <w:proofErr w:type="spellStart"/>
      <w:r>
        <w:t>внутришкольных</w:t>
      </w:r>
      <w:proofErr w:type="spellEnd"/>
      <w:r>
        <w:t xml:space="preserve"> систем оценки качества образования;</w:t>
      </w:r>
    </w:p>
    <w:p w:rsidR="00285029" w:rsidRDefault="00285029">
      <w:pPr>
        <w:pStyle w:val="ConsPlusNormal"/>
        <w:ind w:firstLine="540"/>
        <w:jc w:val="both"/>
      </w:pPr>
      <w:r>
        <w:t xml:space="preserve">будет обеспечена подготовка кадров, работающих в сфере образования детей с ограниченными возможностями здоровья и инвалидностью, будет продолжена методическая работа по поддержке </w:t>
      </w:r>
      <w:proofErr w:type="gramStart"/>
      <w:r>
        <w:t>органов управления образования субъектов Российской Федерации</w:t>
      </w:r>
      <w:proofErr w:type="gramEnd"/>
      <w:r>
        <w:t xml:space="preserve"> по вопросам организации работы с детьми с ограниченными возможностями здоровья и инвалидностью.</w:t>
      </w:r>
    </w:p>
    <w:p w:rsidR="00285029" w:rsidRDefault="00285029">
      <w:pPr>
        <w:pStyle w:val="ConsPlusNormal"/>
        <w:ind w:firstLine="540"/>
        <w:jc w:val="both"/>
      </w:pPr>
      <w:r>
        <w:t xml:space="preserve">Результатами реализации мероприятия </w:t>
      </w:r>
      <w:hyperlink w:anchor="P281" w:history="1">
        <w:r>
          <w:rPr>
            <w:color w:val="0000FF"/>
          </w:rPr>
          <w:t>2.6</w:t>
        </w:r>
      </w:hyperlink>
      <w:r>
        <w:t xml:space="preserve"> станут:</w:t>
      </w:r>
    </w:p>
    <w:p w:rsidR="00285029" w:rsidRDefault="00285029">
      <w:pPr>
        <w:pStyle w:val="ConsPlusNormal"/>
        <w:ind w:firstLine="540"/>
        <w:jc w:val="both"/>
      </w:pPr>
      <w:r>
        <w:t xml:space="preserve">эффективные подходы к реализации образовательных программ с применением электронного обучения и дистанционных образовательных технологий в различных </w:t>
      </w:r>
      <w:proofErr w:type="spellStart"/>
      <w:r>
        <w:t>социокультурных</w:t>
      </w:r>
      <w:proofErr w:type="spellEnd"/>
      <w:r>
        <w:t xml:space="preserve"> условиях, в том числе для детей с особыми потребностями - одаренных детей, детей-инвалидов и детей с ограниченными возможностями здоровья;</w:t>
      </w:r>
    </w:p>
    <w:p w:rsidR="00285029" w:rsidRDefault="00285029">
      <w:pPr>
        <w:pStyle w:val="ConsPlusNormal"/>
        <w:ind w:firstLine="540"/>
        <w:jc w:val="both"/>
      </w:pPr>
      <w:r>
        <w:t>выявление и распространение лучших практик общеобразовательных организаций по проектированию образовательной среды, использованию учебного и лабораторного оборудования.</w:t>
      </w:r>
    </w:p>
    <w:p w:rsidR="00285029" w:rsidRDefault="00285029">
      <w:pPr>
        <w:pStyle w:val="ConsPlusNormal"/>
        <w:ind w:firstLine="540"/>
        <w:jc w:val="both"/>
      </w:pPr>
      <w:r>
        <w:t xml:space="preserve">Мероприятие </w:t>
      </w:r>
      <w:hyperlink w:anchor="P282" w:history="1">
        <w:r>
          <w:rPr>
            <w:color w:val="0000FF"/>
          </w:rPr>
          <w:t>2.7</w:t>
        </w:r>
      </w:hyperlink>
      <w:r>
        <w:t xml:space="preserve"> предусматривает реализацию комплексного проекта "Российский родительский университет", в рамках проекта на конкурсной основе будут поддержаны проекты </w:t>
      </w:r>
      <w:r>
        <w:lastRenderedPageBreak/>
        <w:t xml:space="preserve">по проведению информационно-просветительской и образовательной работы с родителями, направленной </w:t>
      </w:r>
      <w:proofErr w:type="gramStart"/>
      <w:r>
        <w:t>на</w:t>
      </w:r>
      <w:proofErr w:type="gramEnd"/>
      <w:r>
        <w:t>:</w:t>
      </w:r>
    </w:p>
    <w:p w:rsidR="00285029" w:rsidRDefault="00285029">
      <w:pPr>
        <w:pStyle w:val="ConsPlusNormal"/>
        <w:ind w:firstLine="540"/>
        <w:jc w:val="both"/>
      </w:pPr>
      <w:r>
        <w:t xml:space="preserve">информирование родителей </w:t>
      </w:r>
      <w:proofErr w:type="gramStart"/>
      <w:r>
        <w:t>о</w:t>
      </w:r>
      <w:proofErr w:type="gramEnd"/>
      <w:r>
        <w:t xml:space="preserve"> их правах и обязанностях в сфере образования, возможностях реализации запросов на получение качественного дошкольного, общего и дополнительного образования;</w:t>
      </w:r>
    </w:p>
    <w:p w:rsidR="00285029" w:rsidRDefault="00285029">
      <w:pPr>
        <w:pStyle w:val="ConsPlusNormal"/>
        <w:ind w:firstLine="540"/>
        <w:jc w:val="both"/>
      </w:pPr>
      <w:r>
        <w:t>формирование компетенций родителей в развитии и воспитании детей, получение ими знаний основ детской психологии.</w:t>
      </w:r>
    </w:p>
    <w:p w:rsidR="00285029" w:rsidRDefault="00285029">
      <w:pPr>
        <w:pStyle w:val="ConsPlusNormal"/>
        <w:ind w:firstLine="540"/>
        <w:jc w:val="both"/>
      </w:pPr>
      <w:r>
        <w:t>В рамках задачи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 будут осуществлены следующие мероприятия:</w:t>
      </w:r>
    </w:p>
    <w:p w:rsidR="00285029" w:rsidRDefault="00285029">
      <w:pPr>
        <w:pStyle w:val="ConsPlusNormal"/>
        <w:ind w:firstLine="540"/>
        <w:jc w:val="both"/>
      </w:pPr>
      <w:bookmarkStart w:id="18" w:name="P318"/>
      <w:bookmarkEnd w:id="18"/>
      <w:r>
        <w:t>мероприятие 3.1 "Обновление содержания и технологий дополнительного образования и воспитания детей";</w:t>
      </w:r>
    </w:p>
    <w:p w:rsidR="00285029" w:rsidRDefault="00285029">
      <w:pPr>
        <w:pStyle w:val="ConsPlusNormal"/>
        <w:ind w:firstLine="540"/>
        <w:jc w:val="both"/>
      </w:pPr>
      <w:bookmarkStart w:id="19" w:name="P319"/>
      <w:bookmarkEnd w:id="19"/>
      <w:r>
        <w:t>мероприятие 3.2 "Формирование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w:t>
      </w:r>
    </w:p>
    <w:p w:rsidR="00285029" w:rsidRDefault="00285029">
      <w:pPr>
        <w:pStyle w:val="ConsPlusNormal"/>
        <w:ind w:firstLine="540"/>
        <w:jc w:val="both"/>
      </w:pPr>
      <w:bookmarkStart w:id="20" w:name="P320"/>
      <w:bookmarkEnd w:id="20"/>
      <w:r>
        <w:t>мероприятие 3.3 "Создание механизмов вовлечения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p>
    <w:p w:rsidR="00285029" w:rsidRDefault="00285029">
      <w:pPr>
        <w:pStyle w:val="ConsPlusNormal"/>
        <w:ind w:firstLine="540"/>
        <w:jc w:val="both"/>
      </w:pPr>
      <w:bookmarkStart w:id="21" w:name="P321"/>
      <w:bookmarkEnd w:id="21"/>
      <w:r>
        <w:t>мероприятие 3.4 "Создание необходимых условий для выявления и развития творческих и интеллектуальных способностей талантливых учащихся и студентов";</w:t>
      </w:r>
    </w:p>
    <w:p w:rsidR="00285029" w:rsidRDefault="00285029">
      <w:pPr>
        <w:pStyle w:val="ConsPlusNormal"/>
        <w:ind w:firstLine="540"/>
        <w:jc w:val="both"/>
      </w:pPr>
      <w:bookmarkStart w:id="22" w:name="P322"/>
      <w:bookmarkEnd w:id="22"/>
      <w:r>
        <w:t xml:space="preserve">мероприятие 3.5 "Создание условий, обеспечивающих доступность дополнительных общеобразовательных программ </w:t>
      </w:r>
      <w:proofErr w:type="spellStart"/>
      <w:r>
        <w:t>естественно-научной</w:t>
      </w:r>
      <w:proofErr w:type="spellEnd"/>
      <w:r>
        <w:t xml:space="preserve"> и технической направленности </w:t>
      </w:r>
      <w:proofErr w:type="gramStart"/>
      <w:r>
        <w:t>для</w:t>
      </w:r>
      <w:proofErr w:type="gramEnd"/>
      <w:r>
        <w:t xml:space="preserve"> обучающихся.</w:t>
      </w:r>
    </w:p>
    <w:p w:rsidR="00285029" w:rsidRDefault="00285029">
      <w:pPr>
        <w:pStyle w:val="ConsPlusNormal"/>
        <w:jc w:val="both"/>
      </w:pPr>
      <w:r>
        <w:t xml:space="preserve">(абзац введен </w:t>
      </w:r>
      <w:hyperlink r:id="rId66" w:history="1">
        <w:r>
          <w:rPr>
            <w:color w:val="0000FF"/>
          </w:rPr>
          <w:t>Постановлением</w:t>
        </w:r>
      </w:hyperlink>
      <w:r>
        <w:t xml:space="preserve"> Правительства РФ от 14.09.2016 N 917)</w:t>
      </w:r>
    </w:p>
    <w:p w:rsidR="00285029" w:rsidRDefault="00285029">
      <w:pPr>
        <w:pStyle w:val="ConsPlusNormal"/>
        <w:ind w:firstLine="540"/>
        <w:jc w:val="both"/>
      </w:pPr>
      <w:r>
        <w:t xml:space="preserve">В рамках мероприятия </w:t>
      </w:r>
      <w:hyperlink w:anchor="P318" w:history="1">
        <w:r>
          <w:rPr>
            <w:color w:val="0000FF"/>
          </w:rPr>
          <w:t>3.1</w:t>
        </w:r>
      </w:hyperlink>
      <w:r>
        <w:t xml:space="preserve"> будет реализован комплексный проект, предусматривающий выделение на конкурсной основе из федерального бюджета субсидий в виде грантов юридическим лицам, реализующим </w:t>
      </w:r>
      <w:proofErr w:type="spellStart"/>
      <w:r>
        <w:t>пилотные</w:t>
      </w:r>
      <w:proofErr w:type="spellEnd"/>
      <w:r>
        <w:t xml:space="preserve"> проекты по обновлению содержания и технологий дополнительного образования по приоритетным направлениям.</w:t>
      </w:r>
    </w:p>
    <w:p w:rsidR="00285029" w:rsidRDefault="00285029">
      <w:pPr>
        <w:pStyle w:val="ConsPlusNormal"/>
        <w:jc w:val="both"/>
      </w:pPr>
      <w:r>
        <w:t xml:space="preserve">(в ред. </w:t>
      </w:r>
      <w:hyperlink r:id="rId67"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 xml:space="preserve">Также в результате реализации мероприятия </w:t>
      </w:r>
      <w:hyperlink w:anchor="P318" w:history="1">
        <w:r>
          <w:rPr>
            <w:color w:val="0000FF"/>
          </w:rPr>
          <w:t>3.1</w:t>
        </w:r>
      </w:hyperlink>
      <w:r>
        <w:t>:</w:t>
      </w:r>
    </w:p>
    <w:p w:rsidR="00285029" w:rsidRDefault="00285029">
      <w:pPr>
        <w:pStyle w:val="ConsPlusNormal"/>
        <w:ind w:firstLine="540"/>
        <w:jc w:val="both"/>
      </w:pPr>
      <w:r>
        <w:t>будут разработаны и внедрены новые модели содержания дополнительного образования по программам с необходимым методическим обеспечением;</w:t>
      </w:r>
    </w:p>
    <w:p w:rsidR="00285029" w:rsidRDefault="00285029">
      <w:pPr>
        <w:pStyle w:val="ConsPlusNormal"/>
        <w:ind w:firstLine="540"/>
        <w:jc w:val="both"/>
      </w:pPr>
      <w:r>
        <w:t>будет сформирован по результатам конкурсов банк лучших дополнительных общеобразовательных программ, в том числе для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w:t>
      </w:r>
    </w:p>
    <w:p w:rsidR="00285029" w:rsidRDefault="00285029">
      <w:pPr>
        <w:pStyle w:val="ConsPlusNormal"/>
        <w:ind w:firstLine="540"/>
        <w:jc w:val="both"/>
      </w:pPr>
      <w:r>
        <w:t>будут разработаны и внедрены адаптированные дополнительные общеобразовательные программы, способствующие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285029" w:rsidRDefault="00285029">
      <w:pPr>
        <w:pStyle w:val="ConsPlusNormal"/>
        <w:ind w:firstLine="540"/>
        <w:jc w:val="both"/>
      </w:pPr>
      <w:r>
        <w:t xml:space="preserve">будут реализованы модели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w:t>
      </w:r>
      <w:proofErr w:type="spellStart"/>
      <w:proofErr w:type="gramStart"/>
      <w:r>
        <w:t>бизнес-структур</w:t>
      </w:r>
      <w:proofErr w:type="spellEnd"/>
      <w:proofErr w:type="gramEnd"/>
      <w:r>
        <w:t>, в том числе в сфере научно-технического творчества, робототехники;</w:t>
      </w:r>
    </w:p>
    <w:p w:rsidR="00285029" w:rsidRDefault="00285029">
      <w:pPr>
        <w:pStyle w:val="ConsPlusNormal"/>
        <w:ind w:firstLine="540"/>
        <w:jc w:val="both"/>
      </w:pPr>
      <w:r>
        <w:t>будет обеспечена поддержка всероссийских и межрегиональных мероприятий (конкурсов, фестивалей, мастер-классов), в том числе в области научно-технического творчества (робототехники) учащихся и студентов;</w:t>
      </w:r>
    </w:p>
    <w:p w:rsidR="00285029" w:rsidRDefault="00285029">
      <w:pPr>
        <w:pStyle w:val="ConsPlusNormal"/>
        <w:ind w:firstLine="540"/>
        <w:jc w:val="both"/>
      </w:pPr>
      <w:r>
        <w:t>будут разработаны и внедрены во всех регионах современные модели организации отдыха и оздоровления детей, дополнительного образования детей в каникулярный период;</w:t>
      </w:r>
    </w:p>
    <w:p w:rsidR="00285029" w:rsidRDefault="00285029">
      <w:pPr>
        <w:pStyle w:val="ConsPlusNormal"/>
        <w:ind w:firstLine="540"/>
        <w:jc w:val="both"/>
      </w:pPr>
      <w:r>
        <w:t>будут разработаны и внедрены современные стандарты, методики и программы охраны и укрепления здоровья детей в образовательном процессе, формирования здорового образа жизни;</w:t>
      </w:r>
    </w:p>
    <w:p w:rsidR="00285029" w:rsidRDefault="00285029">
      <w:pPr>
        <w:pStyle w:val="ConsPlusNormal"/>
        <w:ind w:firstLine="540"/>
        <w:jc w:val="both"/>
      </w:pPr>
      <w:r>
        <w:t>будут проведены конкурсы профессионального мастерства с целью поддержки и профессионального развития педагогов дополнительного образования детей.</w:t>
      </w:r>
    </w:p>
    <w:p w:rsidR="00285029" w:rsidRDefault="00285029">
      <w:pPr>
        <w:pStyle w:val="ConsPlusNormal"/>
        <w:ind w:firstLine="540"/>
        <w:jc w:val="both"/>
      </w:pPr>
      <w:r>
        <w:t xml:space="preserve">Мероприятие </w:t>
      </w:r>
      <w:hyperlink w:anchor="P319" w:history="1">
        <w:r>
          <w:rPr>
            <w:color w:val="0000FF"/>
          </w:rPr>
          <w:t>3.2</w:t>
        </w:r>
      </w:hyperlink>
      <w:r>
        <w:t xml:space="preserve"> предусматривает реализацию комплексного проекта модернизации </w:t>
      </w:r>
      <w:r>
        <w:lastRenderedPageBreak/>
        <w:t>организационно-управленческих и финансово-</w:t>
      </w:r>
      <w:proofErr w:type="gramStart"/>
      <w:r>
        <w:t>экономических механизмов</w:t>
      </w:r>
      <w:proofErr w:type="gramEnd"/>
      <w:r>
        <w:t xml:space="preserve"> в системе дополнительного образования.</w:t>
      </w:r>
    </w:p>
    <w:p w:rsidR="00285029" w:rsidRDefault="00285029">
      <w:pPr>
        <w:pStyle w:val="ConsPlusNormal"/>
        <w:ind w:firstLine="540"/>
        <w:jc w:val="both"/>
      </w:pPr>
      <w:r>
        <w:t xml:space="preserve">В результате реализации мероприятия </w:t>
      </w:r>
      <w:hyperlink w:anchor="P319" w:history="1">
        <w:r>
          <w:rPr>
            <w:color w:val="0000FF"/>
          </w:rPr>
          <w:t>3.2</w:t>
        </w:r>
      </w:hyperlink>
      <w:r>
        <w:t>:</w:t>
      </w:r>
    </w:p>
    <w:p w:rsidR="00285029" w:rsidRDefault="00285029">
      <w:pPr>
        <w:pStyle w:val="ConsPlusNormal"/>
        <w:ind w:firstLine="540"/>
        <w:jc w:val="both"/>
      </w:pPr>
      <w:r>
        <w:t>будет выполнен план мероприятий по реализации концепции дополнительного образования детей;</w:t>
      </w:r>
    </w:p>
    <w:p w:rsidR="00285029" w:rsidRDefault="00285029">
      <w:pPr>
        <w:pStyle w:val="ConsPlusNormal"/>
        <w:ind w:firstLine="540"/>
        <w:jc w:val="both"/>
      </w:pPr>
      <w:r>
        <w:t>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285029" w:rsidRDefault="00285029">
      <w:pPr>
        <w:pStyle w:val="ConsPlusNormal"/>
        <w:ind w:firstLine="540"/>
        <w:jc w:val="both"/>
      </w:pPr>
      <w:r>
        <w:t>будут внедрены эффективные модели государственно-частного партнерства в сфере дополнительного образования детей;</w:t>
      </w:r>
    </w:p>
    <w:p w:rsidR="00285029" w:rsidRDefault="00285029">
      <w:pPr>
        <w:pStyle w:val="ConsPlusNormal"/>
        <w:ind w:firstLine="540"/>
        <w:jc w:val="both"/>
      </w:pPr>
      <w:r>
        <w:t>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285029" w:rsidRDefault="00285029">
      <w:pPr>
        <w:pStyle w:val="ConsPlusNormal"/>
        <w:ind w:firstLine="540"/>
        <w:jc w:val="both"/>
      </w:pPr>
      <w:r>
        <w:t xml:space="preserve">В результате реализации мероприятия </w:t>
      </w:r>
      <w:hyperlink w:anchor="P320" w:history="1">
        <w:r>
          <w:rPr>
            <w:color w:val="0000FF"/>
          </w:rPr>
          <w:t>3.3</w:t>
        </w:r>
      </w:hyperlink>
      <w:r>
        <w:t>:</w:t>
      </w:r>
    </w:p>
    <w:p w:rsidR="00285029" w:rsidRDefault="00285029">
      <w:pPr>
        <w:pStyle w:val="ConsPlusNormal"/>
        <w:ind w:firstLine="540"/>
        <w:jc w:val="both"/>
      </w:pPr>
      <w:r>
        <w:t>будет обеспечена поддержка конкурсов социальных проектов и инициатив учащихся и студентов;</w:t>
      </w:r>
    </w:p>
    <w:p w:rsidR="00285029" w:rsidRDefault="00285029">
      <w:pPr>
        <w:pStyle w:val="ConsPlusNormal"/>
        <w:ind w:firstLine="540"/>
        <w:jc w:val="both"/>
      </w:pPr>
      <w:r>
        <w:t>будет организовано проведение регулярных сезонных школ (конференций, семинаров) для активных участников социальных проектов;</w:t>
      </w:r>
    </w:p>
    <w:p w:rsidR="00285029" w:rsidRDefault="00285029">
      <w:pPr>
        <w:pStyle w:val="ConsPlusNormal"/>
        <w:ind w:firstLine="540"/>
        <w:jc w:val="both"/>
      </w:pPr>
      <w:r>
        <w:t>будет обеспечена поддержка проектов вовлечения учащихся и студентов в волонтерские проекты и объединения;</w:t>
      </w:r>
    </w:p>
    <w:p w:rsidR="00285029" w:rsidRDefault="00285029">
      <w:pPr>
        <w:pStyle w:val="ConsPlusNormal"/>
        <w:ind w:firstLine="540"/>
        <w:jc w:val="both"/>
      </w:pPr>
      <w:r>
        <w:t>будут проведены профильные смены для учащихся - членов управляющих советов и советов учащихся общеобразовательных организаций, студенческих советов и других органов студенческого самоуправления образовательных организаций высшего образования;</w:t>
      </w:r>
    </w:p>
    <w:p w:rsidR="00285029" w:rsidRDefault="00285029">
      <w:pPr>
        <w:pStyle w:val="ConsPlusNormal"/>
        <w:ind w:firstLine="540"/>
        <w:jc w:val="both"/>
      </w:pPr>
      <w:r>
        <w:t xml:space="preserve">будет поддержан конкурс </w:t>
      </w:r>
      <w:proofErr w:type="gramStart"/>
      <w:r>
        <w:t>программ развития деятельности студенческих объединений образовательных организаций высшего образования</w:t>
      </w:r>
      <w:proofErr w:type="gramEnd"/>
      <w:r>
        <w:t>.</w:t>
      </w:r>
    </w:p>
    <w:p w:rsidR="00285029" w:rsidRDefault="00285029">
      <w:pPr>
        <w:pStyle w:val="ConsPlusNormal"/>
        <w:ind w:firstLine="540"/>
        <w:jc w:val="both"/>
      </w:pPr>
      <w:r>
        <w:t xml:space="preserve">В рамках мероприятия </w:t>
      </w:r>
      <w:hyperlink w:anchor="P321" w:history="1">
        <w:r>
          <w:rPr>
            <w:color w:val="0000FF"/>
          </w:rPr>
          <w:t>3.4</w:t>
        </w:r>
      </w:hyperlink>
      <w:r>
        <w:t xml:space="preserve"> будет реализован комплексный проект "Развитие общенациональной системы выявления и развития молодых талантов", направленный на развитие интеллектуальных и творческих конкурсных мероприятий для учащихся и студентов, а также будет обеспечено внедрение современных моделей по мониторингу дальнейшего развития и эффективности сопровождения талантливых школьников и студентов.</w:t>
      </w:r>
    </w:p>
    <w:p w:rsidR="00285029" w:rsidRDefault="00285029">
      <w:pPr>
        <w:pStyle w:val="ConsPlusNormal"/>
        <w:jc w:val="both"/>
      </w:pPr>
      <w:r>
        <w:t xml:space="preserve">(в ред. </w:t>
      </w:r>
      <w:hyperlink r:id="rId68"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Федеральную поддержку на конкурсной основе получат всероссийские и межрегиональные мероприятия, охватывающие значительную аудиторию, имеющие успешный опыт реализации и механизмы информационной поддержки, а также способствующие интеллектуальному и творческому развитию учащихся и студентов, формированию у них новых навыков и компетенций.</w:t>
      </w:r>
    </w:p>
    <w:p w:rsidR="00285029" w:rsidRDefault="00285029">
      <w:pPr>
        <w:pStyle w:val="ConsPlusNormal"/>
        <w:ind w:firstLine="540"/>
        <w:jc w:val="both"/>
      </w:pPr>
      <w:r>
        <w:t xml:space="preserve">Кроме того, в результате реализации мероприятия </w:t>
      </w:r>
      <w:hyperlink w:anchor="P321" w:history="1">
        <w:r>
          <w:rPr>
            <w:color w:val="0000FF"/>
          </w:rPr>
          <w:t>3.4</w:t>
        </w:r>
      </w:hyperlink>
      <w:r>
        <w:t>:</w:t>
      </w:r>
    </w:p>
    <w:p w:rsidR="00285029" w:rsidRDefault="00285029">
      <w:pPr>
        <w:pStyle w:val="ConsPlusNormal"/>
        <w:ind w:firstLine="540"/>
        <w:jc w:val="both"/>
      </w:pPr>
      <w:r w:rsidRPr="00D213CB">
        <w:rPr>
          <w:highlight w:val="yellow"/>
        </w:rPr>
        <w:t xml:space="preserve">будет обеспечено выполнение комплекса мер по реализации </w:t>
      </w:r>
      <w:hyperlink r:id="rId69" w:history="1">
        <w:r w:rsidRPr="00D213CB">
          <w:rPr>
            <w:color w:val="0000FF"/>
            <w:highlight w:val="yellow"/>
          </w:rPr>
          <w:t>Концепции</w:t>
        </w:r>
      </w:hyperlink>
      <w:r w:rsidRPr="00D213CB">
        <w:rPr>
          <w:highlight w:val="yellow"/>
        </w:rPr>
        <w:t xml:space="preserve"> общенациональной системы выявления и развития молодых талантов;</w:t>
      </w:r>
    </w:p>
    <w:p w:rsidR="00285029" w:rsidRDefault="00285029">
      <w:pPr>
        <w:pStyle w:val="ConsPlusNormal"/>
        <w:ind w:firstLine="540"/>
        <w:jc w:val="both"/>
      </w:pPr>
      <w:r>
        <w:t>будут внедрены современные модели выявления, психолого-педагогического сопровождения талантливых детей;</w:t>
      </w:r>
    </w:p>
    <w:p w:rsidR="00285029" w:rsidRDefault="00285029">
      <w:pPr>
        <w:pStyle w:val="ConsPlusNormal"/>
        <w:ind w:firstLine="540"/>
        <w:jc w:val="both"/>
      </w:pPr>
      <w:r>
        <w:t>будут поддержаны создание и реализация программ развития новых специальных учебно-научных центров (не менее 4) для обеспечения территориальной доступности высокоуровневого обучения талантливых школьников в ведущих университетах;</w:t>
      </w:r>
    </w:p>
    <w:p w:rsidR="00285029" w:rsidRDefault="00285029">
      <w:pPr>
        <w:pStyle w:val="ConsPlusNormal"/>
        <w:ind w:firstLine="540"/>
        <w:jc w:val="both"/>
      </w:pPr>
      <w:r>
        <w:t>будет обеспечено ежегодное проведение Всероссийской олимпиады школьников по 24 общеобразовательным предметам;</w:t>
      </w:r>
    </w:p>
    <w:p w:rsidR="00285029" w:rsidRDefault="00285029">
      <w:pPr>
        <w:pStyle w:val="ConsPlusNormal"/>
        <w:ind w:firstLine="540"/>
        <w:jc w:val="both"/>
      </w:pPr>
      <w:r>
        <w:t>будет обеспечено ежегодное проведение учебно-тренировочных сборов по подготовке сборных команд Российской Федерации к участию в 8 международных олимпиадах по общеобразовательным предметам.</w:t>
      </w:r>
    </w:p>
    <w:p w:rsidR="00285029" w:rsidRDefault="00285029">
      <w:pPr>
        <w:pStyle w:val="ConsPlusNormal"/>
        <w:ind w:firstLine="540"/>
        <w:jc w:val="both"/>
      </w:pPr>
      <w:r>
        <w:t xml:space="preserve">В рамках </w:t>
      </w:r>
      <w:hyperlink w:anchor="P322" w:history="1">
        <w:r>
          <w:rPr>
            <w:color w:val="0000FF"/>
          </w:rPr>
          <w:t>мероприятия 3.5</w:t>
        </w:r>
      </w:hyperlink>
      <w:r>
        <w:t xml:space="preserve"> будет реализована инициатива "Новая модель системы дополнительного образования детей".</w:t>
      </w:r>
    </w:p>
    <w:p w:rsidR="00285029" w:rsidRDefault="00285029">
      <w:pPr>
        <w:pStyle w:val="ConsPlusNormal"/>
        <w:jc w:val="both"/>
      </w:pPr>
      <w:r>
        <w:t xml:space="preserve">(абзац введен </w:t>
      </w:r>
      <w:hyperlink r:id="rId70" w:history="1">
        <w:r>
          <w:rPr>
            <w:color w:val="0000FF"/>
          </w:rPr>
          <w:t>Постановлением</w:t>
        </w:r>
      </w:hyperlink>
      <w:r>
        <w:t xml:space="preserve"> Правительства РФ от 14.09.2016 N 917)</w:t>
      </w:r>
    </w:p>
    <w:p w:rsidR="00285029" w:rsidRDefault="00285029">
      <w:pPr>
        <w:pStyle w:val="ConsPlusNormal"/>
        <w:ind w:firstLine="540"/>
        <w:jc w:val="both"/>
      </w:pPr>
      <w:proofErr w:type="gramStart"/>
      <w:r>
        <w:t xml:space="preserve">Федеральную поддержку получат субъекты Российской Федерации на создание детских технопарков - формы работы с детьми, обеспечивающей уникальные условия для реализации дополнительных общеобразовательных программ </w:t>
      </w:r>
      <w:proofErr w:type="spellStart"/>
      <w:r>
        <w:t>естественно-научной</w:t>
      </w:r>
      <w:proofErr w:type="spellEnd"/>
      <w:r>
        <w:t xml:space="preserve"> и технической направленности для детей, на базе которых будут апробированы механизмы создания и функционирования детских технопарков с участием негосударственного сектора, промышленных </w:t>
      </w:r>
      <w:r>
        <w:lastRenderedPageBreak/>
        <w:t>предприятий и организаций реального сектора экономики, в первую очередь являющихся опорными центрами субъектов Российской Федерации.</w:t>
      </w:r>
      <w:proofErr w:type="gramEnd"/>
      <w:r>
        <w:t xml:space="preserve"> Благодаря реализации проекта в группе субъектов Российской Федерации, отобранных, будут созданы и оборудованы новые места в образовательных организациях для получения дополнительного образования детьми по программам, формирующим у них навыки и компетенции, соответствующие приоритетным направлениям технологического развития Российской Федерации.</w:t>
      </w:r>
    </w:p>
    <w:p w:rsidR="00285029" w:rsidRDefault="00285029">
      <w:pPr>
        <w:pStyle w:val="ConsPlusNormal"/>
        <w:jc w:val="both"/>
      </w:pPr>
      <w:r>
        <w:t xml:space="preserve">(абзац введен </w:t>
      </w:r>
      <w:hyperlink r:id="rId71" w:history="1">
        <w:r>
          <w:rPr>
            <w:color w:val="0000FF"/>
          </w:rPr>
          <w:t>Постановлением</w:t>
        </w:r>
      </w:hyperlink>
      <w:r>
        <w:t xml:space="preserve"> Правительства РФ от 14.09.2016 N 917; в ред. </w:t>
      </w:r>
      <w:hyperlink r:id="rId72"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bookmarkStart w:id="23" w:name="P360"/>
      <w:bookmarkEnd w:id="23"/>
      <w:r>
        <w:t>В рамках задачи 4 "Создание инфраструктуры, обеспечивающей условия подготовки кадров для современной экономики" будет реализовано мероприятие 4.1 "Улучшение материально-технической базы российского образования", направленное на обеспечение инвестиционных проектов по развитию инфраструктуры сферы образования.</w:t>
      </w:r>
    </w:p>
    <w:p w:rsidR="00285029" w:rsidRDefault="00285029">
      <w:pPr>
        <w:pStyle w:val="ConsPlusNormal"/>
        <w:ind w:firstLine="540"/>
        <w:jc w:val="both"/>
      </w:pPr>
      <w:r>
        <w:t xml:space="preserve">На первом этапе реализации Программы в 2016 - 2017 годах будет завершено строительство объектов, начатое в рамках Федеральной целевой </w:t>
      </w:r>
      <w:hyperlink r:id="rId73" w:history="1">
        <w:r>
          <w:rPr>
            <w:color w:val="0000FF"/>
          </w:rPr>
          <w:t>программы</w:t>
        </w:r>
      </w:hyperlink>
      <w:r>
        <w:t xml:space="preserve"> развития образования на 2011 - 2015 годы и не завершенное до настоящего времени.</w:t>
      </w:r>
    </w:p>
    <w:p w:rsidR="00285029" w:rsidRDefault="00285029">
      <w:pPr>
        <w:pStyle w:val="ConsPlusNormal"/>
        <w:ind w:firstLine="540"/>
        <w:jc w:val="both"/>
      </w:pPr>
      <w:r>
        <w:t>На втором этапе реализации Программы будут продолжены мероприятия по строительству объектов социальной, учебно-лабораторной, физкультурно-спортивной, хозяйственной и коммунальной инфраструктуры образовательных организаций.</w:t>
      </w:r>
    </w:p>
    <w:p w:rsidR="00285029" w:rsidRDefault="00285029">
      <w:pPr>
        <w:pStyle w:val="ConsPlusNormal"/>
        <w:ind w:firstLine="540"/>
        <w:jc w:val="both"/>
      </w:pPr>
      <w:r>
        <w:t>Будет восполнен дефицит мест в общежитиях для иногородних студентов с учетом финансирования строительства новых общежитий.</w:t>
      </w:r>
    </w:p>
    <w:p w:rsidR="00285029" w:rsidRDefault="00285029">
      <w:pPr>
        <w:pStyle w:val="ConsPlusNormal"/>
        <w:ind w:firstLine="540"/>
        <w:jc w:val="both"/>
      </w:pPr>
      <w:r>
        <w:t xml:space="preserve">При этом в качестве приоритетных рассматриваются объекты ведущих вузов различной ведомственной принадлежности (федеральные университеты, национальные исследовательские университеты, </w:t>
      </w:r>
      <w:proofErr w:type="spellStart"/>
      <w:r>
        <w:t>системообразующие</w:t>
      </w:r>
      <w:proofErr w:type="spellEnd"/>
      <w:r>
        <w:t xml:space="preserve"> для экономики отрасли или региона), объекты,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w:t>
      </w:r>
    </w:p>
    <w:p w:rsidR="00285029" w:rsidRDefault="00285029">
      <w:pPr>
        <w:pStyle w:val="ConsPlusNormal"/>
        <w:ind w:firstLine="540"/>
        <w:jc w:val="both"/>
      </w:pPr>
      <w:r>
        <w:t xml:space="preserve">Развитие инфраструктуры образования в рамках мероприятия </w:t>
      </w:r>
      <w:hyperlink w:anchor="P360" w:history="1">
        <w:r>
          <w:rPr>
            <w:color w:val="0000FF"/>
          </w:rPr>
          <w:t>4.1</w:t>
        </w:r>
      </w:hyperlink>
      <w:r>
        <w:t xml:space="preserve"> создаст предпосылки для повышения качества и международной конкурентоспособности российского образования. Перечень объектов и укрупненных мероприятий для государственных нужд, финансируемых за счет средств, предусмотренных на реализацию Программы, приведен в </w:t>
      </w:r>
      <w:hyperlink w:anchor="P1040" w:history="1">
        <w:r>
          <w:rPr>
            <w:color w:val="0000FF"/>
          </w:rPr>
          <w:t>приложении N 3</w:t>
        </w:r>
      </w:hyperlink>
      <w:r>
        <w:t>.</w:t>
      </w:r>
    </w:p>
    <w:p w:rsidR="00285029" w:rsidRDefault="00285029">
      <w:pPr>
        <w:pStyle w:val="ConsPlusNormal"/>
        <w:ind w:firstLine="540"/>
        <w:jc w:val="both"/>
      </w:pPr>
      <w:r>
        <w:t>В рамках задачи 5 "Формирование востребованной системы оценки качества образования и образовательных результатов" предусмотрена реализация следующих мероприятий:</w:t>
      </w:r>
    </w:p>
    <w:p w:rsidR="00285029" w:rsidRDefault="00285029">
      <w:pPr>
        <w:pStyle w:val="ConsPlusNormal"/>
        <w:ind w:firstLine="540"/>
        <w:jc w:val="both"/>
      </w:pPr>
      <w:bookmarkStart w:id="24" w:name="P367"/>
      <w:bookmarkEnd w:id="24"/>
      <w:r>
        <w:t xml:space="preserve">мероприятие 5.1 "Развитие национально-региональной системы независимой оценки качества общего образования через реализацию </w:t>
      </w:r>
      <w:proofErr w:type="spellStart"/>
      <w:r>
        <w:t>пилотных</w:t>
      </w:r>
      <w:proofErr w:type="spellEnd"/>
      <w:r>
        <w:t xml:space="preserve"> региональных проектов и создание национальных механизмов оценки качества";</w:t>
      </w:r>
    </w:p>
    <w:p w:rsidR="00285029" w:rsidRDefault="00285029">
      <w:pPr>
        <w:pStyle w:val="ConsPlusNormal"/>
        <w:ind w:firstLine="540"/>
        <w:jc w:val="both"/>
      </w:pPr>
      <w:bookmarkStart w:id="25" w:name="P368"/>
      <w:bookmarkEnd w:id="25"/>
      <w:r>
        <w:t>мероприятие 5.2 "Развитие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p>
    <w:p w:rsidR="00285029" w:rsidRDefault="00285029">
      <w:pPr>
        <w:pStyle w:val="ConsPlusNormal"/>
        <w:ind w:firstLine="540"/>
        <w:jc w:val="both"/>
      </w:pPr>
      <w:bookmarkStart w:id="26" w:name="P369"/>
      <w:bookmarkEnd w:id="26"/>
      <w:r>
        <w:t xml:space="preserve">мероприятие 5.3 "Распространение в российской системе </w:t>
      </w:r>
      <w:proofErr w:type="gramStart"/>
      <w:r>
        <w:t>оценки качества образования международных инструментов оценивания</w:t>
      </w:r>
      <w:proofErr w:type="gramEnd"/>
      <w:r>
        <w:t xml:space="preserve"> и исследования качества образования";</w:t>
      </w:r>
    </w:p>
    <w:p w:rsidR="00285029" w:rsidRDefault="00285029">
      <w:pPr>
        <w:pStyle w:val="ConsPlusNormal"/>
        <w:ind w:firstLine="540"/>
        <w:jc w:val="both"/>
      </w:pPr>
      <w:bookmarkStart w:id="27" w:name="P370"/>
      <w:bookmarkEnd w:id="27"/>
      <w:r>
        <w:t>мероприятие 5.4 "Поддержка инноваций в области развития и мониторинга системы образования";</w:t>
      </w:r>
    </w:p>
    <w:p w:rsidR="00285029" w:rsidRDefault="00285029">
      <w:pPr>
        <w:pStyle w:val="ConsPlusNormal"/>
        <w:ind w:firstLine="540"/>
        <w:jc w:val="both"/>
      </w:pPr>
      <w:bookmarkStart w:id="28" w:name="P371"/>
      <w:bookmarkEnd w:id="28"/>
      <w:r>
        <w:t>мероприятие 5.5 "Экспертно-аналитическое, информационное, правовое, методическое сопровождение программных мероприятий в области развития образования".</w:t>
      </w:r>
    </w:p>
    <w:p w:rsidR="00285029" w:rsidRDefault="00285029">
      <w:pPr>
        <w:pStyle w:val="ConsPlusNormal"/>
        <w:ind w:firstLine="540"/>
        <w:jc w:val="both"/>
      </w:pPr>
      <w:r>
        <w:t xml:space="preserve">В рамках мероприятия </w:t>
      </w:r>
      <w:hyperlink w:anchor="P367" w:history="1">
        <w:r>
          <w:rPr>
            <w:color w:val="0000FF"/>
          </w:rPr>
          <w:t>5.1</w:t>
        </w:r>
      </w:hyperlink>
      <w:r>
        <w:t xml:space="preserve"> предусмотрена реализация следующих комплексных проектов:</w:t>
      </w:r>
    </w:p>
    <w:p w:rsidR="00285029" w:rsidRDefault="00285029">
      <w:pPr>
        <w:pStyle w:val="ConsPlusNormal"/>
        <w:ind w:firstLine="540"/>
        <w:jc w:val="both"/>
      </w:pPr>
      <w:r>
        <w:t xml:space="preserve">развитие технологического </w:t>
      </w:r>
      <w:proofErr w:type="gramStart"/>
      <w:r>
        <w:t>обеспечения процедур оценки качества образования</w:t>
      </w:r>
      <w:proofErr w:type="gramEnd"/>
      <w:r>
        <w:t>;</w:t>
      </w:r>
    </w:p>
    <w:p w:rsidR="00285029" w:rsidRDefault="00285029">
      <w:pPr>
        <w:pStyle w:val="ConsPlusNormal"/>
        <w:ind w:firstLine="540"/>
        <w:jc w:val="both"/>
      </w:pPr>
      <w:r>
        <w:t>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285029" w:rsidRDefault="00285029">
      <w:pPr>
        <w:pStyle w:val="ConsPlusNormal"/>
        <w:ind w:firstLine="540"/>
        <w:jc w:val="both"/>
      </w:pPr>
      <w:r>
        <w:t>развитие национальных и региональных механизмов независимой оценки качества общего образования;</w:t>
      </w:r>
    </w:p>
    <w:p w:rsidR="00285029" w:rsidRDefault="00285029">
      <w:pPr>
        <w:pStyle w:val="ConsPlusNormal"/>
        <w:ind w:firstLine="540"/>
        <w:jc w:val="both"/>
      </w:pPr>
      <w:r>
        <w:t>развитие системы контроля качества общего образования на основе развития контрольно-надзорных механизмов.</w:t>
      </w:r>
    </w:p>
    <w:p w:rsidR="00285029" w:rsidRDefault="00285029">
      <w:pPr>
        <w:pStyle w:val="ConsPlusNormal"/>
        <w:ind w:firstLine="540"/>
        <w:jc w:val="both"/>
      </w:pPr>
      <w:r>
        <w:t>В ходе реализации комплексного проекта "Развитие технологического обеспечения процедур оценки качества образования" будут достигнуты следующие результаты:</w:t>
      </w:r>
    </w:p>
    <w:p w:rsidR="00285029" w:rsidRDefault="00285029">
      <w:pPr>
        <w:pStyle w:val="ConsPlusNormal"/>
        <w:ind w:firstLine="540"/>
        <w:jc w:val="both"/>
      </w:pPr>
      <w:r>
        <w:t xml:space="preserve">сформированы единые подходы в части технологии </w:t>
      </w:r>
      <w:proofErr w:type="gramStart"/>
      <w:r>
        <w:t xml:space="preserve">обеспечения процедур оценки качества </w:t>
      </w:r>
      <w:r>
        <w:lastRenderedPageBreak/>
        <w:t>образования</w:t>
      </w:r>
      <w:proofErr w:type="gramEnd"/>
      <w:r>
        <w:t>;</w:t>
      </w:r>
    </w:p>
    <w:p w:rsidR="00285029" w:rsidRDefault="00285029">
      <w:pPr>
        <w:pStyle w:val="ConsPlusNormal"/>
        <w:ind w:firstLine="540"/>
        <w:jc w:val="both"/>
      </w:pPr>
      <w:r>
        <w:t>минимизирован человеческий фактор при проведении процедур оценки качества образования;</w:t>
      </w:r>
    </w:p>
    <w:p w:rsidR="00285029" w:rsidRDefault="00285029">
      <w:pPr>
        <w:pStyle w:val="ConsPlusNormal"/>
        <w:ind w:firstLine="540"/>
        <w:jc w:val="both"/>
      </w:pPr>
      <w:r>
        <w:t>обеспечена прозрачность процедур оценки качества образования;</w:t>
      </w:r>
    </w:p>
    <w:p w:rsidR="00285029" w:rsidRDefault="00285029">
      <w:pPr>
        <w:pStyle w:val="ConsPlusNormal"/>
        <w:ind w:firstLine="540"/>
        <w:jc w:val="both"/>
      </w:pPr>
      <w:r>
        <w:t>сформирована единая технологическая среда системы оценки качества образования;</w:t>
      </w:r>
    </w:p>
    <w:p w:rsidR="00285029" w:rsidRDefault="00285029">
      <w:pPr>
        <w:pStyle w:val="ConsPlusNormal"/>
        <w:ind w:firstLine="540"/>
        <w:jc w:val="both"/>
      </w:pPr>
      <w:r>
        <w:t>сформировано единое информационное поле для информационного сопровождения процедур оценки качества образования.</w:t>
      </w:r>
    </w:p>
    <w:p w:rsidR="00285029" w:rsidRDefault="00285029">
      <w:pPr>
        <w:pStyle w:val="ConsPlusNormal"/>
        <w:ind w:firstLine="540"/>
        <w:jc w:val="both"/>
      </w:pPr>
      <w:r>
        <w:t>В ходе реализации комплексного проекта "Модернизация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285029" w:rsidRDefault="00285029">
      <w:pPr>
        <w:pStyle w:val="ConsPlusNormal"/>
        <w:ind w:firstLine="540"/>
        <w:jc w:val="both"/>
      </w:pPr>
      <w:r>
        <w:t>будет произведен отбор субъектов Российской Федерации, предлагающих реализацию конкретных мероприятий в рамках своих региональных программ развития образования;</w:t>
      </w:r>
    </w:p>
    <w:p w:rsidR="00285029" w:rsidRDefault="00285029">
      <w:pPr>
        <w:pStyle w:val="ConsPlusNormal"/>
        <w:ind w:firstLine="540"/>
        <w:jc w:val="both"/>
      </w:pPr>
      <w:r>
        <w:t>будет обеспечен мониторинг реализации заявленных субъектами Российской Федерации мероприятий;</w:t>
      </w:r>
    </w:p>
    <w:p w:rsidR="00285029" w:rsidRDefault="00285029">
      <w:pPr>
        <w:pStyle w:val="ConsPlusNormal"/>
        <w:ind w:firstLine="540"/>
        <w:jc w:val="both"/>
      </w:pPr>
      <w:r>
        <w:t>будет проводиться ежегодный анализ получаемых результатов, на основе которого могут быть произведены корректировки состава субъектов Российской Федерации, получающих субсидии;</w:t>
      </w:r>
    </w:p>
    <w:p w:rsidR="00285029" w:rsidRDefault="00285029">
      <w:pPr>
        <w:pStyle w:val="ConsPlusNormal"/>
        <w:ind w:firstLine="540"/>
        <w:jc w:val="both"/>
      </w:pPr>
      <w:r>
        <w:t>будет проводиться анализ с целью выявления наиболее успешных и перспективных мероприятий.</w:t>
      </w:r>
    </w:p>
    <w:p w:rsidR="00285029" w:rsidRDefault="00285029">
      <w:pPr>
        <w:pStyle w:val="ConsPlusNormal"/>
        <w:ind w:firstLine="540"/>
        <w:jc w:val="both"/>
      </w:pPr>
      <w:r>
        <w:t>В рамках комплексного проекта "Развитие национальных и региональных механизмов независимой оценки качества общего образования":</w:t>
      </w:r>
    </w:p>
    <w:p w:rsidR="00285029" w:rsidRDefault="00285029">
      <w:pPr>
        <w:pStyle w:val="ConsPlusNormal"/>
        <w:ind w:firstLine="540"/>
        <w:jc w:val="both"/>
      </w:pPr>
      <w:r>
        <w:t>будет осуществлено развитие системы национальных исследований качества общего образования, позволяющей оценивать качество образования по основным дисциплинам на всех уровнях общего образования, включая сбор контекстных данных;</w:t>
      </w:r>
    </w:p>
    <w:p w:rsidR="00285029" w:rsidRDefault="00285029">
      <w:pPr>
        <w:pStyle w:val="ConsPlusNormal"/>
        <w:ind w:firstLine="540"/>
        <w:jc w:val="both"/>
      </w:pPr>
      <w:r>
        <w:t>будет сформирован фонд оценочных сре</w:t>
      </w:r>
      <w:proofErr w:type="gramStart"/>
      <w:r>
        <w:t>дств дл</w:t>
      </w:r>
      <w:proofErr w:type="gramEnd"/>
      <w:r>
        <w:t>я проведения процедур контроля и оценки качества общего образования на федеральном и региональном уровнях;</w:t>
      </w:r>
    </w:p>
    <w:p w:rsidR="00285029" w:rsidRDefault="00285029">
      <w:pPr>
        <w:pStyle w:val="ConsPlusNormal"/>
        <w:ind w:firstLine="540"/>
        <w:jc w:val="both"/>
      </w:pPr>
      <w:r>
        <w:t xml:space="preserve">будет обеспечено функционирование </w:t>
      </w:r>
      <w:proofErr w:type="gramStart"/>
      <w:r>
        <w:t>системы мониторинга оценки качества общего образования</w:t>
      </w:r>
      <w:proofErr w:type="gramEnd"/>
      <w:r>
        <w:t xml:space="preserve"> на федеральном, региональном и муниципальном уровнях;</w:t>
      </w:r>
    </w:p>
    <w:p w:rsidR="00285029" w:rsidRDefault="00285029">
      <w:pPr>
        <w:pStyle w:val="ConsPlusNormal"/>
        <w:ind w:firstLine="540"/>
        <w:jc w:val="both"/>
      </w:pPr>
      <w:r>
        <w:t>будут сформированы механизмы привлечения общественности к оценке качества общего образования на всех его уровнях.</w:t>
      </w:r>
    </w:p>
    <w:p w:rsidR="00285029" w:rsidRDefault="00285029">
      <w:pPr>
        <w:pStyle w:val="ConsPlusNormal"/>
        <w:ind w:firstLine="540"/>
        <w:jc w:val="both"/>
      </w:pPr>
      <w:r>
        <w:t>В рамках комплексного проекта "Развитие системы контроля качества общего образования на основе развития контрольно-надзорных механизмов":</w:t>
      </w:r>
    </w:p>
    <w:p w:rsidR="00285029" w:rsidRDefault="00285029">
      <w:pPr>
        <w:pStyle w:val="ConsPlusNormal"/>
        <w:ind w:firstLine="540"/>
        <w:jc w:val="both"/>
      </w:pPr>
      <w:r>
        <w:t>будет обеспечена подготовка экспертов, общественных наблюдателей, привлекаемых к контрольно-надзорным процедурам;</w:t>
      </w:r>
    </w:p>
    <w:p w:rsidR="00285029" w:rsidRDefault="00285029">
      <w:pPr>
        <w:pStyle w:val="ConsPlusNormal"/>
        <w:ind w:firstLine="540"/>
        <w:jc w:val="both"/>
      </w:pPr>
      <w:r>
        <w:t>будет усовершенствована модель проведения контрольно-надзорных мероприятий в системе общего образования.</w:t>
      </w:r>
    </w:p>
    <w:p w:rsidR="00285029" w:rsidRDefault="00285029">
      <w:pPr>
        <w:pStyle w:val="ConsPlusNormal"/>
        <w:ind w:firstLine="540"/>
        <w:jc w:val="both"/>
      </w:pPr>
      <w:r>
        <w:t xml:space="preserve">Также в результате реализации комплексных проектов в рамках мероприятия </w:t>
      </w:r>
      <w:hyperlink w:anchor="P367" w:history="1">
        <w:r>
          <w:rPr>
            <w:color w:val="0000FF"/>
          </w:rPr>
          <w:t>5.1</w:t>
        </w:r>
      </w:hyperlink>
      <w:r>
        <w:t xml:space="preserve"> будут достигнуты следующие общие результаты:</w:t>
      </w:r>
    </w:p>
    <w:p w:rsidR="00285029" w:rsidRDefault="00285029">
      <w:pPr>
        <w:pStyle w:val="ConsPlusNormal"/>
        <w:ind w:firstLine="540"/>
        <w:jc w:val="both"/>
      </w:pPr>
      <w:r>
        <w:t xml:space="preserve">реализованы </w:t>
      </w:r>
      <w:proofErr w:type="spellStart"/>
      <w:r>
        <w:t>пилотные</w:t>
      </w:r>
      <w:proofErr w:type="spellEnd"/>
      <w:r>
        <w:t xml:space="preserve"> проекты </w:t>
      </w:r>
      <w:proofErr w:type="gramStart"/>
      <w:r>
        <w:t>создания региональных систем оценки качества образования</w:t>
      </w:r>
      <w:proofErr w:type="gramEnd"/>
      <w:r>
        <w:t xml:space="preserve"> на всех уровнях общего образования (включая дошкольное);</w:t>
      </w:r>
    </w:p>
    <w:p w:rsidR="00285029" w:rsidRDefault="00285029">
      <w:pPr>
        <w:pStyle w:val="ConsPlusNormal"/>
        <w:ind w:firstLine="540"/>
        <w:jc w:val="both"/>
      </w:pPr>
      <w:r>
        <w:t>создана система национального мониторинга образовательных достижений, позволяющая оценивать качество образования в регионах и в национальном масштабе по основным дисциплинам не менее чем в 3 периодах обучения;</w:t>
      </w:r>
    </w:p>
    <w:p w:rsidR="00285029" w:rsidRDefault="00285029">
      <w:pPr>
        <w:pStyle w:val="ConsPlusNormal"/>
        <w:ind w:firstLine="540"/>
        <w:jc w:val="both"/>
      </w:pPr>
      <w:r>
        <w:t>обеспечено развитие процедур государственной итоговой аттестации по программам основного общего и среднего общего образования, в том числе на основании регионального опыта.</w:t>
      </w:r>
    </w:p>
    <w:p w:rsidR="00285029" w:rsidRDefault="00285029">
      <w:pPr>
        <w:pStyle w:val="ConsPlusNormal"/>
        <w:ind w:firstLine="540"/>
        <w:jc w:val="both"/>
      </w:pPr>
      <w:r>
        <w:t xml:space="preserve">В рамках мероприятия </w:t>
      </w:r>
      <w:hyperlink w:anchor="P368" w:history="1">
        <w:r>
          <w:rPr>
            <w:color w:val="0000FF"/>
          </w:rPr>
          <w:t>5.2</w:t>
        </w:r>
      </w:hyperlink>
      <w:r>
        <w:t xml:space="preserve"> предусмотрены следующие комплексные проекты:</w:t>
      </w:r>
    </w:p>
    <w:p w:rsidR="00285029" w:rsidRDefault="00285029">
      <w:pPr>
        <w:pStyle w:val="ConsPlusNormal"/>
        <w:ind w:firstLine="540"/>
        <w:jc w:val="both"/>
      </w:pPr>
      <w:r>
        <w:t>развитие системы контроля качества среднего профессионального и высшего образования на основе развития контрольно-надзорных механизмов;</w:t>
      </w:r>
    </w:p>
    <w:p w:rsidR="00285029" w:rsidRDefault="00285029">
      <w:pPr>
        <w:pStyle w:val="ConsPlusNormal"/>
        <w:ind w:firstLine="540"/>
        <w:jc w:val="both"/>
      </w:pPr>
      <w:r>
        <w:t>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w:t>
      </w:r>
    </w:p>
    <w:p w:rsidR="00285029" w:rsidRDefault="00285029">
      <w:pPr>
        <w:pStyle w:val="ConsPlusNormal"/>
        <w:ind w:firstLine="540"/>
        <w:jc w:val="both"/>
      </w:pPr>
      <w:r>
        <w:t>внедрение системы хронологической оценки учебных достижений обучающихся в среднем профессиональном и высшем образовании.</w:t>
      </w:r>
    </w:p>
    <w:p w:rsidR="00285029" w:rsidRDefault="00285029">
      <w:pPr>
        <w:pStyle w:val="ConsPlusNormal"/>
        <w:ind w:firstLine="540"/>
        <w:jc w:val="both"/>
      </w:pPr>
      <w:r>
        <w:t xml:space="preserve">В ходе реализации комплексного проекта "Развитие системы контроля качества среднего </w:t>
      </w:r>
      <w:r>
        <w:lastRenderedPageBreak/>
        <w:t>профессионального и высшего образования на основе развития контрольно-надзорных механизмов":</w:t>
      </w:r>
    </w:p>
    <w:p w:rsidR="00285029" w:rsidRDefault="00285029">
      <w:pPr>
        <w:pStyle w:val="ConsPlusNormal"/>
        <w:ind w:firstLine="540"/>
        <w:jc w:val="both"/>
      </w:pPr>
      <w:r>
        <w:t xml:space="preserve">будет усовершенствована модель проведения контрольно-надзорных мероприятий в системе среднего профессионального и высшего образования, в том числе подготовка предложений по переходу на </w:t>
      </w:r>
      <w:proofErr w:type="spellStart"/>
      <w:proofErr w:type="gramStart"/>
      <w:r>
        <w:t>риск-ориентированную</w:t>
      </w:r>
      <w:proofErr w:type="spellEnd"/>
      <w:proofErr w:type="gramEnd"/>
      <w:r>
        <w:t xml:space="preserve"> модель;</w:t>
      </w:r>
    </w:p>
    <w:p w:rsidR="00285029" w:rsidRDefault="00285029">
      <w:pPr>
        <w:pStyle w:val="ConsPlusNormal"/>
        <w:ind w:firstLine="540"/>
        <w:jc w:val="both"/>
      </w:pPr>
      <w:r>
        <w:t>будет обеспечено функционирование системы мониторинга образовательных организаций высшего образования, в том числе усовершенствована модель научно-технического обеспечения мониторинга системы образования;</w:t>
      </w:r>
    </w:p>
    <w:p w:rsidR="00285029" w:rsidRDefault="00285029">
      <w:pPr>
        <w:pStyle w:val="ConsPlusNormal"/>
        <w:ind w:firstLine="540"/>
        <w:jc w:val="both"/>
      </w:pPr>
      <w:r>
        <w:t>будет обеспечена разработка модели и технологий развития образовательных организаций, что позволит с установленной периодичностью проводить анализ трудоустройства выпускников в привязке к профилю образования, более эффективно распределять бюджетное финансирование подведомственных образовательных организаций и количество бюджетных мест, повысить качество образования благодаря участию работодателей;</w:t>
      </w:r>
    </w:p>
    <w:p w:rsidR="00285029" w:rsidRDefault="00285029">
      <w:pPr>
        <w:pStyle w:val="ConsPlusNormal"/>
        <w:ind w:firstLine="540"/>
        <w:jc w:val="both"/>
      </w:pPr>
      <w:r>
        <w:t>будут усовершенствованы процедуры и инструментарий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285029" w:rsidRDefault="00285029">
      <w:pPr>
        <w:pStyle w:val="ConsPlusNormal"/>
        <w:ind w:firstLine="540"/>
        <w:jc w:val="both"/>
      </w:pPr>
      <w:r>
        <w:t>будет обеспечено внедрение механизмов профессионально-общественной аккредитации образовательных программ.</w:t>
      </w:r>
    </w:p>
    <w:p w:rsidR="00285029" w:rsidRDefault="00285029">
      <w:pPr>
        <w:pStyle w:val="ConsPlusNormal"/>
        <w:ind w:firstLine="540"/>
        <w:jc w:val="both"/>
      </w:pPr>
      <w:r>
        <w:t>В рамках комплексного проекта "Разработка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 будут реализованы следующие мероприятия:</w:t>
      </w:r>
    </w:p>
    <w:p w:rsidR="00285029" w:rsidRDefault="00285029">
      <w:pPr>
        <w:pStyle w:val="ConsPlusNormal"/>
        <w:ind w:firstLine="540"/>
        <w:jc w:val="both"/>
      </w:pPr>
      <w:r>
        <w:t>будет предоставлена информация образовательной организации для формирования образовательных программ, максимально использующих предыдущую базу обучения, а также формирования индивидуальных планов обучения (в части дисциплин по выбору);</w:t>
      </w:r>
    </w:p>
    <w:p w:rsidR="00285029" w:rsidRDefault="00285029">
      <w:pPr>
        <w:pStyle w:val="ConsPlusNormal"/>
        <w:ind w:firstLine="540"/>
        <w:jc w:val="both"/>
      </w:pPr>
      <w:r>
        <w:t>будет обеспечена координация работ в системе контроля и оценки качества среднего профессионального и высшего образования;</w:t>
      </w:r>
    </w:p>
    <w:p w:rsidR="00285029" w:rsidRDefault="00285029">
      <w:pPr>
        <w:pStyle w:val="ConsPlusNormal"/>
        <w:ind w:firstLine="540"/>
        <w:jc w:val="both"/>
      </w:pPr>
      <w:r>
        <w:t>будет обеспечено создание единых оценочных сре</w:t>
      </w:r>
      <w:proofErr w:type="gramStart"/>
      <w:r>
        <w:t>дств дл</w:t>
      </w:r>
      <w:proofErr w:type="gramEnd"/>
      <w:r>
        <w:t>я оценки образовательных достижений выпускников по программам среднего профессионального и высшего образования;</w:t>
      </w:r>
    </w:p>
    <w:p w:rsidR="00285029" w:rsidRDefault="00285029">
      <w:pPr>
        <w:pStyle w:val="ConsPlusNormal"/>
        <w:ind w:firstLine="540"/>
        <w:jc w:val="both"/>
      </w:pPr>
      <w:r>
        <w:t xml:space="preserve">будет обеспечено использование единых оценочных материалов для итоговой аттестации выпускников на выбранных </w:t>
      </w:r>
      <w:proofErr w:type="spellStart"/>
      <w:r>
        <w:t>пилотных</w:t>
      </w:r>
      <w:proofErr w:type="spellEnd"/>
      <w:r>
        <w:t xml:space="preserve"> площадках.</w:t>
      </w:r>
    </w:p>
    <w:p w:rsidR="00285029" w:rsidRDefault="00285029">
      <w:pPr>
        <w:pStyle w:val="ConsPlusNormal"/>
        <w:ind w:firstLine="540"/>
        <w:jc w:val="both"/>
      </w:pPr>
      <w:r>
        <w:t>В ходе реализации комплексного проекта "Внедрение системы хронологической оценки учебных достижений обучающихся в среднем профессиональном и высшем образовании":</w:t>
      </w:r>
    </w:p>
    <w:p w:rsidR="00285029" w:rsidRDefault="00285029">
      <w:pPr>
        <w:pStyle w:val="ConsPlusNormal"/>
        <w:ind w:firstLine="540"/>
        <w:jc w:val="both"/>
      </w:pPr>
      <w:r>
        <w:t>будут разработаны механизмы и типовые модели хронологической оценки учебных достижений обучающихся, позволяющие формировать траектории индивидуального развития обучающихся в средних профессиональных образовательных организациях и образовательных организациях высшего образования;</w:t>
      </w:r>
    </w:p>
    <w:p w:rsidR="00285029" w:rsidRDefault="00285029">
      <w:pPr>
        <w:pStyle w:val="ConsPlusNormal"/>
        <w:ind w:firstLine="540"/>
        <w:jc w:val="both"/>
      </w:pPr>
      <w:r>
        <w:t>будут созданы и распространены унифицированные эталонные формы оценки текущих образовательных достижений обучающихся по программам среднего профессионального и высшего образования;</w:t>
      </w:r>
    </w:p>
    <w:p w:rsidR="00285029" w:rsidRDefault="00285029">
      <w:pPr>
        <w:pStyle w:val="ConsPlusNormal"/>
        <w:ind w:firstLine="540"/>
        <w:jc w:val="both"/>
      </w:pPr>
      <w:r>
        <w:t>будет создана система мониторинга результатов оценки текущих учебных достижений обучающихся и результатов итоговых квалификационных испытаний в профессиональном образовании.</w:t>
      </w:r>
    </w:p>
    <w:p w:rsidR="00285029" w:rsidRDefault="00285029">
      <w:pPr>
        <w:pStyle w:val="ConsPlusNormal"/>
        <w:ind w:firstLine="540"/>
        <w:jc w:val="both"/>
      </w:pPr>
      <w:r>
        <w:t xml:space="preserve">В рамках мероприятия </w:t>
      </w:r>
      <w:hyperlink w:anchor="P369" w:history="1">
        <w:r>
          <w:rPr>
            <w:color w:val="0000FF"/>
          </w:rPr>
          <w:t>5.3</w:t>
        </w:r>
      </w:hyperlink>
      <w:r>
        <w:t xml:space="preserve"> предусмотрена реализация комплексного проекта "Распространение в российской системе </w:t>
      </w:r>
      <w:proofErr w:type="gramStart"/>
      <w:r>
        <w:t>оценки качества образования международных инструментов оценивания</w:t>
      </w:r>
      <w:proofErr w:type="gramEnd"/>
      <w:r>
        <w:t xml:space="preserve"> и исследования качества образования".</w:t>
      </w:r>
    </w:p>
    <w:p w:rsidR="00285029" w:rsidRDefault="00285029">
      <w:pPr>
        <w:pStyle w:val="ConsPlusNormal"/>
        <w:ind w:firstLine="540"/>
        <w:jc w:val="both"/>
      </w:pPr>
      <w:r>
        <w:t>В рамках этого проекта:</w:t>
      </w:r>
    </w:p>
    <w:p w:rsidR="00285029" w:rsidRDefault="00285029">
      <w:pPr>
        <w:pStyle w:val="ConsPlusNormal"/>
        <w:ind w:firstLine="540"/>
        <w:jc w:val="both"/>
      </w:pPr>
      <w:r>
        <w:t>будет обеспечено участие России во всех значимых (не менее 5) международных сравнительных исследованиях качества образования;</w:t>
      </w:r>
    </w:p>
    <w:p w:rsidR="00285029" w:rsidRDefault="00285029">
      <w:pPr>
        <w:pStyle w:val="ConsPlusNormal"/>
        <w:jc w:val="both"/>
      </w:pPr>
      <w:r>
        <w:t xml:space="preserve">(в ред. </w:t>
      </w:r>
      <w:hyperlink r:id="rId74"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будут разработаны и распространены оригинальные российские инструменты оценки качества образования, конкурентоспособные на международном рынке (не менее 2).</w:t>
      </w:r>
    </w:p>
    <w:p w:rsidR="00285029" w:rsidRDefault="00285029">
      <w:pPr>
        <w:pStyle w:val="ConsPlusNormal"/>
        <w:jc w:val="both"/>
      </w:pPr>
      <w:r>
        <w:t xml:space="preserve">(в ред. </w:t>
      </w:r>
      <w:hyperlink r:id="rId7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В рамках мероприятия </w:t>
      </w:r>
      <w:hyperlink w:anchor="P370" w:history="1">
        <w:r>
          <w:rPr>
            <w:color w:val="0000FF"/>
          </w:rPr>
          <w:t>5.4</w:t>
        </w:r>
      </w:hyperlink>
      <w:r>
        <w:t xml:space="preserve"> будут реализованы следующие комплексные проекты:</w:t>
      </w:r>
    </w:p>
    <w:p w:rsidR="00285029" w:rsidRDefault="00285029">
      <w:pPr>
        <w:pStyle w:val="ConsPlusNormal"/>
        <w:ind w:firstLine="540"/>
        <w:jc w:val="both"/>
      </w:pPr>
      <w:r>
        <w:t xml:space="preserve">завершение разработки мониторинга системы образования, включая создание единой </w:t>
      </w:r>
      <w:r>
        <w:lastRenderedPageBreak/>
        <w:t>интегрированной системы открытых данных;</w:t>
      </w:r>
    </w:p>
    <w:p w:rsidR="00285029" w:rsidRDefault="00285029">
      <w:pPr>
        <w:pStyle w:val="ConsPlusNormal"/>
        <w:ind w:firstLine="540"/>
        <w:jc w:val="both"/>
      </w:pPr>
      <w:r>
        <w:t>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285029" w:rsidRDefault="00285029">
      <w:pPr>
        <w:pStyle w:val="ConsPlusNormal"/>
        <w:ind w:firstLine="540"/>
        <w:jc w:val="both"/>
      </w:pPr>
      <w:r>
        <w:t>В ходе реализации комплексного проекта "Завершение разработки мониторинга системы образования, включая создание единой интегрированной системы открытых данных":</w:t>
      </w:r>
    </w:p>
    <w:p w:rsidR="00285029" w:rsidRDefault="00285029">
      <w:pPr>
        <w:pStyle w:val="ConsPlusNormal"/>
        <w:ind w:firstLine="540"/>
        <w:jc w:val="both"/>
      </w:pPr>
      <w:r>
        <w:t xml:space="preserve">будет создана информационная система </w:t>
      </w:r>
      <w:proofErr w:type="spellStart"/>
      <w:r>
        <w:t>пообъектного</w:t>
      </w:r>
      <w:proofErr w:type="spellEnd"/>
      <w:r>
        <w:t xml:space="preserve"> сбора данных в системе образования, обеспечивающая автоматическую генерацию показателей мониторинга системы образования;</w:t>
      </w:r>
    </w:p>
    <w:p w:rsidR="00285029" w:rsidRDefault="00285029">
      <w:pPr>
        <w:pStyle w:val="ConsPlusNormal"/>
        <w:ind w:firstLine="540"/>
        <w:jc w:val="both"/>
      </w:pPr>
      <w:r>
        <w:t>будет регулярно проводиться мониторинг экономики образования, обеспечивающий информацию о потребителях и поставщиках образовательных услуг на всех уровнях;</w:t>
      </w:r>
    </w:p>
    <w:p w:rsidR="00285029" w:rsidRDefault="00285029">
      <w:pPr>
        <w:pStyle w:val="ConsPlusNormal"/>
        <w:ind w:firstLine="540"/>
        <w:jc w:val="both"/>
      </w:pPr>
      <w:r>
        <w:t>будут распространены лучшие механизмы использования открытых баз данных в управлении и оценке качества образования;</w:t>
      </w:r>
    </w:p>
    <w:p w:rsidR="00285029" w:rsidRDefault="00285029">
      <w:pPr>
        <w:pStyle w:val="ConsPlusNormal"/>
        <w:ind w:firstLine="540"/>
        <w:jc w:val="both"/>
      </w:pPr>
      <w:r>
        <w:t>будут поддержаны на конкурсной основе лучшие региональные и муниципальные проекты мониторинга системы образования и использования его результатов в практике государственно-общественного управления;</w:t>
      </w:r>
    </w:p>
    <w:p w:rsidR="00285029" w:rsidRDefault="00285029">
      <w:pPr>
        <w:pStyle w:val="ConsPlusNormal"/>
        <w:ind w:firstLine="540"/>
        <w:jc w:val="both"/>
      </w:pPr>
      <w:r>
        <w:t>будут распространены в национальном масштабе лучшие практики региональных и муниципальных мониторингов;</w:t>
      </w:r>
    </w:p>
    <w:p w:rsidR="00285029" w:rsidRDefault="00285029">
      <w:pPr>
        <w:pStyle w:val="ConsPlusNormal"/>
        <w:ind w:firstLine="540"/>
        <w:jc w:val="both"/>
      </w:pPr>
      <w:r>
        <w:t>будут поддержаны на конкурсной основе проекты аналитических исследований по материалам мониторинга системы образования.</w:t>
      </w:r>
    </w:p>
    <w:p w:rsidR="00285029" w:rsidRDefault="00285029">
      <w:pPr>
        <w:pStyle w:val="ConsPlusNormal"/>
        <w:ind w:firstLine="540"/>
        <w:jc w:val="both"/>
      </w:pPr>
      <w:r>
        <w:t>В ходе реализации комплексного проекта "Поддержка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285029" w:rsidRDefault="00285029">
      <w:pPr>
        <w:pStyle w:val="ConsPlusNormal"/>
        <w:ind w:firstLine="540"/>
        <w:jc w:val="both"/>
      </w:pPr>
      <w:r>
        <w:t>будут обеспечены выявление, обобщение и систематизация наиболее перспективных российских и зарубежных инноваций и разработок в сфере образования;</w:t>
      </w:r>
    </w:p>
    <w:p w:rsidR="00285029" w:rsidRDefault="00285029">
      <w:pPr>
        <w:pStyle w:val="ConsPlusNormal"/>
        <w:ind w:firstLine="540"/>
        <w:jc w:val="both"/>
      </w:pPr>
      <w:r>
        <w:t>будут сформированы новые стратегические инициативы и механизмы по использованию и внедрению на региональном и федеральном уровнях системы образования современных моделей, программ, технологий и инноваций с учетом специфики того или иного уровня образования;</w:t>
      </w:r>
    </w:p>
    <w:p w:rsidR="00285029" w:rsidRDefault="00285029">
      <w:pPr>
        <w:pStyle w:val="ConsPlusNormal"/>
        <w:ind w:firstLine="540"/>
        <w:jc w:val="both"/>
      </w:pPr>
      <w:r>
        <w:t>будет обеспечена поддержка внедрения и распространения инноваций в области развития и модернизации образования путем предоставления субсидии в виде грантов юридическим лицам для выполнения мероприятий по сбору инновационных предложений и формированию рекомендаций по их реализации в рамках Программы, а также в рамках региональных программ развития образования.</w:t>
      </w:r>
    </w:p>
    <w:p w:rsidR="00285029" w:rsidRDefault="00285029">
      <w:pPr>
        <w:pStyle w:val="ConsPlusNormal"/>
        <w:jc w:val="both"/>
      </w:pPr>
      <w:r>
        <w:t xml:space="preserve">(в ред. </w:t>
      </w:r>
      <w:hyperlink r:id="rId76"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 xml:space="preserve">В результате осуществления мероприятия </w:t>
      </w:r>
      <w:hyperlink w:anchor="P371" w:history="1">
        <w:r>
          <w:rPr>
            <w:color w:val="0000FF"/>
          </w:rPr>
          <w:t>5.5</w:t>
        </w:r>
      </w:hyperlink>
      <w:r>
        <w:t>:</w:t>
      </w:r>
    </w:p>
    <w:p w:rsidR="00285029" w:rsidRDefault="00285029">
      <w:pPr>
        <w:pStyle w:val="ConsPlusNormal"/>
        <w:ind w:firstLine="540"/>
        <w:jc w:val="both"/>
      </w:pPr>
      <w:r>
        <w:t>будет реализован механизм постоянного мониторинга и информирования государственного заказчика - координатора Программы о ходе ее реализации, о необходимости принятия корректирующих решений по управлению Программой, о достижении запланированных значений индикаторов и показателей;</w:t>
      </w:r>
    </w:p>
    <w:p w:rsidR="00285029" w:rsidRDefault="00285029">
      <w:pPr>
        <w:pStyle w:val="ConsPlusNormal"/>
        <w:ind w:firstLine="540"/>
        <w:jc w:val="both"/>
      </w:pPr>
      <w:r>
        <w:t>будут обеспечены анализ и сопровождение хода реализации Программы, подготовка предложений по корректировке процесса управления Программой;</w:t>
      </w:r>
    </w:p>
    <w:p w:rsidR="00285029" w:rsidRDefault="00285029">
      <w:pPr>
        <w:pStyle w:val="ConsPlusNormal"/>
        <w:ind w:firstLine="540"/>
        <w:jc w:val="both"/>
      </w:pPr>
      <w:r>
        <w:t>будут сформированы предложения по тематикам проектов и проведена их экспертиза;</w:t>
      </w:r>
    </w:p>
    <w:p w:rsidR="00285029" w:rsidRDefault="00285029">
      <w:pPr>
        <w:pStyle w:val="ConsPlusNormal"/>
        <w:ind w:firstLine="540"/>
        <w:jc w:val="both"/>
      </w:pPr>
      <w:r>
        <w:t>будут обеспечены текущий мониторинг хода реализации проектов Программы, подготовка аналитических материалов о возможных рисках, возникающих при реализации отдельных проектов (мероприятий);</w:t>
      </w:r>
    </w:p>
    <w:p w:rsidR="00285029" w:rsidRDefault="00285029">
      <w:pPr>
        <w:pStyle w:val="ConsPlusNormal"/>
        <w:ind w:firstLine="540"/>
        <w:jc w:val="both"/>
      </w:pPr>
      <w:r>
        <w:t>будут осуществлены экспертиза отчетных материалов по завершенным проектам (этапам проектов) и формирование экспертного заключения о возможности принятия заказчиком результатов работ;</w:t>
      </w:r>
    </w:p>
    <w:p w:rsidR="00285029" w:rsidRDefault="00285029">
      <w:pPr>
        <w:pStyle w:val="ConsPlusNormal"/>
        <w:ind w:firstLine="540"/>
        <w:jc w:val="both"/>
      </w:pPr>
      <w:r>
        <w:t>будет проведена оценка эффективности расходования субсидий, выделяемых в рамках реализации мероприятий Программы.</w:t>
      </w:r>
    </w:p>
    <w:p w:rsidR="00285029" w:rsidRDefault="00285029">
      <w:pPr>
        <w:pStyle w:val="ConsPlusNormal"/>
        <w:ind w:firstLine="540"/>
        <w:jc w:val="both"/>
      </w:pPr>
      <w:r>
        <w:t>Также на постоянной основе будет обеспечено осуществление в рамках реализации Программы:</w:t>
      </w:r>
    </w:p>
    <w:p w:rsidR="00285029" w:rsidRDefault="00285029">
      <w:pPr>
        <w:pStyle w:val="ConsPlusNormal"/>
        <w:ind w:firstLine="540"/>
        <w:jc w:val="both"/>
      </w:pPr>
      <w:r>
        <w:lastRenderedPageBreak/>
        <w:t>экспертно-организационных мероприятий при проведении анализа и экспертизы заказов;</w:t>
      </w:r>
    </w:p>
    <w:p w:rsidR="00285029" w:rsidRDefault="00285029">
      <w:pPr>
        <w:pStyle w:val="ConsPlusNormal"/>
        <w:ind w:firstLine="540"/>
        <w:jc w:val="both"/>
      </w:pPr>
      <w:r>
        <w:t>экспертно-организационных мероприятий при проведении закупок;</w:t>
      </w:r>
    </w:p>
    <w:p w:rsidR="00285029" w:rsidRDefault="00285029">
      <w:pPr>
        <w:pStyle w:val="ConsPlusNormal"/>
        <w:ind w:firstLine="540"/>
        <w:jc w:val="both"/>
      </w:pPr>
      <w:r>
        <w:t>информационно-технических мероприятий при проведении закупок;</w:t>
      </w:r>
    </w:p>
    <w:p w:rsidR="00285029" w:rsidRDefault="00285029">
      <w:pPr>
        <w:pStyle w:val="ConsPlusNormal"/>
        <w:ind w:firstLine="540"/>
        <w:jc w:val="both"/>
      </w:pPr>
      <w:r>
        <w:t>экспертного сопровождения административной и судебной практики;</w:t>
      </w:r>
    </w:p>
    <w:p w:rsidR="00285029" w:rsidRDefault="00285029">
      <w:pPr>
        <w:pStyle w:val="ConsPlusNormal"/>
        <w:ind w:firstLine="540"/>
        <w:jc w:val="both"/>
      </w:pPr>
      <w:r>
        <w:t>экспертно-организационных мероприятий при заключении государственных контрактов по итогам проведенных закупок.</w:t>
      </w:r>
    </w:p>
    <w:p w:rsidR="00285029" w:rsidRDefault="00285029">
      <w:pPr>
        <w:pStyle w:val="ConsPlusNormal"/>
        <w:ind w:firstLine="540"/>
        <w:jc w:val="both"/>
      </w:pPr>
      <w:r>
        <w:t xml:space="preserve">В рамках мероприятия </w:t>
      </w:r>
      <w:hyperlink w:anchor="P371" w:history="1">
        <w:r>
          <w:rPr>
            <w:color w:val="0000FF"/>
          </w:rPr>
          <w:t>5.5</w:t>
        </w:r>
      </w:hyperlink>
      <w:r>
        <w:t xml:space="preserve"> планируется доработать, провести опытную эксплуатацию и ввести в промышленную эксплуатацию информационно-аналитические системы и сервисы, позволяющие обеспечить комплекс мероприятий по сопровождению Программы, с учетом изменившихся требований законодательства в сфере закупок, в сфере образования и др.</w:t>
      </w:r>
    </w:p>
    <w:p w:rsidR="00285029" w:rsidRDefault="00285029">
      <w:pPr>
        <w:pStyle w:val="ConsPlusNormal"/>
        <w:ind w:firstLine="540"/>
        <w:jc w:val="both"/>
      </w:pPr>
      <w:r>
        <w:t>В части информационного сопровождения хода реализации Программы и формирования позитивного имиджа мероприятий Программы будет обеспечено:</w:t>
      </w:r>
    </w:p>
    <w:p w:rsidR="00285029" w:rsidRDefault="00285029">
      <w:pPr>
        <w:pStyle w:val="ConsPlusNormal"/>
        <w:ind w:firstLine="540"/>
        <w:jc w:val="both"/>
      </w:pPr>
      <w:r>
        <w:t>проведение постоянной оценки общественного мнения в рамках реализации отдельных проектов и Программы в целом;</w:t>
      </w:r>
    </w:p>
    <w:p w:rsidR="00285029" w:rsidRDefault="00285029">
      <w:pPr>
        <w:pStyle w:val="ConsPlusNormal"/>
        <w:ind w:firstLine="540"/>
        <w:jc w:val="both"/>
      </w:pPr>
      <w:r>
        <w:t>информационное сопровождение всего комплекса проектов и мероприятий Программы.</w:t>
      </w:r>
    </w:p>
    <w:p w:rsidR="00285029" w:rsidRDefault="00285029">
      <w:pPr>
        <w:pStyle w:val="ConsPlusNormal"/>
        <w:ind w:firstLine="540"/>
        <w:jc w:val="both"/>
      </w:pPr>
      <w:r>
        <w:t xml:space="preserve">Кроме того, в рамках мероприятия </w:t>
      </w:r>
      <w:hyperlink w:anchor="P371" w:history="1">
        <w:r>
          <w:rPr>
            <w:color w:val="0000FF"/>
          </w:rPr>
          <w:t>5.5</w:t>
        </w:r>
      </w:hyperlink>
      <w:r>
        <w:t xml:space="preserve"> будут проводиться:</w:t>
      </w:r>
    </w:p>
    <w:p w:rsidR="00285029" w:rsidRDefault="00285029">
      <w:pPr>
        <w:pStyle w:val="ConsPlusNormal"/>
        <w:ind w:firstLine="540"/>
        <w:jc w:val="both"/>
      </w:pPr>
      <w:r>
        <w:t>разработка научно-методического обеспечения для оценки качества выполнения научно-исследовательских, опытно-конструкторских и технологических работ в рамках Программы;</w:t>
      </w:r>
    </w:p>
    <w:p w:rsidR="00285029" w:rsidRDefault="00285029">
      <w:pPr>
        <w:pStyle w:val="ConsPlusNormal"/>
        <w:ind w:firstLine="540"/>
        <w:jc w:val="both"/>
      </w:pPr>
      <w:r>
        <w:t>разработка научно-методического обеспечения для проведения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p>
    <w:p w:rsidR="00285029" w:rsidRDefault="00285029">
      <w:pPr>
        <w:pStyle w:val="ConsPlusNormal"/>
        <w:ind w:firstLine="540"/>
        <w:jc w:val="both"/>
      </w:pPr>
      <w:r>
        <w:t>аналитические работы и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p>
    <w:p w:rsidR="00285029" w:rsidRDefault="00285029">
      <w:pPr>
        <w:pStyle w:val="ConsPlusNormal"/>
        <w:jc w:val="both"/>
      </w:pPr>
    </w:p>
    <w:p w:rsidR="00285029" w:rsidRDefault="00285029">
      <w:pPr>
        <w:pStyle w:val="ConsPlusNormal"/>
        <w:jc w:val="center"/>
        <w:outlineLvl w:val="1"/>
      </w:pPr>
      <w:r>
        <w:t>IV. Обоснование ресурсного обеспечения Программы</w:t>
      </w:r>
    </w:p>
    <w:p w:rsidR="00285029" w:rsidRDefault="00285029">
      <w:pPr>
        <w:pStyle w:val="ConsPlusNormal"/>
        <w:jc w:val="both"/>
      </w:pPr>
    </w:p>
    <w:p w:rsidR="00285029" w:rsidRDefault="00285029">
      <w:pPr>
        <w:pStyle w:val="ConsPlusNormal"/>
        <w:ind w:firstLine="540"/>
        <w:jc w:val="both"/>
      </w:pPr>
      <w:r>
        <w:t>Объем финансирования мероприятий Программы (в ценах соответствующих лет) составит 86184,2697 млн. рублей, в том числе:</w:t>
      </w:r>
    </w:p>
    <w:p w:rsidR="00285029" w:rsidRDefault="00285029">
      <w:pPr>
        <w:pStyle w:val="ConsPlusNormal"/>
        <w:jc w:val="both"/>
      </w:pPr>
      <w:r>
        <w:t xml:space="preserve">(в ред. Постановлений Правительства РФ от 27.04.2016 </w:t>
      </w:r>
      <w:hyperlink r:id="rId77" w:history="1">
        <w:r>
          <w:rPr>
            <w:color w:val="0000FF"/>
          </w:rPr>
          <w:t>N 360</w:t>
        </w:r>
      </w:hyperlink>
      <w:r>
        <w:t xml:space="preserve">, от 14.09.2016 </w:t>
      </w:r>
      <w:hyperlink r:id="rId78" w:history="1">
        <w:r>
          <w:rPr>
            <w:color w:val="0000FF"/>
          </w:rPr>
          <w:t>N 917</w:t>
        </w:r>
      </w:hyperlink>
      <w:r>
        <w:t xml:space="preserve">, от 02.02.2017 </w:t>
      </w:r>
      <w:hyperlink r:id="rId79" w:history="1">
        <w:r>
          <w:rPr>
            <w:color w:val="0000FF"/>
          </w:rPr>
          <w:t>N 122</w:t>
        </w:r>
      </w:hyperlink>
      <w:r>
        <w:t>)</w:t>
      </w:r>
    </w:p>
    <w:p w:rsidR="00285029" w:rsidRDefault="00285029">
      <w:pPr>
        <w:pStyle w:val="ConsPlusNormal"/>
        <w:ind w:firstLine="540"/>
        <w:jc w:val="both"/>
      </w:pPr>
      <w:r>
        <w:t>за счет средств федерального бюджета - 66530,3297 млн. рублей, из них субсидии субъектам Российской Федерации - 9887,5388 млн. рублей и субсидии в виде грантов юридическим лицам - 1363,2848 млн. рублей;</w:t>
      </w:r>
    </w:p>
    <w:p w:rsidR="00285029" w:rsidRDefault="00285029">
      <w:pPr>
        <w:pStyle w:val="ConsPlusNormal"/>
        <w:jc w:val="both"/>
      </w:pPr>
      <w:r>
        <w:t xml:space="preserve">(в ред. Постановлений Правительства РФ от 27.04.2016 </w:t>
      </w:r>
      <w:hyperlink r:id="rId80" w:history="1">
        <w:r>
          <w:rPr>
            <w:color w:val="0000FF"/>
          </w:rPr>
          <w:t>N 360</w:t>
        </w:r>
      </w:hyperlink>
      <w:r>
        <w:t xml:space="preserve">, от 14.09.2016 </w:t>
      </w:r>
      <w:hyperlink r:id="rId81" w:history="1">
        <w:r>
          <w:rPr>
            <w:color w:val="0000FF"/>
          </w:rPr>
          <w:t>N 917</w:t>
        </w:r>
      </w:hyperlink>
      <w:r>
        <w:t xml:space="preserve">, от 02.02.2017 </w:t>
      </w:r>
      <w:hyperlink r:id="rId82" w:history="1">
        <w:r>
          <w:rPr>
            <w:color w:val="0000FF"/>
          </w:rPr>
          <w:t>N 122</w:t>
        </w:r>
      </w:hyperlink>
      <w:r>
        <w:t>)</w:t>
      </w:r>
    </w:p>
    <w:p w:rsidR="00285029" w:rsidRDefault="00285029">
      <w:pPr>
        <w:pStyle w:val="ConsPlusNormal"/>
        <w:ind w:firstLine="540"/>
        <w:jc w:val="both"/>
      </w:pPr>
      <w:r>
        <w:t>за счет средств бюджетов субъектов Российской Федерации - 10627,82 млн. рублей;</w:t>
      </w:r>
    </w:p>
    <w:p w:rsidR="00285029" w:rsidRDefault="00285029">
      <w:pPr>
        <w:pStyle w:val="ConsPlusNormal"/>
        <w:jc w:val="both"/>
      </w:pPr>
      <w:r>
        <w:t xml:space="preserve">(в ред. Постановлений Правительства РФ от 27.04.2016 </w:t>
      </w:r>
      <w:hyperlink r:id="rId83" w:history="1">
        <w:r>
          <w:rPr>
            <w:color w:val="0000FF"/>
          </w:rPr>
          <w:t>N 360</w:t>
        </w:r>
      </w:hyperlink>
      <w:r>
        <w:t xml:space="preserve">, от 14.09.2016 </w:t>
      </w:r>
      <w:hyperlink r:id="rId84" w:history="1">
        <w:r>
          <w:rPr>
            <w:color w:val="0000FF"/>
          </w:rPr>
          <w:t>N 917</w:t>
        </w:r>
      </w:hyperlink>
      <w:r>
        <w:t xml:space="preserve">, от 02.02.2017 </w:t>
      </w:r>
      <w:hyperlink r:id="rId85" w:history="1">
        <w:r>
          <w:rPr>
            <w:color w:val="0000FF"/>
          </w:rPr>
          <w:t>N 122</w:t>
        </w:r>
      </w:hyperlink>
      <w:r>
        <w:t>)</w:t>
      </w:r>
    </w:p>
    <w:p w:rsidR="00285029" w:rsidRDefault="00285029">
      <w:pPr>
        <w:pStyle w:val="ConsPlusNormal"/>
        <w:ind w:firstLine="540"/>
        <w:jc w:val="both"/>
      </w:pPr>
      <w:r>
        <w:t>за счет внебюджетных источников - 9026,12 млн. рублей.</w:t>
      </w:r>
    </w:p>
    <w:p w:rsidR="00285029" w:rsidRDefault="00285029">
      <w:pPr>
        <w:pStyle w:val="ConsPlusNormal"/>
        <w:jc w:val="both"/>
      </w:pPr>
      <w:r>
        <w:t xml:space="preserve">(в ред. Постановлений Правительства РФ от 27.04.2016 </w:t>
      </w:r>
      <w:hyperlink r:id="rId86" w:history="1">
        <w:r>
          <w:rPr>
            <w:color w:val="0000FF"/>
          </w:rPr>
          <w:t>N 360</w:t>
        </w:r>
      </w:hyperlink>
      <w:r>
        <w:t xml:space="preserve">, от 14.09.2016 </w:t>
      </w:r>
      <w:hyperlink r:id="rId87" w:history="1">
        <w:r>
          <w:rPr>
            <w:color w:val="0000FF"/>
          </w:rPr>
          <w:t>N 917</w:t>
        </w:r>
      </w:hyperlink>
      <w:r>
        <w:t xml:space="preserve">, от 02.02.2017 </w:t>
      </w:r>
      <w:hyperlink r:id="rId88" w:history="1">
        <w:r>
          <w:rPr>
            <w:color w:val="0000FF"/>
          </w:rPr>
          <w:t>N 122</w:t>
        </w:r>
      </w:hyperlink>
      <w:r>
        <w:t>)</w:t>
      </w:r>
    </w:p>
    <w:p w:rsidR="00285029" w:rsidRDefault="00285029">
      <w:pPr>
        <w:pStyle w:val="ConsPlusNormal"/>
        <w:ind w:firstLine="540"/>
        <w:jc w:val="both"/>
      </w:pPr>
      <w:r>
        <w:t xml:space="preserve">Объемы финансирования Программы из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w:t>
      </w:r>
      <w:proofErr w:type="gramStart"/>
      <w:r>
        <w:t>программ развития образования субъектов Российской Федерации</w:t>
      </w:r>
      <w:proofErr w:type="gramEnd"/>
      <w:r>
        <w:t xml:space="preserve"> на 2013 - 2020 годы, а также экспертных прогнозных оценок.</w:t>
      </w:r>
    </w:p>
    <w:p w:rsidR="00285029" w:rsidRDefault="00285029">
      <w:pPr>
        <w:pStyle w:val="ConsPlusNormal"/>
        <w:ind w:firstLine="540"/>
        <w:jc w:val="both"/>
      </w:pPr>
      <w:r>
        <w:t>Предложения по объемам финансирования Программы из внебюджетных источников сформированы на основе аналитических исследований, экспертных оценок текущей ситуации и прогнозных экспертных оценок хода реализации Программы.</w:t>
      </w:r>
    </w:p>
    <w:p w:rsidR="00285029" w:rsidRDefault="00285029">
      <w:pPr>
        <w:pStyle w:val="ConsPlusNormal"/>
        <w:ind w:firstLine="540"/>
        <w:jc w:val="both"/>
      </w:pPr>
      <w:r>
        <w:t xml:space="preserve">Перечень мероприятий Программы приведен в </w:t>
      </w:r>
      <w:hyperlink w:anchor="P2227" w:history="1">
        <w:r>
          <w:rPr>
            <w:color w:val="0000FF"/>
          </w:rPr>
          <w:t>приложении N 4</w:t>
        </w:r>
      </w:hyperlink>
      <w:r>
        <w:t xml:space="preserve">. Более подробная информация о мероприятиях, направленных на опережающее социально-экономическое развитие приоритетных территорий (с указанием объемов и источников финансирования), приведена в </w:t>
      </w:r>
      <w:hyperlink w:anchor="P4093" w:history="1">
        <w:r>
          <w:rPr>
            <w:color w:val="0000FF"/>
          </w:rPr>
          <w:t>приложении N 4(1)</w:t>
        </w:r>
      </w:hyperlink>
      <w:r>
        <w:t>.</w:t>
      </w:r>
    </w:p>
    <w:p w:rsidR="00285029" w:rsidRDefault="00285029">
      <w:pPr>
        <w:pStyle w:val="ConsPlusNormal"/>
        <w:jc w:val="both"/>
      </w:pPr>
      <w:r>
        <w:t xml:space="preserve">(в ред. </w:t>
      </w:r>
      <w:hyperlink r:id="rId89"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lastRenderedPageBreak/>
        <w:t xml:space="preserve">Объемы и источники финансирования Программы (с распределением по направлениям финансирования и государственным заказчикам) приведены в </w:t>
      </w:r>
      <w:hyperlink w:anchor="P4593" w:history="1">
        <w:r>
          <w:rPr>
            <w:color w:val="0000FF"/>
          </w:rPr>
          <w:t>приложении N 5</w:t>
        </w:r>
      </w:hyperlink>
      <w:r>
        <w:t>.</w:t>
      </w:r>
    </w:p>
    <w:p w:rsidR="00285029" w:rsidRDefault="00285029">
      <w:pPr>
        <w:pStyle w:val="ConsPlusNormal"/>
        <w:jc w:val="both"/>
      </w:pPr>
    </w:p>
    <w:p w:rsidR="00285029" w:rsidRDefault="00285029">
      <w:pPr>
        <w:pStyle w:val="ConsPlusNormal"/>
        <w:jc w:val="center"/>
        <w:outlineLvl w:val="1"/>
      </w:pPr>
      <w:r>
        <w:t>V. Механизм реализации Программы</w:t>
      </w:r>
    </w:p>
    <w:p w:rsidR="00285029" w:rsidRDefault="00285029">
      <w:pPr>
        <w:pStyle w:val="ConsPlusNormal"/>
        <w:jc w:val="both"/>
      </w:pPr>
    </w:p>
    <w:p w:rsidR="00285029" w:rsidRDefault="00285029">
      <w:pPr>
        <w:pStyle w:val="ConsPlusNormal"/>
        <w:ind w:firstLine="540"/>
        <w:jc w:val="both"/>
      </w:pPr>
      <w:r>
        <w:t>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285029" w:rsidRDefault="00285029">
      <w:pPr>
        <w:pStyle w:val="ConsPlusNormal"/>
        <w:ind w:firstLine="540"/>
        <w:jc w:val="both"/>
      </w:pPr>
      <w:r>
        <w:t>Министерство образования и науки Российской Федерации как государственный заказчик - координатор Программы в ходе ее выполнения:</w:t>
      </w:r>
    </w:p>
    <w:p w:rsidR="00285029" w:rsidRDefault="00285029">
      <w:pPr>
        <w:pStyle w:val="ConsPlusNormal"/>
        <w:ind w:firstLine="540"/>
        <w:jc w:val="both"/>
      </w:pPr>
      <w:r>
        <w:t>осуществляет координацию деятельности государственных заказчиков Программы по эффективной реализации ее мероприятий участниками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285029" w:rsidRDefault="00285029">
      <w:pPr>
        <w:pStyle w:val="ConsPlusNormal"/>
        <w:ind w:firstLine="540"/>
        <w:jc w:val="both"/>
      </w:pPr>
      <w:r>
        <w:t>обеспечивает координацию работы с органами государственной власти субъектов Российской Федерации, осуществляемой на условиях заключенных соглашений о предоставлении субсидий на реализацию региональных программ, реализуемых за счет средств бюджетов субъектов Российской Федерации (местных бюджетов);</w:t>
      </w:r>
    </w:p>
    <w:p w:rsidR="00285029" w:rsidRDefault="00285029">
      <w:pPr>
        <w:pStyle w:val="ConsPlusNormal"/>
        <w:ind w:firstLine="540"/>
        <w:jc w:val="both"/>
      </w:pPr>
      <w:r>
        <w:t>подготавливает проекты решений Правительства Российской Федерации о внесении изменений в Программу и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285029" w:rsidRDefault="00285029">
      <w:pPr>
        <w:pStyle w:val="ConsPlusNormal"/>
        <w:ind w:firstLine="540"/>
        <w:jc w:val="both"/>
      </w:pPr>
      <w:r>
        <w:t>разрабатывает в пределах своих полномочий нормативные (индивидуальные) правовые акты (локальные акты), необходимые для выполнения Программы;</w:t>
      </w:r>
    </w:p>
    <w:p w:rsidR="00285029" w:rsidRDefault="00285029">
      <w:pPr>
        <w:pStyle w:val="ConsPlusNormal"/>
        <w:ind w:firstLine="540"/>
        <w:jc w:val="both"/>
      </w:pPr>
      <w:r>
        <w:t>подготавливает аналитические материалы о ходе реализации Программы;</w:t>
      </w:r>
    </w:p>
    <w:p w:rsidR="00285029" w:rsidRDefault="00285029">
      <w:pPr>
        <w:pStyle w:val="ConsPlusNormal"/>
        <w:ind w:firstLine="540"/>
        <w:jc w:val="both"/>
      </w:pPr>
      <w:r>
        <w:t>осуществляет ведение ежеквартальной отчетности реализации Программы;</w:t>
      </w:r>
    </w:p>
    <w:p w:rsidR="00285029" w:rsidRDefault="00285029">
      <w:pPr>
        <w:pStyle w:val="ConsPlusNormal"/>
        <w:ind w:firstLine="540"/>
        <w:jc w:val="both"/>
      </w:pPr>
      <w:r>
        <w:t>подготавливает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285029" w:rsidRDefault="00285029">
      <w:pPr>
        <w:pStyle w:val="ConsPlusNormal"/>
        <w:ind w:firstLine="540"/>
        <w:jc w:val="both"/>
      </w:pPr>
      <w: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региональных программ, реализуемых за счет средств бюджетов субъектов Российской Федерации (местных бюджетов), по мероприятиям, расходы на которые включены в такие программы;</w:t>
      </w:r>
    </w:p>
    <w:p w:rsidR="00285029" w:rsidRDefault="00285029">
      <w:pPr>
        <w:pStyle w:val="ConsPlusNormal"/>
        <w:ind w:firstLine="540"/>
        <w:jc w:val="both"/>
      </w:pPr>
      <w:r>
        <w:t>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285029" w:rsidRDefault="00285029">
      <w:pPr>
        <w:pStyle w:val="ConsPlusNormal"/>
        <w:ind w:firstLine="540"/>
        <w:jc w:val="both"/>
      </w:pPr>
      <w:r>
        <w:t xml:space="preserve">организует внедрение информационных технологий в целях управления реализацией Программы и </w:t>
      </w:r>
      <w:proofErr w:type="gramStart"/>
      <w:r>
        <w:t>контроля за</w:t>
      </w:r>
      <w:proofErr w:type="gramEnd"/>
      <w:r>
        <w:t xml:space="preserve"> ходом выполнения ее мероприятий;</w:t>
      </w:r>
    </w:p>
    <w:p w:rsidR="00285029" w:rsidRDefault="00285029">
      <w:pPr>
        <w:pStyle w:val="ConsPlusNormal"/>
        <w:ind w:firstLine="540"/>
        <w:jc w:val="both"/>
      </w:pPr>
      <w:r>
        <w:t>организует размещение на официальном сайте Министерства образования и науки Российской Федерации в информационно-телекоммуникационной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
    <w:p w:rsidR="00285029" w:rsidRDefault="00285029">
      <w:pPr>
        <w:pStyle w:val="ConsPlusNormal"/>
        <w:ind w:firstLine="540"/>
        <w:jc w:val="both"/>
      </w:pPr>
      <w:r>
        <w:t>В ходе выполнения Программы Министерство образования и науки Российской Федерации, Федеральная служба по надзору в сфере образования и науки:</w:t>
      </w:r>
    </w:p>
    <w:p w:rsidR="00285029" w:rsidRDefault="00285029">
      <w:pPr>
        <w:pStyle w:val="ConsPlusNormal"/>
        <w:ind w:firstLine="540"/>
        <w:jc w:val="both"/>
      </w:pPr>
      <w:r>
        <w:t>вносят предложения и участвуют в уточнении целевых показателей (индикаторов) и расходов на реализацию Программы, а также в совершенствовании механизма реализации Программы;</w:t>
      </w:r>
    </w:p>
    <w:p w:rsidR="00285029" w:rsidRDefault="00285029">
      <w:pPr>
        <w:pStyle w:val="ConsPlusNormal"/>
        <w:ind w:firstLine="540"/>
        <w:jc w:val="both"/>
      </w:pPr>
      <w:r>
        <w:t>обеспечивают эффективное использование средств, выделяемых на реализацию Программы;</w:t>
      </w:r>
    </w:p>
    <w:p w:rsidR="00285029" w:rsidRDefault="00285029">
      <w:pPr>
        <w:pStyle w:val="ConsPlusNormal"/>
        <w:ind w:firstLine="540"/>
        <w:jc w:val="both"/>
      </w:pPr>
      <w:r>
        <w:t>участвуют в ведении ежеквартальной отчетности о ходе реализации Программы;</w:t>
      </w:r>
    </w:p>
    <w:p w:rsidR="00285029" w:rsidRDefault="00285029">
      <w:pPr>
        <w:pStyle w:val="ConsPlusNormal"/>
        <w:ind w:firstLine="540"/>
        <w:jc w:val="both"/>
      </w:pPr>
      <w:r>
        <w:t>участвуют в организации экспертных проверок реализации отдельных мероприятий Программы;</w:t>
      </w:r>
    </w:p>
    <w:p w:rsidR="00285029" w:rsidRDefault="00285029">
      <w:pPr>
        <w:pStyle w:val="ConsPlusNormal"/>
        <w:ind w:firstLine="540"/>
        <w:jc w:val="both"/>
      </w:pPr>
      <w:r>
        <w:lastRenderedPageBreak/>
        <w:t>осуществляют управление деятельностью исполнителей Программы в рамках выполнения мероприятий Программы;</w:t>
      </w:r>
    </w:p>
    <w:p w:rsidR="00285029" w:rsidRDefault="00285029">
      <w:pPr>
        <w:pStyle w:val="ConsPlusNormal"/>
        <w:ind w:firstLine="540"/>
        <w:jc w:val="both"/>
      </w:pPr>
      <w: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p>
    <w:p w:rsidR="00285029" w:rsidRDefault="00285029">
      <w:pPr>
        <w:pStyle w:val="ConsPlusNormal"/>
        <w:ind w:firstLine="540"/>
        <w:jc w:val="both"/>
      </w:pPr>
      <w: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285029" w:rsidRDefault="00285029">
      <w:pPr>
        <w:pStyle w:val="ConsPlusNormal"/>
        <w:ind w:firstLine="540"/>
        <w:jc w:val="both"/>
      </w:pPr>
      <w:r>
        <w:t>участвуют в подготовке аналитических материалов о ходе работ по реализации Программы, достигнутых результатах и эффективности использования финансовых средств.</w:t>
      </w:r>
    </w:p>
    <w:p w:rsidR="00285029" w:rsidRDefault="00285029">
      <w:pPr>
        <w:pStyle w:val="ConsPlusNormal"/>
        <w:ind w:firstLine="540"/>
        <w:jc w:val="both"/>
      </w:pPr>
      <w:proofErr w:type="gramStart"/>
      <w:r>
        <w:t>В ходе выполнения Программы детализация объектов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вузов, а также ведущими вузами, являющимися главными распорядителями бюджетных средств.</w:t>
      </w:r>
      <w:proofErr w:type="gramEnd"/>
      <w:r>
        <w:t xml:space="preserve">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285029" w:rsidRDefault="00285029">
      <w:pPr>
        <w:pStyle w:val="ConsPlusNormal"/>
        <w:ind w:firstLine="540"/>
        <w:jc w:val="both"/>
      </w:pPr>
      <w:r>
        <w:t>Детализация объектов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высшего образования выполнять работы по строительству и реконструкции объектов в минимальные сроки.</w:t>
      </w:r>
    </w:p>
    <w:p w:rsidR="00285029" w:rsidRDefault="00285029">
      <w:pPr>
        <w:pStyle w:val="ConsPlusNormal"/>
        <w:ind w:firstLine="540"/>
        <w:jc w:val="both"/>
      </w:pPr>
      <w:r>
        <w:t xml:space="preserve">В качестве приоритетных рассматриваются объекты ведущих вузов различной ведомственной принадлежности (федеральных университетов, национальных исследовательских университетов), </w:t>
      </w:r>
      <w:proofErr w:type="spellStart"/>
      <w:r>
        <w:t>системообразующих</w:t>
      </w:r>
      <w:proofErr w:type="spellEnd"/>
      <w:r>
        <w:t xml:space="preserve">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285029" w:rsidRDefault="00285029">
      <w:pPr>
        <w:pStyle w:val="ConsPlusNormal"/>
        <w:ind w:firstLine="540"/>
        <w:jc w:val="both"/>
      </w:pPr>
      <w: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p>
    <w:p w:rsidR="00285029" w:rsidRDefault="00285029">
      <w:pPr>
        <w:pStyle w:val="ConsPlusNormal"/>
        <w:ind w:firstLine="540"/>
        <w:jc w:val="both"/>
      </w:pPr>
      <w: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Программы. В его состав входят ученые и специалисты в соответствующих областях знаний, представители предпринимательского 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p>
    <w:p w:rsidR="00285029" w:rsidRDefault="00285029">
      <w:pPr>
        <w:pStyle w:val="ConsPlusNormal"/>
        <w:ind w:firstLine="540"/>
        <w:jc w:val="both"/>
      </w:pPr>
      <w:r>
        <w:t>Состав научно-координационного совета утверждается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p>
    <w:p w:rsidR="00285029" w:rsidRDefault="00285029">
      <w:pPr>
        <w:pStyle w:val="ConsPlusNormal"/>
        <w:ind w:firstLine="540"/>
        <w:jc w:val="both"/>
      </w:pPr>
      <w:r>
        <w:t>Основными задачами научно-координационного совета являются:</w:t>
      </w:r>
    </w:p>
    <w:p w:rsidR="00285029" w:rsidRDefault="00285029">
      <w:pPr>
        <w:pStyle w:val="ConsPlusNormal"/>
        <w:ind w:firstLine="540"/>
        <w:jc w:val="both"/>
      </w:pPr>
      <w:r>
        <w:t>внесение предложений и рассмотрение тематики программных проектов;</w:t>
      </w:r>
    </w:p>
    <w:p w:rsidR="00285029" w:rsidRDefault="00285029">
      <w:pPr>
        <w:pStyle w:val="ConsPlusNormal"/>
        <w:ind w:firstLine="540"/>
        <w:jc w:val="both"/>
      </w:pPr>
      <w: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285029" w:rsidRDefault="00285029">
      <w:pPr>
        <w:pStyle w:val="ConsPlusNormal"/>
        <w:ind w:firstLine="540"/>
        <w:jc w:val="both"/>
      </w:pPr>
      <w:r>
        <w:t>контроль соответствия проектов Программы формальным требованиям к методологии и содержанию мероприятий Программы;</w:t>
      </w:r>
    </w:p>
    <w:p w:rsidR="00285029" w:rsidRDefault="00285029">
      <w:pPr>
        <w:pStyle w:val="ConsPlusNormal"/>
        <w:ind w:firstLine="540"/>
        <w:jc w:val="both"/>
      </w:pPr>
      <w:r>
        <w:t>выявление технических и организационных проблем в ходе реализации Программы и разработка предложений по их решению.</w:t>
      </w:r>
    </w:p>
    <w:p w:rsidR="00285029" w:rsidRDefault="00285029">
      <w:pPr>
        <w:pStyle w:val="ConsPlusNormal"/>
        <w:ind w:firstLine="540"/>
        <w:jc w:val="both"/>
      </w:pPr>
      <w:r>
        <w:t xml:space="preserve">Отбор исполнителей (поставщиков, подрядчиков) мероприятий Программы осуществляется в соответствии с Федеральным </w:t>
      </w:r>
      <w:hyperlink r:id="rId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 исключением исполнителей (поставщиков, подрядчиков) мероприятий, по которым предусматривается предоставление </w:t>
      </w:r>
      <w:r>
        <w:lastRenderedPageBreak/>
        <w:t>субсидий субъектам Российской Федерации и субсидий в виде грантов юридическим лицам.</w:t>
      </w:r>
    </w:p>
    <w:p w:rsidR="00285029" w:rsidRDefault="00285029">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w:t>
      </w:r>
      <w:hyperlink w:anchor="P4851" w:history="1">
        <w:r>
          <w:rPr>
            <w:color w:val="0000FF"/>
          </w:rPr>
          <w:t>приложении N 6</w:t>
        </w:r>
      </w:hyperlink>
      <w:r>
        <w:t>.</w:t>
      </w:r>
    </w:p>
    <w:p w:rsidR="00285029" w:rsidRDefault="00285029">
      <w:pPr>
        <w:pStyle w:val="ConsPlusNormal"/>
        <w:ind w:firstLine="540"/>
        <w:jc w:val="both"/>
      </w:pPr>
      <w:r>
        <w:t xml:space="preserve">Правила предоставления грантов в форме субсидий из федерального бюджета юридическим лицам в рамках реализации Программы приведены в </w:t>
      </w:r>
      <w:hyperlink w:anchor="P5051" w:history="1">
        <w:r>
          <w:rPr>
            <w:color w:val="0000FF"/>
          </w:rPr>
          <w:t>приложении N 7</w:t>
        </w:r>
      </w:hyperlink>
      <w:r>
        <w:t>.</w:t>
      </w:r>
    </w:p>
    <w:p w:rsidR="00285029" w:rsidRDefault="00285029">
      <w:pPr>
        <w:pStyle w:val="ConsPlusNormal"/>
        <w:ind w:firstLine="540"/>
        <w:jc w:val="both"/>
      </w:pPr>
      <w:r>
        <w:t>При формировании проектов Программы используются механизмы, обеспечивающие следующие подходы:</w:t>
      </w:r>
    </w:p>
    <w:p w:rsidR="00285029" w:rsidRDefault="00285029">
      <w:pPr>
        <w:pStyle w:val="ConsPlusNormal"/>
        <w:ind w:firstLine="540"/>
        <w:jc w:val="both"/>
      </w:pPr>
      <w:r>
        <w:t>управление, при котором реализация Программы должна обеспечить достижение результатов, измеряемых на основе системы целевых показателей;</w:t>
      </w:r>
    </w:p>
    <w:p w:rsidR="00285029" w:rsidRDefault="00285029">
      <w:pPr>
        <w:pStyle w:val="ConsPlusNormal"/>
        <w:ind w:firstLine="540"/>
        <w:jc w:val="both"/>
      </w:pPr>
      <w:r>
        <w:t>целевой подход, при котором решение задач Программы должно быть направлено на системные изменения в сфере образования;</w:t>
      </w:r>
    </w:p>
    <w:p w:rsidR="00285029" w:rsidRDefault="00285029">
      <w:pPr>
        <w:pStyle w:val="ConsPlusNormal"/>
        <w:ind w:firstLine="540"/>
        <w:jc w:val="both"/>
      </w:pPr>
      <w: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w:t>
      </w:r>
    </w:p>
    <w:p w:rsidR="00285029" w:rsidRDefault="00285029">
      <w:pPr>
        <w:pStyle w:val="ConsPlusNormal"/>
        <w:ind w:firstLine="540"/>
        <w:jc w:val="both"/>
      </w:pPr>
      <w: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285029" w:rsidRDefault="00285029">
      <w:pPr>
        <w:pStyle w:val="ConsPlusNormal"/>
        <w:ind w:firstLine="540"/>
        <w:jc w:val="both"/>
      </w:pPr>
      <w: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285029" w:rsidRDefault="00285029">
      <w:pPr>
        <w:pStyle w:val="ConsPlusNormal"/>
        <w:ind w:firstLine="540"/>
        <w:jc w:val="both"/>
      </w:pPr>
      <w:r>
        <w:t>Организация комплексного мониторинга хода реализации Программы возлагается на государственного заказчика - координатора Программы.</w:t>
      </w:r>
    </w:p>
    <w:p w:rsidR="00285029" w:rsidRDefault="00285029">
      <w:pPr>
        <w:pStyle w:val="ConsPlusNormal"/>
        <w:jc w:val="both"/>
      </w:pPr>
    </w:p>
    <w:p w:rsidR="00285029" w:rsidRDefault="00285029">
      <w:pPr>
        <w:pStyle w:val="ConsPlusNormal"/>
        <w:jc w:val="center"/>
        <w:outlineLvl w:val="1"/>
      </w:pPr>
      <w:r>
        <w:t>VI. Оценка социально-экономической эффективности Программы</w:t>
      </w:r>
    </w:p>
    <w:p w:rsidR="00285029" w:rsidRDefault="00285029">
      <w:pPr>
        <w:pStyle w:val="ConsPlusNormal"/>
        <w:jc w:val="both"/>
      </w:pPr>
    </w:p>
    <w:p w:rsidR="00285029" w:rsidRDefault="00285029">
      <w:pPr>
        <w:pStyle w:val="ConsPlusNormal"/>
        <w:ind w:firstLine="540"/>
        <w:jc w:val="both"/>
      </w:pPr>
      <w:r>
        <w:t>По прогнозным оценкам, к 2021 году реализация предусмотренных Программой мероприятий обеспечит достижение ряда положительных результатов.</w:t>
      </w:r>
    </w:p>
    <w:p w:rsidR="00285029" w:rsidRDefault="00285029">
      <w:pPr>
        <w:pStyle w:val="ConsPlusNormal"/>
        <w:ind w:firstLine="540"/>
        <w:jc w:val="both"/>
      </w:pPr>
      <w:r>
        <w:t>Эффективность реализации Программы будет обеспечена путем внедрения новых подходов, методик и технологий на всех уровнях системы образования на основе инвестиций в научно-исследовательские проекты с последующим внедрением полученных результатов, а также путем использования принципов программно-целевого подхода.</w:t>
      </w:r>
    </w:p>
    <w:p w:rsidR="00285029" w:rsidRDefault="00285029">
      <w:pPr>
        <w:pStyle w:val="ConsPlusNormal"/>
        <w:ind w:firstLine="540"/>
        <w:jc w:val="both"/>
      </w:pPr>
      <w:proofErr w:type="gramStart"/>
      <w:r>
        <w:t>При этом важнейшим показателем эффективности будет являться высокая степень соотношения выгоды от реализации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снижение уровня безработицы среди граждан, имеющих высшее и (или) среднее профессиональное образование, снижение затрат на реализацию механизмов социальной адаптации для социально уязвимых групп населения) и инвестиций в Программу.</w:t>
      </w:r>
      <w:proofErr w:type="gramEnd"/>
      <w:r>
        <w:t xml:space="preserve"> Методика оценки </w:t>
      </w:r>
      <w:proofErr w:type="gramStart"/>
      <w:r>
        <w:t>социально-экономического</w:t>
      </w:r>
      <w:proofErr w:type="gramEnd"/>
      <w:r>
        <w:t xml:space="preserve"> эффективности реализации Программы представлена в </w:t>
      </w:r>
      <w:hyperlink w:anchor="P5105" w:history="1">
        <w:r>
          <w:rPr>
            <w:color w:val="0000FF"/>
          </w:rPr>
          <w:t>приложении N 8</w:t>
        </w:r>
      </w:hyperlink>
      <w:r>
        <w:t>.</w:t>
      </w:r>
    </w:p>
    <w:p w:rsidR="00285029" w:rsidRDefault="00285029">
      <w:pPr>
        <w:pStyle w:val="ConsPlusNormal"/>
        <w:jc w:val="both"/>
      </w:pPr>
      <w:r>
        <w:t xml:space="preserve">(в ред. </w:t>
      </w:r>
      <w:hyperlink r:id="rId91"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 xml:space="preserve">Методика детализации мероприятий укрупненных инвестиционных проектов, реализуемых в рамках Программы, представлена в </w:t>
      </w:r>
      <w:hyperlink w:anchor="P5139" w:history="1">
        <w:r>
          <w:rPr>
            <w:color w:val="0000FF"/>
          </w:rPr>
          <w:t>приложении N 9</w:t>
        </w:r>
      </w:hyperlink>
      <w:r>
        <w:t>.</w:t>
      </w:r>
    </w:p>
    <w:p w:rsidR="00285029" w:rsidRDefault="00285029">
      <w:pPr>
        <w:pStyle w:val="ConsPlusNormal"/>
        <w:ind w:firstLine="540"/>
        <w:jc w:val="both"/>
      </w:pPr>
      <w:r>
        <w:t>Реализация Программы приведет к достижению следующих конечных результатов:</w:t>
      </w:r>
    </w:p>
    <w:p w:rsidR="00285029" w:rsidRDefault="00285029">
      <w:pPr>
        <w:pStyle w:val="ConsPlusNormal"/>
        <w:ind w:firstLine="540"/>
        <w:jc w:val="both"/>
      </w:pPr>
      <w:r>
        <w:t>будет сформирована сеть опорных региональных университетов;</w:t>
      </w:r>
    </w:p>
    <w:p w:rsidR="00285029" w:rsidRDefault="00285029">
      <w:pPr>
        <w:pStyle w:val="ConsPlusNormal"/>
        <w:ind w:firstLine="540"/>
        <w:jc w:val="both"/>
      </w:pPr>
      <w:r>
        <w:t>будут внедрены новые федеральные образовательные стандарты среднего профессионального и высшего образования;</w:t>
      </w:r>
    </w:p>
    <w:p w:rsidR="00285029" w:rsidRDefault="00285029">
      <w:pPr>
        <w:pStyle w:val="ConsPlusNormal"/>
        <w:ind w:firstLine="540"/>
        <w:jc w:val="both"/>
      </w:pPr>
      <w:r>
        <w:t>200 тыс. работников пройдут переподготовку и повышение квалификации по 50 наиболее востребованным и перспективным профессиям и специальностям профессионального образования не менее чем в 50 процентах профессиональных образовательных организациях;</w:t>
      </w:r>
    </w:p>
    <w:p w:rsidR="00285029" w:rsidRDefault="00285029">
      <w:pPr>
        <w:pStyle w:val="ConsPlusNormal"/>
        <w:ind w:firstLine="540"/>
        <w:jc w:val="both"/>
      </w:pPr>
      <w:r>
        <w:t>будут 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w:t>
      </w:r>
    </w:p>
    <w:p w:rsidR="00285029" w:rsidRDefault="00285029">
      <w:pPr>
        <w:pStyle w:val="ConsPlusNormal"/>
        <w:ind w:firstLine="540"/>
        <w:jc w:val="both"/>
      </w:pPr>
      <w:r>
        <w:lastRenderedPageBreak/>
        <w:t>будут 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285029" w:rsidRDefault="00285029">
      <w:pPr>
        <w:pStyle w:val="ConsPlusNormal"/>
        <w:ind w:firstLine="540"/>
        <w:jc w:val="both"/>
      </w:pPr>
      <w:r>
        <w:t>будут разработаны и внедрены программы предпринимательского образования и поддержки предпринимательских инициатив;</w:t>
      </w:r>
    </w:p>
    <w:p w:rsidR="00285029" w:rsidRDefault="00285029">
      <w:pPr>
        <w:pStyle w:val="ConsPlusNormal"/>
        <w:ind w:firstLine="540"/>
        <w:jc w:val="both"/>
      </w:pPr>
      <w:r>
        <w:t xml:space="preserve">абзац утратил силу. - </w:t>
      </w:r>
      <w:hyperlink r:id="rId92" w:history="1">
        <w:r>
          <w:rPr>
            <w:color w:val="0000FF"/>
          </w:rPr>
          <w:t>Постановление</w:t>
        </w:r>
      </w:hyperlink>
      <w:r>
        <w:t xml:space="preserve"> Правительства РФ от 02.02.2017 N 122;</w:t>
      </w:r>
    </w:p>
    <w:p w:rsidR="00285029" w:rsidRDefault="00285029">
      <w:pPr>
        <w:pStyle w:val="ConsPlusNormal"/>
        <w:ind w:firstLine="540"/>
        <w:jc w:val="both"/>
      </w:pPr>
      <w:r>
        <w:t>будут созданы не менее 7 межрегиональных центров компетенций, которые станут основными центрами внедрения новых федеральных государственных образовательных стандартов и распространения образовательных программ для обучения по 50 наиболее востребованным и перспективным профессиям и специальностям среднего профессионального образования;</w:t>
      </w:r>
    </w:p>
    <w:p w:rsidR="00285029" w:rsidRDefault="00285029">
      <w:pPr>
        <w:pStyle w:val="ConsPlusNormal"/>
        <w:jc w:val="both"/>
      </w:pPr>
      <w:r>
        <w:t xml:space="preserve">(в ред. </w:t>
      </w:r>
      <w:hyperlink r:id="rId93"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будут 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
    <w:p w:rsidR="00285029" w:rsidRDefault="00285029">
      <w:pPr>
        <w:pStyle w:val="ConsPlusNormal"/>
        <w:ind w:firstLine="540"/>
        <w:jc w:val="both"/>
      </w:pPr>
      <w:r>
        <w:t>будут приняты и начнут использоваться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285029" w:rsidRDefault="00285029">
      <w:pPr>
        <w:pStyle w:val="ConsPlusNormal"/>
        <w:ind w:firstLine="540"/>
        <w:jc w:val="both"/>
      </w:pPr>
      <w:r>
        <w:t>будут 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285029" w:rsidRDefault="00285029">
      <w:pPr>
        <w:pStyle w:val="ConsPlusNormal"/>
        <w:ind w:firstLine="540"/>
        <w:jc w:val="both"/>
      </w:pPr>
      <w:r>
        <w:t>будут организованы конкурсы (в субъектах Российской Федерации не реже одного раза в 2 года) профессионального мастерства среди студентов-инвалидов и обучающихся с ограниченными возможностями здоровья;</w:t>
      </w:r>
    </w:p>
    <w:p w:rsidR="00285029" w:rsidRDefault="00285029">
      <w:pPr>
        <w:pStyle w:val="ConsPlusNormal"/>
        <w:ind w:firstLine="540"/>
        <w:jc w:val="both"/>
      </w:pPr>
      <w:r>
        <w:t>будет проведена переподготовка руководящего состава в образовательных организациях профессионального образования (не менее 100 руководителей и управленческих команд);</w:t>
      </w:r>
    </w:p>
    <w:p w:rsidR="00285029" w:rsidRDefault="00285029">
      <w:pPr>
        <w:pStyle w:val="ConsPlusNormal"/>
        <w:jc w:val="both"/>
      </w:pPr>
      <w:r>
        <w:t xml:space="preserve">(в ред. </w:t>
      </w:r>
      <w:hyperlink r:id="rId94"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будет создана в субъектах Российской Федерации инфраструктура психолого-педагогической, диагностической, консультативной помощи родителям с детьми в возрасте от 0 до 3 лет (поддержка не менее 15 субъектов Российской Федерации);</w:t>
      </w:r>
    </w:p>
    <w:p w:rsidR="00285029" w:rsidRDefault="00285029">
      <w:pPr>
        <w:pStyle w:val="ConsPlusNormal"/>
        <w:jc w:val="both"/>
      </w:pPr>
      <w:r>
        <w:t xml:space="preserve">(в ред. </w:t>
      </w:r>
      <w:hyperlink r:id="rId9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абзац утратил силу. - </w:t>
      </w:r>
      <w:hyperlink r:id="rId96" w:history="1">
        <w:proofErr w:type="gramStart"/>
        <w:r>
          <w:rPr>
            <w:color w:val="0000FF"/>
          </w:rPr>
          <w:t>Постановление</w:t>
        </w:r>
      </w:hyperlink>
      <w:r>
        <w:t xml:space="preserve"> Правительства РФ от 02.02.2017 N 122;</w:t>
      </w:r>
      <w:proofErr w:type="gramEnd"/>
    </w:p>
    <w:p w:rsidR="00285029" w:rsidRDefault="00285029">
      <w:pPr>
        <w:pStyle w:val="ConsPlusNormal"/>
        <w:ind w:firstLine="540"/>
        <w:jc w:val="both"/>
      </w:pPr>
      <w:proofErr w:type="gramStart"/>
      <w:r>
        <w:t>будут поддержаны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такие же модели не менее чем в 70 субъектах Российской Федерации;</w:t>
      </w:r>
      <w:proofErr w:type="gramEnd"/>
    </w:p>
    <w:p w:rsidR="00285029" w:rsidRDefault="00285029">
      <w:pPr>
        <w:pStyle w:val="ConsPlusNormal"/>
        <w:jc w:val="both"/>
      </w:pPr>
      <w:r>
        <w:t xml:space="preserve">(в ред. </w:t>
      </w:r>
      <w:hyperlink r:id="rId97"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будет обеспечен комплексный мониторинг результативности поддержанных проектов, включая мониторинг размера привлеченных инвестиций, количество продаж (для коммерческих продуктов) или использований (для некоммерческих проектов);</w:t>
      </w:r>
    </w:p>
    <w:p w:rsidR="00285029" w:rsidRDefault="00285029">
      <w:pPr>
        <w:pStyle w:val="ConsPlusNormal"/>
        <w:ind w:firstLine="540"/>
        <w:jc w:val="both"/>
      </w:pPr>
      <w:r>
        <w:t>будут поддержаны конкурсы образовательных инноваций (не менее 5 конкурсов ежегодно) по актуальным проблемам развития образования;</w:t>
      </w:r>
    </w:p>
    <w:p w:rsidR="00285029" w:rsidRDefault="00285029">
      <w:pPr>
        <w:pStyle w:val="ConsPlusNormal"/>
        <w:ind w:firstLine="540"/>
        <w:jc w:val="both"/>
      </w:pPr>
      <w:r>
        <w:t>будут сформированы инструменты и ресурсы поддержки конкретных инноваций по реализации стандартов, принятых в системе общего образования не менее чем для 500 школ;</w:t>
      </w:r>
    </w:p>
    <w:p w:rsidR="00285029" w:rsidRDefault="00285029">
      <w:pPr>
        <w:pStyle w:val="ConsPlusNormal"/>
        <w:ind w:firstLine="540"/>
        <w:jc w:val="both"/>
      </w:pPr>
      <w:r>
        <w:t>будут разработаны правовые и финансовые механизмы реализации инновационных моделей образовательных организаций;</w:t>
      </w:r>
    </w:p>
    <w:p w:rsidR="00285029" w:rsidRDefault="00285029">
      <w:pPr>
        <w:pStyle w:val="ConsPlusNormal"/>
        <w:ind w:firstLine="540"/>
        <w:jc w:val="both"/>
      </w:pPr>
      <w:r>
        <w:t>будут созданы методические сети по распространению конкретных образовательных технологий (не менее 30 сетей);</w:t>
      </w:r>
    </w:p>
    <w:p w:rsidR="00285029" w:rsidRDefault="00285029">
      <w:pPr>
        <w:pStyle w:val="ConsPlusNormal"/>
        <w:ind w:firstLine="540"/>
        <w:jc w:val="both"/>
      </w:pPr>
      <w:r>
        <w:t>будет обеспечена финансовая, консультационная, экспертная и правовая поддержка реализации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285029" w:rsidRDefault="00285029">
      <w:pPr>
        <w:pStyle w:val="ConsPlusNormal"/>
        <w:ind w:firstLine="540"/>
        <w:jc w:val="both"/>
      </w:pPr>
      <w:r>
        <w:t xml:space="preserve">будет реализована комплексная программа повышения профессионального уровня </w:t>
      </w:r>
      <w:r>
        <w:lastRenderedPageBreak/>
        <w:t>педагогических работников общеобразовательных организаций;</w:t>
      </w:r>
    </w:p>
    <w:p w:rsidR="00285029" w:rsidRDefault="00285029">
      <w:pPr>
        <w:pStyle w:val="ConsPlusNormal"/>
        <w:ind w:firstLine="540"/>
        <w:jc w:val="both"/>
      </w:pPr>
      <w:r>
        <w:t>будут проведены всероссийские конкурсы "Учитель года", "Воспитатель года", "Директор школы", "Заведующий детским садом";</w:t>
      </w:r>
    </w:p>
    <w:p w:rsidR="00285029" w:rsidRDefault="00285029">
      <w:pPr>
        <w:pStyle w:val="ConsPlusNormal"/>
        <w:ind w:firstLine="540"/>
        <w:jc w:val="both"/>
      </w:pPr>
      <w:r>
        <w:t>будет обеспечена подготовка кадров (не менее 40 тыс. человек), работающих в сфере образования детей-инвалидов и детей с ограниченными возможностями здоровья;</w:t>
      </w:r>
    </w:p>
    <w:p w:rsidR="00285029" w:rsidRDefault="00285029">
      <w:pPr>
        <w:pStyle w:val="ConsPlusNormal"/>
        <w:ind w:firstLine="540"/>
        <w:jc w:val="both"/>
      </w:pPr>
      <w:r>
        <w:t xml:space="preserve">будут внедрены образовательные программы с применением электронного обучения и дистанционных образовательных технологий в различных </w:t>
      </w:r>
      <w:proofErr w:type="spellStart"/>
      <w:r>
        <w:t>социокультурных</w:t>
      </w:r>
      <w:proofErr w:type="spellEnd"/>
      <w:r>
        <w:t xml:space="preserve"> условиях, в том числе для детей с особыми потребностями (одаренные дети, дети-инвалиды и дети с ограниченными возможностями здоровья);</w:t>
      </w:r>
    </w:p>
    <w:p w:rsidR="00285029" w:rsidRDefault="00285029">
      <w:pPr>
        <w:pStyle w:val="ConsPlusNormal"/>
        <w:ind w:firstLine="540"/>
        <w:jc w:val="both"/>
      </w:pPr>
      <w:r>
        <w:t>будут реализованы 4 проекта по разработке новых моделей и технологий дополнительного образования;</w:t>
      </w:r>
    </w:p>
    <w:p w:rsidR="00285029" w:rsidRDefault="00285029">
      <w:pPr>
        <w:pStyle w:val="ConsPlusNormal"/>
        <w:ind w:firstLine="540"/>
        <w:jc w:val="both"/>
      </w:pPr>
      <w:r>
        <w:t>будут созданы в субъектах Российской Федерации не менее 34 детских технопарков;</w:t>
      </w:r>
    </w:p>
    <w:p w:rsidR="00285029" w:rsidRDefault="00285029">
      <w:pPr>
        <w:pStyle w:val="ConsPlusNormal"/>
        <w:jc w:val="both"/>
      </w:pPr>
      <w:r>
        <w:t xml:space="preserve">(абзац введен </w:t>
      </w:r>
      <w:hyperlink r:id="rId98" w:history="1">
        <w:r>
          <w:rPr>
            <w:color w:val="0000FF"/>
          </w:rPr>
          <w:t>Постановлением</w:t>
        </w:r>
      </w:hyperlink>
      <w:r>
        <w:t xml:space="preserve"> Правительства РФ от 14.09.2016 N 917; в ред. </w:t>
      </w:r>
      <w:hyperlink r:id="rId99"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будут охвачены дополнительными общеобразовательными программами, соответствующими приоритетным направлениям технологического развития Российской Федерации, дополнительно 14400 детей;</w:t>
      </w:r>
    </w:p>
    <w:p w:rsidR="00285029" w:rsidRDefault="00285029">
      <w:pPr>
        <w:pStyle w:val="ConsPlusNormal"/>
        <w:jc w:val="both"/>
      </w:pPr>
      <w:r>
        <w:t xml:space="preserve">(абзац введен </w:t>
      </w:r>
      <w:hyperlink r:id="rId100" w:history="1">
        <w:r>
          <w:rPr>
            <w:color w:val="0000FF"/>
          </w:rPr>
          <w:t>Постановлением</w:t>
        </w:r>
      </w:hyperlink>
      <w:r>
        <w:t xml:space="preserve"> Правительства РФ от 14.09.2016 N 917; в ред. </w:t>
      </w:r>
      <w:hyperlink r:id="rId101"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будут разработаны модели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 для всех субъектов Российской Федерации;</w:t>
      </w:r>
    </w:p>
    <w:p w:rsidR="00285029" w:rsidRDefault="00285029">
      <w:pPr>
        <w:pStyle w:val="ConsPlusNormal"/>
        <w:jc w:val="both"/>
      </w:pPr>
      <w:r>
        <w:t xml:space="preserve">(абзац введен </w:t>
      </w:r>
      <w:hyperlink r:id="rId102" w:history="1">
        <w:r>
          <w:rPr>
            <w:color w:val="0000FF"/>
          </w:rPr>
          <w:t>Постановлением</w:t>
        </w:r>
      </w:hyperlink>
      <w:r>
        <w:t xml:space="preserve"> Правительства РФ от 14.09.2016 N 917)</w:t>
      </w:r>
    </w:p>
    <w:p w:rsidR="00285029" w:rsidRDefault="00285029">
      <w:pPr>
        <w:pStyle w:val="ConsPlusNormal"/>
        <w:ind w:firstLine="540"/>
        <w:jc w:val="both"/>
      </w:pPr>
      <w:r>
        <w:t xml:space="preserve">будут внедрены </w:t>
      </w:r>
      <w:proofErr w:type="spellStart"/>
      <w:r>
        <w:t>пилотные</w:t>
      </w:r>
      <w:proofErr w:type="spellEnd"/>
      <w:r>
        <w:t xml:space="preserve">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285029" w:rsidRDefault="00285029">
      <w:pPr>
        <w:pStyle w:val="ConsPlusNormal"/>
        <w:ind w:firstLine="540"/>
        <w:jc w:val="both"/>
      </w:pPr>
      <w:r>
        <w:t>будет 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285029" w:rsidRDefault="00285029">
      <w:pPr>
        <w:pStyle w:val="ConsPlusNormal"/>
        <w:ind w:firstLine="540"/>
        <w:jc w:val="both"/>
      </w:pPr>
      <w:r>
        <w:t>будет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285029" w:rsidRDefault="00285029">
      <w:pPr>
        <w:pStyle w:val="ConsPlusNormal"/>
        <w:ind w:firstLine="540"/>
        <w:jc w:val="both"/>
      </w:pPr>
      <w:r>
        <w:t>будет 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285029" w:rsidRDefault="00285029">
      <w:pPr>
        <w:pStyle w:val="ConsPlusNormal"/>
        <w:ind w:firstLine="540"/>
        <w:jc w:val="both"/>
      </w:pPr>
      <w:r>
        <w:t>будет 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285029" w:rsidRDefault="00285029">
      <w:pPr>
        <w:pStyle w:val="ConsPlusNormal"/>
        <w:ind w:firstLine="540"/>
        <w:jc w:val="both"/>
      </w:pPr>
      <w:r>
        <w:t>будет распространена модель персонифицированного финансирования в регионах (не менее 20 субъектов Российской Федерации);</w:t>
      </w:r>
    </w:p>
    <w:p w:rsidR="00285029" w:rsidRDefault="00285029">
      <w:pPr>
        <w:pStyle w:val="ConsPlusNormal"/>
        <w:jc w:val="both"/>
      </w:pPr>
      <w:r>
        <w:t xml:space="preserve">(в ред. </w:t>
      </w:r>
      <w:hyperlink r:id="rId103"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будет разработан для всех субъектов Российской Федерации механизм перехода к </w:t>
      </w:r>
      <w:proofErr w:type="spellStart"/>
      <w:r>
        <w:t>нормативно-подушевому</w:t>
      </w:r>
      <w:proofErr w:type="spellEnd"/>
      <w:r>
        <w:t xml:space="preserve">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285029" w:rsidRDefault="00285029">
      <w:pPr>
        <w:pStyle w:val="ConsPlusNormal"/>
        <w:ind w:firstLine="540"/>
        <w:jc w:val="both"/>
      </w:pPr>
      <w:r>
        <w:t>будут проводиться регулярные сезонные школы (конференции, семинары) для активных участников социальных проектов;</w:t>
      </w:r>
    </w:p>
    <w:p w:rsidR="00285029" w:rsidRDefault="00285029">
      <w:pPr>
        <w:pStyle w:val="ConsPlusNormal"/>
        <w:ind w:firstLine="540"/>
        <w:jc w:val="both"/>
      </w:pPr>
      <w:r>
        <w:t>будет реализована поддержка межрегиональных сетей участников социальных проектов;</w:t>
      </w:r>
    </w:p>
    <w:p w:rsidR="00285029" w:rsidRDefault="00285029">
      <w:pPr>
        <w:pStyle w:val="ConsPlusNormal"/>
        <w:ind w:firstLine="540"/>
        <w:jc w:val="both"/>
      </w:pPr>
      <w:r>
        <w:t>будет обеспечена поддержка проектов вовлечения учащихся и студентов в волонтерские проекты;</w:t>
      </w:r>
    </w:p>
    <w:p w:rsidR="00285029" w:rsidRDefault="00285029">
      <w:pPr>
        <w:pStyle w:val="ConsPlusNormal"/>
        <w:ind w:firstLine="540"/>
        <w:jc w:val="both"/>
      </w:pPr>
      <w:r>
        <w:t xml:space="preserve">будут разработаны и реализованы программы развития компетенций учащихся и студентов в принятии решений, затрагивающих их интересы, работе в органах самоуправления и коллегиального управления образовательных организаций и внедрены на постоянной основе в </w:t>
      </w:r>
      <w:r>
        <w:lastRenderedPageBreak/>
        <w:t>организации летнего и каникулярного отдыха и оздоровления детей;</w:t>
      </w:r>
    </w:p>
    <w:p w:rsidR="00285029" w:rsidRDefault="00285029">
      <w:pPr>
        <w:pStyle w:val="ConsPlusNormal"/>
        <w:ind w:firstLine="540"/>
        <w:jc w:val="both"/>
      </w:pPr>
      <w:r>
        <w:t>будут внедрены современные модели выявления и психолого-педагогического сопровождения талантливых детей;</w:t>
      </w:r>
    </w:p>
    <w:p w:rsidR="00285029" w:rsidRDefault="00285029">
      <w:pPr>
        <w:pStyle w:val="ConsPlusNormal"/>
        <w:ind w:firstLine="540"/>
        <w:jc w:val="both"/>
      </w:pPr>
      <w:r>
        <w:t>будет создана единая система интеллектуальных и творческих состязаний, способствующая выявлению и сопровождению одаренных учащихся и студентов;</w:t>
      </w:r>
    </w:p>
    <w:p w:rsidR="00285029" w:rsidRDefault="00285029">
      <w:pPr>
        <w:pStyle w:val="ConsPlusNormal"/>
        <w:ind w:firstLine="540"/>
        <w:jc w:val="both"/>
      </w:pPr>
      <w:r>
        <w:t>будут обновлены и созданы новые методики работы с одаренными детьми;</w:t>
      </w:r>
    </w:p>
    <w:p w:rsidR="00285029" w:rsidRDefault="00285029">
      <w:pPr>
        <w:pStyle w:val="ConsPlusNormal"/>
        <w:ind w:firstLine="540"/>
        <w:jc w:val="both"/>
      </w:pPr>
      <w:r>
        <w:t>будут внедрены современные технологии выявления талантливых учащихся и студентов;</w:t>
      </w:r>
    </w:p>
    <w:p w:rsidR="00285029" w:rsidRDefault="00285029">
      <w:pPr>
        <w:pStyle w:val="ConsPlusNormal"/>
        <w:ind w:firstLine="540"/>
        <w:jc w:val="both"/>
      </w:pPr>
      <w:r>
        <w:t>будут 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p>
    <w:p w:rsidR="00285029" w:rsidRDefault="00285029">
      <w:pPr>
        <w:pStyle w:val="ConsPlusNormal"/>
        <w:ind w:firstLine="540"/>
        <w:jc w:val="both"/>
      </w:pPr>
      <w:r>
        <w:t>будут 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285029" w:rsidRDefault="00285029">
      <w:pPr>
        <w:pStyle w:val="ConsPlusNormal"/>
        <w:ind w:firstLine="540"/>
        <w:jc w:val="both"/>
      </w:pPr>
      <w:r>
        <w:t>будет восполнен дефицит мест в общежитиях для иногородних студентов;</w:t>
      </w:r>
    </w:p>
    <w:p w:rsidR="00285029" w:rsidRDefault="00285029">
      <w:pPr>
        <w:pStyle w:val="ConsPlusNormal"/>
        <w:ind w:firstLine="540"/>
        <w:jc w:val="both"/>
      </w:pPr>
      <w:r>
        <w:t>будет обеспечена подготовка не менее 2000 специалистов по оценке качества общего образования и оценочным материалам;</w:t>
      </w:r>
    </w:p>
    <w:p w:rsidR="00285029" w:rsidRDefault="00285029">
      <w:pPr>
        <w:pStyle w:val="ConsPlusNormal"/>
        <w:ind w:firstLine="540"/>
        <w:jc w:val="both"/>
      </w:pPr>
      <w:r>
        <w:t>будет обеспечено функционирование системы мониторинга оценки образовательных результатов на федеральном, региональном и муниципальном уровнях;</w:t>
      </w:r>
    </w:p>
    <w:p w:rsidR="00285029" w:rsidRDefault="00285029">
      <w:pPr>
        <w:pStyle w:val="ConsPlusNormal"/>
        <w:ind w:firstLine="540"/>
        <w:jc w:val="both"/>
      </w:pPr>
      <w:r>
        <w:t>будут 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285029" w:rsidRDefault="00285029">
      <w:pPr>
        <w:pStyle w:val="ConsPlusNormal"/>
        <w:ind w:firstLine="540"/>
        <w:jc w:val="both"/>
      </w:pPr>
      <w:r>
        <w:t>не менее 35 процентов вузов и организаций среднего профессионального образования будут добровольно использовать единые оценочные материалы для итоговой аттестации выпускников;</w:t>
      </w:r>
    </w:p>
    <w:p w:rsidR="00285029" w:rsidRDefault="00285029">
      <w:pPr>
        <w:pStyle w:val="ConsPlusNormal"/>
        <w:jc w:val="both"/>
      </w:pPr>
      <w:r>
        <w:t xml:space="preserve">(в ред. </w:t>
      </w:r>
      <w:hyperlink r:id="rId104"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будет обеспечено участие Российской Федерации в значимых (не менее 5) международных сравнительных исследованиях качества образования;</w:t>
      </w:r>
    </w:p>
    <w:p w:rsidR="00285029" w:rsidRDefault="00285029">
      <w:pPr>
        <w:pStyle w:val="ConsPlusNormal"/>
        <w:jc w:val="both"/>
      </w:pPr>
      <w:r>
        <w:t xml:space="preserve">(в ред. </w:t>
      </w:r>
      <w:hyperlink r:id="rId10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будут разработаны оригинальные российские инструменты оценки качества образования, конкурентоспособные на международном рынке (не менее 2);</w:t>
      </w:r>
    </w:p>
    <w:p w:rsidR="00285029" w:rsidRDefault="00285029">
      <w:pPr>
        <w:pStyle w:val="ConsPlusNormal"/>
        <w:jc w:val="both"/>
      </w:pPr>
      <w:r>
        <w:t xml:space="preserve">(в ред. </w:t>
      </w:r>
      <w:hyperlink r:id="rId106"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будет создана информационная система </w:t>
      </w:r>
      <w:proofErr w:type="spellStart"/>
      <w:r>
        <w:t>пообъектного</w:t>
      </w:r>
      <w:proofErr w:type="spellEnd"/>
      <w:r>
        <w:t xml:space="preserve"> сбора данных в системе образования, обеспечивающая автоматическую генерацию показателей мониторинга системы образования;</w:t>
      </w:r>
    </w:p>
    <w:p w:rsidR="00285029" w:rsidRDefault="00285029">
      <w:pPr>
        <w:pStyle w:val="ConsPlusNormal"/>
        <w:ind w:firstLine="540"/>
        <w:jc w:val="both"/>
      </w:pPr>
      <w:r>
        <w:t>будут 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на практике;</w:t>
      </w:r>
    </w:p>
    <w:p w:rsidR="00285029" w:rsidRDefault="00285029">
      <w:pPr>
        <w:pStyle w:val="ConsPlusNormal"/>
        <w:ind w:firstLine="540"/>
        <w:jc w:val="both"/>
      </w:pPr>
      <w:r>
        <w:t>будет модернизирован инструментарий статистического наблюдения в сфере образования;</w:t>
      </w:r>
    </w:p>
    <w:p w:rsidR="00285029" w:rsidRDefault="00285029">
      <w:pPr>
        <w:pStyle w:val="ConsPlusNormal"/>
        <w:ind w:firstLine="540"/>
        <w:jc w:val="both"/>
      </w:pPr>
      <w:r>
        <w:t>будет осуществлено экспертно-аналитическое, экспертно-организационное и мониторинговое сопровождение реализации мероприятий Программы;</w:t>
      </w:r>
    </w:p>
    <w:p w:rsidR="00285029" w:rsidRDefault="00285029">
      <w:pPr>
        <w:pStyle w:val="ConsPlusNormal"/>
        <w:ind w:firstLine="540"/>
        <w:jc w:val="both"/>
      </w:pPr>
      <w:r>
        <w:t>будут внедрены информационно-коммуникационные инструменты и технологические механизмы комплексного управления Программой.</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1</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both"/>
      </w:pPr>
    </w:p>
    <w:p w:rsidR="00285029" w:rsidRDefault="00285029">
      <w:pPr>
        <w:pStyle w:val="ConsPlusNormal"/>
        <w:jc w:val="center"/>
      </w:pPr>
      <w:bookmarkStart w:id="29" w:name="P612"/>
      <w:bookmarkEnd w:id="29"/>
      <w:r>
        <w:t>ЦЕЛЕВЫЕ ИНДИКАТОРЫ И ПОКАЗАТЕЛИ</w:t>
      </w:r>
    </w:p>
    <w:p w:rsidR="00285029" w:rsidRDefault="00285029">
      <w:pPr>
        <w:pStyle w:val="ConsPlusNormal"/>
        <w:jc w:val="center"/>
      </w:pPr>
      <w:r>
        <w:t>ФЕДЕРАЛЬНОЙ ЦЕЛЕВОЙ ПРОГРАММЫ РАЗВИТИЯ ОБРАЗОВАНИЯ</w:t>
      </w:r>
    </w:p>
    <w:p w:rsidR="00285029" w:rsidRDefault="00285029">
      <w:pPr>
        <w:pStyle w:val="ConsPlusNormal"/>
        <w:jc w:val="center"/>
      </w:pPr>
      <w:r>
        <w:lastRenderedPageBreak/>
        <w:t>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107" w:history="1">
        <w:r>
          <w:rPr>
            <w:color w:val="0000FF"/>
          </w:rPr>
          <w:t>N 360</w:t>
        </w:r>
      </w:hyperlink>
      <w:r>
        <w:t>,</w:t>
      </w:r>
      <w:proofErr w:type="gramEnd"/>
    </w:p>
    <w:p w:rsidR="00285029" w:rsidRDefault="00285029">
      <w:pPr>
        <w:pStyle w:val="ConsPlusNormal"/>
        <w:jc w:val="center"/>
      </w:pPr>
      <w:r>
        <w:t xml:space="preserve">от 14.09.2016 </w:t>
      </w:r>
      <w:hyperlink r:id="rId108" w:history="1">
        <w:r>
          <w:rPr>
            <w:color w:val="0000FF"/>
          </w:rPr>
          <w:t>N 917</w:t>
        </w:r>
      </w:hyperlink>
      <w:r>
        <w:t xml:space="preserve">, от 02.02.2017 </w:t>
      </w:r>
      <w:hyperlink r:id="rId109" w:history="1">
        <w:r>
          <w:rPr>
            <w:color w:val="0000FF"/>
          </w:rPr>
          <w:t>N 122</w:t>
        </w:r>
      </w:hyperlink>
      <w:r>
        <w:t>)</w:t>
      </w:r>
    </w:p>
    <w:p w:rsidR="00285029" w:rsidRDefault="00285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08"/>
        <w:gridCol w:w="850"/>
        <w:gridCol w:w="1050"/>
        <w:gridCol w:w="680"/>
        <w:gridCol w:w="680"/>
        <w:gridCol w:w="624"/>
        <w:gridCol w:w="680"/>
        <w:gridCol w:w="1138"/>
      </w:tblGrid>
      <w:tr w:rsidR="00285029">
        <w:tc>
          <w:tcPr>
            <w:tcW w:w="3345" w:type="dxa"/>
            <w:gridSpan w:val="2"/>
            <w:tcBorders>
              <w:top w:val="single" w:sz="4" w:space="0" w:color="auto"/>
              <w:left w:val="nil"/>
              <w:bottom w:val="single" w:sz="4" w:space="0" w:color="auto"/>
            </w:tcBorders>
          </w:tcPr>
          <w:p w:rsidR="00285029" w:rsidRDefault="00285029">
            <w:pPr>
              <w:pStyle w:val="ConsPlusNormal"/>
            </w:pPr>
          </w:p>
        </w:tc>
        <w:tc>
          <w:tcPr>
            <w:tcW w:w="850" w:type="dxa"/>
            <w:tcBorders>
              <w:top w:val="single" w:sz="4" w:space="0" w:color="auto"/>
              <w:bottom w:val="single" w:sz="4" w:space="0" w:color="auto"/>
            </w:tcBorders>
          </w:tcPr>
          <w:p w:rsidR="00285029" w:rsidRDefault="00285029">
            <w:pPr>
              <w:pStyle w:val="ConsPlusNormal"/>
              <w:jc w:val="center"/>
            </w:pPr>
            <w:r>
              <w:t>Единица измерения</w:t>
            </w:r>
          </w:p>
        </w:tc>
        <w:tc>
          <w:tcPr>
            <w:tcW w:w="1050" w:type="dxa"/>
            <w:tcBorders>
              <w:top w:val="single" w:sz="4" w:space="0" w:color="auto"/>
              <w:bottom w:val="single" w:sz="4" w:space="0" w:color="auto"/>
            </w:tcBorders>
          </w:tcPr>
          <w:p w:rsidR="00285029" w:rsidRDefault="00285029">
            <w:pPr>
              <w:pStyle w:val="ConsPlusNormal"/>
              <w:jc w:val="center"/>
            </w:pPr>
            <w:r>
              <w:t>Базовое значение (2015 год)</w:t>
            </w:r>
          </w:p>
        </w:tc>
        <w:tc>
          <w:tcPr>
            <w:tcW w:w="680" w:type="dxa"/>
            <w:tcBorders>
              <w:top w:val="single" w:sz="4" w:space="0" w:color="auto"/>
              <w:bottom w:val="single" w:sz="4" w:space="0" w:color="auto"/>
            </w:tcBorders>
          </w:tcPr>
          <w:p w:rsidR="00285029" w:rsidRDefault="00285029">
            <w:pPr>
              <w:pStyle w:val="ConsPlusNormal"/>
              <w:jc w:val="center"/>
            </w:pPr>
            <w:r>
              <w:t>2016 год</w:t>
            </w:r>
          </w:p>
        </w:tc>
        <w:tc>
          <w:tcPr>
            <w:tcW w:w="680" w:type="dxa"/>
            <w:tcBorders>
              <w:top w:val="single" w:sz="4" w:space="0" w:color="auto"/>
              <w:bottom w:val="single" w:sz="4" w:space="0" w:color="auto"/>
            </w:tcBorders>
          </w:tcPr>
          <w:p w:rsidR="00285029" w:rsidRDefault="00285029">
            <w:pPr>
              <w:pStyle w:val="ConsPlusNormal"/>
              <w:jc w:val="center"/>
            </w:pPr>
            <w:r>
              <w:t>2017 год</w:t>
            </w:r>
          </w:p>
        </w:tc>
        <w:tc>
          <w:tcPr>
            <w:tcW w:w="624" w:type="dxa"/>
            <w:tcBorders>
              <w:top w:val="single" w:sz="4" w:space="0" w:color="auto"/>
              <w:bottom w:val="single" w:sz="4" w:space="0" w:color="auto"/>
            </w:tcBorders>
          </w:tcPr>
          <w:p w:rsidR="00285029" w:rsidRDefault="00285029">
            <w:pPr>
              <w:pStyle w:val="ConsPlusNormal"/>
              <w:jc w:val="center"/>
            </w:pPr>
            <w:r>
              <w:t>2018 год</w:t>
            </w:r>
          </w:p>
        </w:tc>
        <w:tc>
          <w:tcPr>
            <w:tcW w:w="680" w:type="dxa"/>
            <w:tcBorders>
              <w:top w:val="single" w:sz="4" w:space="0" w:color="auto"/>
              <w:bottom w:val="single" w:sz="4" w:space="0" w:color="auto"/>
            </w:tcBorders>
          </w:tcPr>
          <w:p w:rsidR="00285029" w:rsidRDefault="00285029">
            <w:pPr>
              <w:pStyle w:val="ConsPlusNormal"/>
              <w:jc w:val="center"/>
            </w:pPr>
            <w:r>
              <w:t>2019 год</w:t>
            </w:r>
          </w:p>
        </w:tc>
        <w:tc>
          <w:tcPr>
            <w:tcW w:w="1138" w:type="dxa"/>
            <w:tcBorders>
              <w:top w:val="single" w:sz="4" w:space="0" w:color="auto"/>
              <w:bottom w:val="single" w:sz="4" w:space="0" w:color="auto"/>
              <w:right w:val="nil"/>
            </w:tcBorders>
          </w:tcPr>
          <w:p w:rsidR="00285029" w:rsidRDefault="00285029">
            <w:pPr>
              <w:pStyle w:val="ConsPlusNormal"/>
              <w:jc w:val="center"/>
            </w:pPr>
            <w:r>
              <w:t>Конечное значение (2020 год)</w:t>
            </w:r>
          </w:p>
        </w:tc>
      </w:tr>
      <w:tr w:rsidR="00285029">
        <w:tblPrEx>
          <w:tblBorders>
            <w:insideH w:val="none" w:sz="0" w:space="0" w:color="auto"/>
            <w:insideV w:val="none" w:sz="0" w:space="0" w:color="auto"/>
          </w:tblBorders>
        </w:tblPrEx>
        <w:tc>
          <w:tcPr>
            <w:tcW w:w="9047" w:type="dxa"/>
            <w:gridSpan w:val="9"/>
            <w:tcBorders>
              <w:top w:val="single" w:sz="4" w:space="0" w:color="auto"/>
              <w:left w:val="nil"/>
              <w:bottom w:val="nil"/>
              <w:right w:val="nil"/>
            </w:tcBorders>
          </w:tcPr>
          <w:p w:rsidR="00285029" w:rsidRDefault="00285029">
            <w:pPr>
              <w:pStyle w:val="ConsPlusNormal"/>
              <w:jc w:val="center"/>
              <w:outlineLvl w:val="2"/>
            </w:pPr>
            <w:r>
              <w:t>Задача 1 "Создание и распространение структурных и технологических инноваций в среднем профессиональном и высшем образовании"</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w:t>
            </w:r>
          </w:p>
        </w:tc>
        <w:tc>
          <w:tcPr>
            <w:tcW w:w="2608" w:type="dxa"/>
            <w:tcBorders>
              <w:top w:val="nil"/>
              <w:left w:val="nil"/>
              <w:bottom w:val="nil"/>
              <w:right w:val="nil"/>
            </w:tcBorders>
          </w:tcPr>
          <w:p w:rsidR="00285029" w:rsidRDefault="00285029">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10</w:t>
            </w:r>
          </w:p>
        </w:tc>
        <w:tc>
          <w:tcPr>
            <w:tcW w:w="680" w:type="dxa"/>
            <w:tcBorders>
              <w:top w:val="nil"/>
              <w:left w:val="nil"/>
              <w:bottom w:val="nil"/>
              <w:right w:val="nil"/>
            </w:tcBorders>
          </w:tcPr>
          <w:p w:rsidR="00285029" w:rsidRDefault="00285029">
            <w:pPr>
              <w:pStyle w:val="ConsPlusNormal"/>
              <w:jc w:val="center"/>
            </w:pPr>
            <w:r>
              <w:t>15</w:t>
            </w:r>
          </w:p>
        </w:tc>
        <w:tc>
          <w:tcPr>
            <w:tcW w:w="680" w:type="dxa"/>
            <w:tcBorders>
              <w:top w:val="nil"/>
              <w:left w:val="nil"/>
              <w:bottom w:val="nil"/>
              <w:right w:val="nil"/>
            </w:tcBorders>
          </w:tcPr>
          <w:p w:rsidR="00285029" w:rsidRDefault="00285029">
            <w:pPr>
              <w:pStyle w:val="ConsPlusNormal"/>
              <w:jc w:val="center"/>
            </w:pPr>
            <w:r>
              <w:t>17</w:t>
            </w:r>
          </w:p>
        </w:tc>
        <w:tc>
          <w:tcPr>
            <w:tcW w:w="624" w:type="dxa"/>
            <w:tcBorders>
              <w:top w:val="nil"/>
              <w:left w:val="nil"/>
              <w:bottom w:val="nil"/>
              <w:right w:val="nil"/>
            </w:tcBorders>
          </w:tcPr>
          <w:p w:rsidR="00285029" w:rsidRDefault="00285029">
            <w:pPr>
              <w:pStyle w:val="ConsPlusNormal"/>
              <w:jc w:val="center"/>
            </w:pPr>
            <w:r>
              <w:t>27</w:t>
            </w:r>
          </w:p>
        </w:tc>
        <w:tc>
          <w:tcPr>
            <w:tcW w:w="680" w:type="dxa"/>
            <w:tcBorders>
              <w:top w:val="nil"/>
              <w:left w:val="nil"/>
              <w:bottom w:val="nil"/>
              <w:right w:val="nil"/>
            </w:tcBorders>
          </w:tcPr>
          <w:p w:rsidR="00285029" w:rsidRDefault="00285029">
            <w:pPr>
              <w:pStyle w:val="ConsPlusNormal"/>
              <w:jc w:val="center"/>
            </w:pPr>
            <w:r>
              <w:t>37</w:t>
            </w:r>
          </w:p>
        </w:tc>
        <w:tc>
          <w:tcPr>
            <w:tcW w:w="1138" w:type="dxa"/>
            <w:tcBorders>
              <w:top w:val="nil"/>
              <w:left w:val="nil"/>
              <w:bottom w:val="nil"/>
              <w:right w:val="nil"/>
            </w:tcBorders>
          </w:tcPr>
          <w:p w:rsidR="00285029" w:rsidRDefault="00285029">
            <w:pPr>
              <w:pStyle w:val="ConsPlusNormal"/>
              <w:jc w:val="center"/>
            </w:pPr>
            <w:r>
              <w:t>70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 в ред. </w:t>
            </w:r>
            <w:hyperlink r:id="rId110"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w:t>
            </w:r>
          </w:p>
        </w:tc>
        <w:tc>
          <w:tcPr>
            <w:tcW w:w="2608" w:type="dxa"/>
            <w:tcBorders>
              <w:top w:val="nil"/>
              <w:left w:val="nil"/>
              <w:bottom w:val="nil"/>
              <w:right w:val="nil"/>
            </w:tcBorders>
          </w:tcPr>
          <w:p w:rsidR="00285029" w:rsidRDefault="00285029">
            <w:pPr>
              <w:pStyle w:val="ConsPlusNormal"/>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4</w:t>
            </w:r>
          </w:p>
        </w:tc>
        <w:tc>
          <w:tcPr>
            <w:tcW w:w="680" w:type="dxa"/>
            <w:tcBorders>
              <w:top w:val="nil"/>
              <w:left w:val="nil"/>
              <w:bottom w:val="nil"/>
              <w:right w:val="nil"/>
            </w:tcBorders>
          </w:tcPr>
          <w:p w:rsidR="00285029" w:rsidRDefault="00285029">
            <w:pPr>
              <w:pStyle w:val="ConsPlusNormal"/>
              <w:jc w:val="center"/>
            </w:pPr>
            <w:r>
              <w:t>8</w:t>
            </w:r>
          </w:p>
        </w:tc>
        <w:tc>
          <w:tcPr>
            <w:tcW w:w="680" w:type="dxa"/>
            <w:tcBorders>
              <w:top w:val="nil"/>
              <w:left w:val="nil"/>
              <w:bottom w:val="nil"/>
              <w:right w:val="nil"/>
            </w:tcBorders>
          </w:tcPr>
          <w:p w:rsidR="00285029" w:rsidRDefault="00285029">
            <w:pPr>
              <w:pStyle w:val="ConsPlusNormal"/>
              <w:jc w:val="center"/>
            </w:pPr>
            <w:r>
              <w:t>9</w:t>
            </w:r>
          </w:p>
        </w:tc>
        <w:tc>
          <w:tcPr>
            <w:tcW w:w="624" w:type="dxa"/>
            <w:tcBorders>
              <w:top w:val="nil"/>
              <w:left w:val="nil"/>
              <w:bottom w:val="nil"/>
              <w:right w:val="nil"/>
            </w:tcBorders>
          </w:tcPr>
          <w:p w:rsidR="00285029" w:rsidRDefault="00285029">
            <w:pPr>
              <w:pStyle w:val="ConsPlusNormal"/>
              <w:jc w:val="center"/>
            </w:pPr>
            <w:r>
              <w:t>13</w:t>
            </w:r>
          </w:p>
        </w:tc>
        <w:tc>
          <w:tcPr>
            <w:tcW w:w="680" w:type="dxa"/>
            <w:tcBorders>
              <w:top w:val="nil"/>
              <w:left w:val="nil"/>
              <w:bottom w:val="nil"/>
              <w:right w:val="nil"/>
            </w:tcBorders>
          </w:tcPr>
          <w:p w:rsidR="00285029" w:rsidRDefault="00285029">
            <w:pPr>
              <w:pStyle w:val="ConsPlusNormal"/>
              <w:jc w:val="center"/>
            </w:pPr>
            <w:r>
              <w:t>19</w:t>
            </w:r>
          </w:p>
        </w:tc>
        <w:tc>
          <w:tcPr>
            <w:tcW w:w="1138" w:type="dxa"/>
            <w:tcBorders>
              <w:top w:val="nil"/>
              <w:left w:val="nil"/>
              <w:bottom w:val="nil"/>
              <w:right w:val="nil"/>
            </w:tcBorders>
          </w:tcPr>
          <w:p w:rsidR="00285029" w:rsidRDefault="00285029">
            <w:pPr>
              <w:pStyle w:val="ConsPlusNormal"/>
              <w:jc w:val="center"/>
            </w:pPr>
            <w:r>
              <w:t>50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2 в ред. </w:t>
            </w:r>
            <w:hyperlink r:id="rId111"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3.</w:t>
            </w:r>
          </w:p>
        </w:tc>
        <w:tc>
          <w:tcPr>
            <w:tcW w:w="2608" w:type="dxa"/>
            <w:tcBorders>
              <w:top w:val="nil"/>
              <w:left w:val="nil"/>
              <w:bottom w:val="nil"/>
              <w:right w:val="nil"/>
            </w:tcBorders>
          </w:tcPr>
          <w:p w:rsidR="00285029" w:rsidRDefault="00285029">
            <w:pPr>
              <w:pStyle w:val="ConsPlusNormal"/>
            </w:pPr>
            <w:r>
              <w:t xml:space="preserve">Доля профессиональных образовательных организаций, в которых осуществляется </w:t>
            </w:r>
            <w:r>
              <w:lastRenderedPageBreak/>
              <w:t>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850" w:type="dxa"/>
            <w:tcBorders>
              <w:top w:val="nil"/>
              <w:left w:val="nil"/>
              <w:bottom w:val="nil"/>
              <w:right w:val="nil"/>
            </w:tcBorders>
          </w:tcPr>
          <w:p w:rsidR="00285029" w:rsidRDefault="00285029">
            <w:pPr>
              <w:pStyle w:val="ConsPlusNormal"/>
              <w:jc w:val="center"/>
            </w:pPr>
            <w:r>
              <w:lastRenderedPageBreak/>
              <w:t>процентов</w:t>
            </w:r>
          </w:p>
        </w:tc>
        <w:tc>
          <w:tcPr>
            <w:tcW w:w="1050" w:type="dxa"/>
            <w:tcBorders>
              <w:top w:val="nil"/>
              <w:left w:val="nil"/>
              <w:bottom w:val="nil"/>
              <w:right w:val="nil"/>
            </w:tcBorders>
          </w:tcPr>
          <w:p w:rsidR="00285029" w:rsidRDefault="00285029">
            <w:pPr>
              <w:pStyle w:val="ConsPlusNormal"/>
              <w:jc w:val="center"/>
            </w:pPr>
            <w:r>
              <w:t>1,5</w:t>
            </w:r>
          </w:p>
        </w:tc>
        <w:tc>
          <w:tcPr>
            <w:tcW w:w="680" w:type="dxa"/>
            <w:tcBorders>
              <w:top w:val="nil"/>
              <w:left w:val="nil"/>
              <w:bottom w:val="nil"/>
              <w:right w:val="nil"/>
            </w:tcBorders>
          </w:tcPr>
          <w:p w:rsidR="00285029" w:rsidRDefault="00285029">
            <w:pPr>
              <w:pStyle w:val="ConsPlusNormal"/>
              <w:jc w:val="center"/>
            </w:pPr>
            <w:r>
              <w:t>10</w:t>
            </w:r>
          </w:p>
        </w:tc>
        <w:tc>
          <w:tcPr>
            <w:tcW w:w="680" w:type="dxa"/>
            <w:tcBorders>
              <w:top w:val="nil"/>
              <w:left w:val="nil"/>
              <w:bottom w:val="nil"/>
              <w:right w:val="nil"/>
            </w:tcBorders>
          </w:tcPr>
          <w:p w:rsidR="00285029" w:rsidRDefault="00285029">
            <w:pPr>
              <w:pStyle w:val="ConsPlusNormal"/>
              <w:jc w:val="center"/>
            </w:pPr>
            <w:r>
              <w:t>20</w:t>
            </w:r>
          </w:p>
        </w:tc>
        <w:tc>
          <w:tcPr>
            <w:tcW w:w="624" w:type="dxa"/>
            <w:tcBorders>
              <w:top w:val="nil"/>
              <w:left w:val="nil"/>
              <w:bottom w:val="nil"/>
              <w:right w:val="nil"/>
            </w:tcBorders>
          </w:tcPr>
          <w:p w:rsidR="00285029" w:rsidRDefault="00285029">
            <w:pPr>
              <w:pStyle w:val="ConsPlusNormal"/>
              <w:jc w:val="center"/>
            </w:pPr>
            <w:r>
              <w:t>30</w:t>
            </w:r>
          </w:p>
        </w:tc>
        <w:tc>
          <w:tcPr>
            <w:tcW w:w="680" w:type="dxa"/>
            <w:tcBorders>
              <w:top w:val="nil"/>
              <w:left w:val="nil"/>
              <w:bottom w:val="nil"/>
              <w:right w:val="nil"/>
            </w:tcBorders>
          </w:tcPr>
          <w:p w:rsidR="00285029" w:rsidRDefault="00285029">
            <w:pPr>
              <w:pStyle w:val="ConsPlusNormal"/>
              <w:jc w:val="center"/>
            </w:pPr>
            <w:r>
              <w:t>50</w:t>
            </w:r>
          </w:p>
        </w:tc>
        <w:tc>
          <w:tcPr>
            <w:tcW w:w="1138" w:type="dxa"/>
            <w:tcBorders>
              <w:top w:val="nil"/>
              <w:left w:val="nil"/>
              <w:bottom w:val="nil"/>
              <w:right w:val="nil"/>
            </w:tcBorders>
          </w:tcPr>
          <w:p w:rsidR="00285029" w:rsidRDefault="00285029">
            <w:pPr>
              <w:pStyle w:val="ConsPlusNormal"/>
              <w:jc w:val="center"/>
            </w:pPr>
            <w:r>
              <w:t>50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lastRenderedPageBreak/>
              <w:t xml:space="preserve">(п. 3 в ред. </w:t>
            </w:r>
            <w:hyperlink r:id="rId112"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4.</w:t>
            </w:r>
          </w:p>
        </w:tc>
        <w:tc>
          <w:tcPr>
            <w:tcW w:w="2608" w:type="dxa"/>
            <w:tcBorders>
              <w:top w:val="nil"/>
              <w:left w:val="nil"/>
              <w:bottom w:val="nil"/>
              <w:right w:val="nil"/>
            </w:tcBorders>
          </w:tcPr>
          <w:p w:rsidR="00285029" w:rsidRDefault="00285029">
            <w:pPr>
              <w:pStyle w:val="ConsPlusNormal"/>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2</w:t>
            </w:r>
          </w:p>
        </w:tc>
        <w:tc>
          <w:tcPr>
            <w:tcW w:w="680" w:type="dxa"/>
            <w:tcBorders>
              <w:top w:val="nil"/>
              <w:left w:val="nil"/>
              <w:bottom w:val="nil"/>
              <w:right w:val="nil"/>
            </w:tcBorders>
          </w:tcPr>
          <w:p w:rsidR="00285029" w:rsidRDefault="00285029">
            <w:pPr>
              <w:pStyle w:val="ConsPlusNormal"/>
              <w:jc w:val="center"/>
            </w:pPr>
            <w:r>
              <w:t>7</w:t>
            </w:r>
          </w:p>
        </w:tc>
        <w:tc>
          <w:tcPr>
            <w:tcW w:w="680" w:type="dxa"/>
            <w:tcBorders>
              <w:top w:val="nil"/>
              <w:left w:val="nil"/>
              <w:bottom w:val="nil"/>
              <w:right w:val="nil"/>
            </w:tcBorders>
          </w:tcPr>
          <w:p w:rsidR="00285029" w:rsidRDefault="00285029">
            <w:pPr>
              <w:pStyle w:val="ConsPlusNormal"/>
              <w:jc w:val="center"/>
            </w:pPr>
            <w:r>
              <w:t>20</w:t>
            </w:r>
          </w:p>
        </w:tc>
        <w:tc>
          <w:tcPr>
            <w:tcW w:w="624" w:type="dxa"/>
            <w:tcBorders>
              <w:top w:val="nil"/>
              <w:left w:val="nil"/>
              <w:bottom w:val="nil"/>
              <w:right w:val="nil"/>
            </w:tcBorders>
          </w:tcPr>
          <w:p w:rsidR="00285029" w:rsidRDefault="00285029">
            <w:pPr>
              <w:pStyle w:val="ConsPlusNormal"/>
              <w:jc w:val="center"/>
            </w:pPr>
            <w:r>
              <w:t>50</w:t>
            </w:r>
          </w:p>
        </w:tc>
        <w:tc>
          <w:tcPr>
            <w:tcW w:w="680" w:type="dxa"/>
            <w:tcBorders>
              <w:top w:val="nil"/>
              <w:left w:val="nil"/>
              <w:bottom w:val="nil"/>
              <w:right w:val="nil"/>
            </w:tcBorders>
          </w:tcPr>
          <w:p w:rsidR="00285029" w:rsidRDefault="00285029">
            <w:pPr>
              <w:pStyle w:val="ConsPlusNormal"/>
              <w:jc w:val="center"/>
            </w:pPr>
            <w:r>
              <w:t>75</w:t>
            </w:r>
          </w:p>
        </w:tc>
        <w:tc>
          <w:tcPr>
            <w:tcW w:w="1138" w:type="dxa"/>
            <w:tcBorders>
              <w:top w:val="nil"/>
              <w:left w:val="nil"/>
              <w:bottom w:val="nil"/>
              <w:right w:val="nil"/>
            </w:tcBorders>
          </w:tcPr>
          <w:p w:rsidR="00285029" w:rsidRDefault="00285029">
            <w:pPr>
              <w:pStyle w:val="ConsPlusNormal"/>
              <w:jc w:val="center"/>
            </w:pPr>
            <w:r>
              <w:t>100</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5.</w:t>
            </w:r>
          </w:p>
        </w:tc>
        <w:tc>
          <w:tcPr>
            <w:tcW w:w="2608" w:type="dxa"/>
            <w:tcBorders>
              <w:top w:val="nil"/>
              <w:left w:val="nil"/>
              <w:bottom w:val="nil"/>
              <w:right w:val="nil"/>
            </w:tcBorders>
          </w:tcPr>
          <w:p w:rsidR="00285029" w:rsidRDefault="00285029">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80,4</w:t>
            </w:r>
          </w:p>
        </w:tc>
        <w:tc>
          <w:tcPr>
            <w:tcW w:w="680" w:type="dxa"/>
            <w:tcBorders>
              <w:top w:val="nil"/>
              <w:left w:val="nil"/>
              <w:bottom w:val="nil"/>
              <w:right w:val="nil"/>
            </w:tcBorders>
          </w:tcPr>
          <w:p w:rsidR="00285029" w:rsidRDefault="00285029">
            <w:pPr>
              <w:pStyle w:val="ConsPlusNormal"/>
              <w:jc w:val="center"/>
            </w:pPr>
            <w:r>
              <w:t>82</w:t>
            </w:r>
          </w:p>
        </w:tc>
        <w:tc>
          <w:tcPr>
            <w:tcW w:w="680" w:type="dxa"/>
            <w:tcBorders>
              <w:top w:val="nil"/>
              <w:left w:val="nil"/>
              <w:bottom w:val="nil"/>
              <w:right w:val="nil"/>
            </w:tcBorders>
          </w:tcPr>
          <w:p w:rsidR="00285029" w:rsidRDefault="00285029">
            <w:pPr>
              <w:pStyle w:val="ConsPlusNormal"/>
              <w:jc w:val="center"/>
            </w:pPr>
            <w:r>
              <w:t>87</w:t>
            </w:r>
          </w:p>
        </w:tc>
        <w:tc>
          <w:tcPr>
            <w:tcW w:w="624" w:type="dxa"/>
            <w:tcBorders>
              <w:top w:val="nil"/>
              <w:left w:val="nil"/>
              <w:bottom w:val="nil"/>
              <w:right w:val="nil"/>
            </w:tcBorders>
          </w:tcPr>
          <w:p w:rsidR="00285029" w:rsidRDefault="00285029">
            <w:pPr>
              <w:pStyle w:val="ConsPlusNormal"/>
              <w:jc w:val="center"/>
            </w:pPr>
            <w:r>
              <w:t>92</w:t>
            </w:r>
          </w:p>
        </w:tc>
        <w:tc>
          <w:tcPr>
            <w:tcW w:w="680" w:type="dxa"/>
            <w:tcBorders>
              <w:top w:val="nil"/>
              <w:left w:val="nil"/>
              <w:bottom w:val="nil"/>
              <w:right w:val="nil"/>
            </w:tcBorders>
          </w:tcPr>
          <w:p w:rsidR="00285029" w:rsidRDefault="00285029">
            <w:pPr>
              <w:pStyle w:val="ConsPlusNormal"/>
              <w:jc w:val="center"/>
            </w:pPr>
            <w:r>
              <w:t>96</w:t>
            </w:r>
          </w:p>
        </w:tc>
        <w:tc>
          <w:tcPr>
            <w:tcW w:w="1138" w:type="dxa"/>
            <w:tcBorders>
              <w:top w:val="nil"/>
              <w:left w:val="nil"/>
              <w:bottom w:val="nil"/>
              <w:right w:val="nil"/>
            </w:tcBorders>
          </w:tcPr>
          <w:p w:rsidR="00285029" w:rsidRDefault="00285029">
            <w:pPr>
              <w:pStyle w:val="ConsPlusNormal"/>
              <w:jc w:val="center"/>
            </w:pPr>
            <w:r>
              <w:t>100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center"/>
              <w:outlineLvl w:val="2"/>
            </w:pPr>
            <w:r>
              <w:t>Задача 2 "Развитие современных механизмов и технологий общего образования"</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lastRenderedPageBreak/>
              <w:t>6.</w:t>
            </w:r>
          </w:p>
        </w:tc>
        <w:tc>
          <w:tcPr>
            <w:tcW w:w="2608" w:type="dxa"/>
            <w:tcBorders>
              <w:top w:val="nil"/>
              <w:left w:val="nil"/>
              <w:bottom w:val="nil"/>
              <w:right w:val="nil"/>
            </w:tcBorders>
          </w:tcPr>
          <w:p w:rsidR="00285029" w:rsidRDefault="00285029">
            <w:pPr>
              <w:pStyle w:val="ConsPlusNormal"/>
            </w:pPr>
            <w:r>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1</w:t>
            </w:r>
          </w:p>
        </w:tc>
        <w:tc>
          <w:tcPr>
            <w:tcW w:w="680" w:type="dxa"/>
            <w:tcBorders>
              <w:top w:val="nil"/>
              <w:left w:val="nil"/>
              <w:bottom w:val="nil"/>
              <w:right w:val="nil"/>
            </w:tcBorders>
          </w:tcPr>
          <w:p w:rsidR="00285029" w:rsidRDefault="00285029">
            <w:pPr>
              <w:pStyle w:val="ConsPlusNormal"/>
              <w:jc w:val="center"/>
            </w:pPr>
            <w:r>
              <w:t>1,5</w:t>
            </w:r>
          </w:p>
        </w:tc>
        <w:tc>
          <w:tcPr>
            <w:tcW w:w="680" w:type="dxa"/>
            <w:tcBorders>
              <w:top w:val="nil"/>
              <w:left w:val="nil"/>
              <w:bottom w:val="nil"/>
              <w:right w:val="nil"/>
            </w:tcBorders>
          </w:tcPr>
          <w:p w:rsidR="00285029" w:rsidRDefault="00285029">
            <w:pPr>
              <w:pStyle w:val="ConsPlusNormal"/>
              <w:jc w:val="center"/>
            </w:pPr>
            <w:r>
              <w:t>1,5</w:t>
            </w:r>
          </w:p>
        </w:tc>
        <w:tc>
          <w:tcPr>
            <w:tcW w:w="624" w:type="dxa"/>
            <w:tcBorders>
              <w:top w:val="nil"/>
              <w:left w:val="nil"/>
              <w:bottom w:val="nil"/>
              <w:right w:val="nil"/>
            </w:tcBorders>
          </w:tcPr>
          <w:p w:rsidR="00285029" w:rsidRDefault="00285029">
            <w:pPr>
              <w:pStyle w:val="ConsPlusNormal"/>
              <w:jc w:val="center"/>
            </w:pPr>
            <w:r>
              <w:t>1,5</w:t>
            </w:r>
          </w:p>
        </w:tc>
        <w:tc>
          <w:tcPr>
            <w:tcW w:w="680" w:type="dxa"/>
            <w:tcBorders>
              <w:top w:val="nil"/>
              <w:left w:val="nil"/>
              <w:bottom w:val="nil"/>
              <w:right w:val="nil"/>
            </w:tcBorders>
          </w:tcPr>
          <w:p w:rsidR="00285029" w:rsidRDefault="00285029">
            <w:pPr>
              <w:pStyle w:val="ConsPlusNormal"/>
              <w:jc w:val="center"/>
            </w:pPr>
            <w:r>
              <w:t>1,6</w:t>
            </w:r>
          </w:p>
        </w:tc>
        <w:tc>
          <w:tcPr>
            <w:tcW w:w="1138" w:type="dxa"/>
            <w:tcBorders>
              <w:top w:val="nil"/>
              <w:left w:val="nil"/>
              <w:bottom w:val="nil"/>
              <w:right w:val="nil"/>
            </w:tcBorders>
          </w:tcPr>
          <w:p w:rsidR="00285029" w:rsidRDefault="00285029">
            <w:pPr>
              <w:pStyle w:val="ConsPlusNormal"/>
              <w:jc w:val="center"/>
            </w:pPr>
            <w:r>
              <w:t>1,6</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6 в ред. </w:t>
            </w:r>
            <w:hyperlink r:id="rId113"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7.</w:t>
            </w:r>
          </w:p>
        </w:tc>
        <w:tc>
          <w:tcPr>
            <w:tcW w:w="2608" w:type="dxa"/>
            <w:tcBorders>
              <w:top w:val="nil"/>
              <w:left w:val="nil"/>
              <w:bottom w:val="nil"/>
              <w:right w:val="nil"/>
            </w:tcBorders>
          </w:tcPr>
          <w:p w:rsidR="00285029" w:rsidRDefault="00285029">
            <w:pPr>
              <w:pStyle w:val="ConsPlusNormal"/>
            </w:pPr>
            <w:r>
              <w:t xml:space="preserve">Доля учителей, освоивших методику преподавания по </w:t>
            </w:r>
            <w:proofErr w:type="spellStart"/>
            <w:r>
              <w:t>межпредметным</w:t>
            </w:r>
            <w:proofErr w:type="spellEnd"/>
            <w:r>
              <w:t xml:space="preserve"> технологиям и реализующих ее в образовательном процессе, в общей численности учителей</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30</w:t>
            </w:r>
          </w:p>
        </w:tc>
        <w:tc>
          <w:tcPr>
            <w:tcW w:w="680" w:type="dxa"/>
            <w:tcBorders>
              <w:top w:val="nil"/>
              <w:left w:val="nil"/>
              <w:bottom w:val="nil"/>
              <w:right w:val="nil"/>
            </w:tcBorders>
          </w:tcPr>
          <w:p w:rsidR="00285029" w:rsidRDefault="00285029">
            <w:pPr>
              <w:pStyle w:val="ConsPlusNormal"/>
              <w:jc w:val="center"/>
            </w:pPr>
            <w:r>
              <w:t>34</w:t>
            </w:r>
          </w:p>
        </w:tc>
        <w:tc>
          <w:tcPr>
            <w:tcW w:w="680" w:type="dxa"/>
            <w:tcBorders>
              <w:top w:val="nil"/>
              <w:left w:val="nil"/>
              <w:bottom w:val="nil"/>
              <w:right w:val="nil"/>
            </w:tcBorders>
          </w:tcPr>
          <w:p w:rsidR="00285029" w:rsidRDefault="00285029">
            <w:pPr>
              <w:pStyle w:val="ConsPlusNormal"/>
              <w:jc w:val="center"/>
            </w:pPr>
            <w:r>
              <w:t>37</w:t>
            </w:r>
          </w:p>
        </w:tc>
        <w:tc>
          <w:tcPr>
            <w:tcW w:w="624" w:type="dxa"/>
            <w:tcBorders>
              <w:top w:val="nil"/>
              <w:left w:val="nil"/>
              <w:bottom w:val="nil"/>
              <w:right w:val="nil"/>
            </w:tcBorders>
          </w:tcPr>
          <w:p w:rsidR="00285029" w:rsidRDefault="00285029">
            <w:pPr>
              <w:pStyle w:val="ConsPlusNormal"/>
              <w:jc w:val="center"/>
            </w:pPr>
            <w:r>
              <w:t>39</w:t>
            </w:r>
          </w:p>
        </w:tc>
        <w:tc>
          <w:tcPr>
            <w:tcW w:w="680" w:type="dxa"/>
            <w:tcBorders>
              <w:top w:val="nil"/>
              <w:left w:val="nil"/>
              <w:bottom w:val="nil"/>
              <w:right w:val="nil"/>
            </w:tcBorders>
          </w:tcPr>
          <w:p w:rsidR="00285029" w:rsidRDefault="00285029">
            <w:pPr>
              <w:pStyle w:val="ConsPlusNormal"/>
              <w:jc w:val="center"/>
            </w:pPr>
            <w:r>
              <w:t>41</w:t>
            </w:r>
          </w:p>
        </w:tc>
        <w:tc>
          <w:tcPr>
            <w:tcW w:w="1138" w:type="dxa"/>
            <w:tcBorders>
              <w:top w:val="nil"/>
              <w:left w:val="nil"/>
              <w:bottom w:val="nil"/>
              <w:right w:val="nil"/>
            </w:tcBorders>
          </w:tcPr>
          <w:p w:rsidR="00285029" w:rsidRDefault="00285029">
            <w:pPr>
              <w:pStyle w:val="ConsPlusNormal"/>
              <w:jc w:val="center"/>
            </w:pPr>
            <w:r>
              <w:t>43</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8.</w:t>
            </w:r>
          </w:p>
        </w:tc>
        <w:tc>
          <w:tcPr>
            <w:tcW w:w="2608" w:type="dxa"/>
            <w:tcBorders>
              <w:top w:val="nil"/>
              <w:left w:val="nil"/>
              <w:bottom w:val="nil"/>
              <w:right w:val="nil"/>
            </w:tcBorders>
          </w:tcPr>
          <w:p w:rsidR="00285029" w:rsidRDefault="00285029">
            <w:pPr>
              <w:pStyle w:val="ConsPlusNormal"/>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4</w:t>
            </w:r>
          </w:p>
        </w:tc>
        <w:tc>
          <w:tcPr>
            <w:tcW w:w="680" w:type="dxa"/>
            <w:tcBorders>
              <w:top w:val="nil"/>
              <w:left w:val="nil"/>
              <w:bottom w:val="nil"/>
              <w:right w:val="nil"/>
            </w:tcBorders>
          </w:tcPr>
          <w:p w:rsidR="00285029" w:rsidRDefault="00285029">
            <w:pPr>
              <w:pStyle w:val="ConsPlusNormal"/>
              <w:jc w:val="center"/>
            </w:pPr>
            <w:r>
              <w:t>12</w:t>
            </w:r>
          </w:p>
        </w:tc>
        <w:tc>
          <w:tcPr>
            <w:tcW w:w="680" w:type="dxa"/>
            <w:tcBorders>
              <w:top w:val="nil"/>
              <w:left w:val="nil"/>
              <w:bottom w:val="nil"/>
              <w:right w:val="nil"/>
            </w:tcBorders>
          </w:tcPr>
          <w:p w:rsidR="00285029" w:rsidRDefault="00285029">
            <w:pPr>
              <w:pStyle w:val="ConsPlusNormal"/>
              <w:jc w:val="center"/>
            </w:pPr>
            <w:r>
              <w:t>22</w:t>
            </w:r>
          </w:p>
        </w:tc>
        <w:tc>
          <w:tcPr>
            <w:tcW w:w="624" w:type="dxa"/>
            <w:tcBorders>
              <w:top w:val="nil"/>
              <w:left w:val="nil"/>
              <w:bottom w:val="nil"/>
              <w:right w:val="nil"/>
            </w:tcBorders>
          </w:tcPr>
          <w:p w:rsidR="00285029" w:rsidRDefault="00285029">
            <w:pPr>
              <w:pStyle w:val="ConsPlusNormal"/>
              <w:jc w:val="center"/>
            </w:pPr>
            <w:r>
              <w:t>35</w:t>
            </w:r>
          </w:p>
        </w:tc>
        <w:tc>
          <w:tcPr>
            <w:tcW w:w="680" w:type="dxa"/>
            <w:tcBorders>
              <w:top w:val="nil"/>
              <w:left w:val="nil"/>
              <w:bottom w:val="nil"/>
              <w:right w:val="nil"/>
            </w:tcBorders>
          </w:tcPr>
          <w:p w:rsidR="00285029" w:rsidRDefault="00285029">
            <w:pPr>
              <w:pStyle w:val="ConsPlusNormal"/>
              <w:jc w:val="center"/>
            </w:pPr>
            <w:r>
              <w:t>47</w:t>
            </w:r>
          </w:p>
        </w:tc>
        <w:tc>
          <w:tcPr>
            <w:tcW w:w="1138" w:type="dxa"/>
            <w:tcBorders>
              <w:top w:val="nil"/>
              <w:left w:val="nil"/>
              <w:bottom w:val="nil"/>
              <w:right w:val="nil"/>
            </w:tcBorders>
          </w:tcPr>
          <w:p w:rsidR="00285029" w:rsidRDefault="00285029">
            <w:pPr>
              <w:pStyle w:val="ConsPlusNormal"/>
              <w:jc w:val="center"/>
            </w:pPr>
            <w:r>
              <w:t>60</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9.</w:t>
            </w:r>
          </w:p>
        </w:tc>
        <w:tc>
          <w:tcPr>
            <w:tcW w:w="2608" w:type="dxa"/>
            <w:tcBorders>
              <w:top w:val="nil"/>
              <w:left w:val="nil"/>
              <w:bottom w:val="nil"/>
              <w:right w:val="nil"/>
            </w:tcBorders>
          </w:tcPr>
          <w:p w:rsidR="00285029" w:rsidRDefault="00285029">
            <w:pPr>
              <w:pStyle w:val="ConsPlusNormal"/>
            </w:pPr>
            <w: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w:t>
            </w:r>
            <w:r>
              <w:lastRenderedPageBreak/>
              <w:t>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850" w:type="dxa"/>
            <w:tcBorders>
              <w:top w:val="nil"/>
              <w:left w:val="nil"/>
              <w:bottom w:val="nil"/>
              <w:right w:val="nil"/>
            </w:tcBorders>
          </w:tcPr>
          <w:p w:rsidR="00285029" w:rsidRDefault="00285029">
            <w:pPr>
              <w:pStyle w:val="ConsPlusNormal"/>
              <w:jc w:val="center"/>
            </w:pPr>
            <w:r>
              <w:lastRenderedPageBreak/>
              <w:t>процентов</w:t>
            </w:r>
          </w:p>
        </w:tc>
        <w:tc>
          <w:tcPr>
            <w:tcW w:w="1050" w:type="dxa"/>
            <w:tcBorders>
              <w:top w:val="nil"/>
              <w:left w:val="nil"/>
              <w:bottom w:val="nil"/>
              <w:right w:val="nil"/>
            </w:tcBorders>
          </w:tcPr>
          <w:p w:rsidR="00285029" w:rsidRDefault="00285029">
            <w:pPr>
              <w:pStyle w:val="ConsPlusNormal"/>
              <w:jc w:val="center"/>
            </w:pPr>
            <w:r>
              <w:t>20</w:t>
            </w:r>
          </w:p>
        </w:tc>
        <w:tc>
          <w:tcPr>
            <w:tcW w:w="680" w:type="dxa"/>
            <w:tcBorders>
              <w:top w:val="nil"/>
              <w:left w:val="nil"/>
              <w:bottom w:val="nil"/>
              <w:right w:val="nil"/>
            </w:tcBorders>
          </w:tcPr>
          <w:p w:rsidR="00285029" w:rsidRDefault="00285029">
            <w:pPr>
              <w:pStyle w:val="ConsPlusNormal"/>
              <w:jc w:val="center"/>
            </w:pPr>
            <w:r>
              <w:t>40</w:t>
            </w:r>
          </w:p>
        </w:tc>
        <w:tc>
          <w:tcPr>
            <w:tcW w:w="680" w:type="dxa"/>
            <w:tcBorders>
              <w:top w:val="nil"/>
              <w:left w:val="nil"/>
              <w:bottom w:val="nil"/>
              <w:right w:val="nil"/>
            </w:tcBorders>
          </w:tcPr>
          <w:p w:rsidR="00285029" w:rsidRDefault="00285029">
            <w:pPr>
              <w:pStyle w:val="ConsPlusNormal"/>
              <w:jc w:val="center"/>
            </w:pPr>
            <w:r>
              <w:t>60</w:t>
            </w:r>
          </w:p>
        </w:tc>
        <w:tc>
          <w:tcPr>
            <w:tcW w:w="624" w:type="dxa"/>
            <w:tcBorders>
              <w:top w:val="nil"/>
              <w:left w:val="nil"/>
              <w:bottom w:val="nil"/>
              <w:right w:val="nil"/>
            </w:tcBorders>
          </w:tcPr>
          <w:p w:rsidR="00285029" w:rsidRDefault="00285029">
            <w:pPr>
              <w:pStyle w:val="ConsPlusNormal"/>
              <w:jc w:val="center"/>
            </w:pPr>
            <w:r>
              <w:t>80</w:t>
            </w:r>
          </w:p>
        </w:tc>
        <w:tc>
          <w:tcPr>
            <w:tcW w:w="680" w:type="dxa"/>
            <w:tcBorders>
              <w:top w:val="nil"/>
              <w:left w:val="nil"/>
              <w:bottom w:val="nil"/>
              <w:right w:val="nil"/>
            </w:tcBorders>
          </w:tcPr>
          <w:p w:rsidR="00285029" w:rsidRDefault="00285029">
            <w:pPr>
              <w:pStyle w:val="ConsPlusNormal"/>
              <w:jc w:val="center"/>
            </w:pPr>
            <w:r>
              <w:t>100</w:t>
            </w:r>
          </w:p>
        </w:tc>
        <w:tc>
          <w:tcPr>
            <w:tcW w:w="1138" w:type="dxa"/>
            <w:tcBorders>
              <w:top w:val="nil"/>
              <w:left w:val="nil"/>
              <w:bottom w:val="nil"/>
              <w:right w:val="nil"/>
            </w:tcBorders>
          </w:tcPr>
          <w:p w:rsidR="00285029" w:rsidRDefault="00285029">
            <w:pPr>
              <w:pStyle w:val="ConsPlusNormal"/>
              <w:jc w:val="center"/>
            </w:pPr>
            <w:r>
              <w:t>100</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lastRenderedPageBreak/>
              <w:t>10.</w:t>
            </w:r>
          </w:p>
        </w:tc>
        <w:tc>
          <w:tcPr>
            <w:tcW w:w="2608" w:type="dxa"/>
            <w:tcBorders>
              <w:top w:val="nil"/>
              <w:left w:val="nil"/>
              <w:bottom w:val="nil"/>
              <w:right w:val="nil"/>
            </w:tcBorders>
          </w:tcPr>
          <w:p w:rsidR="00285029" w:rsidRDefault="00285029">
            <w:pPr>
              <w:pStyle w:val="ConsPlusNormal"/>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5</w:t>
            </w:r>
          </w:p>
        </w:tc>
        <w:tc>
          <w:tcPr>
            <w:tcW w:w="680" w:type="dxa"/>
            <w:tcBorders>
              <w:top w:val="nil"/>
              <w:left w:val="nil"/>
              <w:bottom w:val="nil"/>
              <w:right w:val="nil"/>
            </w:tcBorders>
          </w:tcPr>
          <w:p w:rsidR="00285029" w:rsidRDefault="00285029">
            <w:pPr>
              <w:pStyle w:val="ConsPlusNormal"/>
              <w:jc w:val="center"/>
            </w:pPr>
            <w:r>
              <w:t>20</w:t>
            </w:r>
          </w:p>
        </w:tc>
        <w:tc>
          <w:tcPr>
            <w:tcW w:w="680" w:type="dxa"/>
            <w:tcBorders>
              <w:top w:val="nil"/>
              <w:left w:val="nil"/>
              <w:bottom w:val="nil"/>
              <w:right w:val="nil"/>
            </w:tcBorders>
          </w:tcPr>
          <w:p w:rsidR="00285029" w:rsidRDefault="00285029">
            <w:pPr>
              <w:pStyle w:val="ConsPlusNormal"/>
              <w:jc w:val="center"/>
            </w:pPr>
            <w:r>
              <w:t>34</w:t>
            </w:r>
          </w:p>
        </w:tc>
        <w:tc>
          <w:tcPr>
            <w:tcW w:w="624" w:type="dxa"/>
            <w:tcBorders>
              <w:top w:val="nil"/>
              <w:left w:val="nil"/>
              <w:bottom w:val="nil"/>
              <w:right w:val="nil"/>
            </w:tcBorders>
          </w:tcPr>
          <w:p w:rsidR="00285029" w:rsidRDefault="00285029">
            <w:pPr>
              <w:pStyle w:val="ConsPlusNormal"/>
              <w:jc w:val="center"/>
            </w:pPr>
            <w:r>
              <w:t>45</w:t>
            </w:r>
          </w:p>
        </w:tc>
        <w:tc>
          <w:tcPr>
            <w:tcW w:w="680" w:type="dxa"/>
            <w:tcBorders>
              <w:top w:val="nil"/>
              <w:left w:val="nil"/>
              <w:bottom w:val="nil"/>
              <w:right w:val="nil"/>
            </w:tcBorders>
          </w:tcPr>
          <w:p w:rsidR="00285029" w:rsidRDefault="00285029">
            <w:pPr>
              <w:pStyle w:val="ConsPlusNormal"/>
              <w:jc w:val="center"/>
            </w:pPr>
            <w:r>
              <w:t>54</w:t>
            </w:r>
          </w:p>
        </w:tc>
        <w:tc>
          <w:tcPr>
            <w:tcW w:w="1138" w:type="dxa"/>
            <w:tcBorders>
              <w:top w:val="nil"/>
              <w:left w:val="nil"/>
              <w:bottom w:val="nil"/>
              <w:right w:val="nil"/>
            </w:tcBorders>
          </w:tcPr>
          <w:p w:rsidR="00285029" w:rsidRDefault="00285029">
            <w:pPr>
              <w:pStyle w:val="ConsPlusNormal"/>
              <w:jc w:val="center"/>
            </w:pPr>
            <w:r>
              <w:t>100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10 в ред. </w:t>
            </w:r>
            <w:hyperlink r:id="rId114"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center"/>
              <w:outlineLvl w:val="2"/>
            </w:pPr>
            <w:r>
              <w:t>Задача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11.</w:t>
            </w:r>
          </w:p>
        </w:tc>
        <w:tc>
          <w:tcPr>
            <w:tcW w:w="2608" w:type="dxa"/>
            <w:tcBorders>
              <w:top w:val="nil"/>
              <w:left w:val="nil"/>
              <w:bottom w:val="nil"/>
              <w:right w:val="nil"/>
            </w:tcBorders>
          </w:tcPr>
          <w:p w:rsidR="00285029" w:rsidRDefault="00285029">
            <w:pPr>
              <w:pStyle w:val="ConsPlusNormal"/>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pPr>
          </w:p>
        </w:tc>
        <w:tc>
          <w:tcPr>
            <w:tcW w:w="680" w:type="dxa"/>
            <w:tcBorders>
              <w:top w:val="nil"/>
              <w:left w:val="nil"/>
              <w:bottom w:val="nil"/>
              <w:right w:val="nil"/>
            </w:tcBorders>
          </w:tcPr>
          <w:p w:rsidR="00285029" w:rsidRDefault="00285029">
            <w:pPr>
              <w:pStyle w:val="ConsPlusNormal"/>
            </w:pPr>
          </w:p>
        </w:tc>
        <w:tc>
          <w:tcPr>
            <w:tcW w:w="680" w:type="dxa"/>
            <w:tcBorders>
              <w:top w:val="nil"/>
              <w:left w:val="nil"/>
              <w:bottom w:val="nil"/>
              <w:right w:val="nil"/>
            </w:tcBorders>
          </w:tcPr>
          <w:p w:rsidR="00285029" w:rsidRDefault="00285029">
            <w:pPr>
              <w:pStyle w:val="ConsPlusNormal"/>
            </w:pPr>
          </w:p>
        </w:tc>
        <w:tc>
          <w:tcPr>
            <w:tcW w:w="624" w:type="dxa"/>
            <w:tcBorders>
              <w:top w:val="nil"/>
              <w:left w:val="nil"/>
              <w:bottom w:val="nil"/>
              <w:right w:val="nil"/>
            </w:tcBorders>
          </w:tcPr>
          <w:p w:rsidR="00285029" w:rsidRDefault="00285029">
            <w:pPr>
              <w:pStyle w:val="ConsPlusNormal"/>
            </w:pPr>
          </w:p>
        </w:tc>
        <w:tc>
          <w:tcPr>
            <w:tcW w:w="680" w:type="dxa"/>
            <w:tcBorders>
              <w:top w:val="nil"/>
              <w:left w:val="nil"/>
              <w:bottom w:val="nil"/>
              <w:right w:val="nil"/>
            </w:tcBorders>
          </w:tcPr>
          <w:p w:rsidR="00285029" w:rsidRDefault="00285029">
            <w:pPr>
              <w:pStyle w:val="ConsPlusNormal"/>
            </w:pPr>
          </w:p>
        </w:tc>
        <w:tc>
          <w:tcPr>
            <w:tcW w:w="1138"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608" w:type="dxa"/>
            <w:tcBorders>
              <w:top w:val="nil"/>
              <w:left w:val="nil"/>
              <w:bottom w:val="nil"/>
              <w:right w:val="nil"/>
            </w:tcBorders>
          </w:tcPr>
          <w:p w:rsidR="00285029" w:rsidRDefault="00285029">
            <w:pPr>
              <w:pStyle w:val="ConsPlusNormal"/>
            </w:pPr>
            <w:r>
              <w:t>организаций среднего профессионального образования</w:t>
            </w:r>
          </w:p>
        </w:tc>
        <w:tc>
          <w:tcPr>
            <w:tcW w:w="850" w:type="dxa"/>
            <w:tcBorders>
              <w:top w:val="nil"/>
              <w:left w:val="nil"/>
              <w:bottom w:val="nil"/>
              <w:right w:val="nil"/>
            </w:tcBorders>
          </w:tcPr>
          <w:p w:rsidR="00285029" w:rsidRDefault="00285029">
            <w:pPr>
              <w:pStyle w:val="ConsPlusNormal"/>
            </w:pPr>
          </w:p>
        </w:tc>
        <w:tc>
          <w:tcPr>
            <w:tcW w:w="1050" w:type="dxa"/>
            <w:tcBorders>
              <w:top w:val="nil"/>
              <w:left w:val="nil"/>
              <w:bottom w:val="nil"/>
              <w:right w:val="nil"/>
            </w:tcBorders>
          </w:tcPr>
          <w:p w:rsidR="00285029" w:rsidRDefault="00285029">
            <w:pPr>
              <w:pStyle w:val="ConsPlusNormal"/>
              <w:jc w:val="center"/>
            </w:pPr>
            <w:r>
              <w:t>1,2</w:t>
            </w:r>
          </w:p>
        </w:tc>
        <w:tc>
          <w:tcPr>
            <w:tcW w:w="680" w:type="dxa"/>
            <w:tcBorders>
              <w:top w:val="nil"/>
              <w:left w:val="nil"/>
              <w:bottom w:val="nil"/>
              <w:right w:val="nil"/>
            </w:tcBorders>
          </w:tcPr>
          <w:p w:rsidR="00285029" w:rsidRDefault="00285029">
            <w:pPr>
              <w:pStyle w:val="ConsPlusNormal"/>
              <w:jc w:val="center"/>
            </w:pPr>
            <w:r>
              <w:t>5</w:t>
            </w:r>
          </w:p>
        </w:tc>
        <w:tc>
          <w:tcPr>
            <w:tcW w:w="680" w:type="dxa"/>
            <w:tcBorders>
              <w:top w:val="nil"/>
              <w:left w:val="nil"/>
              <w:bottom w:val="nil"/>
              <w:right w:val="nil"/>
            </w:tcBorders>
          </w:tcPr>
          <w:p w:rsidR="00285029" w:rsidRDefault="00285029">
            <w:pPr>
              <w:pStyle w:val="ConsPlusNormal"/>
              <w:jc w:val="center"/>
            </w:pPr>
            <w:r>
              <w:t>8</w:t>
            </w:r>
          </w:p>
        </w:tc>
        <w:tc>
          <w:tcPr>
            <w:tcW w:w="624" w:type="dxa"/>
            <w:tcBorders>
              <w:top w:val="nil"/>
              <w:left w:val="nil"/>
              <w:bottom w:val="nil"/>
              <w:right w:val="nil"/>
            </w:tcBorders>
          </w:tcPr>
          <w:p w:rsidR="00285029" w:rsidRDefault="00285029">
            <w:pPr>
              <w:pStyle w:val="ConsPlusNormal"/>
              <w:jc w:val="center"/>
            </w:pPr>
            <w:r>
              <w:t>11</w:t>
            </w:r>
          </w:p>
        </w:tc>
        <w:tc>
          <w:tcPr>
            <w:tcW w:w="680" w:type="dxa"/>
            <w:tcBorders>
              <w:top w:val="nil"/>
              <w:left w:val="nil"/>
              <w:bottom w:val="nil"/>
              <w:right w:val="nil"/>
            </w:tcBorders>
          </w:tcPr>
          <w:p w:rsidR="00285029" w:rsidRDefault="00285029">
            <w:pPr>
              <w:pStyle w:val="ConsPlusNormal"/>
              <w:jc w:val="center"/>
            </w:pPr>
            <w:r>
              <w:t>14</w:t>
            </w:r>
          </w:p>
        </w:tc>
        <w:tc>
          <w:tcPr>
            <w:tcW w:w="1138" w:type="dxa"/>
            <w:tcBorders>
              <w:top w:val="nil"/>
              <w:left w:val="nil"/>
              <w:bottom w:val="nil"/>
              <w:right w:val="nil"/>
            </w:tcBorders>
          </w:tcPr>
          <w:p w:rsidR="00285029" w:rsidRDefault="00285029">
            <w:pPr>
              <w:pStyle w:val="ConsPlusNormal"/>
              <w:jc w:val="center"/>
            </w:pPr>
            <w:r>
              <w:t>25</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608" w:type="dxa"/>
            <w:tcBorders>
              <w:top w:val="nil"/>
              <w:left w:val="nil"/>
              <w:bottom w:val="nil"/>
              <w:right w:val="nil"/>
            </w:tcBorders>
          </w:tcPr>
          <w:p w:rsidR="00285029" w:rsidRDefault="00285029">
            <w:pPr>
              <w:pStyle w:val="ConsPlusNormal"/>
            </w:pPr>
            <w:r>
              <w:t>организаций высшего образования</w:t>
            </w:r>
          </w:p>
        </w:tc>
        <w:tc>
          <w:tcPr>
            <w:tcW w:w="850" w:type="dxa"/>
            <w:tcBorders>
              <w:top w:val="nil"/>
              <w:left w:val="nil"/>
              <w:bottom w:val="nil"/>
              <w:right w:val="nil"/>
            </w:tcBorders>
          </w:tcPr>
          <w:p w:rsidR="00285029" w:rsidRDefault="00285029">
            <w:pPr>
              <w:pStyle w:val="ConsPlusNormal"/>
            </w:pPr>
          </w:p>
        </w:tc>
        <w:tc>
          <w:tcPr>
            <w:tcW w:w="1050" w:type="dxa"/>
            <w:tcBorders>
              <w:top w:val="nil"/>
              <w:left w:val="nil"/>
              <w:bottom w:val="nil"/>
              <w:right w:val="nil"/>
            </w:tcBorders>
          </w:tcPr>
          <w:p w:rsidR="00285029" w:rsidRDefault="00285029">
            <w:pPr>
              <w:pStyle w:val="ConsPlusNormal"/>
              <w:jc w:val="center"/>
            </w:pPr>
            <w:r>
              <w:t>20</w:t>
            </w:r>
          </w:p>
        </w:tc>
        <w:tc>
          <w:tcPr>
            <w:tcW w:w="680" w:type="dxa"/>
            <w:tcBorders>
              <w:top w:val="nil"/>
              <w:left w:val="nil"/>
              <w:bottom w:val="nil"/>
              <w:right w:val="nil"/>
            </w:tcBorders>
          </w:tcPr>
          <w:p w:rsidR="00285029" w:rsidRDefault="00285029">
            <w:pPr>
              <w:pStyle w:val="ConsPlusNormal"/>
              <w:jc w:val="center"/>
            </w:pPr>
            <w:r>
              <w:t>25</w:t>
            </w:r>
          </w:p>
        </w:tc>
        <w:tc>
          <w:tcPr>
            <w:tcW w:w="680" w:type="dxa"/>
            <w:tcBorders>
              <w:top w:val="nil"/>
              <w:left w:val="nil"/>
              <w:bottom w:val="nil"/>
              <w:right w:val="nil"/>
            </w:tcBorders>
          </w:tcPr>
          <w:p w:rsidR="00285029" w:rsidRDefault="00285029">
            <w:pPr>
              <w:pStyle w:val="ConsPlusNormal"/>
              <w:jc w:val="center"/>
            </w:pPr>
            <w:r>
              <w:t>28</w:t>
            </w:r>
          </w:p>
        </w:tc>
        <w:tc>
          <w:tcPr>
            <w:tcW w:w="624" w:type="dxa"/>
            <w:tcBorders>
              <w:top w:val="nil"/>
              <w:left w:val="nil"/>
              <w:bottom w:val="nil"/>
              <w:right w:val="nil"/>
            </w:tcBorders>
          </w:tcPr>
          <w:p w:rsidR="00285029" w:rsidRDefault="00285029">
            <w:pPr>
              <w:pStyle w:val="ConsPlusNormal"/>
              <w:jc w:val="center"/>
            </w:pPr>
            <w:r>
              <w:t>31</w:t>
            </w:r>
          </w:p>
        </w:tc>
        <w:tc>
          <w:tcPr>
            <w:tcW w:w="680" w:type="dxa"/>
            <w:tcBorders>
              <w:top w:val="nil"/>
              <w:left w:val="nil"/>
              <w:bottom w:val="nil"/>
              <w:right w:val="nil"/>
            </w:tcBorders>
          </w:tcPr>
          <w:p w:rsidR="00285029" w:rsidRDefault="00285029">
            <w:pPr>
              <w:pStyle w:val="ConsPlusNormal"/>
              <w:jc w:val="center"/>
            </w:pPr>
            <w:r>
              <w:t>33</w:t>
            </w:r>
          </w:p>
        </w:tc>
        <w:tc>
          <w:tcPr>
            <w:tcW w:w="1138" w:type="dxa"/>
            <w:tcBorders>
              <w:top w:val="nil"/>
              <w:left w:val="nil"/>
              <w:bottom w:val="nil"/>
              <w:right w:val="nil"/>
            </w:tcBorders>
          </w:tcPr>
          <w:p w:rsidR="00285029" w:rsidRDefault="00285029">
            <w:pPr>
              <w:pStyle w:val="ConsPlusNormal"/>
              <w:jc w:val="center"/>
            </w:pPr>
            <w:r>
              <w:t>45</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11 в ред. </w:t>
            </w:r>
            <w:hyperlink r:id="rId115"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12.</w:t>
            </w:r>
          </w:p>
        </w:tc>
        <w:tc>
          <w:tcPr>
            <w:tcW w:w="2608" w:type="dxa"/>
            <w:tcBorders>
              <w:top w:val="nil"/>
              <w:left w:val="nil"/>
              <w:bottom w:val="nil"/>
              <w:right w:val="nil"/>
            </w:tcBorders>
          </w:tcPr>
          <w:p w:rsidR="00285029" w:rsidRDefault="00285029">
            <w:pPr>
              <w:pStyle w:val="ConsPlusNormal"/>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1</w:t>
            </w:r>
          </w:p>
        </w:tc>
        <w:tc>
          <w:tcPr>
            <w:tcW w:w="680" w:type="dxa"/>
            <w:tcBorders>
              <w:top w:val="nil"/>
              <w:left w:val="nil"/>
              <w:bottom w:val="nil"/>
              <w:right w:val="nil"/>
            </w:tcBorders>
          </w:tcPr>
          <w:p w:rsidR="00285029" w:rsidRDefault="00285029">
            <w:pPr>
              <w:pStyle w:val="ConsPlusNormal"/>
              <w:jc w:val="center"/>
            </w:pPr>
            <w:r>
              <w:t>6</w:t>
            </w:r>
          </w:p>
        </w:tc>
        <w:tc>
          <w:tcPr>
            <w:tcW w:w="680" w:type="dxa"/>
            <w:tcBorders>
              <w:top w:val="nil"/>
              <w:left w:val="nil"/>
              <w:bottom w:val="nil"/>
              <w:right w:val="nil"/>
            </w:tcBorders>
          </w:tcPr>
          <w:p w:rsidR="00285029" w:rsidRDefault="00285029">
            <w:pPr>
              <w:pStyle w:val="ConsPlusNormal"/>
              <w:jc w:val="center"/>
            </w:pPr>
            <w:r>
              <w:t>9</w:t>
            </w:r>
          </w:p>
        </w:tc>
        <w:tc>
          <w:tcPr>
            <w:tcW w:w="624" w:type="dxa"/>
            <w:tcBorders>
              <w:top w:val="nil"/>
              <w:left w:val="nil"/>
              <w:bottom w:val="nil"/>
              <w:right w:val="nil"/>
            </w:tcBorders>
          </w:tcPr>
          <w:p w:rsidR="00285029" w:rsidRDefault="00285029">
            <w:pPr>
              <w:pStyle w:val="ConsPlusNormal"/>
              <w:jc w:val="center"/>
            </w:pPr>
            <w:r>
              <w:t>12</w:t>
            </w:r>
          </w:p>
        </w:tc>
        <w:tc>
          <w:tcPr>
            <w:tcW w:w="680" w:type="dxa"/>
            <w:tcBorders>
              <w:top w:val="nil"/>
              <w:left w:val="nil"/>
              <w:bottom w:val="nil"/>
              <w:right w:val="nil"/>
            </w:tcBorders>
          </w:tcPr>
          <w:p w:rsidR="00285029" w:rsidRDefault="00285029">
            <w:pPr>
              <w:pStyle w:val="ConsPlusNormal"/>
              <w:jc w:val="center"/>
            </w:pPr>
            <w:r>
              <w:t>15</w:t>
            </w:r>
          </w:p>
        </w:tc>
        <w:tc>
          <w:tcPr>
            <w:tcW w:w="1138" w:type="dxa"/>
            <w:tcBorders>
              <w:top w:val="nil"/>
              <w:left w:val="nil"/>
              <w:bottom w:val="nil"/>
              <w:right w:val="nil"/>
            </w:tcBorders>
          </w:tcPr>
          <w:p w:rsidR="00285029" w:rsidRDefault="00285029">
            <w:pPr>
              <w:pStyle w:val="ConsPlusNormal"/>
              <w:jc w:val="center"/>
            </w:pPr>
            <w:r>
              <w:t>20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12 в ред. </w:t>
            </w:r>
            <w:hyperlink r:id="rId116" w:history="1">
              <w:r>
                <w:rPr>
                  <w:color w:val="0000FF"/>
                </w:rPr>
                <w:t>Постановления</w:t>
              </w:r>
            </w:hyperlink>
            <w:r>
              <w:t xml:space="preserve"> Правительства РФ от 27.04.2016 N 360)</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12(1).</w:t>
            </w:r>
          </w:p>
        </w:tc>
        <w:tc>
          <w:tcPr>
            <w:tcW w:w="2608" w:type="dxa"/>
            <w:tcBorders>
              <w:top w:val="nil"/>
              <w:left w:val="nil"/>
              <w:bottom w:val="nil"/>
              <w:right w:val="nil"/>
            </w:tcBorders>
          </w:tcPr>
          <w:p w:rsidR="00285029" w:rsidRDefault="00285029">
            <w:pPr>
              <w:pStyle w:val="ConsPlusNormal"/>
            </w:pPr>
            <w:r>
              <w:t>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2</w:t>
            </w:r>
          </w:p>
        </w:tc>
        <w:tc>
          <w:tcPr>
            <w:tcW w:w="680" w:type="dxa"/>
            <w:tcBorders>
              <w:top w:val="nil"/>
              <w:left w:val="nil"/>
              <w:bottom w:val="nil"/>
              <w:right w:val="nil"/>
            </w:tcBorders>
          </w:tcPr>
          <w:p w:rsidR="00285029" w:rsidRDefault="00285029">
            <w:pPr>
              <w:pStyle w:val="ConsPlusNormal"/>
              <w:jc w:val="center"/>
            </w:pPr>
            <w:r>
              <w:t>20</w:t>
            </w:r>
          </w:p>
        </w:tc>
        <w:tc>
          <w:tcPr>
            <w:tcW w:w="680" w:type="dxa"/>
            <w:tcBorders>
              <w:top w:val="nil"/>
              <w:left w:val="nil"/>
              <w:bottom w:val="nil"/>
              <w:right w:val="nil"/>
            </w:tcBorders>
          </w:tcPr>
          <w:p w:rsidR="00285029" w:rsidRDefault="00285029">
            <w:pPr>
              <w:pStyle w:val="ConsPlusNormal"/>
              <w:jc w:val="center"/>
            </w:pPr>
            <w:r>
              <w:t>40</w:t>
            </w:r>
          </w:p>
        </w:tc>
        <w:tc>
          <w:tcPr>
            <w:tcW w:w="624" w:type="dxa"/>
            <w:tcBorders>
              <w:top w:val="nil"/>
              <w:left w:val="nil"/>
              <w:bottom w:val="nil"/>
              <w:right w:val="nil"/>
            </w:tcBorders>
          </w:tcPr>
          <w:p w:rsidR="00285029" w:rsidRDefault="00285029">
            <w:pPr>
              <w:pStyle w:val="ConsPlusNormal"/>
              <w:jc w:val="center"/>
            </w:pPr>
            <w:r>
              <w:t>-</w:t>
            </w:r>
          </w:p>
        </w:tc>
        <w:tc>
          <w:tcPr>
            <w:tcW w:w="680" w:type="dxa"/>
            <w:tcBorders>
              <w:top w:val="nil"/>
              <w:left w:val="nil"/>
              <w:bottom w:val="nil"/>
              <w:right w:val="nil"/>
            </w:tcBorders>
          </w:tcPr>
          <w:p w:rsidR="00285029" w:rsidRDefault="00285029">
            <w:pPr>
              <w:pStyle w:val="ConsPlusNormal"/>
              <w:jc w:val="center"/>
            </w:pPr>
            <w:r>
              <w:t>-</w:t>
            </w:r>
          </w:p>
        </w:tc>
        <w:tc>
          <w:tcPr>
            <w:tcW w:w="1138"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12(1) в ред. </w:t>
            </w:r>
            <w:hyperlink r:id="rId117"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center"/>
              <w:outlineLvl w:val="2"/>
            </w:pPr>
            <w:r>
              <w:t>Задача 4 "Создание инфраструктуры, обеспечивающей условия подготовки кадров для современной экономики"</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13.</w:t>
            </w:r>
          </w:p>
        </w:tc>
        <w:tc>
          <w:tcPr>
            <w:tcW w:w="2608" w:type="dxa"/>
            <w:tcBorders>
              <w:top w:val="nil"/>
              <w:left w:val="nil"/>
              <w:bottom w:val="nil"/>
              <w:right w:val="nil"/>
            </w:tcBorders>
          </w:tcPr>
          <w:p w:rsidR="00285029" w:rsidRDefault="00285029">
            <w:pPr>
              <w:pStyle w:val="ConsPlusNormal"/>
            </w:pPr>
            <w:r>
              <w:t>Количество мест в общежитиях для студентов, введенных в эксплуатацию с начала реализации Программы</w:t>
            </w:r>
          </w:p>
        </w:tc>
        <w:tc>
          <w:tcPr>
            <w:tcW w:w="850" w:type="dxa"/>
            <w:tcBorders>
              <w:top w:val="nil"/>
              <w:left w:val="nil"/>
              <w:bottom w:val="nil"/>
              <w:right w:val="nil"/>
            </w:tcBorders>
          </w:tcPr>
          <w:p w:rsidR="00285029" w:rsidRDefault="00285029">
            <w:pPr>
              <w:pStyle w:val="ConsPlusNormal"/>
              <w:jc w:val="center"/>
            </w:pPr>
            <w:r>
              <w:t>тыс. единиц</w:t>
            </w:r>
          </w:p>
        </w:tc>
        <w:tc>
          <w:tcPr>
            <w:tcW w:w="1050" w:type="dxa"/>
            <w:tcBorders>
              <w:top w:val="nil"/>
              <w:left w:val="nil"/>
              <w:bottom w:val="nil"/>
              <w:right w:val="nil"/>
            </w:tcBorders>
          </w:tcPr>
          <w:p w:rsidR="00285029" w:rsidRDefault="00285029">
            <w:pPr>
              <w:pStyle w:val="ConsPlusNormal"/>
              <w:jc w:val="center"/>
            </w:pPr>
            <w:r>
              <w:t>-</w:t>
            </w:r>
          </w:p>
        </w:tc>
        <w:tc>
          <w:tcPr>
            <w:tcW w:w="680" w:type="dxa"/>
            <w:tcBorders>
              <w:top w:val="nil"/>
              <w:left w:val="nil"/>
              <w:bottom w:val="nil"/>
              <w:right w:val="nil"/>
            </w:tcBorders>
          </w:tcPr>
          <w:p w:rsidR="00285029" w:rsidRDefault="00285029">
            <w:pPr>
              <w:pStyle w:val="ConsPlusNormal"/>
              <w:jc w:val="center"/>
            </w:pPr>
            <w:r>
              <w:t>5,2</w:t>
            </w:r>
          </w:p>
        </w:tc>
        <w:tc>
          <w:tcPr>
            <w:tcW w:w="680" w:type="dxa"/>
            <w:tcBorders>
              <w:top w:val="nil"/>
              <w:left w:val="nil"/>
              <w:bottom w:val="nil"/>
              <w:right w:val="nil"/>
            </w:tcBorders>
          </w:tcPr>
          <w:p w:rsidR="00285029" w:rsidRDefault="00285029">
            <w:pPr>
              <w:pStyle w:val="ConsPlusNormal"/>
              <w:jc w:val="center"/>
            </w:pPr>
            <w:r>
              <w:t>7,9</w:t>
            </w:r>
          </w:p>
        </w:tc>
        <w:tc>
          <w:tcPr>
            <w:tcW w:w="624" w:type="dxa"/>
            <w:tcBorders>
              <w:top w:val="nil"/>
              <w:left w:val="nil"/>
              <w:bottom w:val="nil"/>
              <w:right w:val="nil"/>
            </w:tcBorders>
          </w:tcPr>
          <w:p w:rsidR="00285029" w:rsidRDefault="00285029">
            <w:pPr>
              <w:pStyle w:val="ConsPlusNormal"/>
              <w:jc w:val="center"/>
            </w:pPr>
            <w:r>
              <w:t>10,3</w:t>
            </w:r>
          </w:p>
        </w:tc>
        <w:tc>
          <w:tcPr>
            <w:tcW w:w="680" w:type="dxa"/>
            <w:tcBorders>
              <w:top w:val="nil"/>
              <w:left w:val="nil"/>
              <w:bottom w:val="nil"/>
              <w:right w:val="nil"/>
            </w:tcBorders>
          </w:tcPr>
          <w:p w:rsidR="00285029" w:rsidRDefault="00285029">
            <w:pPr>
              <w:pStyle w:val="ConsPlusNormal"/>
              <w:jc w:val="center"/>
            </w:pPr>
            <w:r>
              <w:t>14,4</w:t>
            </w:r>
          </w:p>
        </w:tc>
        <w:tc>
          <w:tcPr>
            <w:tcW w:w="1138" w:type="dxa"/>
            <w:tcBorders>
              <w:top w:val="nil"/>
              <w:left w:val="nil"/>
              <w:bottom w:val="nil"/>
              <w:right w:val="nil"/>
            </w:tcBorders>
          </w:tcPr>
          <w:p w:rsidR="00285029" w:rsidRDefault="00285029">
            <w:pPr>
              <w:pStyle w:val="ConsPlusNormal"/>
              <w:jc w:val="center"/>
            </w:pPr>
            <w:r>
              <w:t>18,8</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lastRenderedPageBreak/>
              <w:t xml:space="preserve">(п. 13 в ред. </w:t>
            </w:r>
            <w:hyperlink r:id="rId118"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center"/>
              <w:outlineLvl w:val="2"/>
            </w:pPr>
            <w:r>
              <w:t>Задача 5 "Формирование востребованной системы оценки качества образования и образовательных результатов"</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14.</w:t>
            </w:r>
          </w:p>
        </w:tc>
        <w:tc>
          <w:tcPr>
            <w:tcW w:w="2608" w:type="dxa"/>
            <w:tcBorders>
              <w:top w:val="nil"/>
              <w:left w:val="nil"/>
              <w:bottom w:val="nil"/>
              <w:right w:val="nil"/>
            </w:tcBorders>
          </w:tcPr>
          <w:p w:rsidR="00285029" w:rsidRDefault="00285029">
            <w:pPr>
              <w:pStyle w:val="ConsPlusNormal"/>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10</w:t>
            </w:r>
          </w:p>
        </w:tc>
        <w:tc>
          <w:tcPr>
            <w:tcW w:w="680" w:type="dxa"/>
            <w:tcBorders>
              <w:top w:val="nil"/>
              <w:left w:val="nil"/>
              <w:bottom w:val="nil"/>
              <w:right w:val="nil"/>
            </w:tcBorders>
          </w:tcPr>
          <w:p w:rsidR="00285029" w:rsidRDefault="00285029">
            <w:pPr>
              <w:pStyle w:val="ConsPlusNormal"/>
              <w:jc w:val="center"/>
            </w:pPr>
            <w:r>
              <w:t>25</w:t>
            </w:r>
          </w:p>
        </w:tc>
        <w:tc>
          <w:tcPr>
            <w:tcW w:w="680" w:type="dxa"/>
            <w:tcBorders>
              <w:top w:val="nil"/>
              <w:left w:val="nil"/>
              <w:bottom w:val="nil"/>
              <w:right w:val="nil"/>
            </w:tcBorders>
          </w:tcPr>
          <w:p w:rsidR="00285029" w:rsidRDefault="00285029">
            <w:pPr>
              <w:pStyle w:val="ConsPlusNormal"/>
              <w:jc w:val="center"/>
            </w:pPr>
            <w:r>
              <w:t>55</w:t>
            </w:r>
          </w:p>
        </w:tc>
        <w:tc>
          <w:tcPr>
            <w:tcW w:w="624" w:type="dxa"/>
            <w:tcBorders>
              <w:top w:val="nil"/>
              <w:left w:val="nil"/>
              <w:bottom w:val="nil"/>
              <w:right w:val="nil"/>
            </w:tcBorders>
          </w:tcPr>
          <w:p w:rsidR="00285029" w:rsidRDefault="00285029">
            <w:pPr>
              <w:pStyle w:val="ConsPlusNormal"/>
              <w:jc w:val="center"/>
            </w:pPr>
            <w:r>
              <w:t>69</w:t>
            </w:r>
          </w:p>
        </w:tc>
        <w:tc>
          <w:tcPr>
            <w:tcW w:w="680" w:type="dxa"/>
            <w:tcBorders>
              <w:top w:val="nil"/>
              <w:left w:val="nil"/>
              <w:bottom w:val="nil"/>
              <w:right w:val="nil"/>
            </w:tcBorders>
          </w:tcPr>
          <w:p w:rsidR="00285029" w:rsidRDefault="00285029">
            <w:pPr>
              <w:pStyle w:val="ConsPlusNormal"/>
              <w:jc w:val="center"/>
            </w:pPr>
            <w:r>
              <w:t>74</w:t>
            </w:r>
          </w:p>
        </w:tc>
        <w:tc>
          <w:tcPr>
            <w:tcW w:w="1138" w:type="dxa"/>
            <w:tcBorders>
              <w:top w:val="nil"/>
              <w:left w:val="nil"/>
              <w:bottom w:val="nil"/>
              <w:right w:val="nil"/>
            </w:tcBorders>
          </w:tcPr>
          <w:p w:rsidR="00285029" w:rsidRDefault="00285029">
            <w:pPr>
              <w:pStyle w:val="ConsPlusNormal"/>
              <w:jc w:val="center"/>
            </w:pPr>
            <w:r>
              <w:t>100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14 в ред. </w:t>
            </w:r>
            <w:hyperlink r:id="rId119"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15.</w:t>
            </w:r>
          </w:p>
        </w:tc>
        <w:tc>
          <w:tcPr>
            <w:tcW w:w="2608" w:type="dxa"/>
            <w:tcBorders>
              <w:top w:val="nil"/>
              <w:left w:val="nil"/>
              <w:bottom w:val="nil"/>
              <w:right w:val="nil"/>
            </w:tcBorders>
          </w:tcPr>
          <w:p w:rsidR="00285029" w:rsidRDefault="00285029">
            <w:pPr>
              <w:pStyle w:val="ConsPlusNormal"/>
            </w:pPr>
            <w: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t>внутрирегионального</w:t>
            </w:r>
            <w:proofErr w:type="spellEnd"/>
            <w:r>
              <w:t xml:space="preserve"> анализа и оценки качества образования, в общем количестве региональных систем образования</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1</w:t>
            </w:r>
          </w:p>
        </w:tc>
        <w:tc>
          <w:tcPr>
            <w:tcW w:w="680" w:type="dxa"/>
            <w:tcBorders>
              <w:top w:val="nil"/>
              <w:left w:val="nil"/>
              <w:bottom w:val="nil"/>
              <w:right w:val="nil"/>
            </w:tcBorders>
          </w:tcPr>
          <w:p w:rsidR="00285029" w:rsidRDefault="00285029">
            <w:pPr>
              <w:pStyle w:val="ConsPlusNormal"/>
              <w:jc w:val="center"/>
            </w:pPr>
            <w:r>
              <w:t>3</w:t>
            </w:r>
          </w:p>
        </w:tc>
        <w:tc>
          <w:tcPr>
            <w:tcW w:w="680" w:type="dxa"/>
            <w:tcBorders>
              <w:top w:val="nil"/>
              <w:left w:val="nil"/>
              <w:bottom w:val="nil"/>
              <w:right w:val="nil"/>
            </w:tcBorders>
          </w:tcPr>
          <w:p w:rsidR="00285029" w:rsidRDefault="00285029">
            <w:pPr>
              <w:pStyle w:val="ConsPlusNormal"/>
              <w:jc w:val="center"/>
            </w:pPr>
            <w:r>
              <w:t>6,5</w:t>
            </w:r>
          </w:p>
        </w:tc>
        <w:tc>
          <w:tcPr>
            <w:tcW w:w="624" w:type="dxa"/>
            <w:tcBorders>
              <w:top w:val="nil"/>
              <w:left w:val="nil"/>
              <w:bottom w:val="nil"/>
              <w:right w:val="nil"/>
            </w:tcBorders>
          </w:tcPr>
          <w:p w:rsidR="00285029" w:rsidRDefault="00285029">
            <w:pPr>
              <w:pStyle w:val="ConsPlusNormal"/>
              <w:jc w:val="center"/>
            </w:pPr>
            <w:r>
              <w:t>8,5</w:t>
            </w:r>
          </w:p>
        </w:tc>
        <w:tc>
          <w:tcPr>
            <w:tcW w:w="680" w:type="dxa"/>
            <w:tcBorders>
              <w:top w:val="nil"/>
              <w:left w:val="nil"/>
              <w:bottom w:val="nil"/>
              <w:right w:val="nil"/>
            </w:tcBorders>
          </w:tcPr>
          <w:p w:rsidR="00285029" w:rsidRDefault="00285029">
            <w:pPr>
              <w:pStyle w:val="ConsPlusNormal"/>
              <w:jc w:val="center"/>
            </w:pPr>
            <w:r>
              <w:t>11</w:t>
            </w:r>
          </w:p>
        </w:tc>
        <w:tc>
          <w:tcPr>
            <w:tcW w:w="1138" w:type="dxa"/>
            <w:tcBorders>
              <w:top w:val="nil"/>
              <w:left w:val="nil"/>
              <w:bottom w:val="nil"/>
              <w:right w:val="nil"/>
            </w:tcBorders>
          </w:tcPr>
          <w:p w:rsidR="00285029" w:rsidRDefault="00285029">
            <w:pPr>
              <w:pStyle w:val="ConsPlusNormal"/>
              <w:jc w:val="center"/>
            </w:pPr>
            <w:r>
              <w:t>20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15 в ред. </w:t>
            </w:r>
            <w:hyperlink r:id="rId120"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16.</w:t>
            </w:r>
          </w:p>
        </w:tc>
        <w:tc>
          <w:tcPr>
            <w:tcW w:w="2608" w:type="dxa"/>
            <w:tcBorders>
              <w:top w:val="nil"/>
              <w:left w:val="nil"/>
              <w:bottom w:val="nil"/>
              <w:right w:val="nil"/>
            </w:tcBorders>
          </w:tcPr>
          <w:p w:rsidR="00285029" w:rsidRDefault="00285029">
            <w:pPr>
              <w:pStyle w:val="ConsPlusNormal"/>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850" w:type="dxa"/>
            <w:tcBorders>
              <w:top w:val="nil"/>
              <w:left w:val="nil"/>
              <w:bottom w:val="nil"/>
              <w:right w:val="nil"/>
            </w:tcBorders>
          </w:tcPr>
          <w:p w:rsidR="00285029" w:rsidRDefault="00285029">
            <w:pPr>
              <w:pStyle w:val="ConsPlusNormal"/>
            </w:pPr>
            <w:r>
              <w:t>процентов</w:t>
            </w:r>
          </w:p>
        </w:tc>
        <w:tc>
          <w:tcPr>
            <w:tcW w:w="1050" w:type="dxa"/>
            <w:tcBorders>
              <w:top w:val="nil"/>
              <w:left w:val="nil"/>
              <w:bottom w:val="nil"/>
              <w:right w:val="nil"/>
            </w:tcBorders>
          </w:tcPr>
          <w:p w:rsidR="00285029" w:rsidRDefault="00285029">
            <w:pPr>
              <w:pStyle w:val="ConsPlusNormal"/>
              <w:jc w:val="center"/>
            </w:pPr>
            <w:r>
              <w:t>2</w:t>
            </w:r>
          </w:p>
        </w:tc>
        <w:tc>
          <w:tcPr>
            <w:tcW w:w="680" w:type="dxa"/>
            <w:tcBorders>
              <w:top w:val="nil"/>
              <w:left w:val="nil"/>
              <w:bottom w:val="nil"/>
              <w:right w:val="nil"/>
            </w:tcBorders>
          </w:tcPr>
          <w:p w:rsidR="00285029" w:rsidRDefault="00285029">
            <w:pPr>
              <w:pStyle w:val="ConsPlusNormal"/>
              <w:jc w:val="center"/>
            </w:pPr>
            <w:r>
              <w:t>4</w:t>
            </w:r>
          </w:p>
        </w:tc>
        <w:tc>
          <w:tcPr>
            <w:tcW w:w="680" w:type="dxa"/>
            <w:tcBorders>
              <w:top w:val="nil"/>
              <w:left w:val="nil"/>
              <w:bottom w:val="nil"/>
              <w:right w:val="nil"/>
            </w:tcBorders>
          </w:tcPr>
          <w:p w:rsidR="00285029" w:rsidRDefault="00285029">
            <w:pPr>
              <w:pStyle w:val="ConsPlusNormal"/>
              <w:jc w:val="center"/>
            </w:pPr>
            <w:r>
              <w:t>6</w:t>
            </w:r>
          </w:p>
        </w:tc>
        <w:tc>
          <w:tcPr>
            <w:tcW w:w="624" w:type="dxa"/>
            <w:tcBorders>
              <w:top w:val="nil"/>
              <w:left w:val="nil"/>
              <w:bottom w:val="nil"/>
              <w:right w:val="nil"/>
            </w:tcBorders>
          </w:tcPr>
          <w:p w:rsidR="00285029" w:rsidRDefault="00285029">
            <w:pPr>
              <w:pStyle w:val="ConsPlusNormal"/>
              <w:jc w:val="center"/>
            </w:pPr>
            <w:r>
              <w:t>11</w:t>
            </w:r>
          </w:p>
        </w:tc>
        <w:tc>
          <w:tcPr>
            <w:tcW w:w="680" w:type="dxa"/>
            <w:tcBorders>
              <w:top w:val="nil"/>
              <w:left w:val="nil"/>
              <w:bottom w:val="nil"/>
              <w:right w:val="nil"/>
            </w:tcBorders>
          </w:tcPr>
          <w:p w:rsidR="00285029" w:rsidRDefault="00285029">
            <w:pPr>
              <w:pStyle w:val="ConsPlusNormal"/>
              <w:jc w:val="center"/>
            </w:pPr>
            <w:r>
              <w:t>17</w:t>
            </w:r>
          </w:p>
        </w:tc>
        <w:tc>
          <w:tcPr>
            <w:tcW w:w="1138" w:type="dxa"/>
            <w:tcBorders>
              <w:top w:val="nil"/>
              <w:left w:val="nil"/>
              <w:bottom w:val="nil"/>
              <w:right w:val="nil"/>
            </w:tcBorders>
          </w:tcPr>
          <w:p w:rsidR="00285029" w:rsidRDefault="00285029">
            <w:pPr>
              <w:pStyle w:val="ConsPlusNormal"/>
              <w:jc w:val="center"/>
            </w:pPr>
            <w:r>
              <w:t>50</w:t>
            </w:r>
          </w:p>
        </w:tc>
      </w:tr>
      <w:tr w:rsidR="00285029">
        <w:tblPrEx>
          <w:tblBorders>
            <w:insideH w:val="none" w:sz="0" w:space="0" w:color="auto"/>
            <w:insideV w:val="none" w:sz="0" w:space="0" w:color="auto"/>
          </w:tblBorders>
        </w:tblPrEx>
        <w:tc>
          <w:tcPr>
            <w:tcW w:w="9047" w:type="dxa"/>
            <w:gridSpan w:val="9"/>
            <w:tcBorders>
              <w:top w:val="nil"/>
              <w:left w:val="nil"/>
              <w:bottom w:val="nil"/>
              <w:right w:val="nil"/>
            </w:tcBorders>
          </w:tcPr>
          <w:p w:rsidR="00285029" w:rsidRDefault="00285029">
            <w:pPr>
              <w:pStyle w:val="ConsPlusNormal"/>
              <w:jc w:val="both"/>
            </w:pPr>
            <w:r>
              <w:t xml:space="preserve">(п. 16 в ред. </w:t>
            </w:r>
            <w:hyperlink r:id="rId121"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lastRenderedPageBreak/>
              <w:t>17.</w:t>
            </w:r>
          </w:p>
        </w:tc>
        <w:tc>
          <w:tcPr>
            <w:tcW w:w="2608" w:type="dxa"/>
            <w:tcBorders>
              <w:top w:val="nil"/>
              <w:left w:val="nil"/>
              <w:bottom w:val="nil"/>
              <w:right w:val="nil"/>
            </w:tcBorders>
          </w:tcPr>
          <w:p w:rsidR="00285029" w:rsidRDefault="00285029">
            <w:pPr>
              <w:pStyle w:val="ConsPlusNormal"/>
            </w:pPr>
            <w: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850" w:type="dxa"/>
            <w:tcBorders>
              <w:top w:val="nil"/>
              <w:left w:val="nil"/>
              <w:bottom w:val="nil"/>
              <w:right w:val="nil"/>
            </w:tcBorders>
          </w:tcPr>
          <w:p w:rsidR="00285029" w:rsidRDefault="00285029">
            <w:pPr>
              <w:pStyle w:val="ConsPlusNormal"/>
              <w:jc w:val="center"/>
            </w:pPr>
            <w:r>
              <w:t>процентов</w:t>
            </w:r>
          </w:p>
        </w:tc>
        <w:tc>
          <w:tcPr>
            <w:tcW w:w="1050" w:type="dxa"/>
            <w:tcBorders>
              <w:top w:val="nil"/>
              <w:left w:val="nil"/>
              <w:bottom w:val="nil"/>
              <w:right w:val="nil"/>
            </w:tcBorders>
          </w:tcPr>
          <w:p w:rsidR="00285029" w:rsidRDefault="00285029">
            <w:pPr>
              <w:pStyle w:val="ConsPlusNormal"/>
              <w:jc w:val="center"/>
            </w:pPr>
            <w:r>
              <w:t>5</w:t>
            </w:r>
          </w:p>
        </w:tc>
        <w:tc>
          <w:tcPr>
            <w:tcW w:w="680" w:type="dxa"/>
            <w:tcBorders>
              <w:top w:val="nil"/>
              <w:left w:val="nil"/>
              <w:bottom w:val="nil"/>
              <w:right w:val="nil"/>
            </w:tcBorders>
          </w:tcPr>
          <w:p w:rsidR="00285029" w:rsidRDefault="00285029">
            <w:pPr>
              <w:pStyle w:val="ConsPlusNormal"/>
              <w:jc w:val="center"/>
            </w:pPr>
            <w:r>
              <w:t>10</w:t>
            </w:r>
          </w:p>
        </w:tc>
        <w:tc>
          <w:tcPr>
            <w:tcW w:w="680" w:type="dxa"/>
            <w:tcBorders>
              <w:top w:val="nil"/>
              <w:left w:val="nil"/>
              <w:bottom w:val="nil"/>
              <w:right w:val="nil"/>
            </w:tcBorders>
          </w:tcPr>
          <w:p w:rsidR="00285029" w:rsidRDefault="00285029">
            <w:pPr>
              <w:pStyle w:val="ConsPlusNormal"/>
              <w:jc w:val="center"/>
            </w:pPr>
            <w:r>
              <w:t>12</w:t>
            </w:r>
          </w:p>
        </w:tc>
        <w:tc>
          <w:tcPr>
            <w:tcW w:w="624" w:type="dxa"/>
            <w:tcBorders>
              <w:top w:val="nil"/>
              <w:left w:val="nil"/>
              <w:bottom w:val="nil"/>
              <w:right w:val="nil"/>
            </w:tcBorders>
          </w:tcPr>
          <w:p w:rsidR="00285029" w:rsidRDefault="00285029">
            <w:pPr>
              <w:pStyle w:val="ConsPlusNormal"/>
              <w:jc w:val="center"/>
            </w:pPr>
            <w:r>
              <w:t>15</w:t>
            </w:r>
          </w:p>
        </w:tc>
        <w:tc>
          <w:tcPr>
            <w:tcW w:w="680" w:type="dxa"/>
            <w:tcBorders>
              <w:top w:val="nil"/>
              <w:left w:val="nil"/>
              <w:bottom w:val="nil"/>
              <w:right w:val="nil"/>
            </w:tcBorders>
          </w:tcPr>
          <w:p w:rsidR="00285029" w:rsidRDefault="00285029">
            <w:pPr>
              <w:pStyle w:val="ConsPlusNormal"/>
              <w:jc w:val="center"/>
            </w:pPr>
            <w:r>
              <w:t>20</w:t>
            </w:r>
          </w:p>
        </w:tc>
        <w:tc>
          <w:tcPr>
            <w:tcW w:w="1138" w:type="dxa"/>
            <w:tcBorders>
              <w:top w:val="nil"/>
              <w:left w:val="nil"/>
              <w:bottom w:val="nil"/>
              <w:right w:val="nil"/>
            </w:tcBorders>
          </w:tcPr>
          <w:p w:rsidR="00285029" w:rsidRDefault="00285029">
            <w:pPr>
              <w:pStyle w:val="ConsPlusNormal"/>
              <w:jc w:val="center"/>
            </w:pPr>
            <w:r>
              <w:t>38</w:t>
            </w:r>
          </w:p>
        </w:tc>
      </w:tr>
      <w:tr w:rsidR="00285029">
        <w:tblPrEx>
          <w:tblBorders>
            <w:insideH w:val="none" w:sz="0" w:space="0" w:color="auto"/>
            <w:insideV w:val="none" w:sz="0" w:space="0" w:color="auto"/>
          </w:tblBorders>
        </w:tblPrEx>
        <w:tc>
          <w:tcPr>
            <w:tcW w:w="9047" w:type="dxa"/>
            <w:gridSpan w:val="9"/>
            <w:tcBorders>
              <w:top w:val="nil"/>
              <w:left w:val="nil"/>
              <w:bottom w:val="single" w:sz="4" w:space="0" w:color="auto"/>
              <w:right w:val="nil"/>
            </w:tcBorders>
          </w:tcPr>
          <w:p w:rsidR="00285029" w:rsidRDefault="00285029">
            <w:pPr>
              <w:pStyle w:val="ConsPlusNormal"/>
              <w:jc w:val="both"/>
            </w:pPr>
            <w:r>
              <w:t xml:space="preserve">(п. 17 в ред. </w:t>
            </w:r>
            <w:hyperlink r:id="rId122" w:history="1">
              <w:r>
                <w:rPr>
                  <w:color w:val="0000FF"/>
                </w:rPr>
                <w:t>Постановления</w:t>
              </w:r>
            </w:hyperlink>
            <w:r>
              <w:t xml:space="preserve"> Правительства РФ от 02.02.2017 N 122)</w:t>
            </w:r>
          </w:p>
        </w:tc>
      </w:tr>
    </w:tbl>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1(1)</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both"/>
      </w:pPr>
    </w:p>
    <w:p w:rsidR="00285029" w:rsidRDefault="00285029">
      <w:pPr>
        <w:pStyle w:val="ConsPlusNormal"/>
        <w:jc w:val="center"/>
      </w:pPr>
      <w:bookmarkStart w:id="30" w:name="P836"/>
      <w:bookmarkEnd w:id="30"/>
      <w:r>
        <w:t>ЦЕЛЕВЫЕ ИНДИКАТОРЫ И ПОКАЗАТЕЛИ</w:t>
      </w:r>
    </w:p>
    <w:p w:rsidR="00285029" w:rsidRDefault="00285029">
      <w:pPr>
        <w:pStyle w:val="ConsPlusNormal"/>
        <w:jc w:val="center"/>
      </w:pPr>
      <w:r>
        <w:t>МЕРОПРИЯТИЙ ФЕДЕРАЛЬНОЙ ЦЕЛЕВОЙ ПРОГРАММЫ РАЗВИТИЯ</w:t>
      </w:r>
    </w:p>
    <w:p w:rsidR="00285029" w:rsidRDefault="00285029">
      <w:pPr>
        <w:pStyle w:val="ConsPlusNormal"/>
        <w:jc w:val="center"/>
      </w:pPr>
      <w:r>
        <w:t xml:space="preserve">ОБРАЗОВАНИЯ НА 2016 - 2020 ГОДЫ, </w:t>
      </w:r>
      <w:proofErr w:type="gramStart"/>
      <w:r>
        <w:t>РЕАЛИЗУЕМЫХ</w:t>
      </w:r>
      <w:proofErr w:type="gramEnd"/>
    </w:p>
    <w:p w:rsidR="00285029" w:rsidRDefault="00285029">
      <w:pPr>
        <w:pStyle w:val="ConsPlusNormal"/>
        <w:jc w:val="center"/>
      </w:pPr>
      <w:r>
        <w:t>НА ПРИОРИТЕТНЫХ ТЕРРИТОРИЯХ</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r>
        <w:t xml:space="preserve">(введены </w:t>
      </w:r>
      <w:hyperlink r:id="rId123" w:history="1">
        <w:r>
          <w:rPr>
            <w:color w:val="0000FF"/>
          </w:rPr>
          <w:t>Постановлением</w:t>
        </w:r>
      </w:hyperlink>
      <w:r>
        <w:t xml:space="preserve"> Правительства РФ от 02.02.2017 N 122)</w:t>
      </w:r>
    </w:p>
    <w:p w:rsidR="00285029" w:rsidRDefault="00285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850"/>
        <w:gridCol w:w="831"/>
        <w:gridCol w:w="831"/>
        <w:gridCol w:w="831"/>
        <w:gridCol w:w="831"/>
        <w:gridCol w:w="833"/>
      </w:tblGrid>
      <w:tr w:rsidR="00285029">
        <w:tc>
          <w:tcPr>
            <w:tcW w:w="4082" w:type="dxa"/>
            <w:vMerge w:val="restart"/>
            <w:tcBorders>
              <w:top w:val="single" w:sz="4" w:space="0" w:color="auto"/>
              <w:left w:val="nil"/>
              <w:bottom w:val="single" w:sz="4" w:space="0" w:color="auto"/>
            </w:tcBorders>
          </w:tcPr>
          <w:p w:rsidR="00285029" w:rsidRDefault="00285029">
            <w:pPr>
              <w:pStyle w:val="ConsPlusNormal"/>
              <w:jc w:val="center"/>
            </w:pPr>
            <w:r>
              <w:t>Индикатор (показатель)</w:t>
            </w:r>
          </w:p>
        </w:tc>
        <w:tc>
          <w:tcPr>
            <w:tcW w:w="850" w:type="dxa"/>
            <w:vMerge w:val="restart"/>
            <w:tcBorders>
              <w:top w:val="single" w:sz="4" w:space="0" w:color="auto"/>
              <w:bottom w:val="single" w:sz="4" w:space="0" w:color="auto"/>
            </w:tcBorders>
          </w:tcPr>
          <w:p w:rsidR="00285029" w:rsidRDefault="00285029">
            <w:pPr>
              <w:pStyle w:val="ConsPlusNormal"/>
              <w:jc w:val="center"/>
            </w:pPr>
            <w:r>
              <w:t>Единица измерения</w:t>
            </w:r>
          </w:p>
        </w:tc>
        <w:tc>
          <w:tcPr>
            <w:tcW w:w="4157" w:type="dxa"/>
            <w:gridSpan w:val="5"/>
            <w:tcBorders>
              <w:top w:val="single" w:sz="4" w:space="0" w:color="auto"/>
              <w:bottom w:val="single" w:sz="4" w:space="0" w:color="auto"/>
              <w:right w:val="nil"/>
            </w:tcBorders>
          </w:tcPr>
          <w:p w:rsidR="00285029" w:rsidRDefault="00285029">
            <w:pPr>
              <w:pStyle w:val="ConsPlusNormal"/>
              <w:jc w:val="center"/>
            </w:pPr>
            <w:r>
              <w:t>В том числе</w:t>
            </w:r>
          </w:p>
        </w:tc>
      </w:tr>
      <w:tr w:rsidR="00285029">
        <w:tc>
          <w:tcPr>
            <w:tcW w:w="4082" w:type="dxa"/>
            <w:vMerge/>
            <w:tcBorders>
              <w:top w:val="single" w:sz="4" w:space="0" w:color="auto"/>
              <w:left w:val="nil"/>
              <w:bottom w:val="single" w:sz="4" w:space="0" w:color="auto"/>
            </w:tcBorders>
          </w:tcPr>
          <w:p w:rsidR="00285029" w:rsidRDefault="00285029"/>
        </w:tc>
        <w:tc>
          <w:tcPr>
            <w:tcW w:w="850" w:type="dxa"/>
            <w:vMerge/>
            <w:tcBorders>
              <w:top w:val="single" w:sz="4" w:space="0" w:color="auto"/>
              <w:bottom w:val="single" w:sz="4" w:space="0" w:color="auto"/>
            </w:tcBorders>
          </w:tcPr>
          <w:p w:rsidR="00285029" w:rsidRDefault="00285029"/>
        </w:tc>
        <w:tc>
          <w:tcPr>
            <w:tcW w:w="831" w:type="dxa"/>
            <w:tcBorders>
              <w:top w:val="single" w:sz="4" w:space="0" w:color="auto"/>
              <w:bottom w:val="single" w:sz="4" w:space="0" w:color="auto"/>
            </w:tcBorders>
          </w:tcPr>
          <w:p w:rsidR="00285029" w:rsidRDefault="00285029">
            <w:pPr>
              <w:pStyle w:val="ConsPlusNormal"/>
              <w:jc w:val="center"/>
            </w:pPr>
            <w:r>
              <w:t>2016 год</w:t>
            </w:r>
          </w:p>
        </w:tc>
        <w:tc>
          <w:tcPr>
            <w:tcW w:w="831" w:type="dxa"/>
            <w:tcBorders>
              <w:top w:val="single" w:sz="4" w:space="0" w:color="auto"/>
              <w:bottom w:val="single" w:sz="4" w:space="0" w:color="auto"/>
            </w:tcBorders>
          </w:tcPr>
          <w:p w:rsidR="00285029" w:rsidRDefault="00285029">
            <w:pPr>
              <w:pStyle w:val="ConsPlusNormal"/>
              <w:jc w:val="center"/>
            </w:pPr>
            <w:r>
              <w:t>2017 год</w:t>
            </w:r>
          </w:p>
        </w:tc>
        <w:tc>
          <w:tcPr>
            <w:tcW w:w="831" w:type="dxa"/>
            <w:tcBorders>
              <w:top w:val="single" w:sz="4" w:space="0" w:color="auto"/>
              <w:bottom w:val="single" w:sz="4" w:space="0" w:color="auto"/>
            </w:tcBorders>
          </w:tcPr>
          <w:p w:rsidR="00285029" w:rsidRDefault="00285029">
            <w:pPr>
              <w:pStyle w:val="ConsPlusNormal"/>
              <w:jc w:val="center"/>
            </w:pPr>
            <w:r>
              <w:t>2018 год</w:t>
            </w:r>
          </w:p>
        </w:tc>
        <w:tc>
          <w:tcPr>
            <w:tcW w:w="831" w:type="dxa"/>
            <w:tcBorders>
              <w:top w:val="single" w:sz="4" w:space="0" w:color="auto"/>
              <w:bottom w:val="single" w:sz="4" w:space="0" w:color="auto"/>
            </w:tcBorders>
          </w:tcPr>
          <w:p w:rsidR="00285029" w:rsidRDefault="00285029">
            <w:pPr>
              <w:pStyle w:val="ConsPlusNormal"/>
              <w:jc w:val="center"/>
            </w:pPr>
            <w:r>
              <w:t>2019 год</w:t>
            </w:r>
          </w:p>
        </w:tc>
        <w:tc>
          <w:tcPr>
            <w:tcW w:w="833" w:type="dxa"/>
            <w:tcBorders>
              <w:top w:val="single" w:sz="4" w:space="0" w:color="auto"/>
              <w:bottom w:val="single" w:sz="4" w:space="0" w:color="auto"/>
              <w:right w:val="nil"/>
            </w:tcBorders>
          </w:tcPr>
          <w:p w:rsidR="00285029" w:rsidRDefault="00285029">
            <w:pPr>
              <w:pStyle w:val="ConsPlusNormal"/>
              <w:jc w:val="center"/>
            </w:pPr>
            <w:r>
              <w:t>2020 год</w:t>
            </w:r>
          </w:p>
        </w:tc>
      </w:tr>
      <w:tr w:rsidR="00285029">
        <w:tblPrEx>
          <w:tblBorders>
            <w:insideH w:val="none" w:sz="0" w:space="0" w:color="auto"/>
            <w:insideV w:val="none" w:sz="0" w:space="0" w:color="auto"/>
          </w:tblBorders>
        </w:tblPrEx>
        <w:tc>
          <w:tcPr>
            <w:tcW w:w="4082" w:type="dxa"/>
            <w:tcBorders>
              <w:top w:val="single" w:sz="4" w:space="0" w:color="auto"/>
              <w:left w:val="nil"/>
              <w:bottom w:val="nil"/>
              <w:right w:val="nil"/>
            </w:tcBorders>
          </w:tcPr>
          <w:p w:rsidR="00285029" w:rsidRDefault="00285029">
            <w:pPr>
              <w:pStyle w:val="ConsPlusNormal"/>
            </w:pPr>
            <w:bookmarkStart w:id="31" w:name="P852"/>
            <w:bookmarkEnd w:id="31"/>
            <w:r>
              <w:t>3.1. Доля профессиональных образовательных организаций, расположенных в Дальневосточном федеральном округе,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расположенных в Дальневосточном федеральном округе</w:t>
            </w:r>
          </w:p>
        </w:tc>
        <w:tc>
          <w:tcPr>
            <w:tcW w:w="850" w:type="dxa"/>
            <w:tcBorders>
              <w:top w:val="single" w:sz="4" w:space="0" w:color="auto"/>
              <w:left w:val="nil"/>
              <w:bottom w:val="nil"/>
              <w:right w:val="nil"/>
            </w:tcBorders>
          </w:tcPr>
          <w:p w:rsidR="00285029" w:rsidRDefault="00285029">
            <w:pPr>
              <w:pStyle w:val="ConsPlusNormal"/>
              <w:jc w:val="center"/>
            </w:pPr>
            <w:r>
              <w:t>процентов</w:t>
            </w:r>
          </w:p>
        </w:tc>
        <w:tc>
          <w:tcPr>
            <w:tcW w:w="831" w:type="dxa"/>
            <w:tcBorders>
              <w:top w:val="single" w:sz="4" w:space="0" w:color="auto"/>
              <w:left w:val="nil"/>
              <w:bottom w:val="nil"/>
              <w:right w:val="nil"/>
            </w:tcBorders>
          </w:tcPr>
          <w:p w:rsidR="00285029" w:rsidRDefault="00285029">
            <w:pPr>
              <w:pStyle w:val="ConsPlusNormal"/>
              <w:jc w:val="center"/>
            </w:pPr>
            <w:r>
              <w:t>12</w:t>
            </w:r>
          </w:p>
        </w:tc>
        <w:tc>
          <w:tcPr>
            <w:tcW w:w="831" w:type="dxa"/>
            <w:tcBorders>
              <w:top w:val="single" w:sz="4" w:space="0" w:color="auto"/>
              <w:left w:val="nil"/>
              <w:bottom w:val="nil"/>
              <w:right w:val="nil"/>
            </w:tcBorders>
          </w:tcPr>
          <w:p w:rsidR="00285029" w:rsidRDefault="00285029">
            <w:pPr>
              <w:pStyle w:val="ConsPlusNormal"/>
              <w:jc w:val="center"/>
            </w:pPr>
            <w:r>
              <w:t>20</w:t>
            </w:r>
          </w:p>
        </w:tc>
        <w:tc>
          <w:tcPr>
            <w:tcW w:w="831" w:type="dxa"/>
            <w:tcBorders>
              <w:top w:val="single" w:sz="4" w:space="0" w:color="auto"/>
              <w:left w:val="nil"/>
              <w:bottom w:val="nil"/>
              <w:right w:val="nil"/>
            </w:tcBorders>
          </w:tcPr>
          <w:p w:rsidR="00285029" w:rsidRDefault="00285029">
            <w:pPr>
              <w:pStyle w:val="ConsPlusNormal"/>
              <w:jc w:val="center"/>
            </w:pPr>
            <w:r>
              <w:t>35</w:t>
            </w:r>
          </w:p>
        </w:tc>
        <w:tc>
          <w:tcPr>
            <w:tcW w:w="831" w:type="dxa"/>
            <w:tcBorders>
              <w:top w:val="single" w:sz="4" w:space="0" w:color="auto"/>
              <w:left w:val="nil"/>
              <w:bottom w:val="nil"/>
              <w:right w:val="nil"/>
            </w:tcBorders>
          </w:tcPr>
          <w:p w:rsidR="00285029" w:rsidRDefault="00285029">
            <w:pPr>
              <w:pStyle w:val="ConsPlusNormal"/>
              <w:jc w:val="center"/>
            </w:pPr>
            <w:r>
              <w:t>50</w:t>
            </w:r>
          </w:p>
        </w:tc>
        <w:tc>
          <w:tcPr>
            <w:tcW w:w="833" w:type="dxa"/>
            <w:tcBorders>
              <w:top w:val="single" w:sz="4" w:space="0" w:color="auto"/>
              <w:left w:val="nil"/>
              <w:bottom w:val="nil"/>
              <w:right w:val="nil"/>
            </w:tcBorders>
          </w:tcPr>
          <w:p w:rsidR="00285029" w:rsidRDefault="00285029">
            <w:pPr>
              <w:pStyle w:val="ConsPlusNormal"/>
              <w:jc w:val="center"/>
            </w:pPr>
            <w:r>
              <w:t>50</w:t>
            </w:r>
          </w:p>
        </w:tc>
      </w:tr>
      <w:tr w:rsidR="00285029">
        <w:tblPrEx>
          <w:tblBorders>
            <w:insideH w:val="none" w:sz="0" w:space="0" w:color="auto"/>
            <w:insideV w:val="none" w:sz="0" w:space="0" w:color="auto"/>
          </w:tblBorders>
        </w:tblPrEx>
        <w:tc>
          <w:tcPr>
            <w:tcW w:w="4082" w:type="dxa"/>
            <w:tcBorders>
              <w:top w:val="nil"/>
              <w:left w:val="nil"/>
              <w:bottom w:val="nil"/>
              <w:right w:val="nil"/>
            </w:tcBorders>
          </w:tcPr>
          <w:p w:rsidR="00285029" w:rsidRDefault="00285029">
            <w:pPr>
              <w:pStyle w:val="ConsPlusNormal"/>
            </w:pPr>
            <w:bookmarkStart w:id="32" w:name="P859"/>
            <w:bookmarkEnd w:id="32"/>
            <w:r>
              <w:t xml:space="preserve">8.1. </w:t>
            </w:r>
            <w:proofErr w:type="gramStart"/>
            <w:r>
              <w:t xml:space="preserve">Доля региональных систем общего </w:t>
            </w:r>
            <w:r>
              <w:lastRenderedPageBreak/>
              <w:t xml:space="preserve">образования в субъектах Российской Федерации - территориях приоритетного развития (Дальневосточный и </w:t>
            </w:r>
            <w:proofErr w:type="spellStart"/>
            <w:r>
              <w:t>Северо-Кавказский</w:t>
            </w:r>
            <w:proofErr w:type="spellEnd"/>
            <w:r>
              <w:t xml:space="preserve"> федеральные округа, Республика Крым и г. Севастополь, Калининградская область),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w:t>
            </w:r>
            <w:proofErr w:type="gramEnd"/>
            <w:r>
              <w:t xml:space="preserve"> </w:t>
            </w:r>
            <w:proofErr w:type="gramStart"/>
            <w:r>
              <w:t xml:space="preserve">образования, расположенных на территориях приоритетного развития (Дальневосточный и </w:t>
            </w:r>
            <w:proofErr w:type="spellStart"/>
            <w:r>
              <w:t>Северо-Кавказский</w:t>
            </w:r>
            <w:proofErr w:type="spellEnd"/>
            <w:r>
              <w:t xml:space="preserve"> федеральные округа, Республика Крым и г. Севастополь, Калининградская область)</w:t>
            </w:r>
            <w:proofErr w:type="gramEnd"/>
          </w:p>
        </w:tc>
        <w:tc>
          <w:tcPr>
            <w:tcW w:w="850" w:type="dxa"/>
            <w:tcBorders>
              <w:top w:val="nil"/>
              <w:left w:val="nil"/>
              <w:bottom w:val="nil"/>
              <w:right w:val="nil"/>
            </w:tcBorders>
          </w:tcPr>
          <w:p w:rsidR="00285029" w:rsidRDefault="00285029">
            <w:pPr>
              <w:pStyle w:val="ConsPlusNormal"/>
              <w:jc w:val="center"/>
            </w:pPr>
            <w:r>
              <w:lastRenderedPageBreak/>
              <w:t>процен</w:t>
            </w:r>
            <w:r>
              <w:lastRenderedPageBreak/>
              <w:t>тов</w:t>
            </w:r>
          </w:p>
        </w:tc>
        <w:tc>
          <w:tcPr>
            <w:tcW w:w="831" w:type="dxa"/>
            <w:tcBorders>
              <w:top w:val="nil"/>
              <w:left w:val="nil"/>
              <w:bottom w:val="nil"/>
              <w:right w:val="nil"/>
            </w:tcBorders>
          </w:tcPr>
          <w:p w:rsidR="00285029" w:rsidRDefault="00285029">
            <w:pPr>
              <w:pStyle w:val="ConsPlusNormal"/>
              <w:jc w:val="center"/>
            </w:pPr>
            <w:r>
              <w:lastRenderedPageBreak/>
              <w:t>12</w:t>
            </w:r>
          </w:p>
        </w:tc>
        <w:tc>
          <w:tcPr>
            <w:tcW w:w="831" w:type="dxa"/>
            <w:tcBorders>
              <w:top w:val="nil"/>
              <w:left w:val="nil"/>
              <w:bottom w:val="nil"/>
              <w:right w:val="nil"/>
            </w:tcBorders>
          </w:tcPr>
          <w:p w:rsidR="00285029" w:rsidRDefault="00285029">
            <w:pPr>
              <w:pStyle w:val="ConsPlusNormal"/>
              <w:jc w:val="center"/>
            </w:pPr>
            <w:r>
              <w:t>15</w:t>
            </w:r>
          </w:p>
        </w:tc>
        <w:tc>
          <w:tcPr>
            <w:tcW w:w="831" w:type="dxa"/>
            <w:tcBorders>
              <w:top w:val="nil"/>
              <w:left w:val="nil"/>
              <w:bottom w:val="nil"/>
              <w:right w:val="nil"/>
            </w:tcBorders>
          </w:tcPr>
          <w:p w:rsidR="00285029" w:rsidRDefault="00285029">
            <w:pPr>
              <w:pStyle w:val="ConsPlusNormal"/>
              <w:jc w:val="center"/>
            </w:pPr>
            <w:r>
              <w:t>25</w:t>
            </w:r>
          </w:p>
        </w:tc>
        <w:tc>
          <w:tcPr>
            <w:tcW w:w="831" w:type="dxa"/>
            <w:tcBorders>
              <w:top w:val="nil"/>
              <w:left w:val="nil"/>
              <w:bottom w:val="nil"/>
              <w:right w:val="nil"/>
            </w:tcBorders>
          </w:tcPr>
          <w:p w:rsidR="00285029" w:rsidRDefault="00285029">
            <w:pPr>
              <w:pStyle w:val="ConsPlusNormal"/>
              <w:jc w:val="center"/>
            </w:pPr>
            <w:r>
              <w:t>34</w:t>
            </w:r>
          </w:p>
        </w:tc>
        <w:tc>
          <w:tcPr>
            <w:tcW w:w="833" w:type="dxa"/>
            <w:tcBorders>
              <w:top w:val="nil"/>
              <w:left w:val="nil"/>
              <w:bottom w:val="nil"/>
              <w:right w:val="nil"/>
            </w:tcBorders>
          </w:tcPr>
          <w:p w:rsidR="00285029" w:rsidRDefault="00285029">
            <w:pPr>
              <w:pStyle w:val="ConsPlusNormal"/>
              <w:jc w:val="center"/>
            </w:pPr>
            <w:r>
              <w:t>45</w:t>
            </w:r>
          </w:p>
        </w:tc>
      </w:tr>
      <w:tr w:rsidR="00285029">
        <w:tblPrEx>
          <w:tblBorders>
            <w:insideH w:val="none" w:sz="0" w:space="0" w:color="auto"/>
            <w:insideV w:val="none" w:sz="0" w:space="0" w:color="auto"/>
          </w:tblBorders>
        </w:tblPrEx>
        <w:tc>
          <w:tcPr>
            <w:tcW w:w="4082" w:type="dxa"/>
            <w:tcBorders>
              <w:top w:val="nil"/>
              <w:left w:val="nil"/>
              <w:bottom w:val="single" w:sz="4" w:space="0" w:color="auto"/>
              <w:right w:val="nil"/>
            </w:tcBorders>
          </w:tcPr>
          <w:p w:rsidR="00285029" w:rsidRDefault="00285029">
            <w:pPr>
              <w:pStyle w:val="ConsPlusNormal"/>
            </w:pPr>
            <w:bookmarkStart w:id="33" w:name="P866"/>
            <w:bookmarkEnd w:id="33"/>
            <w:r>
              <w:lastRenderedPageBreak/>
              <w:t>13.1. Количество мест в общежитиях для студентов, введенных в эксплуатацию с начала реализации Программы в Калининградской области</w:t>
            </w:r>
          </w:p>
        </w:tc>
        <w:tc>
          <w:tcPr>
            <w:tcW w:w="850" w:type="dxa"/>
            <w:tcBorders>
              <w:top w:val="nil"/>
              <w:left w:val="nil"/>
              <w:bottom w:val="single" w:sz="4" w:space="0" w:color="auto"/>
              <w:right w:val="nil"/>
            </w:tcBorders>
          </w:tcPr>
          <w:p w:rsidR="00285029" w:rsidRDefault="00285029">
            <w:pPr>
              <w:pStyle w:val="ConsPlusNormal"/>
              <w:jc w:val="center"/>
            </w:pPr>
            <w:r>
              <w:t>единиц</w:t>
            </w:r>
          </w:p>
        </w:tc>
        <w:tc>
          <w:tcPr>
            <w:tcW w:w="831" w:type="dxa"/>
            <w:tcBorders>
              <w:top w:val="nil"/>
              <w:left w:val="nil"/>
              <w:bottom w:val="single" w:sz="4" w:space="0" w:color="auto"/>
              <w:right w:val="nil"/>
            </w:tcBorders>
          </w:tcPr>
          <w:p w:rsidR="00285029" w:rsidRDefault="00285029">
            <w:pPr>
              <w:pStyle w:val="ConsPlusNormal"/>
            </w:pPr>
          </w:p>
        </w:tc>
        <w:tc>
          <w:tcPr>
            <w:tcW w:w="831" w:type="dxa"/>
            <w:tcBorders>
              <w:top w:val="nil"/>
              <w:left w:val="nil"/>
              <w:bottom w:val="single" w:sz="4" w:space="0" w:color="auto"/>
              <w:right w:val="nil"/>
            </w:tcBorders>
          </w:tcPr>
          <w:p w:rsidR="00285029" w:rsidRDefault="00285029">
            <w:pPr>
              <w:pStyle w:val="ConsPlusNormal"/>
            </w:pPr>
          </w:p>
        </w:tc>
        <w:tc>
          <w:tcPr>
            <w:tcW w:w="831" w:type="dxa"/>
            <w:tcBorders>
              <w:top w:val="nil"/>
              <w:left w:val="nil"/>
              <w:bottom w:val="single" w:sz="4" w:space="0" w:color="auto"/>
              <w:right w:val="nil"/>
            </w:tcBorders>
          </w:tcPr>
          <w:p w:rsidR="00285029" w:rsidRDefault="00285029">
            <w:pPr>
              <w:pStyle w:val="ConsPlusNormal"/>
            </w:pPr>
          </w:p>
        </w:tc>
        <w:tc>
          <w:tcPr>
            <w:tcW w:w="831" w:type="dxa"/>
            <w:tcBorders>
              <w:top w:val="nil"/>
              <w:left w:val="nil"/>
              <w:bottom w:val="single" w:sz="4" w:space="0" w:color="auto"/>
              <w:right w:val="nil"/>
            </w:tcBorders>
          </w:tcPr>
          <w:p w:rsidR="00285029" w:rsidRDefault="00285029">
            <w:pPr>
              <w:pStyle w:val="ConsPlusNormal"/>
            </w:pPr>
          </w:p>
        </w:tc>
        <w:tc>
          <w:tcPr>
            <w:tcW w:w="833" w:type="dxa"/>
            <w:tcBorders>
              <w:top w:val="nil"/>
              <w:left w:val="nil"/>
              <w:bottom w:val="single" w:sz="4" w:space="0" w:color="auto"/>
              <w:right w:val="nil"/>
            </w:tcBorders>
          </w:tcPr>
          <w:p w:rsidR="00285029" w:rsidRDefault="00285029">
            <w:pPr>
              <w:pStyle w:val="ConsPlusNormal"/>
              <w:jc w:val="center"/>
            </w:pPr>
            <w:r>
              <w:t>700</w:t>
            </w:r>
          </w:p>
        </w:tc>
      </w:tr>
    </w:tbl>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2</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both"/>
      </w:pPr>
    </w:p>
    <w:p w:rsidR="00285029" w:rsidRDefault="00285029">
      <w:pPr>
        <w:pStyle w:val="ConsPlusNormal"/>
        <w:jc w:val="center"/>
      </w:pPr>
      <w:bookmarkStart w:id="34" w:name="P883"/>
      <w:bookmarkEnd w:id="34"/>
      <w:r>
        <w:t>МЕТОДИКА</w:t>
      </w:r>
    </w:p>
    <w:p w:rsidR="00285029" w:rsidRDefault="00285029">
      <w:pPr>
        <w:pStyle w:val="ConsPlusNormal"/>
        <w:jc w:val="center"/>
      </w:pPr>
      <w:r>
        <w:t>СБОРА ИСХОДНОЙ ИНФОРМАЦИИ И РАСЧЕТА ЦЕЛЕВЫХ ПОКАЗАТЕЛЕЙ</w:t>
      </w:r>
    </w:p>
    <w:p w:rsidR="00285029" w:rsidRDefault="00285029">
      <w:pPr>
        <w:pStyle w:val="ConsPlusNormal"/>
        <w:jc w:val="center"/>
      </w:pPr>
      <w:r>
        <w:t>(ИНДИКАТОРОВ) ФЕДЕРАЛЬНОЙ ЦЕЛЕВОЙ ПРОГРАММЫ РАЗВИТИЯ</w:t>
      </w:r>
    </w:p>
    <w:p w:rsidR="00285029" w:rsidRDefault="00285029">
      <w:pPr>
        <w:pStyle w:val="ConsPlusNormal"/>
        <w:jc w:val="center"/>
      </w:pPr>
      <w:r>
        <w:t>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124" w:history="1">
        <w:r>
          <w:rPr>
            <w:color w:val="0000FF"/>
          </w:rPr>
          <w:t>N 360</w:t>
        </w:r>
      </w:hyperlink>
      <w:r>
        <w:t>,</w:t>
      </w:r>
      <w:proofErr w:type="gramEnd"/>
    </w:p>
    <w:p w:rsidR="00285029" w:rsidRDefault="00285029">
      <w:pPr>
        <w:pStyle w:val="ConsPlusNormal"/>
        <w:jc w:val="center"/>
      </w:pPr>
      <w:r>
        <w:t xml:space="preserve">от 14.09.2016 </w:t>
      </w:r>
      <w:hyperlink r:id="rId125" w:history="1">
        <w:r>
          <w:rPr>
            <w:color w:val="0000FF"/>
          </w:rPr>
          <w:t>N 917</w:t>
        </w:r>
      </w:hyperlink>
      <w:r>
        <w:t xml:space="preserve">, от 02.02.2017 </w:t>
      </w:r>
      <w:hyperlink r:id="rId126" w:history="1">
        <w:r>
          <w:rPr>
            <w:color w:val="0000FF"/>
          </w:rPr>
          <w:t>N 122</w:t>
        </w:r>
      </w:hyperlink>
      <w:r>
        <w:t>)</w:t>
      </w:r>
    </w:p>
    <w:p w:rsidR="00285029" w:rsidRDefault="00285029">
      <w:pPr>
        <w:pStyle w:val="ConsPlusNormal"/>
        <w:jc w:val="both"/>
      </w:pPr>
    </w:p>
    <w:p w:rsidR="00285029" w:rsidRDefault="00285029">
      <w:pPr>
        <w:pStyle w:val="ConsPlusNormal"/>
        <w:ind w:firstLine="540"/>
        <w:jc w:val="both"/>
      </w:pPr>
      <w:r>
        <w:t>1. Методика сбора исходной информации и расчета целевых показателей (индикаторов) Федеральной целевой программы развития образования 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285029" w:rsidRDefault="00285029">
      <w:pPr>
        <w:pStyle w:val="ConsPlusNormal"/>
        <w:ind w:firstLine="540"/>
        <w:jc w:val="both"/>
      </w:pPr>
      <w:r>
        <w:t>2. Методика описывает порядок сбора информации и определения значений целевых показателей (индикаторов).</w:t>
      </w:r>
    </w:p>
    <w:p w:rsidR="00285029" w:rsidRDefault="00285029">
      <w:pPr>
        <w:pStyle w:val="ConsPlusNormal"/>
        <w:ind w:firstLine="540"/>
        <w:jc w:val="both"/>
      </w:pPr>
      <w:r>
        <w:t xml:space="preserve">Механизмы оценки показателей (индикаторов), предусмотренные методикой, позволяют отслеживать деятельность по выполнению проектов и сопоставлять ее результаты с задачами Программы и по итогам года оценивать </w:t>
      </w:r>
      <w:proofErr w:type="gramStart"/>
      <w:r>
        <w:t>эффективность</w:t>
      </w:r>
      <w:proofErr w:type="gramEnd"/>
      <w:r>
        <w:t xml:space="preserve"> как отдельных проектов, так и </w:t>
      </w:r>
      <w:r>
        <w:lastRenderedPageBreak/>
        <w:t>мероприятий, задач, а также Программы в целом.</w:t>
      </w:r>
    </w:p>
    <w:p w:rsidR="00285029" w:rsidRDefault="00285029">
      <w:pPr>
        <w:pStyle w:val="ConsPlusNormal"/>
        <w:ind w:firstLine="540"/>
        <w:jc w:val="both"/>
      </w:pPr>
      <w:r>
        <w:t>3. Методика предполагает работу с данными не только в рамках системы образования, но также и вне ее, используя сведения о занятости и трудоустройстве населения и привлечении дополнительных ресурсов в сферу образования. В связи с этим на федеральном уровне должны быть реализованы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 в том числе путем реализации комплексных проектов по экспертно-аналитическому и научно-методологическому сопровождению Программы.</w:t>
      </w:r>
    </w:p>
    <w:p w:rsidR="00285029" w:rsidRDefault="00285029">
      <w:pPr>
        <w:pStyle w:val="ConsPlusNormal"/>
        <w:ind w:firstLine="540"/>
        <w:jc w:val="both"/>
      </w:pPr>
      <w:r>
        <w:t xml:space="preserve">4. </w:t>
      </w:r>
      <w:proofErr w:type="gramStart"/>
      <w:r>
        <w:t>В связи с отсутствием единого источника данных для определения результатов воздействия от реализации различных мероприятий по модернизации</w:t>
      </w:r>
      <w:proofErr w:type="gramEnd"/>
      <w:r>
        <w:t xml:space="preserve"> в системе образования целый ряд значений целевых показателей (индикаторов) Программы может достигаться за счет прямого и косвенного влияния различных проектов в рамках мероприятий Программы.</w:t>
      </w:r>
    </w:p>
    <w:p w:rsidR="00285029" w:rsidRDefault="00285029">
      <w:pPr>
        <w:pStyle w:val="ConsPlusNormal"/>
        <w:ind w:firstLine="540"/>
        <w:jc w:val="both"/>
      </w:pPr>
      <w:proofErr w:type="gramStart"/>
      <w: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w:t>
      </w:r>
      <w:proofErr w:type="gramEnd"/>
      <w:r>
        <w:t xml:space="preserve">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этих данных или различий в их форматах.</w:t>
      </w:r>
    </w:p>
    <w:p w:rsidR="00285029" w:rsidRDefault="00285029">
      <w:pPr>
        <w:pStyle w:val="ConsPlusNormal"/>
        <w:ind w:firstLine="540"/>
        <w:jc w:val="both"/>
      </w:pPr>
      <w:r>
        <w:t>5. Для количественной оценки результатов внедрения инноваций на федеральном уровне установлена экспертная система оценок, основанная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направлений преобразований в системе образования в целом.</w:t>
      </w:r>
    </w:p>
    <w:p w:rsidR="00285029" w:rsidRDefault="00285029">
      <w:pPr>
        <w:pStyle w:val="ConsPlusNormal"/>
        <w:ind w:firstLine="540"/>
        <w:jc w:val="both"/>
      </w:pPr>
      <w:r>
        <w:t>6. При оценке базовых значений показателей (индикаторов) должны использоваться доступные данные прошлых лет (количественные), которые при помощи экспертных оценок уточняются для получения итоговых значений показателей (индикаторов). При этом для некоторых целевых показателей (индикаторов), по которым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 значения формируются на основании экспертной оценки.</w:t>
      </w:r>
    </w:p>
    <w:p w:rsidR="00285029" w:rsidRDefault="00285029">
      <w:pPr>
        <w:pStyle w:val="ConsPlusNormal"/>
        <w:ind w:firstLine="540"/>
        <w:jc w:val="both"/>
      </w:pPr>
      <w:r>
        <w:t>7. В основном количественные оценки базовых значений (значений показателей на начало реализации Программы) необходимо формировать исходя из 3 основных источников информации:</w:t>
      </w:r>
    </w:p>
    <w:p w:rsidR="00285029" w:rsidRDefault="00285029">
      <w:pPr>
        <w:pStyle w:val="ConsPlusNormal"/>
        <w:ind w:firstLine="540"/>
        <w:jc w:val="both"/>
      </w:pPr>
      <w:r>
        <w:t>данные Федеральной службы государственной статистики;</w:t>
      </w:r>
    </w:p>
    <w:p w:rsidR="00285029" w:rsidRDefault="00285029">
      <w:pPr>
        <w:pStyle w:val="ConsPlusNormal"/>
        <w:ind w:firstLine="540"/>
        <w:jc w:val="both"/>
      </w:pPr>
      <w:r>
        <w:t xml:space="preserve">результаты Федеральной целевой </w:t>
      </w:r>
      <w:hyperlink r:id="rId127" w:history="1">
        <w:r>
          <w:rPr>
            <w:color w:val="0000FF"/>
          </w:rPr>
          <w:t>программы</w:t>
        </w:r>
      </w:hyperlink>
      <w:r>
        <w:t xml:space="preserve"> развития образования на 2011 - 2015 годы, утвержденной постановлением Правительства Российской Федерации от 7 февраля 2011 г. N 61 "О Федеральной целевой программе развития образования на 2011 - 2015 годы" (далее - Программа на 2011 - 2015 годы);</w:t>
      </w:r>
    </w:p>
    <w:p w:rsidR="00285029" w:rsidRDefault="00285029">
      <w:pPr>
        <w:pStyle w:val="ConsPlusNormal"/>
        <w:ind w:firstLine="540"/>
        <w:jc w:val="both"/>
      </w:pPr>
      <w:r>
        <w:t>данные о реализации региональных планов мероприятий ("дорожных карт") "Изменения в отраслях социальной сферы, направленные на повышение эффективности образования и науки", итоги экспертных опросов и количественных исследований.</w:t>
      </w:r>
    </w:p>
    <w:p w:rsidR="00285029" w:rsidRDefault="00285029">
      <w:pPr>
        <w:pStyle w:val="ConsPlusNormal"/>
        <w:ind w:firstLine="540"/>
        <w:jc w:val="both"/>
      </w:pPr>
      <w:r>
        <w:t>В тех случаях, когда возможно использование нескольких источников данных для косвенной проверки значений, верификация и соотнесение информации должны проводиться экспертным путем и дополняться качественной информацией, поскольку каждый из указанных источников имеет свои особенности:</w:t>
      </w:r>
    </w:p>
    <w:p w:rsidR="00285029" w:rsidRDefault="00285029">
      <w:pPr>
        <w:pStyle w:val="ConsPlusNormal"/>
        <w:ind w:firstLine="540"/>
        <w:jc w:val="both"/>
      </w:pPr>
      <w:r>
        <w:t xml:space="preserve">данными официальной статистики являются данные Федеральной службы государственной статистики, к которым относятся значения показателей ежегодного федерального плана статистических работ. В первую очередь должны быть использованы формы статистического наблюдения </w:t>
      </w:r>
      <w:hyperlink r:id="rId128" w:history="1">
        <w:r>
          <w:rPr>
            <w:color w:val="0000FF"/>
          </w:rPr>
          <w:t>ОШ</w:t>
        </w:r>
        <w:proofErr w:type="gramStart"/>
        <w:r>
          <w:rPr>
            <w:color w:val="0000FF"/>
          </w:rPr>
          <w:t>1</w:t>
        </w:r>
        <w:proofErr w:type="gramEnd"/>
      </w:hyperlink>
      <w:r>
        <w:t xml:space="preserve">, </w:t>
      </w:r>
      <w:hyperlink r:id="rId129" w:history="1">
        <w:r>
          <w:rPr>
            <w:color w:val="0000FF"/>
          </w:rPr>
          <w:t>ОШ2</w:t>
        </w:r>
      </w:hyperlink>
      <w:r>
        <w:t xml:space="preserve">, </w:t>
      </w:r>
      <w:hyperlink r:id="rId130" w:history="1">
        <w:r>
          <w:rPr>
            <w:color w:val="0000FF"/>
          </w:rPr>
          <w:t>76-РИК</w:t>
        </w:r>
      </w:hyperlink>
      <w:r>
        <w:t xml:space="preserve"> (сведения о деятельности организаций общего образования), </w:t>
      </w:r>
      <w:hyperlink r:id="rId131" w:history="1">
        <w:r>
          <w:rPr>
            <w:color w:val="0000FF"/>
          </w:rPr>
          <w:t>ВПО-1</w:t>
        </w:r>
      </w:hyperlink>
      <w:r>
        <w:t xml:space="preserve">, </w:t>
      </w:r>
      <w:hyperlink r:id="rId132" w:history="1">
        <w:r>
          <w:rPr>
            <w:color w:val="0000FF"/>
          </w:rPr>
          <w:t>ВПО-2</w:t>
        </w:r>
      </w:hyperlink>
      <w:r>
        <w:t xml:space="preserve"> (сведения о детальности организаций высшего образования), </w:t>
      </w:r>
      <w:hyperlink r:id="rId133" w:history="1">
        <w:r>
          <w:rPr>
            <w:color w:val="0000FF"/>
          </w:rPr>
          <w:t>СПО-1</w:t>
        </w:r>
      </w:hyperlink>
      <w:r>
        <w:t xml:space="preserve">, </w:t>
      </w:r>
      <w:hyperlink r:id="rId134" w:history="1">
        <w:r>
          <w:rPr>
            <w:color w:val="0000FF"/>
          </w:rPr>
          <w:t>СПО-2</w:t>
        </w:r>
      </w:hyperlink>
      <w:r>
        <w:t xml:space="preserve"> (сведения о деятельности организаций профессионального образования), </w:t>
      </w:r>
      <w:hyperlink r:id="rId135" w:history="1">
        <w:r>
          <w:rPr>
            <w:color w:val="0000FF"/>
          </w:rPr>
          <w:t>1-ДО</w:t>
        </w:r>
      </w:hyperlink>
      <w:r>
        <w:t xml:space="preserve">, </w:t>
      </w:r>
      <w:hyperlink r:id="rId136" w:history="1">
        <w:r>
          <w:rPr>
            <w:color w:val="0000FF"/>
          </w:rPr>
          <w:t>85-К</w:t>
        </w:r>
      </w:hyperlink>
      <w:r>
        <w:t xml:space="preserve"> (сведения о </w:t>
      </w:r>
      <w:r>
        <w:lastRenderedPageBreak/>
        <w:t>деятельности организаций дошкольного образования);</w:t>
      </w:r>
    </w:p>
    <w:p w:rsidR="00285029" w:rsidRDefault="00285029">
      <w:pPr>
        <w:pStyle w:val="ConsPlusNormal"/>
        <w:ind w:firstLine="540"/>
        <w:jc w:val="both"/>
      </w:pPr>
      <w:r>
        <w:t xml:space="preserve">результаты </w:t>
      </w:r>
      <w:hyperlink r:id="rId137" w:history="1">
        <w:r>
          <w:rPr>
            <w:color w:val="0000FF"/>
          </w:rPr>
          <w:t>Программы</w:t>
        </w:r>
      </w:hyperlink>
      <w:r>
        <w:t xml:space="preserve"> на 2011 - 2015 годы необходимо использовать для получения сведений о достигнутых значениях базовых показателей, а также о данных отдельных проектов по соответствующей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w:t>
      </w:r>
      <w:hyperlink r:id="rId138" w:history="1">
        <w:r>
          <w:rPr>
            <w:color w:val="0000FF"/>
          </w:rPr>
          <w:t>Программы</w:t>
        </w:r>
      </w:hyperlink>
      <w:r>
        <w:t xml:space="preserve"> на 2011 - 2015 годы дают возможность запланировать значения показателей по другой тематике;</w:t>
      </w:r>
    </w:p>
    <w:p w:rsidR="00285029" w:rsidRDefault="00285029">
      <w:pPr>
        <w:pStyle w:val="ConsPlusNormal"/>
        <w:ind w:firstLine="540"/>
        <w:jc w:val="both"/>
      </w:pPr>
      <w:r>
        <w:t xml:space="preserve">важным источником данных являются итоги отдельных проектов, где в рамках </w:t>
      </w:r>
      <w:proofErr w:type="spellStart"/>
      <w:r>
        <w:t>пилотных</w:t>
      </w:r>
      <w:proofErr w:type="spellEnd"/>
      <w:r>
        <w:t xml:space="preserve"> исследований, проведения апробации проведена работа по сбору первичных данных. Такие сведения должны быть использованы для проектов соответствующей тематики.</w:t>
      </w:r>
    </w:p>
    <w:p w:rsidR="00285029" w:rsidRDefault="00285029">
      <w:pPr>
        <w:pStyle w:val="ConsPlusNormal"/>
        <w:ind w:firstLine="540"/>
        <w:jc w:val="both"/>
      </w:pPr>
      <w:r>
        <w:t xml:space="preserve">8. Итогами количественных опросов и экспертных исследований являются как итоги ранее проведенных опросов (в рамках проектов </w:t>
      </w:r>
      <w:hyperlink r:id="rId139" w:history="1">
        <w:r>
          <w:rPr>
            <w:color w:val="0000FF"/>
          </w:rPr>
          <w:t>Программы</w:t>
        </w:r>
      </w:hyperlink>
      <w:r>
        <w:t xml:space="preserve"> на 2011 - 2015 годы, а также независимых агентств), так и исследования, направленные на оценку тех или иных параметров. Количественные опросы могут проводиться,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285029" w:rsidRDefault="00285029">
      <w:pPr>
        <w:pStyle w:val="ConsPlusNormal"/>
        <w:ind w:firstLine="540"/>
        <w:jc w:val="both"/>
      </w:pPr>
      <w:r>
        <w:t xml:space="preserve">9. Таким образом, основные подходы к оценке показателей (индикаторов) в методике построены на количественных данных, которые для обеспечения достоверности должны по возможности уточняться за счет запросов в необходимые ведомства, анализа данных из открытых источников, а также итогов реализации </w:t>
      </w:r>
      <w:hyperlink r:id="rId140" w:history="1">
        <w:r>
          <w:rPr>
            <w:color w:val="0000FF"/>
          </w:rPr>
          <w:t>Программы</w:t>
        </w:r>
      </w:hyperlink>
      <w:r>
        <w:t xml:space="preserve"> на 2011 - 2015 годы. </w:t>
      </w:r>
      <w:proofErr w:type="gramStart"/>
      <w:r>
        <w:t>Методические подходы</w:t>
      </w:r>
      <w:proofErr w:type="gramEnd"/>
      <w:r>
        <w:t xml:space="preserve"> к определению целевых показателей (индикаторов) Федеральной целевой программы развития образования на 2016 - 2020 годы приведены в </w:t>
      </w:r>
      <w:hyperlink w:anchor="P923" w:history="1">
        <w:r>
          <w:rPr>
            <w:color w:val="0000FF"/>
          </w:rPr>
          <w:t>приложении</w:t>
        </w:r>
      </w:hyperlink>
      <w:r>
        <w:t xml:space="preserve"> к методике.</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2"/>
      </w:pPr>
      <w:r>
        <w:t>Приложение</w:t>
      </w:r>
    </w:p>
    <w:p w:rsidR="00285029" w:rsidRDefault="00285029">
      <w:pPr>
        <w:pStyle w:val="ConsPlusNormal"/>
        <w:jc w:val="right"/>
      </w:pPr>
      <w:r>
        <w:t>к методике сбора исходной</w:t>
      </w:r>
    </w:p>
    <w:p w:rsidR="00285029" w:rsidRDefault="00285029">
      <w:pPr>
        <w:pStyle w:val="ConsPlusNormal"/>
        <w:jc w:val="right"/>
      </w:pPr>
      <w:r>
        <w:t xml:space="preserve">информации и расчета </w:t>
      </w:r>
      <w:proofErr w:type="gramStart"/>
      <w:r>
        <w:t>целевых</w:t>
      </w:r>
      <w:proofErr w:type="gramEnd"/>
    </w:p>
    <w:p w:rsidR="00285029" w:rsidRDefault="00285029">
      <w:pPr>
        <w:pStyle w:val="ConsPlusNormal"/>
        <w:jc w:val="right"/>
      </w:pPr>
      <w:r>
        <w:t>показателей (индикаторов)</w:t>
      </w:r>
    </w:p>
    <w:p w:rsidR="00285029" w:rsidRDefault="00285029">
      <w:pPr>
        <w:pStyle w:val="ConsPlusNormal"/>
        <w:jc w:val="right"/>
      </w:pPr>
      <w:r>
        <w:t>Федеральной целевой программы</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both"/>
      </w:pPr>
    </w:p>
    <w:p w:rsidR="00285029" w:rsidRDefault="00285029">
      <w:pPr>
        <w:pStyle w:val="ConsPlusNormal"/>
        <w:jc w:val="center"/>
      </w:pPr>
      <w:bookmarkStart w:id="35" w:name="P923"/>
      <w:bookmarkEnd w:id="35"/>
      <w:proofErr w:type="gramStart"/>
      <w:r>
        <w:t>МЕТОДИЧЕСКИЕ ПОДХОДЫ</w:t>
      </w:r>
      <w:proofErr w:type="gramEnd"/>
    </w:p>
    <w:p w:rsidR="00285029" w:rsidRDefault="00285029">
      <w:pPr>
        <w:pStyle w:val="ConsPlusNormal"/>
        <w:jc w:val="center"/>
      </w:pPr>
      <w:r>
        <w:t xml:space="preserve">К ОПРЕДЕЛЕНИЮ ЦЕЛЕВЫХ ПОКАЗАТЕЛЕЙ (ИНДИКАТОРОВ) </w:t>
      </w:r>
      <w:proofErr w:type="gramStart"/>
      <w:r>
        <w:t>ФЕДЕРАЛЬНОЙ</w:t>
      </w:r>
      <w:proofErr w:type="gramEnd"/>
    </w:p>
    <w:p w:rsidR="00285029" w:rsidRDefault="00285029">
      <w:pPr>
        <w:pStyle w:val="ConsPlusNormal"/>
        <w:jc w:val="center"/>
      </w:pPr>
      <w:r>
        <w:t>ЦЕЛЕВОЙ ПРОГРАММЫ РАЗВИТИЯ 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141" w:history="1">
        <w:r>
          <w:rPr>
            <w:color w:val="0000FF"/>
          </w:rPr>
          <w:t>N 360</w:t>
        </w:r>
      </w:hyperlink>
      <w:r>
        <w:t>,</w:t>
      </w:r>
      <w:proofErr w:type="gramEnd"/>
    </w:p>
    <w:p w:rsidR="00285029" w:rsidRDefault="00285029">
      <w:pPr>
        <w:pStyle w:val="ConsPlusNormal"/>
        <w:jc w:val="center"/>
      </w:pPr>
      <w:r>
        <w:t xml:space="preserve">от 14.09.2016 </w:t>
      </w:r>
      <w:hyperlink r:id="rId142" w:history="1">
        <w:r>
          <w:rPr>
            <w:color w:val="0000FF"/>
          </w:rPr>
          <w:t>N 917</w:t>
        </w:r>
      </w:hyperlink>
      <w:r>
        <w:t xml:space="preserve">, от 02.02.2017 </w:t>
      </w:r>
      <w:hyperlink r:id="rId143" w:history="1">
        <w:r>
          <w:rPr>
            <w:color w:val="0000FF"/>
          </w:rPr>
          <w:t>N 122</w:t>
        </w:r>
      </w:hyperlink>
      <w:r>
        <w:t>)</w:t>
      </w:r>
    </w:p>
    <w:p w:rsidR="00285029" w:rsidRDefault="00285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629"/>
        <w:gridCol w:w="4649"/>
      </w:tblGrid>
      <w:tr w:rsidR="00285029">
        <w:tc>
          <w:tcPr>
            <w:tcW w:w="4366" w:type="dxa"/>
            <w:gridSpan w:val="2"/>
            <w:tcBorders>
              <w:top w:val="single" w:sz="4" w:space="0" w:color="auto"/>
              <w:left w:val="nil"/>
              <w:bottom w:val="single" w:sz="4" w:space="0" w:color="auto"/>
            </w:tcBorders>
          </w:tcPr>
          <w:p w:rsidR="00285029" w:rsidRDefault="00285029">
            <w:pPr>
              <w:pStyle w:val="ConsPlusNormal"/>
              <w:jc w:val="center"/>
            </w:pPr>
            <w:r>
              <w:t>Целевые показатели (индикаторы)</w:t>
            </w:r>
          </w:p>
        </w:tc>
        <w:tc>
          <w:tcPr>
            <w:tcW w:w="4649" w:type="dxa"/>
            <w:tcBorders>
              <w:top w:val="single" w:sz="4" w:space="0" w:color="auto"/>
              <w:bottom w:val="single" w:sz="4" w:space="0" w:color="auto"/>
              <w:right w:val="nil"/>
            </w:tcBorders>
          </w:tcPr>
          <w:p w:rsidR="00285029" w:rsidRDefault="00285029">
            <w:pPr>
              <w:pStyle w:val="ConsPlusNormal"/>
              <w:jc w:val="center"/>
            </w:pPr>
            <w:proofErr w:type="gramStart"/>
            <w:r>
              <w:t>Методические подходы</w:t>
            </w:r>
            <w:proofErr w:type="gramEnd"/>
            <w:r>
              <w:t xml:space="preserve"> к расчетам</w:t>
            </w:r>
          </w:p>
        </w:tc>
      </w:tr>
      <w:tr w:rsidR="00285029">
        <w:tblPrEx>
          <w:tblBorders>
            <w:insideV w:val="none" w:sz="0" w:space="0" w:color="auto"/>
          </w:tblBorders>
        </w:tblPrEx>
        <w:tc>
          <w:tcPr>
            <w:tcW w:w="737" w:type="dxa"/>
            <w:vMerge w:val="restart"/>
            <w:tcBorders>
              <w:top w:val="single" w:sz="4" w:space="0" w:color="auto"/>
              <w:left w:val="nil"/>
              <w:bottom w:val="nil"/>
              <w:right w:val="nil"/>
            </w:tcBorders>
          </w:tcPr>
          <w:p w:rsidR="00285029" w:rsidRDefault="00285029">
            <w:pPr>
              <w:pStyle w:val="ConsPlusNormal"/>
              <w:jc w:val="center"/>
            </w:pPr>
            <w:r>
              <w:t>1.</w:t>
            </w:r>
          </w:p>
        </w:tc>
        <w:tc>
          <w:tcPr>
            <w:tcW w:w="3629" w:type="dxa"/>
            <w:vMerge w:val="restart"/>
            <w:tcBorders>
              <w:top w:val="single" w:sz="4" w:space="0" w:color="auto"/>
              <w:left w:val="nil"/>
              <w:bottom w:val="nil"/>
              <w:right w:val="nil"/>
            </w:tcBorders>
          </w:tcPr>
          <w:p w:rsidR="00285029" w:rsidRDefault="00285029">
            <w:pPr>
              <w:pStyle w:val="ConsPlusNormal"/>
            </w:pPr>
            <w:r>
              <w:t xml:space="preserve">Доля образовательных организаций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w:t>
            </w:r>
            <w:r>
              <w:lastRenderedPageBreak/>
              <w:t>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4649" w:type="dxa"/>
            <w:tcBorders>
              <w:top w:val="single" w:sz="4" w:space="0" w:color="auto"/>
              <w:left w:val="nil"/>
              <w:bottom w:val="nil"/>
              <w:right w:val="nil"/>
            </w:tcBorders>
          </w:tcPr>
          <w:p w:rsidR="00285029" w:rsidRDefault="00285029">
            <w:pPr>
              <w:pStyle w:val="ConsPlusNormal"/>
            </w:pPr>
            <w:r>
              <w:lastRenderedPageBreak/>
              <w:t xml:space="preserve">использование данных Росстата по формам статистического наблюдения </w:t>
            </w:r>
            <w:hyperlink r:id="rId144" w:history="1">
              <w:r>
                <w:rPr>
                  <w:color w:val="0000FF"/>
                </w:rPr>
                <w:t>ВПО-1</w:t>
              </w:r>
            </w:hyperlink>
            <w:r>
              <w:t xml:space="preserve">, </w:t>
            </w:r>
            <w:hyperlink r:id="rId145" w:history="1">
              <w:r>
                <w:rPr>
                  <w:color w:val="0000FF"/>
                </w:rPr>
                <w:t>ВПО-2</w:t>
              </w:r>
            </w:hyperlink>
            <w:r>
              <w:t xml:space="preserve">, </w:t>
            </w:r>
            <w:hyperlink r:id="rId146" w:history="1">
              <w:r>
                <w:rPr>
                  <w:color w:val="0000FF"/>
                </w:rPr>
                <w:t>СПО-1</w:t>
              </w:r>
            </w:hyperlink>
            <w:r>
              <w:t xml:space="preserve">, </w:t>
            </w:r>
            <w:hyperlink r:id="rId147" w:history="1">
              <w:r>
                <w:rPr>
                  <w:color w:val="0000FF"/>
                </w:rPr>
                <w:t>СПО-2</w:t>
              </w:r>
            </w:hyperlink>
            <w:r>
              <w:t>;</w:t>
            </w:r>
          </w:p>
        </w:tc>
      </w:tr>
      <w:tr w:rsidR="00285029">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285029" w:rsidRDefault="00285029"/>
        </w:tc>
        <w:tc>
          <w:tcPr>
            <w:tcW w:w="3629" w:type="dxa"/>
            <w:vMerge/>
            <w:tcBorders>
              <w:top w:val="single" w:sz="4" w:space="0" w:color="auto"/>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использование данных социологических мониторингов системы образования, проводимых </w:t>
            </w:r>
            <w:proofErr w:type="spellStart"/>
            <w:r>
              <w:t>Минобрнауки</w:t>
            </w:r>
            <w:proofErr w:type="spellEnd"/>
            <w:r>
              <w:t xml:space="preserve"> России;</w:t>
            </w:r>
          </w:p>
        </w:tc>
      </w:tr>
      <w:tr w:rsidR="00285029">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285029" w:rsidRDefault="00285029"/>
        </w:tc>
        <w:tc>
          <w:tcPr>
            <w:tcW w:w="3629" w:type="dxa"/>
            <w:vMerge/>
            <w:tcBorders>
              <w:top w:val="single" w:sz="4" w:space="0" w:color="auto"/>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оценка результатов реализации проектов Программы не реже одного раза в год</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lastRenderedPageBreak/>
              <w:t>2.</w:t>
            </w:r>
          </w:p>
        </w:tc>
        <w:tc>
          <w:tcPr>
            <w:tcW w:w="3629" w:type="dxa"/>
            <w:vMerge w:val="restart"/>
            <w:tcBorders>
              <w:top w:val="nil"/>
              <w:left w:val="nil"/>
              <w:bottom w:val="nil"/>
              <w:right w:val="nil"/>
            </w:tcBorders>
          </w:tcPr>
          <w:p w:rsidR="00285029" w:rsidRDefault="00285029">
            <w:pPr>
              <w:pStyle w:val="ConsPlusNormal"/>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649" w:type="dxa"/>
            <w:tcBorders>
              <w:top w:val="nil"/>
              <w:left w:val="nil"/>
              <w:bottom w:val="nil"/>
              <w:right w:val="nil"/>
            </w:tcBorders>
          </w:tcPr>
          <w:p w:rsidR="00285029" w:rsidRDefault="00285029">
            <w:pPr>
              <w:pStyle w:val="ConsPlusNormal"/>
            </w:pPr>
            <w:r>
              <w:t xml:space="preserve">использование данных </w:t>
            </w:r>
            <w:proofErr w:type="spellStart"/>
            <w:r>
              <w:t>Минобрнауки</w:t>
            </w:r>
            <w:proofErr w:type="spellEnd"/>
            <w:r>
              <w:t xml:space="preserve"> России, полученных в результате ежегодного мониторинга системы образования;</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оценка результатов реализации проектов Программы не реже одного раза в год</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3.</w:t>
            </w:r>
          </w:p>
        </w:tc>
        <w:tc>
          <w:tcPr>
            <w:tcW w:w="3629" w:type="dxa"/>
            <w:vMerge w:val="restart"/>
            <w:tcBorders>
              <w:top w:val="nil"/>
              <w:left w:val="nil"/>
              <w:bottom w:val="nil"/>
              <w:right w:val="nil"/>
            </w:tcBorders>
          </w:tcPr>
          <w:p w:rsidR="00285029" w:rsidRDefault="00285029">
            <w:pPr>
              <w:pStyle w:val="ConsPlusNormal"/>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4649" w:type="dxa"/>
            <w:tcBorders>
              <w:top w:val="nil"/>
              <w:left w:val="nil"/>
              <w:bottom w:val="nil"/>
              <w:right w:val="nil"/>
            </w:tcBorders>
          </w:tcPr>
          <w:p w:rsidR="00285029" w:rsidRDefault="00285029">
            <w:pPr>
              <w:pStyle w:val="ConsPlusNormal"/>
            </w:pPr>
            <w:r>
              <w:t xml:space="preserve">использование данных Росстата о численности студентов профессиональных образовательных организаций по формам статистического наблюдения </w:t>
            </w:r>
            <w:hyperlink r:id="rId148" w:history="1">
              <w:r>
                <w:rPr>
                  <w:color w:val="0000FF"/>
                </w:rPr>
                <w:t>СПО-1</w:t>
              </w:r>
            </w:hyperlink>
            <w:r>
              <w:t xml:space="preserve">, </w:t>
            </w:r>
            <w:hyperlink r:id="rId149" w:history="1">
              <w:r>
                <w:rPr>
                  <w:color w:val="0000FF"/>
                </w:rPr>
                <w:t>СПО-2</w:t>
              </w:r>
            </w:hyperlink>
            <w:r>
              <w:t>;</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системы образования,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оценка результатов реализации проектов Программы не реже одного раза в год</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3(1).</w:t>
            </w:r>
          </w:p>
        </w:tc>
        <w:tc>
          <w:tcPr>
            <w:tcW w:w="3629" w:type="dxa"/>
            <w:vMerge w:val="restart"/>
            <w:tcBorders>
              <w:top w:val="nil"/>
              <w:left w:val="nil"/>
              <w:bottom w:val="nil"/>
              <w:right w:val="nil"/>
            </w:tcBorders>
          </w:tcPr>
          <w:p w:rsidR="00285029" w:rsidRDefault="00285029">
            <w:pPr>
              <w:pStyle w:val="ConsPlusNormal"/>
            </w:pPr>
            <w:r>
              <w:t>Доля профессиональных образовательных организаций, расположенных в Дальневосточном федеральном округе,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расположенных в Дальневосточном федеральном округе</w:t>
            </w:r>
          </w:p>
        </w:tc>
        <w:tc>
          <w:tcPr>
            <w:tcW w:w="4649" w:type="dxa"/>
            <w:tcBorders>
              <w:top w:val="nil"/>
              <w:left w:val="nil"/>
              <w:bottom w:val="nil"/>
              <w:right w:val="nil"/>
            </w:tcBorders>
          </w:tcPr>
          <w:p w:rsidR="00285029" w:rsidRDefault="00285029">
            <w:pPr>
              <w:pStyle w:val="ConsPlusNormal"/>
            </w:pPr>
            <w:r>
              <w:t>использование данных Росстата о численности студентов профессиональных образовательных организаций по формам статистического наблюдения СПО-1, СПО-2;</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системы образования,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оценка результатов реализации проектов Программы не реже одного раза в год</w:t>
            </w:r>
          </w:p>
        </w:tc>
      </w:tr>
      <w:tr w:rsidR="00285029">
        <w:tblPrEx>
          <w:tblBorders>
            <w:insideH w:val="none" w:sz="0" w:space="0" w:color="auto"/>
            <w:insideV w:val="none" w:sz="0" w:space="0" w:color="auto"/>
          </w:tblBorders>
        </w:tblPrEx>
        <w:tc>
          <w:tcPr>
            <w:tcW w:w="9015" w:type="dxa"/>
            <w:gridSpan w:val="3"/>
            <w:tcBorders>
              <w:top w:val="nil"/>
              <w:left w:val="nil"/>
              <w:bottom w:val="nil"/>
              <w:right w:val="nil"/>
            </w:tcBorders>
          </w:tcPr>
          <w:p w:rsidR="00285029" w:rsidRDefault="00285029">
            <w:pPr>
              <w:pStyle w:val="ConsPlusNormal"/>
              <w:jc w:val="both"/>
            </w:pPr>
            <w:r>
              <w:t xml:space="preserve">(п. 3(1) </w:t>
            </w:r>
            <w:proofErr w:type="gramStart"/>
            <w:r>
              <w:t>введен</w:t>
            </w:r>
            <w:proofErr w:type="gramEnd"/>
            <w:r>
              <w:t xml:space="preserve"> </w:t>
            </w:r>
            <w:hyperlink r:id="rId150" w:history="1">
              <w:r>
                <w:rPr>
                  <w:color w:val="0000FF"/>
                </w:rPr>
                <w:t>Постановлением</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4.</w:t>
            </w:r>
          </w:p>
        </w:tc>
        <w:tc>
          <w:tcPr>
            <w:tcW w:w="3629" w:type="dxa"/>
            <w:vMerge w:val="restart"/>
            <w:tcBorders>
              <w:top w:val="nil"/>
              <w:left w:val="nil"/>
              <w:bottom w:val="nil"/>
              <w:right w:val="nil"/>
            </w:tcBorders>
          </w:tcPr>
          <w:p w:rsidR="00285029" w:rsidRDefault="00285029">
            <w:pPr>
              <w:pStyle w:val="ConsPlusNormal"/>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4649" w:type="dxa"/>
            <w:tcBorders>
              <w:top w:val="nil"/>
              <w:left w:val="nil"/>
              <w:bottom w:val="nil"/>
              <w:right w:val="nil"/>
            </w:tcBorders>
          </w:tcPr>
          <w:p w:rsidR="00285029" w:rsidRDefault="00285029">
            <w:pPr>
              <w:pStyle w:val="ConsPlusNormal"/>
            </w:pPr>
            <w:r>
              <w:t xml:space="preserve">использование данных Росстата и </w:t>
            </w:r>
            <w:proofErr w:type="spellStart"/>
            <w:r>
              <w:t>Минобрнауки</w:t>
            </w:r>
            <w:proofErr w:type="spellEnd"/>
            <w:r>
              <w:t xml:space="preserve"> России об общей численности образовательных организаций высшего образования; использование данных экспертов и организаций, участвующих в мониторинге трудоустройства выпускников, ежегодный мониторинг образовательных траекторий студентов и выпускников;</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реализации проектов Программы по внедрению систем ежегодного мониторинга образовательных траекторий студентов; ежегодный выборочный опрос педагогов и студентов;</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экспертная экстраполяция целевых значений на последующие периоды, не реже одного раза в 2 года</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5.</w:t>
            </w:r>
          </w:p>
        </w:tc>
        <w:tc>
          <w:tcPr>
            <w:tcW w:w="3629" w:type="dxa"/>
            <w:vMerge w:val="restart"/>
            <w:tcBorders>
              <w:top w:val="nil"/>
              <w:left w:val="nil"/>
              <w:bottom w:val="nil"/>
              <w:right w:val="nil"/>
            </w:tcBorders>
          </w:tcPr>
          <w:p w:rsidR="00285029" w:rsidRDefault="00285029">
            <w:pPr>
              <w:pStyle w:val="ConsPlusNormal"/>
            </w:pPr>
            <w: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649" w:type="dxa"/>
            <w:tcBorders>
              <w:top w:val="nil"/>
              <w:left w:val="nil"/>
              <w:bottom w:val="nil"/>
              <w:right w:val="nil"/>
            </w:tcBorders>
          </w:tcPr>
          <w:p w:rsidR="00285029" w:rsidRDefault="00285029">
            <w:pPr>
              <w:pStyle w:val="ConsPlusNormal"/>
            </w:pPr>
            <w:r>
              <w:t xml:space="preserve">использование данных Росстата по формам статистического наблюдения </w:t>
            </w:r>
            <w:hyperlink r:id="rId151" w:history="1">
              <w:r>
                <w:rPr>
                  <w:color w:val="0000FF"/>
                </w:rPr>
                <w:t>ВПО-1</w:t>
              </w:r>
            </w:hyperlink>
            <w:r>
              <w:t xml:space="preserve">, </w:t>
            </w:r>
            <w:hyperlink r:id="rId152" w:history="1">
              <w:r>
                <w:rPr>
                  <w:color w:val="0000FF"/>
                </w:rPr>
                <w:t>ВПО-2</w:t>
              </w:r>
            </w:hyperlink>
            <w:r>
              <w:t xml:space="preserve">, </w:t>
            </w:r>
            <w:hyperlink r:id="rId153" w:history="1">
              <w:r>
                <w:rPr>
                  <w:color w:val="0000FF"/>
                </w:rPr>
                <w:t>СПО-1</w:t>
              </w:r>
            </w:hyperlink>
            <w:r>
              <w:t xml:space="preserve">, </w:t>
            </w:r>
            <w:hyperlink r:id="rId154" w:history="1">
              <w:r>
                <w:rPr>
                  <w:color w:val="0000FF"/>
                </w:rPr>
                <w:t>СПО-2</w:t>
              </w:r>
            </w:hyperlink>
            <w:r>
              <w:t>;</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использование данных мониторинга сферы образования,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экспертные оценки и экстраполяция полученных данных</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6.</w:t>
            </w:r>
          </w:p>
        </w:tc>
        <w:tc>
          <w:tcPr>
            <w:tcW w:w="3629" w:type="dxa"/>
            <w:vMerge w:val="restart"/>
            <w:tcBorders>
              <w:top w:val="nil"/>
              <w:left w:val="nil"/>
              <w:bottom w:val="nil"/>
              <w:right w:val="nil"/>
            </w:tcBorders>
          </w:tcPr>
          <w:p w:rsidR="00285029" w:rsidRDefault="00285029">
            <w:pPr>
              <w:pStyle w:val="ConsPlusNormal"/>
            </w:pPr>
            <w:r>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использование данных Росстата по формам статистического наблюдения </w:t>
            </w:r>
            <w:hyperlink r:id="rId155" w:history="1">
              <w:r>
                <w:rPr>
                  <w:color w:val="0000FF"/>
                </w:rPr>
                <w:t>1-ДО</w:t>
              </w:r>
            </w:hyperlink>
            <w:r>
              <w:t xml:space="preserve">, </w:t>
            </w:r>
            <w:hyperlink r:id="rId156" w:history="1">
              <w:r>
                <w:rPr>
                  <w:color w:val="0000FF"/>
                </w:rPr>
                <w:t>85-К</w:t>
              </w:r>
            </w:hyperlink>
            <w:r>
              <w:t xml:space="preserve"> (сведения о деятельности организаций дошкольного образования);</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и ежегодных мониторинговых исследований в рамках реализации Программы;</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экспертная экстраполяция полученных результатов на основе данных ежегодного мониторинга</w:t>
            </w:r>
          </w:p>
        </w:tc>
      </w:tr>
      <w:tr w:rsidR="00285029">
        <w:tblPrEx>
          <w:tblBorders>
            <w:insideH w:val="none" w:sz="0" w:space="0" w:color="auto"/>
            <w:insideV w:val="none" w:sz="0" w:space="0" w:color="auto"/>
          </w:tblBorders>
        </w:tblPrEx>
        <w:tc>
          <w:tcPr>
            <w:tcW w:w="9015" w:type="dxa"/>
            <w:gridSpan w:val="3"/>
            <w:tcBorders>
              <w:top w:val="nil"/>
              <w:left w:val="nil"/>
              <w:bottom w:val="nil"/>
              <w:right w:val="nil"/>
            </w:tcBorders>
          </w:tcPr>
          <w:p w:rsidR="00285029" w:rsidRDefault="00285029">
            <w:pPr>
              <w:pStyle w:val="ConsPlusNormal"/>
              <w:jc w:val="both"/>
            </w:pPr>
            <w:r>
              <w:t xml:space="preserve">(в ред. </w:t>
            </w:r>
            <w:hyperlink r:id="rId157"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7.</w:t>
            </w:r>
          </w:p>
        </w:tc>
        <w:tc>
          <w:tcPr>
            <w:tcW w:w="3629" w:type="dxa"/>
            <w:vMerge w:val="restart"/>
            <w:tcBorders>
              <w:top w:val="nil"/>
              <w:left w:val="nil"/>
              <w:bottom w:val="nil"/>
              <w:right w:val="nil"/>
            </w:tcBorders>
          </w:tcPr>
          <w:p w:rsidR="00285029" w:rsidRDefault="00285029">
            <w:pPr>
              <w:pStyle w:val="ConsPlusNormal"/>
            </w:pPr>
            <w:r>
              <w:t xml:space="preserve">Доля учителей, освоивших методику преподавания по </w:t>
            </w:r>
            <w:proofErr w:type="spellStart"/>
            <w:r>
              <w:t>межпредметным</w:t>
            </w:r>
            <w:proofErr w:type="spellEnd"/>
            <w:r>
              <w:t xml:space="preserve"> технологиям и реализующих ее в образовательном процессе, в общей численности учителей</w:t>
            </w:r>
          </w:p>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проводимого </w:t>
            </w:r>
            <w:proofErr w:type="spellStart"/>
            <w:r>
              <w:t>Минобрнауки</w:t>
            </w:r>
            <w:proofErr w:type="spellEnd"/>
            <w:r>
              <w:t xml:space="preserve"> России и региональными органами управления образованием об общей численности учителей;</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и экспертных опросов, проводимых не реже одного раза в год, в рамках реализации Программы;</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экспертная экстраполяция результатов с учетом заявленных планов деятельности профессиональных объединений на основе ежегодного мониторинга</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8.</w:t>
            </w:r>
          </w:p>
        </w:tc>
        <w:tc>
          <w:tcPr>
            <w:tcW w:w="3629" w:type="dxa"/>
            <w:vMerge w:val="restart"/>
            <w:tcBorders>
              <w:top w:val="nil"/>
              <w:left w:val="nil"/>
              <w:bottom w:val="nil"/>
              <w:right w:val="nil"/>
            </w:tcBorders>
          </w:tcPr>
          <w:p w:rsidR="00285029" w:rsidRDefault="00285029">
            <w:pPr>
              <w:pStyle w:val="ConsPlusNormal"/>
            </w:pPr>
            <w: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ежегодных мониторинговых исследований и экспертных опросов в рамках реализации Программы</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8(1).</w:t>
            </w:r>
          </w:p>
        </w:tc>
        <w:tc>
          <w:tcPr>
            <w:tcW w:w="3629" w:type="dxa"/>
            <w:vMerge w:val="restart"/>
            <w:tcBorders>
              <w:top w:val="nil"/>
              <w:left w:val="nil"/>
              <w:bottom w:val="nil"/>
              <w:right w:val="nil"/>
            </w:tcBorders>
          </w:tcPr>
          <w:p w:rsidR="00285029" w:rsidRDefault="00285029">
            <w:pPr>
              <w:pStyle w:val="ConsPlusNormal"/>
            </w:pPr>
            <w:proofErr w:type="gramStart"/>
            <w:r>
              <w:t xml:space="preserve">Доля региональных систем общего образования в субъектах Российской Федерации - территориях приоритетного развития (Дальневосточный и </w:t>
            </w:r>
            <w:proofErr w:type="spellStart"/>
            <w:r>
              <w:t>Северо-Кавказский</w:t>
            </w:r>
            <w:proofErr w:type="spellEnd"/>
            <w:r>
              <w:t xml:space="preserve"> федеральные округа, Республика Крым и г. Севастополь, Калининградская область),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w:t>
            </w:r>
            <w:proofErr w:type="gramEnd"/>
            <w:r>
              <w:t xml:space="preserve"> </w:t>
            </w:r>
            <w:proofErr w:type="gramStart"/>
            <w:r>
              <w:t xml:space="preserve">образования, расположенных на территориях приоритетного развития (Дальневосточный и </w:t>
            </w:r>
            <w:proofErr w:type="spellStart"/>
            <w:r>
              <w:t>Северо-Кавказский</w:t>
            </w:r>
            <w:proofErr w:type="spellEnd"/>
            <w:r>
              <w:t xml:space="preserve"> федеральные округа, Республика Крым и г. Севастополь, Калининградская область)</w:t>
            </w:r>
            <w:proofErr w:type="gramEnd"/>
          </w:p>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ежегодных мониторинговых исследований и экспертных опросов в рамках реализации Программы</w:t>
            </w:r>
          </w:p>
        </w:tc>
      </w:tr>
      <w:tr w:rsidR="00285029">
        <w:tblPrEx>
          <w:tblBorders>
            <w:insideH w:val="none" w:sz="0" w:space="0" w:color="auto"/>
            <w:insideV w:val="none" w:sz="0" w:space="0" w:color="auto"/>
          </w:tblBorders>
        </w:tblPrEx>
        <w:tc>
          <w:tcPr>
            <w:tcW w:w="9015" w:type="dxa"/>
            <w:gridSpan w:val="3"/>
            <w:tcBorders>
              <w:top w:val="nil"/>
              <w:left w:val="nil"/>
              <w:bottom w:val="nil"/>
              <w:right w:val="nil"/>
            </w:tcBorders>
          </w:tcPr>
          <w:p w:rsidR="00285029" w:rsidRDefault="00285029">
            <w:pPr>
              <w:pStyle w:val="ConsPlusNormal"/>
              <w:jc w:val="both"/>
            </w:pPr>
            <w:r>
              <w:t xml:space="preserve">(п. 8(1) </w:t>
            </w:r>
            <w:proofErr w:type="gramStart"/>
            <w:r>
              <w:t>введен</w:t>
            </w:r>
            <w:proofErr w:type="gramEnd"/>
            <w:r>
              <w:t xml:space="preserve"> </w:t>
            </w:r>
            <w:hyperlink r:id="rId158" w:history="1">
              <w:r>
                <w:rPr>
                  <w:color w:val="0000FF"/>
                </w:rPr>
                <w:t>Постановлением</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9.</w:t>
            </w:r>
          </w:p>
        </w:tc>
        <w:tc>
          <w:tcPr>
            <w:tcW w:w="3629" w:type="dxa"/>
            <w:vMerge w:val="restart"/>
            <w:tcBorders>
              <w:top w:val="nil"/>
              <w:left w:val="nil"/>
              <w:bottom w:val="nil"/>
              <w:right w:val="nil"/>
            </w:tcBorders>
          </w:tcPr>
          <w:p w:rsidR="00285029" w:rsidRDefault="00285029">
            <w:pPr>
              <w:pStyle w:val="ConsPlusNormal"/>
            </w:pPr>
            <w:r>
              <w:t>Доля педагогических работников образовательных организаций, прошедших переподготовку или повышение</w:t>
            </w:r>
          </w:p>
          <w:p w:rsidR="00285029" w:rsidRDefault="00285029">
            <w:pPr>
              <w:pStyle w:val="ConsPlusNormal"/>
            </w:pPr>
            <w:r>
              <w:lastRenderedPageBreak/>
              <w:t>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4649" w:type="dxa"/>
            <w:tcBorders>
              <w:top w:val="nil"/>
              <w:left w:val="nil"/>
              <w:bottom w:val="nil"/>
              <w:right w:val="nil"/>
            </w:tcBorders>
          </w:tcPr>
          <w:p w:rsidR="00285029" w:rsidRDefault="00285029">
            <w:pPr>
              <w:pStyle w:val="ConsPlusNormal"/>
            </w:pPr>
            <w:r>
              <w:lastRenderedPageBreak/>
              <w:t xml:space="preserve">использование данных ежегодного мониторинга системы образования, проводимого </w:t>
            </w:r>
            <w:proofErr w:type="spellStart"/>
            <w:r>
              <w:t>Минобрнауки</w:t>
            </w:r>
            <w:proofErr w:type="spellEnd"/>
            <w:r>
              <w:t xml:space="preserve"> России и региональными органами управления </w:t>
            </w:r>
            <w:r>
              <w:lastRenderedPageBreak/>
              <w:t>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и экспертных опросов (не менее одного раза в год) в рамках реализации Программы</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10.</w:t>
            </w:r>
          </w:p>
        </w:tc>
        <w:tc>
          <w:tcPr>
            <w:tcW w:w="3629" w:type="dxa"/>
            <w:vMerge w:val="restart"/>
            <w:tcBorders>
              <w:top w:val="nil"/>
              <w:left w:val="nil"/>
              <w:bottom w:val="nil"/>
              <w:right w:val="nil"/>
            </w:tcBorders>
          </w:tcPr>
          <w:p w:rsidR="00285029" w:rsidRDefault="00285029">
            <w:pPr>
              <w:pStyle w:val="ConsPlusNormal"/>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системы образования,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и экспертных опросов (не менее одного раза в год) в рамках реализации Программы</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11.</w:t>
            </w:r>
          </w:p>
        </w:tc>
        <w:tc>
          <w:tcPr>
            <w:tcW w:w="3629" w:type="dxa"/>
            <w:vMerge w:val="restart"/>
            <w:tcBorders>
              <w:top w:val="nil"/>
              <w:left w:val="nil"/>
              <w:bottom w:val="nil"/>
              <w:right w:val="nil"/>
            </w:tcBorders>
          </w:tcPr>
          <w:p w:rsidR="00285029" w:rsidRDefault="00285029">
            <w:pPr>
              <w:pStyle w:val="ConsPlusNormal"/>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4649" w:type="dxa"/>
            <w:tcBorders>
              <w:top w:val="nil"/>
              <w:left w:val="nil"/>
              <w:bottom w:val="nil"/>
              <w:right w:val="nil"/>
            </w:tcBorders>
          </w:tcPr>
          <w:p w:rsidR="00285029" w:rsidRDefault="00285029">
            <w:pPr>
              <w:pStyle w:val="ConsPlusNormal"/>
            </w:pPr>
            <w:r>
              <w:t xml:space="preserve">использование данных Росстата по формам статистического наблюдения </w:t>
            </w:r>
            <w:hyperlink r:id="rId159" w:history="1">
              <w:r>
                <w:rPr>
                  <w:color w:val="0000FF"/>
                </w:rPr>
                <w:t>ВПО-1</w:t>
              </w:r>
            </w:hyperlink>
            <w:r>
              <w:t xml:space="preserve">, </w:t>
            </w:r>
            <w:hyperlink r:id="rId160" w:history="1">
              <w:r>
                <w:rPr>
                  <w:color w:val="0000FF"/>
                </w:rPr>
                <w:t>ВПО-2</w:t>
              </w:r>
            </w:hyperlink>
            <w:r>
              <w:t xml:space="preserve">, </w:t>
            </w:r>
            <w:hyperlink r:id="rId161" w:history="1">
              <w:r>
                <w:rPr>
                  <w:color w:val="0000FF"/>
                </w:rPr>
                <w:t>СПО-1</w:t>
              </w:r>
            </w:hyperlink>
            <w:r>
              <w:t xml:space="preserve">, </w:t>
            </w:r>
            <w:hyperlink r:id="rId162" w:history="1">
              <w:r>
                <w:rPr>
                  <w:color w:val="0000FF"/>
                </w:rPr>
                <w:t>СПО-2</w:t>
              </w:r>
            </w:hyperlink>
            <w:r>
              <w:t xml:space="preserve"> о числе организаций среднего профессионального и высшего образования;</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системы образования, проводимого </w:t>
            </w:r>
            <w:proofErr w:type="spellStart"/>
            <w:r>
              <w:t>Минобрнауки</w:t>
            </w:r>
            <w:proofErr w:type="spellEnd"/>
            <w:r>
              <w:t xml:space="preserve"> России;</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ежегодных мониторинговых исследований и экспертных опросов в рамках реализации Программы</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12.</w:t>
            </w:r>
          </w:p>
        </w:tc>
        <w:tc>
          <w:tcPr>
            <w:tcW w:w="3629" w:type="dxa"/>
            <w:vMerge w:val="restart"/>
            <w:tcBorders>
              <w:top w:val="nil"/>
              <w:left w:val="nil"/>
              <w:bottom w:val="nil"/>
              <w:right w:val="nil"/>
            </w:tcBorders>
          </w:tcPr>
          <w:p w:rsidR="00285029" w:rsidRDefault="00285029">
            <w:pPr>
              <w:pStyle w:val="ConsPlusNormal"/>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 в которых реализуется модель персонифицированного финансирования дополнительного образования детей</w:t>
            </w:r>
          </w:p>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системы образования, проводимого </w:t>
            </w:r>
            <w:proofErr w:type="spellStart"/>
            <w:r>
              <w:t>Минобрнауки</w:t>
            </w:r>
            <w:proofErr w:type="spellEnd"/>
            <w:r>
              <w:t xml:space="preserve"> России;</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ежегодных мониторинговых исследований и экспертных опросов в рамках реализации Программы</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12(1).</w:t>
            </w:r>
          </w:p>
        </w:tc>
        <w:tc>
          <w:tcPr>
            <w:tcW w:w="3629" w:type="dxa"/>
            <w:tcBorders>
              <w:top w:val="nil"/>
              <w:left w:val="nil"/>
              <w:bottom w:val="nil"/>
              <w:right w:val="nil"/>
            </w:tcBorders>
          </w:tcPr>
          <w:p w:rsidR="00285029" w:rsidRDefault="00285029">
            <w:pPr>
              <w:pStyle w:val="ConsPlusNormal"/>
            </w:pPr>
            <w:r>
              <w:t xml:space="preserve">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w:t>
            </w:r>
            <w:r>
              <w:lastRenderedPageBreak/>
              <w:t>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tc>
        <w:tc>
          <w:tcPr>
            <w:tcW w:w="4649" w:type="dxa"/>
            <w:tcBorders>
              <w:top w:val="nil"/>
              <w:left w:val="nil"/>
              <w:bottom w:val="nil"/>
              <w:right w:val="nil"/>
            </w:tcBorders>
          </w:tcPr>
          <w:p w:rsidR="00285029" w:rsidRDefault="00285029">
            <w:pPr>
              <w:pStyle w:val="ConsPlusNormal"/>
            </w:pPr>
            <w:r>
              <w:lastRenderedPageBreak/>
              <w:t xml:space="preserve">результаты отчетности о достижении целевых показателей, предусмотренных заключенными соглашениями между </w:t>
            </w:r>
            <w:proofErr w:type="spellStart"/>
            <w:r>
              <w:t>Минобрнауки</w:t>
            </w:r>
            <w:proofErr w:type="spellEnd"/>
            <w:r>
              <w:t xml:space="preserve"> России и субъектами Российской Федерации, о предоставлении субсидии из федерального бюджета бюджету субъекта Российской </w:t>
            </w:r>
            <w:r>
              <w:lastRenderedPageBreak/>
              <w:t>Федерации</w:t>
            </w:r>
          </w:p>
        </w:tc>
      </w:tr>
      <w:tr w:rsidR="00285029">
        <w:tblPrEx>
          <w:tblBorders>
            <w:insideH w:val="none" w:sz="0" w:space="0" w:color="auto"/>
            <w:insideV w:val="none" w:sz="0" w:space="0" w:color="auto"/>
          </w:tblBorders>
        </w:tblPrEx>
        <w:tc>
          <w:tcPr>
            <w:tcW w:w="9015" w:type="dxa"/>
            <w:gridSpan w:val="3"/>
            <w:tcBorders>
              <w:top w:val="nil"/>
              <w:left w:val="nil"/>
              <w:bottom w:val="nil"/>
              <w:right w:val="nil"/>
            </w:tcBorders>
          </w:tcPr>
          <w:p w:rsidR="00285029" w:rsidRDefault="00285029">
            <w:pPr>
              <w:pStyle w:val="ConsPlusNormal"/>
              <w:jc w:val="both"/>
            </w:pPr>
            <w:r>
              <w:lastRenderedPageBreak/>
              <w:t xml:space="preserve">(п. 12(1) </w:t>
            </w:r>
            <w:proofErr w:type="gramStart"/>
            <w:r>
              <w:t>введен</w:t>
            </w:r>
            <w:proofErr w:type="gramEnd"/>
            <w:r>
              <w:t xml:space="preserve"> </w:t>
            </w:r>
            <w:hyperlink r:id="rId163" w:history="1">
              <w:r>
                <w:rPr>
                  <w:color w:val="0000FF"/>
                </w:rPr>
                <w:t>Постановлением</w:t>
              </w:r>
            </w:hyperlink>
            <w:r>
              <w:t xml:space="preserve"> Правительства РФ от 14.09.2016 N 917)</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13.</w:t>
            </w:r>
          </w:p>
        </w:tc>
        <w:tc>
          <w:tcPr>
            <w:tcW w:w="3629" w:type="dxa"/>
            <w:tcBorders>
              <w:top w:val="nil"/>
              <w:left w:val="nil"/>
              <w:bottom w:val="nil"/>
              <w:right w:val="nil"/>
            </w:tcBorders>
          </w:tcPr>
          <w:p w:rsidR="00285029" w:rsidRDefault="00285029">
            <w:pPr>
              <w:pStyle w:val="ConsPlusNormal"/>
            </w:pPr>
            <w:r>
              <w:t>Количество мест в общежитиях для студентов, введенных в эксплуатацию с начала реализации Программы</w:t>
            </w:r>
          </w:p>
        </w:tc>
        <w:tc>
          <w:tcPr>
            <w:tcW w:w="4649" w:type="dxa"/>
            <w:tcBorders>
              <w:top w:val="nil"/>
              <w:left w:val="nil"/>
              <w:bottom w:val="nil"/>
              <w:right w:val="nil"/>
            </w:tcBorders>
          </w:tcPr>
          <w:p w:rsidR="00285029" w:rsidRDefault="00285029">
            <w:pPr>
              <w:pStyle w:val="ConsPlusNormal"/>
            </w:pPr>
            <w:r>
              <w:t xml:space="preserve">использование данных мониторинга, проводимого </w:t>
            </w:r>
            <w:proofErr w:type="spellStart"/>
            <w:r>
              <w:t>Минобрнауки</w:t>
            </w:r>
            <w:proofErr w:type="spellEnd"/>
            <w:r>
              <w:t xml:space="preserve"> России</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13(1).</w:t>
            </w:r>
          </w:p>
        </w:tc>
        <w:tc>
          <w:tcPr>
            <w:tcW w:w="3629" w:type="dxa"/>
            <w:tcBorders>
              <w:top w:val="nil"/>
              <w:left w:val="nil"/>
              <w:bottom w:val="nil"/>
              <w:right w:val="nil"/>
            </w:tcBorders>
          </w:tcPr>
          <w:p w:rsidR="00285029" w:rsidRDefault="00285029">
            <w:pPr>
              <w:pStyle w:val="ConsPlusNormal"/>
            </w:pPr>
            <w:r>
              <w:t>Количество мест в общежитиях для студентов, введенных в эксплуатацию с начала реализации Программы в Калининградской области</w:t>
            </w:r>
          </w:p>
        </w:tc>
        <w:tc>
          <w:tcPr>
            <w:tcW w:w="4649" w:type="dxa"/>
            <w:tcBorders>
              <w:top w:val="nil"/>
              <w:left w:val="nil"/>
              <w:bottom w:val="nil"/>
              <w:right w:val="nil"/>
            </w:tcBorders>
          </w:tcPr>
          <w:p w:rsidR="00285029" w:rsidRDefault="00285029">
            <w:pPr>
              <w:pStyle w:val="ConsPlusNormal"/>
            </w:pPr>
            <w:r>
              <w:t xml:space="preserve">использование данных мониторинга, проводимого </w:t>
            </w:r>
            <w:proofErr w:type="spellStart"/>
            <w:r>
              <w:t>Минобрнауки</w:t>
            </w:r>
            <w:proofErr w:type="spellEnd"/>
            <w:r>
              <w:t xml:space="preserve"> России</w:t>
            </w:r>
          </w:p>
        </w:tc>
      </w:tr>
      <w:tr w:rsidR="00285029">
        <w:tblPrEx>
          <w:tblBorders>
            <w:insideH w:val="none" w:sz="0" w:space="0" w:color="auto"/>
            <w:insideV w:val="none" w:sz="0" w:space="0" w:color="auto"/>
          </w:tblBorders>
        </w:tblPrEx>
        <w:tc>
          <w:tcPr>
            <w:tcW w:w="9015" w:type="dxa"/>
            <w:gridSpan w:val="3"/>
            <w:tcBorders>
              <w:top w:val="nil"/>
              <w:left w:val="nil"/>
              <w:bottom w:val="nil"/>
              <w:right w:val="nil"/>
            </w:tcBorders>
          </w:tcPr>
          <w:p w:rsidR="00285029" w:rsidRDefault="00285029">
            <w:pPr>
              <w:pStyle w:val="ConsPlusNormal"/>
              <w:jc w:val="both"/>
            </w:pPr>
            <w:r>
              <w:t xml:space="preserve">(п. 13(1) </w:t>
            </w:r>
            <w:proofErr w:type="gramStart"/>
            <w:r>
              <w:t>введен</w:t>
            </w:r>
            <w:proofErr w:type="gramEnd"/>
            <w:r>
              <w:t xml:space="preserve"> </w:t>
            </w:r>
            <w:hyperlink r:id="rId164" w:history="1">
              <w:r>
                <w:rPr>
                  <w:color w:val="0000FF"/>
                </w:rPr>
                <w:t>Постановлением</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14.</w:t>
            </w:r>
          </w:p>
        </w:tc>
        <w:tc>
          <w:tcPr>
            <w:tcW w:w="3629" w:type="dxa"/>
            <w:tcBorders>
              <w:top w:val="nil"/>
              <w:left w:val="nil"/>
              <w:bottom w:val="nil"/>
              <w:right w:val="nil"/>
            </w:tcBorders>
          </w:tcPr>
          <w:p w:rsidR="00285029" w:rsidRDefault="00285029">
            <w:pPr>
              <w:pStyle w:val="ConsPlusNormal"/>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4649" w:type="dxa"/>
            <w:tcBorders>
              <w:top w:val="nil"/>
              <w:left w:val="nil"/>
              <w:bottom w:val="nil"/>
              <w:right w:val="nil"/>
            </w:tcBorders>
          </w:tcPr>
          <w:p w:rsidR="00285029" w:rsidRDefault="00285029">
            <w:pPr>
              <w:pStyle w:val="ConsPlusNormal"/>
            </w:pPr>
            <w:r>
              <w:t xml:space="preserve">использование данных ежегодного мониторинга, проводимого </w:t>
            </w:r>
            <w:proofErr w:type="spellStart"/>
            <w:r>
              <w:t>Минобрнауки</w:t>
            </w:r>
            <w:proofErr w:type="spellEnd"/>
            <w:r>
              <w:t xml:space="preserve"> России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15.</w:t>
            </w:r>
          </w:p>
        </w:tc>
        <w:tc>
          <w:tcPr>
            <w:tcW w:w="3629" w:type="dxa"/>
            <w:vMerge w:val="restart"/>
            <w:tcBorders>
              <w:top w:val="nil"/>
              <w:left w:val="nil"/>
              <w:bottom w:val="nil"/>
              <w:right w:val="nil"/>
            </w:tcBorders>
          </w:tcPr>
          <w:p w:rsidR="00285029" w:rsidRDefault="00285029">
            <w:pPr>
              <w:pStyle w:val="ConsPlusNormal"/>
            </w:pPr>
            <w: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t>внутрирегионального</w:t>
            </w:r>
            <w:proofErr w:type="spellEnd"/>
            <w:r>
              <w:t xml:space="preserve"> анализа и оценки качества образования, в общем количестве региональных систем образования</w:t>
            </w:r>
          </w:p>
        </w:tc>
        <w:tc>
          <w:tcPr>
            <w:tcW w:w="4649" w:type="dxa"/>
            <w:tcBorders>
              <w:top w:val="nil"/>
              <w:left w:val="nil"/>
              <w:bottom w:val="nil"/>
              <w:right w:val="nil"/>
            </w:tcBorders>
          </w:tcPr>
          <w:p w:rsidR="00285029" w:rsidRDefault="00285029">
            <w:pPr>
              <w:pStyle w:val="ConsPlusNormal"/>
            </w:pPr>
            <w:r>
              <w:t xml:space="preserve">использование данных ежегодных мониторингов, проводимых </w:t>
            </w:r>
            <w:proofErr w:type="spellStart"/>
            <w:r>
              <w:t>Минобрнауки</w:t>
            </w:r>
            <w:proofErr w:type="spellEnd"/>
            <w:r>
              <w:t xml:space="preserve"> России, </w:t>
            </w:r>
            <w:proofErr w:type="spellStart"/>
            <w:r>
              <w:t>Рособрнадзором</w:t>
            </w:r>
            <w:proofErr w:type="spellEnd"/>
            <w:r>
              <w:t xml:space="preserve"> и региональными органами управления образованием;</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реализуемых в рамках Программы</w:t>
            </w:r>
          </w:p>
        </w:tc>
      </w:tr>
      <w:tr w:rsidR="00285029">
        <w:tblPrEx>
          <w:tblBorders>
            <w:insideH w:val="none" w:sz="0" w:space="0" w:color="auto"/>
            <w:insideV w:val="none" w:sz="0" w:space="0" w:color="auto"/>
          </w:tblBorders>
        </w:tblPrEx>
        <w:tc>
          <w:tcPr>
            <w:tcW w:w="9015" w:type="dxa"/>
            <w:gridSpan w:val="3"/>
            <w:tcBorders>
              <w:top w:val="nil"/>
              <w:left w:val="nil"/>
              <w:bottom w:val="nil"/>
              <w:right w:val="nil"/>
            </w:tcBorders>
          </w:tcPr>
          <w:p w:rsidR="00285029" w:rsidRDefault="00285029">
            <w:pPr>
              <w:pStyle w:val="ConsPlusNormal"/>
              <w:jc w:val="both"/>
            </w:pPr>
            <w:r>
              <w:t xml:space="preserve">(в ред. </w:t>
            </w:r>
            <w:hyperlink r:id="rId165" w:history="1">
              <w:r>
                <w:rPr>
                  <w:color w:val="0000FF"/>
                </w:rPr>
                <w:t>Постановления</w:t>
              </w:r>
            </w:hyperlink>
            <w:r>
              <w:t xml:space="preserve"> Правительства РФ от 27.04.2016 N 360)</w:t>
            </w:r>
          </w:p>
        </w:tc>
      </w:tr>
      <w:tr w:rsidR="00285029">
        <w:tblPrEx>
          <w:tblBorders>
            <w:insideH w:val="none" w:sz="0" w:space="0" w:color="auto"/>
            <w:insideV w:val="none" w:sz="0" w:space="0" w:color="auto"/>
          </w:tblBorders>
        </w:tblPrEx>
        <w:tc>
          <w:tcPr>
            <w:tcW w:w="737" w:type="dxa"/>
            <w:vMerge w:val="restart"/>
            <w:tcBorders>
              <w:top w:val="nil"/>
              <w:left w:val="nil"/>
              <w:bottom w:val="nil"/>
              <w:right w:val="nil"/>
            </w:tcBorders>
          </w:tcPr>
          <w:p w:rsidR="00285029" w:rsidRDefault="00285029">
            <w:pPr>
              <w:pStyle w:val="ConsPlusNormal"/>
              <w:jc w:val="center"/>
            </w:pPr>
            <w:r>
              <w:t>16.</w:t>
            </w:r>
          </w:p>
        </w:tc>
        <w:tc>
          <w:tcPr>
            <w:tcW w:w="3629" w:type="dxa"/>
            <w:vMerge w:val="restart"/>
            <w:tcBorders>
              <w:top w:val="nil"/>
              <w:left w:val="nil"/>
              <w:bottom w:val="nil"/>
              <w:right w:val="nil"/>
            </w:tcBorders>
          </w:tcPr>
          <w:p w:rsidR="00285029" w:rsidRDefault="00285029">
            <w:pPr>
              <w:pStyle w:val="ConsPlusNormal"/>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649" w:type="dxa"/>
            <w:tcBorders>
              <w:top w:val="nil"/>
              <w:left w:val="nil"/>
              <w:bottom w:val="nil"/>
              <w:right w:val="nil"/>
            </w:tcBorders>
          </w:tcPr>
          <w:p w:rsidR="00285029" w:rsidRDefault="00285029">
            <w:pPr>
              <w:pStyle w:val="ConsPlusNormal"/>
            </w:pPr>
            <w:r>
              <w:t xml:space="preserve">использование данных Росстата по формам статистического наблюдения </w:t>
            </w:r>
            <w:hyperlink r:id="rId166" w:history="1">
              <w:r>
                <w:rPr>
                  <w:color w:val="0000FF"/>
                </w:rPr>
                <w:t>ВПО-1</w:t>
              </w:r>
            </w:hyperlink>
            <w:r>
              <w:t xml:space="preserve">, </w:t>
            </w:r>
            <w:hyperlink r:id="rId167" w:history="1">
              <w:r>
                <w:rPr>
                  <w:color w:val="0000FF"/>
                </w:rPr>
                <w:t>ВПО-2</w:t>
              </w:r>
            </w:hyperlink>
            <w:r>
              <w:t xml:space="preserve"> об общем количестве вузов;</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данные мониторингов, проводимых </w:t>
            </w:r>
            <w:proofErr w:type="spellStart"/>
            <w:r>
              <w:t>Минобрнауки</w:t>
            </w:r>
            <w:proofErr w:type="spellEnd"/>
            <w:r>
              <w:t xml:space="preserve"> России и </w:t>
            </w:r>
            <w:proofErr w:type="spellStart"/>
            <w:r>
              <w:t>Рособрнадзором</w:t>
            </w:r>
            <w:proofErr w:type="spellEnd"/>
            <w:r>
              <w:t>;</w:t>
            </w:r>
          </w:p>
        </w:tc>
      </w:tr>
      <w:tr w:rsidR="00285029">
        <w:tblPrEx>
          <w:tblBorders>
            <w:insideH w:val="none" w:sz="0" w:space="0" w:color="auto"/>
            <w:insideV w:val="none" w:sz="0" w:space="0" w:color="auto"/>
          </w:tblBorders>
        </w:tblPrEx>
        <w:tc>
          <w:tcPr>
            <w:tcW w:w="737" w:type="dxa"/>
            <w:vMerge/>
            <w:tcBorders>
              <w:top w:val="nil"/>
              <w:left w:val="nil"/>
              <w:bottom w:val="nil"/>
              <w:right w:val="nil"/>
            </w:tcBorders>
          </w:tcPr>
          <w:p w:rsidR="00285029" w:rsidRDefault="00285029"/>
        </w:tc>
        <w:tc>
          <w:tcPr>
            <w:tcW w:w="3629" w:type="dxa"/>
            <w:vMerge/>
            <w:tcBorders>
              <w:top w:val="nil"/>
              <w:left w:val="nil"/>
              <w:bottom w:val="nil"/>
              <w:right w:val="nil"/>
            </w:tcBorders>
          </w:tcPr>
          <w:p w:rsidR="00285029" w:rsidRDefault="00285029"/>
        </w:tc>
        <w:tc>
          <w:tcPr>
            <w:tcW w:w="4649" w:type="dxa"/>
            <w:tcBorders>
              <w:top w:val="nil"/>
              <w:left w:val="nil"/>
              <w:bottom w:val="nil"/>
              <w:right w:val="nil"/>
            </w:tcBorders>
          </w:tcPr>
          <w:p w:rsidR="00285029" w:rsidRDefault="00285029">
            <w:pPr>
              <w:pStyle w:val="ConsPlusNormal"/>
            </w:pPr>
            <w:r>
              <w:t>результаты проектов, реализуемых в рамках Программы</w:t>
            </w:r>
          </w:p>
        </w:tc>
      </w:tr>
      <w:tr w:rsidR="00285029">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285029" w:rsidRDefault="00285029">
            <w:pPr>
              <w:pStyle w:val="ConsPlusNormal"/>
              <w:jc w:val="center"/>
            </w:pPr>
            <w:r>
              <w:lastRenderedPageBreak/>
              <w:t>17.</w:t>
            </w:r>
          </w:p>
        </w:tc>
        <w:tc>
          <w:tcPr>
            <w:tcW w:w="3629" w:type="dxa"/>
            <w:vMerge w:val="restart"/>
            <w:tcBorders>
              <w:top w:val="nil"/>
              <w:left w:val="nil"/>
              <w:bottom w:val="single" w:sz="4" w:space="0" w:color="auto"/>
              <w:right w:val="nil"/>
            </w:tcBorders>
          </w:tcPr>
          <w:p w:rsidR="00285029" w:rsidRDefault="00285029">
            <w:pPr>
              <w:pStyle w:val="ConsPlusNormal"/>
            </w:pPr>
            <w: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649" w:type="dxa"/>
            <w:tcBorders>
              <w:top w:val="nil"/>
              <w:left w:val="nil"/>
              <w:bottom w:val="nil"/>
              <w:right w:val="nil"/>
            </w:tcBorders>
          </w:tcPr>
          <w:p w:rsidR="00285029" w:rsidRDefault="00285029">
            <w:pPr>
              <w:pStyle w:val="ConsPlusNormal"/>
            </w:pPr>
            <w:r>
              <w:t xml:space="preserve">использование данных Росстата по формам статистического наблюдения </w:t>
            </w:r>
            <w:hyperlink r:id="rId168" w:history="1">
              <w:r>
                <w:rPr>
                  <w:color w:val="0000FF"/>
                </w:rPr>
                <w:t>СПО-1</w:t>
              </w:r>
            </w:hyperlink>
            <w:r>
              <w:t xml:space="preserve">, </w:t>
            </w:r>
            <w:hyperlink r:id="rId169" w:history="1">
              <w:r>
                <w:rPr>
                  <w:color w:val="0000FF"/>
                </w:rPr>
                <w:t>СПО-2</w:t>
              </w:r>
            </w:hyperlink>
            <w:r>
              <w:t xml:space="preserve"> об общем количестве профессиональных образовательных организаций;</w:t>
            </w:r>
          </w:p>
        </w:tc>
      </w:tr>
      <w:tr w:rsidR="00285029">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85029" w:rsidRDefault="00285029"/>
        </w:tc>
        <w:tc>
          <w:tcPr>
            <w:tcW w:w="3629" w:type="dxa"/>
            <w:vMerge/>
            <w:tcBorders>
              <w:top w:val="nil"/>
              <w:left w:val="nil"/>
              <w:bottom w:val="single" w:sz="4" w:space="0" w:color="auto"/>
              <w:right w:val="nil"/>
            </w:tcBorders>
          </w:tcPr>
          <w:p w:rsidR="00285029" w:rsidRDefault="00285029"/>
        </w:tc>
        <w:tc>
          <w:tcPr>
            <w:tcW w:w="4649" w:type="dxa"/>
            <w:tcBorders>
              <w:top w:val="nil"/>
              <w:left w:val="nil"/>
              <w:bottom w:val="nil"/>
              <w:right w:val="nil"/>
            </w:tcBorders>
          </w:tcPr>
          <w:p w:rsidR="00285029" w:rsidRDefault="00285029">
            <w:pPr>
              <w:pStyle w:val="ConsPlusNormal"/>
            </w:pPr>
            <w:r>
              <w:t xml:space="preserve">данные ежегодных мониторингов, проводимых </w:t>
            </w:r>
            <w:proofErr w:type="spellStart"/>
            <w:r>
              <w:t>Минобрнауки</w:t>
            </w:r>
            <w:proofErr w:type="spellEnd"/>
            <w:r>
              <w:t xml:space="preserve"> России и </w:t>
            </w:r>
            <w:proofErr w:type="spellStart"/>
            <w:r>
              <w:t>Рособрнадзором</w:t>
            </w:r>
            <w:proofErr w:type="spellEnd"/>
            <w:r>
              <w:t>;</w:t>
            </w:r>
          </w:p>
        </w:tc>
      </w:tr>
      <w:tr w:rsidR="00285029">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85029" w:rsidRDefault="00285029"/>
        </w:tc>
        <w:tc>
          <w:tcPr>
            <w:tcW w:w="3629" w:type="dxa"/>
            <w:vMerge/>
            <w:tcBorders>
              <w:top w:val="nil"/>
              <w:left w:val="nil"/>
              <w:bottom w:val="single" w:sz="4" w:space="0" w:color="auto"/>
              <w:right w:val="nil"/>
            </w:tcBorders>
          </w:tcPr>
          <w:p w:rsidR="00285029" w:rsidRDefault="00285029"/>
        </w:tc>
        <w:tc>
          <w:tcPr>
            <w:tcW w:w="4649" w:type="dxa"/>
            <w:tcBorders>
              <w:top w:val="nil"/>
              <w:left w:val="nil"/>
              <w:bottom w:val="single" w:sz="4" w:space="0" w:color="auto"/>
              <w:right w:val="nil"/>
            </w:tcBorders>
          </w:tcPr>
          <w:p w:rsidR="00285029" w:rsidRDefault="00285029">
            <w:pPr>
              <w:pStyle w:val="ConsPlusNormal"/>
            </w:pPr>
            <w:r>
              <w:t>результаты проектов, реализуемых в рамках Программы</w:t>
            </w:r>
          </w:p>
        </w:tc>
      </w:tr>
    </w:tbl>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sectPr w:rsidR="00285029" w:rsidSect="007B30A6">
          <w:pgSz w:w="11906" w:h="16838"/>
          <w:pgMar w:top="1134" w:right="850" w:bottom="1134" w:left="1701" w:header="708" w:footer="708" w:gutter="0"/>
          <w:cols w:space="708"/>
          <w:docGrid w:linePitch="360"/>
        </w:sectPr>
      </w:pPr>
    </w:p>
    <w:p w:rsidR="00285029" w:rsidRDefault="00285029">
      <w:pPr>
        <w:pStyle w:val="ConsPlusNormal"/>
        <w:jc w:val="right"/>
        <w:outlineLvl w:val="1"/>
      </w:pPr>
      <w:r>
        <w:lastRenderedPageBreak/>
        <w:t>Приложение N 3</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center"/>
      </w:pPr>
      <w:bookmarkStart w:id="36" w:name="P1040"/>
      <w:bookmarkEnd w:id="36"/>
      <w:r>
        <w:t>ПЕРЕЧЕНЬ</w:t>
      </w:r>
    </w:p>
    <w:p w:rsidR="00285029" w:rsidRDefault="00285029">
      <w:pPr>
        <w:pStyle w:val="ConsPlusNormal"/>
        <w:jc w:val="center"/>
      </w:pPr>
      <w:r>
        <w:t xml:space="preserve">ОБЪЕКТОВ И УКРУПНЕННЫХ МЕРОПРИЯТИЙ </w:t>
      </w:r>
      <w:proofErr w:type="gramStart"/>
      <w:r>
        <w:t>ДЛЯ</w:t>
      </w:r>
      <w:proofErr w:type="gramEnd"/>
      <w:r>
        <w:t xml:space="preserve"> ГОСУДАРСТВЕННЫХ</w:t>
      </w:r>
    </w:p>
    <w:p w:rsidR="00285029" w:rsidRDefault="00285029">
      <w:pPr>
        <w:pStyle w:val="ConsPlusNormal"/>
        <w:jc w:val="center"/>
      </w:pPr>
      <w:r>
        <w:t>НУЖД, ФИНАНСИРУЕМЫХ ЗА СЧЕТ СРЕДСТВ, ПРЕДУСМОТРЕННЫХ</w:t>
      </w:r>
    </w:p>
    <w:p w:rsidR="00285029" w:rsidRDefault="00285029">
      <w:pPr>
        <w:pStyle w:val="ConsPlusNormal"/>
        <w:jc w:val="center"/>
      </w:pPr>
      <w:r>
        <w:t>НА РЕАЛИЗАЦИЮ ФЕДЕРАЛЬНОЙ ЦЕЛЕВОЙ ПРОГРАММЫ РАЗВИТИЯ</w:t>
      </w:r>
    </w:p>
    <w:p w:rsidR="00285029" w:rsidRDefault="00285029">
      <w:pPr>
        <w:pStyle w:val="ConsPlusNormal"/>
        <w:jc w:val="center"/>
      </w:pPr>
      <w:r>
        <w:t>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170" w:history="1">
        <w:r>
          <w:rPr>
            <w:color w:val="0000FF"/>
          </w:rPr>
          <w:t>N 360</w:t>
        </w:r>
      </w:hyperlink>
      <w:r>
        <w:t>,</w:t>
      </w:r>
      <w:proofErr w:type="gramEnd"/>
    </w:p>
    <w:p w:rsidR="00285029" w:rsidRDefault="00285029">
      <w:pPr>
        <w:pStyle w:val="ConsPlusNormal"/>
        <w:jc w:val="center"/>
      </w:pPr>
      <w:r>
        <w:t xml:space="preserve">от 14.09.2016 </w:t>
      </w:r>
      <w:hyperlink r:id="rId171" w:history="1">
        <w:r>
          <w:rPr>
            <w:color w:val="0000FF"/>
          </w:rPr>
          <w:t>N 917</w:t>
        </w:r>
      </w:hyperlink>
      <w:r>
        <w:t xml:space="preserve">, от 02.02.2017 </w:t>
      </w:r>
      <w:hyperlink r:id="rId172" w:history="1">
        <w:r>
          <w:rPr>
            <w:color w:val="0000FF"/>
          </w:rPr>
          <w:t>N 122</w:t>
        </w:r>
      </w:hyperlink>
      <w:r>
        <w:t>)</w:t>
      </w:r>
    </w:p>
    <w:p w:rsidR="00285029" w:rsidRDefault="0028502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7"/>
        <w:gridCol w:w="1020"/>
        <w:gridCol w:w="850"/>
        <w:gridCol w:w="907"/>
        <w:gridCol w:w="1134"/>
        <w:gridCol w:w="1134"/>
        <w:gridCol w:w="1134"/>
        <w:gridCol w:w="1134"/>
        <w:gridCol w:w="1134"/>
        <w:gridCol w:w="1134"/>
        <w:gridCol w:w="1134"/>
        <w:gridCol w:w="1134"/>
        <w:gridCol w:w="1134"/>
        <w:gridCol w:w="1134"/>
        <w:gridCol w:w="1134"/>
        <w:gridCol w:w="1134"/>
      </w:tblGrid>
      <w:tr w:rsidR="00285029">
        <w:tc>
          <w:tcPr>
            <w:tcW w:w="3294" w:type="dxa"/>
            <w:gridSpan w:val="2"/>
            <w:vMerge w:val="restart"/>
            <w:tcBorders>
              <w:top w:val="single" w:sz="4" w:space="0" w:color="auto"/>
              <w:left w:val="nil"/>
              <w:bottom w:val="single" w:sz="4" w:space="0" w:color="auto"/>
            </w:tcBorders>
          </w:tcPr>
          <w:p w:rsidR="00285029" w:rsidRDefault="00285029">
            <w:pPr>
              <w:pStyle w:val="ConsPlusNormal"/>
            </w:pPr>
          </w:p>
        </w:tc>
        <w:tc>
          <w:tcPr>
            <w:tcW w:w="1020" w:type="dxa"/>
            <w:vMerge w:val="restart"/>
            <w:tcBorders>
              <w:top w:val="single" w:sz="4" w:space="0" w:color="auto"/>
              <w:bottom w:val="single" w:sz="4" w:space="0" w:color="auto"/>
            </w:tcBorders>
          </w:tcPr>
          <w:p w:rsidR="00285029" w:rsidRDefault="00285029">
            <w:pPr>
              <w:pStyle w:val="ConsPlusNormal"/>
              <w:jc w:val="center"/>
            </w:pPr>
            <w:r>
              <w:t>Единица измерения</w:t>
            </w:r>
          </w:p>
        </w:tc>
        <w:tc>
          <w:tcPr>
            <w:tcW w:w="850" w:type="dxa"/>
            <w:vMerge w:val="restart"/>
            <w:tcBorders>
              <w:top w:val="single" w:sz="4" w:space="0" w:color="auto"/>
              <w:bottom w:val="single" w:sz="4" w:space="0" w:color="auto"/>
            </w:tcBorders>
          </w:tcPr>
          <w:p w:rsidR="00285029" w:rsidRDefault="00285029">
            <w:pPr>
              <w:pStyle w:val="ConsPlusNormal"/>
              <w:jc w:val="center"/>
            </w:pPr>
            <w:r>
              <w:t>Мощность</w:t>
            </w:r>
          </w:p>
        </w:tc>
        <w:tc>
          <w:tcPr>
            <w:tcW w:w="907" w:type="dxa"/>
            <w:vMerge w:val="restart"/>
            <w:tcBorders>
              <w:top w:val="single" w:sz="4" w:space="0" w:color="auto"/>
              <w:bottom w:val="single" w:sz="4" w:space="0" w:color="auto"/>
            </w:tcBorders>
          </w:tcPr>
          <w:p w:rsidR="00285029" w:rsidRDefault="00285029">
            <w:pPr>
              <w:pStyle w:val="ConsPlusNormal"/>
              <w:jc w:val="center"/>
            </w:pPr>
            <w:r>
              <w:t>Срок ввода в эксплуатацию</w:t>
            </w:r>
          </w:p>
        </w:tc>
        <w:tc>
          <w:tcPr>
            <w:tcW w:w="13608" w:type="dxa"/>
            <w:gridSpan w:val="12"/>
            <w:tcBorders>
              <w:top w:val="single" w:sz="4" w:space="0" w:color="auto"/>
              <w:bottom w:val="single" w:sz="4" w:space="0" w:color="auto"/>
              <w:right w:val="nil"/>
            </w:tcBorders>
          </w:tcPr>
          <w:p w:rsidR="00285029" w:rsidRDefault="00285029">
            <w:pPr>
              <w:pStyle w:val="ConsPlusNormal"/>
              <w:jc w:val="center"/>
            </w:pPr>
            <w:r>
              <w:t>Объемы финансирования</w:t>
            </w:r>
          </w:p>
        </w:tc>
      </w:tr>
      <w:tr w:rsidR="00285029">
        <w:tc>
          <w:tcPr>
            <w:tcW w:w="3294" w:type="dxa"/>
            <w:gridSpan w:val="2"/>
            <w:vMerge/>
            <w:tcBorders>
              <w:top w:val="single" w:sz="4" w:space="0" w:color="auto"/>
              <w:left w:val="nil"/>
              <w:bottom w:val="single" w:sz="4" w:space="0" w:color="auto"/>
            </w:tcBorders>
          </w:tcPr>
          <w:p w:rsidR="00285029" w:rsidRDefault="00285029"/>
        </w:tc>
        <w:tc>
          <w:tcPr>
            <w:tcW w:w="1020" w:type="dxa"/>
            <w:vMerge/>
            <w:tcBorders>
              <w:top w:val="single" w:sz="4" w:space="0" w:color="auto"/>
              <w:bottom w:val="single" w:sz="4" w:space="0" w:color="auto"/>
            </w:tcBorders>
          </w:tcPr>
          <w:p w:rsidR="00285029" w:rsidRDefault="00285029"/>
        </w:tc>
        <w:tc>
          <w:tcPr>
            <w:tcW w:w="850" w:type="dxa"/>
            <w:vMerge/>
            <w:tcBorders>
              <w:top w:val="single" w:sz="4" w:space="0" w:color="auto"/>
              <w:bottom w:val="single" w:sz="4" w:space="0" w:color="auto"/>
            </w:tcBorders>
          </w:tcPr>
          <w:p w:rsidR="00285029" w:rsidRDefault="00285029"/>
        </w:tc>
        <w:tc>
          <w:tcPr>
            <w:tcW w:w="907" w:type="dxa"/>
            <w:vMerge/>
            <w:tcBorders>
              <w:top w:val="single" w:sz="4" w:space="0" w:color="auto"/>
              <w:bottom w:val="single" w:sz="4" w:space="0" w:color="auto"/>
            </w:tcBorders>
          </w:tcPr>
          <w:p w:rsidR="00285029" w:rsidRDefault="00285029"/>
        </w:tc>
        <w:tc>
          <w:tcPr>
            <w:tcW w:w="2268" w:type="dxa"/>
            <w:gridSpan w:val="2"/>
            <w:tcBorders>
              <w:top w:val="single" w:sz="4" w:space="0" w:color="auto"/>
              <w:bottom w:val="single" w:sz="4" w:space="0" w:color="auto"/>
            </w:tcBorders>
          </w:tcPr>
          <w:p w:rsidR="00285029" w:rsidRDefault="00285029">
            <w:pPr>
              <w:pStyle w:val="ConsPlusNormal"/>
              <w:jc w:val="center"/>
            </w:pPr>
            <w:r>
              <w:t>2016 - 2020 годы</w:t>
            </w:r>
          </w:p>
        </w:tc>
        <w:tc>
          <w:tcPr>
            <w:tcW w:w="2268" w:type="dxa"/>
            <w:gridSpan w:val="2"/>
            <w:tcBorders>
              <w:top w:val="single" w:sz="4" w:space="0" w:color="auto"/>
              <w:bottom w:val="single" w:sz="4" w:space="0" w:color="auto"/>
            </w:tcBorders>
          </w:tcPr>
          <w:p w:rsidR="00285029" w:rsidRDefault="00285029">
            <w:pPr>
              <w:pStyle w:val="ConsPlusNormal"/>
              <w:jc w:val="center"/>
            </w:pPr>
            <w:r>
              <w:t>2016 год</w:t>
            </w:r>
          </w:p>
        </w:tc>
        <w:tc>
          <w:tcPr>
            <w:tcW w:w="2268" w:type="dxa"/>
            <w:gridSpan w:val="2"/>
            <w:tcBorders>
              <w:top w:val="single" w:sz="4" w:space="0" w:color="auto"/>
              <w:bottom w:val="single" w:sz="4" w:space="0" w:color="auto"/>
            </w:tcBorders>
          </w:tcPr>
          <w:p w:rsidR="00285029" w:rsidRDefault="00285029">
            <w:pPr>
              <w:pStyle w:val="ConsPlusNormal"/>
              <w:jc w:val="center"/>
            </w:pPr>
            <w:r>
              <w:t>2017 год</w:t>
            </w:r>
          </w:p>
        </w:tc>
        <w:tc>
          <w:tcPr>
            <w:tcW w:w="2268" w:type="dxa"/>
            <w:gridSpan w:val="2"/>
            <w:tcBorders>
              <w:top w:val="single" w:sz="4" w:space="0" w:color="auto"/>
              <w:bottom w:val="single" w:sz="4" w:space="0" w:color="auto"/>
            </w:tcBorders>
          </w:tcPr>
          <w:p w:rsidR="00285029" w:rsidRDefault="00285029">
            <w:pPr>
              <w:pStyle w:val="ConsPlusNormal"/>
              <w:jc w:val="center"/>
            </w:pPr>
            <w:r>
              <w:t>2018 год</w:t>
            </w:r>
          </w:p>
        </w:tc>
        <w:tc>
          <w:tcPr>
            <w:tcW w:w="2268" w:type="dxa"/>
            <w:gridSpan w:val="2"/>
            <w:tcBorders>
              <w:top w:val="single" w:sz="4" w:space="0" w:color="auto"/>
              <w:bottom w:val="single" w:sz="4" w:space="0" w:color="auto"/>
            </w:tcBorders>
          </w:tcPr>
          <w:p w:rsidR="00285029" w:rsidRDefault="00285029">
            <w:pPr>
              <w:pStyle w:val="ConsPlusNormal"/>
              <w:jc w:val="center"/>
            </w:pPr>
            <w:r>
              <w:t>2019 год</w:t>
            </w:r>
          </w:p>
        </w:tc>
        <w:tc>
          <w:tcPr>
            <w:tcW w:w="2268" w:type="dxa"/>
            <w:gridSpan w:val="2"/>
            <w:tcBorders>
              <w:top w:val="single" w:sz="4" w:space="0" w:color="auto"/>
              <w:bottom w:val="single" w:sz="4" w:space="0" w:color="auto"/>
              <w:right w:val="nil"/>
            </w:tcBorders>
          </w:tcPr>
          <w:p w:rsidR="00285029" w:rsidRDefault="00285029">
            <w:pPr>
              <w:pStyle w:val="ConsPlusNormal"/>
              <w:jc w:val="center"/>
            </w:pPr>
            <w:r>
              <w:t>2020 год</w:t>
            </w:r>
          </w:p>
        </w:tc>
      </w:tr>
      <w:tr w:rsidR="00285029">
        <w:tc>
          <w:tcPr>
            <w:tcW w:w="3294" w:type="dxa"/>
            <w:gridSpan w:val="2"/>
            <w:vMerge/>
            <w:tcBorders>
              <w:top w:val="single" w:sz="4" w:space="0" w:color="auto"/>
              <w:left w:val="nil"/>
              <w:bottom w:val="single" w:sz="4" w:space="0" w:color="auto"/>
            </w:tcBorders>
          </w:tcPr>
          <w:p w:rsidR="00285029" w:rsidRDefault="00285029"/>
        </w:tc>
        <w:tc>
          <w:tcPr>
            <w:tcW w:w="1020" w:type="dxa"/>
            <w:vMerge/>
            <w:tcBorders>
              <w:top w:val="single" w:sz="4" w:space="0" w:color="auto"/>
              <w:bottom w:val="single" w:sz="4" w:space="0" w:color="auto"/>
            </w:tcBorders>
          </w:tcPr>
          <w:p w:rsidR="00285029" w:rsidRDefault="00285029"/>
        </w:tc>
        <w:tc>
          <w:tcPr>
            <w:tcW w:w="850" w:type="dxa"/>
            <w:vMerge/>
            <w:tcBorders>
              <w:top w:val="single" w:sz="4" w:space="0" w:color="auto"/>
              <w:bottom w:val="single" w:sz="4" w:space="0" w:color="auto"/>
            </w:tcBorders>
          </w:tcPr>
          <w:p w:rsidR="00285029" w:rsidRDefault="00285029"/>
        </w:tc>
        <w:tc>
          <w:tcPr>
            <w:tcW w:w="907" w:type="dxa"/>
            <w:vMerge/>
            <w:tcBorders>
              <w:top w:val="single" w:sz="4" w:space="0" w:color="auto"/>
              <w:bottom w:val="single" w:sz="4" w:space="0" w:color="auto"/>
            </w:tcBorders>
          </w:tcPr>
          <w:p w:rsidR="00285029" w:rsidRDefault="00285029"/>
        </w:tc>
        <w:tc>
          <w:tcPr>
            <w:tcW w:w="1134" w:type="dxa"/>
            <w:tcBorders>
              <w:top w:val="single" w:sz="4" w:space="0" w:color="auto"/>
              <w:bottom w:val="single" w:sz="4" w:space="0" w:color="auto"/>
            </w:tcBorders>
          </w:tcPr>
          <w:p w:rsidR="00285029" w:rsidRDefault="00285029">
            <w:pPr>
              <w:pStyle w:val="ConsPlusNormal"/>
              <w:jc w:val="center"/>
            </w:pPr>
            <w:r>
              <w:t>всего</w:t>
            </w:r>
          </w:p>
        </w:tc>
        <w:tc>
          <w:tcPr>
            <w:tcW w:w="1134" w:type="dxa"/>
            <w:tcBorders>
              <w:top w:val="single" w:sz="4" w:space="0" w:color="auto"/>
              <w:bottom w:val="single" w:sz="4" w:space="0" w:color="auto"/>
            </w:tcBorders>
          </w:tcPr>
          <w:p w:rsidR="00285029" w:rsidRDefault="00285029">
            <w:pPr>
              <w:pStyle w:val="ConsPlusNormal"/>
              <w:jc w:val="center"/>
            </w:pPr>
            <w:r>
              <w:t>средства федерального бюджета</w:t>
            </w:r>
          </w:p>
        </w:tc>
        <w:tc>
          <w:tcPr>
            <w:tcW w:w="1134" w:type="dxa"/>
            <w:tcBorders>
              <w:top w:val="single" w:sz="4" w:space="0" w:color="auto"/>
              <w:bottom w:val="single" w:sz="4" w:space="0" w:color="auto"/>
            </w:tcBorders>
          </w:tcPr>
          <w:p w:rsidR="00285029" w:rsidRDefault="00285029">
            <w:pPr>
              <w:pStyle w:val="ConsPlusNormal"/>
              <w:jc w:val="center"/>
            </w:pPr>
            <w:r>
              <w:t>всего</w:t>
            </w:r>
          </w:p>
        </w:tc>
        <w:tc>
          <w:tcPr>
            <w:tcW w:w="1134" w:type="dxa"/>
            <w:tcBorders>
              <w:top w:val="single" w:sz="4" w:space="0" w:color="auto"/>
              <w:bottom w:val="single" w:sz="4" w:space="0" w:color="auto"/>
            </w:tcBorders>
          </w:tcPr>
          <w:p w:rsidR="00285029" w:rsidRDefault="00285029">
            <w:pPr>
              <w:pStyle w:val="ConsPlusNormal"/>
              <w:jc w:val="center"/>
            </w:pPr>
            <w:r>
              <w:t>средства федерального бюджета</w:t>
            </w:r>
          </w:p>
        </w:tc>
        <w:tc>
          <w:tcPr>
            <w:tcW w:w="1134" w:type="dxa"/>
            <w:tcBorders>
              <w:top w:val="single" w:sz="4" w:space="0" w:color="auto"/>
              <w:bottom w:val="single" w:sz="4" w:space="0" w:color="auto"/>
            </w:tcBorders>
          </w:tcPr>
          <w:p w:rsidR="00285029" w:rsidRDefault="00285029">
            <w:pPr>
              <w:pStyle w:val="ConsPlusNormal"/>
              <w:jc w:val="center"/>
            </w:pPr>
            <w:r>
              <w:t>всего</w:t>
            </w:r>
          </w:p>
        </w:tc>
        <w:tc>
          <w:tcPr>
            <w:tcW w:w="1134" w:type="dxa"/>
            <w:tcBorders>
              <w:top w:val="single" w:sz="4" w:space="0" w:color="auto"/>
              <w:bottom w:val="single" w:sz="4" w:space="0" w:color="auto"/>
            </w:tcBorders>
          </w:tcPr>
          <w:p w:rsidR="00285029" w:rsidRDefault="00285029">
            <w:pPr>
              <w:pStyle w:val="ConsPlusNormal"/>
              <w:jc w:val="center"/>
            </w:pPr>
            <w:r>
              <w:t>средства федерального бюджета</w:t>
            </w:r>
          </w:p>
        </w:tc>
        <w:tc>
          <w:tcPr>
            <w:tcW w:w="1134" w:type="dxa"/>
            <w:tcBorders>
              <w:top w:val="single" w:sz="4" w:space="0" w:color="auto"/>
              <w:bottom w:val="single" w:sz="4" w:space="0" w:color="auto"/>
            </w:tcBorders>
          </w:tcPr>
          <w:p w:rsidR="00285029" w:rsidRDefault="00285029">
            <w:pPr>
              <w:pStyle w:val="ConsPlusNormal"/>
              <w:jc w:val="center"/>
            </w:pPr>
            <w:r>
              <w:t>всего</w:t>
            </w:r>
          </w:p>
        </w:tc>
        <w:tc>
          <w:tcPr>
            <w:tcW w:w="1134" w:type="dxa"/>
            <w:tcBorders>
              <w:top w:val="single" w:sz="4" w:space="0" w:color="auto"/>
              <w:bottom w:val="single" w:sz="4" w:space="0" w:color="auto"/>
            </w:tcBorders>
          </w:tcPr>
          <w:p w:rsidR="00285029" w:rsidRDefault="00285029">
            <w:pPr>
              <w:pStyle w:val="ConsPlusNormal"/>
              <w:jc w:val="center"/>
            </w:pPr>
            <w:r>
              <w:t>средства федерального бюджета</w:t>
            </w:r>
          </w:p>
        </w:tc>
        <w:tc>
          <w:tcPr>
            <w:tcW w:w="1134" w:type="dxa"/>
            <w:tcBorders>
              <w:top w:val="single" w:sz="4" w:space="0" w:color="auto"/>
              <w:bottom w:val="single" w:sz="4" w:space="0" w:color="auto"/>
            </w:tcBorders>
          </w:tcPr>
          <w:p w:rsidR="00285029" w:rsidRDefault="00285029">
            <w:pPr>
              <w:pStyle w:val="ConsPlusNormal"/>
              <w:jc w:val="center"/>
            </w:pPr>
            <w:r>
              <w:t>всего</w:t>
            </w:r>
          </w:p>
        </w:tc>
        <w:tc>
          <w:tcPr>
            <w:tcW w:w="1134" w:type="dxa"/>
            <w:tcBorders>
              <w:top w:val="single" w:sz="4" w:space="0" w:color="auto"/>
              <w:bottom w:val="single" w:sz="4" w:space="0" w:color="auto"/>
            </w:tcBorders>
          </w:tcPr>
          <w:p w:rsidR="00285029" w:rsidRDefault="00285029">
            <w:pPr>
              <w:pStyle w:val="ConsPlusNormal"/>
              <w:jc w:val="center"/>
            </w:pPr>
            <w:r>
              <w:t>средства федерального бюджета</w:t>
            </w:r>
          </w:p>
        </w:tc>
        <w:tc>
          <w:tcPr>
            <w:tcW w:w="1134" w:type="dxa"/>
            <w:tcBorders>
              <w:top w:val="single" w:sz="4" w:space="0" w:color="auto"/>
              <w:bottom w:val="single" w:sz="4" w:space="0" w:color="auto"/>
            </w:tcBorders>
          </w:tcPr>
          <w:p w:rsidR="00285029" w:rsidRDefault="00285029">
            <w:pPr>
              <w:pStyle w:val="ConsPlusNormal"/>
              <w:jc w:val="center"/>
            </w:pPr>
            <w:r>
              <w:t>всего</w:t>
            </w:r>
          </w:p>
        </w:tc>
        <w:tc>
          <w:tcPr>
            <w:tcW w:w="1134" w:type="dxa"/>
            <w:tcBorders>
              <w:top w:val="single" w:sz="4" w:space="0" w:color="auto"/>
              <w:bottom w:val="single" w:sz="4" w:space="0" w:color="auto"/>
              <w:right w:val="nil"/>
            </w:tcBorders>
          </w:tcPr>
          <w:p w:rsidR="00285029" w:rsidRDefault="00285029">
            <w:pPr>
              <w:pStyle w:val="ConsPlusNormal"/>
              <w:jc w:val="center"/>
            </w:pPr>
            <w:r>
              <w:t>средства федерального бюджета</w:t>
            </w:r>
          </w:p>
        </w:tc>
      </w:tr>
      <w:tr w:rsidR="00285029">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285029" w:rsidRDefault="00285029">
            <w:pPr>
              <w:pStyle w:val="ConsPlusNormal"/>
            </w:pPr>
          </w:p>
        </w:tc>
        <w:tc>
          <w:tcPr>
            <w:tcW w:w="5334" w:type="dxa"/>
            <w:gridSpan w:val="4"/>
            <w:tcBorders>
              <w:top w:val="single" w:sz="4" w:space="0" w:color="auto"/>
              <w:left w:val="nil"/>
              <w:bottom w:val="nil"/>
              <w:right w:val="nil"/>
            </w:tcBorders>
          </w:tcPr>
          <w:p w:rsidR="00285029" w:rsidRDefault="00285029">
            <w:pPr>
              <w:pStyle w:val="ConsPlusNormal"/>
            </w:pPr>
            <w:proofErr w:type="spellStart"/>
            <w:r>
              <w:t>Минобрнауки</w:t>
            </w:r>
            <w:proofErr w:type="spellEnd"/>
            <w:r>
              <w:t xml:space="preserve"> России капитальные вложения - всего</w:t>
            </w:r>
          </w:p>
        </w:tc>
        <w:tc>
          <w:tcPr>
            <w:tcW w:w="1134" w:type="dxa"/>
            <w:tcBorders>
              <w:top w:val="single" w:sz="4" w:space="0" w:color="auto"/>
              <w:left w:val="nil"/>
              <w:bottom w:val="nil"/>
              <w:right w:val="nil"/>
            </w:tcBorders>
          </w:tcPr>
          <w:p w:rsidR="00285029" w:rsidRDefault="00285029">
            <w:pPr>
              <w:pStyle w:val="ConsPlusNormal"/>
            </w:pPr>
            <w:r>
              <w:t>39826,36</w:t>
            </w:r>
          </w:p>
        </w:tc>
        <w:tc>
          <w:tcPr>
            <w:tcW w:w="1134" w:type="dxa"/>
            <w:tcBorders>
              <w:top w:val="single" w:sz="4" w:space="0" w:color="auto"/>
              <w:left w:val="nil"/>
              <w:bottom w:val="nil"/>
              <w:right w:val="nil"/>
            </w:tcBorders>
          </w:tcPr>
          <w:p w:rsidR="00285029" w:rsidRDefault="00285029">
            <w:pPr>
              <w:pStyle w:val="ConsPlusNormal"/>
            </w:pPr>
            <w:r>
              <w:t>39826,36</w:t>
            </w:r>
          </w:p>
        </w:tc>
        <w:tc>
          <w:tcPr>
            <w:tcW w:w="1134" w:type="dxa"/>
            <w:tcBorders>
              <w:top w:val="single" w:sz="4" w:space="0" w:color="auto"/>
              <w:left w:val="nil"/>
              <w:bottom w:val="nil"/>
              <w:right w:val="nil"/>
            </w:tcBorders>
          </w:tcPr>
          <w:p w:rsidR="00285029" w:rsidRDefault="00285029">
            <w:pPr>
              <w:pStyle w:val="ConsPlusNormal"/>
            </w:pPr>
            <w:r>
              <w:t>7974,58</w:t>
            </w:r>
          </w:p>
        </w:tc>
        <w:tc>
          <w:tcPr>
            <w:tcW w:w="1134" w:type="dxa"/>
            <w:tcBorders>
              <w:top w:val="single" w:sz="4" w:space="0" w:color="auto"/>
              <w:left w:val="nil"/>
              <w:bottom w:val="nil"/>
              <w:right w:val="nil"/>
            </w:tcBorders>
          </w:tcPr>
          <w:p w:rsidR="00285029" w:rsidRDefault="00285029">
            <w:pPr>
              <w:pStyle w:val="ConsPlusNormal"/>
            </w:pPr>
            <w:r>
              <w:t>7974,58</w:t>
            </w:r>
          </w:p>
        </w:tc>
        <w:tc>
          <w:tcPr>
            <w:tcW w:w="1134" w:type="dxa"/>
            <w:tcBorders>
              <w:top w:val="single" w:sz="4" w:space="0" w:color="auto"/>
              <w:left w:val="nil"/>
              <w:bottom w:val="nil"/>
              <w:right w:val="nil"/>
            </w:tcBorders>
          </w:tcPr>
          <w:p w:rsidR="00285029" w:rsidRDefault="00285029">
            <w:pPr>
              <w:pStyle w:val="ConsPlusNormal"/>
            </w:pPr>
            <w:r>
              <w:t>5196,95</w:t>
            </w:r>
          </w:p>
        </w:tc>
        <w:tc>
          <w:tcPr>
            <w:tcW w:w="1134" w:type="dxa"/>
            <w:tcBorders>
              <w:top w:val="single" w:sz="4" w:space="0" w:color="auto"/>
              <w:left w:val="nil"/>
              <w:bottom w:val="nil"/>
              <w:right w:val="nil"/>
            </w:tcBorders>
          </w:tcPr>
          <w:p w:rsidR="00285029" w:rsidRDefault="00285029">
            <w:pPr>
              <w:pStyle w:val="ConsPlusNormal"/>
            </w:pPr>
            <w:r>
              <w:t>5196,95</w:t>
            </w:r>
          </w:p>
        </w:tc>
        <w:tc>
          <w:tcPr>
            <w:tcW w:w="1134" w:type="dxa"/>
            <w:tcBorders>
              <w:top w:val="single" w:sz="4" w:space="0" w:color="auto"/>
              <w:left w:val="nil"/>
              <w:bottom w:val="nil"/>
              <w:right w:val="nil"/>
            </w:tcBorders>
          </w:tcPr>
          <w:p w:rsidR="00285029" w:rsidRDefault="00285029">
            <w:pPr>
              <w:pStyle w:val="ConsPlusNormal"/>
            </w:pPr>
            <w:r>
              <w:t>7514,61</w:t>
            </w:r>
          </w:p>
        </w:tc>
        <w:tc>
          <w:tcPr>
            <w:tcW w:w="1134" w:type="dxa"/>
            <w:tcBorders>
              <w:top w:val="single" w:sz="4" w:space="0" w:color="auto"/>
              <w:left w:val="nil"/>
              <w:bottom w:val="nil"/>
              <w:right w:val="nil"/>
            </w:tcBorders>
          </w:tcPr>
          <w:p w:rsidR="00285029" w:rsidRDefault="00285029">
            <w:pPr>
              <w:pStyle w:val="ConsPlusNormal"/>
            </w:pPr>
            <w:r>
              <w:t>7514,61</w:t>
            </w:r>
          </w:p>
        </w:tc>
        <w:tc>
          <w:tcPr>
            <w:tcW w:w="1134" w:type="dxa"/>
            <w:tcBorders>
              <w:top w:val="single" w:sz="4" w:space="0" w:color="auto"/>
              <w:left w:val="nil"/>
              <w:bottom w:val="nil"/>
              <w:right w:val="nil"/>
            </w:tcBorders>
          </w:tcPr>
          <w:p w:rsidR="00285029" w:rsidRDefault="00285029">
            <w:pPr>
              <w:pStyle w:val="ConsPlusNormal"/>
            </w:pPr>
            <w:r>
              <w:t>6562</w:t>
            </w:r>
          </w:p>
        </w:tc>
        <w:tc>
          <w:tcPr>
            <w:tcW w:w="1134" w:type="dxa"/>
            <w:tcBorders>
              <w:top w:val="single" w:sz="4" w:space="0" w:color="auto"/>
              <w:left w:val="nil"/>
              <w:bottom w:val="nil"/>
              <w:right w:val="nil"/>
            </w:tcBorders>
          </w:tcPr>
          <w:p w:rsidR="00285029" w:rsidRDefault="00285029">
            <w:pPr>
              <w:pStyle w:val="ConsPlusNormal"/>
            </w:pPr>
            <w:r>
              <w:t>6562</w:t>
            </w:r>
          </w:p>
        </w:tc>
        <w:tc>
          <w:tcPr>
            <w:tcW w:w="1134" w:type="dxa"/>
            <w:tcBorders>
              <w:top w:val="single" w:sz="4" w:space="0" w:color="auto"/>
              <w:left w:val="nil"/>
              <w:bottom w:val="nil"/>
              <w:right w:val="nil"/>
            </w:tcBorders>
          </w:tcPr>
          <w:p w:rsidR="00285029" w:rsidRDefault="00285029">
            <w:pPr>
              <w:pStyle w:val="ConsPlusNormal"/>
            </w:pPr>
            <w:r>
              <w:t>12578,21</w:t>
            </w:r>
          </w:p>
        </w:tc>
        <w:tc>
          <w:tcPr>
            <w:tcW w:w="1134" w:type="dxa"/>
            <w:tcBorders>
              <w:top w:val="single" w:sz="4" w:space="0" w:color="auto"/>
              <w:left w:val="nil"/>
              <w:bottom w:val="nil"/>
              <w:right w:val="nil"/>
            </w:tcBorders>
          </w:tcPr>
          <w:p w:rsidR="00285029" w:rsidRDefault="00285029">
            <w:pPr>
              <w:pStyle w:val="ConsPlusNormal"/>
            </w:pPr>
            <w:r>
              <w:t>12578,21</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5334" w:type="dxa"/>
            <w:gridSpan w:val="4"/>
            <w:tcBorders>
              <w:top w:val="nil"/>
              <w:left w:val="nil"/>
              <w:bottom w:val="nil"/>
              <w:right w:val="nil"/>
            </w:tcBorders>
          </w:tcPr>
          <w:p w:rsidR="00285029" w:rsidRDefault="00285029">
            <w:pPr>
              <w:pStyle w:val="ConsPlusNormal"/>
              <w:ind w:firstLine="170"/>
            </w:pPr>
            <w:r>
              <w:t>из них:</w:t>
            </w: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ind w:firstLine="170"/>
            </w:pPr>
            <w:r>
              <w:t>образование</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r>
              <w:t>24047,49</w:t>
            </w:r>
          </w:p>
        </w:tc>
        <w:tc>
          <w:tcPr>
            <w:tcW w:w="1134" w:type="dxa"/>
            <w:tcBorders>
              <w:top w:val="nil"/>
              <w:left w:val="nil"/>
              <w:bottom w:val="nil"/>
              <w:right w:val="nil"/>
            </w:tcBorders>
          </w:tcPr>
          <w:p w:rsidR="00285029" w:rsidRDefault="00285029">
            <w:pPr>
              <w:pStyle w:val="ConsPlusNormal"/>
            </w:pPr>
            <w:r>
              <w:t>24047,49</w:t>
            </w:r>
          </w:p>
        </w:tc>
        <w:tc>
          <w:tcPr>
            <w:tcW w:w="1134" w:type="dxa"/>
            <w:tcBorders>
              <w:top w:val="nil"/>
              <w:left w:val="nil"/>
              <w:bottom w:val="nil"/>
              <w:right w:val="nil"/>
            </w:tcBorders>
          </w:tcPr>
          <w:p w:rsidR="00285029" w:rsidRDefault="00285029">
            <w:pPr>
              <w:pStyle w:val="ConsPlusNormal"/>
            </w:pPr>
            <w:r>
              <w:t>4179,62</w:t>
            </w:r>
          </w:p>
        </w:tc>
        <w:tc>
          <w:tcPr>
            <w:tcW w:w="1134" w:type="dxa"/>
            <w:tcBorders>
              <w:top w:val="nil"/>
              <w:left w:val="nil"/>
              <w:bottom w:val="nil"/>
              <w:right w:val="nil"/>
            </w:tcBorders>
          </w:tcPr>
          <w:p w:rsidR="00285029" w:rsidRDefault="00285029">
            <w:pPr>
              <w:pStyle w:val="ConsPlusNormal"/>
            </w:pPr>
            <w:r>
              <w:t>4179,62</w:t>
            </w:r>
          </w:p>
        </w:tc>
        <w:tc>
          <w:tcPr>
            <w:tcW w:w="1134" w:type="dxa"/>
            <w:tcBorders>
              <w:top w:val="nil"/>
              <w:left w:val="nil"/>
              <w:bottom w:val="nil"/>
              <w:right w:val="nil"/>
            </w:tcBorders>
          </w:tcPr>
          <w:p w:rsidR="00285029" w:rsidRDefault="00285029">
            <w:pPr>
              <w:pStyle w:val="ConsPlusNormal"/>
            </w:pPr>
            <w:r>
              <w:t>3200,4</w:t>
            </w:r>
          </w:p>
        </w:tc>
        <w:tc>
          <w:tcPr>
            <w:tcW w:w="1134" w:type="dxa"/>
            <w:tcBorders>
              <w:top w:val="nil"/>
              <w:left w:val="nil"/>
              <w:bottom w:val="nil"/>
              <w:right w:val="nil"/>
            </w:tcBorders>
          </w:tcPr>
          <w:p w:rsidR="00285029" w:rsidRDefault="00285029">
            <w:pPr>
              <w:pStyle w:val="ConsPlusNormal"/>
            </w:pPr>
            <w:r>
              <w:t>3200,4</w:t>
            </w:r>
          </w:p>
        </w:tc>
        <w:tc>
          <w:tcPr>
            <w:tcW w:w="1134" w:type="dxa"/>
            <w:tcBorders>
              <w:top w:val="nil"/>
              <w:left w:val="nil"/>
              <w:bottom w:val="nil"/>
              <w:right w:val="nil"/>
            </w:tcBorders>
          </w:tcPr>
          <w:p w:rsidR="00285029" w:rsidRDefault="00285029">
            <w:pPr>
              <w:pStyle w:val="ConsPlusNormal"/>
            </w:pPr>
            <w:r>
              <w:t>3887,14</w:t>
            </w:r>
          </w:p>
        </w:tc>
        <w:tc>
          <w:tcPr>
            <w:tcW w:w="1134" w:type="dxa"/>
            <w:tcBorders>
              <w:top w:val="nil"/>
              <w:left w:val="nil"/>
              <w:bottom w:val="nil"/>
              <w:right w:val="nil"/>
            </w:tcBorders>
          </w:tcPr>
          <w:p w:rsidR="00285029" w:rsidRDefault="00285029">
            <w:pPr>
              <w:pStyle w:val="ConsPlusNormal"/>
            </w:pPr>
            <w:r>
              <w:t>3887,14</w:t>
            </w:r>
          </w:p>
        </w:tc>
        <w:tc>
          <w:tcPr>
            <w:tcW w:w="1134" w:type="dxa"/>
            <w:tcBorders>
              <w:top w:val="nil"/>
              <w:left w:val="nil"/>
              <w:bottom w:val="nil"/>
              <w:right w:val="nil"/>
            </w:tcBorders>
          </w:tcPr>
          <w:p w:rsidR="00285029" w:rsidRDefault="00285029">
            <w:pPr>
              <w:pStyle w:val="ConsPlusNormal"/>
            </w:pPr>
            <w:r>
              <w:t>3134,9</w:t>
            </w:r>
          </w:p>
        </w:tc>
        <w:tc>
          <w:tcPr>
            <w:tcW w:w="1134" w:type="dxa"/>
            <w:tcBorders>
              <w:top w:val="nil"/>
              <w:left w:val="nil"/>
              <w:bottom w:val="nil"/>
              <w:right w:val="nil"/>
            </w:tcBorders>
          </w:tcPr>
          <w:p w:rsidR="00285029" w:rsidRDefault="00285029">
            <w:pPr>
              <w:pStyle w:val="ConsPlusNormal"/>
            </w:pPr>
            <w:r>
              <w:t>3134,9</w:t>
            </w:r>
          </w:p>
        </w:tc>
        <w:tc>
          <w:tcPr>
            <w:tcW w:w="1134" w:type="dxa"/>
            <w:tcBorders>
              <w:top w:val="nil"/>
              <w:left w:val="nil"/>
              <w:bottom w:val="nil"/>
              <w:right w:val="nil"/>
            </w:tcBorders>
          </w:tcPr>
          <w:p w:rsidR="00285029" w:rsidRDefault="00285029">
            <w:pPr>
              <w:pStyle w:val="ConsPlusNormal"/>
            </w:pPr>
            <w:r>
              <w:t>9645,42</w:t>
            </w:r>
          </w:p>
        </w:tc>
        <w:tc>
          <w:tcPr>
            <w:tcW w:w="1134" w:type="dxa"/>
            <w:tcBorders>
              <w:top w:val="nil"/>
              <w:left w:val="nil"/>
              <w:bottom w:val="nil"/>
              <w:right w:val="nil"/>
            </w:tcBorders>
          </w:tcPr>
          <w:p w:rsidR="00285029" w:rsidRDefault="00285029">
            <w:pPr>
              <w:pStyle w:val="ConsPlusNormal"/>
            </w:pPr>
            <w:r>
              <w:t>9645,42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3577" w:type="dxa"/>
            <w:gridSpan w:val="2"/>
            <w:tcBorders>
              <w:top w:val="nil"/>
              <w:left w:val="nil"/>
              <w:bottom w:val="nil"/>
              <w:right w:val="nil"/>
            </w:tcBorders>
          </w:tcPr>
          <w:p w:rsidR="00285029" w:rsidRDefault="00285029">
            <w:pPr>
              <w:pStyle w:val="ConsPlusNormal"/>
              <w:ind w:firstLine="170"/>
            </w:pPr>
            <w:r>
              <w:t>жилищное строительство</w:t>
            </w: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r>
              <w:t>15778,87</w:t>
            </w:r>
          </w:p>
        </w:tc>
        <w:tc>
          <w:tcPr>
            <w:tcW w:w="1134" w:type="dxa"/>
            <w:tcBorders>
              <w:top w:val="nil"/>
              <w:left w:val="nil"/>
              <w:bottom w:val="nil"/>
              <w:right w:val="nil"/>
            </w:tcBorders>
          </w:tcPr>
          <w:p w:rsidR="00285029" w:rsidRDefault="00285029">
            <w:pPr>
              <w:pStyle w:val="ConsPlusNormal"/>
            </w:pPr>
            <w:r>
              <w:t>15778,87</w:t>
            </w:r>
          </w:p>
        </w:tc>
        <w:tc>
          <w:tcPr>
            <w:tcW w:w="1134" w:type="dxa"/>
            <w:tcBorders>
              <w:top w:val="nil"/>
              <w:left w:val="nil"/>
              <w:bottom w:val="nil"/>
              <w:right w:val="nil"/>
            </w:tcBorders>
          </w:tcPr>
          <w:p w:rsidR="00285029" w:rsidRDefault="00285029">
            <w:pPr>
              <w:pStyle w:val="ConsPlusNormal"/>
            </w:pPr>
            <w:r>
              <w:t>3794,96</w:t>
            </w:r>
          </w:p>
        </w:tc>
        <w:tc>
          <w:tcPr>
            <w:tcW w:w="1134" w:type="dxa"/>
            <w:tcBorders>
              <w:top w:val="nil"/>
              <w:left w:val="nil"/>
              <w:bottom w:val="nil"/>
              <w:right w:val="nil"/>
            </w:tcBorders>
          </w:tcPr>
          <w:p w:rsidR="00285029" w:rsidRDefault="00285029">
            <w:pPr>
              <w:pStyle w:val="ConsPlusNormal"/>
            </w:pPr>
            <w:r>
              <w:t>3794,96</w:t>
            </w:r>
          </w:p>
        </w:tc>
        <w:tc>
          <w:tcPr>
            <w:tcW w:w="1134" w:type="dxa"/>
            <w:tcBorders>
              <w:top w:val="nil"/>
              <w:left w:val="nil"/>
              <w:bottom w:val="nil"/>
              <w:right w:val="nil"/>
            </w:tcBorders>
          </w:tcPr>
          <w:p w:rsidR="00285029" w:rsidRDefault="00285029">
            <w:pPr>
              <w:pStyle w:val="ConsPlusNormal"/>
            </w:pPr>
            <w:r>
              <w:t>1996,55</w:t>
            </w:r>
          </w:p>
        </w:tc>
        <w:tc>
          <w:tcPr>
            <w:tcW w:w="1134" w:type="dxa"/>
            <w:tcBorders>
              <w:top w:val="nil"/>
              <w:left w:val="nil"/>
              <w:bottom w:val="nil"/>
              <w:right w:val="nil"/>
            </w:tcBorders>
          </w:tcPr>
          <w:p w:rsidR="00285029" w:rsidRDefault="00285029">
            <w:pPr>
              <w:pStyle w:val="ConsPlusNormal"/>
            </w:pPr>
            <w:r>
              <w:t>1996,55</w:t>
            </w:r>
          </w:p>
        </w:tc>
        <w:tc>
          <w:tcPr>
            <w:tcW w:w="1134" w:type="dxa"/>
            <w:tcBorders>
              <w:top w:val="nil"/>
              <w:left w:val="nil"/>
              <w:bottom w:val="nil"/>
              <w:right w:val="nil"/>
            </w:tcBorders>
          </w:tcPr>
          <w:p w:rsidR="00285029" w:rsidRDefault="00285029">
            <w:pPr>
              <w:pStyle w:val="ConsPlusNormal"/>
            </w:pPr>
            <w:r>
              <w:t>3627,47</w:t>
            </w:r>
          </w:p>
        </w:tc>
        <w:tc>
          <w:tcPr>
            <w:tcW w:w="1134" w:type="dxa"/>
            <w:tcBorders>
              <w:top w:val="nil"/>
              <w:left w:val="nil"/>
              <w:bottom w:val="nil"/>
              <w:right w:val="nil"/>
            </w:tcBorders>
          </w:tcPr>
          <w:p w:rsidR="00285029" w:rsidRDefault="00285029">
            <w:pPr>
              <w:pStyle w:val="ConsPlusNormal"/>
            </w:pPr>
            <w:r>
              <w:t>3627,47</w:t>
            </w:r>
          </w:p>
        </w:tc>
        <w:tc>
          <w:tcPr>
            <w:tcW w:w="1134" w:type="dxa"/>
            <w:tcBorders>
              <w:top w:val="nil"/>
              <w:left w:val="nil"/>
              <w:bottom w:val="nil"/>
              <w:right w:val="nil"/>
            </w:tcBorders>
          </w:tcPr>
          <w:p w:rsidR="00285029" w:rsidRDefault="00285029">
            <w:pPr>
              <w:pStyle w:val="ConsPlusNormal"/>
            </w:pPr>
            <w:r>
              <w:t>3427,1</w:t>
            </w:r>
          </w:p>
        </w:tc>
        <w:tc>
          <w:tcPr>
            <w:tcW w:w="1134" w:type="dxa"/>
            <w:tcBorders>
              <w:top w:val="nil"/>
              <w:left w:val="nil"/>
              <w:bottom w:val="nil"/>
              <w:right w:val="nil"/>
            </w:tcBorders>
          </w:tcPr>
          <w:p w:rsidR="00285029" w:rsidRDefault="00285029">
            <w:pPr>
              <w:pStyle w:val="ConsPlusNormal"/>
            </w:pPr>
            <w:r>
              <w:t>3427,1</w:t>
            </w:r>
          </w:p>
        </w:tc>
        <w:tc>
          <w:tcPr>
            <w:tcW w:w="1134" w:type="dxa"/>
            <w:tcBorders>
              <w:top w:val="nil"/>
              <w:left w:val="nil"/>
              <w:bottom w:val="nil"/>
              <w:right w:val="nil"/>
            </w:tcBorders>
          </w:tcPr>
          <w:p w:rsidR="00285029" w:rsidRDefault="00285029">
            <w:pPr>
              <w:pStyle w:val="ConsPlusNormal"/>
            </w:pPr>
            <w:r>
              <w:t>2932,79</w:t>
            </w:r>
          </w:p>
        </w:tc>
        <w:tc>
          <w:tcPr>
            <w:tcW w:w="1134" w:type="dxa"/>
            <w:tcBorders>
              <w:top w:val="nil"/>
              <w:left w:val="nil"/>
              <w:bottom w:val="nil"/>
              <w:right w:val="nil"/>
            </w:tcBorders>
          </w:tcPr>
          <w:p w:rsidR="00285029" w:rsidRDefault="00285029">
            <w:pPr>
              <w:pStyle w:val="ConsPlusNormal"/>
            </w:pPr>
            <w:r>
              <w:t>2932,79</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(в ред. </w:t>
            </w:r>
            <w:hyperlink r:id="rId173"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2"/>
            </w:pPr>
            <w:r>
              <w:t>Образование</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roofErr w:type="gramStart"/>
            <w:r>
              <w:t>г</w:t>
            </w:r>
            <w:proofErr w:type="gramEnd"/>
            <w:r>
              <w:t>. Воронеж</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pPr>
            <w:r>
              <w:lastRenderedPageBreak/>
              <w:t xml:space="preserve">(в ред. </w:t>
            </w:r>
            <w:hyperlink r:id="rId174"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w:t>
            </w:r>
          </w:p>
        </w:tc>
        <w:tc>
          <w:tcPr>
            <w:tcW w:w="2557" w:type="dxa"/>
            <w:tcBorders>
              <w:top w:val="nil"/>
              <w:left w:val="nil"/>
              <w:bottom w:val="nil"/>
              <w:right w:val="nil"/>
            </w:tcBorders>
          </w:tcPr>
          <w:p w:rsidR="00285029" w:rsidRDefault="00285029">
            <w:pPr>
              <w:pStyle w:val="ConsPlusNormal"/>
            </w:pPr>
            <w:r>
              <w:t xml:space="preserve">Учебно-лабораторный корпус ГОУВПО ВГАСУ по ул. 20-летия Октября в г. Воронеже (II очередь) со встроенными помещениями инновационного </w:t>
            </w:r>
            <w:proofErr w:type="spellStart"/>
            <w:proofErr w:type="gramStart"/>
            <w:r>
              <w:t>бизнес-инкубатора</w:t>
            </w:r>
            <w:proofErr w:type="spellEnd"/>
            <w:proofErr w:type="gramEnd"/>
            <w:r>
              <w:t xml:space="preserve"> (2 очередь). Корректировка N 2</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13,346</w:t>
            </w:r>
          </w:p>
        </w:tc>
        <w:tc>
          <w:tcPr>
            <w:tcW w:w="907" w:type="dxa"/>
            <w:tcBorders>
              <w:top w:val="nil"/>
              <w:left w:val="nil"/>
              <w:bottom w:val="nil"/>
              <w:right w:val="nil"/>
            </w:tcBorders>
          </w:tcPr>
          <w:p w:rsidR="00285029" w:rsidRDefault="00285029">
            <w:pPr>
              <w:pStyle w:val="ConsPlusNormal"/>
              <w:jc w:val="center"/>
            </w:pPr>
            <w:r>
              <w:t>2018</w:t>
            </w:r>
          </w:p>
        </w:tc>
        <w:tc>
          <w:tcPr>
            <w:tcW w:w="1134" w:type="dxa"/>
            <w:tcBorders>
              <w:top w:val="nil"/>
              <w:left w:val="nil"/>
              <w:bottom w:val="nil"/>
              <w:right w:val="nil"/>
            </w:tcBorders>
          </w:tcPr>
          <w:p w:rsidR="00285029" w:rsidRDefault="00285029">
            <w:pPr>
              <w:pStyle w:val="ConsPlusNormal"/>
              <w:jc w:val="center"/>
            </w:pPr>
            <w:r>
              <w:t>285,76</w:t>
            </w:r>
          </w:p>
        </w:tc>
        <w:tc>
          <w:tcPr>
            <w:tcW w:w="1134" w:type="dxa"/>
            <w:tcBorders>
              <w:top w:val="nil"/>
              <w:left w:val="nil"/>
              <w:bottom w:val="nil"/>
              <w:right w:val="nil"/>
            </w:tcBorders>
          </w:tcPr>
          <w:p w:rsidR="00285029" w:rsidRDefault="00285029">
            <w:pPr>
              <w:pStyle w:val="ConsPlusNormal"/>
              <w:jc w:val="center"/>
            </w:pPr>
            <w:r>
              <w:t>285,76</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180</w:t>
            </w:r>
          </w:p>
        </w:tc>
        <w:tc>
          <w:tcPr>
            <w:tcW w:w="1134" w:type="dxa"/>
            <w:tcBorders>
              <w:top w:val="nil"/>
              <w:left w:val="nil"/>
              <w:bottom w:val="nil"/>
              <w:right w:val="nil"/>
            </w:tcBorders>
          </w:tcPr>
          <w:p w:rsidR="00285029" w:rsidRDefault="00285029">
            <w:pPr>
              <w:pStyle w:val="ConsPlusNormal"/>
              <w:jc w:val="center"/>
            </w:pPr>
            <w:r>
              <w:t>180</w:t>
            </w:r>
          </w:p>
        </w:tc>
        <w:tc>
          <w:tcPr>
            <w:tcW w:w="1134" w:type="dxa"/>
            <w:tcBorders>
              <w:top w:val="nil"/>
              <w:left w:val="nil"/>
              <w:bottom w:val="nil"/>
              <w:right w:val="nil"/>
            </w:tcBorders>
          </w:tcPr>
          <w:p w:rsidR="00285029" w:rsidRDefault="00285029">
            <w:pPr>
              <w:pStyle w:val="ConsPlusNormal"/>
              <w:jc w:val="center"/>
            </w:pPr>
            <w:r>
              <w:t>105,76</w:t>
            </w:r>
          </w:p>
        </w:tc>
        <w:tc>
          <w:tcPr>
            <w:tcW w:w="1134" w:type="dxa"/>
            <w:tcBorders>
              <w:top w:val="nil"/>
              <w:left w:val="nil"/>
              <w:bottom w:val="nil"/>
              <w:right w:val="nil"/>
            </w:tcBorders>
          </w:tcPr>
          <w:p w:rsidR="00285029" w:rsidRDefault="00285029">
            <w:pPr>
              <w:pStyle w:val="ConsPlusNormal"/>
              <w:jc w:val="center"/>
            </w:pPr>
            <w:r>
              <w:t>105,76</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 в ред. </w:t>
            </w:r>
            <w:hyperlink r:id="rId175"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"Ивановский государственный университет", </w:t>
            </w:r>
            <w:proofErr w:type="gramStart"/>
            <w:r>
              <w:t>г</w:t>
            </w:r>
            <w:proofErr w:type="gramEnd"/>
            <w:r>
              <w:t>. Иваново</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pPr>
            <w:r>
              <w:t xml:space="preserve">(в ред. </w:t>
            </w:r>
            <w:hyperlink r:id="rId176"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w:t>
            </w:r>
          </w:p>
        </w:tc>
        <w:tc>
          <w:tcPr>
            <w:tcW w:w="2557" w:type="dxa"/>
            <w:tcBorders>
              <w:top w:val="nil"/>
              <w:left w:val="nil"/>
              <w:bottom w:val="nil"/>
              <w:right w:val="nil"/>
            </w:tcBorders>
          </w:tcPr>
          <w:p w:rsidR="00285029" w:rsidRDefault="00285029">
            <w:pPr>
              <w:pStyle w:val="ConsPlusNormal"/>
            </w:pPr>
            <w:r>
              <w:t xml:space="preserve">Пристройка учебного корпуса с реконструкцией существующего учебного корпуса, </w:t>
            </w:r>
            <w:proofErr w:type="gramStart"/>
            <w:r>
              <w:t>г</w:t>
            </w:r>
            <w:proofErr w:type="gramEnd"/>
            <w:r>
              <w:t>. Иваново</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jc w:val="both"/>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12,9</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284,5</w:t>
            </w:r>
          </w:p>
        </w:tc>
        <w:tc>
          <w:tcPr>
            <w:tcW w:w="1134" w:type="dxa"/>
            <w:tcBorders>
              <w:top w:val="nil"/>
              <w:left w:val="nil"/>
              <w:bottom w:val="nil"/>
              <w:right w:val="nil"/>
            </w:tcBorders>
          </w:tcPr>
          <w:p w:rsidR="00285029" w:rsidRDefault="00285029">
            <w:pPr>
              <w:pStyle w:val="ConsPlusNormal"/>
              <w:jc w:val="center"/>
            </w:pPr>
            <w:r>
              <w:t>284,5</w:t>
            </w:r>
          </w:p>
        </w:tc>
        <w:tc>
          <w:tcPr>
            <w:tcW w:w="1134" w:type="dxa"/>
            <w:tcBorders>
              <w:top w:val="nil"/>
              <w:left w:val="nil"/>
              <w:bottom w:val="nil"/>
              <w:right w:val="nil"/>
            </w:tcBorders>
          </w:tcPr>
          <w:p w:rsidR="00285029" w:rsidRDefault="00285029">
            <w:pPr>
              <w:pStyle w:val="ConsPlusNormal"/>
              <w:jc w:val="center"/>
            </w:pPr>
            <w:r>
              <w:t>70</w:t>
            </w:r>
          </w:p>
        </w:tc>
        <w:tc>
          <w:tcPr>
            <w:tcW w:w="1134" w:type="dxa"/>
            <w:tcBorders>
              <w:top w:val="nil"/>
              <w:left w:val="nil"/>
              <w:bottom w:val="nil"/>
              <w:right w:val="nil"/>
            </w:tcBorders>
          </w:tcPr>
          <w:p w:rsidR="00285029" w:rsidRDefault="00285029">
            <w:pPr>
              <w:pStyle w:val="ConsPlusNormal"/>
              <w:jc w:val="center"/>
            </w:pPr>
            <w:r>
              <w:t>70</w:t>
            </w:r>
          </w:p>
        </w:tc>
        <w:tc>
          <w:tcPr>
            <w:tcW w:w="1134" w:type="dxa"/>
            <w:tcBorders>
              <w:top w:val="nil"/>
              <w:left w:val="nil"/>
              <w:bottom w:val="nil"/>
              <w:right w:val="nil"/>
            </w:tcBorders>
          </w:tcPr>
          <w:p w:rsidR="00285029" w:rsidRDefault="00285029">
            <w:pPr>
              <w:pStyle w:val="ConsPlusNormal"/>
              <w:jc w:val="center"/>
            </w:pPr>
            <w:r>
              <w:t>214,5</w:t>
            </w:r>
          </w:p>
        </w:tc>
        <w:tc>
          <w:tcPr>
            <w:tcW w:w="1134" w:type="dxa"/>
            <w:tcBorders>
              <w:top w:val="nil"/>
              <w:left w:val="nil"/>
              <w:bottom w:val="nil"/>
              <w:right w:val="nil"/>
            </w:tcBorders>
          </w:tcPr>
          <w:p w:rsidR="00285029" w:rsidRDefault="00285029">
            <w:pPr>
              <w:pStyle w:val="ConsPlusNormal"/>
              <w:jc w:val="center"/>
            </w:pPr>
            <w:r>
              <w:t>214,5</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 в ред. </w:t>
            </w:r>
            <w:hyperlink r:id="rId177"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"Высшая школа народных искусств (институт)", </w:t>
            </w:r>
            <w:proofErr w:type="gramStart"/>
            <w:r>
              <w:t>г</w:t>
            </w:r>
            <w:proofErr w:type="gramEnd"/>
            <w:r>
              <w:t>. Санкт-Петербург</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3.</w:t>
            </w:r>
          </w:p>
        </w:tc>
        <w:tc>
          <w:tcPr>
            <w:tcW w:w="2557" w:type="dxa"/>
            <w:tcBorders>
              <w:top w:val="nil"/>
              <w:left w:val="nil"/>
              <w:bottom w:val="nil"/>
              <w:right w:val="nil"/>
            </w:tcBorders>
          </w:tcPr>
          <w:p w:rsidR="00285029" w:rsidRDefault="00285029">
            <w:pPr>
              <w:pStyle w:val="ConsPlusNormal"/>
            </w:pPr>
            <w:r>
              <w:t xml:space="preserve">Учебный корпус на 125 учащихся в п. </w:t>
            </w:r>
            <w:proofErr w:type="gramStart"/>
            <w:r>
              <w:t>Холуй</w:t>
            </w:r>
            <w:proofErr w:type="gramEnd"/>
            <w:r>
              <w:t xml:space="preserve"> </w:t>
            </w:r>
            <w:proofErr w:type="spellStart"/>
            <w:r>
              <w:t>Южского</w:t>
            </w:r>
            <w:proofErr w:type="spellEnd"/>
            <w:r>
              <w:t xml:space="preserve"> района Ивановской области</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2,58</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30,78</w:t>
            </w:r>
          </w:p>
        </w:tc>
        <w:tc>
          <w:tcPr>
            <w:tcW w:w="1134" w:type="dxa"/>
            <w:tcBorders>
              <w:top w:val="nil"/>
              <w:left w:val="nil"/>
              <w:bottom w:val="nil"/>
              <w:right w:val="nil"/>
            </w:tcBorders>
          </w:tcPr>
          <w:p w:rsidR="00285029" w:rsidRDefault="00285029">
            <w:pPr>
              <w:pStyle w:val="ConsPlusNormal"/>
              <w:jc w:val="center"/>
            </w:pPr>
            <w:r>
              <w:t>30,78</w:t>
            </w:r>
          </w:p>
        </w:tc>
        <w:tc>
          <w:tcPr>
            <w:tcW w:w="1134" w:type="dxa"/>
            <w:tcBorders>
              <w:top w:val="nil"/>
              <w:left w:val="nil"/>
              <w:bottom w:val="nil"/>
              <w:right w:val="nil"/>
            </w:tcBorders>
          </w:tcPr>
          <w:p w:rsidR="00285029" w:rsidRDefault="00285029">
            <w:pPr>
              <w:pStyle w:val="ConsPlusNormal"/>
              <w:jc w:val="center"/>
            </w:pPr>
            <w:r>
              <w:t>24,9</w:t>
            </w:r>
          </w:p>
        </w:tc>
        <w:tc>
          <w:tcPr>
            <w:tcW w:w="1134" w:type="dxa"/>
            <w:tcBorders>
              <w:top w:val="nil"/>
              <w:left w:val="nil"/>
              <w:bottom w:val="nil"/>
              <w:right w:val="nil"/>
            </w:tcBorders>
          </w:tcPr>
          <w:p w:rsidR="00285029" w:rsidRDefault="00285029">
            <w:pPr>
              <w:pStyle w:val="ConsPlusNormal"/>
              <w:jc w:val="center"/>
            </w:pPr>
            <w:r>
              <w:t>24,9</w:t>
            </w:r>
          </w:p>
        </w:tc>
        <w:tc>
          <w:tcPr>
            <w:tcW w:w="1134" w:type="dxa"/>
            <w:tcBorders>
              <w:top w:val="nil"/>
              <w:left w:val="nil"/>
              <w:bottom w:val="nil"/>
              <w:right w:val="nil"/>
            </w:tcBorders>
          </w:tcPr>
          <w:p w:rsidR="00285029" w:rsidRDefault="00285029">
            <w:pPr>
              <w:pStyle w:val="ConsPlusNormal"/>
              <w:jc w:val="center"/>
            </w:pPr>
            <w:r>
              <w:t>5,88</w:t>
            </w:r>
          </w:p>
        </w:tc>
        <w:tc>
          <w:tcPr>
            <w:tcW w:w="1134" w:type="dxa"/>
            <w:tcBorders>
              <w:top w:val="nil"/>
              <w:left w:val="nil"/>
              <w:bottom w:val="nil"/>
              <w:right w:val="nil"/>
            </w:tcBorders>
          </w:tcPr>
          <w:p w:rsidR="00285029" w:rsidRDefault="00285029">
            <w:pPr>
              <w:pStyle w:val="ConsPlusNormal"/>
              <w:jc w:val="center"/>
            </w:pPr>
            <w:r>
              <w:t>5,88</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3 в ред. </w:t>
            </w:r>
            <w:hyperlink r:id="rId178"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roofErr w:type="gramStart"/>
            <w:r>
              <w:t>г</w:t>
            </w:r>
            <w:proofErr w:type="gramEnd"/>
            <w:r>
              <w:t>. Москва</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pPr>
            <w:r>
              <w:t xml:space="preserve">(в ред. </w:t>
            </w:r>
            <w:hyperlink r:id="rId179"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4.</w:t>
            </w:r>
          </w:p>
        </w:tc>
        <w:tc>
          <w:tcPr>
            <w:tcW w:w="2557" w:type="dxa"/>
            <w:tcBorders>
              <w:top w:val="nil"/>
              <w:left w:val="nil"/>
              <w:bottom w:val="nil"/>
              <w:right w:val="nil"/>
            </w:tcBorders>
          </w:tcPr>
          <w:p w:rsidR="00285029" w:rsidRDefault="00285029">
            <w:pPr>
              <w:pStyle w:val="ConsPlusNormal"/>
            </w:pPr>
            <w:r>
              <w:t xml:space="preserve">Восстановление и реконструкция главного учебного корпуса ГОУ ВПО МГУ Леса, </w:t>
            </w:r>
            <w:proofErr w:type="gramStart"/>
            <w:r>
              <w:t>г</w:t>
            </w:r>
            <w:proofErr w:type="gramEnd"/>
            <w:r>
              <w:t>. Мытищи-5, Московская область</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реконструкция</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30,5</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400,12</w:t>
            </w:r>
          </w:p>
        </w:tc>
        <w:tc>
          <w:tcPr>
            <w:tcW w:w="1134" w:type="dxa"/>
            <w:tcBorders>
              <w:top w:val="nil"/>
              <w:left w:val="nil"/>
              <w:bottom w:val="nil"/>
              <w:right w:val="nil"/>
            </w:tcBorders>
          </w:tcPr>
          <w:p w:rsidR="00285029" w:rsidRDefault="00285029">
            <w:pPr>
              <w:pStyle w:val="ConsPlusNormal"/>
              <w:jc w:val="center"/>
            </w:pPr>
            <w:r>
              <w:t>400,12</w:t>
            </w:r>
          </w:p>
        </w:tc>
        <w:tc>
          <w:tcPr>
            <w:tcW w:w="1134" w:type="dxa"/>
            <w:tcBorders>
              <w:top w:val="nil"/>
              <w:left w:val="nil"/>
              <w:bottom w:val="nil"/>
              <w:right w:val="nil"/>
            </w:tcBorders>
          </w:tcPr>
          <w:p w:rsidR="00285029" w:rsidRDefault="00285029">
            <w:pPr>
              <w:pStyle w:val="ConsPlusNormal"/>
              <w:jc w:val="center"/>
            </w:pPr>
            <w:r>
              <w:t>375</w:t>
            </w:r>
          </w:p>
        </w:tc>
        <w:tc>
          <w:tcPr>
            <w:tcW w:w="1134" w:type="dxa"/>
            <w:tcBorders>
              <w:top w:val="nil"/>
              <w:left w:val="nil"/>
              <w:bottom w:val="nil"/>
              <w:right w:val="nil"/>
            </w:tcBorders>
          </w:tcPr>
          <w:p w:rsidR="00285029" w:rsidRDefault="00285029">
            <w:pPr>
              <w:pStyle w:val="ConsPlusNormal"/>
              <w:jc w:val="center"/>
            </w:pPr>
            <w:r>
              <w:t>375</w:t>
            </w:r>
          </w:p>
        </w:tc>
        <w:tc>
          <w:tcPr>
            <w:tcW w:w="1134" w:type="dxa"/>
            <w:tcBorders>
              <w:top w:val="nil"/>
              <w:left w:val="nil"/>
              <w:bottom w:val="nil"/>
              <w:right w:val="nil"/>
            </w:tcBorders>
          </w:tcPr>
          <w:p w:rsidR="00285029" w:rsidRDefault="00285029">
            <w:pPr>
              <w:pStyle w:val="ConsPlusNormal"/>
              <w:jc w:val="center"/>
            </w:pPr>
            <w:r>
              <w:t>25,12</w:t>
            </w:r>
          </w:p>
        </w:tc>
        <w:tc>
          <w:tcPr>
            <w:tcW w:w="1134" w:type="dxa"/>
            <w:tcBorders>
              <w:top w:val="nil"/>
              <w:left w:val="nil"/>
              <w:bottom w:val="nil"/>
              <w:right w:val="nil"/>
            </w:tcBorders>
          </w:tcPr>
          <w:p w:rsidR="00285029" w:rsidRDefault="00285029">
            <w:pPr>
              <w:pStyle w:val="ConsPlusNormal"/>
              <w:jc w:val="center"/>
            </w:pPr>
            <w:r>
              <w:t>25,12</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4 в ред. </w:t>
            </w:r>
            <w:hyperlink r:id="rId180"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w:t>
            </w:r>
            <w:proofErr w:type="gramStart"/>
            <w:r>
              <w:t>г</w:t>
            </w:r>
            <w:proofErr w:type="gramEnd"/>
            <w:r>
              <w:t>. Москва</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pPr>
            <w:r>
              <w:t xml:space="preserve">(в ред. </w:t>
            </w:r>
            <w:hyperlink r:id="rId181"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5.</w:t>
            </w:r>
          </w:p>
        </w:tc>
        <w:tc>
          <w:tcPr>
            <w:tcW w:w="2557" w:type="dxa"/>
            <w:tcBorders>
              <w:top w:val="nil"/>
              <w:left w:val="nil"/>
              <w:bottom w:val="nil"/>
              <w:right w:val="nil"/>
            </w:tcBorders>
          </w:tcPr>
          <w:p w:rsidR="00285029" w:rsidRDefault="00285029">
            <w:pPr>
              <w:pStyle w:val="ConsPlusNormal"/>
            </w:pPr>
            <w:r>
              <w:t>"Учебно-лабораторные корпуса МФТИ, г. Долгопрудный, Московская область" I этап - вынос и строительство сетей и объектов инженерного обеспечения</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26,759</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 xml:space="preserve">10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6.</w:t>
            </w:r>
          </w:p>
        </w:tc>
        <w:tc>
          <w:tcPr>
            <w:tcW w:w="2557" w:type="dxa"/>
            <w:tcBorders>
              <w:top w:val="nil"/>
              <w:left w:val="nil"/>
              <w:bottom w:val="nil"/>
              <w:right w:val="nil"/>
            </w:tcBorders>
          </w:tcPr>
          <w:p w:rsidR="00285029" w:rsidRDefault="00285029">
            <w:pPr>
              <w:pStyle w:val="ConsPlusNormal"/>
            </w:pPr>
            <w:r>
              <w:t xml:space="preserve">"Учебно-лабораторные </w:t>
            </w:r>
            <w:r>
              <w:lastRenderedPageBreak/>
              <w:t>корпуса МФТИ, г. Долгопрудный, Московская область"</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II этап - строительство учебно-лабораторного корпуса N 2</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10,984</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 xml:space="preserve">456,77 </w:t>
            </w:r>
            <w:hyperlink w:anchor="P2214" w:history="1">
              <w:r>
                <w:rPr>
                  <w:color w:val="0000FF"/>
                </w:rPr>
                <w:t>&lt;2&gt;</w:t>
              </w:r>
            </w:hyperlink>
          </w:p>
        </w:tc>
        <w:tc>
          <w:tcPr>
            <w:tcW w:w="1134" w:type="dxa"/>
            <w:tcBorders>
              <w:top w:val="nil"/>
              <w:left w:val="nil"/>
              <w:bottom w:val="nil"/>
              <w:right w:val="nil"/>
            </w:tcBorders>
          </w:tcPr>
          <w:p w:rsidR="00285029" w:rsidRDefault="00285029">
            <w:pPr>
              <w:pStyle w:val="ConsPlusNormal"/>
              <w:jc w:val="center"/>
            </w:pPr>
            <w:r>
              <w:t xml:space="preserve">456,77 </w:t>
            </w:r>
            <w:hyperlink w:anchor="P2214" w:history="1">
              <w:r>
                <w:rPr>
                  <w:color w:val="0000FF"/>
                </w:rPr>
                <w:t>&lt;2&gt;</w:t>
              </w:r>
            </w:hyperlink>
          </w:p>
        </w:tc>
        <w:tc>
          <w:tcPr>
            <w:tcW w:w="1134" w:type="dxa"/>
            <w:tcBorders>
              <w:top w:val="nil"/>
              <w:left w:val="nil"/>
              <w:bottom w:val="nil"/>
              <w:right w:val="nil"/>
            </w:tcBorders>
          </w:tcPr>
          <w:p w:rsidR="00285029" w:rsidRDefault="00285029">
            <w:pPr>
              <w:pStyle w:val="ConsPlusNormal"/>
              <w:jc w:val="center"/>
            </w:pPr>
            <w:r>
              <w:t xml:space="preserve">456,77 </w:t>
            </w:r>
            <w:hyperlink w:anchor="P2214" w:history="1">
              <w:r>
                <w:rPr>
                  <w:color w:val="0000FF"/>
                </w:rPr>
                <w:t>&lt;2&gt;</w:t>
              </w:r>
            </w:hyperlink>
          </w:p>
        </w:tc>
        <w:tc>
          <w:tcPr>
            <w:tcW w:w="1134" w:type="dxa"/>
            <w:tcBorders>
              <w:top w:val="nil"/>
              <w:left w:val="nil"/>
              <w:bottom w:val="nil"/>
              <w:right w:val="nil"/>
            </w:tcBorders>
          </w:tcPr>
          <w:p w:rsidR="00285029" w:rsidRDefault="00285029">
            <w:pPr>
              <w:pStyle w:val="ConsPlusNormal"/>
              <w:jc w:val="center"/>
            </w:pPr>
            <w:r>
              <w:t xml:space="preserve">456,77 </w:t>
            </w:r>
            <w:hyperlink w:anchor="P2214" w:history="1">
              <w:r>
                <w:rPr>
                  <w:color w:val="0000FF"/>
                </w:rPr>
                <w:t>&lt;2&gt;</w:t>
              </w:r>
            </w:hyperlink>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7.</w:t>
            </w:r>
          </w:p>
        </w:tc>
        <w:tc>
          <w:tcPr>
            <w:tcW w:w="2557" w:type="dxa"/>
            <w:tcBorders>
              <w:top w:val="nil"/>
              <w:left w:val="nil"/>
              <w:bottom w:val="nil"/>
              <w:right w:val="nil"/>
            </w:tcBorders>
          </w:tcPr>
          <w:p w:rsidR="00285029" w:rsidRDefault="00285029">
            <w:pPr>
              <w:pStyle w:val="ConsPlusNormal"/>
            </w:pPr>
            <w:r>
              <w:t>Учебно-лабораторные корпуса МФТИ, г. Долгопрудный, Московская область. III этап - строительство водогрейной котельной</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МВт</w:t>
            </w:r>
          </w:p>
        </w:tc>
        <w:tc>
          <w:tcPr>
            <w:tcW w:w="850" w:type="dxa"/>
            <w:tcBorders>
              <w:top w:val="nil"/>
              <w:left w:val="nil"/>
              <w:bottom w:val="nil"/>
              <w:right w:val="nil"/>
            </w:tcBorders>
          </w:tcPr>
          <w:p w:rsidR="00285029" w:rsidRDefault="00285029">
            <w:pPr>
              <w:pStyle w:val="ConsPlusNormal"/>
              <w:jc w:val="center"/>
            </w:pPr>
            <w:r>
              <w:t>39,8</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93</w:t>
            </w:r>
          </w:p>
        </w:tc>
        <w:tc>
          <w:tcPr>
            <w:tcW w:w="1134" w:type="dxa"/>
            <w:tcBorders>
              <w:top w:val="nil"/>
              <w:left w:val="nil"/>
              <w:bottom w:val="nil"/>
              <w:right w:val="nil"/>
            </w:tcBorders>
          </w:tcPr>
          <w:p w:rsidR="00285029" w:rsidRDefault="00285029">
            <w:pPr>
              <w:pStyle w:val="ConsPlusNormal"/>
              <w:jc w:val="center"/>
            </w:pPr>
            <w:r>
              <w:t>93</w:t>
            </w:r>
          </w:p>
        </w:tc>
        <w:tc>
          <w:tcPr>
            <w:tcW w:w="1134" w:type="dxa"/>
            <w:tcBorders>
              <w:top w:val="nil"/>
              <w:left w:val="nil"/>
              <w:bottom w:val="nil"/>
              <w:right w:val="nil"/>
            </w:tcBorders>
          </w:tcPr>
          <w:p w:rsidR="00285029" w:rsidRDefault="00285029">
            <w:pPr>
              <w:pStyle w:val="ConsPlusNormal"/>
              <w:jc w:val="center"/>
            </w:pPr>
            <w:r>
              <w:t>93</w:t>
            </w:r>
          </w:p>
        </w:tc>
        <w:tc>
          <w:tcPr>
            <w:tcW w:w="1134" w:type="dxa"/>
            <w:tcBorders>
              <w:top w:val="nil"/>
              <w:left w:val="nil"/>
              <w:bottom w:val="nil"/>
              <w:right w:val="nil"/>
            </w:tcBorders>
          </w:tcPr>
          <w:p w:rsidR="00285029" w:rsidRDefault="00285029">
            <w:pPr>
              <w:pStyle w:val="ConsPlusNormal"/>
              <w:jc w:val="center"/>
            </w:pPr>
            <w:r>
              <w:t>93</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8.</w:t>
            </w:r>
          </w:p>
        </w:tc>
        <w:tc>
          <w:tcPr>
            <w:tcW w:w="2557" w:type="dxa"/>
            <w:tcBorders>
              <w:top w:val="nil"/>
              <w:left w:val="nil"/>
              <w:bottom w:val="nil"/>
              <w:right w:val="nil"/>
            </w:tcBorders>
          </w:tcPr>
          <w:p w:rsidR="00285029" w:rsidRDefault="00285029">
            <w:pPr>
              <w:pStyle w:val="ConsPlusNormal"/>
            </w:pPr>
            <w:r>
              <w:t>Учебно-лабораторные корпуса МФТИ, г. Долгопрудный, Московская область. IV этап - строительство учебно-лабораторного корпуса N 1</w:t>
            </w:r>
          </w:p>
        </w:tc>
        <w:tc>
          <w:tcPr>
            <w:tcW w:w="1020" w:type="dxa"/>
            <w:tcBorders>
              <w:top w:val="nil"/>
              <w:left w:val="nil"/>
              <w:bottom w:val="nil"/>
              <w:right w:val="nil"/>
            </w:tcBorders>
          </w:tcPr>
          <w:p w:rsidR="00285029" w:rsidRDefault="00285029">
            <w:pPr>
              <w:pStyle w:val="ConsPlusNormal"/>
              <w:jc w:val="center"/>
            </w:pPr>
          </w:p>
        </w:tc>
        <w:tc>
          <w:tcPr>
            <w:tcW w:w="850" w:type="dxa"/>
            <w:tcBorders>
              <w:top w:val="nil"/>
              <w:left w:val="nil"/>
              <w:bottom w:val="nil"/>
              <w:right w:val="nil"/>
            </w:tcBorders>
          </w:tcPr>
          <w:p w:rsidR="00285029" w:rsidRDefault="00285029">
            <w:pPr>
              <w:pStyle w:val="ConsPlusNormal"/>
              <w:jc w:val="center"/>
            </w:pPr>
          </w:p>
        </w:tc>
        <w:tc>
          <w:tcPr>
            <w:tcW w:w="907"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c>
          <w:tcPr>
            <w:tcW w:w="1134" w:type="dxa"/>
            <w:tcBorders>
              <w:top w:val="nil"/>
              <w:left w:val="nil"/>
              <w:bottom w:val="nil"/>
              <w:right w:val="nil"/>
            </w:tcBorders>
          </w:tcPr>
          <w:p w:rsidR="00285029" w:rsidRDefault="00285029">
            <w:pPr>
              <w:pStyle w:val="ConsPlusNormal"/>
              <w:jc w:val="center"/>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11,1</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950,1</w:t>
            </w:r>
          </w:p>
        </w:tc>
        <w:tc>
          <w:tcPr>
            <w:tcW w:w="1134" w:type="dxa"/>
            <w:tcBorders>
              <w:top w:val="nil"/>
              <w:left w:val="nil"/>
              <w:bottom w:val="nil"/>
              <w:right w:val="nil"/>
            </w:tcBorders>
          </w:tcPr>
          <w:p w:rsidR="00285029" w:rsidRDefault="00285029">
            <w:pPr>
              <w:pStyle w:val="ConsPlusNormal"/>
              <w:jc w:val="center"/>
            </w:pPr>
            <w:r>
              <w:t>950,1</w:t>
            </w:r>
          </w:p>
        </w:tc>
        <w:tc>
          <w:tcPr>
            <w:tcW w:w="1134" w:type="dxa"/>
            <w:tcBorders>
              <w:top w:val="nil"/>
              <w:left w:val="nil"/>
              <w:bottom w:val="nil"/>
              <w:right w:val="nil"/>
            </w:tcBorders>
          </w:tcPr>
          <w:p w:rsidR="00285029" w:rsidRDefault="00285029">
            <w:pPr>
              <w:pStyle w:val="ConsPlusNormal"/>
              <w:jc w:val="center"/>
            </w:pPr>
            <w:r>
              <w:t>687,6</w:t>
            </w:r>
          </w:p>
        </w:tc>
        <w:tc>
          <w:tcPr>
            <w:tcW w:w="1134" w:type="dxa"/>
            <w:tcBorders>
              <w:top w:val="nil"/>
              <w:left w:val="nil"/>
              <w:bottom w:val="nil"/>
              <w:right w:val="nil"/>
            </w:tcBorders>
          </w:tcPr>
          <w:p w:rsidR="00285029" w:rsidRDefault="00285029">
            <w:pPr>
              <w:pStyle w:val="ConsPlusNormal"/>
              <w:jc w:val="center"/>
            </w:pPr>
            <w:r>
              <w:t>687,6</w:t>
            </w:r>
          </w:p>
        </w:tc>
        <w:tc>
          <w:tcPr>
            <w:tcW w:w="1134" w:type="dxa"/>
            <w:tcBorders>
              <w:top w:val="nil"/>
              <w:left w:val="nil"/>
              <w:bottom w:val="nil"/>
              <w:right w:val="nil"/>
            </w:tcBorders>
          </w:tcPr>
          <w:p w:rsidR="00285029" w:rsidRDefault="00285029">
            <w:pPr>
              <w:pStyle w:val="ConsPlusNormal"/>
              <w:jc w:val="center"/>
            </w:pPr>
            <w:r>
              <w:t>262,5</w:t>
            </w:r>
          </w:p>
        </w:tc>
        <w:tc>
          <w:tcPr>
            <w:tcW w:w="1134" w:type="dxa"/>
            <w:tcBorders>
              <w:top w:val="nil"/>
              <w:left w:val="nil"/>
              <w:bottom w:val="nil"/>
              <w:right w:val="nil"/>
            </w:tcBorders>
          </w:tcPr>
          <w:p w:rsidR="00285029" w:rsidRDefault="00285029">
            <w:pPr>
              <w:pStyle w:val="ConsPlusNormal"/>
              <w:jc w:val="center"/>
            </w:pPr>
            <w:r>
              <w:t>262,5</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8 в ред. </w:t>
            </w:r>
            <w:hyperlink r:id="rId182" w:history="1">
              <w:r>
                <w:rPr>
                  <w:color w:val="0000FF"/>
                </w:rPr>
                <w:t>Постановления</w:t>
              </w:r>
            </w:hyperlink>
            <w:r>
              <w:t xml:space="preserve"> Правительства РФ от 14.09.2016 N 917)</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автономное образовательное учреждение высшего образования "Российский университет дружбы народов", </w:t>
            </w:r>
            <w:proofErr w:type="gramStart"/>
            <w:r>
              <w:t>г</w:t>
            </w:r>
            <w:proofErr w:type="gramEnd"/>
            <w:r>
              <w:t>. Москва</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9.</w:t>
            </w:r>
          </w:p>
        </w:tc>
        <w:tc>
          <w:tcPr>
            <w:tcW w:w="2557" w:type="dxa"/>
            <w:tcBorders>
              <w:top w:val="nil"/>
              <w:left w:val="nil"/>
              <w:bottom w:val="nil"/>
              <w:right w:val="nil"/>
            </w:tcBorders>
          </w:tcPr>
          <w:p w:rsidR="00285029" w:rsidRDefault="00285029">
            <w:pPr>
              <w:pStyle w:val="ConsPlusNormal"/>
            </w:pPr>
            <w:r>
              <w:t xml:space="preserve">Учебно-лабораторные корпуса с инженерными сетями на базе </w:t>
            </w:r>
            <w:r>
              <w:lastRenderedPageBreak/>
              <w:t xml:space="preserve">незавершенного строительства клинической больницы на 500 коек, </w:t>
            </w:r>
            <w:proofErr w:type="gramStart"/>
            <w:r>
              <w:t>г</w:t>
            </w:r>
            <w:proofErr w:type="gramEnd"/>
            <w:r>
              <w:t>. Москва</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59,5</w:t>
            </w:r>
          </w:p>
        </w:tc>
        <w:tc>
          <w:tcPr>
            <w:tcW w:w="907" w:type="dxa"/>
            <w:tcBorders>
              <w:top w:val="nil"/>
              <w:left w:val="nil"/>
              <w:bottom w:val="nil"/>
              <w:right w:val="nil"/>
            </w:tcBorders>
          </w:tcPr>
          <w:p w:rsidR="00285029" w:rsidRDefault="00285029">
            <w:pPr>
              <w:pStyle w:val="ConsPlusNormal"/>
              <w:jc w:val="center"/>
            </w:pPr>
            <w:r>
              <w:t>2018</w:t>
            </w:r>
          </w:p>
        </w:tc>
        <w:tc>
          <w:tcPr>
            <w:tcW w:w="1134" w:type="dxa"/>
            <w:tcBorders>
              <w:top w:val="nil"/>
              <w:left w:val="nil"/>
              <w:bottom w:val="nil"/>
              <w:right w:val="nil"/>
            </w:tcBorders>
          </w:tcPr>
          <w:p w:rsidR="00285029" w:rsidRDefault="00285029">
            <w:pPr>
              <w:pStyle w:val="ConsPlusNormal"/>
              <w:jc w:val="center"/>
            </w:pPr>
            <w:r>
              <w:t>1321,69</w:t>
            </w:r>
          </w:p>
        </w:tc>
        <w:tc>
          <w:tcPr>
            <w:tcW w:w="1134" w:type="dxa"/>
            <w:tcBorders>
              <w:top w:val="nil"/>
              <w:left w:val="nil"/>
              <w:bottom w:val="nil"/>
              <w:right w:val="nil"/>
            </w:tcBorders>
          </w:tcPr>
          <w:p w:rsidR="00285029" w:rsidRDefault="00285029">
            <w:pPr>
              <w:pStyle w:val="ConsPlusNormal"/>
              <w:jc w:val="center"/>
            </w:pPr>
            <w:r>
              <w:t>1321,69</w:t>
            </w:r>
          </w:p>
        </w:tc>
        <w:tc>
          <w:tcPr>
            <w:tcW w:w="1134" w:type="dxa"/>
            <w:tcBorders>
              <w:top w:val="nil"/>
              <w:left w:val="nil"/>
              <w:bottom w:val="nil"/>
              <w:right w:val="nil"/>
            </w:tcBorders>
          </w:tcPr>
          <w:p w:rsidR="00285029" w:rsidRDefault="00285029">
            <w:pPr>
              <w:pStyle w:val="ConsPlusNormal"/>
              <w:jc w:val="center"/>
            </w:pPr>
            <w:r>
              <w:t>517,18</w:t>
            </w:r>
          </w:p>
        </w:tc>
        <w:tc>
          <w:tcPr>
            <w:tcW w:w="1134" w:type="dxa"/>
            <w:tcBorders>
              <w:top w:val="nil"/>
              <w:left w:val="nil"/>
              <w:bottom w:val="nil"/>
              <w:right w:val="nil"/>
            </w:tcBorders>
          </w:tcPr>
          <w:p w:rsidR="00285029" w:rsidRDefault="00285029">
            <w:pPr>
              <w:pStyle w:val="ConsPlusNormal"/>
              <w:jc w:val="center"/>
            </w:pPr>
            <w:r>
              <w:t>517,18</w:t>
            </w:r>
          </w:p>
        </w:tc>
        <w:tc>
          <w:tcPr>
            <w:tcW w:w="1134" w:type="dxa"/>
            <w:tcBorders>
              <w:top w:val="nil"/>
              <w:left w:val="nil"/>
              <w:bottom w:val="nil"/>
              <w:right w:val="nil"/>
            </w:tcBorders>
          </w:tcPr>
          <w:p w:rsidR="00285029" w:rsidRDefault="00285029">
            <w:pPr>
              <w:pStyle w:val="ConsPlusNormal"/>
              <w:jc w:val="center"/>
            </w:pPr>
            <w:r>
              <w:t>450</w:t>
            </w:r>
          </w:p>
        </w:tc>
        <w:tc>
          <w:tcPr>
            <w:tcW w:w="1134" w:type="dxa"/>
            <w:tcBorders>
              <w:top w:val="nil"/>
              <w:left w:val="nil"/>
              <w:bottom w:val="nil"/>
              <w:right w:val="nil"/>
            </w:tcBorders>
          </w:tcPr>
          <w:p w:rsidR="00285029" w:rsidRDefault="00285029">
            <w:pPr>
              <w:pStyle w:val="ConsPlusNormal"/>
              <w:jc w:val="center"/>
            </w:pPr>
            <w:r>
              <w:t>450</w:t>
            </w:r>
          </w:p>
        </w:tc>
        <w:tc>
          <w:tcPr>
            <w:tcW w:w="1134" w:type="dxa"/>
            <w:tcBorders>
              <w:top w:val="nil"/>
              <w:left w:val="nil"/>
              <w:bottom w:val="nil"/>
              <w:right w:val="nil"/>
            </w:tcBorders>
          </w:tcPr>
          <w:p w:rsidR="00285029" w:rsidRDefault="00285029">
            <w:pPr>
              <w:pStyle w:val="ConsPlusNormal"/>
              <w:jc w:val="center"/>
            </w:pPr>
            <w:r>
              <w:t>354,51</w:t>
            </w:r>
          </w:p>
        </w:tc>
        <w:tc>
          <w:tcPr>
            <w:tcW w:w="1134" w:type="dxa"/>
            <w:tcBorders>
              <w:top w:val="nil"/>
              <w:left w:val="nil"/>
              <w:bottom w:val="nil"/>
              <w:right w:val="nil"/>
            </w:tcBorders>
          </w:tcPr>
          <w:p w:rsidR="00285029" w:rsidRDefault="00285029">
            <w:pPr>
              <w:pStyle w:val="ConsPlusNormal"/>
              <w:jc w:val="center"/>
            </w:pPr>
            <w:r>
              <w:t>354,51</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9 в ред. </w:t>
            </w:r>
            <w:hyperlink r:id="rId183"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roofErr w:type="gramStart"/>
            <w:r>
              <w:t>г</w:t>
            </w:r>
            <w:proofErr w:type="gramEnd"/>
            <w:r>
              <w:t>. Москва</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10.</w:t>
            </w:r>
          </w:p>
        </w:tc>
        <w:tc>
          <w:tcPr>
            <w:tcW w:w="2557" w:type="dxa"/>
            <w:tcBorders>
              <w:top w:val="nil"/>
              <w:left w:val="nil"/>
              <w:bottom w:val="nil"/>
              <w:right w:val="nil"/>
            </w:tcBorders>
          </w:tcPr>
          <w:p w:rsidR="00285029" w:rsidRDefault="00285029">
            <w:pPr>
              <w:pStyle w:val="ConsPlusNormal"/>
            </w:pPr>
            <w:r>
              <w:t xml:space="preserve">Восстановление и реконструкция учебно-лабораторного корпуса после пожара, </w:t>
            </w:r>
            <w:proofErr w:type="gramStart"/>
            <w:r>
              <w:t>г</w:t>
            </w:r>
            <w:proofErr w:type="gramEnd"/>
            <w:r>
              <w:t>. Москва</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проектные и изыскательские работы</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 xml:space="preserve">1,06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1,06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1,06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1,06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22,58</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143,7</w:t>
            </w:r>
          </w:p>
        </w:tc>
        <w:tc>
          <w:tcPr>
            <w:tcW w:w="1134" w:type="dxa"/>
            <w:tcBorders>
              <w:top w:val="nil"/>
              <w:left w:val="nil"/>
              <w:bottom w:val="nil"/>
              <w:right w:val="nil"/>
            </w:tcBorders>
          </w:tcPr>
          <w:p w:rsidR="00285029" w:rsidRDefault="00285029">
            <w:pPr>
              <w:pStyle w:val="ConsPlusNormal"/>
              <w:jc w:val="center"/>
            </w:pPr>
            <w:r>
              <w:t>143,7</w:t>
            </w:r>
          </w:p>
        </w:tc>
        <w:tc>
          <w:tcPr>
            <w:tcW w:w="1134" w:type="dxa"/>
            <w:tcBorders>
              <w:top w:val="nil"/>
              <w:left w:val="nil"/>
              <w:bottom w:val="nil"/>
              <w:right w:val="nil"/>
            </w:tcBorders>
          </w:tcPr>
          <w:p w:rsidR="00285029" w:rsidRDefault="00285029">
            <w:pPr>
              <w:pStyle w:val="ConsPlusNormal"/>
              <w:jc w:val="center"/>
            </w:pPr>
            <w:r>
              <w:t>143,7</w:t>
            </w:r>
          </w:p>
        </w:tc>
        <w:tc>
          <w:tcPr>
            <w:tcW w:w="1134" w:type="dxa"/>
            <w:tcBorders>
              <w:top w:val="nil"/>
              <w:left w:val="nil"/>
              <w:bottom w:val="nil"/>
              <w:right w:val="nil"/>
            </w:tcBorders>
          </w:tcPr>
          <w:p w:rsidR="00285029" w:rsidRDefault="00285029">
            <w:pPr>
              <w:pStyle w:val="ConsPlusNormal"/>
              <w:jc w:val="center"/>
            </w:pPr>
            <w:r>
              <w:t>143,7</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 Устинова", </w:t>
            </w:r>
            <w:proofErr w:type="gramStart"/>
            <w:r>
              <w:t>г</w:t>
            </w:r>
            <w:proofErr w:type="gramEnd"/>
            <w:r>
              <w:t>. Санкт-Петербург</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11.</w:t>
            </w:r>
          </w:p>
        </w:tc>
        <w:tc>
          <w:tcPr>
            <w:tcW w:w="2557" w:type="dxa"/>
            <w:tcBorders>
              <w:top w:val="nil"/>
              <w:left w:val="nil"/>
              <w:bottom w:val="nil"/>
              <w:right w:val="nil"/>
            </w:tcBorders>
          </w:tcPr>
          <w:p w:rsidR="00285029" w:rsidRDefault="00285029">
            <w:pPr>
              <w:pStyle w:val="ConsPlusNormal"/>
            </w:pPr>
            <w:r>
              <w:t xml:space="preserve">Учебно-лабораторный корпус, 2-я очередь, </w:t>
            </w:r>
            <w:proofErr w:type="gramStart"/>
            <w:r>
              <w:t>г</w:t>
            </w:r>
            <w:proofErr w:type="gramEnd"/>
            <w:r>
              <w:t>. Санкт-Петербург</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vAlign w:val="bottom"/>
          </w:tcPr>
          <w:p w:rsidR="00285029" w:rsidRDefault="00285029">
            <w:pPr>
              <w:pStyle w:val="ConsPlusNormal"/>
              <w:jc w:val="both"/>
            </w:pPr>
            <w:r>
              <w:t>строительство</w:t>
            </w:r>
          </w:p>
        </w:tc>
        <w:tc>
          <w:tcPr>
            <w:tcW w:w="1020" w:type="dxa"/>
            <w:tcBorders>
              <w:top w:val="nil"/>
              <w:left w:val="nil"/>
              <w:bottom w:val="nil"/>
              <w:right w:val="nil"/>
            </w:tcBorders>
            <w:vAlign w:val="bottom"/>
          </w:tcPr>
          <w:p w:rsidR="00285029" w:rsidRDefault="00285029">
            <w:pPr>
              <w:pStyle w:val="ConsPlusNormal"/>
              <w:jc w:val="center"/>
            </w:pPr>
            <w:r>
              <w:t>тыс. кв. м</w:t>
            </w:r>
          </w:p>
        </w:tc>
        <w:tc>
          <w:tcPr>
            <w:tcW w:w="850" w:type="dxa"/>
            <w:tcBorders>
              <w:top w:val="nil"/>
              <w:left w:val="nil"/>
              <w:bottom w:val="nil"/>
              <w:right w:val="nil"/>
            </w:tcBorders>
            <w:vAlign w:val="bottom"/>
          </w:tcPr>
          <w:p w:rsidR="00285029" w:rsidRDefault="00285029">
            <w:pPr>
              <w:pStyle w:val="ConsPlusNormal"/>
              <w:jc w:val="center"/>
            </w:pPr>
            <w:r>
              <w:t>11,14</w:t>
            </w:r>
          </w:p>
        </w:tc>
        <w:tc>
          <w:tcPr>
            <w:tcW w:w="907" w:type="dxa"/>
            <w:tcBorders>
              <w:top w:val="nil"/>
              <w:left w:val="nil"/>
              <w:bottom w:val="nil"/>
              <w:right w:val="nil"/>
            </w:tcBorders>
            <w:vAlign w:val="bottom"/>
          </w:tcPr>
          <w:p w:rsidR="00285029" w:rsidRDefault="00285029">
            <w:pPr>
              <w:pStyle w:val="ConsPlusNormal"/>
              <w:jc w:val="center"/>
            </w:pPr>
            <w:r>
              <w:t>2018</w:t>
            </w:r>
          </w:p>
        </w:tc>
        <w:tc>
          <w:tcPr>
            <w:tcW w:w="1134" w:type="dxa"/>
            <w:tcBorders>
              <w:top w:val="nil"/>
              <w:left w:val="nil"/>
              <w:bottom w:val="nil"/>
              <w:right w:val="nil"/>
            </w:tcBorders>
            <w:vAlign w:val="bottom"/>
          </w:tcPr>
          <w:p w:rsidR="00285029" w:rsidRDefault="00285029">
            <w:pPr>
              <w:pStyle w:val="ConsPlusNormal"/>
              <w:jc w:val="center"/>
            </w:pPr>
            <w:r>
              <w:t>490,84</w:t>
            </w:r>
          </w:p>
        </w:tc>
        <w:tc>
          <w:tcPr>
            <w:tcW w:w="1134" w:type="dxa"/>
            <w:tcBorders>
              <w:top w:val="nil"/>
              <w:left w:val="nil"/>
              <w:bottom w:val="nil"/>
              <w:right w:val="nil"/>
            </w:tcBorders>
            <w:vAlign w:val="bottom"/>
          </w:tcPr>
          <w:p w:rsidR="00285029" w:rsidRDefault="00285029">
            <w:pPr>
              <w:pStyle w:val="ConsPlusNormal"/>
              <w:jc w:val="center"/>
            </w:pPr>
            <w:r>
              <w:t>490,84</w:t>
            </w:r>
          </w:p>
        </w:tc>
        <w:tc>
          <w:tcPr>
            <w:tcW w:w="1134" w:type="dxa"/>
            <w:tcBorders>
              <w:top w:val="nil"/>
              <w:left w:val="nil"/>
              <w:bottom w:val="nil"/>
              <w:right w:val="nil"/>
            </w:tcBorders>
            <w:vAlign w:val="bottom"/>
          </w:tcPr>
          <w:p w:rsidR="00285029" w:rsidRDefault="00285029">
            <w:pPr>
              <w:pStyle w:val="ConsPlusNormal"/>
              <w:jc w:val="center"/>
            </w:pPr>
            <w:r>
              <w:t>-</w:t>
            </w:r>
          </w:p>
        </w:tc>
        <w:tc>
          <w:tcPr>
            <w:tcW w:w="1134" w:type="dxa"/>
            <w:tcBorders>
              <w:top w:val="nil"/>
              <w:left w:val="nil"/>
              <w:bottom w:val="nil"/>
              <w:right w:val="nil"/>
            </w:tcBorders>
            <w:vAlign w:val="bottom"/>
          </w:tcPr>
          <w:p w:rsidR="00285029" w:rsidRDefault="00285029">
            <w:pPr>
              <w:pStyle w:val="ConsPlusNormal"/>
              <w:jc w:val="center"/>
            </w:pPr>
            <w:r>
              <w:t>-</w:t>
            </w:r>
          </w:p>
        </w:tc>
        <w:tc>
          <w:tcPr>
            <w:tcW w:w="1134" w:type="dxa"/>
            <w:tcBorders>
              <w:top w:val="nil"/>
              <w:left w:val="nil"/>
              <w:bottom w:val="nil"/>
              <w:right w:val="nil"/>
            </w:tcBorders>
            <w:vAlign w:val="bottom"/>
          </w:tcPr>
          <w:p w:rsidR="00285029" w:rsidRDefault="00285029">
            <w:pPr>
              <w:pStyle w:val="ConsPlusNormal"/>
              <w:jc w:val="center"/>
            </w:pPr>
            <w:r>
              <w:t>100</w:t>
            </w:r>
          </w:p>
        </w:tc>
        <w:tc>
          <w:tcPr>
            <w:tcW w:w="1134" w:type="dxa"/>
            <w:tcBorders>
              <w:top w:val="nil"/>
              <w:left w:val="nil"/>
              <w:bottom w:val="nil"/>
              <w:right w:val="nil"/>
            </w:tcBorders>
            <w:vAlign w:val="bottom"/>
          </w:tcPr>
          <w:p w:rsidR="00285029" w:rsidRDefault="00285029">
            <w:pPr>
              <w:pStyle w:val="ConsPlusNormal"/>
              <w:jc w:val="center"/>
            </w:pPr>
            <w:r>
              <w:t>100</w:t>
            </w:r>
          </w:p>
        </w:tc>
        <w:tc>
          <w:tcPr>
            <w:tcW w:w="1134" w:type="dxa"/>
            <w:tcBorders>
              <w:top w:val="nil"/>
              <w:left w:val="nil"/>
              <w:bottom w:val="nil"/>
              <w:right w:val="nil"/>
            </w:tcBorders>
            <w:vAlign w:val="bottom"/>
          </w:tcPr>
          <w:p w:rsidR="00285029" w:rsidRDefault="00285029">
            <w:pPr>
              <w:pStyle w:val="ConsPlusNormal"/>
              <w:jc w:val="center"/>
            </w:pPr>
            <w:r>
              <w:t>390,84</w:t>
            </w:r>
          </w:p>
        </w:tc>
        <w:tc>
          <w:tcPr>
            <w:tcW w:w="1134" w:type="dxa"/>
            <w:tcBorders>
              <w:top w:val="nil"/>
              <w:left w:val="nil"/>
              <w:bottom w:val="nil"/>
              <w:right w:val="nil"/>
            </w:tcBorders>
            <w:vAlign w:val="bottom"/>
          </w:tcPr>
          <w:p w:rsidR="00285029" w:rsidRDefault="00285029">
            <w:pPr>
              <w:pStyle w:val="ConsPlusNormal"/>
              <w:jc w:val="center"/>
            </w:pPr>
            <w:r>
              <w:t>390,84</w:t>
            </w:r>
          </w:p>
        </w:tc>
        <w:tc>
          <w:tcPr>
            <w:tcW w:w="1134" w:type="dxa"/>
            <w:tcBorders>
              <w:top w:val="nil"/>
              <w:left w:val="nil"/>
              <w:bottom w:val="nil"/>
              <w:right w:val="nil"/>
            </w:tcBorders>
            <w:vAlign w:val="bottom"/>
          </w:tcPr>
          <w:p w:rsidR="00285029" w:rsidRDefault="00285029">
            <w:pPr>
              <w:pStyle w:val="ConsPlusNormal"/>
              <w:jc w:val="center"/>
            </w:pPr>
            <w:r>
              <w:t>-</w:t>
            </w:r>
          </w:p>
        </w:tc>
        <w:tc>
          <w:tcPr>
            <w:tcW w:w="1134" w:type="dxa"/>
            <w:tcBorders>
              <w:top w:val="nil"/>
              <w:left w:val="nil"/>
              <w:bottom w:val="nil"/>
              <w:right w:val="nil"/>
            </w:tcBorders>
            <w:vAlign w:val="bottom"/>
          </w:tcPr>
          <w:p w:rsidR="00285029" w:rsidRDefault="00285029">
            <w:pPr>
              <w:pStyle w:val="ConsPlusNormal"/>
              <w:jc w:val="center"/>
            </w:pPr>
            <w:r>
              <w:t>-</w:t>
            </w:r>
          </w:p>
        </w:tc>
        <w:tc>
          <w:tcPr>
            <w:tcW w:w="1134" w:type="dxa"/>
            <w:tcBorders>
              <w:top w:val="nil"/>
              <w:left w:val="nil"/>
              <w:bottom w:val="nil"/>
              <w:right w:val="nil"/>
            </w:tcBorders>
            <w:vAlign w:val="bottom"/>
          </w:tcPr>
          <w:p w:rsidR="00285029" w:rsidRDefault="00285029">
            <w:pPr>
              <w:pStyle w:val="ConsPlusNormal"/>
              <w:jc w:val="center"/>
            </w:pPr>
            <w:r>
              <w:t>-</w:t>
            </w:r>
          </w:p>
        </w:tc>
        <w:tc>
          <w:tcPr>
            <w:tcW w:w="1134" w:type="dxa"/>
            <w:tcBorders>
              <w:top w:val="nil"/>
              <w:left w:val="nil"/>
              <w:bottom w:val="nil"/>
              <w:right w:val="nil"/>
            </w:tcBorders>
            <w:vAlign w:val="bottom"/>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11 в ред. </w:t>
            </w:r>
            <w:hyperlink r:id="rId184"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"Адыгейский государственный университет", </w:t>
            </w:r>
            <w:proofErr w:type="gramStart"/>
            <w:r>
              <w:t>г</w:t>
            </w:r>
            <w:proofErr w:type="gramEnd"/>
            <w:r>
              <w:t>. Майкоп, Республика Адыгея</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12.</w:t>
            </w:r>
          </w:p>
        </w:tc>
        <w:tc>
          <w:tcPr>
            <w:tcW w:w="2557" w:type="dxa"/>
            <w:tcBorders>
              <w:top w:val="nil"/>
              <w:left w:val="nil"/>
              <w:bottom w:val="nil"/>
              <w:right w:val="nil"/>
            </w:tcBorders>
          </w:tcPr>
          <w:p w:rsidR="00285029" w:rsidRDefault="00285029">
            <w:pPr>
              <w:pStyle w:val="ConsPlusNormal"/>
            </w:pPr>
            <w:r>
              <w:t xml:space="preserve">Учебный комплекс Адыгейского государственного </w:t>
            </w:r>
            <w:r>
              <w:lastRenderedPageBreak/>
              <w:t xml:space="preserve">университета в </w:t>
            </w:r>
            <w:proofErr w:type="gramStart"/>
            <w:r>
              <w:t>г</w:t>
            </w:r>
            <w:proofErr w:type="gramEnd"/>
            <w:r>
              <w:t>. Майкопе, Республика Адыгея</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29,4</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 xml:space="preserve">108,9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108,9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108,9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 xml:space="preserve">108,9 </w:t>
            </w:r>
            <w:hyperlink w:anchor="P2213" w:history="1">
              <w:r>
                <w:rPr>
                  <w:color w:val="0000FF"/>
                </w:rPr>
                <w:t>&lt;1&gt;</w:t>
              </w:r>
            </w:hyperlink>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gramStart"/>
            <w:r>
              <w:t>г</w:t>
            </w:r>
            <w:proofErr w:type="gramEnd"/>
            <w:r>
              <w:t>. Волгоград</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13.</w:t>
            </w:r>
          </w:p>
        </w:tc>
        <w:tc>
          <w:tcPr>
            <w:tcW w:w="2557" w:type="dxa"/>
            <w:tcBorders>
              <w:top w:val="nil"/>
              <w:left w:val="nil"/>
              <w:bottom w:val="nil"/>
              <w:right w:val="nil"/>
            </w:tcBorders>
          </w:tcPr>
          <w:p w:rsidR="00285029" w:rsidRDefault="00285029">
            <w:pPr>
              <w:pStyle w:val="ConsPlusNormal"/>
            </w:pPr>
            <w:r>
              <w:t>Учебно-лабораторный корпус Волгоградского государственного технического университета, II пусковой комплекс. (Корректировка)</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6,546</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156,8</w:t>
            </w:r>
          </w:p>
        </w:tc>
        <w:tc>
          <w:tcPr>
            <w:tcW w:w="1134" w:type="dxa"/>
            <w:tcBorders>
              <w:top w:val="nil"/>
              <w:left w:val="nil"/>
              <w:bottom w:val="nil"/>
              <w:right w:val="nil"/>
            </w:tcBorders>
          </w:tcPr>
          <w:p w:rsidR="00285029" w:rsidRDefault="00285029">
            <w:pPr>
              <w:pStyle w:val="ConsPlusNormal"/>
              <w:jc w:val="center"/>
            </w:pPr>
            <w:r>
              <w:t>156,8</w:t>
            </w:r>
          </w:p>
        </w:tc>
        <w:tc>
          <w:tcPr>
            <w:tcW w:w="1134" w:type="dxa"/>
            <w:tcBorders>
              <w:top w:val="nil"/>
              <w:left w:val="nil"/>
              <w:bottom w:val="nil"/>
              <w:right w:val="nil"/>
            </w:tcBorders>
          </w:tcPr>
          <w:p w:rsidR="00285029" w:rsidRDefault="00285029">
            <w:pPr>
              <w:pStyle w:val="ConsPlusNormal"/>
              <w:jc w:val="center"/>
            </w:pPr>
            <w:r>
              <w:t>55</w:t>
            </w:r>
          </w:p>
        </w:tc>
        <w:tc>
          <w:tcPr>
            <w:tcW w:w="1134" w:type="dxa"/>
            <w:tcBorders>
              <w:top w:val="nil"/>
              <w:left w:val="nil"/>
              <w:bottom w:val="nil"/>
              <w:right w:val="nil"/>
            </w:tcBorders>
          </w:tcPr>
          <w:p w:rsidR="00285029" w:rsidRDefault="00285029">
            <w:pPr>
              <w:pStyle w:val="ConsPlusNormal"/>
              <w:jc w:val="center"/>
            </w:pPr>
            <w:r>
              <w:t>55</w:t>
            </w:r>
          </w:p>
        </w:tc>
        <w:tc>
          <w:tcPr>
            <w:tcW w:w="1134" w:type="dxa"/>
            <w:tcBorders>
              <w:top w:val="nil"/>
              <w:left w:val="nil"/>
              <w:bottom w:val="nil"/>
              <w:right w:val="nil"/>
            </w:tcBorders>
          </w:tcPr>
          <w:p w:rsidR="00285029" w:rsidRDefault="00285029">
            <w:pPr>
              <w:pStyle w:val="ConsPlusNormal"/>
              <w:jc w:val="center"/>
            </w:pPr>
            <w:r>
              <w:t>101,8</w:t>
            </w:r>
          </w:p>
        </w:tc>
        <w:tc>
          <w:tcPr>
            <w:tcW w:w="1134" w:type="dxa"/>
            <w:tcBorders>
              <w:top w:val="nil"/>
              <w:left w:val="nil"/>
              <w:bottom w:val="nil"/>
              <w:right w:val="nil"/>
            </w:tcBorders>
          </w:tcPr>
          <w:p w:rsidR="00285029" w:rsidRDefault="00285029">
            <w:pPr>
              <w:pStyle w:val="ConsPlusNormal"/>
              <w:jc w:val="center"/>
            </w:pPr>
            <w:r>
              <w:t>101,8</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13 в ред. </w:t>
            </w:r>
            <w:hyperlink r:id="rId185"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автономное образовательное учреждение высшего образования "Южный федеральный университет", </w:t>
            </w:r>
            <w:proofErr w:type="gramStart"/>
            <w:r>
              <w:t>г</w:t>
            </w:r>
            <w:proofErr w:type="gramEnd"/>
            <w:r>
              <w:t>. Ростов-на-Дону</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14.</w:t>
            </w:r>
          </w:p>
        </w:tc>
        <w:tc>
          <w:tcPr>
            <w:tcW w:w="2557" w:type="dxa"/>
            <w:tcBorders>
              <w:top w:val="nil"/>
              <w:left w:val="nil"/>
              <w:bottom w:val="nil"/>
              <w:right w:val="nil"/>
            </w:tcBorders>
          </w:tcPr>
          <w:p w:rsidR="00285029" w:rsidRDefault="00285029">
            <w:pPr>
              <w:pStyle w:val="ConsPlusNormal"/>
            </w:pPr>
            <w:r>
              <w:t xml:space="preserve">Строительство учебного корпуса Художественного графического факультета Педагогического института ФГОУ Южный федеральный университет по адресу: </w:t>
            </w:r>
            <w:proofErr w:type="gramStart"/>
            <w:r>
              <w:t>г</w:t>
            </w:r>
            <w:proofErr w:type="gramEnd"/>
            <w:r>
              <w:t>. Ростов-на-Дону, ул. М. Горького, 77</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4,1</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74</w:t>
            </w:r>
          </w:p>
        </w:tc>
        <w:tc>
          <w:tcPr>
            <w:tcW w:w="1134" w:type="dxa"/>
            <w:tcBorders>
              <w:top w:val="nil"/>
              <w:left w:val="nil"/>
              <w:bottom w:val="nil"/>
              <w:right w:val="nil"/>
            </w:tcBorders>
          </w:tcPr>
          <w:p w:rsidR="00285029" w:rsidRDefault="00285029">
            <w:pPr>
              <w:pStyle w:val="ConsPlusNormal"/>
              <w:jc w:val="center"/>
            </w:pPr>
            <w:r>
              <w:t>74</w:t>
            </w:r>
          </w:p>
        </w:tc>
        <w:tc>
          <w:tcPr>
            <w:tcW w:w="1134" w:type="dxa"/>
            <w:tcBorders>
              <w:top w:val="nil"/>
              <w:left w:val="nil"/>
              <w:bottom w:val="nil"/>
              <w:right w:val="nil"/>
            </w:tcBorders>
          </w:tcPr>
          <w:p w:rsidR="00285029" w:rsidRDefault="00285029">
            <w:pPr>
              <w:pStyle w:val="ConsPlusNormal"/>
              <w:jc w:val="center"/>
            </w:pPr>
            <w:r>
              <w:t>74</w:t>
            </w:r>
          </w:p>
        </w:tc>
        <w:tc>
          <w:tcPr>
            <w:tcW w:w="1134" w:type="dxa"/>
            <w:tcBorders>
              <w:top w:val="nil"/>
              <w:left w:val="nil"/>
              <w:bottom w:val="nil"/>
              <w:right w:val="nil"/>
            </w:tcBorders>
          </w:tcPr>
          <w:p w:rsidR="00285029" w:rsidRDefault="00285029">
            <w:pPr>
              <w:pStyle w:val="ConsPlusNormal"/>
              <w:jc w:val="center"/>
            </w:pPr>
            <w:r>
              <w:t>74</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pPr>
            <w:r>
              <w:lastRenderedPageBreak/>
              <w:t xml:space="preserve">(в ред. </w:t>
            </w:r>
            <w:hyperlink r:id="rId186"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15.</w:t>
            </w:r>
          </w:p>
        </w:tc>
        <w:tc>
          <w:tcPr>
            <w:tcW w:w="2557" w:type="dxa"/>
            <w:tcBorders>
              <w:top w:val="nil"/>
              <w:left w:val="nil"/>
              <w:bottom w:val="nil"/>
              <w:right w:val="nil"/>
            </w:tcBorders>
            <w:vAlign w:val="bottom"/>
          </w:tcPr>
          <w:p w:rsidR="00285029" w:rsidRDefault="00285029">
            <w:pPr>
              <w:pStyle w:val="ConsPlusNormal"/>
            </w:pPr>
            <w:r>
              <w:t xml:space="preserve">Учебно-библиотечный корпус, </w:t>
            </w:r>
            <w:proofErr w:type="gramStart"/>
            <w:r>
              <w:t>г</w:t>
            </w:r>
            <w:proofErr w:type="gramEnd"/>
            <w:r>
              <w:t>. Новочеркасск, Ростовская область</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15,7</w:t>
            </w:r>
          </w:p>
        </w:tc>
        <w:tc>
          <w:tcPr>
            <w:tcW w:w="907" w:type="dxa"/>
            <w:tcBorders>
              <w:top w:val="nil"/>
              <w:left w:val="nil"/>
              <w:bottom w:val="nil"/>
              <w:right w:val="nil"/>
            </w:tcBorders>
          </w:tcPr>
          <w:p w:rsidR="00285029" w:rsidRDefault="00285029">
            <w:pPr>
              <w:pStyle w:val="ConsPlusNormal"/>
              <w:jc w:val="center"/>
            </w:pPr>
            <w:r>
              <w:t>2018</w:t>
            </w:r>
          </w:p>
        </w:tc>
        <w:tc>
          <w:tcPr>
            <w:tcW w:w="1134" w:type="dxa"/>
            <w:tcBorders>
              <w:top w:val="nil"/>
              <w:left w:val="nil"/>
              <w:bottom w:val="nil"/>
              <w:right w:val="nil"/>
            </w:tcBorders>
          </w:tcPr>
          <w:p w:rsidR="00285029" w:rsidRDefault="00285029">
            <w:pPr>
              <w:pStyle w:val="ConsPlusNormal"/>
              <w:jc w:val="center"/>
            </w:pPr>
            <w:r>
              <w:t>391,93</w:t>
            </w:r>
          </w:p>
        </w:tc>
        <w:tc>
          <w:tcPr>
            <w:tcW w:w="1134" w:type="dxa"/>
            <w:tcBorders>
              <w:top w:val="nil"/>
              <w:left w:val="nil"/>
              <w:bottom w:val="nil"/>
              <w:right w:val="nil"/>
            </w:tcBorders>
          </w:tcPr>
          <w:p w:rsidR="00285029" w:rsidRDefault="00285029">
            <w:pPr>
              <w:pStyle w:val="ConsPlusNormal"/>
              <w:jc w:val="center"/>
            </w:pPr>
            <w:r>
              <w:t>391,93</w:t>
            </w:r>
          </w:p>
        </w:tc>
        <w:tc>
          <w:tcPr>
            <w:tcW w:w="1134" w:type="dxa"/>
            <w:tcBorders>
              <w:top w:val="nil"/>
              <w:left w:val="nil"/>
              <w:bottom w:val="nil"/>
              <w:right w:val="nil"/>
            </w:tcBorders>
          </w:tcPr>
          <w:p w:rsidR="00285029" w:rsidRDefault="00285029">
            <w:pPr>
              <w:pStyle w:val="ConsPlusNormal"/>
              <w:jc w:val="center"/>
            </w:pPr>
            <w:r>
              <w:t>70</w:t>
            </w:r>
          </w:p>
        </w:tc>
        <w:tc>
          <w:tcPr>
            <w:tcW w:w="1134" w:type="dxa"/>
            <w:tcBorders>
              <w:top w:val="nil"/>
              <w:left w:val="nil"/>
              <w:bottom w:val="nil"/>
              <w:right w:val="nil"/>
            </w:tcBorders>
          </w:tcPr>
          <w:p w:rsidR="00285029" w:rsidRDefault="00285029">
            <w:pPr>
              <w:pStyle w:val="ConsPlusNormal"/>
              <w:jc w:val="center"/>
            </w:pPr>
            <w:r>
              <w:t>70</w:t>
            </w:r>
          </w:p>
        </w:tc>
        <w:tc>
          <w:tcPr>
            <w:tcW w:w="1134" w:type="dxa"/>
            <w:tcBorders>
              <w:top w:val="nil"/>
              <w:left w:val="nil"/>
              <w:bottom w:val="nil"/>
              <w:right w:val="nil"/>
            </w:tcBorders>
          </w:tcPr>
          <w:p w:rsidR="00285029" w:rsidRDefault="00285029">
            <w:pPr>
              <w:pStyle w:val="ConsPlusNormal"/>
              <w:jc w:val="center"/>
            </w:pPr>
            <w:r>
              <w:t>250</w:t>
            </w:r>
          </w:p>
        </w:tc>
        <w:tc>
          <w:tcPr>
            <w:tcW w:w="1134" w:type="dxa"/>
            <w:tcBorders>
              <w:top w:val="nil"/>
              <w:left w:val="nil"/>
              <w:bottom w:val="nil"/>
              <w:right w:val="nil"/>
            </w:tcBorders>
          </w:tcPr>
          <w:p w:rsidR="00285029" w:rsidRDefault="00285029">
            <w:pPr>
              <w:pStyle w:val="ConsPlusNormal"/>
              <w:jc w:val="center"/>
            </w:pPr>
            <w:r>
              <w:t>250</w:t>
            </w:r>
          </w:p>
        </w:tc>
        <w:tc>
          <w:tcPr>
            <w:tcW w:w="1134" w:type="dxa"/>
            <w:tcBorders>
              <w:top w:val="nil"/>
              <w:left w:val="nil"/>
              <w:bottom w:val="nil"/>
              <w:right w:val="nil"/>
            </w:tcBorders>
          </w:tcPr>
          <w:p w:rsidR="00285029" w:rsidRDefault="00285029">
            <w:pPr>
              <w:pStyle w:val="ConsPlusNormal"/>
              <w:jc w:val="center"/>
            </w:pPr>
            <w:r>
              <w:t>71,93</w:t>
            </w:r>
          </w:p>
        </w:tc>
        <w:tc>
          <w:tcPr>
            <w:tcW w:w="1134" w:type="dxa"/>
            <w:tcBorders>
              <w:top w:val="nil"/>
              <w:left w:val="nil"/>
              <w:bottom w:val="nil"/>
              <w:right w:val="nil"/>
            </w:tcBorders>
          </w:tcPr>
          <w:p w:rsidR="00285029" w:rsidRDefault="00285029">
            <w:pPr>
              <w:pStyle w:val="ConsPlusNormal"/>
              <w:jc w:val="center"/>
            </w:pPr>
            <w:r>
              <w:t>71,93</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15 в ред. </w:t>
            </w:r>
            <w:hyperlink r:id="rId187"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roofErr w:type="gramStart"/>
            <w:r>
              <w:t>г</w:t>
            </w:r>
            <w:proofErr w:type="gramEnd"/>
            <w:r>
              <w:t>. Ростов-на-Дону</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pPr>
            <w:r>
              <w:t xml:space="preserve">(в ред. </w:t>
            </w:r>
            <w:hyperlink r:id="rId188" w:history="1">
              <w:r>
                <w:rPr>
                  <w:color w:val="0000FF"/>
                </w:rPr>
                <w:t>Постановления</w:t>
              </w:r>
            </w:hyperlink>
            <w:r>
              <w:t xml:space="preserve"> Правительства РФ от 14.09.2016 N 917)</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16.</w:t>
            </w:r>
          </w:p>
        </w:tc>
        <w:tc>
          <w:tcPr>
            <w:tcW w:w="2557" w:type="dxa"/>
            <w:tcBorders>
              <w:top w:val="nil"/>
              <w:left w:val="nil"/>
              <w:bottom w:val="nil"/>
              <w:right w:val="nil"/>
            </w:tcBorders>
          </w:tcPr>
          <w:p w:rsidR="00285029" w:rsidRDefault="00285029">
            <w:pPr>
              <w:pStyle w:val="ConsPlusNormal"/>
            </w:pPr>
            <w:r>
              <w:t xml:space="preserve">Учебный корпус Ростовского Государственного строительного университета на территории учебного полигона в районе </w:t>
            </w:r>
            <w:proofErr w:type="spellStart"/>
            <w:r>
              <w:t>Змиевской</w:t>
            </w:r>
            <w:proofErr w:type="spellEnd"/>
            <w:r>
              <w:t xml:space="preserve"> балки в </w:t>
            </w:r>
            <w:proofErr w:type="gramStart"/>
            <w:r>
              <w:t>г</w:t>
            </w:r>
            <w:proofErr w:type="gramEnd"/>
            <w:r>
              <w:t>. Ростове-на-Дону (завершение строительства)</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14,572</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113,76</w:t>
            </w:r>
          </w:p>
        </w:tc>
        <w:tc>
          <w:tcPr>
            <w:tcW w:w="1134" w:type="dxa"/>
            <w:tcBorders>
              <w:top w:val="nil"/>
              <w:left w:val="nil"/>
              <w:bottom w:val="nil"/>
              <w:right w:val="nil"/>
            </w:tcBorders>
          </w:tcPr>
          <w:p w:rsidR="00285029" w:rsidRDefault="00285029">
            <w:pPr>
              <w:pStyle w:val="ConsPlusNormal"/>
              <w:jc w:val="center"/>
            </w:pPr>
            <w:r>
              <w:t>113,76</w:t>
            </w:r>
          </w:p>
        </w:tc>
        <w:tc>
          <w:tcPr>
            <w:tcW w:w="1134" w:type="dxa"/>
            <w:tcBorders>
              <w:top w:val="nil"/>
              <w:left w:val="nil"/>
              <w:bottom w:val="nil"/>
              <w:right w:val="nil"/>
            </w:tcBorders>
          </w:tcPr>
          <w:p w:rsidR="00285029" w:rsidRDefault="00285029">
            <w:pPr>
              <w:pStyle w:val="ConsPlusNormal"/>
              <w:jc w:val="center"/>
            </w:pPr>
            <w:r>
              <w:t>78,95</w:t>
            </w:r>
          </w:p>
        </w:tc>
        <w:tc>
          <w:tcPr>
            <w:tcW w:w="1134" w:type="dxa"/>
            <w:tcBorders>
              <w:top w:val="nil"/>
              <w:left w:val="nil"/>
              <w:bottom w:val="nil"/>
              <w:right w:val="nil"/>
            </w:tcBorders>
          </w:tcPr>
          <w:p w:rsidR="00285029" w:rsidRDefault="00285029">
            <w:pPr>
              <w:pStyle w:val="ConsPlusNormal"/>
              <w:jc w:val="center"/>
            </w:pPr>
            <w:r>
              <w:t>78,95</w:t>
            </w:r>
          </w:p>
        </w:tc>
        <w:tc>
          <w:tcPr>
            <w:tcW w:w="1134" w:type="dxa"/>
            <w:tcBorders>
              <w:top w:val="nil"/>
              <w:left w:val="nil"/>
              <w:bottom w:val="nil"/>
              <w:right w:val="nil"/>
            </w:tcBorders>
          </w:tcPr>
          <w:p w:rsidR="00285029" w:rsidRDefault="00285029">
            <w:pPr>
              <w:pStyle w:val="ConsPlusNormal"/>
              <w:jc w:val="center"/>
            </w:pPr>
            <w:r>
              <w:t>34,81</w:t>
            </w:r>
          </w:p>
        </w:tc>
        <w:tc>
          <w:tcPr>
            <w:tcW w:w="1134" w:type="dxa"/>
            <w:tcBorders>
              <w:top w:val="nil"/>
              <w:left w:val="nil"/>
              <w:bottom w:val="nil"/>
              <w:right w:val="nil"/>
            </w:tcBorders>
          </w:tcPr>
          <w:p w:rsidR="00285029" w:rsidRDefault="00285029">
            <w:pPr>
              <w:pStyle w:val="ConsPlusNormal"/>
              <w:jc w:val="center"/>
            </w:pPr>
            <w:r>
              <w:t>34,81</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16 в ред. </w:t>
            </w:r>
            <w:hyperlink r:id="rId189"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"Ингушский государственный университет", </w:t>
            </w:r>
            <w:proofErr w:type="gramStart"/>
            <w:r>
              <w:t>г</w:t>
            </w:r>
            <w:proofErr w:type="gramEnd"/>
            <w:r>
              <w:t xml:space="preserve">. </w:t>
            </w:r>
            <w:proofErr w:type="spellStart"/>
            <w:r>
              <w:t>Магас</w:t>
            </w:r>
            <w:proofErr w:type="spellEnd"/>
            <w:r>
              <w:t>, Республика Ингушетия</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17.</w:t>
            </w:r>
          </w:p>
        </w:tc>
        <w:tc>
          <w:tcPr>
            <w:tcW w:w="2557" w:type="dxa"/>
            <w:tcBorders>
              <w:top w:val="nil"/>
              <w:left w:val="nil"/>
              <w:bottom w:val="nil"/>
              <w:right w:val="nil"/>
            </w:tcBorders>
          </w:tcPr>
          <w:p w:rsidR="00285029" w:rsidRDefault="00285029">
            <w:pPr>
              <w:pStyle w:val="ConsPlusNormal"/>
            </w:pPr>
            <w:r>
              <w:t xml:space="preserve">Строительство учебно-лабораторного корпуса </w:t>
            </w:r>
            <w:proofErr w:type="spellStart"/>
            <w:proofErr w:type="gramStart"/>
            <w:r>
              <w:t>естественно-научных</w:t>
            </w:r>
            <w:proofErr w:type="spellEnd"/>
            <w:proofErr w:type="gramEnd"/>
            <w:r>
              <w:t xml:space="preserve"> дисциплин, г. </w:t>
            </w:r>
            <w:proofErr w:type="spellStart"/>
            <w:r>
              <w:t>Магас</w:t>
            </w:r>
            <w:proofErr w:type="spellEnd"/>
            <w:r>
              <w:t xml:space="preserve">, </w:t>
            </w:r>
            <w:r>
              <w:lastRenderedPageBreak/>
              <w:t>Республика Ингушетия</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17,179</w:t>
            </w:r>
          </w:p>
        </w:tc>
        <w:tc>
          <w:tcPr>
            <w:tcW w:w="907" w:type="dxa"/>
            <w:tcBorders>
              <w:top w:val="nil"/>
              <w:left w:val="nil"/>
              <w:bottom w:val="nil"/>
              <w:right w:val="nil"/>
            </w:tcBorders>
          </w:tcPr>
          <w:p w:rsidR="00285029" w:rsidRDefault="00285029">
            <w:pPr>
              <w:pStyle w:val="ConsPlusNormal"/>
              <w:jc w:val="center"/>
            </w:pPr>
            <w:r>
              <w:t>2020</w:t>
            </w:r>
          </w:p>
        </w:tc>
        <w:tc>
          <w:tcPr>
            <w:tcW w:w="1134" w:type="dxa"/>
            <w:tcBorders>
              <w:top w:val="nil"/>
              <w:left w:val="nil"/>
              <w:bottom w:val="nil"/>
              <w:right w:val="nil"/>
            </w:tcBorders>
          </w:tcPr>
          <w:p w:rsidR="00285029" w:rsidRDefault="00285029">
            <w:pPr>
              <w:pStyle w:val="ConsPlusNormal"/>
              <w:jc w:val="center"/>
            </w:pPr>
            <w:r>
              <w:t>1036,29</w:t>
            </w:r>
          </w:p>
        </w:tc>
        <w:tc>
          <w:tcPr>
            <w:tcW w:w="1134" w:type="dxa"/>
            <w:tcBorders>
              <w:top w:val="nil"/>
              <w:left w:val="nil"/>
              <w:bottom w:val="nil"/>
              <w:right w:val="nil"/>
            </w:tcBorders>
          </w:tcPr>
          <w:p w:rsidR="00285029" w:rsidRDefault="00285029">
            <w:pPr>
              <w:pStyle w:val="ConsPlusNormal"/>
              <w:jc w:val="center"/>
            </w:pPr>
            <w:r>
              <w:t>1036,29</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10</w:t>
            </w:r>
          </w:p>
        </w:tc>
        <w:tc>
          <w:tcPr>
            <w:tcW w:w="1134" w:type="dxa"/>
            <w:tcBorders>
              <w:top w:val="nil"/>
              <w:left w:val="nil"/>
              <w:bottom w:val="nil"/>
              <w:right w:val="nil"/>
            </w:tcBorders>
          </w:tcPr>
          <w:p w:rsidR="00285029" w:rsidRDefault="00285029">
            <w:pPr>
              <w:pStyle w:val="ConsPlusNormal"/>
              <w:jc w:val="center"/>
            </w:pPr>
            <w:r>
              <w:t>10</w:t>
            </w:r>
          </w:p>
        </w:tc>
        <w:tc>
          <w:tcPr>
            <w:tcW w:w="1134" w:type="dxa"/>
            <w:tcBorders>
              <w:top w:val="nil"/>
              <w:left w:val="nil"/>
              <w:bottom w:val="nil"/>
              <w:right w:val="nil"/>
            </w:tcBorders>
          </w:tcPr>
          <w:p w:rsidR="00285029" w:rsidRDefault="00285029">
            <w:pPr>
              <w:pStyle w:val="ConsPlusNormal"/>
              <w:jc w:val="center"/>
            </w:pPr>
            <w:r>
              <w:t>393,59</w:t>
            </w:r>
          </w:p>
        </w:tc>
        <w:tc>
          <w:tcPr>
            <w:tcW w:w="1134" w:type="dxa"/>
            <w:tcBorders>
              <w:top w:val="nil"/>
              <w:left w:val="nil"/>
              <w:bottom w:val="nil"/>
              <w:right w:val="nil"/>
            </w:tcBorders>
          </w:tcPr>
          <w:p w:rsidR="00285029" w:rsidRDefault="00285029">
            <w:pPr>
              <w:pStyle w:val="ConsPlusNormal"/>
              <w:jc w:val="center"/>
            </w:pPr>
            <w:r>
              <w:t>393,59</w:t>
            </w:r>
          </w:p>
        </w:tc>
        <w:tc>
          <w:tcPr>
            <w:tcW w:w="1134" w:type="dxa"/>
            <w:tcBorders>
              <w:top w:val="nil"/>
              <w:left w:val="nil"/>
              <w:bottom w:val="nil"/>
              <w:right w:val="nil"/>
            </w:tcBorders>
          </w:tcPr>
          <w:p w:rsidR="00285029" w:rsidRDefault="00285029">
            <w:pPr>
              <w:pStyle w:val="ConsPlusNormal"/>
              <w:jc w:val="center"/>
            </w:pPr>
            <w:r>
              <w:t>260,6</w:t>
            </w:r>
          </w:p>
        </w:tc>
        <w:tc>
          <w:tcPr>
            <w:tcW w:w="1134" w:type="dxa"/>
            <w:tcBorders>
              <w:top w:val="nil"/>
              <w:left w:val="nil"/>
              <w:bottom w:val="nil"/>
              <w:right w:val="nil"/>
            </w:tcBorders>
          </w:tcPr>
          <w:p w:rsidR="00285029" w:rsidRDefault="00285029">
            <w:pPr>
              <w:pStyle w:val="ConsPlusNormal"/>
              <w:jc w:val="center"/>
            </w:pPr>
            <w:r>
              <w:t>260,6</w:t>
            </w:r>
          </w:p>
        </w:tc>
        <w:tc>
          <w:tcPr>
            <w:tcW w:w="1134" w:type="dxa"/>
            <w:tcBorders>
              <w:top w:val="nil"/>
              <w:left w:val="nil"/>
              <w:bottom w:val="nil"/>
              <w:right w:val="nil"/>
            </w:tcBorders>
          </w:tcPr>
          <w:p w:rsidR="00285029" w:rsidRDefault="00285029">
            <w:pPr>
              <w:pStyle w:val="ConsPlusNormal"/>
              <w:jc w:val="center"/>
            </w:pPr>
            <w:r>
              <w:t>372,1</w:t>
            </w:r>
          </w:p>
        </w:tc>
        <w:tc>
          <w:tcPr>
            <w:tcW w:w="1134" w:type="dxa"/>
            <w:tcBorders>
              <w:top w:val="nil"/>
              <w:left w:val="nil"/>
              <w:bottom w:val="nil"/>
              <w:right w:val="nil"/>
            </w:tcBorders>
          </w:tcPr>
          <w:p w:rsidR="00285029" w:rsidRDefault="00285029">
            <w:pPr>
              <w:pStyle w:val="ConsPlusNormal"/>
              <w:jc w:val="center"/>
            </w:pPr>
            <w:r>
              <w:t>372,1</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17 в ред. </w:t>
            </w:r>
            <w:hyperlink r:id="rId190"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"Чеченский государственный университет", </w:t>
            </w:r>
            <w:proofErr w:type="gramStart"/>
            <w:r>
              <w:t>г</w:t>
            </w:r>
            <w:proofErr w:type="gramEnd"/>
            <w:r>
              <w:t>. Грозный, Чеченская Республика</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18.</w:t>
            </w:r>
          </w:p>
        </w:tc>
        <w:tc>
          <w:tcPr>
            <w:tcW w:w="2557" w:type="dxa"/>
            <w:tcBorders>
              <w:top w:val="nil"/>
              <w:left w:val="nil"/>
              <w:bottom w:val="nil"/>
              <w:right w:val="nil"/>
            </w:tcBorders>
          </w:tcPr>
          <w:p w:rsidR="00285029" w:rsidRDefault="00285029">
            <w:pPr>
              <w:pStyle w:val="ConsPlusNormal"/>
            </w:pPr>
            <w:proofErr w:type="gramStart"/>
            <w:r>
              <w:t xml:space="preserve">Строительство пусковых блоков "В", "Г", "Д", "И" медицинского факультета "Кампус", г. Грозный, ул. </w:t>
            </w:r>
            <w:proofErr w:type="spellStart"/>
            <w:r>
              <w:t>Косиора</w:t>
            </w:r>
            <w:proofErr w:type="spellEnd"/>
            <w:proofErr w:type="gramEnd"/>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11,536</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207,69</w:t>
            </w:r>
          </w:p>
        </w:tc>
        <w:tc>
          <w:tcPr>
            <w:tcW w:w="1134" w:type="dxa"/>
            <w:tcBorders>
              <w:top w:val="nil"/>
              <w:left w:val="nil"/>
              <w:bottom w:val="nil"/>
              <w:right w:val="nil"/>
            </w:tcBorders>
          </w:tcPr>
          <w:p w:rsidR="00285029" w:rsidRDefault="00285029">
            <w:pPr>
              <w:pStyle w:val="ConsPlusNormal"/>
              <w:jc w:val="center"/>
            </w:pPr>
            <w:r>
              <w:t>207,69</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207,69</w:t>
            </w:r>
          </w:p>
        </w:tc>
        <w:tc>
          <w:tcPr>
            <w:tcW w:w="1134" w:type="dxa"/>
            <w:tcBorders>
              <w:top w:val="nil"/>
              <w:left w:val="nil"/>
              <w:bottom w:val="nil"/>
              <w:right w:val="nil"/>
            </w:tcBorders>
          </w:tcPr>
          <w:p w:rsidR="00285029" w:rsidRDefault="00285029">
            <w:pPr>
              <w:pStyle w:val="ConsPlusNormal"/>
              <w:jc w:val="center"/>
            </w:pPr>
            <w:r>
              <w:t>207,69</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18 в ред. </w:t>
            </w:r>
            <w:hyperlink r:id="rId191"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18(1)</w:t>
            </w:r>
          </w:p>
        </w:tc>
        <w:tc>
          <w:tcPr>
            <w:tcW w:w="2557" w:type="dxa"/>
            <w:tcBorders>
              <w:top w:val="nil"/>
              <w:left w:val="nil"/>
              <w:bottom w:val="nil"/>
              <w:right w:val="nil"/>
            </w:tcBorders>
          </w:tcPr>
          <w:p w:rsidR="00285029" w:rsidRDefault="00285029">
            <w:pPr>
              <w:pStyle w:val="ConsPlusNormal"/>
            </w:pPr>
            <w:r>
              <w:t>Строительство наружных инженерных сетей и сооружений блоков</w:t>
            </w:r>
            <w:proofErr w:type="gramStart"/>
            <w:r>
              <w:t xml:space="preserve"> В</w:t>
            </w:r>
            <w:proofErr w:type="gramEnd"/>
            <w:r>
              <w:t>, Г, Д, И кампуса Чеченского государственного университета, г. Грозный, ул. Л. Яшина (</w:t>
            </w:r>
            <w:proofErr w:type="spellStart"/>
            <w:r>
              <w:t>Косиора</w:t>
            </w:r>
            <w:proofErr w:type="spellEnd"/>
            <w:r>
              <w:t>), 31</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объект</w:t>
            </w:r>
          </w:p>
        </w:tc>
        <w:tc>
          <w:tcPr>
            <w:tcW w:w="850" w:type="dxa"/>
            <w:tcBorders>
              <w:top w:val="nil"/>
              <w:left w:val="nil"/>
              <w:bottom w:val="nil"/>
              <w:right w:val="nil"/>
            </w:tcBorders>
          </w:tcPr>
          <w:p w:rsidR="00285029" w:rsidRDefault="00285029">
            <w:pPr>
              <w:pStyle w:val="ConsPlusNormal"/>
              <w:jc w:val="center"/>
            </w:pPr>
            <w:r>
              <w:t>1</w:t>
            </w:r>
          </w:p>
        </w:tc>
        <w:tc>
          <w:tcPr>
            <w:tcW w:w="907" w:type="dxa"/>
            <w:tcBorders>
              <w:top w:val="nil"/>
              <w:left w:val="nil"/>
              <w:bottom w:val="nil"/>
              <w:right w:val="nil"/>
            </w:tcBorders>
          </w:tcPr>
          <w:p w:rsidR="00285029" w:rsidRDefault="00285029">
            <w:pPr>
              <w:pStyle w:val="ConsPlusNormal"/>
              <w:jc w:val="center"/>
            </w:pPr>
            <w:r>
              <w:t>2018</w:t>
            </w:r>
          </w:p>
        </w:tc>
        <w:tc>
          <w:tcPr>
            <w:tcW w:w="1134" w:type="dxa"/>
            <w:tcBorders>
              <w:top w:val="nil"/>
              <w:left w:val="nil"/>
              <w:bottom w:val="nil"/>
              <w:right w:val="nil"/>
            </w:tcBorders>
          </w:tcPr>
          <w:p w:rsidR="00285029" w:rsidRDefault="00285029">
            <w:pPr>
              <w:pStyle w:val="ConsPlusNormal"/>
              <w:jc w:val="center"/>
            </w:pPr>
            <w:r>
              <w:t>204,09</w:t>
            </w:r>
          </w:p>
        </w:tc>
        <w:tc>
          <w:tcPr>
            <w:tcW w:w="1134" w:type="dxa"/>
            <w:tcBorders>
              <w:top w:val="nil"/>
              <w:left w:val="nil"/>
              <w:bottom w:val="nil"/>
              <w:right w:val="nil"/>
            </w:tcBorders>
          </w:tcPr>
          <w:p w:rsidR="00285029" w:rsidRDefault="00285029">
            <w:pPr>
              <w:pStyle w:val="ConsPlusNormal"/>
              <w:jc w:val="center"/>
            </w:pPr>
            <w:r>
              <w:t>204,09</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204,09</w:t>
            </w:r>
          </w:p>
        </w:tc>
        <w:tc>
          <w:tcPr>
            <w:tcW w:w="1134" w:type="dxa"/>
            <w:tcBorders>
              <w:top w:val="nil"/>
              <w:left w:val="nil"/>
              <w:bottom w:val="nil"/>
              <w:right w:val="nil"/>
            </w:tcBorders>
          </w:tcPr>
          <w:p w:rsidR="00285029" w:rsidRDefault="00285029">
            <w:pPr>
              <w:pStyle w:val="ConsPlusNormal"/>
              <w:jc w:val="center"/>
            </w:pPr>
            <w:r>
              <w:t>204,09</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18(1) </w:t>
            </w:r>
            <w:proofErr w:type="gramStart"/>
            <w:r>
              <w:t>введен</w:t>
            </w:r>
            <w:proofErr w:type="gramEnd"/>
            <w:r>
              <w:t xml:space="preserve"> </w:t>
            </w:r>
            <w:hyperlink r:id="rId192" w:history="1">
              <w:r>
                <w:rPr>
                  <w:color w:val="0000FF"/>
                </w:rPr>
                <w:t>Постановлением</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Федеральное государственное автономное образовательное учреждение высшего образования "</w:t>
            </w:r>
            <w:proofErr w:type="spellStart"/>
            <w:r>
              <w:t>Северо-Кавказский</w:t>
            </w:r>
            <w:proofErr w:type="spellEnd"/>
            <w:r>
              <w:t xml:space="preserve"> федеральный университет", </w:t>
            </w:r>
            <w:proofErr w:type="gramStart"/>
            <w:r>
              <w:t>г</w:t>
            </w:r>
            <w:proofErr w:type="gramEnd"/>
            <w:r>
              <w:t>. Ставрополь</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pPr>
            <w:r>
              <w:t xml:space="preserve">(в ред. </w:t>
            </w:r>
            <w:hyperlink r:id="rId193"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19.</w:t>
            </w:r>
          </w:p>
        </w:tc>
        <w:tc>
          <w:tcPr>
            <w:tcW w:w="2557" w:type="dxa"/>
            <w:tcBorders>
              <w:top w:val="nil"/>
              <w:left w:val="nil"/>
              <w:bottom w:val="nil"/>
              <w:right w:val="nil"/>
            </w:tcBorders>
          </w:tcPr>
          <w:p w:rsidR="00285029" w:rsidRDefault="00285029">
            <w:pPr>
              <w:pStyle w:val="ConsPlusNormal"/>
            </w:pPr>
            <w:r>
              <w:t>Строительство учебно-</w:t>
            </w:r>
            <w:r>
              <w:lastRenderedPageBreak/>
              <w:t>лабораторного комплекса ГОУ ВПО "</w:t>
            </w:r>
            <w:proofErr w:type="spellStart"/>
            <w:r>
              <w:t>Северо-Кавказского</w:t>
            </w:r>
            <w:proofErr w:type="spellEnd"/>
            <w:r>
              <w:t xml:space="preserve"> государственного технического университета (</w:t>
            </w:r>
            <w:proofErr w:type="spellStart"/>
            <w:r>
              <w:t>СевКавГТУ</w:t>
            </w:r>
            <w:proofErr w:type="spellEnd"/>
            <w:r>
              <w:t xml:space="preserve">)" по проспекту Кулакова, 2 в 527 квартале </w:t>
            </w:r>
            <w:proofErr w:type="gramStart"/>
            <w:r>
              <w:t>г</w:t>
            </w:r>
            <w:proofErr w:type="gramEnd"/>
            <w:r>
              <w:t>. Ставрополя</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52,4</w:t>
            </w:r>
          </w:p>
        </w:tc>
        <w:tc>
          <w:tcPr>
            <w:tcW w:w="907" w:type="dxa"/>
            <w:tcBorders>
              <w:top w:val="nil"/>
              <w:left w:val="nil"/>
              <w:bottom w:val="nil"/>
              <w:right w:val="nil"/>
            </w:tcBorders>
          </w:tcPr>
          <w:p w:rsidR="00285029" w:rsidRDefault="00285029">
            <w:pPr>
              <w:pStyle w:val="ConsPlusNormal"/>
              <w:jc w:val="center"/>
            </w:pPr>
            <w:r>
              <w:t>2020</w:t>
            </w:r>
          </w:p>
        </w:tc>
        <w:tc>
          <w:tcPr>
            <w:tcW w:w="1134" w:type="dxa"/>
            <w:tcBorders>
              <w:top w:val="nil"/>
              <w:left w:val="nil"/>
              <w:bottom w:val="nil"/>
              <w:right w:val="nil"/>
            </w:tcBorders>
          </w:tcPr>
          <w:p w:rsidR="00285029" w:rsidRDefault="00285029">
            <w:pPr>
              <w:pStyle w:val="ConsPlusNormal"/>
              <w:jc w:val="center"/>
            </w:pPr>
            <w:r>
              <w:t>3346,92</w:t>
            </w:r>
          </w:p>
        </w:tc>
        <w:tc>
          <w:tcPr>
            <w:tcW w:w="1134" w:type="dxa"/>
            <w:tcBorders>
              <w:top w:val="nil"/>
              <w:left w:val="nil"/>
              <w:bottom w:val="nil"/>
              <w:right w:val="nil"/>
            </w:tcBorders>
          </w:tcPr>
          <w:p w:rsidR="00285029" w:rsidRDefault="00285029">
            <w:pPr>
              <w:pStyle w:val="ConsPlusNormal"/>
              <w:jc w:val="center"/>
            </w:pPr>
            <w:r>
              <w:t>3346,92</w:t>
            </w:r>
          </w:p>
        </w:tc>
        <w:tc>
          <w:tcPr>
            <w:tcW w:w="1134" w:type="dxa"/>
            <w:tcBorders>
              <w:top w:val="nil"/>
              <w:left w:val="nil"/>
              <w:bottom w:val="nil"/>
              <w:right w:val="nil"/>
            </w:tcBorders>
          </w:tcPr>
          <w:p w:rsidR="00285029" w:rsidRDefault="00285029">
            <w:pPr>
              <w:pStyle w:val="ConsPlusNormal"/>
              <w:jc w:val="center"/>
            </w:pPr>
            <w:r>
              <w:t>100,87</w:t>
            </w:r>
          </w:p>
        </w:tc>
        <w:tc>
          <w:tcPr>
            <w:tcW w:w="1134" w:type="dxa"/>
            <w:tcBorders>
              <w:top w:val="nil"/>
              <w:left w:val="nil"/>
              <w:bottom w:val="nil"/>
              <w:right w:val="nil"/>
            </w:tcBorders>
          </w:tcPr>
          <w:p w:rsidR="00285029" w:rsidRDefault="00285029">
            <w:pPr>
              <w:pStyle w:val="ConsPlusNormal"/>
              <w:jc w:val="center"/>
            </w:pPr>
            <w:r>
              <w:t>100,87</w:t>
            </w:r>
          </w:p>
        </w:tc>
        <w:tc>
          <w:tcPr>
            <w:tcW w:w="1134" w:type="dxa"/>
            <w:tcBorders>
              <w:top w:val="nil"/>
              <w:left w:val="nil"/>
              <w:bottom w:val="nil"/>
              <w:right w:val="nil"/>
            </w:tcBorders>
          </w:tcPr>
          <w:p w:rsidR="00285029" w:rsidRDefault="00285029">
            <w:pPr>
              <w:pStyle w:val="ConsPlusNormal"/>
              <w:jc w:val="center"/>
            </w:pPr>
            <w:r>
              <w:t>448,63</w:t>
            </w:r>
          </w:p>
        </w:tc>
        <w:tc>
          <w:tcPr>
            <w:tcW w:w="1134" w:type="dxa"/>
            <w:tcBorders>
              <w:top w:val="nil"/>
              <w:left w:val="nil"/>
              <w:bottom w:val="nil"/>
              <w:right w:val="nil"/>
            </w:tcBorders>
          </w:tcPr>
          <w:p w:rsidR="00285029" w:rsidRDefault="00285029">
            <w:pPr>
              <w:pStyle w:val="ConsPlusNormal"/>
              <w:jc w:val="center"/>
            </w:pPr>
            <w:r>
              <w:t>448,63</w:t>
            </w:r>
          </w:p>
        </w:tc>
        <w:tc>
          <w:tcPr>
            <w:tcW w:w="1134" w:type="dxa"/>
            <w:tcBorders>
              <w:top w:val="nil"/>
              <w:left w:val="nil"/>
              <w:bottom w:val="nil"/>
              <w:right w:val="nil"/>
            </w:tcBorders>
          </w:tcPr>
          <w:p w:rsidR="00285029" w:rsidRDefault="00285029">
            <w:pPr>
              <w:pStyle w:val="ConsPlusNormal"/>
              <w:jc w:val="center"/>
            </w:pPr>
            <w:r>
              <w:t>455,02</w:t>
            </w:r>
          </w:p>
        </w:tc>
        <w:tc>
          <w:tcPr>
            <w:tcW w:w="1134" w:type="dxa"/>
            <w:tcBorders>
              <w:top w:val="nil"/>
              <w:left w:val="nil"/>
              <w:bottom w:val="nil"/>
              <w:right w:val="nil"/>
            </w:tcBorders>
          </w:tcPr>
          <w:p w:rsidR="00285029" w:rsidRDefault="00285029">
            <w:pPr>
              <w:pStyle w:val="ConsPlusNormal"/>
              <w:jc w:val="center"/>
            </w:pPr>
            <w:r>
              <w:t>455,02</w:t>
            </w:r>
          </w:p>
        </w:tc>
        <w:tc>
          <w:tcPr>
            <w:tcW w:w="1134" w:type="dxa"/>
            <w:tcBorders>
              <w:top w:val="nil"/>
              <w:left w:val="nil"/>
              <w:bottom w:val="nil"/>
              <w:right w:val="nil"/>
            </w:tcBorders>
          </w:tcPr>
          <w:p w:rsidR="00285029" w:rsidRDefault="00285029">
            <w:pPr>
              <w:pStyle w:val="ConsPlusNormal"/>
              <w:jc w:val="center"/>
            </w:pPr>
            <w:r>
              <w:t>1643,6</w:t>
            </w:r>
          </w:p>
        </w:tc>
        <w:tc>
          <w:tcPr>
            <w:tcW w:w="1134" w:type="dxa"/>
            <w:tcBorders>
              <w:top w:val="nil"/>
              <w:left w:val="nil"/>
              <w:bottom w:val="nil"/>
              <w:right w:val="nil"/>
            </w:tcBorders>
          </w:tcPr>
          <w:p w:rsidR="00285029" w:rsidRDefault="00285029">
            <w:pPr>
              <w:pStyle w:val="ConsPlusNormal"/>
              <w:jc w:val="center"/>
            </w:pPr>
            <w:r>
              <w:t>1643,6</w:t>
            </w:r>
          </w:p>
        </w:tc>
        <w:tc>
          <w:tcPr>
            <w:tcW w:w="1134" w:type="dxa"/>
            <w:tcBorders>
              <w:top w:val="nil"/>
              <w:left w:val="nil"/>
              <w:bottom w:val="nil"/>
              <w:right w:val="nil"/>
            </w:tcBorders>
          </w:tcPr>
          <w:p w:rsidR="00285029" w:rsidRDefault="00285029">
            <w:pPr>
              <w:pStyle w:val="ConsPlusNormal"/>
              <w:jc w:val="center"/>
            </w:pPr>
            <w:r>
              <w:t>698,8</w:t>
            </w:r>
          </w:p>
        </w:tc>
        <w:tc>
          <w:tcPr>
            <w:tcW w:w="1134" w:type="dxa"/>
            <w:tcBorders>
              <w:top w:val="nil"/>
              <w:left w:val="nil"/>
              <w:bottom w:val="nil"/>
              <w:right w:val="nil"/>
            </w:tcBorders>
          </w:tcPr>
          <w:p w:rsidR="00285029" w:rsidRDefault="00285029">
            <w:pPr>
              <w:pStyle w:val="ConsPlusNormal"/>
              <w:jc w:val="center"/>
            </w:pPr>
            <w:r>
              <w:t>698,8</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19 в ред. </w:t>
            </w:r>
            <w:hyperlink r:id="rId194"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"Башкирский государственный университет", </w:t>
            </w:r>
            <w:proofErr w:type="gramStart"/>
            <w:r>
              <w:t>г</w:t>
            </w:r>
            <w:proofErr w:type="gramEnd"/>
            <w:r>
              <w:t>. Уфа, Республика Башкортостан</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20.</w:t>
            </w:r>
          </w:p>
        </w:tc>
        <w:tc>
          <w:tcPr>
            <w:tcW w:w="2557" w:type="dxa"/>
            <w:tcBorders>
              <w:top w:val="nil"/>
              <w:left w:val="nil"/>
              <w:bottom w:val="nil"/>
              <w:right w:val="nil"/>
            </w:tcBorders>
          </w:tcPr>
          <w:p w:rsidR="00285029" w:rsidRDefault="00285029">
            <w:pPr>
              <w:pStyle w:val="ConsPlusNormal"/>
            </w:pPr>
            <w:proofErr w:type="gramStart"/>
            <w:r>
              <w:t>Реконструкция учебных корпусов (2-я очередь строительства - корпус "И". 1-й пусковой комплекс), г. Уфа, Республика Башкортостан</w:t>
            </w:r>
            <w:proofErr w:type="gramEnd"/>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реконструкция</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14,3</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196,85</w:t>
            </w:r>
          </w:p>
        </w:tc>
        <w:tc>
          <w:tcPr>
            <w:tcW w:w="1134" w:type="dxa"/>
            <w:tcBorders>
              <w:top w:val="nil"/>
              <w:left w:val="nil"/>
              <w:bottom w:val="nil"/>
              <w:right w:val="nil"/>
            </w:tcBorders>
          </w:tcPr>
          <w:p w:rsidR="00285029" w:rsidRDefault="00285029">
            <w:pPr>
              <w:pStyle w:val="ConsPlusNormal"/>
              <w:jc w:val="center"/>
            </w:pPr>
            <w:r>
              <w:t>196,85</w:t>
            </w:r>
          </w:p>
        </w:tc>
        <w:tc>
          <w:tcPr>
            <w:tcW w:w="1134" w:type="dxa"/>
            <w:tcBorders>
              <w:top w:val="nil"/>
              <w:left w:val="nil"/>
              <w:bottom w:val="nil"/>
              <w:right w:val="nil"/>
            </w:tcBorders>
          </w:tcPr>
          <w:p w:rsidR="00285029" w:rsidRDefault="00285029">
            <w:pPr>
              <w:pStyle w:val="ConsPlusNormal"/>
              <w:jc w:val="center"/>
            </w:pPr>
            <w:r>
              <w:t>196,85</w:t>
            </w:r>
          </w:p>
        </w:tc>
        <w:tc>
          <w:tcPr>
            <w:tcW w:w="1134" w:type="dxa"/>
            <w:tcBorders>
              <w:top w:val="nil"/>
              <w:left w:val="nil"/>
              <w:bottom w:val="nil"/>
              <w:right w:val="nil"/>
            </w:tcBorders>
          </w:tcPr>
          <w:p w:rsidR="00285029" w:rsidRDefault="00285029">
            <w:pPr>
              <w:pStyle w:val="ConsPlusNormal"/>
              <w:jc w:val="center"/>
            </w:pPr>
            <w:r>
              <w:t>196,85</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20 в ред. </w:t>
            </w:r>
            <w:hyperlink r:id="rId195"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w:t>
            </w:r>
            <w:proofErr w:type="gramStart"/>
            <w:r>
              <w:t>г</w:t>
            </w:r>
            <w:proofErr w:type="gramEnd"/>
            <w:r>
              <w:t>. Саранск, Республика Мордовия</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21.</w:t>
            </w:r>
          </w:p>
        </w:tc>
        <w:tc>
          <w:tcPr>
            <w:tcW w:w="2557" w:type="dxa"/>
            <w:tcBorders>
              <w:top w:val="nil"/>
              <w:left w:val="nil"/>
              <w:bottom w:val="nil"/>
              <w:right w:val="nil"/>
            </w:tcBorders>
          </w:tcPr>
          <w:p w:rsidR="00285029" w:rsidRDefault="00285029">
            <w:pPr>
              <w:pStyle w:val="ConsPlusNormal"/>
            </w:pPr>
            <w:r>
              <w:t xml:space="preserve">Учебно-лабораторный корпус N 1 государственного </w:t>
            </w:r>
            <w:r>
              <w:lastRenderedPageBreak/>
              <w:t xml:space="preserve">образовательного учреждения высшего профессионального образования "Мордовский государственный университет им. Н.П. Огарева", </w:t>
            </w:r>
            <w:proofErr w:type="gramStart"/>
            <w:r>
              <w:t>г</w:t>
            </w:r>
            <w:proofErr w:type="gramEnd"/>
            <w:r>
              <w:t>. Саранск</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28,56</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97,5</w:t>
            </w:r>
          </w:p>
        </w:tc>
        <w:tc>
          <w:tcPr>
            <w:tcW w:w="1134" w:type="dxa"/>
            <w:tcBorders>
              <w:top w:val="nil"/>
              <w:left w:val="nil"/>
              <w:bottom w:val="nil"/>
              <w:right w:val="nil"/>
            </w:tcBorders>
          </w:tcPr>
          <w:p w:rsidR="00285029" w:rsidRDefault="00285029">
            <w:pPr>
              <w:pStyle w:val="ConsPlusNormal"/>
              <w:jc w:val="center"/>
            </w:pPr>
            <w:r>
              <w:t>97,5</w:t>
            </w:r>
          </w:p>
        </w:tc>
        <w:tc>
          <w:tcPr>
            <w:tcW w:w="1134" w:type="dxa"/>
            <w:tcBorders>
              <w:top w:val="nil"/>
              <w:left w:val="nil"/>
              <w:bottom w:val="nil"/>
              <w:right w:val="nil"/>
            </w:tcBorders>
          </w:tcPr>
          <w:p w:rsidR="00285029" w:rsidRDefault="00285029">
            <w:pPr>
              <w:pStyle w:val="ConsPlusNormal"/>
              <w:jc w:val="center"/>
            </w:pPr>
            <w:r>
              <w:t>97,5</w:t>
            </w:r>
          </w:p>
        </w:tc>
        <w:tc>
          <w:tcPr>
            <w:tcW w:w="1134" w:type="dxa"/>
            <w:tcBorders>
              <w:top w:val="nil"/>
              <w:left w:val="nil"/>
              <w:bottom w:val="nil"/>
              <w:right w:val="nil"/>
            </w:tcBorders>
          </w:tcPr>
          <w:p w:rsidR="00285029" w:rsidRDefault="00285029">
            <w:pPr>
              <w:pStyle w:val="ConsPlusNormal"/>
              <w:jc w:val="center"/>
            </w:pPr>
            <w:r>
              <w:t>97,5</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 </w:t>
            </w:r>
            <w:proofErr w:type="gramStart"/>
            <w:r>
              <w:t>г</w:t>
            </w:r>
            <w:proofErr w:type="gramEnd"/>
            <w:r>
              <w:t>. Самара</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22.</w:t>
            </w:r>
          </w:p>
        </w:tc>
        <w:tc>
          <w:tcPr>
            <w:tcW w:w="2557" w:type="dxa"/>
            <w:tcBorders>
              <w:top w:val="nil"/>
              <w:left w:val="nil"/>
              <w:bottom w:val="nil"/>
              <w:right w:val="nil"/>
            </w:tcBorders>
          </w:tcPr>
          <w:p w:rsidR="00285029" w:rsidRDefault="00285029">
            <w:pPr>
              <w:pStyle w:val="ConsPlusNormal"/>
            </w:pPr>
            <w:r>
              <w:t xml:space="preserve">Завершение реконструкции учебного корпуса ПГСГА по адресу: Самарская область, </w:t>
            </w:r>
            <w:proofErr w:type="gramStart"/>
            <w:r>
              <w:t>г</w:t>
            </w:r>
            <w:proofErr w:type="gramEnd"/>
            <w:r>
              <w:t>. Самара, ул. Льва Толстого, 47</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проектные и изыскательские работы</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1</w:t>
            </w:r>
          </w:p>
        </w:tc>
        <w:tc>
          <w:tcPr>
            <w:tcW w:w="1134" w:type="dxa"/>
            <w:tcBorders>
              <w:top w:val="nil"/>
              <w:left w:val="nil"/>
              <w:bottom w:val="nil"/>
              <w:right w:val="nil"/>
            </w:tcBorders>
          </w:tcPr>
          <w:p w:rsidR="00285029" w:rsidRDefault="00285029">
            <w:pPr>
              <w:pStyle w:val="ConsPlusNormal"/>
              <w:jc w:val="center"/>
            </w:pPr>
            <w:r>
              <w:t>1</w:t>
            </w:r>
          </w:p>
        </w:tc>
        <w:tc>
          <w:tcPr>
            <w:tcW w:w="1134" w:type="dxa"/>
            <w:tcBorders>
              <w:top w:val="nil"/>
              <w:left w:val="nil"/>
              <w:bottom w:val="nil"/>
              <w:right w:val="nil"/>
            </w:tcBorders>
          </w:tcPr>
          <w:p w:rsidR="00285029" w:rsidRDefault="00285029">
            <w:pPr>
              <w:pStyle w:val="ConsPlusNormal"/>
              <w:jc w:val="center"/>
            </w:pPr>
            <w:r>
              <w:t>1</w:t>
            </w:r>
          </w:p>
        </w:tc>
        <w:tc>
          <w:tcPr>
            <w:tcW w:w="1134" w:type="dxa"/>
            <w:tcBorders>
              <w:top w:val="nil"/>
              <w:left w:val="nil"/>
              <w:bottom w:val="nil"/>
              <w:right w:val="nil"/>
            </w:tcBorders>
          </w:tcPr>
          <w:p w:rsidR="00285029" w:rsidRDefault="00285029">
            <w:pPr>
              <w:pStyle w:val="ConsPlusNormal"/>
              <w:jc w:val="center"/>
            </w:pPr>
            <w:r>
              <w:t>1</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22 в ред. </w:t>
            </w:r>
            <w:hyperlink r:id="rId196"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г. Саратов</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23.</w:t>
            </w:r>
          </w:p>
        </w:tc>
        <w:tc>
          <w:tcPr>
            <w:tcW w:w="2557" w:type="dxa"/>
            <w:tcBorders>
              <w:top w:val="nil"/>
              <w:left w:val="nil"/>
              <w:bottom w:val="nil"/>
              <w:right w:val="nil"/>
            </w:tcBorders>
          </w:tcPr>
          <w:p w:rsidR="00285029" w:rsidRDefault="00285029">
            <w:pPr>
              <w:pStyle w:val="ConsPlusNormal"/>
            </w:pPr>
            <w:r>
              <w:t xml:space="preserve">Научно-техническая библиотека, </w:t>
            </w:r>
            <w:proofErr w:type="gramStart"/>
            <w:r>
              <w:t>г</w:t>
            </w:r>
            <w:proofErr w:type="gramEnd"/>
            <w:r>
              <w:t>. Саратов</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18,3</w:t>
            </w: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154,53</w:t>
            </w:r>
          </w:p>
        </w:tc>
        <w:tc>
          <w:tcPr>
            <w:tcW w:w="1134" w:type="dxa"/>
            <w:tcBorders>
              <w:top w:val="nil"/>
              <w:left w:val="nil"/>
              <w:bottom w:val="nil"/>
              <w:right w:val="nil"/>
            </w:tcBorders>
          </w:tcPr>
          <w:p w:rsidR="00285029" w:rsidRDefault="00285029">
            <w:pPr>
              <w:pStyle w:val="ConsPlusNormal"/>
              <w:jc w:val="center"/>
            </w:pPr>
            <w:r>
              <w:t>154,53</w:t>
            </w:r>
          </w:p>
        </w:tc>
        <w:tc>
          <w:tcPr>
            <w:tcW w:w="1134" w:type="dxa"/>
            <w:tcBorders>
              <w:top w:val="nil"/>
              <w:left w:val="nil"/>
              <w:bottom w:val="nil"/>
              <w:right w:val="nil"/>
            </w:tcBorders>
          </w:tcPr>
          <w:p w:rsidR="00285029" w:rsidRDefault="00285029">
            <w:pPr>
              <w:pStyle w:val="ConsPlusNormal"/>
              <w:jc w:val="center"/>
            </w:pPr>
            <w:r>
              <w:t>154,53</w:t>
            </w:r>
          </w:p>
        </w:tc>
        <w:tc>
          <w:tcPr>
            <w:tcW w:w="1134" w:type="dxa"/>
            <w:tcBorders>
              <w:top w:val="nil"/>
              <w:left w:val="nil"/>
              <w:bottom w:val="nil"/>
              <w:right w:val="nil"/>
            </w:tcBorders>
          </w:tcPr>
          <w:p w:rsidR="00285029" w:rsidRDefault="00285029">
            <w:pPr>
              <w:pStyle w:val="ConsPlusNormal"/>
              <w:jc w:val="center"/>
            </w:pPr>
            <w:r>
              <w:t>154,53</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23 в ред. </w:t>
            </w:r>
            <w:hyperlink r:id="rId197"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автономное образовательное учреждение высшего образования "Сибирский федеральный университет", </w:t>
            </w:r>
            <w:proofErr w:type="gramStart"/>
            <w:r>
              <w:t>г</w:t>
            </w:r>
            <w:proofErr w:type="gramEnd"/>
            <w:r>
              <w:t>. Красноярск</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lastRenderedPageBreak/>
              <w:t>24.</w:t>
            </w:r>
          </w:p>
        </w:tc>
        <w:tc>
          <w:tcPr>
            <w:tcW w:w="2557" w:type="dxa"/>
            <w:tcBorders>
              <w:top w:val="nil"/>
              <w:left w:val="nil"/>
              <w:bottom w:val="nil"/>
              <w:right w:val="nil"/>
            </w:tcBorders>
          </w:tcPr>
          <w:p w:rsidR="00285029" w:rsidRDefault="00285029">
            <w:pPr>
              <w:pStyle w:val="ConsPlusNormal"/>
            </w:pPr>
            <w:r>
              <w:t xml:space="preserve">Реконструкция аварийного учебно-лабораторного корпуса, </w:t>
            </w:r>
            <w:proofErr w:type="gramStart"/>
            <w:r>
              <w:t>г</w:t>
            </w:r>
            <w:proofErr w:type="gramEnd"/>
            <w:r>
              <w:t>. Красноярск</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проектные и изыскательские работы</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jc w:val="center"/>
            </w:pPr>
            <w:r>
              <w:t>2016</w:t>
            </w:r>
          </w:p>
        </w:tc>
        <w:tc>
          <w:tcPr>
            <w:tcW w:w="1134" w:type="dxa"/>
            <w:tcBorders>
              <w:top w:val="nil"/>
              <w:left w:val="nil"/>
              <w:bottom w:val="nil"/>
              <w:right w:val="nil"/>
            </w:tcBorders>
          </w:tcPr>
          <w:p w:rsidR="00285029" w:rsidRDefault="00285029">
            <w:pPr>
              <w:pStyle w:val="ConsPlusNormal"/>
              <w:jc w:val="center"/>
            </w:pPr>
            <w:r>
              <w:t>45</w:t>
            </w:r>
          </w:p>
        </w:tc>
        <w:tc>
          <w:tcPr>
            <w:tcW w:w="1134" w:type="dxa"/>
            <w:tcBorders>
              <w:top w:val="nil"/>
              <w:left w:val="nil"/>
              <w:bottom w:val="nil"/>
              <w:right w:val="nil"/>
            </w:tcBorders>
          </w:tcPr>
          <w:p w:rsidR="00285029" w:rsidRDefault="00285029">
            <w:pPr>
              <w:pStyle w:val="ConsPlusNormal"/>
              <w:jc w:val="center"/>
            </w:pPr>
            <w:r>
              <w:t>45</w:t>
            </w:r>
          </w:p>
        </w:tc>
        <w:tc>
          <w:tcPr>
            <w:tcW w:w="1134" w:type="dxa"/>
            <w:tcBorders>
              <w:top w:val="nil"/>
              <w:left w:val="nil"/>
              <w:bottom w:val="nil"/>
              <w:right w:val="nil"/>
            </w:tcBorders>
          </w:tcPr>
          <w:p w:rsidR="00285029" w:rsidRDefault="00285029">
            <w:pPr>
              <w:pStyle w:val="ConsPlusNormal"/>
              <w:jc w:val="center"/>
            </w:pPr>
            <w:r>
              <w:t>45</w:t>
            </w:r>
          </w:p>
        </w:tc>
        <w:tc>
          <w:tcPr>
            <w:tcW w:w="1134" w:type="dxa"/>
            <w:tcBorders>
              <w:top w:val="nil"/>
              <w:left w:val="nil"/>
              <w:bottom w:val="nil"/>
              <w:right w:val="nil"/>
            </w:tcBorders>
          </w:tcPr>
          <w:p w:rsidR="00285029" w:rsidRDefault="00285029">
            <w:pPr>
              <w:pStyle w:val="ConsPlusNormal"/>
              <w:jc w:val="center"/>
            </w:pPr>
            <w:r>
              <w:t>45</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реконструкция</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28,254</w:t>
            </w:r>
          </w:p>
        </w:tc>
        <w:tc>
          <w:tcPr>
            <w:tcW w:w="907" w:type="dxa"/>
            <w:tcBorders>
              <w:top w:val="nil"/>
              <w:left w:val="nil"/>
              <w:bottom w:val="nil"/>
              <w:right w:val="nil"/>
            </w:tcBorders>
          </w:tcPr>
          <w:p w:rsidR="00285029" w:rsidRDefault="00285029">
            <w:pPr>
              <w:pStyle w:val="ConsPlusNormal"/>
              <w:jc w:val="center"/>
            </w:pPr>
            <w:r>
              <w:t>2018</w:t>
            </w:r>
          </w:p>
        </w:tc>
        <w:tc>
          <w:tcPr>
            <w:tcW w:w="1134" w:type="dxa"/>
            <w:tcBorders>
              <w:top w:val="nil"/>
              <w:left w:val="nil"/>
              <w:bottom w:val="nil"/>
              <w:right w:val="nil"/>
            </w:tcBorders>
          </w:tcPr>
          <w:p w:rsidR="00285029" w:rsidRDefault="00285029">
            <w:pPr>
              <w:pStyle w:val="ConsPlusNormal"/>
              <w:jc w:val="center"/>
            </w:pPr>
            <w:r>
              <w:t>1370,4</w:t>
            </w:r>
          </w:p>
        </w:tc>
        <w:tc>
          <w:tcPr>
            <w:tcW w:w="1134" w:type="dxa"/>
            <w:tcBorders>
              <w:top w:val="nil"/>
              <w:left w:val="nil"/>
              <w:bottom w:val="nil"/>
              <w:right w:val="nil"/>
            </w:tcBorders>
          </w:tcPr>
          <w:p w:rsidR="00285029" w:rsidRDefault="00285029">
            <w:pPr>
              <w:pStyle w:val="ConsPlusNormal"/>
              <w:jc w:val="center"/>
            </w:pPr>
            <w:r>
              <w:t>1370,4</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600</w:t>
            </w:r>
          </w:p>
        </w:tc>
        <w:tc>
          <w:tcPr>
            <w:tcW w:w="1134" w:type="dxa"/>
            <w:tcBorders>
              <w:top w:val="nil"/>
              <w:left w:val="nil"/>
              <w:bottom w:val="nil"/>
              <w:right w:val="nil"/>
            </w:tcBorders>
          </w:tcPr>
          <w:p w:rsidR="00285029" w:rsidRDefault="00285029">
            <w:pPr>
              <w:pStyle w:val="ConsPlusNormal"/>
              <w:jc w:val="center"/>
            </w:pPr>
            <w:r>
              <w:t>600</w:t>
            </w:r>
          </w:p>
        </w:tc>
        <w:tc>
          <w:tcPr>
            <w:tcW w:w="1134" w:type="dxa"/>
            <w:tcBorders>
              <w:top w:val="nil"/>
              <w:left w:val="nil"/>
              <w:bottom w:val="nil"/>
              <w:right w:val="nil"/>
            </w:tcBorders>
          </w:tcPr>
          <w:p w:rsidR="00285029" w:rsidRDefault="00285029">
            <w:pPr>
              <w:pStyle w:val="ConsPlusNormal"/>
              <w:jc w:val="center"/>
            </w:pPr>
            <w:r>
              <w:t>770,4</w:t>
            </w:r>
          </w:p>
        </w:tc>
        <w:tc>
          <w:tcPr>
            <w:tcW w:w="1134" w:type="dxa"/>
            <w:tcBorders>
              <w:top w:val="nil"/>
              <w:left w:val="nil"/>
              <w:bottom w:val="nil"/>
              <w:right w:val="nil"/>
            </w:tcBorders>
          </w:tcPr>
          <w:p w:rsidR="00285029" w:rsidRDefault="00285029">
            <w:pPr>
              <w:pStyle w:val="ConsPlusNormal"/>
              <w:jc w:val="center"/>
            </w:pPr>
            <w:r>
              <w:t>770,4</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24 в ред. </w:t>
            </w:r>
            <w:hyperlink r:id="rId198"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высшего образования "Омский государственный университет им. Ф.М. Достоевского", </w:t>
            </w:r>
            <w:proofErr w:type="gramStart"/>
            <w:r>
              <w:t>г</w:t>
            </w:r>
            <w:proofErr w:type="gramEnd"/>
            <w:r>
              <w:t>. Омск</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25.</w:t>
            </w:r>
          </w:p>
        </w:tc>
        <w:tc>
          <w:tcPr>
            <w:tcW w:w="2557" w:type="dxa"/>
            <w:tcBorders>
              <w:top w:val="nil"/>
              <w:left w:val="nil"/>
              <w:bottom w:val="nil"/>
              <w:right w:val="nil"/>
            </w:tcBorders>
          </w:tcPr>
          <w:p w:rsidR="00285029" w:rsidRDefault="00285029">
            <w:pPr>
              <w:pStyle w:val="ConsPlusNormal"/>
            </w:pPr>
            <w:r>
              <w:t xml:space="preserve">Завершение строительства. Главный учебный корпус </w:t>
            </w:r>
            <w:proofErr w:type="spellStart"/>
            <w:r>
              <w:t>ОмГУ</w:t>
            </w:r>
            <w:proofErr w:type="spellEnd"/>
            <w:r>
              <w:t xml:space="preserve"> им. Ф.М. Достоевского</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p>
        </w:tc>
        <w:tc>
          <w:tcPr>
            <w:tcW w:w="2557" w:type="dxa"/>
            <w:tcBorders>
              <w:top w:val="nil"/>
              <w:left w:val="nil"/>
              <w:bottom w:val="nil"/>
              <w:right w:val="nil"/>
            </w:tcBorders>
          </w:tcPr>
          <w:p w:rsidR="00285029" w:rsidRDefault="00285029">
            <w:pPr>
              <w:pStyle w:val="ConsPlusNormal"/>
            </w:pPr>
            <w:r>
              <w:t>строительство</w:t>
            </w:r>
          </w:p>
        </w:tc>
        <w:tc>
          <w:tcPr>
            <w:tcW w:w="1020" w:type="dxa"/>
            <w:tcBorders>
              <w:top w:val="nil"/>
              <w:left w:val="nil"/>
              <w:bottom w:val="nil"/>
              <w:right w:val="nil"/>
            </w:tcBorders>
          </w:tcPr>
          <w:p w:rsidR="00285029" w:rsidRDefault="00285029">
            <w:pPr>
              <w:pStyle w:val="ConsPlusNormal"/>
              <w:jc w:val="center"/>
            </w:pPr>
            <w:r>
              <w:t>тыс. кв. м</w:t>
            </w:r>
          </w:p>
        </w:tc>
        <w:tc>
          <w:tcPr>
            <w:tcW w:w="850" w:type="dxa"/>
            <w:tcBorders>
              <w:top w:val="nil"/>
              <w:left w:val="nil"/>
              <w:bottom w:val="nil"/>
              <w:right w:val="nil"/>
            </w:tcBorders>
          </w:tcPr>
          <w:p w:rsidR="00285029" w:rsidRDefault="00285029">
            <w:pPr>
              <w:pStyle w:val="ConsPlusNormal"/>
              <w:jc w:val="center"/>
            </w:pPr>
            <w:r>
              <w:t>22,04</w:t>
            </w:r>
          </w:p>
        </w:tc>
        <w:tc>
          <w:tcPr>
            <w:tcW w:w="907" w:type="dxa"/>
            <w:tcBorders>
              <w:top w:val="nil"/>
              <w:left w:val="nil"/>
              <w:bottom w:val="nil"/>
              <w:right w:val="nil"/>
            </w:tcBorders>
          </w:tcPr>
          <w:p w:rsidR="00285029" w:rsidRDefault="00285029">
            <w:pPr>
              <w:pStyle w:val="ConsPlusNormal"/>
              <w:jc w:val="center"/>
            </w:pPr>
            <w:r>
              <w:t>2017</w:t>
            </w:r>
          </w:p>
        </w:tc>
        <w:tc>
          <w:tcPr>
            <w:tcW w:w="1134" w:type="dxa"/>
            <w:tcBorders>
              <w:top w:val="nil"/>
              <w:left w:val="nil"/>
              <w:bottom w:val="nil"/>
              <w:right w:val="nil"/>
            </w:tcBorders>
          </w:tcPr>
          <w:p w:rsidR="00285029" w:rsidRDefault="00285029">
            <w:pPr>
              <w:pStyle w:val="ConsPlusNormal"/>
              <w:jc w:val="center"/>
            </w:pPr>
            <w:r>
              <w:t>267,38</w:t>
            </w:r>
          </w:p>
        </w:tc>
        <w:tc>
          <w:tcPr>
            <w:tcW w:w="1134" w:type="dxa"/>
            <w:tcBorders>
              <w:top w:val="nil"/>
              <w:left w:val="nil"/>
              <w:bottom w:val="nil"/>
              <w:right w:val="nil"/>
            </w:tcBorders>
          </w:tcPr>
          <w:p w:rsidR="00285029" w:rsidRDefault="00285029">
            <w:pPr>
              <w:pStyle w:val="ConsPlusNormal"/>
              <w:jc w:val="center"/>
            </w:pPr>
            <w:r>
              <w:t>267,38</w:t>
            </w:r>
          </w:p>
        </w:tc>
        <w:tc>
          <w:tcPr>
            <w:tcW w:w="1134" w:type="dxa"/>
            <w:tcBorders>
              <w:top w:val="nil"/>
              <w:left w:val="nil"/>
              <w:bottom w:val="nil"/>
              <w:right w:val="nil"/>
            </w:tcBorders>
          </w:tcPr>
          <w:p w:rsidR="00285029" w:rsidRDefault="00285029">
            <w:pPr>
              <w:pStyle w:val="ConsPlusNormal"/>
              <w:jc w:val="center"/>
            </w:pPr>
            <w:r>
              <w:t>57,91</w:t>
            </w:r>
          </w:p>
        </w:tc>
        <w:tc>
          <w:tcPr>
            <w:tcW w:w="1134" w:type="dxa"/>
            <w:tcBorders>
              <w:top w:val="nil"/>
              <w:left w:val="nil"/>
              <w:bottom w:val="nil"/>
              <w:right w:val="nil"/>
            </w:tcBorders>
          </w:tcPr>
          <w:p w:rsidR="00285029" w:rsidRDefault="00285029">
            <w:pPr>
              <w:pStyle w:val="ConsPlusNormal"/>
              <w:jc w:val="center"/>
            </w:pPr>
            <w:r>
              <w:t>57,91</w:t>
            </w:r>
          </w:p>
        </w:tc>
        <w:tc>
          <w:tcPr>
            <w:tcW w:w="1134" w:type="dxa"/>
            <w:tcBorders>
              <w:top w:val="nil"/>
              <w:left w:val="nil"/>
              <w:bottom w:val="nil"/>
              <w:right w:val="nil"/>
            </w:tcBorders>
          </w:tcPr>
          <w:p w:rsidR="00285029" w:rsidRDefault="00285029">
            <w:pPr>
              <w:pStyle w:val="ConsPlusNormal"/>
              <w:jc w:val="center"/>
            </w:pPr>
            <w:r>
              <w:t>209,47</w:t>
            </w:r>
          </w:p>
        </w:tc>
        <w:tc>
          <w:tcPr>
            <w:tcW w:w="1134" w:type="dxa"/>
            <w:tcBorders>
              <w:top w:val="nil"/>
              <w:left w:val="nil"/>
              <w:bottom w:val="nil"/>
              <w:right w:val="nil"/>
            </w:tcBorders>
          </w:tcPr>
          <w:p w:rsidR="00285029" w:rsidRDefault="00285029">
            <w:pPr>
              <w:pStyle w:val="ConsPlusNormal"/>
              <w:jc w:val="center"/>
            </w:pPr>
            <w:r>
              <w:t>209,47</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25 в ред. </w:t>
            </w:r>
            <w:hyperlink r:id="rId199"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2"/>
            </w:pPr>
            <w:r>
              <w:t xml:space="preserve">Развитие инфраструктуры ведущих организаций образования, подведомственных </w:t>
            </w:r>
            <w:proofErr w:type="spellStart"/>
            <w:r>
              <w:t>Минобрнауки</w:t>
            </w:r>
            <w:proofErr w:type="spellEnd"/>
            <w:r>
              <w:t xml:space="preserve"> России</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26.</w:t>
            </w:r>
          </w:p>
        </w:tc>
        <w:tc>
          <w:tcPr>
            <w:tcW w:w="2557" w:type="dxa"/>
            <w:tcBorders>
              <w:top w:val="nil"/>
              <w:left w:val="nil"/>
              <w:bottom w:val="nil"/>
              <w:right w:val="nil"/>
            </w:tcBorders>
          </w:tcPr>
          <w:p w:rsidR="00285029" w:rsidRDefault="00285029">
            <w:pPr>
              <w:pStyle w:val="ConsPlusNormal"/>
            </w:pPr>
            <w:r>
              <w:t xml:space="preserve">Развитие инфраструктуры ведущих организаций образования, подведомственных </w:t>
            </w:r>
            <w:proofErr w:type="spellStart"/>
            <w:r>
              <w:t>Минобрнауки</w:t>
            </w:r>
            <w:proofErr w:type="spellEnd"/>
            <w:r>
              <w:t xml:space="preserve"> России </w:t>
            </w:r>
            <w:hyperlink w:anchor="P2215" w:history="1">
              <w:r>
                <w:rPr>
                  <w:color w:val="0000FF"/>
                </w:rPr>
                <w:t>&lt;3&gt;</w:t>
              </w:r>
            </w:hyperlink>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jc w:val="center"/>
            </w:pPr>
            <w:r>
              <w:t>2020</w:t>
            </w:r>
          </w:p>
        </w:tc>
        <w:tc>
          <w:tcPr>
            <w:tcW w:w="1134" w:type="dxa"/>
            <w:tcBorders>
              <w:top w:val="nil"/>
              <w:left w:val="nil"/>
              <w:bottom w:val="nil"/>
              <w:right w:val="nil"/>
            </w:tcBorders>
          </w:tcPr>
          <w:p w:rsidR="00285029" w:rsidRDefault="00285029">
            <w:pPr>
              <w:pStyle w:val="ConsPlusNormal"/>
              <w:jc w:val="center"/>
            </w:pPr>
            <w:r>
              <w:t>6890,79</w:t>
            </w:r>
          </w:p>
        </w:tc>
        <w:tc>
          <w:tcPr>
            <w:tcW w:w="1134" w:type="dxa"/>
            <w:tcBorders>
              <w:top w:val="nil"/>
              <w:left w:val="nil"/>
              <w:bottom w:val="nil"/>
              <w:right w:val="nil"/>
            </w:tcBorders>
          </w:tcPr>
          <w:p w:rsidR="00285029" w:rsidRDefault="00285029">
            <w:pPr>
              <w:pStyle w:val="ConsPlusNormal"/>
              <w:jc w:val="center"/>
            </w:pPr>
            <w:r>
              <w:t>6890,79</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w:t>
            </w:r>
          </w:p>
        </w:tc>
        <w:tc>
          <w:tcPr>
            <w:tcW w:w="1134" w:type="dxa"/>
            <w:tcBorders>
              <w:top w:val="nil"/>
              <w:left w:val="nil"/>
              <w:bottom w:val="nil"/>
              <w:right w:val="nil"/>
            </w:tcBorders>
          </w:tcPr>
          <w:p w:rsidR="00285029" w:rsidRDefault="00285029">
            <w:pPr>
              <w:pStyle w:val="ConsPlusNormal"/>
              <w:jc w:val="center"/>
            </w:pPr>
            <w:r>
              <w:t>6890,79</w:t>
            </w:r>
          </w:p>
        </w:tc>
        <w:tc>
          <w:tcPr>
            <w:tcW w:w="1134" w:type="dxa"/>
            <w:tcBorders>
              <w:top w:val="nil"/>
              <w:left w:val="nil"/>
              <w:bottom w:val="nil"/>
              <w:right w:val="nil"/>
            </w:tcBorders>
          </w:tcPr>
          <w:p w:rsidR="00285029" w:rsidRDefault="00285029">
            <w:pPr>
              <w:pStyle w:val="ConsPlusNormal"/>
              <w:jc w:val="center"/>
            </w:pPr>
            <w:r>
              <w:t>6890,79</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26 в ред. </w:t>
            </w:r>
            <w:hyperlink r:id="rId200"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 xml:space="preserve">Федеральное государственное бюджетное образовательное учреждение "Всероссийский детский центр "Океан", Приморский край, </w:t>
            </w:r>
            <w:proofErr w:type="gramStart"/>
            <w:r>
              <w:t>г</w:t>
            </w:r>
            <w:proofErr w:type="gramEnd"/>
            <w:r>
              <w:t>. Владивосток</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lastRenderedPageBreak/>
              <w:t>27.</w:t>
            </w:r>
          </w:p>
        </w:tc>
        <w:tc>
          <w:tcPr>
            <w:tcW w:w="2557" w:type="dxa"/>
            <w:tcBorders>
              <w:top w:val="nil"/>
              <w:left w:val="nil"/>
              <w:bottom w:val="nil"/>
              <w:right w:val="nil"/>
            </w:tcBorders>
          </w:tcPr>
          <w:p w:rsidR="00285029" w:rsidRDefault="00285029">
            <w:pPr>
              <w:pStyle w:val="ConsPlusNormal"/>
            </w:pPr>
            <w:r>
              <w:t xml:space="preserve">Объекты ВДЦ "Океан" </w:t>
            </w:r>
            <w:hyperlink w:anchor="P2215" w:history="1">
              <w:r>
                <w:rPr>
                  <w:color w:val="0000FF"/>
                </w:rPr>
                <w:t>&lt;3&gt;</w:t>
              </w:r>
            </w:hyperlink>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jc w:val="center"/>
            </w:pPr>
            <w:r>
              <w:t>2020</w:t>
            </w:r>
          </w:p>
        </w:tc>
        <w:tc>
          <w:tcPr>
            <w:tcW w:w="1134" w:type="dxa"/>
            <w:tcBorders>
              <w:top w:val="nil"/>
              <w:left w:val="nil"/>
              <w:bottom w:val="nil"/>
              <w:right w:val="nil"/>
            </w:tcBorders>
          </w:tcPr>
          <w:p w:rsidR="00285029" w:rsidRDefault="00285029">
            <w:pPr>
              <w:pStyle w:val="ConsPlusNormal"/>
              <w:jc w:val="center"/>
            </w:pPr>
            <w:r>
              <w:t>4915,32</w:t>
            </w:r>
          </w:p>
        </w:tc>
        <w:tc>
          <w:tcPr>
            <w:tcW w:w="1134" w:type="dxa"/>
            <w:tcBorders>
              <w:top w:val="nil"/>
              <w:left w:val="nil"/>
              <w:bottom w:val="nil"/>
              <w:right w:val="nil"/>
            </w:tcBorders>
          </w:tcPr>
          <w:p w:rsidR="00285029" w:rsidRDefault="00285029">
            <w:pPr>
              <w:pStyle w:val="ConsPlusNormal"/>
              <w:jc w:val="center"/>
            </w:pPr>
            <w:r>
              <w:t>4915,32</w:t>
            </w:r>
          </w:p>
        </w:tc>
        <w:tc>
          <w:tcPr>
            <w:tcW w:w="1134" w:type="dxa"/>
            <w:tcBorders>
              <w:top w:val="nil"/>
              <w:left w:val="nil"/>
              <w:bottom w:val="nil"/>
              <w:right w:val="nil"/>
            </w:tcBorders>
          </w:tcPr>
          <w:p w:rsidR="00285029" w:rsidRDefault="00285029">
            <w:pPr>
              <w:pStyle w:val="ConsPlusNormal"/>
              <w:jc w:val="center"/>
            </w:pPr>
            <w:r>
              <w:t>759,91</w:t>
            </w:r>
          </w:p>
        </w:tc>
        <w:tc>
          <w:tcPr>
            <w:tcW w:w="1134" w:type="dxa"/>
            <w:tcBorders>
              <w:top w:val="nil"/>
              <w:left w:val="nil"/>
              <w:bottom w:val="nil"/>
              <w:right w:val="nil"/>
            </w:tcBorders>
          </w:tcPr>
          <w:p w:rsidR="00285029" w:rsidRDefault="00285029">
            <w:pPr>
              <w:pStyle w:val="ConsPlusNormal"/>
              <w:jc w:val="center"/>
            </w:pPr>
            <w:r>
              <w:t>759,91</w:t>
            </w:r>
          </w:p>
        </w:tc>
        <w:tc>
          <w:tcPr>
            <w:tcW w:w="1134" w:type="dxa"/>
            <w:tcBorders>
              <w:top w:val="nil"/>
              <w:left w:val="nil"/>
              <w:bottom w:val="nil"/>
              <w:right w:val="nil"/>
            </w:tcBorders>
          </w:tcPr>
          <w:p w:rsidR="00285029" w:rsidRDefault="00285029">
            <w:pPr>
              <w:pStyle w:val="ConsPlusNormal"/>
              <w:jc w:val="center"/>
            </w:pPr>
            <w:r>
              <w:t>100</w:t>
            </w:r>
          </w:p>
        </w:tc>
        <w:tc>
          <w:tcPr>
            <w:tcW w:w="1134" w:type="dxa"/>
            <w:tcBorders>
              <w:top w:val="nil"/>
              <w:left w:val="nil"/>
              <w:bottom w:val="nil"/>
              <w:right w:val="nil"/>
            </w:tcBorders>
          </w:tcPr>
          <w:p w:rsidR="00285029" w:rsidRDefault="00285029">
            <w:pPr>
              <w:pStyle w:val="ConsPlusNormal"/>
              <w:jc w:val="center"/>
            </w:pPr>
            <w:r>
              <w:t>100</w:t>
            </w:r>
          </w:p>
        </w:tc>
        <w:tc>
          <w:tcPr>
            <w:tcW w:w="1134" w:type="dxa"/>
            <w:tcBorders>
              <w:top w:val="nil"/>
              <w:left w:val="nil"/>
              <w:bottom w:val="nil"/>
              <w:right w:val="nil"/>
            </w:tcBorders>
          </w:tcPr>
          <w:p w:rsidR="00285029" w:rsidRDefault="00285029">
            <w:pPr>
              <w:pStyle w:val="ConsPlusNormal"/>
              <w:jc w:val="center"/>
            </w:pPr>
            <w:r>
              <w:t>1141</w:t>
            </w:r>
          </w:p>
        </w:tc>
        <w:tc>
          <w:tcPr>
            <w:tcW w:w="1134" w:type="dxa"/>
            <w:tcBorders>
              <w:top w:val="nil"/>
              <w:left w:val="nil"/>
              <w:bottom w:val="nil"/>
              <w:right w:val="nil"/>
            </w:tcBorders>
          </w:tcPr>
          <w:p w:rsidR="00285029" w:rsidRDefault="00285029">
            <w:pPr>
              <w:pStyle w:val="ConsPlusNormal"/>
              <w:jc w:val="center"/>
            </w:pPr>
            <w:r>
              <w:t>1141</w:t>
            </w:r>
          </w:p>
        </w:tc>
        <w:tc>
          <w:tcPr>
            <w:tcW w:w="1134" w:type="dxa"/>
            <w:tcBorders>
              <w:top w:val="nil"/>
              <w:left w:val="nil"/>
              <w:bottom w:val="nil"/>
              <w:right w:val="nil"/>
            </w:tcBorders>
          </w:tcPr>
          <w:p w:rsidR="00285029" w:rsidRDefault="00285029">
            <w:pPr>
              <w:pStyle w:val="ConsPlusNormal"/>
              <w:jc w:val="center"/>
            </w:pPr>
            <w:r>
              <w:t>1230,7</w:t>
            </w:r>
          </w:p>
        </w:tc>
        <w:tc>
          <w:tcPr>
            <w:tcW w:w="1134" w:type="dxa"/>
            <w:tcBorders>
              <w:top w:val="nil"/>
              <w:left w:val="nil"/>
              <w:bottom w:val="nil"/>
              <w:right w:val="nil"/>
            </w:tcBorders>
          </w:tcPr>
          <w:p w:rsidR="00285029" w:rsidRDefault="00285029">
            <w:pPr>
              <w:pStyle w:val="ConsPlusNormal"/>
              <w:jc w:val="center"/>
            </w:pPr>
            <w:r>
              <w:t>1230,7</w:t>
            </w:r>
          </w:p>
        </w:tc>
        <w:tc>
          <w:tcPr>
            <w:tcW w:w="1134" w:type="dxa"/>
            <w:tcBorders>
              <w:top w:val="nil"/>
              <w:left w:val="nil"/>
              <w:bottom w:val="nil"/>
              <w:right w:val="nil"/>
            </w:tcBorders>
          </w:tcPr>
          <w:p w:rsidR="00285029" w:rsidRDefault="00285029">
            <w:pPr>
              <w:pStyle w:val="ConsPlusNormal"/>
              <w:jc w:val="center"/>
            </w:pPr>
            <w:r>
              <w:t>1683,71</w:t>
            </w:r>
          </w:p>
        </w:tc>
        <w:tc>
          <w:tcPr>
            <w:tcW w:w="1134" w:type="dxa"/>
            <w:tcBorders>
              <w:top w:val="nil"/>
              <w:left w:val="nil"/>
              <w:bottom w:val="nil"/>
              <w:right w:val="nil"/>
            </w:tcBorders>
          </w:tcPr>
          <w:p w:rsidR="00285029" w:rsidRDefault="00285029">
            <w:pPr>
              <w:pStyle w:val="ConsPlusNormal"/>
              <w:jc w:val="center"/>
            </w:pPr>
            <w:r>
              <w:t>1683,71</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27 в ред. </w:t>
            </w:r>
            <w:hyperlink r:id="rId201"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2"/>
            </w:pPr>
            <w:r>
              <w:t>Жилищное строительство</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pPr>
            <w:r>
              <w:t>28.</w:t>
            </w:r>
          </w:p>
        </w:tc>
        <w:tc>
          <w:tcPr>
            <w:tcW w:w="2557" w:type="dxa"/>
            <w:tcBorders>
              <w:top w:val="nil"/>
              <w:left w:val="nil"/>
              <w:bottom w:val="nil"/>
              <w:right w:val="nil"/>
            </w:tcBorders>
          </w:tcPr>
          <w:p w:rsidR="00285029" w:rsidRDefault="00285029">
            <w:pPr>
              <w:pStyle w:val="ConsPlusNormal"/>
            </w:pPr>
            <w:r>
              <w:t xml:space="preserve">Восполнение дефицита мест в общежитиях для иногородних студентов </w:t>
            </w:r>
            <w:hyperlink w:anchor="P2215" w:history="1">
              <w:r>
                <w:rPr>
                  <w:color w:val="0000FF"/>
                </w:rPr>
                <w:t>&lt;3&gt;</w:t>
              </w:r>
            </w:hyperlink>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jc w:val="center"/>
            </w:pPr>
            <w:r>
              <w:t>2020</w:t>
            </w:r>
          </w:p>
        </w:tc>
        <w:tc>
          <w:tcPr>
            <w:tcW w:w="1134" w:type="dxa"/>
            <w:tcBorders>
              <w:top w:val="nil"/>
              <w:left w:val="nil"/>
              <w:bottom w:val="nil"/>
              <w:right w:val="nil"/>
            </w:tcBorders>
          </w:tcPr>
          <w:p w:rsidR="00285029" w:rsidRDefault="00285029">
            <w:pPr>
              <w:pStyle w:val="ConsPlusNormal"/>
              <w:jc w:val="center"/>
            </w:pPr>
            <w:r>
              <w:t>15776,07</w:t>
            </w:r>
          </w:p>
        </w:tc>
        <w:tc>
          <w:tcPr>
            <w:tcW w:w="1134" w:type="dxa"/>
            <w:tcBorders>
              <w:top w:val="nil"/>
              <w:left w:val="nil"/>
              <w:bottom w:val="nil"/>
              <w:right w:val="nil"/>
            </w:tcBorders>
          </w:tcPr>
          <w:p w:rsidR="00285029" w:rsidRDefault="00285029">
            <w:pPr>
              <w:pStyle w:val="ConsPlusNormal"/>
              <w:jc w:val="center"/>
            </w:pPr>
            <w:r>
              <w:t>15776,07</w:t>
            </w:r>
          </w:p>
        </w:tc>
        <w:tc>
          <w:tcPr>
            <w:tcW w:w="1134" w:type="dxa"/>
            <w:tcBorders>
              <w:top w:val="nil"/>
              <w:left w:val="nil"/>
              <w:bottom w:val="nil"/>
              <w:right w:val="nil"/>
            </w:tcBorders>
          </w:tcPr>
          <w:p w:rsidR="00285029" w:rsidRDefault="00285029">
            <w:pPr>
              <w:pStyle w:val="ConsPlusNormal"/>
              <w:jc w:val="center"/>
            </w:pPr>
            <w:r>
              <w:t>3792,16</w:t>
            </w:r>
          </w:p>
        </w:tc>
        <w:tc>
          <w:tcPr>
            <w:tcW w:w="1134" w:type="dxa"/>
            <w:tcBorders>
              <w:top w:val="nil"/>
              <w:left w:val="nil"/>
              <w:bottom w:val="nil"/>
              <w:right w:val="nil"/>
            </w:tcBorders>
          </w:tcPr>
          <w:p w:rsidR="00285029" w:rsidRDefault="00285029">
            <w:pPr>
              <w:pStyle w:val="ConsPlusNormal"/>
              <w:jc w:val="center"/>
            </w:pPr>
            <w:r>
              <w:t>3792,16</w:t>
            </w:r>
          </w:p>
        </w:tc>
        <w:tc>
          <w:tcPr>
            <w:tcW w:w="1134" w:type="dxa"/>
            <w:tcBorders>
              <w:top w:val="nil"/>
              <w:left w:val="nil"/>
              <w:bottom w:val="nil"/>
              <w:right w:val="nil"/>
            </w:tcBorders>
          </w:tcPr>
          <w:p w:rsidR="00285029" w:rsidRDefault="00285029">
            <w:pPr>
              <w:pStyle w:val="ConsPlusNormal"/>
              <w:jc w:val="center"/>
            </w:pPr>
            <w:r>
              <w:t>1996,55</w:t>
            </w:r>
          </w:p>
        </w:tc>
        <w:tc>
          <w:tcPr>
            <w:tcW w:w="1134" w:type="dxa"/>
            <w:tcBorders>
              <w:top w:val="nil"/>
              <w:left w:val="nil"/>
              <w:bottom w:val="nil"/>
              <w:right w:val="nil"/>
            </w:tcBorders>
          </w:tcPr>
          <w:p w:rsidR="00285029" w:rsidRDefault="00285029">
            <w:pPr>
              <w:pStyle w:val="ConsPlusNormal"/>
              <w:jc w:val="center"/>
            </w:pPr>
            <w:r>
              <w:t>1996,55</w:t>
            </w:r>
          </w:p>
        </w:tc>
        <w:tc>
          <w:tcPr>
            <w:tcW w:w="1134" w:type="dxa"/>
            <w:tcBorders>
              <w:top w:val="nil"/>
              <w:left w:val="nil"/>
              <w:bottom w:val="nil"/>
              <w:right w:val="nil"/>
            </w:tcBorders>
          </w:tcPr>
          <w:p w:rsidR="00285029" w:rsidRDefault="00285029">
            <w:pPr>
              <w:pStyle w:val="ConsPlusNormal"/>
              <w:jc w:val="center"/>
            </w:pPr>
            <w:r>
              <w:t>3627,47</w:t>
            </w:r>
          </w:p>
        </w:tc>
        <w:tc>
          <w:tcPr>
            <w:tcW w:w="1134" w:type="dxa"/>
            <w:tcBorders>
              <w:top w:val="nil"/>
              <w:left w:val="nil"/>
              <w:bottom w:val="nil"/>
              <w:right w:val="nil"/>
            </w:tcBorders>
          </w:tcPr>
          <w:p w:rsidR="00285029" w:rsidRDefault="00285029">
            <w:pPr>
              <w:pStyle w:val="ConsPlusNormal"/>
              <w:jc w:val="center"/>
            </w:pPr>
            <w:r>
              <w:t>3627,47</w:t>
            </w:r>
          </w:p>
        </w:tc>
        <w:tc>
          <w:tcPr>
            <w:tcW w:w="1134" w:type="dxa"/>
            <w:tcBorders>
              <w:top w:val="nil"/>
              <w:left w:val="nil"/>
              <w:bottom w:val="nil"/>
              <w:right w:val="nil"/>
            </w:tcBorders>
          </w:tcPr>
          <w:p w:rsidR="00285029" w:rsidRDefault="00285029">
            <w:pPr>
              <w:pStyle w:val="ConsPlusNormal"/>
              <w:jc w:val="center"/>
            </w:pPr>
            <w:r>
              <w:t>3427,1</w:t>
            </w:r>
          </w:p>
        </w:tc>
        <w:tc>
          <w:tcPr>
            <w:tcW w:w="1134" w:type="dxa"/>
            <w:tcBorders>
              <w:top w:val="nil"/>
              <w:left w:val="nil"/>
              <w:bottom w:val="nil"/>
              <w:right w:val="nil"/>
            </w:tcBorders>
          </w:tcPr>
          <w:p w:rsidR="00285029" w:rsidRDefault="00285029">
            <w:pPr>
              <w:pStyle w:val="ConsPlusNormal"/>
              <w:jc w:val="center"/>
            </w:pPr>
            <w:r>
              <w:t>3427,1</w:t>
            </w:r>
          </w:p>
        </w:tc>
        <w:tc>
          <w:tcPr>
            <w:tcW w:w="1134" w:type="dxa"/>
            <w:tcBorders>
              <w:top w:val="nil"/>
              <w:left w:val="nil"/>
              <w:bottom w:val="nil"/>
              <w:right w:val="nil"/>
            </w:tcBorders>
          </w:tcPr>
          <w:p w:rsidR="00285029" w:rsidRDefault="00285029">
            <w:pPr>
              <w:pStyle w:val="ConsPlusNormal"/>
              <w:jc w:val="center"/>
            </w:pPr>
            <w:r>
              <w:t>2932,79</w:t>
            </w:r>
          </w:p>
        </w:tc>
        <w:tc>
          <w:tcPr>
            <w:tcW w:w="1134" w:type="dxa"/>
            <w:tcBorders>
              <w:top w:val="nil"/>
              <w:left w:val="nil"/>
              <w:bottom w:val="nil"/>
              <w:right w:val="nil"/>
            </w:tcBorders>
          </w:tcPr>
          <w:p w:rsidR="00285029" w:rsidRDefault="00285029">
            <w:pPr>
              <w:pStyle w:val="ConsPlusNormal"/>
              <w:jc w:val="center"/>
            </w:pPr>
            <w:r>
              <w:t>2932,79</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both"/>
            </w:pPr>
            <w:r>
              <w:t xml:space="preserve">(п. 28 в ред. </w:t>
            </w:r>
            <w:hyperlink r:id="rId202" w:history="1">
              <w:r>
                <w:rPr>
                  <w:color w:val="0000FF"/>
                </w:rPr>
                <w:t>Постановления</w:t>
              </w:r>
            </w:hyperlink>
            <w:r>
              <w:t xml:space="preserve"> Правительства РФ от 02.02.2017 N 122)</w:t>
            </w:r>
          </w:p>
        </w:tc>
      </w:tr>
      <w:tr w:rsidR="00285029">
        <w:tblPrEx>
          <w:tblBorders>
            <w:insideH w:val="none" w:sz="0" w:space="0" w:color="auto"/>
            <w:insideV w:val="none" w:sz="0" w:space="0" w:color="auto"/>
          </w:tblBorders>
        </w:tblPrEx>
        <w:tc>
          <w:tcPr>
            <w:tcW w:w="19679" w:type="dxa"/>
            <w:gridSpan w:val="17"/>
            <w:tcBorders>
              <w:top w:val="nil"/>
              <w:left w:val="nil"/>
              <w:bottom w:val="nil"/>
              <w:right w:val="nil"/>
            </w:tcBorders>
          </w:tcPr>
          <w:p w:rsidR="00285029" w:rsidRDefault="00285029">
            <w:pPr>
              <w:pStyle w:val="ConsPlusNormal"/>
              <w:jc w:val="center"/>
              <w:outlineLvl w:val="3"/>
            </w:pPr>
            <w:r>
              <w:t>Федеральное государственное бюджетное профессиональное образовательное учреждение "</w:t>
            </w:r>
            <w:proofErr w:type="spellStart"/>
            <w:r>
              <w:t>Улан-Удэнское</w:t>
            </w:r>
            <w:proofErr w:type="spellEnd"/>
            <w:r>
              <w:t xml:space="preserve"> специальное учебно-воспитательное учреждение для </w:t>
            </w:r>
            <w:proofErr w:type="gramStart"/>
            <w:r>
              <w:t>обучающихся</w:t>
            </w:r>
            <w:proofErr w:type="gramEnd"/>
            <w:r>
              <w:t xml:space="preserve"> с </w:t>
            </w:r>
            <w:proofErr w:type="spellStart"/>
            <w:r>
              <w:t>девиантным</w:t>
            </w:r>
            <w:proofErr w:type="spellEnd"/>
            <w:r>
              <w:t xml:space="preserve"> (общественно опасным) поведением закрытого типа" г. Улан-Удэ, Республика Бурятия</w:t>
            </w:r>
          </w:p>
        </w:tc>
      </w:tr>
      <w:tr w:rsidR="00285029">
        <w:tblPrEx>
          <w:tblBorders>
            <w:insideH w:val="none" w:sz="0" w:space="0" w:color="auto"/>
            <w:insideV w:val="none" w:sz="0" w:space="0" w:color="auto"/>
          </w:tblBorders>
        </w:tblPrEx>
        <w:tc>
          <w:tcPr>
            <w:tcW w:w="737" w:type="dxa"/>
            <w:tcBorders>
              <w:top w:val="nil"/>
              <w:left w:val="nil"/>
              <w:bottom w:val="nil"/>
              <w:right w:val="nil"/>
            </w:tcBorders>
          </w:tcPr>
          <w:p w:rsidR="00285029" w:rsidRDefault="00285029">
            <w:pPr>
              <w:pStyle w:val="ConsPlusNormal"/>
              <w:jc w:val="center"/>
            </w:pPr>
            <w:r>
              <w:t>29.</w:t>
            </w:r>
          </w:p>
        </w:tc>
        <w:tc>
          <w:tcPr>
            <w:tcW w:w="2557" w:type="dxa"/>
            <w:tcBorders>
              <w:top w:val="nil"/>
              <w:left w:val="nil"/>
              <w:bottom w:val="nil"/>
              <w:right w:val="nil"/>
            </w:tcBorders>
          </w:tcPr>
          <w:p w:rsidR="00285029" w:rsidRDefault="00285029">
            <w:pPr>
              <w:pStyle w:val="ConsPlusNormal"/>
            </w:pPr>
            <w:r>
              <w:t xml:space="preserve">Общежитие, п. Южный, </w:t>
            </w:r>
            <w:proofErr w:type="gramStart"/>
            <w:r>
              <w:t>г</w:t>
            </w:r>
            <w:proofErr w:type="gramEnd"/>
            <w:r>
              <w:t>. Улан-Удэ, Республика Бурятия</w:t>
            </w:r>
          </w:p>
        </w:tc>
        <w:tc>
          <w:tcPr>
            <w:tcW w:w="1020" w:type="dxa"/>
            <w:tcBorders>
              <w:top w:val="nil"/>
              <w:left w:val="nil"/>
              <w:bottom w:val="nil"/>
              <w:right w:val="nil"/>
            </w:tcBorders>
          </w:tcPr>
          <w:p w:rsidR="00285029" w:rsidRDefault="00285029">
            <w:pPr>
              <w:pStyle w:val="ConsPlusNormal"/>
            </w:pPr>
          </w:p>
        </w:tc>
        <w:tc>
          <w:tcPr>
            <w:tcW w:w="850" w:type="dxa"/>
            <w:tcBorders>
              <w:top w:val="nil"/>
              <w:left w:val="nil"/>
              <w:bottom w:val="nil"/>
              <w:right w:val="nil"/>
            </w:tcBorders>
          </w:tcPr>
          <w:p w:rsidR="00285029" w:rsidRDefault="00285029">
            <w:pPr>
              <w:pStyle w:val="ConsPlusNormal"/>
            </w:pPr>
          </w:p>
        </w:tc>
        <w:tc>
          <w:tcPr>
            <w:tcW w:w="907"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c>
          <w:tcPr>
            <w:tcW w:w="1134"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85029" w:rsidRDefault="00285029">
            <w:pPr>
              <w:pStyle w:val="ConsPlusNormal"/>
            </w:pPr>
          </w:p>
        </w:tc>
        <w:tc>
          <w:tcPr>
            <w:tcW w:w="2557" w:type="dxa"/>
            <w:tcBorders>
              <w:top w:val="nil"/>
              <w:left w:val="nil"/>
              <w:bottom w:val="single" w:sz="4" w:space="0" w:color="auto"/>
              <w:right w:val="nil"/>
            </w:tcBorders>
          </w:tcPr>
          <w:p w:rsidR="00285029" w:rsidRDefault="00285029">
            <w:pPr>
              <w:pStyle w:val="ConsPlusNormal"/>
            </w:pPr>
            <w:r>
              <w:t>проектные и изыскательские работы</w:t>
            </w:r>
          </w:p>
        </w:tc>
        <w:tc>
          <w:tcPr>
            <w:tcW w:w="1020" w:type="dxa"/>
            <w:tcBorders>
              <w:top w:val="nil"/>
              <w:left w:val="nil"/>
              <w:bottom w:val="single" w:sz="4" w:space="0" w:color="auto"/>
              <w:right w:val="nil"/>
            </w:tcBorders>
          </w:tcPr>
          <w:p w:rsidR="00285029" w:rsidRDefault="00285029">
            <w:pPr>
              <w:pStyle w:val="ConsPlusNormal"/>
            </w:pPr>
          </w:p>
        </w:tc>
        <w:tc>
          <w:tcPr>
            <w:tcW w:w="850" w:type="dxa"/>
            <w:tcBorders>
              <w:top w:val="nil"/>
              <w:left w:val="nil"/>
              <w:bottom w:val="single" w:sz="4" w:space="0" w:color="auto"/>
              <w:right w:val="nil"/>
            </w:tcBorders>
          </w:tcPr>
          <w:p w:rsidR="00285029" w:rsidRDefault="00285029">
            <w:pPr>
              <w:pStyle w:val="ConsPlusNormal"/>
            </w:pPr>
          </w:p>
        </w:tc>
        <w:tc>
          <w:tcPr>
            <w:tcW w:w="907" w:type="dxa"/>
            <w:tcBorders>
              <w:top w:val="nil"/>
              <w:left w:val="nil"/>
              <w:bottom w:val="single" w:sz="4" w:space="0" w:color="auto"/>
              <w:right w:val="nil"/>
            </w:tcBorders>
          </w:tcPr>
          <w:p w:rsidR="00285029" w:rsidRDefault="00285029">
            <w:pPr>
              <w:pStyle w:val="ConsPlusNormal"/>
              <w:jc w:val="center"/>
            </w:pPr>
            <w:r>
              <w:t>2016</w:t>
            </w:r>
          </w:p>
        </w:tc>
        <w:tc>
          <w:tcPr>
            <w:tcW w:w="1134" w:type="dxa"/>
            <w:tcBorders>
              <w:top w:val="nil"/>
              <w:left w:val="nil"/>
              <w:bottom w:val="single" w:sz="4" w:space="0" w:color="auto"/>
              <w:right w:val="nil"/>
            </w:tcBorders>
          </w:tcPr>
          <w:p w:rsidR="00285029" w:rsidRDefault="00285029">
            <w:pPr>
              <w:pStyle w:val="ConsPlusNormal"/>
              <w:jc w:val="center"/>
            </w:pPr>
            <w:r>
              <w:t>2,8</w:t>
            </w:r>
          </w:p>
        </w:tc>
        <w:tc>
          <w:tcPr>
            <w:tcW w:w="1134" w:type="dxa"/>
            <w:tcBorders>
              <w:top w:val="nil"/>
              <w:left w:val="nil"/>
              <w:bottom w:val="single" w:sz="4" w:space="0" w:color="auto"/>
              <w:right w:val="nil"/>
            </w:tcBorders>
          </w:tcPr>
          <w:p w:rsidR="00285029" w:rsidRDefault="00285029">
            <w:pPr>
              <w:pStyle w:val="ConsPlusNormal"/>
              <w:jc w:val="center"/>
            </w:pPr>
            <w:r>
              <w:t>2,8</w:t>
            </w:r>
          </w:p>
        </w:tc>
        <w:tc>
          <w:tcPr>
            <w:tcW w:w="1134" w:type="dxa"/>
            <w:tcBorders>
              <w:top w:val="nil"/>
              <w:left w:val="nil"/>
              <w:bottom w:val="single" w:sz="4" w:space="0" w:color="auto"/>
              <w:right w:val="nil"/>
            </w:tcBorders>
          </w:tcPr>
          <w:p w:rsidR="00285029" w:rsidRDefault="00285029">
            <w:pPr>
              <w:pStyle w:val="ConsPlusNormal"/>
              <w:jc w:val="center"/>
            </w:pPr>
            <w:r>
              <w:t>2,8</w:t>
            </w:r>
          </w:p>
        </w:tc>
        <w:tc>
          <w:tcPr>
            <w:tcW w:w="1134" w:type="dxa"/>
            <w:tcBorders>
              <w:top w:val="nil"/>
              <w:left w:val="nil"/>
              <w:bottom w:val="single" w:sz="4" w:space="0" w:color="auto"/>
              <w:right w:val="nil"/>
            </w:tcBorders>
          </w:tcPr>
          <w:p w:rsidR="00285029" w:rsidRDefault="00285029">
            <w:pPr>
              <w:pStyle w:val="ConsPlusNormal"/>
              <w:jc w:val="center"/>
            </w:pPr>
            <w:r>
              <w:t>2,8</w:t>
            </w:r>
          </w:p>
        </w:tc>
        <w:tc>
          <w:tcPr>
            <w:tcW w:w="1134" w:type="dxa"/>
            <w:tcBorders>
              <w:top w:val="nil"/>
              <w:left w:val="nil"/>
              <w:bottom w:val="single" w:sz="4" w:space="0" w:color="auto"/>
              <w:right w:val="nil"/>
            </w:tcBorders>
          </w:tcPr>
          <w:p w:rsidR="00285029" w:rsidRDefault="00285029">
            <w:pPr>
              <w:pStyle w:val="ConsPlusNormal"/>
              <w:jc w:val="center"/>
            </w:pPr>
            <w:r>
              <w:t>-</w:t>
            </w:r>
          </w:p>
        </w:tc>
        <w:tc>
          <w:tcPr>
            <w:tcW w:w="1134" w:type="dxa"/>
            <w:tcBorders>
              <w:top w:val="nil"/>
              <w:left w:val="nil"/>
              <w:bottom w:val="single" w:sz="4" w:space="0" w:color="auto"/>
              <w:right w:val="nil"/>
            </w:tcBorders>
          </w:tcPr>
          <w:p w:rsidR="00285029" w:rsidRDefault="00285029">
            <w:pPr>
              <w:pStyle w:val="ConsPlusNormal"/>
              <w:jc w:val="center"/>
            </w:pPr>
            <w:r>
              <w:t>-</w:t>
            </w:r>
          </w:p>
        </w:tc>
        <w:tc>
          <w:tcPr>
            <w:tcW w:w="1134" w:type="dxa"/>
            <w:tcBorders>
              <w:top w:val="nil"/>
              <w:left w:val="nil"/>
              <w:bottom w:val="single" w:sz="4" w:space="0" w:color="auto"/>
              <w:right w:val="nil"/>
            </w:tcBorders>
          </w:tcPr>
          <w:p w:rsidR="00285029" w:rsidRDefault="00285029">
            <w:pPr>
              <w:pStyle w:val="ConsPlusNormal"/>
              <w:jc w:val="center"/>
            </w:pPr>
            <w:r>
              <w:t>-</w:t>
            </w:r>
          </w:p>
        </w:tc>
        <w:tc>
          <w:tcPr>
            <w:tcW w:w="1134" w:type="dxa"/>
            <w:tcBorders>
              <w:top w:val="nil"/>
              <w:left w:val="nil"/>
              <w:bottom w:val="single" w:sz="4" w:space="0" w:color="auto"/>
              <w:right w:val="nil"/>
            </w:tcBorders>
          </w:tcPr>
          <w:p w:rsidR="00285029" w:rsidRDefault="00285029">
            <w:pPr>
              <w:pStyle w:val="ConsPlusNormal"/>
              <w:jc w:val="center"/>
            </w:pPr>
            <w:r>
              <w:t>-</w:t>
            </w:r>
          </w:p>
        </w:tc>
        <w:tc>
          <w:tcPr>
            <w:tcW w:w="1134" w:type="dxa"/>
            <w:tcBorders>
              <w:top w:val="nil"/>
              <w:left w:val="nil"/>
              <w:bottom w:val="single" w:sz="4" w:space="0" w:color="auto"/>
              <w:right w:val="nil"/>
            </w:tcBorders>
          </w:tcPr>
          <w:p w:rsidR="00285029" w:rsidRDefault="00285029">
            <w:pPr>
              <w:pStyle w:val="ConsPlusNormal"/>
              <w:jc w:val="center"/>
            </w:pPr>
            <w:r>
              <w:t>-</w:t>
            </w:r>
          </w:p>
        </w:tc>
        <w:tc>
          <w:tcPr>
            <w:tcW w:w="1134" w:type="dxa"/>
            <w:tcBorders>
              <w:top w:val="nil"/>
              <w:left w:val="nil"/>
              <w:bottom w:val="single" w:sz="4" w:space="0" w:color="auto"/>
              <w:right w:val="nil"/>
            </w:tcBorders>
          </w:tcPr>
          <w:p w:rsidR="00285029" w:rsidRDefault="00285029">
            <w:pPr>
              <w:pStyle w:val="ConsPlusNormal"/>
              <w:jc w:val="center"/>
            </w:pPr>
            <w:r>
              <w:t>-</w:t>
            </w:r>
          </w:p>
        </w:tc>
        <w:tc>
          <w:tcPr>
            <w:tcW w:w="1134" w:type="dxa"/>
            <w:tcBorders>
              <w:top w:val="nil"/>
              <w:left w:val="nil"/>
              <w:bottom w:val="single" w:sz="4" w:space="0" w:color="auto"/>
              <w:right w:val="nil"/>
            </w:tcBorders>
          </w:tcPr>
          <w:p w:rsidR="00285029" w:rsidRDefault="00285029">
            <w:pPr>
              <w:pStyle w:val="ConsPlusNormal"/>
              <w:jc w:val="center"/>
            </w:pPr>
            <w:r>
              <w:t>-</w:t>
            </w:r>
          </w:p>
        </w:tc>
        <w:tc>
          <w:tcPr>
            <w:tcW w:w="1134" w:type="dxa"/>
            <w:tcBorders>
              <w:top w:val="nil"/>
              <w:left w:val="nil"/>
              <w:bottom w:val="single" w:sz="4" w:space="0" w:color="auto"/>
              <w:right w:val="nil"/>
            </w:tcBorders>
          </w:tcPr>
          <w:p w:rsidR="00285029" w:rsidRDefault="00285029">
            <w:pPr>
              <w:pStyle w:val="ConsPlusNormal"/>
              <w:jc w:val="center"/>
            </w:pPr>
            <w:r>
              <w:t>-</w:t>
            </w:r>
          </w:p>
        </w:tc>
      </w:tr>
    </w:tbl>
    <w:p w:rsidR="00285029" w:rsidRDefault="00285029">
      <w:pPr>
        <w:sectPr w:rsidR="00285029">
          <w:pgSz w:w="16838" w:h="11905" w:orient="landscape"/>
          <w:pgMar w:top="1701" w:right="1134" w:bottom="850" w:left="1134" w:header="0" w:footer="0" w:gutter="0"/>
          <w:cols w:space="720"/>
        </w:sectPr>
      </w:pPr>
    </w:p>
    <w:p w:rsidR="00285029" w:rsidRDefault="00285029">
      <w:pPr>
        <w:pStyle w:val="ConsPlusNormal"/>
        <w:jc w:val="both"/>
      </w:pPr>
    </w:p>
    <w:p w:rsidR="00285029" w:rsidRDefault="00285029">
      <w:pPr>
        <w:pStyle w:val="ConsPlusNormal"/>
        <w:ind w:firstLine="540"/>
        <w:jc w:val="both"/>
      </w:pPr>
      <w:r>
        <w:t>--------------------------------</w:t>
      </w:r>
    </w:p>
    <w:p w:rsidR="00285029" w:rsidRDefault="00285029">
      <w:pPr>
        <w:pStyle w:val="ConsPlusNormal"/>
        <w:ind w:firstLine="540"/>
        <w:jc w:val="both"/>
      </w:pPr>
      <w:bookmarkStart w:id="37" w:name="P2213"/>
      <w:bookmarkEnd w:id="37"/>
      <w:r>
        <w:t xml:space="preserve">&lt;1&gt; Средства федерального бюджета, предусмотренные в 2015 году, но не использованные по состоянию на 1 января 2016 г. и восстановленные в 2016 году в соответствии с </w:t>
      </w:r>
      <w:hyperlink r:id="rId203" w:history="1">
        <w:r>
          <w:rPr>
            <w:color w:val="0000FF"/>
          </w:rPr>
          <w:t>пунктом 7</w:t>
        </w:r>
      </w:hyperlink>
      <w:r>
        <w:t xml:space="preserve"> постановления Правительства Российской Федерации от 28 декабря 2015 г. N 1456 "О мерах по реализации Федерального закона "О федеральном бюджете на 2016 год" на </w:t>
      </w:r>
      <w:proofErr w:type="gramStart"/>
      <w:r>
        <w:t>те</w:t>
      </w:r>
      <w:proofErr w:type="gramEnd"/>
      <w:r>
        <w:t xml:space="preserve"> же цели.</w:t>
      </w:r>
    </w:p>
    <w:p w:rsidR="00285029" w:rsidRDefault="00285029">
      <w:pPr>
        <w:pStyle w:val="ConsPlusNormal"/>
        <w:ind w:firstLine="540"/>
        <w:jc w:val="both"/>
      </w:pPr>
      <w:bookmarkStart w:id="38" w:name="P2214"/>
      <w:bookmarkEnd w:id="38"/>
      <w:r>
        <w:t>&lt;2</w:t>
      </w:r>
      <w:proofErr w:type="gramStart"/>
      <w:r>
        <w:t>&gt; В</w:t>
      </w:r>
      <w:proofErr w:type="gramEnd"/>
      <w:r>
        <w:t xml:space="preserve"> том числе средства федерального бюджета в объеме 96,97 млн. рублей, предусмотренные в 2015 году, но не использованные по состоянию на 1 января 2016 г. и восстановленные в 2016 году в соответствии с </w:t>
      </w:r>
      <w:hyperlink r:id="rId204" w:history="1">
        <w:r>
          <w:rPr>
            <w:color w:val="0000FF"/>
          </w:rPr>
          <w:t>пунктом 7</w:t>
        </w:r>
      </w:hyperlink>
      <w:r>
        <w:t xml:space="preserve"> постановления Правительства Российской Федерации от 28 декабря 2015 г. N 1456 "О мерах по реализации Федерального закона "О федеральном бюджете на 2016 год" на те же цели.</w:t>
      </w:r>
    </w:p>
    <w:p w:rsidR="00285029" w:rsidRDefault="00285029">
      <w:pPr>
        <w:pStyle w:val="ConsPlusNormal"/>
        <w:ind w:firstLine="540"/>
        <w:jc w:val="both"/>
      </w:pPr>
      <w:bookmarkStart w:id="39" w:name="P2215"/>
      <w:bookmarkEnd w:id="39"/>
      <w:r>
        <w:t>&lt;3&gt; Детализация укрупненных мероприятий осуществляется в соответствии с методикой детализации мероприятий укрупненных инвестиционных проектов, реализуемых в рамках Федеральной целевой программы развития образования на 2016 - 2020 годы, приведенной в приложении N 9 к Федеральной целевой программе развития образования на 2016 - 2020 годы.</w:t>
      </w:r>
    </w:p>
    <w:p w:rsidR="00285029" w:rsidRDefault="00285029">
      <w:pPr>
        <w:pStyle w:val="ConsPlusNormal"/>
        <w:ind w:firstLine="540"/>
        <w:jc w:val="both"/>
      </w:pPr>
      <w:r>
        <w:t>&lt;4</w:t>
      </w:r>
      <w:proofErr w:type="gramStart"/>
      <w:r>
        <w:t>&gt; В</w:t>
      </w:r>
      <w:proofErr w:type="gramEnd"/>
      <w:r>
        <w:t xml:space="preserve"> том числе средства федерального бюджета в объеме 2,52 млн. рублей, предусмотренные в 2015 году, но не использованные по состоянию на 1 января 2016 г. и восстановленные в 2016 году в соответствии с </w:t>
      </w:r>
      <w:hyperlink r:id="rId205" w:history="1">
        <w:r>
          <w:rPr>
            <w:color w:val="0000FF"/>
          </w:rPr>
          <w:t>пунктом 7</w:t>
        </w:r>
      </w:hyperlink>
      <w:r>
        <w:t xml:space="preserve"> постановления Правительства Российской Федерации от 28 декабря 2015 г. N 1456 "О мерах по реализации Федерального закона "О федеральном бюджете на 2016 год" на те же цели.</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4</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right"/>
      </w:pPr>
    </w:p>
    <w:p w:rsidR="00285029" w:rsidRDefault="00285029">
      <w:pPr>
        <w:pStyle w:val="ConsPlusNormal"/>
        <w:jc w:val="center"/>
      </w:pPr>
      <w:bookmarkStart w:id="40" w:name="P2227"/>
      <w:bookmarkEnd w:id="40"/>
      <w:r>
        <w:t>ПЕРЕЧЕНЬ</w:t>
      </w:r>
    </w:p>
    <w:p w:rsidR="00285029" w:rsidRDefault="00285029">
      <w:pPr>
        <w:pStyle w:val="ConsPlusNormal"/>
        <w:jc w:val="center"/>
      </w:pPr>
      <w:r>
        <w:t>МЕРОПРИЯТИЙ ФЕДЕРАЛЬНОЙ ЦЕЛЕВОЙ ПРОГРАММЫ РАЗВИТИЯ</w:t>
      </w:r>
    </w:p>
    <w:p w:rsidR="00285029" w:rsidRDefault="00285029">
      <w:pPr>
        <w:pStyle w:val="ConsPlusNormal"/>
        <w:jc w:val="center"/>
      </w:pPr>
      <w:r>
        <w:t>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r>
        <w:t xml:space="preserve">(в ред. </w:t>
      </w:r>
      <w:hyperlink r:id="rId206" w:history="1">
        <w:r>
          <w:rPr>
            <w:color w:val="0000FF"/>
          </w:rPr>
          <w:t>Постановления</w:t>
        </w:r>
      </w:hyperlink>
      <w:r>
        <w:t xml:space="preserve"> Правительства РФ от 02.02.2017 N 122)</w:t>
      </w:r>
    </w:p>
    <w:p w:rsidR="00285029" w:rsidRDefault="00285029">
      <w:pPr>
        <w:pStyle w:val="ConsPlusNormal"/>
        <w:jc w:val="both"/>
      </w:pPr>
    </w:p>
    <w:p w:rsidR="00285029" w:rsidRDefault="0028502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361"/>
        <w:gridCol w:w="1304"/>
        <w:gridCol w:w="1247"/>
        <w:gridCol w:w="1247"/>
        <w:gridCol w:w="1247"/>
        <w:gridCol w:w="1191"/>
        <w:gridCol w:w="3061"/>
        <w:gridCol w:w="1417"/>
      </w:tblGrid>
      <w:tr w:rsidR="00285029">
        <w:tc>
          <w:tcPr>
            <w:tcW w:w="2835" w:type="dxa"/>
            <w:vMerge w:val="restart"/>
            <w:tcBorders>
              <w:top w:val="single" w:sz="4" w:space="0" w:color="auto"/>
              <w:left w:val="nil"/>
              <w:bottom w:val="single" w:sz="4" w:space="0" w:color="auto"/>
            </w:tcBorders>
          </w:tcPr>
          <w:p w:rsidR="00285029" w:rsidRDefault="00285029">
            <w:pPr>
              <w:pStyle w:val="ConsPlusNormal"/>
              <w:jc w:val="center"/>
            </w:pPr>
            <w:r>
              <w:t xml:space="preserve">Наименование </w:t>
            </w:r>
            <w:r>
              <w:lastRenderedPageBreak/>
              <w:t>мероприятия, источник финансирования</w:t>
            </w:r>
          </w:p>
        </w:tc>
        <w:tc>
          <w:tcPr>
            <w:tcW w:w="7597" w:type="dxa"/>
            <w:gridSpan w:val="6"/>
            <w:tcBorders>
              <w:top w:val="single" w:sz="4" w:space="0" w:color="auto"/>
              <w:bottom w:val="single" w:sz="4" w:space="0" w:color="auto"/>
            </w:tcBorders>
          </w:tcPr>
          <w:p w:rsidR="00285029" w:rsidRDefault="00285029">
            <w:pPr>
              <w:pStyle w:val="ConsPlusNormal"/>
              <w:jc w:val="center"/>
            </w:pPr>
            <w:r>
              <w:lastRenderedPageBreak/>
              <w:t>Объем финансирования</w:t>
            </w:r>
          </w:p>
        </w:tc>
        <w:tc>
          <w:tcPr>
            <w:tcW w:w="3061" w:type="dxa"/>
            <w:vMerge w:val="restart"/>
            <w:tcBorders>
              <w:top w:val="single" w:sz="4" w:space="0" w:color="auto"/>
              <w:bottom w:val="single" w:sz="4" w:space="0" w:color="auto"/>
            </w:tcBorders>
          </w:tcPr>
          <w:p w:rsidR="00285029" w:rsidRDefault="00285029">
            <w:pPr>
              <w:pStyle w:val="ConsPlusNormal"/>
              <w:jc w:val="center"/>
            </w:pPr>
            <w:r>
              <w:t>Ожидаемые результаты</w:t>
            </w:r>
          </w:p>
        </w:tc>
        <w:tc>
          <w:tcPr>
            <w:tcW w:w="1417" w:type="dxa"/>
            <w:vMerge w:val="restart"/>
            <w:tcBorders>
              <w:top w:val="single" w:sz="4" w:space="0" w:color="auto"/>
              <w:bottom w:val="single" w:sz="4" w:space="0" w:color="auto"/>
              <w:right w:val="nil"/>
            </w:tcBorders>
          </w:tcPr>
          <w:p w:rsidR="00285029" w:rsidRDefault="00285029">
            <w:pPr>
              <w:pStyle w:val="ConsPlusNormal"/>
              <w:jc w:val="center"/>
            </w:pPr>
            <w:r>
              <w:t xml:space="preserve">Показатели </w:t>
            </w:r>
            <w:r>
              <w:lastRenderedPageBreak/>
              <w:t>(индикаторы) Программы (номер в соответствии с приложением N 1 к Программе)</w:t>
            </w:r>
          </w:p>
        </w:tc>
      </w:tr>
      <w:tr w:rsidR="00285029">
        <w:tc>
          <w:tcPr>
            <w:tcW w:w="2835" w:type="dxa"/>
            <w:vMerge/>
            <w:tcBorders>
              <w:top w:val="single" w:sz="4" w:space="0" w:color="auto"/>
              <w:left w:val="nil"/>
              <w:bottom w:val="single" w:sz="4" w:space="0" w:color="auto"/>
            </w:tcBorders>
          </w:tcPr>
          <w:p w:rsidR="00285029" w:rsidRDefault="00285029"/>
        </w:tc>
        <w:tc>
          <w:tcPr>
            <w:tcW w:w="1361" w:type="dxa"/>
            <w:vMerge w:val="restart"/>
            <w:tcBorders>
              <w:top w:val="single" w:sz="4" w:space="0" w:color="auto"/>
              <w:bottom w:val="single" w:sz="4" w:space="0" w:color="auto"/>
            </w:tcBorders>
          </w:tcPr>
          <w:p w:rsidR="00285029" w:rsidRDefault="00285029">
            <w:pPr>
              <w:pStyle w:val="ConsPlusNormal"/>
              <w:jc w:val="center"/>
            </w:pPr>
            <w:r>
              <w:t>2016 - 2020 годы - всего</w:t>
            </w:r>
          </w:p>
        </w:tc>
        <w:tc>
          <w:tcPr>
            <w:tcW w:w="6236" w:type="dxa"/>
            <w:gridSpan w:val="5"/>
            <w:tcBorders>
              <w:top w:val="single" w:sz="4" w:space="0" w:color="auto"/>
              <w:bottom w:val="single" w:sz="4" w:space="0" w:color="auto"/>
            </w:tcBorders>
          </w:tcPr>
          <w:p w:rsidR="00285029" w:rsidRDefault="00285029">
            <w:pPr>
              <w:pStyle w:val="ConsPlusNormal"/>
              <w:jc w:val="center"/>
            </w:pPr>
            <w:r>
              <w:t>в том числе</w:t>
            </w:r>
          </w:p>
        </w:tc>
        <w:tc>
          <w:tcPr>
            <w:tcW w:w="3061" w:type="dxa"/>
            <w:vMerge/>
            <w:tcBorders>
              <w:top w:val="single" w:sz="4" w:space="0" w:color="auto"/>
              <w:bottom w:val="single" w:sz="4" w:space="0" w:color="auto"/>
            </w:tcBorders>
          </w:tcPr>
          <w:p w:rsidR="00285029" w:rsidRDefault="00285029"/>
        </w:tc>
        <w:tc>
          <w:tcPr>
            <w:tcW w:w="1417" w:type="dxa"/>
            <w:vMerge/>
            <w:tcBorders>
              <w:top w:val="single" w:sz="4" w:space="0" w:color="auto"/>
              <w:bottom w:val="single" w:sz="4" w:space="0" w:color="auto"/>
              <w:right w:val="nil"/>
            </w:tcBorders>
          </w:tcPr>
          <w:p w:rsidR="00285029" w:rsidRDefault="00285029"/>
        </w:tc>
      </w:tr>
      <w:tr w:rsidR="00285029">
        <w:tc>
          <w:tcPr>
            <w:tcW w:w="2835" w:type="dxa"/>
            <w:vMerge/>
            <w:tcBorders>
              <w:top w:val="single" w:sz="4" w:space="0" w:color="auto"/>
              <w:left w:val="nil"/>
              <w:bottom w:val="single" w:sz="4" w:space="0" w:color="auto"/>
            </w:tcBorders>
          </w:tcPr>
          <w:p w:rsidR="00285029" w:rsidRDefault="00285029"/>
        </w:tc>
        <w:tc>
          <w:tcPr>
            <w:tcW w:w="1361" w:type="dxa"/>
            <w:vMerge/>
            <w:tcBorders>
              <w:top w:val="single" w:sz="4" w:space="0" w:color="auto"/>
              <w:bottom w:val="single" w:sz="4" w:space="0" w:color="auto"/>
            </w:tcBorders>
          </w:tcPr>
          <w:p w:rsidR="00285029" w:rsidRDefault="00285029"/>
        </w:tc>
        <w:tc>
          <w:tcPr>
            <w:tcW w:w="1304" w:type="dxa"/>
            <w:tcBorders>
              <w:top w:val="single" w:sz="4" w:space="0" w:color="auto"/>
              <w:bottom w:val="single" w:sz="4" w:space="0" w:color="auto"/>
            </w:tcBorders>
          </w:tcPr>
          <w:p w:rsidR="00285029" w:rsidRDefault="00285029">
            <w:pPr>
              <w:pStyle w:val="ConsPlusNormal"/>
              <w:jc w:val="center"/>
            </w:pPr>
            <w:r>
              <w:t>2016 год</w:t>
            </w:r>
          </w:p>
        </w:tc>
        <w:tc>
          <w:tcPr>
            <w:tcW w:w="1247" w:type="dxa"/>
            <w:tcBorders>
              <w:top w:val="single" w:sz="4" w:space="0" w:color="auto"/>
              <w:bottom w:val="single" w:sz="4" w:space="0" w:color="auto"/>
            </w:tcBorders>
          </w:tcPr>
          <w:p w:rsidR="00285029" w:rsidRDefault="00285029">
            <w:pPr>
              <w:pStyle w:val="ConsPlusNormal"/>
              <w:jc w:val="center"/>
            </w:pPr>
            <w:r>
              <w:t>2017 год</w:t>
            </w:r>
          </w:p>
        </w:tc>
        <w:tc>
          <w:tcPr>
            <w:tcW w:w="1247" w:type="dxa"/>
            <w:tcBorders>
              <w:top w:val="single" w:sz="4" w:space="0" w:color="auto"/>
              <w:bottom w:val="single" w:sz="4" w:space="0" w:color="auto"/>
            </w:tcBorders>
          </w:tcPr>
          <w:p w:rsidR="00285029" w:rsidRDefault="00285029">
            <w:pPr>
              <w:pStyle w:val="ConsPlusNormal"/>
              <w:jc w:val="center"/>
            </w:pPr>
            <w:r>
              <w:t>2018 год</w:t>
            </w:r>
          </w:p>
        </w:tc>
        <w:tc>
          <w:tcPr>
            <w:tcW w:w="1247" w:type="dxa"/>
            <w:tcBorders>
              <w:top w:val="single" w:sz="4" w:space="0" w:color="auto"/>
              <w:bottom w:val="single" w:sz="4" w:space="0" w:color="auto"/>
            </w:tcBorders>
          </w:tcPr>
          <w:p w:rsidR="00285029" w:rsidRDefault="00285029">
            <w:pPr>
              <w:pStyle w:val="ConsPlusNormal"/>
              <w:jc w:val="center"/>
            </w:pPr>
            <w:r>
              <w:t>2019 год</w:t>
            </w:r>
          </w:p>
        </w:tc>
        <w:tc>
          <w:tcPr>
            <w:tcW w:w="1191" w:type="dxa"/>
            <w:tcBorders>
              <w:top w:val="single" w:sz="4" w:space="0" w:color="auto"/>
              <w:bottom w:val="single" w:sz="4" w:space="0" w:color="auto"/>
            </w:tcBorders>
          </w:tcPr>
          <w:p w:rsidR="00285029" w:rsidRDefault="00285029">
            <w:pPr>
              <w:pStyle w:val="ConsPlusNormal"/>
              <w:jc w:val="center"/>
            </w:pPr>
            <w:r>
              <w:t>2020 год</w:t>
            </w:r>
          </w:p>
        </w:tc>
        <w:tc>
          <w:tcPr>
            <w:tcW w:w="3061" w:type="dxa"/>
            <w:vMerge/>
            <w:tcBorders>
              <w:top w:val="single" w:sz="4" w:space="0" w:color="auto"/>
              <w:bottom w:val="single" w:sz="4" w:space="0" w:color="auto"/>
            </w:tcBorders>
          </w:tcPr>
          <w:p w:rsidR="00285029" w:rsidRDefault="00285029"/>
        </w:tc>
        <w:tc>
          <w:tcPr>
            <w:tcW w:w="1417" w:type="dxa"/>
            <w:vMerge/>
            <w:tcBorders>
              <w:top w:val="single" w:sz="4" w:space="0" w:color="auto"/>
              <w:bottom w:val="single" w:sz="4" w:space="0" w:color="auto"/>
              <w:right w:val="nil"/>
            </w:tcBorders>
          </w:tcPr>
          <w:p w:rsidR="00285029" w:rsidRDefault="00285029"/>
        </w:tc>
      </w:tr>
      <w:tr w:rsidR="00285029">
        <w:tblPrEx>
          <w:tblBorders>
            <w:insideH w:val="none" w:sz="0" w:space="0" w:color="auto"/>
            <w:insideV w:val="none" w:sz="0" w:space="0" w:color="auto"/>
          </w:tblBorders>
        </w:tblPrEx>
        <w:tc>
          <w:tcPr>
            <w:tcW w:w="14910" w:type="dxa"/>
            <w:gridSpan w:val="9"/>
            <w:tcBorders>
              <w:top w:val="single" w:sz="4" w:space="0" w:color="auto"/>
              <w:left w:val="nil"/>
              <w:bottom w:val="nil"/>
              <w:right w:val="nil"/>
            </w:tcBorders>
          </w:tcPr>
          <w:p w:rsidR="00285029" w:rsidRDefault="00285029">
            <w:pPr>
              <w:pStyle w:val="ConsPlusNormal"/>
              <w:jc w:val="center"/>
              <w:outlineLvl w:val="2"/>
            </w:pPr>
            <w:r>
              <w:t>Задача 1 "Создание и распространение структурных и технологических инноваций в среднем профессиональном и высшем образовании"</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1.1.</w:t>
            </w:r>
          </w:p>
          <w:p w:rsidR="00285029" w:rsidRDefault="00285029">
            <w:pPr>
              <w:pStyle w:val="ConsPlusNormal"/>
            </w:pPr>
            <w:r>
              <w:t>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сформирована сеть опорных региональных университетов во всех субъектах Российской Федерации;</w:t>
            </w:r>
          </w:p>
          <w:p w:rsidR="00285029" w:rsidRDefault="00285029">
            <w:pPr>
              <w:pStyle w:val="ConsPlusNormal"/>
            </w:pPr>
            <w:r>
              <w:t>внедрены новые федеральные образовательные стандарты высшего образования</w:t>
            </w:r>
          </w:p>
        </w:tc>
        <w:tc>
          <w:tcPr>
            <w:tcW w:w="1417" w:type="dxa"/>
            <w:tcBorders>
              <w:top w:val="nil"/>
              <w:left w:val="nil"/>
              <w:bottom w:val="nil"/>
              <w:right w:val="nil"/>
            </w:tcBorders>
          </w:tcPr>
          <w:p w:rsidR="00285029" w:rsidRDefault="00285029">
            <w:pPr>
              <w:pStyle w:val="ConsPlusNormal"/>
              <w:jc w:val="center"/>
            </w:pPr>
            <w:r>
              <w:t>1, 2, 4, 5</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2645,1471</w:t>
            </w:r>
          </w:p>
        </w:tc>
        <w:tc>
          <w:tcPr>
            <w:tcW w:w="1304" w:type="dxa"/>
            <w:tcBorders>
              <w:top w:val="nil"/>
              <w:left w:val="nil"/>
              <w:bottom w:val="nil"/>
              <w:right w:val="nil"/>
            </w:tcBorders>
          </w:tcPr>
          <w:p w:rsidR="00285029" w:rsidRDefault="00285029">
            <w:pPr>
              <w:pStyle w:val="ConsPlusNormal"/>
              <w:jc w:val="center"/>
            </w:pPr>
            <w:r>
              <w:t>262,1440</w:t>
            </w:r>
          </w:p>
        </w:tc>
        <w:tc>
          <w:tcPr>
            <w:tcW w:w="1247" w:type="dxa"/>
            <w:tcBorders>
              <w:top w:val="nil"/>
              <w:left w:val="nil"/>
              <w:bottom w:val="nil"/>
              <w:right w:val="nil"/>
            </w:tcBorders>
          </w:tcPr>
          <w:p w:rsidR="00285029" w:rsidRDefault="00285029">
            <w:pPr>
              <w:pStyle w:val="ConsPlusNormal"/>
              <w:jc w:val="center"/>
            </w:pPr>
            <w:r>
              <w:t>577,0811</w:t>
            </w:r>
          </w:p>
        </w:tc>
        <w:tc>
          <w:tcPr>
            <w:tcW w:w="1247" w:type="dxa"/>
            <w:tcBorders>
              <w:top w:val="nil"/>
              <w:left w:val="nil"/>
              <w:bottom w:val="nil"/>
              <w:right w:val="nil"/>
            </w:tcBorders>
          </w:tcPr>
          <w:p w:rsidR="00285029" w:rsidRDefault="00285029">
            <w:pPr>
              <w:pStyle w:val="ConsPlusNormal"/>
              <w:jc w:val="center"/>
            </w:pPr>
            <w:r>
              <w:t>445,4122</w:t>
            </w:r>
          </w:p>
        </w:tc>
        <w:tc>
          <w:tcPr>
            <w:tcW w:w="1247" w:type="dxa"/>
            <w:tcBorders>
              <w:top w:val="nil"/>
              <w:left w:val="nil"/>
              <w:bottom w:val="nil"/>
              <w:right w:val="nil"/>
            </w:tcBorders>
          </w:tcPr>
          <w:p w:rsidR="00285029" w:rsidRDefault="00285029">
            <w:pPr>
              <w:pStyle w:val="ConsPlusNormal"/>
              <w:jc w:val="center"/>
            </w:pPr>
            <w:r>
              <w:t>437,0098</w:t>
            </w:r>
          </w:p>
        </w:tc>
        <w:tc>
          <w:tcPr>
            <w:tcW w:w="1191" w:type="dxa"/>
            <w:tcBorders>
              <w:top w:val="nil"/>
              <w:left w:val="nil"/>
              <w:bottom w:val="nil"/>
              <w:right w:val="nil"/>
            </w:tcBorders>
          </w:tcPr>
          <w:p w:rsidR="00285029" w:rsidRDefault="00285029">
            <w:pPr>
              <w:pStyle w:val="ConsPlusNormal"/>
              <w:jc w:val="center"/>
            </w:pPr>
            <w:r>
              <w:t>923,5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прикладные научные исследования и экспериментальные разработки, выполняемые по </w:t>
            </w:r>
            <w:r>
              <w:lastRenderedPageBreak/>
              <w:t>договорам на проведение научно-исследовательских, опытно-конструкторских и технологических работ (далее - НИОКР)</w:t>
            </w:r>
          </w:p>
        </w:tc>
        <w:tc>
          <w:tcPr>
            <w:tcW w:w="1361" w:type="dxa"/>
            <w:tcBorders>
              <w:top w:val="nil"/>
              <w:left w:val="nil"/>
              <w:bottom w:val="nil"/>
              <w:right w:val="nil"/>
            </w:tcBorders>
          </w:tcPr>
          <w:p w:rsidR="00285029" w:rsidRDefault="00285029">
            <w:pPr>
              <w:pStyle w:val="ConsPlusNormal"/>
              <w:jc w:val="center"/>
            </w:pPr>
            <w:r>
              <w:lastRenderedPageBreak/>
              <w:t>223,5221</w:t>
            </w:r>
          </w:p>
        </w:tc>
        <w:tc>
          <w:tcPr>
            <w:tcW w:w="1304" w:type="dxa"/>
            <w:tcBorders>
              <w:top w:val="nil"/>
              <w:left w:val="nil"/>
              <w:bottom w:val="nil"/>
              <w:right w:val="nil"/>
            </w:tcBorders>
          </w:tcPr>
          <w:p w:rsidR="00285029" w:rsidRDefault="00285029">
            <w:pPr>
              <w:pStyle w:val="ConsPlusNormal"/>
              <w:jc w:val="center"/>
            </w:pPr>
            <w:r>
              <w:t>28</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65,5912</w:t>
            </w:r>
          </w:p>
        </w:tc>
        <w:tc>
          <w:tcPr>
            <w:tcW w:w="1247" w:type="dxa"/>
            <w:tcBorders>
              <w:top w:val="nil"/>
              <w:left w:val="nil"/>
              <w:bottom w:val="nil"/>
              <w:right w:val="nil"/>
            </w:tcBorders>
          </w:tcPr>
          <w:p w:rsidR="00285029" w:rsidRDefault="00285029">
            <w:pPr>
              <w:pStyle w:val="ConsPlusNormal"/>
              <w:jc w:val="center"/>
            </w:pPr>
            <w:r>
              <w:t>60,2772</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lastRenderedPageBreak/>
              <w:t>прочие нужды</w:t>
            </w:r>
          </w:p>
        </w:tc>
        <w:tc>
          <w:tcPr>
            <w:tcW w:w="1361" w:type="dxa"/>
            <w:tcBorders>
              <w:top w:val="nil"/>
              <w:left w:val="nil"/>
              <w:bottom w:val="nil"/>
              <w:right w:val="nil"/>
            </w:tcBorders>
          </w:tcPr>
          <w:p w:rsidR="00285029" w:rsidRDefault="00285029">
            <w:pPr>
              <w:pStyle w:val="ConsPlusNormal"/>
              <w:jc w:val="center"/>
            </w:pPr>
            <w:r>
              <w:t>2421,6250</w:t>
            </w:r>
          </w:p>
        </w:tc>
        <w:tc>
          <w:tcPr>
            <w:tcW w:w="1304" w:type="dxa"/>
            <w:tcBorders>
              <w:top w:val="nil"/>
              <w:left w:val="nil"/>
              <w:bottom w:val="nil"/>
              <w:right w:val="nil"/>
            </w:tcBorders>
          </w:tcPr>
          <w:p w:rsidR="00285029" w:rsidRDefault="00285029">
            <w:pPr>
              <w:pStyle w:val="ConsPlusNormal"/>
              <w:jc w:val="center"/>
            </w:pPr>
            <w:r>
              <w:t>234,1440</w:t>
            </w:r>
          </w:p>
        </w:tc>
        <w:tc>
          <w:tcPr>
            <w:tcW w:w="1247" w:type="dxa"/>
            <w:tcBorders>
              <w:top w:val="nil"/>
              <w:left w:val="nil"/>
              <w:bottom w:val="nil"/>
              <w:right w:val="nil"/>
            </w:tcBorders>
          </w:tcPr>
          <w:p w:rsidR="00285029" w:rsidRDefault="00285029">
            <w:pPr>
              <w:pStyle w:val="ConsPlusNormal"/>
              <w:jc w:val="center"/>
            </w:pPr>
            <w:r>
              <w:t>507,4274</w:t>
            </w:r>
          </w:p>
        </w:tc>
        <w:tc>
          <w:tcPr>
            <w:tcW w:w="1247" w:type="dxa"/>
            <w:tcBorders>
              <w:top w:val="nil"/>
              <w:left w:val="nil"/>
              <w:bottom w:val="nil"/>
              <w:right w:val="nil"/>
            </w:tcBorders>
          </w:tcPr>
          <w:p w:rsidR="00285029" w:rsidRDefault="00285029">
            <w:pPr>
              <w:pStyle w:val="ConsPlusNormal"/>
              <w:jc w:val="center"/>
            </w:pPr>
            <w:r>
              <w:t>379,8210</w:t>
            </w:r>
          </w:p>
        </w:tc>
        <w:tc>
          <w:tcPr>
            <w:tcW w:w="1247" w:type="dxa"/>
            <w:tcBorders>
              <w:top w:val="nil"/>
              <w:left w:val="nil"/>
              <w:bottom w:val="nil"/>
              <w:right w:val="nil"/>
            </w:tcBorders>
          </w:tcPr>
          <w:p w:rsidR="00285029" w:rsidRDefault="00285029">
            <w:pPr>
              <w:pStyle w:val="ConsPlusNormal"/>
              <w:jc w:val="center"/>
            </w:pPr>
            <w:r>
              <w:t>376,7326</w:t>
            </w:r>
          </w:p>
        </w:tc>
        <w:tc>
          <w:tcPr>
            <w:tcW w:w="1191" w:type="dxa"/>
            <w:tcBorders>
              <w:top w:val="nil"/>
              <w:left w:val="nil"/>
              <w:bottom w:val="nil"/>
              <w:right w:val="nil"/>
            </w:tcBorders>
          </w:tcPr>
          <w:p w:rsidR="00285029" w:rsidRDefault="00285029">
            <w:pPr>
              <w:pStyle w:val="ConsPlusNormal"/>
              <w:jc w:val="center"/>
            </w:pPr>
            <w:r>
              <w:t>923,5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1.2.</w:t>
            </w:r>
          </w:p>
          <w:p w:rsidR="00285029" w:rsidRDefault="00285029">
            <w:pPr>
              <w:pStyle w:val="ConsPlusNormal"/>
            </w:pPr>
            <w:r>
              <w:t>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внедрены новые федеральные образовательные стандарты среднего профессионального образования, актуализированы федеральные государственные образовательные стандарты по 50 наиболее востребованным и перспективным профессиям, 200 тыс. работников пройдут переподготовку и повышение квалификации по 50 востребованным и перспективным профессиям и специальностям среднего профессионального образования не менее чем в 50 процентах профессиональных образовательных организаций;</w:t>
            </w:r>
          </w:p>
          <w:p w:rsidR="00285029" w:rsidRDefault="00285029">
            <w:pPr>
              <w:pStyle w:val="ConsPlusNormal"/>
            </w:pPr>
            <w:r>
              <w:t xml:space="preserve">внедрены во всех субъектах Российской Федерации новые </w:t>
            </w:r>
            <w:r>
              <w:lastRenderedPageBreak/>
              <w:t>механизмы участия работодателей в решении задач обеспечения квалифицированными кадрами предприятий;</w:t>
            </w:r>
          </w:p>
          <w:p w:rsidR="00285029" w:rsidRDefault="00285029">
            <w:pPr>
              <w:pStyle w:val="ConsPlusNormal"/>
            </w:pPr>
            <w:r>
              <w:t>проведены международные и всероссийские олимпиады (конкурсы) профессионального мастерства среди студентов среднего профессионального образования и высшего образования;</w:t>
            </w:r>
          </w:p>
          <w:p w:rsidR="00285029" w:rsidRDefault="00285029">
            <w:pPr>
              <w:pStyle w:val="ConsPlusNormal"/>
            </w:pPr>
            <w:r>
              <w:t>разработаны и внедрены программы предпринимательского образования и поддержки предпринимательских инициатив</w:t>
            </w:r>
          </w:p>
        </w:tc>
        <w:tc>
          <w:tcPr>
            <w:tcW w:w="1417" w:type="dxa"/>
            <w:tcBorders>
              <w:top w:val="nil"/>
              <w:left w:val="nil"/>
              <w:bottom w:val="nil"/>
              <w:right w:val="nil"/>
            </w:tcBorders>
          </w:tcPr>
          <w:p w:rsidR="00285029" w:rsidRDefault="00285029">
            <w:pPr>
              <w:pStyle w:val="ConsPlusNormal"/>
              <w:jc w:val="center"/>
            </w:pPr>
            <w:r>
              <w:lastRenderedPageBreak/>
              <w:t>1, 3, 3.1, 5</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4575,2999</w:t>
            </w:r>
          </w:p>
        </w:tc>
        <w:tc>
          <w:tcPr>
            <w:tcW w:w="1304" w:type="dxa"/>
            <w:tcBorders>
              <w:top w:val="nil"/>
              <w:left w:val="nil"/>
              <w:bottom w:val="nil"/>
              <w:right w:val="nil"/>
            </w:tcBorders>
          </w:tcPr>
          <w:p w:rsidR="00285029" w:rsidRDefault="00285029">
            <w:pPr>
              <w:pStyle w:val="ConsPlusNormal"/>
              <w:jc w:val="center"/>
            </w:pPr>
            <w:r>
              <w:t>1006,56</w:t>
            </w:r>
          </w:p>
        </w:tc>
        <w:tc>
          <w:tcPr>
            <w:tcW w:w="1247" w:type="dxa"/>
            <w:tcBorders>
              <w:top w:val="nil"/>
              <w:left w:val="nil"/>
              <w:bottom w:val="nil"/>
              <w:right w:val="nil"/>
            </w:tcBorders>
          </w:tcPr>
          <w:p w:rsidR="00285029" w:rsidRDefault="00285029">
            <w:pPr>
              <w:pStyle w:val="ConsPlusNormal"/>
              <w:jc w:val="center"/>
            </w:pPr>
            <w:r>
              <w:t>856,7408</w:t>
            </w:r>
          </w:p>
        </w:tc>
        <w:tc>
          <w:tcPr>
            <w:tcW w:w="1247" w:type="dxa"/>
            <w:tcBorders>
              <w:top w:val="nil"/>
              <w:left w:val="nil"/>
              <w:bottom w:val="nil"/>
              <w:right w:val="nil"/>
            </w:tcBorders>
          </w:tcPr>
          <w:p w:rsidR="00285029" w:rsidRDefault="00285029">
            <w:pPr>
              <w:pStyle w:val="ConsPlusNormal"/>
              <w:jc w:val="center"/>
            </w:pPr>
            <w:r>
              <w:t>803,1571</w:t>
            </w:r>
          </w:p>
        </w:tc>
        <w:tc>
          <w:tcPr>
            <w:tcW w:w="1247" w:type="dxa"/>
            <w:tcBorders>
              <w:top w:val="nil"/>
              <w:left w:val="nil"/>
              <w:bottom w:val="nil"/>
              <w:right w:val="nil"/>
            </w:tcBorders>
          </w:tcPr>
          <w:p w:rsidR="00285029" w:rsidRDefault="00285029">
            <w:pPr>
              <w:pStyle w:val="ConsPlusNormal"/>
              <w:jc w:val="center"/>
            </w:pPr>
            <w:r>
              <w:t>768,842</w:t>
            </w:r>
          </w:p>
        </w:tc>
        <w:tc>
          <w:tcPr>
            <w:tcW w:w="1191" w:type="dxa"/>
            <w:tcBorders>
              <w:top w:val="nil"/>
              <w:left w:val="nil"/>
              <w:bottom w:val="nil"/>
              <w:right w:val="nil"/>
            </w:tcBorders>
          </w:tcPr>
          <w:p w:rsidR="00285029" w:rsidRDefault="00285029">
            <w:pPr>
              <w:pStyle w:val="ConsPlusNormal"/>
              <w:jc w:val="center"/>
            </w:pPr>
            <w:r>
              <w:t>1140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 - всего</w:t>
            </w:r>
          </w:p>
        </w:tc>
        <w:tc>
          <w:tcPr>
            <w:tcW w:w="1361" w:type="dxa"/>
            <w:tcBorders>
              <w:top w:val="nil"/>
              <w:left w:val="nil"/>
              <w:bottom w:val="nil"/>
              <w:right w:val="nil"/>
            </w:tcBorders>
          </w:tcPr>
          <w:p w:rsidR="00285029" w:rsidRDefault="00285029">
            <w:pPr>
              <w:pStyle w:val="ConsPlusNormal"/>
              <w:jc w:val="center"/>
            </w:pPr>
            <w:r>
              <w:t>4575,2999</w:t>
            </w:r>
          </w:p>
        </w:tc>
        <w:tc>
          <w:tcPr>
            <w:tcW w:w="1304" w:type="dxa"/>
            <w:tcBorders>
              <w:top w:val="nil"/>
              <w:left w:val="nil"/>
              <w:bottom w:val="nil"/>
              <w:right w:val="nil"/>
            </w:tcBorders>
          </w:tcPr>
          <w:p w:rsidR="00285029" w:rsidRDefault="00285029">
            <w:pPr>
              <w:pStyle w:val="ConsPlusNormal"/>
              <w:jc w:val="center"/>
            </w:pPr>
            <w:r>
              <w:t>1006,56</w:t>
            </w:r>
          </w:p>
        </w:tc>
        <w:tc>
          <w:tcPr>
            <w:tcW w:w="1247" w:type="dxa"/>
            <w:tcBorders>
              <w:top w:val="nil"/>
              <w:left w:val="nil"/>
              <w:bottom w:val="nil"/>
              <w:right w:val="nil"/>
            </w:tcBorders>
          </w:tcPr>
          <w:p w:rsidR="00285029" w:rsidRDefault="00285029">
            <w:pPr>
              <w:pStyle w:val="ConsPlusNormal"/>
              <w:jc w:val="center"/>
            </w:pPr>
            <w:r>
              <w:t>856,7408</w:t>
            </w:r>
          </w:p>
        </w:tc>
        <w:tc>
          <w:tcPr>
            <w:tcW w:w="1247" w:type="dxa"/>
            <w:tcBorders>
              <w:top w:val="nil"/>
              <w:left w:val="nil"/>
              <w:bottom w:val="nil"/>
              <w:right w:val="nil"/>
            </w:tcBorders>
          </w:tcPr>
          <w:p w:rsidR="00285029" w:rsidRDefault="00285029">
            <w:pPr>
              <w:pStyle w:val="ConsPlusNormal"/>
              <w:jc w:val="center"/>
            </w:pPr>
            <w:r>
              <w:t>803,1571</w:t>
            </w:r>
          </w:p>
        </w:tc>
        <w:tc>
          <w:tcPr>
            <w:tcW w:w="1247" w:type="dxa"/>
            <w:tcBorders>
              <w:top w:val="nil"/>
              <w:left w:val="nil"/>
              <w:bottom w:val="nil"/>
              <w:right w:val="nil"/>
            </w:tcBorders>
          </w:tcPr>
          <w:p w:rsidR="00285029" w:rsidRDefault="00285029">
            <w:pPr>
              <w:pStyle w:val="ConsPlusNormal"/>
              <w:jc w:val="center"/>
            </w:pPr>
            <w:r>
              <w:t>768,842</w:t>
            </w:r>
          </w:p>
        </w:tc>
        <w:tc>
          <w:tcPr>
            <w:tcW w:w="1191" w:type="dxa"/>
            <w:tcBorders>
              <w:top w:val="nil"/>
              <w:left w:val="nil"/>
              <w:bottom w:val="nil"/>
              <w:right w:val="nil"/>
            </w:tcBorders>
          </w:tcPr>
          <w:p w:rsidR="00285029" w:rsidRDefault="00285029">
            <w:pPr>
              <w:pStyle w:val="ConsPlusNormal"/>
              <w:jc w:val="center"/>
            </w:pPr>
            <w:r>
              <w:t>1140</w:t>
            </w:r>
          </w:p>
        </w:tc>
        <w:tc>
          <w:tcPr>
            <w:tcW w:w="3061" w:type="dxa"/>
            <w:tcBorders>
              <w:top w:val="nil"/>
              <w:left w:val="nil"/>
              <w:bottom w:val="nil"/>
              <w:right w:val="nil"/>
            </w:tcBorders>
          </w:tcPr>
          <w:p w:rsidR="00285029" w:rsidRDefault="00285029">
            <w:pPr>
              <w:pStyle w:val="ConsPlusNormal"/>
            </w:pPr>
            <w:r>
              <w:t>внедрены во всех субъектах Российской Федерации новые механизмы участия работодателей в решении задач обеспечения квалифицированными кадрами предприятий;</w:t>
            </w:r>
          </w:p>
          <w:p w:rsidR="00285029" w:rsidRDefault="00285029">
            <w:pPr>
              <w:pStyle w:val="ConsPlusNormal"/>
            </w:pPr>
            <w:r>
              <w:t xml:space="preserve">проведены международные и всероссийские олимпиады (конкурсы) профессионального </w:t>
            </w:r>
            <w:r>
              <w:lastRenderedPageBreak/>
              <w:t>мастерства среди студентов среднего профессионального образования и высшего образования;</w:t>
            </w:r>
          </w:p>
          <w:p w:rsidR="00285029" w:rsidRDefault="00285029">
            <w:pPr>
              <w:pStyle w:val="ConsPlusNormal"/>
            </w:pPr>
            <w:r>
              <w:t>разработаны и внедрены программы предпринимательского образования и поддержки предпринимательских инициатив;</w:t>
            </w:r>
          </w:p>
          <w:p w:rsidR="00285029" w:rsidRDefault="00285029">
            <w:pPr>
              <w:pStyle w:val="ConsPlusNormal"/>
            </w:pPr>
            <w:r>
              <w:t>создано не менее 7 межрегиональных центров компетенций</w:t>
            </w: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lastRenderedPageBreak/>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3880,9084</w:t>
            </w:r>
          </w:p>
        </w:tc>
        <w:tc>
          <w:tcPr>
            <w:tcW w:w="1304" w:type="dxa"/>
            <w:tcBorders>
              <w:top w:val="nil"/>
              <w:left w:val="nil"/>
              <w:bottom w:val="nil"/>
              <w:right w:val="nil"/>
            </w:tcBorders>
          </w:tcPr>
          <w:p w:rsidR="00285029" w:rsidRDefault="00285029">
            <w:pPr>
              <w:pStyle w:val="ConsPlusNormal"/>
              <w:jc w:val="center"/>
            </w:pPr>
            <w:r>
              <w:t>900</w:t>
            </w:r>
          </w:p>
        </w:tc>
        <w:tc>
          <w:tcPr>
            <w:tcW w:w="1247" w:type="dxa"/>
            <w:tcBorders>
              <w:top w:val="nil"/>
              <w:left w:val="nil"/>
              <w:bottom w:val="nil"/>
              <w:right w:val="nil"/>
            </w:tcBorders>
          </w:tcPr>
          <w:p w:rsidR="00285029" w:rsidRDefault="00285029">
            <w:pPr>
              <w:pStyle w:val="ConsPlusNormal"/>
              <w:jc w:val="center"/>
            </w:pPr>
            <w:r>
              <w:t>696,5372</w:t>
            </w:r>
          </w:p>
        </w:tc>
        <w:tc>
          <w:tcPr>
            <w:tcW w:w="1247" w:type="dxa"/>
            <w:tcBorders>
              <w:top w:val="nil"/>
              <w:left w:val="nil"/>
              <w:bottom w:val="nil"/>
              <w:right w:val="nil"/>
            </w:tcBorders>
          </w:tcPr>
          <w:p w:rsidR="00285029" w:rsidRDefault="00285029">
            <w:pPr>
              <w:pStyle w:val="ConsPlusNormal"/>
              <w:jc w:val="center"/>
            </w:pPr>
            <w:r>
              <w:t>669,2976</w:t>
            </w:r>
          </w:p>
        </w:tc>
        <w:tc>
          <w:tcPr>
            <w:tcW w:w="1247" w:type="dxa"/>
            <w:tcBorders>
              <w:top w:val="nil"/>
              <w:left w:val="nil"/>
              <w:bottom w:val="nil"/>
              <w:right w:val="nil"/>
            </w:tcBorders>
          </w:tcPr>
          <w:p w:rsidR="00285029" w:rsidRDefault="00285029">
            <w:pPr>
              <w:pStyle w:val="ConsPlusNormal"/>
              <w:jc w:val="center"/>
            </w:pPr>
            <w:r>
              <w:t>615,0736</w:t>
            </w:r>
          </w:p>
        </w:tc>
        <w:tc>
          <w:tcPr>
            <w:tcW w:w="1191" w:type="dxa"/>
            <w:tcBorders>
              <w:top w:val="nil"/>
              <w:left w:val="nil"/>
              <w:bottom w:val="nil"/>
              <w:right w:val="nil"/>
            </w:tcBorders>
          </w:tcPr>
          <w:p w:rsidR="00285029" w:rsidRDefault="00285029">
            <w:pPr>
              <w:pStyle w:val="ConsPlusNormal"/>
              <w:jc w:val="center"/>
            </w:pPr>
            <w:r>
              <w:t>1000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0"/>
            </w:pPr>
            <w:r>
              <w:t>(в том числе субсидии субъектам Российской Федерации, расположенным в Дальневосточном федеральном округе)</w:t>
            </w:r>
          </w:p>
        </w:tc>
        <w:tc>
          <w:tcPr>
            <w:tcW w:w="1361" w:type="dxa"/>
            <w:tcBorders>
              <w:top w:val="nil"/>
              <w:left w:val="nil"/>
              <w:bottom w:val="nil"/>
              <w:right w:val="nil"/>
            </w:tcBorders>
          </w:tcPr>
          <w:p w:rsidR="00285029" w:rsidRDefault="00285029">
            <w:pPr>
              <w:pStyle w:val="ConsPlusNormal"/>
              <w:jc w:val="center"/>
            </w:pPr>
            <w:r>
              <w:t>169,6537</w:t>
            </w:r>
          </w:p>
        </w:tc>
        <w:tc>
          <w:tcPr>
            <w:tcW w:w="1304"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4100</w:t>
            </w:r>
          </w:p>
        </w:tc>
        <w:tc>
          <w:tcPr>
            <w:tcW w:w="1304" w:type="dxa"/>
            <w:tcBorders>
              <w:top w:val="nil"/>
              <w:left w:val="nil"/>
              <w:bottom w:val="nil"/>
              <w:right w:val="nil"/>
            </w:tcBorders>
          </w:tcPr>
          <w:p w:rsidR="00285029" w:rsidRDefault="00285029">
            <w:pPr>
              <w:pStyle w:val="ConsPlusNormal"/>
              <w:jc w:val="center"/>
            </w:pPr>
            <w:r>
              <w:t>1000</w:t>
            </w:r>
          </w:p>
        </w:tc>
        <w:tc>
          <w:tcPr>
            <w:tcW w:w="1247" w:type="dxa"/>
            <w:tcBorders>
              <w:top w:val="nil"/>
              <w:left w:val="nil"/>
              <w:bottom w:val="nil"/>
              <w:right w:val="nil"/>
            </w:tcBorders>
          </w:tcPr>
          <w:p w:rsidR="00285029" w:rsidRDefault="00285029">
            <w:pPr>
              <w:pStyle w:val="ConsPlusNormal"/>
              <w:jc w:val="center"/>
            </w:pPr>
            <w:r>
              <w:t>700</w:t>
            </w:r>
          </w:p>
        </w:tc>
        <w:tc>
          <w:tcPr>
            <w:tcW w:w="1247" w:type="dxa"/>
            <w:tcBorders>
              <w:top w:val="nil"/>
              <w:left w:val="nil"/>
              <w:bottom w:val="nil"/>
              <w:right w:val="nil"/>
            </w:tcBorders>
          </w:tcPr>
          <w:p w:rsidR="00285029" w:rsidRDefault="00285029">
            <w:pPr>
              <w:pStyle w:val="ConsPlusNormal"/>
              <w:jc w:val="center"/>
            </w:pPr>
            <w:r>
              <w:t>700</w:t>
            </w:r>
          </w:p>
        </w:tc>
        <w:tc>
          <w:tcPr>
            <w:tcW w:w="1247" w:type="dxa"/>
            <w:tcBorders>
              <w:top w:val="nil"/>
              <w:left w:val="nil"/>
              <w:bottom w:val="nil"/>
              <w:right w:val="nil"/>
            </w:tcBorders>
          </w:tcPr>
          <w:p w:rsidR="00285029" w:rsidRDefault="00285029">
            <w:pPr>
              <w:pStyle w:val="ConsPlusNormal"/>
              <w:jc w:val="center"/>
            </w:pPr>
            <w:r>
              <w:t>700</w:t>
            </w:r>
          </w:p>
        </w:tc>
        <w:tc>
          <w:tcPr>
            <w:tcW w:w="1191" w:type="dxa"/>
            <w:tcBorders>
              <w:top w:val="nil"/>
              <w:left w:val="nil"/>
              <w:bottom w:val="nil"/>
              <w:right w:val="nil"/>
            </w:tcBorders>
          </w:tcPr>
          <w:p w:rsidR="00285029" w:rsidRDefault="00285029">
            <w:pPr>
              <w:pStyle w:val="ConsPlusNormal"/>
              <w:jc w:val="center"/>
            </w:pPr>
            <w:r>
              <w:t>1000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1.3.</w:t>
            </w:r>
          </w:p>
          <w:p w:rsidR="00285029" w:rsidRDefault="00285029">
            <w:pPr>
              <w:pStyle w:val="ConsPlusNormal"/>
            </w:pPr>
            <w:r>
              <w:t xml:space="preserve">Модернизация системы непрерывного образования (дополнительного </w:t>
            </w:r>
            <w:r>
              <w:lastRenderedPageBreak/>
              <w:t xml:space="preserve">профессионального образования) путем реализации </w:t>
            </w:r>
            <w:proofErr w:type="spellStart"/>
            <w:r>
              <w:t>пилотных</w:t>
            </w:r>
            <w:proofErr w:type="spellEnd"/>
            <w:r>
              <w:t xml:space="preserve"> проектов регионов и вузов, разработки открытых образовательных ресурсов, распространение результатов </w:t>
            </w:r>
            <w:proofErr w:type="spellStart"/>
            <w:r>
              <w:t>пилотных</w:t>
            </w:r>
            <w:proofErr w:type="spellEnd"/>
            <w:r>
              <w:t xml:space="preserve"> проектов и ресурсов</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roofErr w:type="gramStart"/>
            <w:r>
              <w:t xml:space="preserve">запущены 140 программ дополнительного профессионального образования, </w:t>
            </w:r>
            <w:r>
              <w:lastRenderedPageBreak/>
              <w:t>соответствующих приоритетным направлениям технологического развития Российской Федерации</w:t>
            </w:r>
            <w:proofErr w:type="gramEnd"/>
          </w:p>
        </w:tc>
        <w:tc>
          <w:tcPr>
            <w:tcW w:w="1417" w:type="dxa"/>
            <w:tcBorders>
              <w:top w:val="nil"/>
              <w:left w:val="nil"/>
              <w:bottom w:val="nil"/>
              <w:right w:val="nil"/>
            </w:tcBorders>
          </w:tcPr>
          <w:p w:rsidR="00285029" w:rsidRDefault="00285029">
            <w:pPr>
              <w:pStyle w:val="ConsPlusNormal"/>
              <w:jc w:val="center"/>
            </w:pPr>
            <w:r>
              <w:lastRenderedPageBreak/>
              <w:t>1, 2, 5</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319,0964</w:t>
            </w:r>
          </w:p>
        </w:tc>
        <w:tc>
          <w:tcPr>
            <w:tcW w:w="1304" w:type="dxa"/>
            <w:tcBorders>
              <w:top w:val="nil"/>
              <w:left w:val="nil"/>
              <w:bottom w:val="nil"/>
              <w:right w:val="nil"/>
            </w:tcBorders>
          </w:tcPr>
          <w:p w:rsidR="00285029" w:rsidRDefault="00285029">
            <w:pPr>
              <w:pStyle w:val="ConsPlusNormal"/>
              <w:jc w:val="center"/>
            </w:pPr>
            <w:r>
              <w:t>43,2</w:t>
            </w:r>
          </w:p>
        </w:tc>
        <w:tc>
          <w:tcPr>
            <w:tcW w:w="1247" w:type="dxa"/>
            <w:tcBorders>
              <w:top w:val="nil"/>
              <w:left w:val="nil"/>
              <w:bottom w:val="nil"/>
              <w:right w:val="nil"/>
            </w:tcBorders>
          </w:tcPr>
          <w:p w:rsidR="00285029" w:rsidRDefault="00285029">
            <w:pPr>
              <w:pStyle w:val="ConsPlusNormal"/>
              <w:jc w:val="center"/>
            </w:pPr>
            <w:r>
              <w:t>34,8269</w:t>
            </w:r>
          </w:p>
        </w:tc>
        <w:tc>
          <w:tcPr>
            <w:tcW w:w="1247" w:type="dxa"/>
            <w:tcBorders>
              <w:top w:val="nil"/>
              <w:left w:val="nil"/>
              <w:bottom w:val="nil"/>
              <w:right w:val="nil"/>
            </w:tcBorders>
          </w:tcPr>
          <w:p w:rsidR="00285029" w:rsidRDefault="00285029">
            <w:pPr>
              <w:pStyle w:val="ConsPlusNormal"/>
              <w:jc w:val="center"/>
            </w:pPr>
            <w:r>
              <w:t>80,3157</w:t>
            </w:r>
          </w:p>
        </w:tc>
        <w:tc>
          <w:tcPr>
            <w:tcW w:w="1247" w:type="dxa"/>
            <w:tcBorders>
              <w:top w:val="nil"/>
              <w:left w:val="nil"/>
              <w:bottom w:val="nil"/>
              <w:right w:val="nil"/>
            </w:tcBorders>
          </w:tcPr>
          <w:p w:rsidR="00285029" w:rsidRDefault="00285029">
            <w:pPr>
              <w:pStyle w:val="ConsPlusNormal"/>
              <w:jc w:val="center"/>
            </w:pPr>
            <w:r>
              <w:t>30,7538</w:t>
            </w:r>
          </w:p>
        </w:tc>
        <w:tc>
          <w:tcPr>
            <w:tcW w:w="1191" w:type="dxa"/>
            <w:tcBorders>
              <w:top w:val="nil"/>
              <w:left w:val="nil"/>
              <w:bottom w:val="nil"/>
              <w:right w:val="nil"/>
            </w:tcBorders>
          </w:tcPr>
          <w:p w:rsidR="00285029" w:rsidRDefault="00285029">
            <w:pPr>
              <w:pStyle w:val="ConsPlusNormal"/>
              <w:jc w:val="center"/>
            </w:pPr>
            <w:r>
              <w:t>130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319,0964</w:t>
            </w:r>
          </w:p>
        </w:tc>
        <w:tc>
          <w:tcPr>
            <w:tcW w:w="1304" w:type="dxa"/>
            <w:tcBorders>
              <w:top w:val="nil"/>
              <w:left w:val="nil"/>
              <w:bottom w:val="nil"/>
              <w:right w:val="nil"/>
            </w:tcBorders>
          </w:tcPr>
          <w:p w:rsidR="00285029" w:rsidRDefault="00285029">
            <w:pPr>
              <w:pStyle w:val="ConsPlusNormal"/>
              <w:jc w:val="center"/>
            </w:pPr>
            <w:r>
              <w:t>43,2</w:t>
            </w:r>
          </w:p>
        </w:tc>
        <w:tc>
          <w:tcPr>
            <w:tcW w:w="1247" w:type="dxa"/>
            <w:tcBorders>
              <w:top w:val="nil"/>
              <w:left w:val="nil"/>
              <w:bottom w:val="nil"/>
              <w:right w:val="nil"/>
            </w:tcBorders>
          </w:tcPr>
          <w:p w:rsidR="00285029" w:rsidRDefault="00285029">
            <w:pPr>
              <w:pStyle w:val="ConsPlusNormal"/>
              <w:jc w:val="center"/>
            </w:pPr>
            <w:r>
              <w:t>34,8269</w:t>
            </w:r>
          </w:p>
        </w:tc>
        <w:tc>
          <w:tcPr>
            <w:tcW w:w="1247" w:type="dxa"/>
            <w:tcBorders>
              <w:top w:val="nil"/>
              <w:left w:val="nil"/>
              <w:bottom w:val="nil"/>
              <w:right w:val="nil"/>
            </w:tcBorders>
          </w:tcPr>
          <w:p w:rsidR="00285029" w:rsidRDefault="00285029">
            <w:pPr>
              <w:pStyle w:val="ConsPlusNormal"/>
              <w:jc w:val="center"/>
            </w:pPr>
            <w:r>
              <w:t>80,3157</w:t>
            </w:r>
          </w:p>
        </w:tc>
        <w:tc>
          <w:tcPr>
            <w:tcW w:w="1247" w:type="dxa"/>
            <w:tcBorders>
              <w:top w:val="nil"/>
              <w:left w:val="nil"/>
              <w:bottom w:val="nil"/>
              <w:right w:val="nil"/>
            </w:tcBorders>
          </w:tcPr>
          <w:p w:rsidR="00285029" w:rsidRDefault="00285029">
            <w:pPr>
              <w:pStyle w:val="ConsPlusNormal"/>
              <w:jc w:val="center"/>
            </w:pPr>
            <w:r>
              <w:t>30,7538</w:t>
            </w:r>
          </w:p>
        </w:tc>
        <w:tc>
          <w:tcPr>
            <w:tcW w:w="1191" w:type="dxa"/>
            <w:tcBorders>
              <w:top w:val="nil"/>
              <w:left w:val="nil"/>
              <w:bottom w:val="nil"/>
              <w:right w:val="nil"/>
            </w:tcBorders>
          </w:tcPr>
          <w:p w:rsidR="00285029" w:rsidRDefault="00285029">
            <w:pPr>
              <w:pStyle w:val="ConsPlusNormal"/>
              <w:jc w:val="center"/>
            </w:pPr>
            <w:r>
              <w:t>130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1.4.</w:t>
            </w:r>
          </w:p>
          <w:p w:rsidR="00285029" w:rsidRDefault="00285029">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обеспечено развитие современных программ обучения для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w:t>
            </w:r>
          </w:p>
          <w:p w:rsidR="00285029" w:rsidRDefault="00285029">
            <w:pPr>
              <w:pStyle w:val="ConsPlusNormal"/>
            </w:pPr>
            <w:r>
              <w:t xml:space="preserve">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w:t>
            </w:r>
            <w:r>
              <w:lastRenderedPageBreak/>
              <w:t>ограниченными возможностями здоровья на базе ведущих профессиональных образовательных организаций;</w:t>
            </w:r>
          </w:p>
          <w:p w:rsidR="00285029" w:rsidRDefault="00285029">
            <w:pPr>
              <w:pStyle w:val="ConsPlusNormal"/>
            </w:pPr>
            <w:r>
              <w:t>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
        </w:tc>
        <w:tc>
          <w:tcPr>
            <w:tcW w:w="1417" w:type="dxa"/>
            <w:tcBorders>
              <w:top w:val="nil"/>
              <w:left w:val="nil"/>
              <w:bottom w:val="nil"/>
              <w:right w:val="nil"/>
            </w:tcBorders>
          </w:tcPr>
          <w:p w:rsidR="00285029" w:rsidRDefault="00285029">
            <w:pPr>
              <w:pStyle w:val="ConsPlusNormal"/>
              <w:jc w:val="center"/>
            </w:pPr>
            <w:r>
              <w:lastRenderedPageBreak/>
              <w:t>1, 5</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680,9901</w:t>
            </w:r>
          </w:p>
        </w:tc>
        <w:tc>
          <w:tcPr>
            <w:tcW w:w="1304" w:type="dxa"/>
            <w:tcBorders>
              <w:top w:val="nil"/>
              <w:left w:val="nil"/>
              <w:bottom w:val="nil"/>
              <w:right w:val="nil"/>
            </w:tcBorders>
          </w:tcPr>
          <w:p w:rsidR="00285029" w:rsidRDefault="00285029">
            <w:pPr>
              <w:pStyle w:val="ConsPlusNormal"/>
              <w:jc w:val="center"/>
            </w:pPr>
            <w:r>
              <w:t>51,84</w:t>
            </w:r>
          </w:p>
        </w:tc>
        <w:tc>
          <w:tcPr>
            <w:tcW w:w="1247" w:type="dxa"/>
            <w:tcBorders>
              <w:top w:val="nil"/>
              <w:left w:val="nil"/>
              <w:bottom w:val="nil"/>
              <w:right w:val="nil"/>
            </w:tcBorders>
          </w:tcPr>
          <w:p w:rsidR="00285029" w:rsidRDefault="00285029">
            <w:pPr>
              <w:pStyle w:val="ConsPlusNormal"/>
              <w:jc w:val="center"/>
            </w:pPr>
            <w:r>
              <w:t>48,7575</w:t>
            </w:r>
          </w:p>
        </w:tc>
        <w:tc>
          <w:tcPr>
            <w:tcW w:w="1247" w:type="dxa"/>
            <w:tcBorders>
              <w:top w:val="nil"/>
              <w:left w:val="nil"/>
              <w:bottom w:val="nil"/>
              <w:right w:val="nil"/>
            </w:tcBorders>
          </w:tcPr>
          <w:p w:rsidR="00285029" w:rsidRDefault="00285029">
            <w:pPr>
              <w:pStyle w:val="ConsPlusNormal"/>
              <w:jc w:val="center"/>
            </w:pPr>
            <w:r>
              <w:t>120,4736</w:t>
            </w:r>
          </w:p>
        </w:tc>
        <w:tc>
          <w:tcPr>
            <w:tcW w:w="1247" w:type="dxa"/>
            <w:tcBorders>
              <w:top w:val="nil"/>
              <w:left w:val="nil"/>
              <w:bottom w:val="nil"/>
              <w:right w:val="nil"/>
            </w:tcBorders>
          </w:tcPr>
          <w:p w:rsidR="00285029" w:rsidRDefault="00285029">
            <w:pPr>
              <w:pStyle w:val="ConsPlusNormal"/>
              <w:jc w:val="center"/>
            </w:pPr>
            <w:r>
              <w:t>159,919</w:t>
            </w:r>
          </w:p>
        </w:tc>
        <w:tc>
          <w:tcPr>
            <w:tcW w:w="1191" w:type="dxa"/>
            <w:tcBorders>
              <w:top w:val="nil"/>
              <w:left w:val="nil"/>
              <w:bottom w:val="nil"/>
              <w:right w:val="nil"/>
            </w:tcBorders>
          </w:tcPr>
          <w:p w:rsidR="00285029" w:rsidRDefault="00285029">
            <w:pPr>
              <w:pStyle w:val="ConsPlusNormal"/>
              <w:jc w:val="center"/>
            </w:pPr>
            <w:r>
              <w:t>300</w:t>
            </w:r>
          </w:p>
        </w:tc>
        <w:tc>
          <w:tcPr>
            <w:tcW w:w="3061" w:type="dxa"/>
            <w:tcBorders>
              <w:top w:val="nil"/>
              <w:left w:val="nil"/>
              <w:bottom w:val="nil"/>
              <w:right w:val="nil"/>
            </w:tcBorders>
          </w:tcPr>
          <w:p w:rsidR="00285029" w:rsidRDefault="00285029">
            <w:pPr>
              <w:pStyle w:val="ConsPlusNormal"/>
            </w:pPr>
            <w:r>
              <w:t>создан федеральный методический центр инклюзивного профессионального образования</w:t>
            </w: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 - всего</w:t>
            </w:r>
          </w:p>
        </w:tc>
        <w:tc>
          <w:tcPr>
            <w:tcW w:w="1361" w:type="dxa"/>
            <w:tcBorders>
              <w:top w:val="nil"/>
              <w:left w:val="nil"/>
              <w:bottom w:val="nil"/>
              <w:right w:val="nil"/>
            </w:tcBorders>
          </w:tcPr>
          <w:p w:rsidR="00285029" w:rsidRDefault="00285029">
            <w:pPr>
              <w:pStyle w:val="ConsPlusNormal"/>
              <w:jc w:val="center"/>
            </w:pPr>
            <w:r>
              <w:t>680,9901</w:t>
            </w:r>
          </w:p>
        </w:tc>
        <w:tc>
          <w:tcPr>
            <w:tcW w:w="1304" w:type="dxa"/>
            <w:tcBorders>
              <w:top w:val="nil"/>
              <w:left w:val="nil"/>
              <w:bottom w:val="nil"/>
              <w:right w:val="nil"/>
            </w:tcBorders>
          </w:tcPr>
          <w:p w:rsidR="00285029" w:rsidRDefault="00285029">
            <w:pPr>
              <w:pStyle w:val="ConsPlusNormal"/>
              <w:jc w:val="center"/>
            </w:pPr>
            <w:r>
              <w:t>51,84</w:t>
            </w:r>
          </w:p>
        </w:tc>
        <w:tc>
          <w:tcPr>
            <w:tcW w:w="1247" w:type="dxa"/>
            <w:tcBorders>
              <w:top w:val="nil"/>
              <w:left w:val="nil"/>
              <w:bottom w:val="nil"/>
              <w:right w:val="nil"/>
            </w:tcBorders>
          </w:tcPr>
          <w:p w:rsidR="00285029" w:rsidRDefault="00285029">
            <w:pPr>
              <w:pStyle w:val="ConsPlusNormal"/>
              <w:jc w:val="center"/>
            </w:pPr>
            <w:r>
              <w:t>48,7575</w:t>
            </w:r>
          </w:p>
        </w:tc>
        <w:tc>
          <w:tcPr>
            <w:tcW w:w="1247" w:type="dxa"/>
            <w:tcBorders>
              <w:top w:val="nil"/>
              <w:left w:val="nil"/>
              <w:bottom w:val="nil"/>
              <w:right w:val="nil"/>
            </w:tcBorders>
          </w:tcPr>
          <w:p w:rsidR="00285029" w:rsidRDefault="00285029">
            <w:pPr>
              <w:pStyle w:val="ConsPlusNormal"/>
              <w:jc w:val="center"/>
            </w:pPr>
            <w:r>
              <w:t>120,4736</w:t>
            </w:r>
          </w:p>
        </w:tc>
        <w:tc>
          <w:tcPr>
            <w:tcW w:w="1247" w:type="dxa"/>
            <w:tcBorders>
              <w:top w:val="nil"/>
              <w:left w:val="nil"/>
              <w:bottom w:val="nil"/>
              <w:right w:val="nil"/>
            </w:tcBorders>
          </w:tcPr>
          <w:p w:rsidR="00285029" w:rsidRDefault="00285029">
            <w:pPr>
              <w:pStyle w:val="ConsPlusNormal"/>
              <w:jc w:val="center"/>
            </w:pPr>
            <w:r>
              <w:t>159,919</w:t>
            </w:r>
          </w:p>
        </w:tc>
        <w:tc>
          <w:tcPr>
            <w:tcW w:w="1191" w:type="dxa"/>
            <w:tcBorders>
              <w:top w:val="nil"/>
              <w:left w:val="nil"/>
              <w:bottom w:val="nil"/>
              <w:right w:val="nil"/>
            </w:tcBorders>
          </w:tcPr>
          <w:p w:rsidR="00285029" w:rsidRDefault="00285029">
            <w:pPr>
              <w:pStyle w:val="ConsPlusNormal"/>
              <w:jc w:val="center"/>
            </w:pPr>
            <w:r>
              <w:t>300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251,2808</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73,6227</w:t>
            </w:r>
          </w:p>
        </w:tc>
        <w:tc>
          <w:tcPr>
            <w:tcW w:w="1247" w:type="dxa"/>
            <w:tcBorders>
              <w:top w:val="nil"/>
              <w:left w:val="nil"/>
              <w:bottom w:val="nil"/>
              <w:right w:val="nil"/>
            </w:tcBorders>
          </w:tcPr>
          <w:p w:rsidR="00285029" w:rsidRDefault="00285029">
            <w:pPr>
              <w:pStyle w:val="ConsPlusNormal"/>
              <w:jc w:val="center"/>
            </w:pPr>
            <w:r>
              <w:t>67,6581</w:t>
            </w:r>
          </w:p>
        </w:tc>
        <w:tc>
          <w:tcPr>
            <w:tcW w:w="1191" w:type="dxa"/>
            <w:tcBorders>
              <w:top w:val="nil"/>
              <w:left w:val="nil"/>
              <w:bottom w:val="nil"/>
              <w:right w:val="nil"/>
            </w:tcBorders>
          </w:tcPr>
          <w:p w:rsidR="00285029" w:rsidRDefault="00285029">
            <w:pPr>
              <w:pStyle w:val="ConsPlusNormal"/>
              <w:jc w:val="center"/>
            </w:pPr>
            <w:r>
              <w:t>110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256</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73</w:t>
            </w:r>
          </w:p>
        </w:tc>
        <w:tc>
          <w:tcPr>
            <w:tcW w:w="1247" w:type="dxa"/>
            <w:tcBorders>
              <w:top w:val="nil"/>
              <w:left w:val="nil"/>
              <w:bottom w:val="nil"/>
              <w:right w:val="nil"/>
            </w:tcBorders>
          </w:tcPr>
          <w:p w:rsidR="00285029" w:rsidRDefault="00285029">
            <w:pPr>
              <w:pStyle w:val="ConsPlusNormal"/>
              <w:jc w:val="center"/>
            </w:pPr>
            <w:r>
              <w:t>73</w:t>
            </w:r>
          </w:p>
        </w:tc>
        <w:tc>
          <w:tcPr>
            <w:tcW w:w="1191" w:type="dxa"/>
            <w:tcBorders>
              <w:top w:val="nil"/>
              <w:left w:val="nil"/>
              <w:bottom w:val="nil"/>
              <w:right w:val="nil"/>
            </w:tcBorders>
          </w:tcPr>
          <w:p w:rsidR="00285029" w:rsidRDefault="00285029">
            <w:pPr>
              <w:pStyle w:val="ConsPlusNormal"/>
              <w:jc w:val="center"/>
            </w:pPr>
            <w:r>
              <w:t>110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1.5.</w:t>
            </w:r>
          </w:p>
          <w:p w:rsidR="00285029" w:rsidRDefault="00285029">
            <w:pPr>
              <w:pStyle w:val="ConsPlusNormal"/>
            </w:pPr>
            <w:r>
              <w:t xml:space="preserve">Повышение качества управления в системе среднего </w:t>
            </w:r>
            <w:r>
              <w:lastRenderedPageBreak/>
              <w:t>профессионального и высшего образования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 xml:space="preserve">проведена переподготовка руководящего состава в образовательных организациях </w:t>
            </w:r>
            <w:r>
              <w:lastRenderedPageBreak/>
              <w:t>профессионального образования (не менее 100 руководителей и управленческих команд)</w:t>
            </w:r>
          </w:p>
        </w:tc>
        <w:tc>
          <w:tcPr>
            <w:tcW w:w="1417" w:type="dxa"/>
            <w:tcBorders>
              <w:top w:val="nil"/>
              <w:left w:val="nil"/>
              <w:bottom w:val="nil"/>
              <w:right w:val="nil"/>
            </w:tcBorders>
          </w:tcPr>
          <w:p w:rsidR="00285029" w:rsidRDefault="00285029">
            <w:pPr>
              <w:pStyle w:val="ConsPlusNormal"/>
              <w:jc w:val="center"/>
            </w:pPr>
            <w:r>
              <w:lastRenderedPageBreak/>
              <w:t>4, 5</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457,55</w:t>
            </w:r>
          </w:p>
        </w:tc>
        <w:tc>
          <w:tcPr>
            <w:tcW w:w="1304" w:type="dxa"/>
            <w:tcBorders>
              <w:top w:val="nil"/>
              <w:left w:val="nil"/>
              <w:bottom w:val="nil"/>
              <w:right w:val="nil"/>
            </w:tcBorders>
          </w:tcPr>
          <w:p w:rsidR="00285029" w:rsidRDefault="00285029">
            <w:pPr>
              <w:pStyle w:val="ConsPlusNormal"/>
              <w:jc w:val="center"/>
            </w:pPr>
            <w:r>
              <w:t>64,023</w:t>
            </w:r>
          </w:p>
        </w:tc>
        <w:tc>
          <w:tcPr>
            <w:tcW w:w="1247" w:type="dxa"/>
            <w:tcBorders>
              <w:top w:val="nil"/>
              <w:left w:val="nil"/>
              <w:bottom w:val="nil"/>
              <w:right w:val="nil"/>
            </w:tcBorders>
          </w:tcPr>
          <w:p w:rsidR="00285029" w:rsidRDefault="00285029">
            <w:pPr>
              <w:pStyle w:val="ConsPlusNormal"/>
              <w:jc w:val="center"/>
            </w:pPr>
            <w:r>
              <w:t>70,3438</w:t>
            </w:r>
          </w:p>
        </w:tc>
        <w:tc>
          <w:tcPr>
            <w:tcW w:w="1247" w:type="dxa"/>
            <w:tcBorders>
              <w:top w:val="nil"/>
              <w:left w:val="nil"/>
              <w:bottom w:val="nil"/>
              <w:right w:val="nil"/>
            </w:tcBorders>
          </w:tcPr>
          <w:p w:rsidR="00285029" w:rsidRDefault="00285029">
            <w:pPr>
              <w:pStyle w:val="ConsPlusNormal"/>
              <w:jc w:val="center"/>
            </w:pPr>
            <w:r>
              <w:t>62,914</w:t>
            </w:r>
          </w:p>
        </w:tc>
        <w:tc>
          <w:tcPr>
            <w:tcW w:w="1247" w:type="dxa"/>
            <w:tcBorders>
              <w:top w:val="nil"/>
              <w:left w:val="nil"/>
              <w:bottom w:val="nil"/>
              <w:right w:val="nil"/>
            </w:tcBorders>
          </w:tcPr>
          <w:p w:rsidR="00285029" w:rsidRDefault="00285029">
            <w:pPr>
              <w:pStyle w:val="ConsPlusNormal"/>
              <w:jc w:val="center"/>
            </w:pPr>
            <w:r>
              <w:t>76,2691</w:t>
            </w:r>
          </w:p>
        </w:tc>
        <w:tc>
          <w:tcPr>
            <w:tcW w:w="1191" w:type="dxa"/>
            <w:tcBorders>
              <w:top w:val="nil"/>
              <w:left w:val="nil"/>
              <w:bottom w:val="nil"/>
              <w:right w:val="nil"/>
            </w:tcBorders>
          </w:tcPr>
          <w:p w:rsidR="00285029" w:rsidRDefault="00285029">
            <w:pPr>
              <w:pStyle w:val="ConsPlusNormal"/>
              <w:jc w:val="center"/>
            </w:pPr>
            <w:r>
              <w:t>184</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457,55</w:t>
            </w:r>
          </w:p>
        </w:tc>
        <w:tc>
          <w:tcPr>
            <w:tcW w:w="1304" w:type="dxa"/>
            <w:tcBorders>
              <w:top w:val="nil"/>
              <w:left w:val="nil"/>
              <w:bottom w:val="nil"/>
              <w:right w:val="nil"/>
            </w:tcBorders>
          </w:tcPr>
          <w:p w:rsidR="00285029" w:rsidRDefault="00285029">
            <w:pPr>
              <w:pStyle w:val="ConsPlusNormal"/>
              <w:jc w:val="center"/>
            </w:pPr>
            <w:r>
              <w:t>64,023</w:t>
            </w:r>
          </w:p>
        </w:tc>
        <w:tc>
          <w:tcPr>
            <w:tcW w:w="1247" w:type="dxa"/>
            <w:tcBorders>
              <w:top w:val="nil"/>
              <w:left w:val="nil"/>
              <w:bottom w:val="nil"/>
              <w:right w:val="nil"/>
            </w:tcBorders>
          </w:tcPr>
          <w:p w:rsidR="00285029" w:rsidRDefault="00285029">
            <w:pPr>
              <w:pStyle w:val="ConsPlusNormal"/>
              <w:jc w:val="center"/>
            </w:pPr>
            <w:r>
              <w:t>70,3438</w:t>
            </w:r>
          </w:p>
        </w:tc>
        <w:tc>
          <w:tcPr>
            <w:tcW w:w="1247" w:type="dxa"/>
            <w:tcBorders>
              <w:top w:val="nil"/>
              <w:left w:val="nil"/>
              <w:bottom w:val="nil"/>
              <w:right w:val="nil"/>
            </w:tcBorders>
          </w:tcPr>
          <w:p w:rsidR="00285029" w:rsidRDefault="00285029">
            <w:pPr>
              <w:pStyle w:val="ConsPlusNormal"/>
              <w:jc w:val="center"/>
            </w:pPr>
            <w:r>
              <w:t>62,914</w:t>
            </w:r>
          </w:p>
        </w:tc>
        <w:tc>
          <w:tcPr>
            <w:tcW w:w="1247" w:type="dxa"/>
            <w:tcBorders>
              <w:top w:val="nil"/>
              <w:left w:val="nil"/>
              <w:bottom w:val="nil"/>
              <w:right w:val="nil"/>
            </w:tcBorders>
          </w:tcPr>
          <w:p w:rsidR="00285029" w:rsidRDefault="00285029">
            <w:pPr>
              <w:pStyle w:val="ConsPlusNormal"/>
              <w:jc w:val="center"/>
            </w:pPr>
            <w:r>
              <w:t>76,2691</w:t>
            </w:r>
          </w:p>
        </w:tc>
        <w:tc>
          <w:tcPr>
            <w:tcW w:w="1191" w:type="dxa"/>
            <w:tcBorders>
              <w:top w:val="nil"/>
              <w:left w:val="nil"/>
              <w:bottom w:val="nil"/>
              <w:right w:val="nil"/>
            </w:tcBorders>
          </w:tcPr>
          <w:p w:rsidR="00285029" w:rsidRDefault="00285029">
            <w:pPr>
              <w:pStyle w:val="ConsPlusNormal"/>
              <w:jc w:val="center"/>
            </w:pPr>
            <w:r>
              <w:t>184</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3"/>
            </w:pPr>
            <w:r>
              <w:t>Всего по задаче</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8678,0834</w:t>
            </w:r>
          </w:p>
        </w:tc>
        <w:tc>
          <w:tcPr>
            <w:tcW w:w="1304" w:type="dxa"/>
            <w:tcBorders>
              <w:top w:val="nil"/>
              <w:left w:val="nil"/>
              <w:bottom w:val="nil"/>
              <w:right w:val="nil"/>
            </w:tcBorders>
          </w:tcPr>
          <w:p w:rsidR="00285029" w:rsidRDefault="00285029">
            <w:pPr>
              <w:pStyle w:val="ConsPlusNormal"/>
              <w:jc w:val="center"/>
            </w:pPr>
            <w:r>
              <w:t>1427,767</w:t>
            </w:r>
          </w:p>
        </w:tc>
        <w:tc>
          <w:tcPr>
            <w:tcW w:w="1247" w:type="dxa"/>
            <w:tcBorders>
              <w:top w:val="nil"/>
              <w:left w:val="nil"/>
              <w:bottom w:val="nil"/>
              <w:right w:val="nil"/>
            </w:tcBorders>
          </w:tcPr>
          <w:p w:rsidR="00285029" w:rsidRDefault="00285029">
            <w:pPr>
              <w:pStyle w:val="ConsPlusNormal"/>
              <w:jc w:val="center"/>
            </w:pPr>
            <w:r>
              <w:t>1587,7501</w:t>
            </w:r>
          </w:p>
        </w:tc>
        <w:tc>
          <w:tcPr>
            <w:tcW w:w="1247" w:type="dxa"/>
            <w:tcBorders>
              <w:top w:val="nil"/>
              <w:left w:val="nil"/>
              <w:bottom w:val="nil"/>
              <w:right w:val="nil"/>
            </w:tcBorders>
          </w:tcPr>
          <w:p w:rsidR="00285029" w:rsidRDefault="00285029">
            <w:pPr>
              <w:pStyle w:val="ConsPlusNormal"/>
              <w:jc w:val="center"/>
            </w:pPr>
            <w:r>
              <w:t>1512,2726</w:t>
            </w:r>
          </w:p>
        </w:tc>
        <w:tc>
          <w:tcPr>
            <w:tcW w:w="1247" w:type="dxa"/>
            <w:tcBorders>
              <w:top w:val="nil"/>
              <w:left w:val="nil"/>
              <w:bottom w:val="nil"/>
              <w:right w:val="nil"/>
            </w:tcBorders>
          </w:tcPr>
          <w:p w:rsidR="00285029" w:rsidRDefault="00285029">
            <w:pPr>
              <w:pStyle w:val="ConsPlusNormal"/>
              <w:jc w:val="center"/>
            </w:pPr>
            <w:r>
              <w:t>1472,7937</w:t>
            </w:r>
          </w:p>
        </w:tc>
        <w:tc>
          <w:tcPr>
            <w:tcW w:w="1191" w:type="dxa"/>
            <w:tcBorders>
              <w:top w:val="nil"/>
              <w:left w:val="nil"/>
              <w:bottom w:val="nil"/>
              <w:right w:val="nil"/>
            </w:tcBorders>
          </w:tcPr>
          <w:p w:rsidR="00285029" w:rsidRDefault="00285029">
            <w:pPr>
              <w:pStyle w:val="ConsPlusNormal"/>
              <w:jc w:val="center"/>
            </w:pPr>
            <w:r>
              <w:t>2677,5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223,5221</w:t>
            </w:r>
          </w:p>
        </w:tc>
        <w:tc>
          <w:tcPr>
            <w:tcW w:w="1304" w:type="dxa"/>
            <w:tcBorders>
              <w:top w:val="nil"/>
              <w:left w:val="nil"/>
              <w:bottom w:val="nil"/>
              <w:right w:val="nil"/>
            </w:tcBorders>
          </w:tcPr>
          <w:p w:rsidR="00285029" w:rsidRDefault="00285029">
            <w:pPr>
              <w:pStyle w:val="ConsPlusNormal"/>
              <w:jc w:val="center"/>
            </w:pPr>
            <w:r>
              <w:t>28</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65,5912</w:t>
            </w:r>
          </w:p>
        </w:tc>
        <w:tc>
          <w:tcPr>
            <w:tcW w:w="1247" w:type="dxa"/>
            <w:tcBorders>
              <w:top w:val="nil"/>
              <w:left w:val="nil"/>
              <w:bottom w:val="nil"/>
              <w:right w:val="nil"/>
            </w:tcBorders>
          </w:tcPr>
          <w:p w:rsidR="00285029" w:rsidRDefault="00285029">
            <w:pPr>
              <w:pStyle w:val="ConsPlusNormal"/>
              <w:jc w:val="center"/>
            </w:pPr>
            <w:r>
              <w:t>60,2772</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 всего</w:t>
            </w:r>
          </w:p>
        </w:tc>
        <w:tc>
          <w:tcPr>
            <w:tcW w:w="1361" w:type="dxa"/>
            <w:tcBorders>
              <w:top w:val="nil"/>
              <w:left w:val="nil"/>
              <w:bottom w:val="nil"/>
              <w:right w:val="nil"/>
            </w:tcBorders>
          </w:tcPr>
          <w:p w:rsidR="00285029" w:rsidRDefault="00285029">
            <w:pPr>
              <w:pStyle w:val="ConsPlusNormal"/>
              <w:jc w:val="center"/>
            </w:pPr>
            <w:r>
              <w:t>8454,5613</w:t>
            </w:r>
          </w:p>
        </w:tc>
        <w:tc>
          <w:tcPr>
            <w:tcW w:w="1304" w:type="dxa"/>
            <w:tcBorders>
              <w:top w:val="nil"/>
              <w:left w:val="nil"/>
              <w:bottom w:val="nil"/>
              <w:right w:val="nil"/>
            </w:tcBorders>
          </w:tcPr>
          <w:p w:rsidR="00285029" w:rsidRDefault="00285029">
            <w:pPr>
              <w:pStyle w:val="ConsPlusNormal"/>
              <w:jc w:val="center"/>
            </w:pPr>
            <w:r>
              <w:t>1399,767</w:t>
            </w:r>
          </w:p>
        </w:tc>
        <w:tc>
          <w:tcPr>
            <w:tcW w:w="1247" w:type="dxa"/>
            <w:tcBorders>
              <w:top w:val="nil"/>
              <w:left w:val="nil"/>
              <w:bottom w:val="nil"/>
              <w:right w:val="nil"/>
            </w:tcBorders>
          </w:tcPr>
          <w:p w:rsidR="00285029" w:rsidRDefault="00285029">
            <w:pPr>
              <w:pStyle w:val="ConsPlusNormal"/>
              <w:jc w:val="center"/>
            </w:pPr>
            <w:r>
              <w:t>1518,0964</w:t>
            </w:r>
          </w:p>
        </w:tc>
        <w:tc>
          <w:tcPr>
            <w:tcW w:w="1247" w:type="dxa"/>
            <w:tcBorders>
              <w:top w:val="nil"/>
              <w:left w:val="nil"/>
              <w:bottom w:val="nil"/>
              <w:right w:val="nil"/>
            </w:tcBorders>
          </w:tcPr>
          <w:p w:rsidR="00285029" w:rsidRDefault="00285029">
            <w:pPr>
              <w:pStyle w:val="ConsPlusNormal"/>
              <w:jc w:val="center"/>
            </w:pPr>
            <w:r>
              <w:t>1446,6814</w:t>
            </w:r>
          </w:p>
        </w:tc>
        <w:tc>
          <w:tcPr>
            <w:tcW w:w="1247" w:type="dxa"/>
            <w:tcBorders>
              <w:top w:val="nil"/>
              <w:left w:val="nil"/>
              <w:bottom w:val="nil"/>
              <w:right w:val="nil"/>
            </w:tcBorders>
          </w:tcPr>
          <w:p w:rsidR="00285029" w:rsidRDefault="00285029">
            <w:pPr>
              <w:pStyle w:val="ConsPlusNormal"/>
              <w:jc w:val="center"/>
            </w:pPr>
            <w:r>
              <w:t>1412,5165</w:t>
            </w:r>
          </w:p>
        </w:tc>
        <w:tc>
          <w:tcPr>
            <w:tcW w:w="1191" w:type="dxa"/>
            <w:tcBorders>
              <w:top w:val="nil"/>
              <w:left w:val="nil"/>
              <w:bottom w:val="nil"/>
              <w:right w:val="nil"/>
            </w:tcBorders>
          </w:tcPr>
          <w:p w:rsidR="00285029" w:rsidRDefault="00285029">
            <w:pPr>
              <w:pStyle w:val="ConsPlusNormal"/>
              <w:jc w:val="center"/>
            </w:pPr>
            <w:r>
              <w:t>2677,5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4132,1892</w:t>
            </w:r>
          </w:p>
        </w:tc>
        <w:tc>
          <w:tcPr>
            <w:tcW w:w="1304" w:type="dxa"/>
            <w:tcBorders>
              <w:top w:val="nil"/>
              <w:left w:val="nil"/>
              <w:bottom w:val="nil"/>
              <w:right w:val="nil"/>
            </w:tcBorders>
          </w:tcPr>
          <w:p w:rsidR="00285029" w:rsidRDefault="00285029">
            <w:pPr>
              <w:pStyle w:val="ConsPlusNormal"/>
              <w:jc w:val="center"/>
            </w:pPr>
            <w:r>
              <w:t>900</w:t>
            </w:r>
          </w:p>
        </w:tc>
        <w:tc>
          <w:tcPr>
            <w:tcW w:w="1247" w:type="dxa"/>
            <w:tcBorders>
              <w:top w:val="nil"/>
              <w:left w:val="nil"/>
              <w:bottom w:val="nil"/>
              <w:right w:val="nil"/>
            </w:tcBorders>
          </w:tcPr>
          <w:p w:rsidR="00285029" w:rsidRDefault="00285029">
            <w:pPr>
              <w:pStyle w:val="ConsPlusNormal"/>
              <w:jc w:val="center"/>
            </w:pPr>
            <w:r>
              <w:t>696,5372</w:t>
            </w:r>
          </w:p>
        </w:tc>
        <w:tc>
          <w:tcPr>
            <w:tcW w:w="1247" w:type="dxa"/>
            <w:tcBorders>
              <w:top w:val="nil"/>
              <w:left w:val="nil"/>
              <w:bottom w:val="nil"/>
              <w:right w:val="nil"/>
            </w:tcBorders>
          </w:tcPr>
          <w:p w:rsidR="00285029" w:rsidRDefault="00285029">
            <w:pPr>
              <w:pStyle w:val="ConsPlusNormal"/>
              <w:jc w:val="center"/>
            </w:pPr>
            <w:r>
              <w:t>742,9203</w:t>
            </w:r>
          </w:p>
        </w:tc>
        <w:tc>
          <w:tcPr>
            <w:tcW w:w="1247" w:type="dxa"/>
            <w:tcBorders>
              <w:top w:val="nil"/>
              <w:left w:val="nil"/>
              <w:bottom w:val="nil"/>
              <w:right w:val="nil"/>
            </w:tcBorders>
          </w:tcPr>
          <w:p w:rsidR="00285029" w:rsidRDefault="00285029">
            <w:pPr>
              <w:pStyle w:val="ConsPlusNormal"/>
              <w:jc w:val="center"/>
            </w:pPr>
            <w:r>
              <w:t>682,7317</w:t>
            </w:r>
          </w:p>
        </w:tc>
        <w:tc>
          <w:tcPr>
            <w:tcW w:w="1191" w:type="dxa"/>
            <w:tcBorders>
              <w:top w:val="nil"/>
              <w:left w:val="nil"/>
              <w:bottom w:val="nil"/>
              <w:right w:val="nil"/>
            </w:tcBorders>
          </w:tcPr>
          <w:p w:rsidR="00285029" w:rsidRDefault="00285029">
            <w:pPr>
              <w:pStyle w:val="ConsPlusNormal"/>
              <w:jc w:val="center"/>
            </w:pPr>
            <w:r>
              <w:t>1110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(в том числе субсидии субъектам Российской Федерации, расположенным в Дальневосточном федеральном округе)</w:t>
            </w:r>
          </w:p>
        </w:tc>
        <w:tc>
          <w:tcPr>
            <w:tcW w:w="1361" w:type="dxa"/>
            <w:tcBorders>
              <w:top w:val="nil"/>
              <w:left w:val="nil"/>
              <w:bottom w:val="nil"/>
              <w:right w:val="nil"/>
            </w:tcBorders>
          </w:tcPr>
          <w:p w:rsidR="00285029" w:rsidRDefault="00285029">
            <w:pPr>
              <w:pStyle w:val="ConsPlusNormal"/>
              <w:jc w:val="center"/>
            </w:pPr>
            <w:r>
              <w:t>169,6537</w:t>
            </w:r>
          </w:p>
        </w:tc>
        <w:tc>
          <w:tcPr>
            <w:tcW w:w="1304"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4356,00</w:t>
            </w:r>
          </w:p>
        </w:tc>
        <w:tc>
          <w:tcPr>
            <w:tcW w:w="1304" w:type="dxa"/>
            <w:tcBorders>
              <w:top w:val="nil"/>
              <w:left w:val="nil"/>
              <w:bottom w:val="nil"/>
              <w:right w:val="nil"/>
            </w:tcBorders>
          </w:tcPr>
          <w:p w:rsidR="00285029" w:rsidRDefault="00285029">
            <w:pPr>
              <w:pStyle w:val="ConsPlusNormal"/>
              <w:jc w:val="center"/>
            </w:pPr>
            <w:r>
              <w:t>1 000</w:t>
            </w:r>
          </w:p>
        </w:tc>
        <w:tc>
          <w:tcPr>
            <w:tcW w:w="1247" w:type="dxa"/>
            <w:tcBorders>
              <w:top w:val="nil"/>
              <w:left w:val="nil"/>
              <w:bottom w:val="nil"/>
              <w:right w:val="nil"/>
            </w:tcBorders>
          </w:tcPr>
          <w:p w:rsidR="00285029" w:rsidRDefault="00285029">
            <w:pPr>
              <w:pStyle w:val="ConsPlusNormal"/>
              <w:jc w:val="center"/>
            </w:pPr>
            <w:r>
              <w:t>700</w:t>
            </w:r>
          </w:p>
        </w:tc>
        <w:tc>
          <w:tcPr>
            <w:tcW w:w="1247" w:type="dxa"/>
            <w:tcBorders>
              <w:top w:val="nil"/>
              <w:left w:val="nil"/>
              <w:bottom w:val="nil"/>
              <w:right w:val="nil"/>
            </w:tcBorders>
          </w:tcPr>
          <w:p w:rsidR="00285029" w:rsidRDefault="00285029">
            <w:pPr>
              <w:pStyle w:val="ConsPlusNormal"/>
              <w:jc w:val="center"/>
            </w:pPr>
            <w:r>
              <w:t>773</w:t>
            </w:r>
          </w:p>
        </w:tc>
        <w:tc>
          <w:tcPr>
            <w:tcW w:w="1247" w:type="dxa"/>
            <w:tcBorders>
              <w:top w:val="nil"/>
              <w:left w:val="nil"/>
              <w:bottom w:val="nil"/>
              <w:right w:val="nil"/>
            </w:tcBorders>
          </w:tcPr>
          <w:p w:rsidR="00285029" w:rsidRDefault="00285029">
            <w:pPr>
              <w:pStyle w:val="ConsPlusNormal"/>
              <w:jc w:val="center"/>
            </w:pPr>
            <w:r>
              <w:t>773</w:t>
            </w:r>
          </w:p>
        </w:tc>
        <w:tc>
          <w:tcPr>
            <w:tcW w:w="1191" w:type="dxa"/>
            <w:tcBorders>
              <w:top w:val="nil"/>
              <w:left w:val="nil"/>
              <w:bottom w:val="nil"/>
              <w:right w:val="nil"/>
            </w:tcBorders>
          </w:tcPr>
          <w:p w:rsidR="00285029" w:rsidRDefault="00285029">
            <w:pPr>
              <w:pStyle w:val="ConsPlusNormal"/>
              <w:jc w:val="center"/>
            </w:pPr>
            <w:r>
              <w:t>1110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2"/>
            </w:pPr>
            <w:r>
              <w:lastRenderedPageBreak/>
              <w:t>Задача 2 "Развитие современных механизмов и технологий общего образования"</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2.1.</w:t>
            </w:r>
          </w:p>
          <w:p w:rsidR="00285029" w:rsidRDefault="00285029">
            <w:pPr>
              <w:pStyle w:val="ConsPlusNormal"/>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roofErr w:type="gramStart"/>
            <w:r>
              <w:t>создана в субъектах Российской Федерации инфраструктура психолого-педагогической, диагностической и консультативной помощи родителям с детьми дошкольного возраста, в том числе от 0 до 3 лет (поддержка на конкурсной основе к 2018 году не менее 16 проектов, реализуемых в субъектах Российской Федерации, к 2020 году - не менее 32 проектов в субъектах Российской Федерации);</w:t>
            </w:r>
            <w:proofErr w:type="gramEnd"/>
          </w:p>
          <w:p w:rsidR="00285029" w:rsidRDefault="00285029">
            <w:pPr>
              <w:pStyle w:val="ConsPlusNormal"/>
            </w:pPr>
            <w:r>
              <w:t>создана база федеральной методической поддержки для субъектов Российской Федерации;</w:t>
            </w:r>
          </w:p>
          <w:p w:rsidR="00285029" w:rsidRDefault="00285029">
            <w:pPr>
              <w:pStyle w:val="ConsPlusNormal"/>
            </w:pPr>
            <w:r>
              <w:t>созданы условия и механизмы реализации примерной образовательной программы дошкольного образования</w:t>
            </w:r>
          </w:p>
        </w:tc>
        <w:tc>
          <w:tcPr>
            <w:tcW w:w="1417" w:type="dxa"/>
            <w:tcBorders>
              <w:top w:val="nil"/>
              <w:left w:val="nil"/>
              <w:bottom w:val="nil"/>
              <w:right w:val="nil"/>
            </w:tcBorders>
          </w:tcPr>
          <w:p w:rsidR="00285029" w:rsidRDefault="00285029">
            <w:pPr>
              <w:pStyle w:val="ConsPlusNormal"/>
              <w:jc w:val="center"/>
            </w:pPr>
            <w:r>
              <w:t>6</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584,7065</w:t>
            </w:r>
          </w:p>
        </w:tc>
        <w:tc>
          <w:tcPr>
            <w:tcW w:w="1304" w:type="dxa"/>
            <w:tcBorders>
              <w:top w:val="nil"/>
              <w:left w:val="nil"/>
              <w:bottom w:val="nil"/>
              <w:right w:val="nil"/>
            </w:tcBorders>
          </w:tcPr>
          <w:p w:rsidR="00285029" w:rsidRDefault="00285029">
            <w:pPr>
              <w:pStyle w:val="ConsPlusNormal"/>
              <w:jc w:val="center"/>
            </w:pPr>
            <w:r>
              <w:t>52,352</w:t>
            </w:r>
          </w:p>
        </w:tc>
        <w:tc>
          <w:tcPr>
            <w:tcW w:w="1247" w:type="dxa"/>
            <w:tcBorders>
              <w:top w:val="nil"/>
              <w:left w:val="nil"/>
              <w:bottom w:val="nil"/>
              <w:right w:val="nil"/>
            </w:tcBorders>
          </w:tcPr>
          <w:p w:rsidR="00285029" w:rsidRDefault="00285029">
            <w:pPr>
              <w:pStyle w:val="ConsPlusNormal"/>
              <w:jc w:val="center"/>
            </w:pPr>
            <w:r>
              <w:t>104,4805</w:t>
            </w:r>
          </w:p>
        </w:tc>
        <w:tc>
          <w:tcPr>
            <w:tcW w:w="1247" w:type="dxa"/>
            <w:tcBorders>
              <w:top w:val="nil"/>
              <w:left w:val="nil"/>
              <w:bottom w:val="nil"/>
              <w:right w:val="nil"/>
            </w:tcBorders>
          </w:tcPr>
          <w:p w:rsidR="00285029" w:rsidRDefault="00285029">
            <w:pPr>
              <w:pStyle w:val="ConsPlusNormal"/>
              <w:jc w:val="center"/>
            </w:pPr>
            <w:r>
              <w:t>100,3945</w:t>
            </w:r>
          </w:p>
        </w:tc>
        <w:tc>
          <w:tcPr>
            <w:tcW w:w="1247" w:type="dxa"/>
            <w:tcBorders>
              <w:top w:val="nil"/>
              <w:left w:val="nil"/>
              <w:bottom w:val="nil"/>
              <w:right w:val="nil"/>
            </w:tcBorders>
          </w:tcPr>
          <w:p w:rsidR="00285029" w:rsidRDefault="00285029">
            <w:pPr>
              <w:pStyle w:val="ConsPlusNormal"/>
              <w:jc w:val="center"/>
            </w:pPr>
            <w:r>
              <w:t>117,4792</w:t>
            </w:r>
          </w:p>
        </w:tc>
        <w:tc>
          <w:tcPr>
            <w:tcW w:w="1191" w:type="dxa"/>
            <w:tcBorders>
              <w:top w:val="nil"/>
              <w:left w:val="nil"/>
              <w:bottom w:val="nil"/>
              <w:right w:val="nil"/>
            </w:tcBorders>
          </w:tcPr>
          <w:p w:rsidR="00285029" w:rsidRDefault="00285029">
            <w:pPr>
              <w:pStyle w:val="ConsPlusNormal"/>
              <w:jc w:val="center"/>
            </w:pPr>
            <w:r>
              <w:t>210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6,048</w:t>
            </w:r>
          </w:p>
        </w:tc>
        <w:tc>
          <w:tcPr>
            <w:tcW w:w="1304" w:type="dxa"/>
            <w:tcBorders>
              <w:top w:val="nil"/>
              <w:left w:val="nil"/>
              <w:bottom w:val="nil"/>
              <w:right w:val="nil"/>
            </w:tcBorders>
          </w:tcPr>
          <w:p w:rsidR="00285029" w:rsidRDefault="00285029">
            <w:pPr>
              <w:pStyle w:val="ConsPlusNormal"/>
              <w:jc w:val="center"/>
            </w:pPr>
            <w:r>
              <w:t>6,048</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прочие нужды - всего</w:t>
            </w:r>
          </w:p>
        </w:tc>
        <w:tc>
          <w:tcPr>
            <w:tcW w:w="1361" w:type="dxa"/>
            <w:tcBorders>
              <w:top w:val="nil"/>
              <w:left w:val="nil"/>
              <w:bottom w:val="nil"/>
              <w:right w:val="nil"/>
            </w:tcBorders>
          </w:tcPr>
          <w:p w:rsidR="00285029" w:rsidRDefault="00285029">
            <w:pPr>
              <w:pStyle w:val="ConsPlusNormal"/>
              <w:jc w:val="center"/>
            </w:pPr>
            <w:r>
              <w:t>578,6585</w:t>
            </w:r>
          </w:p>
        </w:tc>
        <w:tc>
          <w:tcPr>
            <w:tcW w:w="1304" w:type="dxa"/>
            <w:tcBorders>
              <w:top w:val="nil"/>
              <w:left w:val="nil"/>
              <w:bottom w:val="nil"/>
              <w:right w:val="nil"/>
            </w:tcBorders>
          </w:tcPr>
          <w:p w:rsidR="00285029" w:rsidRDefault="00285029">
            <w:pPr>
              <w:pStyle w:val="ConsPlusNormal"/>
              <w:jc w:val="center"/>
            </w:pPr>
            <w:r>
              <w:t>46,3043</w:t>
            </w:r>
          </w:p>
        </w:tc>
        <w:tc>
          <w:tcPr>
            <w:tcW w:w="1247" w:type="dxa"/>
            <w:tcBorders>
              <w:top w:val="nil"/>
              <w:left w:val="nil"/>
              <w:bottom w:val="nil"/>
              <w:right w:val="nil"/>
            </w:tcBorders>
          </w:tcPr>
          <w:p w:rsidR="00285029" w:rsidRDefault="00285029">
            <w:pPr>
              <w:pStyle w:val="ConsPlusNormal"/>
              <w:jc w:val="center"/>
            </w:pPr>
            <w:r>
              <w:t>104,4805</w:t>
            </w:r>
          </w:p>
        </w:tc>
        <w:tc>
          <w:tcPr>
            <w:tcW w:w="1247" w:type="dxa"/>
            <w:tcBorders>
              <w:top w:val="nil"/>
              <w:left w:val="nil"/>
              <w:bottom w:val="nil"/>
              <w:right w:val="nil"/>
            </w:tcBorders>
          </w:tcPr>
          <w:p w:rsidR="00285029" w:rsidRDefault="00285029">
            <w:pPr>
              <w:pStyle w:val="ConsPlusNormal"/>
              <w:jc w:val="center"/>
            </w:pPr>
            <w:r>
              <w:t>100,3945</w:t>
            </w:r>
          </w:p>
        </w:tc>
        <w:tc>
          <w:tcPr>
            <w:tcW w:w="1247" w:type="dxa"/>
            <w:tcBorders>
              <w:top w:val="nil"/>
              <w:left w:val="nil"/>
              <w:bottom w:val="nil"/>
              <w:right w:val="nil"/>
            </w:tcBorders>
          </w:tcPr>
          <w:p w:rsidR="00285029" w:rsidRDefault="00285029">
            <w:pPr>
              <w:pStyle w:val="ConsPlusNormal"/>
              <w:jc w:val="center"/>
            </w:pPr>
            <w:r>
              <w:t>117,4792</w:t>
            </w:r>
          </w:p>
        </w:tc>
        <w:tc>
          <w:tcPr>
            <w:tcW w:w="1191" w:type="dxa"/>
            <w:tcBorders>
              <w:top w:val="nil"/>
              <w:left w:val="nil"/>
              <w:bottom w:val="nil"/>
              <w:right w:val="nil"/>
            </w:tcBorders>
          </w:tcPr>
          <w:p w:rsidR="00285029" w:rsidRDefault="00285029">
            <w:pPr>
              <w:pStyle w:val="ConsPlusNormal"/>
              <w:jc w:val="center"/>
            </w:pPr>
            <w:r>
              <w:t>210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lastRenderedPageBreak/>
              <w:t>из них 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238,4726</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55,7229</w:t>
            </w:r>
          </w:p>
        </w:tc>
        <w:tc>
          <w:tcPr>
            <w:tcW w:w="1247" w:type="dxa"/>
            <w:tcBorders>
              <w:top w:val="nil"/>
              <w:left w:val="nil"/>
              <w:bottom w:val="nil"/>
              <w:right w:val="nil"/>
            </w:tcBorders>
          </w:tcPr>
          <w:p w:rsidR="00285029" w:rsidRDefault="00285029">
            <w:pPr>
              <w:pStyle w:val="ConsPlusNormal"/>
              <w:jc w:val="center"/>
            </w:pPr>
            <w:r>
              <w:t>53,5437</w:t>
            </w:r>
          </w:p>
        </w:tc>
        <w:tc>
          <w:tcPr>
            <w:tcW w:w="1247" w:type="dxa"/>
            <w:tcBorders>
              <w:top w:val="nil"/>
              <w:left w:val="nil"/>
              <w:bottom w:val="nil"/>
              <w:right w:val="nil"/>
            </w:tcBorders>
          </w:tcPr>
          <w:p w:rsidR="00285029" w:rsidRDefault="00285029">
            <w:pPr>
              <w:pStyle w:val="ConsPlusNormal"/>
              <w:jc w:val="center"/>
            </w:pPr>
            <w:r>
              <w:t>49,206</w:t>
            </w:r>
          </w:p>
        </w:tc>
        <w:tc>
          <w:tcPr>
            <w:tcW w:w="1191" w:type="dxa"/>
            <w:tcBorders>
              <w:top w:val="nil"/>
              <w:left w:val="nil"/>
              <w:bottom w:val="nil"/>
              <w:right w:val="nil"/>
            </w:tcBorders>
          </w:tcPr>
          <w:p w:rsidR="00285029" w:rsidRDefault="00285029">
            <w:pPr>
              <w:pStyle w:val="ConsPlusNormal"/>
              <w:jc w:val="center"/>
            </w:pPr>
            <w:r>
              <w:t>80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340,6</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75,7</w:t>
            </w:r>
          </w:p>
        </w:tc>
        <w:tc>
          <w:tcPr>
            <w:tcW w:w="1247" w:type="dxa"/>
            <w:tcBorders>
              <w:top w:val="nil"/>
              <w:left w:val="nil"/>
              <w:bottom w:val="nil"/>
              <w:right w:val="nil"/>
            </w:tcBorders>
          </w:tcPr>
          <w:p w:rsidR="00285029" w:rsidRDefault="00285029">
            <w:pPr>
              <w:pStyle w:val="ConsPlusNormal"/>
              <w:jc w:val="center"/>
            </w:pPr>
            <w:r>
              <w:t>75,7</w:t>
            </w:r>
          </w:p>
        </w:tc>
        <w:tc>
          <w:tcPr>
            <w:tcW w:w="1247" w:type="dxa"/>
            <w:tcBorders>
              <w:top w:val="nil"/>
              <w:left w:val="nil"/>
              <w:bottom w:val="nil"/>
              <w:right w:val="nil"/>
            </w:tcBorders>
          </w:tcPr>
          <w:p w:rsidR="00285029" w:rsidRDefault="00285029">
            <w:pPr>
              <w:pStyle w:val="ConsPlusNormal"/>
              <w:jc w:val="center"/>
            </w:pPr>
            <w:r>
              <w:t>75,7</w:t>
            </w:r>
          </w:p>
        </w:tc>
        <w:tc>
          <w:tcPr>
            <w:tcW w:w="1191" w:type="dxa"/>
            <w:tcBorders>
              <w:top w:val="nil"/>
              <w:left w:val="nil"/>
              <w:bottom w:val="nil"/>
              <w:right w:val="nil"/>
            </w:tcBorders>
          </w:tcPr>
          <w:p w:rsidR="00285029" w:rsidRDefault="00285029">
            <w:pPr>
              <w:pStyle w:val="ConsPlusNormal"/>
              <w:jc w:val="center"/>
            </w:pPr>
            <w:r>
              <w:t>113,5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239</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53</w:t>
            </w:r>
          </w:p>
        </w:tc>
        <w:tc>
          <w:tcPr>
            <w:tcW w:w="1247" w:type="dxa"/>
            <w:tcBorders>
              <w:top w:val="nil"/>
              <w:left w:val="nil"/>
              <w:bottom w:val="nil"/>
              <w:right w:val="nil"/>
            </w:tcBorders>
          </w:tcPr>
          <w:p w:rsidR="00285029" w:rsidRDefault="00285029">
            <w:pPr>
              <w:pStyle w:val="ConsPlusNormal"/>
              <w:jc w:val="center"/>
            </w:pPr>
            <w:r>
              <w:t>53</w:t>
            </w:r>
          </w:p>
        </w:tc>
        <w:tc>
          <w:tcPr>
            <w:tcW w:w="1247" w:type="dxa"/>
            <w:tcBorders>
              <w:top w:val="nil"/>
              <w:left w:val="nil"/>
              <w:bottom w:val="nil"/>
              <w:right w:val="nil"/>
            </w:tcBorders>
          </w:tcPr>
          <w:p w:rsidR="00285029" w:rsidRDefault="00285029">
            <w:pPr>
              <w:pStyle w:val="ConsPlusNormal"/>
              <w:jc w:val="center"/>
            </w:pPr>
            <w:r>
              <w:t>53</w:t>
            </w:r>
          </w:p>
        </w:tc>
        <w:tc>
          <w:tcPr>
            <w:tcW w:w="1191" w:type="dxa"/>
            <w:tcBorders>
              <w:top w:val="nil"/>
              <w:left w:val="nil"/>
              <w:bottom w:val="nil"/>
              <w:right w:val="nil"/>
            </w:tcBorders>
          </w:tcPr>
          <w:p w:rsidR="00285029" w:rsidRDefault="00285029">
            <w:pPr>
              <w:pStyle w:val="ConsPlusNormal"/>
              <w:jc w:val="center"/>
            </w:pPr>
            <w:r>
              <w:t>80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2.2.</w:t>
            </w:r>
          </w:p>
          <w:p w:rsidR="00285029" w:rsidRDefault="00285029">
            <w:pPr>
              <w:pStyle w:val="ConsPlusNormal"/>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поддержаны на основании отбора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w:t>
            </w:r>
          </w:p>
          <w:p w:rsidR="00285029" w:rsidRDefault="00285029">
            <w:pPr>
              <w:pStyle w:val="ConsPlusNormal"/>
            </w:pPr>
            <w:r>
              <w:t>распространены и внедрены результаты не менее чем в 70 субъектах Российской Федерации</w:t>
            </w:r>
          </w:p>
        </w:tc>
        <w:tc>
          <w:tcPr>
            <w:tcW w:w="1417" w:type="dxa"/>
            <w:tcBorders>
              <w:top w:val="nil"/>
              <w:left w:val="nil"/>
              <w:bottom w:val="nil"/>
              <w:right w:val="nil"/>
            </w:tcBorders>
          </w:tcPr>
          <w:p w:rsidR="00285029" w:rsidRDefault="00285029">
            <w:pPr>
              <w:pStyle w:val="ConsPlusNormal"/>
              <w:jc w:val="center"/>
            </w:pPr>
            <w:r>
              <w:t>8, 8.1</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857,0338</w:t>
            </w:r>
          </w:p>
        </w:tc>
        <w:tc>
          <w:tcPr>
            <w:tcW w:w="1304" w:type="dxa"/>
            <w:tcBorders>
              <w:top w:val="nil"/>
              <w:left w:val="nil"/>
              <w:bottom w:val="nil"/>
              <w:right w:val="nil"/>
            </w:tcBorders>
          </w:tcPr>
          <w:p w:rsidR="00285029" w:rsidRDefault="00285029">
            <w:pPr>
              <w:pStyle w:val="ConsPlusNormal"/>
              <w:jc w:val="center"/>
            </w:pPr>
            <w:r>
              <w:t>82,218</w:t>
            </w:r>
          </w:p>
        </w:tc>
        <w:tc>
          <w:tcPr>
            <w:tcW w:w="1247" w:type="dxa"/>
            <w:tcBorders>
              <w:top w:val="nil"/>
              <w:left w:val="nil"/>
              <w:bottom w:val="nil"/>
              <w:right w:val="nil"/>
            </w:tcBorders>
          </w:tcPr>
          <w:p w:rsidR="00285029" w:rsidRDefault="00285029">
            <w:pPr>
              <w:pStyle w:val="ConsPlusNormal"/>
              <w:jc w:val="center"/>
            </w:pPr>
            <w:r>
              <w:t>100,9979</w:t>
            </w:r>
          </w:p>
        </w:tc>
        <w:tc>
          <w:tcPr>
            <w:tcW w:w="1247" w:type="dxa"/>
            <w:tcBorders>
              <w:top w:val="nil"/>
              <w:left w:val="nil"/>
              <w:bottom w:val="nil"/>
              <w:right w:val="nil"/>
            </w:tcBorders>
          </w:tcPr>
          <w:p w:rsidR="00285029" w:rsidRDefault="00285029">
            <w:pPr>
              <w:pStyle w:val="ConsPlusNormal"/>
              <w:jc w:val="center"/>
            </w:pPr>
            <w:r>
              <w:t>143,899</w:t>
            </w:r>
          </w:p>
        </w:tc>
        <w:tc>
          <w:tcPr>
            <w:tcW w:w="1247" w:type="dxa"/>
            <w:tcBorders>
              <w:top w:val="nil"/>
              <w:left w:val="nil"/>
              <w:bottom w:val="nil"/>
              <w:right w:val="nil"/>
            </w:tcBorders>
          </w:tcPr>
          <w:p w:rsidR="00285029" w:rsidRDefault="00285029">
            <w:pPr>
              <w:pStyle w:val="ConsPlusNormal"/>
              <w:jc w:val="center"/>
            </w:pPr>
            <w:r>
              <w:t>159,9191</w:t>
            </w:r>
          </w:p>
        </w:tc>
        <w:tc>
          <w:tcPr>
            <w:tcW w:w="1191" w:type="dxa"/>
            <w:tcBorders>
              <w:top w:val="nil"/>
              <w:left w:val="nil"/>
              <w:bottom w:val="nil"/>
              <w:right w:val="nil"/>
            </w:tcBorders>
          </w:tcPr>
          <w:p w:rsidR="00285029" w:rsidRDefault="00285029">
            <w:pPr>
              <w:pStyle w:val="ConsPlusNormal"/>
              <w:jc w:val="center"/>
            </w:pPr>
            <w:r>
              <w:t>370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26,4991</w:t>
            </w:r>
          </w:p>
        </w:tc>
        <w:tc>
          <w:tcPr>
            <w:tcW w:w="1304" w:type="dxa"/>
            <w:tcBorders>
              <w:top w:val="nil"/>
              <w:left w:val="nil"/>
              <w:bottom w:val="nil"/>
              <w:right w:val="nil"/>
            </w:tcBorders>
          </w:tcPr>
          <w:p w:rsidR="00285029" w:rsidRDefault="00285029">
            <w:pPr>
              <w:pStyle w:val="ConsPlusNormal"/>
              <w:jc w:val="center"/>
            </w:pPr>
            <w:r>
              <w:t>6,69</w:t>
            </w:r>
          </w:p>
        </w:tc>
        <w:tc>
          <w:tcPr>
            <w:tcW w:w="1247" w:type="dxa"/>
            <w:tcBorders>
              <w:top w:val="nil"/>
              <w:left w:val="nil"/>
              <w:bottom w:val="nil"/>
              <w:right w:val="nil"/>
            </w:tcBorders>
          </w:tcPr>
          <w:p w:rsidR="00285029" w:rsidRDefault="00285029">
            <w:pPr>
              <w:pStyle w:val="ConsPlusNormal"/>
              <w:jc w:val="center"/>
            </w:pPr>
            <w:r>
              <w:t>6,9654</w:t>
            </w:r>
          </w:p>
        </w:tc>
        <w:tc>
          <w:tcPr>
            <w:tcW w:w="1247" w:type="dxa"/>
            <w:tcBorders>
              <w:top w:val="nil"/>
              <w:left w:val="nil"/>
              <w:bottom w:val="nil"/>
              <w:right w:val="nil"/>
            </w:tcBorders>
          </w:tcPr>
          <w:p w:rsidR="00285029" w:rsidRDefault="00285029">
            <w:pPr>
              <w:pStyle w:val="ConsPlusNormal"/>
              <w:jc w:val="center"/>
            </w:pPr>
            <w:r>
              <w:t>6,693</w:t>
            </w:r>
          </w:p>
        </w:tc>
        <w:tc>
          <w:tcPr>
            <w:tcW w:w="1247" w:type="dxa"/>
            <w:tcBorders>
              <w:top w:val="nil"/>
              <w:left w:val="nil"/>
              <w:bottom w:val="nil"/>
              <w:right w:val="nil"/>
            </w:tcBorders>
          </w:tcPr>
          <w:p w:rsidR="00285029" w:rsidRDefault="00285029">
            <w:pPr>
              <w:pStyle w:val="ConsPlusNormal"/>
              <w:jc w:val="center"/>
            </w:pPr>
            <w:r>
              <w:t>6,1507</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 всего</w:t>
            </w:r>
          </w:p>
        </w:tc>
        <w:tc>
          <w:tcPr>
            <w:tcW w:w="1361" w:type="dxa"/>
            <w:tcBorders>
              <w:top w:val="nil"/>
              <w:left w:val="nil"/>
              <w:bottom w:val="nil"/>
              <w:right w:val="nil"/>
            </w:tcBorders>
          </w:tcPr>
          <w:p w:rsidR="00285029" w:rsidRDefault="00285029">
            <w:pPr>
              <w:pStyle w:val="ConsPlusNormal"/>
              <w:jc w:val="center"/>
            </w:pPr>
            <w:r>
              <w:t>830,5347</w:t>
            </w:r>
          </w:p>
        </w:tc>
        <w:tc>
          <w:tcPr>
            <w:tcW w:w="1304" w:type="dxa"/>
            <w:tcBorders>
              <w:top w:val="nil"/>
              <w:left w:val="nil"/>
              <w:bottom w:val="nil"/>
              <w:right w:val="nil"/>
            </w:tcBorders>
          </w:tcPr>
          <w:p w:rsidR="00285029" w:rsidRDefault="00285029">
            <w:pPr>
              <w:pStyle w:val="ConsPlusNormal"/>
              <w:jc w:val="center"/>
            </w:pPr>
            <w:r>
              <w:t>75,5277</w:t>
            </w:r>
          </w:p>
        </w:tc>
        <w:tc>
          <w:tcPr>
            <w:tcW w:w="1247" w:type="dxa"/>
            <w:tcBorders>
              <w:top w:val="nil"/>
              <w:left w:val="nil"/>
              <w:bottom w:val="nil"/>
              <w:right w:val="nil"/>
            </w:tcBorders>
          </w:tcPr>
          <w:p w:rsidR="00285029" w:rsidRDefault="00285029">
            <w:pPr>
              <w:pStyle w:val="ConsPlusNormal"/>
              <w:jc w:val="center"/>
            </w:pPr>
            <w:r>
              <w:t>94,0325</w:t>
            </w:r>
          </w:p>
        </w:tc>
        <w:tc>
          <w:tcPr>
            <w:tcW w:w="1247" w:type="dxa"/>
            <w:tcBorders>
              <w:top w:val="nil"/>
              <w:left w:val="nil"/>
              <w:bottom w:val="nil"/>
              <w:right w:val="nil"/>
            </w:tcBorders>
          </w:tcPr>
          <w:p w:rsidR="00285029" w:rsidRDefault="00285029">
            <w:pPr>
              <w:pStyle w:val="ConsPlusNormal"/>
              <w:jc w:val="center"/>
            </w:pPr>
            <w:r>
              <w:t>137,2061</w:t>
            </w:r>
          </w:p>
        </w:tc>
        <w:tc>
          <w:tcPr>
            <w:tcW w:w="1247" w:type="dxa"/>
            <w:tcBorders>
              <w:top w:val="nil"/>
              <w:left w:val="nil"/>
              <w:bottom w:val="nil"/>
              <w:right w:val="nil"/>
            </w:tcBorders>
          </w:tcPr>
          <w:p w:rsidR="00285029" w:rsidRDefault="00285029">
            <w:pPr>
              <w:pStyle w:val="ConsPlusNormal"/>
              <w:jc w:val="center"/>
            </w:pPr>
            <w:r>
              <w:t>153,7684</w:t>
            </w:r>
          </w:p>
        </w:tc>
        <w:tc>
          <w:tcPr>
            <w:tcW w:w="1191" w:type="dxa"/>
            <w:tcBorders>
              <w:top w:val="nil"/>
              <w:left w:val="nil"/>
              <w:bottom w:val="nil"/>
              <w:right w:val="nil"/>
            </w:tcBorders>
          </w:tcPr>
          <w:p w:rsidR="00285029" w:rsidRDefault="00285029">
            <w:pPr>
              <w:pStyle w:val="ConsPlusNormal"/>
              <w:jc w:val="center"/>
            </w:pPr>
            <w:r>
              <w:t>370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624,3986</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117,1272</w:t>
            </w:r>
          </w:p>
        </w:tc>
        <w:tc>
          <w:tcPr>
            <w:tcW w:w="1247" w:type="dxa"/>
            <w:tcBorders>
              <w:top w:val="nil"/>
              <w:left w:val="nil"/>
              <w:bottom w:val="nil"/>
              <w:right w:val="nil"/>
            </w:tcBorders>
          </w:tcPr>
          <w:p w:rsidR="00285029" w:rsidRDefault="00285029">
            <w:pPr>
              <w:pStyle w:val="ConsPlusNormal"/>
              <w:jc w:val="center"/>
            </w:pPr>
            <w:r>
              <w:t>147,6177</w:t>
            </w:r>
          </w:p>
        </w:tc>
        <w:tc>
          <w:tcPr>
            <w:tcW w:w="1191" w:type="dxa"/>
            <w:tcBorders>
              <w:top w:val="nil"/>
              <w:left w:val="nil"/>
              <w:bottom w:val="nil"/>
              <w:right w:val="nil"/>
            </w:tcBorders>
          </w:tcPr>
          <w:p w:rsidR="00285029" w:rsidRDefault="00285029">
            <w:pPr>
              <w:pStyle w:val="ConsPlusNormal"/>
              <w:jc w:val="center"/>
            </w:pPr>
            <w:r>
              <w:t>290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lastRenderedPageBreak/>
              <w:t xml:space="preserve">(в том числе субсидии субъектам Российской Федерации, расположенным в Дальневосточном и </w:t>
            </w:r>
            <w:proofErr w:type="spellStart"/>
            <w:r>
              <w:t>Северо-Кавказском</w:t>
            </w:r>
            <w:proofErr w:type="spellEnd"/>
            <w:r>
              <w:t xml:space="preserve"> федеральных округах, Республике Крым и </w:t>
            </w:r>
            <w:proofErr w:type="gramStart"/>
            <w:r>
              <w:t>г</w:t>
            </w:r>
            <w:proofErr w:type="gramEnd"/>
            <w:r>
              <w:t>. Севастополе, Калининградской области)</w:t>
            </w:r>
          </w:p>
        </w:tc>
        <w:tc>
          <w:tcPr>
            <w:tcW w:w="1361" w:type="dxa"/>
            <w:tcBorders>
              <w:top w:val="nil"/>
              <w:left w:val="nil"/>
              <w:bottom w:val="nil"/>
              <w:right w:val="nil"/>
            </w:tcBorders>
          </w:tcPr>
          <w:p w:rsidR="00285029" w:rsidRDefault="00285029">
            <w:pPr>
              <w:pStyle w:val="ConsPlusNormal"/>
              <w:jc w:val="center"/>
            </w:pPr>
            <w:r>
              <w:t>124,8798</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13,9308</w:t>
            </w:r>
          </w:p>
        </w:tc>
        <w:tc>
          <w:tcPr>
            <w:tcW w:w="1247" w:type="dxa"/>
            <w:tcBorders>
              <w:top w:val="nil"/>
              <w:left w:val="nil"/>
              <w:bottom w:val="nil"/>
              <w:right w:val="nil"/>
            </w:tcBorders>
          </w:tcPr>
          <w:p w:rsidR="00285029" w:rsidRDefault="00285029">
            <w:pPr>
              <w:pStyle w:val="ConsPlusNormal"/>
              <w:jc w:val="center"/>
            </w:pPr>
            <w:r>
              <w:t>23,4254</w:t>
            </w:r>
          </w:p>
        </w:tc>
        <w:tc>
          <w:tcPr>
            <w:tcW w:w="1247" w:type="dxa"/>
            <w:tcBorders>
              <w:top w:val="nil"/>
              <w:left w:val="nil"/>
              <w:bottom w:val="nil"/>
              <w:right w:val="nil"/>
            </w:tcBorders>
          </w:tcPr>
          <w:p w:rsidR="00285029" w:rsidRDefault="00285029">
            <w:pPr>
              <w:pStyle w:val="ConsPlusNormal"/>
              <w:jc w:val="center"/>
            </w:pPr>
            <w:r>
              <w:t>29,5236</w:t>
            </w:r>
          </w:p>
        </w:tc>
        <w:tc>
          <w:tcPr>
            <w:tcW w:w="1191" w:type="dxa"/>
            <w:tcBorders>
              <w:top w:val="nil"/>
              <w:left w:val="nil"/>
              <w:bottom w:val="nil"/>
              <w:right w:val="nil"/>
            </w:tcBorders>
          </w:tcPr>
          <w:p w:rsidR="00285029" w:rsidRDefault="00285029">
            <w:pPr>
              <w:pStyle w:val="ConsPlusNormal"/>
              <w:jc w:val="center"/>
            </w:pPr>
            <w:r>
              <w:t>58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637</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117</w:t>
            </w:r>
          </w:p>
        </w:tc>
        <w:tc>
          <w:tcPr>
            <w:tcW w:w="1247" w:type="dxa"/>
            <w:tcBorders>
              <w:top w:val="nil"/>
              <w:left w:val="nil"/>
              <w:bottom w:val="nil"/>
              <w:right w:val="nil"/>
            </w:tcBorders>
          </w:tcPr>
          <w:p w:rsidR="00285029" w:rsidRDefault="00285029">
            <w:pPr>
              <w:pStyle w:val="ConsPlusNormal"/>
              <w:jc w:val="center"/>
            </w:pPr>
            <w:r>
              <w:t>160</w:t>
            </w:r>
          </w:p>
        </w:tc>
        <w:tc>
          <w:tcPr>
            <w:tcW w:w="1191" w:type="dxa"/>
            <w:tcBorders>
              <w:top w:val="nil"/>
              <w:left w:val="nil"/>
              <w:bottom w:val="nil"/>
              <w:right w:val="nil"/>
            </w:tcBorders>
          </w:tcPr>
          <w:p w:rsidR="00285029" w:rsidRDefault="00285029">
            <w:pPr>
              <w:pStyle w:val="ConsPlusNormal"/>
              <w:jc w:val="center"/>
            </w:pPr>
            <w:r>
              <w:t>290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2.3.</w:t>
            </w:r>
          </w:p>
          <w:p w:rsidR="00285029" w:rsidRDefault="00285029">
            <w:pPr>
              <w:pStyle w:val="ConsPlusNormal"/>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обеспечен комплексный мониторинг результативности поддержанных проектов;</w:t>
            </w:r>
          </w:p>
          <w:p w:rsidR="00285029" w:rsidRDefault="00285029">
            <w:pPr>
              <w:pStyle w:val="ConsPlusNormal"/>
            </w:pPr>
            <w:r>
              <w:t>поддержаны конкурсы образовательных инноваций (не менее 5 конкурсов ежегодно) по актуальным проблемам развития образования;</w:t>
            </w:r>
          </w:p>
          <w:p w:rsidR="00285029" w:rsidRDefault="00285029">
            <w:pPr>
              <w:pStyle w:val="ConsPlusNormal"/>
            </w:pPr>
            <w:r>
              <w:t xml:space="preserve">сформированы инструменты и ресурсы поддержки инноваций по реализации стандартов, принятых в системе общего образования </w:t>
            </w:r>
            <w:proofErr w:type="gramStart"/>
            <w:r>
              <w:t>для</w:t>
            </w:r>
            <w:proofErr w:type="gramEnd"/>
            <w:r>
              <w:t xml:space="preserve"> не менее </w:t>
            </w:r>
            <w:proofErr w:type="gramStart"/>
            <w:r>
              <w:t>чем</w:t>
            </w:r>
            <w:proofErr w:type="gramEnd"/>
            <w:r>
              <w:t xml:space="preserve"> 396 школ;</w:t>
            </w:r>
          </w:p>
          <w:p w:rsidR="00285029" w:rsidRDefault="00285029">
            <w:pPr>
              <w:pStyle w:val="ConsPlusNormal"/>
            </w:pPr>
            <w:r>
              <w:t xml:space="preserve">разработаны правовые и финансовые механизмы реализации инновационных моделей образовательных </w:t>
            </w:r>
            <w:r>
              <w:lastRenderedPageBreak/>
              <w:t>организаций;</w:t>
            </w:r>
          </w:p>
          <w:p w:rsidR="00285029" w:rsidRDefault="00285029">
            <w:pPr>
              <w:pStyle w:val="ConsPlusNormal"/>
            </w:pPr>
            <w:r>
              <w:t>созданы национальные методические сети по распространению конкретных образовательных технологий (не менее 30 сетей)</w:t>
            </w:r>
          </w:p>
        </w:tc>
        <w:tc>
          <w:tcPr>
            <w:tcW w:w="1417" w:type="dxa"/>
            <w:tcBorders>
              <w:top w:val="nil"/>
              <w:left w:val="nil"/>
              <w:bottom w:val="nil"/>
              <w:right w:val="nil"/>
            </w:tcBorders>
          </w:tcPr>
          <w:p w:rsidR="00285029" w:rsidRDefault="00285029">
            <w:pPr>
              <w:pStyle w:val="ConsPlusNormal"/>
              <w:jc w:val="center"/>
            </w:pPr>
            <w:r>
              <w:lastRenderedPageBreak/>
              <w:t>7</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1008,4511</w:t>
            </w:r>
          </w:p>
        </w:tc>
        <w:tc>
          <w:tcPr>
            <w:tcW w:w="1304" w:type="dxa"/>
            <w:tcBorders>
              <w:top w:val="nil"/>
              <w:left w:val="nil"/>
              <w:bottom w:val="nil"/>
              <w:right w:val="nil"/>
            </w:tcBorders>
          </w:tcPr>
          <w:p w:rsidR="00285029" w:rsidRDefault="00285029">
            <w:pPr>
              <w:pStyle w:val="ConsPlusNormal"/>
              <w:jc w:val="center"/>
            </w:pPr>
            <w:r>
              <w:t>174,224</w:t>
            </w:r>
          </w:p>
        </w:tc>
        <w:tc>
          <w:tcPr>
            <w:tcW w:w="1247" w:type="dxa"/>
            <w:tcBorders>
              <w:top w:val="nil"/>
              <w:left w:val="nil"/>
              <w:bottom w:val="nil"/>
              <w:right w:val="nil"/>
            </w:tcBorders>
          </w:tcPr>
          <w:p w:rsidR="00285029" w:rsidRDefault="00285029">
            <w:pPr>
              <w:pStyle w:val="ConsPlusNormal"/>
              <w:jc w:val="center"/>
            </w:pPr>
            <w:r>
              <w:t>126,0732</w:t>
            </w:r>
          </w:p>
        </w:tc>
        <w:tc>
          <w:tcPr>
            <w:tcW w:w="1247" w:type="dxa"/>
            <w:tcBorders>
              <w:top w:val="nil"/>
              <w:left w:val="nil"/>
              <w:bottom w:val="nil"/>
              <w:right w:val="nil"/>
            </w:tcBorders>
          </w:tcPr>
          <w:p w:rsidR="00285029" w:rsidRDefault="00285029">
            <w:pPr>
              <w:pStyle w:val="ConsPlusNormal"/>
              <w:jc w:val="center"/>
            </w:pPr>
            <w:r>
              <w:t>98,7213</w:t>
            </w:r>
          </w:p>
        </w:tc>
        <w:tc>
          <w:tcPr>
            <w:tcW w:w="1247" w:type="dxa"/>
            <w:tcBorders>
              <w:top w:val="nil"/>
              <w:left w:val="nil"/>
              <w:bottom w:val="nil"/>
              <w:right w:val="nil"/>
            </w:tcBorders>
          </w:tcPr>
          <w:p w:rsidR="00285029" w:rsidRDefault="00285029">
            <w:pPr>
              <w:pStyle w:val="ConsPlusNormal"/>
              <w:jc w:val="center"/>
            </w:pPr>
            <w:r>
              <w:t>209,4326</w:t>
            </w:r>
          </w:p>
        </w:tc>
        <w:tc>
          <w:tcPr>
            <w:tcW w:w="1191" w:type="dxa"/>
            <w:tcBorders>
              <w:top w:val="nil"/>
              <w:left w:val="nil"/>
              <w:bottom w:val="nil"/>
              <w:right w:val="nil"/>
            </w:tcBorders>
          </w:tcPr>
          <w:p w:rsidR="00285029" w:rsidRDefault="00285029">
            <w:pPr>
              <w:pStyle w:val="ConsPlusNormal"/>
              <w:jc w:val="center"/>
            </w:pPr>
            <w:r>
              <w:t>400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 - всего</w:t>
            </w:r>
          </w:p>
        </w:tc>
        <w:tc>
          <w:tcPr>
            <w:tcW w:w="1361" w:type="dxa"/>
            <w:tcBorders>
              <w:top w:val="nil"/>
              <w:left w:val="nil"/>
              <w:bottom w:val="nil"/>
              <w:right w:val="nil"/>
            </w:tcBorders>
          </w:tcPr>
          <w:p w:rsidR="00285029" w:rsidRDefault="00285029">
            <w:pPr>
              <w:pStyle w:val="ConsPlusNormal"/>
              <w:jc w:val="center"/>
            </w:pPr>
            <w:r>
              <w:t>1008,4511</w:t>
            </w:r>
          </w:p>
        </w:tc>
        <w:tc>
          <w:tcPr>
            <w:tcW w:w="1304" w:type="dxa"/>
            <w:tcBorders>
              <w:top w:val="nil"/>
              <w:left w:val="nil"/>
              <w:bottom w:val="nil"/>
              <w:right w:val="nil"/>
            </w:tcBorders>
          </w:tcPr>
          <w:p w:rsidR="00285029" w:rsidRDefault="00285029">
            <w:pPr>
              <w:pStyle w:val="ConsPlusNormal"/>
              <w:jc w:val="center"/>
            </w:pPr>
            <w:r>
              <w:t>174,224</w:t>
            </w:r>
          </w:p>
        </w:tc>
        <w:tc>
          <w:tcPr>
            <w:tcW w:w="1247" w:type="dxa"/>
            <w:tcBorders>
              <w:top w:val="nil"/>
              <w:left w:val="nil"/>
              <w:bottom w:val="nil"/>
              <w:right w:val="nil"/>
            </w:tcBorders>
          </w:tcPr>
          <w:p w:rsidR="00285029" w:rsidRDefault="00285029">
            <w:pPr>
              <w:pStyle w:val="ConsPlusNormal"/>
              <w:jc w:val="center"/>
            </w:pPr>
            <w:r>
              <w:t>126,0732</w:t>
            </w:r>
          </w:p>
        </w:tc>
        <w:tc>
          <w:tcPr>
            <w:tcW w:w="1247" w:type="dxa"/>
            <w:tcBorders>
              <w:top w:val="nil"/>
              <w:left w:val="nil"/>
              <w:bottom w:val="nil"/>
              <w:right w:val="nil"/>
            </w:tcBorders>
          </w:tcPr>
          <w:p w:rsidR="00285029" w:rsidRDefault="00285029">
            <w:pPr>
              <w:pStyle w:val="ConsPlusNormal"/>
              <w:jc w:val="center"/>
            </w:pPr>
            <w:r>
              <w:t>98,7213</w:t>
            </w:r>
          </w:p>
        </w:tc>
        <w:tc>
          <w:tcPr>
            <w:tcW w:w="1247" w:type="dxa"/>
            <w:tcBorders>
              <w:top w:val="nil"/>
              <w:left w:val="nil"/>
              <w:bottom w:val="nil"/>
              <w:right w:val="nil"/>
            </w:tcBorders>
          </w:tcPr>
          <w:p w:rsidR="00285029" w:rsidRDefault="00285029">
            <w:pPr>
              <w:pStyle w:val="ConsPlusNormal"/>
              <w:jc w:val="center"/>
            </w:pPr>
            <w:r>
              <w:t>209,4326</w:t>
            </w:r>
          </w:p>
        </w:tc>
        <w:tc>
          <w:tcPr>
            <w:tcW w:w="1191" w:type="dxa"/>
            <w:tcBorders>
              <w:top w:val="nil"/>
              <w:left w:val="nil"/>
              <w:bottom w:val="nil"/>
              <w:right w:val="nil"/>
            </w:tcBorders>
          </w:tcPr>
          <w:p w:rsidR="00285029" w:rsidRDefault="00285029">
            <w:pPr>
              <w:pStyle w:val="ConsPlusNormal"/>
              <w:jc w:val="center"/>
            </w:pPr>
            <w:r>
              <w:t>400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из них 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398,0908</w:t>
            </w:r>
          </w:p>
        </w:tc>
        <w:tc>
          <w:tcPr>
            <w:tcW w:w="1304"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66,9297</w:t>
            </w:r>
          </w:p>
        </w:tc>
        <w:tc>
          <w:tcPr>
            <w:tcW w:w="1247" w:type="dxa"/>
            <w:tcBorders>
              <w:top w:val="nil"/>
              <w:left w:val="nil"/>
              <w:bottom w:val="nil"/>
              <w:right w:val="nil"/>
            </w:tcBorders>
          </w:tcPr>
          <w:p w:rsidR="00285029" w:rsidRDefault="00285029">
            <w:pPr>
              <w:pStyle w:val="ConsPlusNormal"/>
              <w:jc w:val="center"/>
            </w:pPr>
            <w:r>
              <w:t>61,5074</w:t>
            </w:r>
          </w:p>
        </w:tc>
        <w:tc>
          <w:tcPr>
            <w:tcW w:w="1191" w:type="dxa"/>
            <w:tcBorders>
              <w:top w:val="nil"/>
              <w:left w:val="nil"/>
              <w:bottom w:val="nil"/>
              <w:right w:val="nil"/>
            </w:tcBorders>
          </w:tcPr>
          <w:p w:rsidR="00285029" w:rsidRDefault="00285029">
            <w:pPr>
              <w:pStyle w:val="ConsPlusNormal"/>
              <w:jc w:val="center"/>
            </w:pPr>
            <w:r>
              <w:t>100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604</w:t>
            </w:r>
          </w:p>
        </w:tc>
        <w:tc>
          <w:tcPr>
            <w:tcW w:w="1304" w:type="dxa"/>
            <w:tcBorders>
              <w:top w:val="nil"/>
              <w:left w:val="nil"/>
              <w:bottom w:val="nil"/>
              <w:right w:val="nil"/>
            </w:tcBorders>
          </w:tcPr>
          <w:p w:rsidR="00285029" w:rsidRDefault="00285029">
            <w:pPr>
              <w:pStyle w:val="ConsPlusNormal"/>
              <w:jc w:val="center"/>
            </w:pPr>
            <w:r>
              <w:t>154</w:t>
            </w:r>
          </w:p>
        </w:tc>
        <w:tc>
          <w:tcPr>
            <w:tcW w:w="1247" w:type="dxa"/>
            <w:tcBorders>
              <w:top w:val="nil"/>
              <w:left w:val="nil"/>
              <w:bottom w:val="nil"/>
              <w:right w:val="nil"/>
            </w:tcBorders>
          </w:tcPr>
          <w:p w:rsidR="00285029" w:rsidRDefault="00285029">
            <w:pPr>
              <w:pStyle w:val="ConsPlusNormal"/>
              <w:jc w:val="center"/>
            </w:pPr>
            <w:r>
              <w:t>60</w:t>
            </w:r>
          </w:p>
        </w:tc>
        <w:tc>
          <w:tcPr>
            <w:tcW w:w="1247" w:type="dxa"/>
            <w:tcBorders>
              <w:top w:val="nil"/>
              <w:left w:val="nil"/>
              <w:bottom w:val="nil"/>
              <w:right w:val="nil"/>
            </w:tcBorders>
          </w:tcPr>
          <w:p w:rsidR="00285029" w:rsidRDefault="00285029">
            <w:pPr>
              <w:pStyle w:val="ConsPlusNormal"/>
              <w:jc w:val="center"/>
            </w:pPr>
            <w:r>
              <w:t>55</w:t>
            </w:r>
          </w:p>
        </w:tc>
        <w:tc>
          <w:tcPr>
            <w:tcW w:w="1247" w:type="dxa"/>
            <w:tcBorders>
              <w:top w:val="nil"/>
              <w:left w:val="nil"/>
              <w:bottom w:val="nil"/>
              <w:right w:val="nil"/>
            </w:tcBorders>
          </w:tcPr>
          <w:p w:rsidR="00285029" w:rsidRDefault="00285029">
            <w:pPr>
              <w:pStyle w:val="ConsPlusNormal"/>
              <w:jc w:val="center"/>
            </w:pPr>
            <w:r>
              <w:t>150</w:t>
            </w:r>
          </w:p>
        </w:tc>
        <w:tc>
          <w:tcPr>
            <w:tcW w:w="1191" w:type="dxa"/>
            <w:tcBorders>
              <w:top w:val="nil"/>
              <w:left w:val="nil"/>
              <w:bottom w:val="nil"/>
              <w:right w:val="nil"/>
            </w:tcBorders>
          </w:tcPr>
          <w:p w:rsidR="00285029" w:rsidRDefault="00285029">
            <w:pPr>
              <w:pStyle w:val="ConsPlusNormal"/>
              <w:jc w:val="center"/>
            </w:pPr>
            <w:r>
              <w:t>185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410</w:t>
            </w:r>
          </w:p>
        </w:tc>
        <w:tc>
          <w:tcPr>
            <w:tcW w:w="1304"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191" w:type="dxa"/>
            <w:tcBorders>
              <w:top w:val="nil"/>
              <w:left w:val="nil"/>
              <w:bottom w:val="nil"/>
              <w:right w:val="nil"/>
            </w:tcBorders>
          </w:tcPr>
          <w:p w:rsidR="00285029" w:rsidRDefault="00285029">
            <w:pPr>
              <w:pStyle w:val="ConsPlusNormal"/>
              <w:jc w:val="center"/>
            </w:pPr>
            <w:r>
              <w:t>100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2.4.</w:t>
            </w:r>
          </w:p>
          <w:p w:rsidR="00285029" w:rsidRDefault="00285029">
            <w:pPr>
              <w:pStyle w:val="ConsPlusNormal"/>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w:t>
            </w:r>
            <w:r>
              <w:lastRenderedPageBreak/>
              <w:t>поддержки сетевых методических объединений</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обеспечена финансовая, консультационная, экспертная и правовая поддержка реализации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w:t>
            </w:r>
          </w:p>
          <w:p w:rsidR="00285029" w:rsidRDefault="00285029">
            <w:pPr>
              <w:pStyle w:val="ConsPlusNormal"/>
            </w:pPr>
            <w:r>
              <w:t>внедрен историко-культурный стандарт</w:t>
            </w:r>
          </w:p>
        </w:tc>
        <w:tc>
          <w:tcPr>
            <w:tcW w:w="1417" w:type="dxa"/>
            <w:tcBorders>
              <w:top w:val="nil"/>
              <w:left w:val="nil"/>
              <w:bottom w:val="nil"/>
              <w:right w:val="nil"/>
            </w:tcBorders>
          </w:tcPr>
          <w:p w:rsidR="00285029" w:rsidRDefault="00285029">
            <w:pPr>
              <w:pStyle w:val="ConsPlusNormal"/>
              <w:jc w:val="center"/>
            </w:pPr>
            <w:r>
              <w:t>7, 10</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1533,3165</w:t>
            </w:r>
          </w:p>
        </w:tc>
        <w:tc>
          <w:tcPr>
            <w:tcW w:w="1304" w:type="dxa"/>
            <w:tcBorders>
              <w:top w:val="nil"/>
              <w:left w:val="nil"/>
              <w:bottom w:val="nil"/>
              <w:right w:val="nil"/>
            </w:tcBorders>
          </w:tcPr>
          <w:p w:rsidR="00285029" w:rsidRDefault="00285029">
            <w:pPr>
              <w:pStyle w:val="ConsPlusNormal"/>
              <w:jc w:val="center"/>
            </w:pPr>
            <w:r>
              <w:t>295,944</w:t>
            </w:r>
          </w:p>
        </w:tc>
        <w:tc>
          <w:tcPr>
            <w:tcW w:w="1247" w:type="dxa"/>
            <w:tcBorders>
              <w:top w:val="nil"/>
              <w:left w:val="nil"/>
              <w:bottom w:val="nil"/>
              <w:right w:val="nil"/>
            </w:tcBorders>
          </w:tcPr>
          <w:p w:rsidR="00285029" w:rsidRDefault="00285029">
            <w:pPr>
              <w:pStyle w:val="ConsPlusNormal"/>
              <w:jc w:val="center"/>
            </w:pPr>
            <w:r>
              <w:t>274,4357</w:t>
            </w:r>
          </w:p>
        </w:tc>
        <w:tc>
          <w:tcPr>
            <w:tcW w:w="1247" w:type="dxa"/>
            <w:tcBorders>
              <w:top w:val="nil"/>
              <w:left w:val="nil"/>
              <w:bottom w:val="nil"/>
              <w:right w:val="nil"/>
            </w:tcBorders>
          </w:tcPr>
          <w:p w:rsidR="00285029" w:rsidRDefault="00285029">
            <w:pPr>
              <w:pStyle w:val="ConsPlusNormal"/>
              <w:jc w:val="center"/>
            </w:pPr>
            <w:r>
              <w:t>267,3898</w:t>
            </w:r>
          </w:p>
        </w:tc>
        <w:tc>
          <w:tcPr>
            <w:tcW w:w="1247" w:type="dxa"/>
            <w:tcBorders>
              <w:top w:val="nil"/>
              <w:left w:val="nil"/>
              <w:bottom w:val="nil"/>
              <w:right w:val="nil"/>
            </w:tcBorders>
          </w:tcPr>
          <w:p w:rsidR="00285029" w:rsidRDefault="00285029">
            <w:pPr>
              <w:pStyle w:val="ConsPlusNormal"/>
              <w:jc w:val="center"/>
            </w:pPr>
            <w:r>
              <w:t>287,547</w:t>
            </w:r>
          </w:p>
        </w:tc>
        <w:tc>
          <w:tcPr>
            <w:tcW w:w="1191" w:type="dxa"/>
            <w:tcBorders>
              <w:top w:val="nil"/>
              <w:left w:val="nil"/>
              <w:bottom w:val="nil"/>
              <w:right w:val="nil"/>
            </w:tcBorders>
          </w:tcPr>
          <w:p w:rsidR="00285029" w:rsidRDefault="00285029">
            <w:pPr>
              <w:pStyle w:val="ConsPlusNormal"/>
              <w:jc w:val="center"/>
            </w:pPr>
            <w:r>
              <w:t>408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146,3196</w:t>
            </w:r>
          </w:p>
        </w:tc>
        <w:tc>
          <w:tcPr>
            <w:tcW w:w="1304" w:type="dxa"/>
            <w:tcBorders>
              <w:top w:val="nil"/>
              <w:left w:val="nil"/>
              <w:bottom w:val="nil"/>
              <w:right w:val="nil"/>
            </w:tcBorders>
          </w:tcPr>
          <w:p w:rsidR="00285029" w:rsidRDefault="00285029">
            <w:pPr>
              <w:pStyle w:val="ConsPlusNormal"/>
              <w:jc w:val="center"/>
            </w:pPr>
            <w:r>
              <w:t>22,464</w:t>
            </w:r>
          </w:p>
        </w:tc>
        <w:tc>
          <w:tcPr>
            <w:tcW w:w="1247" w:type="dxa"/>
            <w:tcBorders>
              <w:top w:val="nil"/>
              <w:left w:val="nil"/>
              <w:bottom w:val="nil"/>
              <w:right w:val="nil"/>
            </w:tcBorders>
          </w:tcPr>
          <w:p w:rsidR="00285029" w:rsidRDefault="00285029">
            <w:pPr>
              <w:pStyle w:val="ConsPlusNormal"/>
              <w:jc w:val="center"/>
            </w:pPr>
            <w:r>
              <w:t>36,9165</w:t>
            </w:r>
          </w:p>
        </w:tc>
        <w:tc>
          <w:tcPr>
            <w:tcW w:w="1247" w:type="dxa"/>
            <w:tcBorders>
              <w:top w:val="nil"/>
              <w:left w:val="nil"/>
              <w:bottom w:val="nil"/>
              <w:right w:val="nil"/>
            </w:tcBorders>
          </w:tcPr>
          <w:p w:rsidR="00285029" w:rsidRDefault="00285029">
            <w:pPr>
              <w:pStyle w:val="ConsPlusNormal"/>
              <w:jc w:val="center"/>
            </w:pPr>
            <w:r>
              <w:t>48,1894</w:t>
            </w:r>
          </w:p>
        </w:tc>
        <w:tc>
          <w:tcPr>
            <w:tcW w:w="1247" w:type="dxa"/>
            <w:tcBorders>
              <w:top w:val="nil"/>
              <w:left w:val="nil"/>
              <w:bottom w:val="nil"/>
              <w:right w:val="nil"/>
            </w:tcBorders>
          </w:tcPr>
          <w:p w:rsidR="00285029" w:rsidRDefault="00285029">
            <w:pPr>
              <w:pStyle w:val="ConsPlusNormal"/>
              <w:jc w:val="center"/>
            </w:pPr>
            <w:r>
              <w:t>38,7497</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 всего</w:t>
            </w:r>
          </w:p>
        </w:tc>
        <w:tc>
          <w:tcPr>
            <w:tcW w:w="1361" w:type="dxa"/>
            <w:tcBorders>
              <w:top w:val="nil"/>
              <w:left w:val="nil"/>
              <w:bottom w:val="nil"/>
              <w:right w:val="nil"/>
            </w:tcBorders>
          </w:tcPr>
          <w:p w:rsidR="00285029" w:rsidRDefault="00285029">
            <w:pPr>
              <w:pStyle w:val="ConsPlusNormal"/>
              <w:jc w:val="center"/>
            </w:pPr>
            <w:r>
              <w:t>1386,9969</w:t>
            </w:r>
          </w:p>
        </w:tc>
        <w:tc>
          <w:tcPr>
            <w:tcW w:w="1304" w:type="dxa"/>
            <w:tcBorders>
              <w:top w:val="nil"/>
              <w:left w:val="nil"/>
              <w:bottom w:val="nil"/>
              <w:right w:val="nil"/>
            </w:tcBorders>
          </w:tcPr>
          <w:p w:rsidR="00285029" w:rsidRDefault="00285029">
            <w:pPr>
              <w:pStyle w:val="ConsPlusNormal"/>
              <w:jc w:val="center"/>
            </w:pPr>
            <w:r>
              <w:t>273,48</w:t>
            </w:r>
          </w:p>
        </w:tc>
        <w:tc>
          <w:tcPr>
            <w:tcW w:w="1247" w:type="dxa"/>
            <w:tcBorders>
              <w:top w:val="nil"/>
              <w:left w:val="nil"/>
              <w:bottom w:val="nil"/>
              <w:right w:val="nil"/>
            </w:tcBorders>
          </w:tcPr>
          <w:p w:rsidR="00285029" w:rsidRDefault="00285029">
            <w:pPr>
              <w:pStyle w:val="ConsPlusNormal"/>
              <w:jc w:val="center"/>
            </w:pPr>
            <w:r>
              <w:t>237,5192</w:t>
            </w:r>
          </w:p>
        </w:tc>
        <w:tc>
          <w:tcPr>
            <w:tcW w:w="1247" w:type="dxa"/>
            <w:tcBorders>
              <w:top w:val="nil"/>
              <w:left w:val="nil"/>
              <w:bottom w:val="nil"/>
              <w:right w:val="nil"/>
            </w:tcBorders>
          </w:tcPr>
          <w:p w:rsidR="00285029" w:rsidRDefault="00285029">
            <w:pPr>
              <w:pStyle w:val="ConsPlusNormal"/>
              <w:jc w:val="center"/>
            </w:pPr>
            <w:r>
              <w:t>219,2004</w:t>
            </w:r>
          </w:p>
        </w:tc>
        <w:tc>
          <w:tcPr>
            <w:tcW w:w="1247" w:type="dxa"/>
            <w:tcBorders>
              <w:top w:val="nil"/>
              <w:left w:val="nil"/>
              <w:bottom w:val="nil"/>
              <w:right w:val="nil"/>
            </w:tcBorders>
          </w:tcPr>
          <w:p w:rsidR="00285029" w:rsidRDefault="00285029">
            <w:pPr>
              <w:pStyle w:val="ConsPlusNormal"/>
              <w:jc w:val="center"/>
            </w:pPr>
            <w:r>
              <w:t>248,7973</w:t>
            </w:r>
          </w:p>
        </w:tc>
        <w:tc>
          <w:tcPr>
            <w:tcW w:w="1191" w:type="dxa"/>
            <w:tcBorders>
              <w:top w:val="nil"/>
              <w:left w:val="nil"/>
              <w:bottom w:val="nil"/>
              <w:right w:val="nil"/>
            </w:tcBorders>
          </w:tcPr>
          <w:p w:rsidR="00285029" w:rsidRDefault="00285029">
            <w:pPr>
              <w:pStyle w:val="ConsPlusNormal"/>
              <w:jc w:val="center"/>
            </w:pPr>
            <w:r>
              <w:t>408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1054,2315</w:t>
            </w:r>
          </w:p>
        </w:tc>
        <w:tc>
          <w:tcPr>
            <w:tcW w:w="1304" w:type="dxa"/>
            <w:tcBorders>
              <w:top w:val="nil"/>
              <w:left w:val="nil"/>
              <w:bottom w:val="nil"/>
              <w:right w:val="nil"/>
            </w:tcBorders>
          </w:tcPr>
          <w:p w:rsidR="00285029" w:rsidRDefault="00285029">
            <w:pPr>
              <w:pStyle w:val="ConsPlusNormal"/>
              <w:jc w:val="center"/>
            </w:pPr>
            <w:r>
              <w:t>247,104</w:t>
            </w:r>
          </w:p>
        </w:tc>
        <w:tc>
          <w:tcPr>
            <w:tcW w:w="1247" w:type="dxa"/>
            <w:tcBorders>
              <w:top w:val="nil"/>
              <w:left w:val="nil"/>
              <w:bottom w:val="nil"/>
              <w:right w:val="nil"/>
            </w:tcBorders>
          </w:tcPr>
          <w:p w:rsidR="00285029" w:rsidRDefault="00285029">
            <w:pPr>
              <w:pStyle w:val="ConsPlusNormal"/>
              <w:jc w:val="center"/>
            </w:pPr>
            <w:r>
              <w:t>153,9347</w:t>
            </w:r>
          </w:p>
        </w:tc>
        <w:tc>
          <w:tcPr>
            <w:tcW w:w="1247" w:type="dxa"/>
            <w:tcBorders>
              <w:top w:val="nil"/>
              <w:left w:val="nil"/>
              <w:bottom w:val="nil"/>
              <w:right w:val="nil"/>
            </w:tcBorders>
          </w:tcPr>
          <w:p w:rsidR="00285029" w:rsidRDefault="00285029">
            <w:pPr>
              <w:pStyle w:val="ConsPlusNormal"/>
              <w:jc w:val="center"/>
            </w:pPr>
            <w:r>
              <w:t>138,8793</w:t>
            </w:r>
          </w:p>
        </w:tc>
        <w:tc>
          <w:tcPr>
            <w:tcW w:w="1247" w:type="dxa"/>
            <w:tcBorders>
              <w:top w:val="nil"/>
              <w:left w:val="nil"/>
              <w:bottom w:val="nil"/>
              <w:right w:val="nil"/>
            </w:tcBorders>
          </w:tcPr>
          <w:p w:rsidR="00285029" w:rsidRDefault="00285029">
            <w:pPr>
              <w:pStyle w:val="ConsPlusNormal"/>
              <w:jc w:val="center"/>
            </w:pPr>
            <w:r>
              <w:t>216,8135</w:t>
            </w:r>
          </w:p>
        </w:tc>
        <w:tc>
          <w:tcPr>
            <w:tcW w:w="1191" w:type="dxa"/>
            <w:tcBorders>
              <w:top w:val="nil"/>
              <w:left w:val="nil"/>
              <w:bottom w:val="nil"/>
              <w:right w:val="nil"/>
            </w:tcBorders>
          </w:tcPr>
          <w:p w:rsidR="00285029" w:rsidRDefault="00285029">
            <w:pPr>
              <w:pStyle w:val="ConsPlusNormal"/>
              <w:jc w:val="center"/>
            </w:pPr>
            <w:r>
              <w:t>297,5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1083,06</w:t>
            </w:r>
          </w:p>
        </w:tc>
        <w:tc>
          <w:tcPr>
            <w:tcW w:w="1304" w:type="dxa"/>
            <w:tcBorders>
              <w:top w:val="nil"/>
              <w:left w:val="nil"/>
              <w:bottom w:val="nil"/>
              <w:right w:val="nil"/>
            </w:tcBorders>
          </w:tcPr>
          <w:p w:rsidR="00285029" w:rsidRDefault="00285029">
            <w:pPr>
              <w:pStyle w:val="ConsPlusNormal"/>
              <w:jc w:val="center"/>
            </w:pPr>
            <w:r>
              <w:t>274,56</w:t>
            </w:r>
          </w:p>
        </w:tc>
        <w:tc>
          <w:tcPr>
            <w:tcW w:w="1247" w:type="dxa"/>
            <w:tcBorders>
              <w:top w:val="nil"/>
              <w:left w:val="nil"/>
              <w:bottom w:val="nil"/>
              <w:right w:val="nil"/>
            </w:tcBorders>
          </w:tcPr>
          <w:p w:rsidR="00285029" w:rsidRDefault="00285029">
            <w:pPr>
              <w:pStyle w:val="ConsPlusNormal"/>
              <w:jc w:val="center"/>
            </w:pPr>
            <w:r>
              <w:t>147</w:t>
            </w:r>
          </w:p>
        </w:tc>
        <w:tc>
          <w:tcPr>
            <w:tcW w:w="1247" w:type="dxa"/>
            <w:tcBorders>
              <w:top w:val="nil"/>
              <w:left w:val="nil"/>
              <w:bottom w:val="nil"/>
              <w:right w:val="nil"/>
            </w:tcBorders>
          </w:tcPr>
          <w:p w:rsidR="00285029" w:rsidRDefault="00285029">
            <w:pPr>
              <w:pStyle w:val="ConsPlusNormal"/>
              <w:jc w:val="center"/>
            </w:pPr>
            <w:r>
              <w:t>130</w:t>
            </w:r>
          </w:p>
        </w:tc>
        <w:tc>
          <w:tcPr>
            <w:tcW w:w="1247" w:type="dxa"/>
            <w:tcBorders>
              <w:top w:val="nil"/>
              <w:left w:val="nil"/>
              <w:bottom w:val="nil"/>
              <w:right w:val="nil"/>
            </w:tcBorders>
          </w:tcPr>
          <w:p w:rsidR="00285029" w:rsidRDefault="00285029">
            <w:pPr>
              <w:pStyle w:val="ConsPlusNormal"/>
              <w:jc w:val="center"/>
            </w:pPr>
            <w:r>
              <w:t>234</w:t>
            </w:r>
          </w:p>
        </w:tc>
        <w:tc>
          <w:tcPr>
            <w:tcW w:w="1191" w:type="dxa"/>
            <w:tcBorders>
              <w:top w:val="nil"/>
              <w:left w:val="nil"/>
              <w:bottom w:val="nil"/>
              <w:right w:val="nil"/>
            </w:tcBorders>
          </w:tcPr>
          <w:p w:rsidR="00285029" w:rsidRDefault="00285029">
            <w:pPr>
              <w:pStyle w:val="ConsPlusNormal"/>
              <w:jc w:val="center"/>
            </w:pPr>
            <w:r>
              <w:t>297,5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760,45</w:t>
            </w:r>
          </w:p>
        </w:tc>
        <w:tc>
          <w:tcPr>
            <w:tcW w:w="1304" w:type="dxa"/>
            <w:tcBorders>
              <w:top w:val="nil"/>
              <w:left w:val="nil"/>
              <w:bottom w:val="nil"/>
              <w:right w:val="nil"/>
            </w:tcBorders>
          </w:tcPr>
          <w:p w:rsidR="00285029" w:rsidRDefault="00285029">
            <w:pPr>
              <w:pStyle w:val="ConsPlusNormal"/>
              <w:jc w:val="center"/>
            </w:pPr>
            <w:r>
              <w:t>132,96</w:t>
            </w:r>
          </w:p>
        </w:tc>
        <w:tc>
          <w:tcPr>
            <w:tcW w:w="1247" w:type="dxa"/>
            <w:tcBorders>
              <w:top w:val="nil"/>
              <w:left w:val="nil"/>
              <w:bottom w:val="nil"/>
              <w:right w:val="nil"/>
            </w:tcBorders>
          </w:tcPr>
          <w:p w:rsidR="00285029" w:rsidRDefault="00285029">
            <w:pPr>
              <w:pStyle w:val="ConsPlusNormal"/>
              <w:jc w:val="center"/>
            </w:pPr>
            <w:r>
              <w:t>155</w:t>
            </w:r>
          </w:p>
        </w:tc>
        <w:tc>
          <w:tcPr>
            <w:tcW w:w="1247" w:type="dxa"/>
            <w:tcBorders>
              <w:top w:val="nil"/>
              <w:left w:val="nil"/>
              <w:bottom w:val="nil"/>
              <w:right w:val="nil"/>
            </w:tcBorders>
          </w:tcPr>
          <w:p w:rsidR="00285029" w:rsidRDefault="00285029">
            <w:pPr>
              <w:pStyle w:val="ConsPlusNormal"/>
              <w:jc w:val="center"/>
            </w:pPr>
            <w:r>
              <w:t>160</w:t>
            </w:r>
          </w:p>
        </w:tc>
        <w:tc>
          <w:tcPr>
            <w:tcW w:w="1247" w:type="dxa"/>
            <w:tcBorders>
              <w:top w:val="nil"/>
              <w:left w:val="nil"/>
              <w:bottom w:val="nil"/>
              <w:right w:val="nil"/>
            </w:tcBorders>
          </w:tcPr>
          <w:p w:rsidR="00285029" w:rsidRDefault="00285029">
            <w:pPr>
              <w:pStyle w:val="ConsPlusNormal"/>
              <w:jc w:val="center"/>
            </w:pPr>
            <w:r>
              <w:t>142</w:t>
            </w:r>
          </w:p>
        </w:tc>
        <w:tc>
          <w:tcPr>
            <w:tcW w:w="1191" w:type="dxa"/>
            <w:tcBorders>
              <w:top w:val="nil"/>
              <w:left w:val="nil"/>
              <w:bottom w:val="nil"/>
              <w:right w:val="nil"/>
            </w:tcBorders>
          </w:tcPr>
          <w:p w:rsidR="00285029" w:rsidRDefault="00285029">
            <w:pPr>
              <w:pStyle w:val="ConsPlusNormal"/>
              <w:jc w:val="center"/>
            </w:pPr>
            <w:r>
              <w:t>170,49</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2.5.</w:t>
            </w:r>
          </w:p>
          <w:p w:rsidR="00285029" w:rsidRDefault="00285029">
            <w:pPr>
              <w:pStyle w:val="ConsPlusNormal"/>
            </w:pPr>
            <w:r>
              <w:t>Повышение профессионального уровня педагогических и руководящих кадров общего образования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реализована комплексная программа повышения профессионального уровня педагогических работников общеобразовательных организаций;</w:t>
            </w:r>
          </w:p>
          <w:p w:rsidR="00285029" w:rsidRDefault="00285029">
            <w:pPr>
              <w:pStyle w:val="ConsPlusNormal"/>
            </w:pPr>
            <w:r>
              <w:t>проведены обновленные всероссийские конкурсы "Учитель года", "Воспитатель года", "Директор школы";</w:t>
            </w:r>
          </w:p>
          <w:p w:rsidR="00285029" w:rsidRDefault="00285029">
            <w:pPr>
              <w:pStyle w:val="ConsPlusNormal"/>
            </w:pPr>
            <w:r>
              <w:t xml:space="preserve">обеспечена подготовка кадров (не менее 40 тыс. человек), работающих в сфере образования детей с </w:t>
            </w:r>
            <w:r>
              <w:lastRenderedPageBreak/>
              <w:t>ограниченными возможностями здоровья и инвалидностью;</w:t>
            </w:r>
          </w:p>
          <w:p w:rsidR="00285029" w:rsidRDefault="00285029">
            <w:pPr>
              <w:pStyle w:val="ConsPlusNormal"/>
            </w:pPr>
            <w:r>
              <w:t>внедрен новый профессиональный стандарт педагога</w:t>
            </w:r>
          </w:p>
        </w:tc>
        <w:tc>
          <w:tcPr>
            <w:tcW w:w="1417" w:type="dxa"/>
            <w:tcBorders>
              <w:top w:val="nil"/>
              <w:left w:val="nil"/>
              <w:bottom w:val="nil"/>
              <w:right w:val="nil"/>
            </w:tcBorders>
          </w:tcPr>
          <w:p w:rsidR="00285029" w:rsidRDefault="00285029">
            <w:pPr>
              <w:pStyle w:val="ConsPlusNormal"/>
              <w:jc w:val="center"/>
            </w:pPr>
            <w:r>
              <w:lastRenderedPageBreak/>
              <w:t>7, 9</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175,8401</w:t>
            </w:r>
          </w:p>
        </w:tc>
        <w:tc>
          <w:tcPr>
            <w:tcW w:w="1304" w:type="dxa"/>
            <w:tcBorders>
              <w:top w:val="nil"/>
              <w:left w:val="nil"/>
              <w:bottom w:val="nil"/>
              <w:right w:val="nil"/>
            </w:tcBorders>
          </w:tcPr>
          <w:p w:rsidR="00285029" w:rsidRDefault="00285029">
            <w:pPr>
              <w:pStyle w:val="ConsPlusNormal"/>
              <w:jc w:val="center"/>
            </w:pPr>
            <w:r>
              <w:t>43,2</w:t>
            </w:r>
          </w:p>
        </w:tc>
        <w:tc>
          <w:tcPr>
            <w:tcW w:w="1247" w:type="dxa"/>
            <w:tcBorders>
              <w:top w:val="nil"/>
              <w:left w:val="nil"/>
              <w:bottom w:val="nil"/>
              <w:right w:val="nil"/>
            </w:tcBorders>
          </w:tcPr>
          <w:p w:rsidR="00285029" w:rsidRDefault="00285029">
            <w:pPr>
              <w:pStyle w:val="ConsPlusNormal"/>
              <w:jc w:val="center"/>
            </w:pPr>
            <w:r>
              <w:t>55,723</w:t>
            </w:r>
          </w:p>
        </w:tc>
        <w:tc>
          <w:tcPr>
            <w:tcW w:w="1247" w:type="dxa"/>
            <w:tcBorders>
              <w:top w:val="nil"/>
              <w:left w:val="nil"/>
              <w:bottom w:val="nil"/>
              <w:right w:val="nil"/>
            </w:tcBorders>
          </w:tcPr>
          <w:p w:rsidR="00285029" w:rsidRDefault="00285029">
            <w:pPr>
              <w:pStyle w:val="ConsPlusNormal"/>
              <w:jc w:val="center"/>
            </w:pPr>
            <w:r>
              <w:t>33,4649</w:t>
            </w:r>
          </w:p>
        </w:tc>
        <w:tc>
          <w:tcPr>
            <w:tcW w:w="1247" w:type="dxa"/>
            <w:tcBorders>
              <w:top w:val="nil"/>
              <w:left w:val="nil"/>
              <w:bottom w:val="nil"/>
              <w:right w:val="nil"/>
            </w:tcBorders>
          </w:tcPr>
          <w:p w:rsidR="00285029" w:rsidRDefault="00285029">
            <w:pPr>
              <w:pStyle w:val="ConsPlusNormal"/>
              <w:jc w:val="center"/>
            </w:pPr>
            <w:r>
              <w:t>18,4522</w:t>
            </w:r>
          </w:p>
        </w:tc>
        <w:tc>
          <w:tcPr>
            <w:tcW w:w="1191" w:type="dxa"/>
            <w:tcBorders>
              <w:top w:val="nil"/>
              <w:left w:val="nil"/>
              <w:bottom w:val="nil"/>
              <w:right w:val="nil"/>
            </w:tcBorders>
          </w:tcPr>
          <w:p w:rsidR="00285029" w:rsidRDefault="00285029">
            <w:pPr>
              <w:pStyle w:val="ConsPlusNormal"/>
              <w:jc w:val="center"/>
            </w:pPr>
            <w:r>
              <w:t>25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175,8401</w:t>
            </w:r>
          </w:p>
        </w:tc>
        <w:tc>
          <w:tcPr>
            <w:tcW w:w="1304" w:type="dxa"/>
            <w:tcBorders>
              <w:top w:val="nil"/>
              <w:left w:val="nil"/>
              <w:bottom w:val="nil"/>
              <w:right w:val="nil"/>
            </w:tcBorders>
          </w:tcPr>
          <w:p w:rsidR="00285029" w:rsidRDefault="00285029">
            <w:pPr>
              <w:pStyle w:val="ConsPlusNormal"/>
              <w:jc w:val="center"/>
            </w:pPr>
            <w:r>
              <w:t>43,2</w:t>
            </w:r>
          </w:p>
        </w:tc>
        <w:tc>
          <w:tcPr>
            <w:tcW w:w="1247" w:type="dxa"/>
            <w:tcBorders>
              <w:top w:val="nil"/>
              <w:left w:val="nil"/>
              <w:bottom w:val="nil"/>
              <w:right w:val="nil"/>
            </w:tcBorders>
          </w:tcPr>
          <w:p w:rsidR="00285029" w:rsidRDefault="00285029">
            <w:pPr>
              <w:pStyle w:val="ConsPlusNormal"/>
              <w:jc w:val="center"/>
            </w:pPr>
            <w:r>
              <w:t>55,723</w:t>
            </w:r>
          </w:p>
        </w:tc>
        <w:tc>
          <w:tcPr>
            <w:tcW w:w="1247" w:type="dxa"/>
            <w:tcBorders>
              <w:top w:val="nil"/>
              <w:left w:val="nil"/>
              <w:bottom w:val="nil"/>
              <w:right w:val="nil"/>
            </w:tcBorders>
          </w:tcPr>
          <w:p w:rsidR="00285029" w:rsidRDefault="00285029">
            <w:pPr>
              <w:pStyle w:val="ConsPlusNormal"/>
              <w:jc w:val="center"/>
            </w:pPr>
            <w:r>
              <w:t>33,4649</w:t>
            </w:r>
          </w:p>
        </w:tc>
        <w:tc>
          <w:tcPr>
            <w:tcW w:w="1247" w:type="dxa"/>
            <w:tcBorders>
              <w:top w:val="nil"/>
              <w:left w:val="nil"/>
              <w:bottom w:val="nil"/>
              <w:right w:val="nil"/>
            </w:tcBorders>
          </w:tcPr>
          <w:p w:rsidR="00285029" w:rsidRDefault="00285029">
            <w:pPr>
              <w:pStyle w:val="ConsPlusNormal"/>
              <w:jc w:val="center"/>
            </w:pPr>
            <w:r>
              <w:t>18,4522</w:t>
            </w:r>
          </w:p>
        </w:tc>
        <w:tc>
          <w:tcPr>
            <w:tcW w:w="1191" w:type="dxa"/>
            <w:tcBorders>
              <w:top w:val="nil"/>
              <w:left w:val="nil"/>
              <w:bottom w:val="nil"/>
              <w:right w:val="nil"/>
            </w:tcBorders>
          </w:tcPr>
          <w:p w:rsidR="00285029" w:rsidRDefault="00285029">
            <w:pPr>
              <w:pStyle w:val="ConsPlusNormal"/>
              <w:jc w:val="center"/>
            </w:pPr>
            <w:r>
              <w:t>25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2.6.</w:t>
            </w:r>
          </w:p>
          <w:p w:rsidR="00285029" w:rsidRDefault="00285029">
            <w:pPr>
              <w:pStyle w:val="ConsPlusNormal"/>
            </w:pPr>
            <w:r>
              <w:t>Формирование новой технологической среды общего образования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 xml:space="preserve">внедрены образовательные программы с применением электронного обучения и дистанционных образовательных технологий в различных </w:t>
            </w:r>
            <w:proofErr w:type="spellStart"/>
            <w:r>
              <w:t>социокультурных</w:t>
            </w:r>
            <w:proofErr w:type="spellEnd"/>
            <w:r>
              <w:t xml:space="preserve"> условиях, в том числе для детей с особыми потребностями - одаренных детей, детей-инвалидов и детей с ограниченными возможностями здоровья</w:t>
            </w:r>
          </w:p>
        </w:tc>
        <w:tc>
          <w:tcPr>
            <w:tcW w:w="1417" w:type="dxa"/>
            <w:tcBorders>
              <w:top w:val="nil"/>
              <w:left w:val="nil"/>
              <w:bottom w:val="nil"/>
              <w:right w:val="nil"/>
            </w:tcBorders>
          </w:tcPr>
          <w:p w:rsidR="00285029" w:rsidRDefault="00285029">
            <w:pPr>
              <w:pStyle w:val="ConsPlusNormal"/>
              <w:jc w:val="center"/>
            </w:pPr>
            <w:r>
              <w:t>7</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336,2253</w:t>
            </w:r>
          </w:p>
        </w:tc>
        <w:tc>
          <w:tcPr>
            <w:tcW w:w="1304" w:type="dxa"/>
            <w:tcBorders>
              <w:top w:val="nil"/>
              <w:left w:val="nil"/>
              <w:bottom w:val="nil"/>
              <w:right w:val="nil"/>
            </w:tcBorders>
          </w:tcPr>
          <w:p w:rsidR="00285029" w:rsidRDefault="00285029">
            <w:pPr>
              <w:pStyle w:val="ConsPlusNormal"/>
              <w:jc w:val="center"/>
            </w:pPr>
            <w:r>
              <w:t>19</w:t>
            </w:r>
          </w:p>
        </w:tc>
        <w:tc>
          <w:tcPr>
            <w:tcW w:w="1247" w:type="dxa"/>
            <w:tcBorders>
              <w:top w:val="nil"/>
              <w:left w:val="nil"/>
              <w:bottom w:val="nil"/>
              <w:right w:val="nil"/>
            </w:tcBorders>
          </w:tcPr>
          <w:p w:rsidR="00285029" w:rsidRDefault="00285029">
            <w:pPr>
              <w:pStyle w:val="ConsPlusNormal"/>
              <w:jc w:val="center"/>
            </w:pPr>
            <w:r>
              <w:t>27,8615</w:t>
            </w:r>
          </w:p>
        </w:tc>
        <w:tc>
          <w:tcPr>
            <w:tcW w:w="1247" w:type="dxa"/>
            <w:tcBorders>
              <w:top w:val="nil"/>
              <w:left w:val="nil"/>
              <w:bottom w:val="nil"/>
              <w:right w:val="nil"/>
            </w:tcBorders>
          </w:tcPr>
          <w:p w:rsidR="00285029" w:rsidRDefault="00285029">
            <w:pPr>
              <w:pStyle w:val="ConsPlusNormal"/>
              <w:jc w:val="center"/>
            </w:pPr>
            <w:r>
              <w:t>40,1579</w:t>
            </w:r>
          </w:p>
        </w:tc>
        <w:tc>
          <w:tcPr>
            <w:tcW w:w="1247" w:type="dxa"/>
            <w:tcBorders>
              <w:top w:val="nil"/>
              <w:left w:val="nil"/>
              <w:bottom w:val="nil"/>
              <w:right w:val="nil"/>
            </w:tcBorders>
          </w:tcPr>
          <w:p w:rsidR="00285029" w:rsidRDefault="00285029">
            <w:pPr>
              <w:pStyle w:val="ConsPlusNormal"/>
              <w:jc w:val="center"/>
            </w:pPr>
            <w:r>
              <w:t>49,2059</w:t>
            </w:r>
          </w:p>
        </w:tc>
        <w:tc>
          <w:tcPr>
            <w:tcW w:w="1191" w:type="dxa"/>
            <w:tcBorders>
              <w:top w:val="nil"/>
              <w:left w:val="nil"/>
              <w:bottom w:val="nil"/>
              <w:right w:val="nil"/>
            </w:tcBorders>
          </w:tcPr>
          <w:p w:rsidR="00285029" w:rsidRDefault="00285029">
            <w:pPr>
              <w:pStyle w:val="ConsPlusNormal"/>
              <w:jc w:val="center"/>
            </w:pPr>
            <w:r>
              <w:t>200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336,2253</w:t>
            </w:r>
          </w:p>
        </w:tc>
        <w:tc>
          <w:tcPr>
            <w:tcW w:w="1304" w:type="dxa"/>
            <w:tcBorders>
              <w:top w:val="nil"/>
              <w:left w:val="nil"/>
              <w:bottom w:val="nil"/>
              <w:right w:val="nil"/>
            </w:tcBorders>
          </w:tcPr>
          <w:p w:rsidR="00285029" w:rsidRDefault="00285029">
            <w:pPr>
              <w:pStyle w:val="ConsPlusNormal"/>
              <w:jc w:val="center"/>
            </w:pPr>
            <w:r>
              <w:t>19</w:t>
            </w:r>
          </w:p>
        </w:tc>
        <w:tc>
          <w:tcPr>
            <w:tcW w:w="1247" w:type="dxa"/>
            <w:tcBorders>
              <w:top w:val="nil"/>
              <w:left w:val="nil"/>
              <w:bottom w:val="nil"/>
              <w:right w:val="nil"/>
            </w:tcBorders>
          </w:tcPr>
          <w:p w:rsidR="00285029" w:rsidRDefault="00285029">
            <w:pPr>
              <w:pStyle w:val="ConsPlusNormal"/>
              <w:jc w:val="center"/>
            </w:pPr>
            <w:r>
              <w:t>27,8615</w:t>
            </w:r>
          </w:p>
        </w:tc>
        <w:tc>
          <w:tcPr>
            <w:tcW w:w="1247" w:type="dxa"/>
            <w:tcBorders>
              <w:top w:val="nil"/>
              <w:left w:val="nil"/>
              <w:bottom w:val="nil"/>
              <w:right w:val="nil"/>
            </w:tcBorders>
          </w:tcPr>
          <w:p w:rsidR="00285029" w:rsidRDefault="00285029">
            <w:pPr>
              <w:pStyle w:val="ConsPlusNormal"/>
              <w:jc w:val="center"/>
            </w:pPr>
            <w:r>
              <w:t>40,1579</w:t>
            </w:r>
          </w:p>
        </w:tc>
        <w:tc>
          <w:tcPr>
            <w:tcW w:w="1247" w:type="dxa"/>
            <w:tcBorders>
              <w:top w:val="nil"/>
              <w:left w:val="nil"/>
              <w:bottom w:val="nil"/>
              <w:right w:val="nil"/>
            </w:tcBorders>
          </w:tcPr>
          <w:p w:rsidR="00285029" w:rsidRDefault="00285029">
            <w:pPr>
              <w:pStyle w:val="ConsPlusNormal"/>
              <w:jc w:val="center"/>
            </w:pPr>
            <w:r>
              <w:t>49,2059</w:t>
            </w:r>
          </w:p>
        </w:tc>
        <w:tc>
          <w:tcPr>
            <w:tcW w:w="1191" w:type="dxa"/>
            <w:tcBorders>
              <w:top w:val="nil"/>
              <w:left w:val="nil"/>
              <w:bottom w:val="nil"/>
              <w:right w:val="nil"/>
            </w:tcBorders>
          </w:tcPr>
          <w:p w:rsidR="00285029" w:rsidRDefault="00285029">
            <w:pPr>
              <w:pStyle w:val="ConsPlusNormal"/>
              <w:jc w:val="center"/>
            </w:pPr>
            <w:r>
              <w:t>200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2.7.</w:t>
            </w:r>
          </w:p>
          <w:p w:rsidR="00285029" w:rsidRDefault="00285029">
            <w:pPr>
              <w:pStyle w:val="ConsPlusNormal"/>
            </w:pPr>
            <w:r>
              <w:t xml:space="preserve">Развитие механизмов вовлеченности родителей в </w:t>
            </w:r>
            <w:r>
              <w:lastRenderedPageBreak/>
              <w:t>образование, общественного участия в управлении образованием</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 xml:space="preserve">реализованы 4 проекта по разработке новых моделей и технологий дополнительного </w:t>
            </w:r>
            <w:r>
              <w:lastRenderedPageBreak/>
              <w:t>образования</w:t>
            </w:r>
          </w:p>
        </w:tc>
        <w:tc>
          <w:tcPr>
            <w:tcW w:w="1417" w:type="dxa"/>
            <w:tcBorders>
              <w:top w:val="nil"/>
              <w:left w:val="nil"/>
              <w:bottom w:val="nil"/>
              <w:right w:val="nil"/>
            </w:tcBorders>
          </w:tcPr>
          <w:p w:rsidR="00285029" w:rsidRDefault="00285029">
            <w:pPr>
              <w:pStyle w:val="ConsPlusNormal"/>
              <w:jc w:val="center"/>
            </w:pPr>
            <w:r>
              <w:lastRenderedPageBreak/>
              <w:t>8</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335,7164</w:t>
            </w:r>
          </w:p>
        </w:tc>
        <w:tc>
          <w:tcPr>
            <w:tcW w:w="1304" w:type="dxa"/>
            <w:tcBorders>
              <w:top w:val="nil"/>
              <w:left w:val="nil"/>
              <w:bottom w:val="nil"/>
              <w:right w:val="nil"/>
            </w:tcBorders>
          </w:tcPr>
          <w:p w:rsidR="00285029" w:rsidRDefault="00285029">
            <w:pPr>
              <w:pStyle w:val="ConsPlusNormal"/>
              <w:jc w:val="center"/>
            </w:pPr>
            <w:r>
              <w:t>33,457</w:t>
            </w:r>
          </w:p>
        </w:tc>
        <w:tc>
          <w:tcPr>
            <w:tcW w:w="1247" w:type="dxa"/>
            <w:tcBorders>
              <w:top w:val="nil"/>
              <w:left w:val="nil"/>
              <w:bottom w:val="nil"/>
              <w:right w:val="nil"/>
            </w:tcBorders>
          </w:tcPr>
          <w:p w:rsidR="00285029" w:rsidRDefault="00285029">
            <w:pPr>
              <w:pStyle w:val="ConsPlusNormal"/>
              <w:jc w:val="center"/>
            </w:pPr>
            <w:r>
              <w:t>47,3645</w:t>
            </w:r>
          </w:p>
        </w:tc>
        <w:tc>
          <w:tcPr>
            <w:tcW w:w="1247" w:type="dxa"/>
            <w:tcBorders>
              <w:top w:val="nil"/>
              <w:left w:val="nil"/>
              <w:bottom w:val="nil"/>
              <w:right w:val="nil"/>
            </w:tcBorders>
          </w:tcPr>
          <w:p w:rsidR="00285029" w:rsidRDefault="00285029">
            <w:pPr>
              <w:pStyle w:val="ConsPlusNormal"/>
              <w:jc w:val="center"/>
            </w:pPr>
            <w:r>
              <w:t>60,2368</w:t>
            </w:r>
          </w:p>
        </w:tc>
        <w:tc>
          <w:tcPr>
            <w:tcW w:w="1247" w:type="dxa"/>
            <w:tcBorders>
              <w:top w:val="nil"/>
              <w:left w:val="nil"/>
              <w:bottom w:val="nil"/>
              <w:right w:val="nil"/>
            </w:tcBorders>
          </w:tcPr>
          <w:p w:rsidR="00285029" w:rsidRDefault="00285029">
            <w:pPr>
              <w:pStyle w:val="ConsPlusNormal"/>
              <w:jc w:val="center"/>
            </w:pPr>
            <w:r>
              <w:t>67,6581</w:t>
            </w:r>
          </w:p>
        </w:tc>
        <w:tc>
          <w:tcPr>
            <w:tcW w:w="1191" w:type="dxa"/>
            <w:tcBorders>
              <w:top w:val="nil"/>
              <w:left w:val="nil"/>
              <w:bottom w:val="nil"/>
              <w:right w:val="nil"/>
            </w:tcBorders>
          </w:tcPr>
          <w:p w:rsidR="00285029" w:rsidRDefault="00285029">
            <w:pPr>
              <w:pStyle w:val="ConsPlusNormal"/>
              <w:jc w:val="center"/>
            </w:pPr>
            <w:r>
              <w:t>127</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335,7164</w:t>
            </w:r>
          </w:p>
        </w:tc>
        <w:tc>
          <w:tcPr>
            <w:tcW w:w="1304" w:type="dxa"/>
            <w:tcBorders>
              <w:top w:val="nil"/>
              <w:left w:val="nil"/>
              <w:bottom w:val="nil"/>
              <w:right w:val="nil"/>
            </w:tcBorders>
          </w:tcPr>
          <w:p w:rsidR="00285029" w:rsidRDefault="00285029">
            <w:pPr>
              <w:pStyle w:val="ConsPlusNormal"/>
              <w:jc w:val="center"/>
            </w:pPr>
            <w:r>
              <w:t>33,457</w:t>
            </w:r>
          </w:p>
        </w:tc>
        <w:tc>
          <w:tcPr>
            <w:tcW w:w="1247" w:type="dxa"/>
            <w:tcBorders>
              <w:top w:val="nil"/>
              <w:left w:val="nil"/>
              <w:bottom w:val="nil"/>
              <w:right w:val="nil"/>
            </w:tcBorders>
          </w:tcPr>
          <w:p w:rsidR="00285029" w:rsidRDefault="00285029">
            <w:pPr>
              <w:pStyle w:val="ConsPlusNormal"/>
              <w:jc w:val="center"/>
            </w:pPr>
            <w:r>
              <w:t>47,3645</w:t>
            </w:r>
          </w:p>
        </w:tc>
        <w:tc>
          <w:tcPr>
            <w:tcW w:w="1247" w:type="dxa"/>
            <w:tcBorders>
              <w:top w:val="nil"/>
              <w:left w:val="nil"/>
              <w:bottom w:val="nil"/>
              <w:right w:val="nil"/>
            </w:tcBorders>
          </w:tcPr>
          <w:p w:rsidR="00285029" w:rsidRDefault="00285029">
            <w:pPr>
              <w:pStyle w:val="ConsPlusNormal"/>
              <w:jc w:val="center"/>
            </w:pPr>
            <w:r>
              <w:t>60,2368</w:t>
            </w:r>
          </w:p>
        </w:tc>
        <w:tc>
          <w:tcPr>
            <w:tcW w:w="1247" w:type="dxa"/>
            <w:tcBorders>
              <w:top w:val="nil"/>
              <w:left w:val="nil"/>
              <w:bottom w:val="nil"/>
              <w:right w:val="nil"/>
            </w:tcBorders>
          </w:tcPr>
          <w:p w:rsidR="00285029" w:rsidRDefault="00285029">
            <w:pPr>
              <w:pStyle w:val="ConsPlusNormal"/>
              <w:jc w:val="center"/>
            </w:pPr>
            <w:r>
              <w:t>67,6581</w:t>
            </w:r>
          </w:p>
        </w:tc>
        <w:tc>
          <w:tcPr>
            <w:tcW w:w="1191" w:type="dxa"/>
            <w:tcBorders>
              <w:top w:val="nil"/>
              <w:left w:val="nil"/>
              <w:bottom w:val="nil"/>
              <w:right w:val="nil"/>
            </w:tcBorders>
          </w:tcPr>
          <w:p w:rsidR="00285029" w:rsidRDefault="00285029">
            <w:pPr>
              <w:pStyle w:val="ConsPlusNormal"/>
              <w:jc w:val="center"/>
            </w:pPr>
            <w:r>
              <w:t>127</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409,16</w:t>
            </w:r>
          </w:p>
        </w:tc>
        <w:tc>
          <w:tcPr>
            <w:tcW w:w="1304" w:type="dxa"/>
            <w:tcBorders>
              <w:top w:val="nil"/>
              <w:left w:val="nil"/>
              <w:bottom w:val="nil"/>
              <w:right w:val="nil"/>
            </w:tcBorders>
          </w:tcPr>
          <w:p w:rsidR="00285029" w:rsidRDefault="00285029">
            <w:pPr>
              <w:pStyle w:val="ConsPlusNormal"/>
              <w:jc w:val="center"/>
            </w:pPr>
            <w:r>
              <w:t>113,97</w:t>
            </w:r>
          </w:p>
        </w:tc>
        <w:tc>
          <w:tcPr>
            <w:tcW w:w="1247" w:type="dxa"/>
            <w:tcBorders>
              <w:top w:val="nil"/>
              <w:left w:val="nil"/>
              <w:bottom w:val="nil"/>
              <w:right w:val="nil"/>
            </w:tcBorders>
          </w:tcPr>
          <w:p w:rsidR="00285029" w:rsidRDefault="00285029">
            <w:pPr>
              <w:pStyle w:val="ConsPlusNormal"/>
              <w:jc w:val="center"/>
            </w:pPr>
            <w:r>
              <w:t>61</w:t>
            </w:r>
          </w:p>
        </w:tc>
        <w:tc>
          <w:tcPr>
            <w:tcW w:w="1247" w:type="dxa"/>
            <w:tcBorders>
              <w:top w:val="nil"/>
              <w:left w:val="nil"/>
              <w:bottom w:val="nil"/>
              <w:right w:val="nil"/>
            </w:tcBorders>
          </w:tcPr>
          <w:p w:rsidR="00285029" w:rsidRDefault="00285029">
            <w:pPr>
              <w:pStyle w:val="ConsPlusNormal"/>
              <w:jc w:val="center"/>
            </w:pPr>
            <w:r>
              <w:t>106</w:t>
            </w:r>
          </w:p>
        </w:tc>
        <w:tc>
          <w:tcPr>
            <w:tcW w:w="1247" w:type="dxa"/>
            <w:tcBorders>
              <w:top w:val="nil"/>
              <w:left w:val="nil"/>
              <w:bottom w:val="nil"/>
              <w:right w:val="nil"/>
            </w:tcBorders>
          </w:tcPr>
          <w:p w:rsidR="00285029" w:rsidRDefault="00285029">
            <w:pPr>
              <w:pStyle w:val="ConsPlusNormal"/>
              <w:jc w:val="center"/>
            </w:pPr>
            <w:r>
              <w:t>60</w:t>
            </w:r>
          </w:p>
        </w:tc>
        <w:tc>
          <w:tcPr>
            <w:tcW w:w="1191" w:type="dxa"/>
            <w:tcBorders>
              <w:top w:val="nil"/>
              <w:left w:val="nil"/>
              <w:bottom w:val="nil"/>
              <w:right w:val="nil"/>
            </w:tcBorders>
          </w:tcPr>
          <w:p w:rsidR="00285029" w:rsidRDefault="00285029">
            <w:pPr>
              <w:pStyle w:val="ConsPlusNormal"/>
              <w:jc w:val="center"/>
            </w:pPr>
            <w:r>
              <w:t>68,19</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3"/>
            </w:pPr>
            <w:r>
              <w:t>Всего по задаче</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4831,2897</w:t>
            </w:r>
          </w:p>
        </w:tc>
        <w:tc>
          <w:tcPr>
            <w:tcW w:w="1304" w:type="dxa"/>
            <w:tcBorders>
              <w:top w:val="nil"/>
              <w:left w:val="nil"/>
              <w:bottom w:val="nil"/>
              <w:right w:val="nil"/>
            </w:tcBorders>
          </w:tcPr>
          <w:p w:rsidR="00285029" w:rsidRDefault="00285029">
            <w:pPr>
              <w:pStyle w:val="ConsPlusNormal"/>
              <w:jc w:val="center"/>
            </w:pPr>
            <w:r>
              <w:t>700,395</w:t>
            </w:r>
          </w:p>
        </w:tc>
        <w:tc>
          <w:tcPr>
            <w:tcW w:w="1247" w:type="dxa"/>
            <w:tcBorders>
              <w:top w:val="nil"/>
              <w:left w:val="nil"/>
              <w:bottom w:val="nil"/>
              <w:right w:val="nil"/>
            </w:tcBorders>
          </w:tcPr>
          <w:p w:rsidR="00285029" w:rsidRDefault="00285029">
            <w:pPr>
              <w:pStyle w:val="ConsPlusNormal"/>
              <w:jc w:val="center"/>
            </w:pPr>
            <w:r>
              <w:t>736,9363</w:t>
            </w:r>
          </w:p>
        </w:tc>
        <w:tc>
          <w:tcPr>
            <w:tcW w:w="1247" w:type="dxa"/>
            <w:tcBorders>
              <w:top w:val="nil"/>
              <w:left w:val="nil"/>
              <w:bottom w:val="nil"/>
              <w:right w:val="nil"/>
            </w:tcBorders>
          </w:tcPr>
          <w:p w:rsidR="00285029" w:rsidRDefault="00285029">
            <w:pPr>
              <w:pStyle w:val="ConsPlusNormal"/>
              <w:jc w:val="center"/>
            </w:pPr>
            <w:r>
              <w:t>744,2643</w:t>
            </w:r>
          </w:p>
        </w:tc>
        <w:tc>
          <w:tcPr>
            <w:tcW w:w="1247" w:type="dxa"/>
            <w:tcBorders>
              <w:top w:val="nil"/>
              <w:left w:val="nil"/>
              <w:bottom w:val="nil"/>
              <w:right w:val="nil"/>
            </w:tcBorders>
          </w:tcPr>
          <w:p w:rsidR="00285029" w:rsidRDefault="00285029">
            <w:pPr>
              <w:pStyle w:val="ConsPlusNormal"/>
              <w:jc w:val="center"/>
            </w:pPr>
            <w:r>
              <w:t>909,6941</w:t>
            </w:r>
          </w:p>
        </w:tc>
        <w:tc>
          <w:tcPr>
            <w:tcW w:w="1191" w:type="dxa"/>
            <w:tcBorders>
              <w:top w:val="nil"/>
              <w:left w:val="nil"/>
              <w:bottom w:val="nil"/>
              <w:right w:val="nil"/>
            </w:tcBorders>
          </w:tcPr>
          <w:p w:rsidR="00285029" w:rsidRDefault="00285029">
            <w:pPr>
              <w:pStyle w:val="ConsPlusNormal"/>
              <w:jc w:val="center"/>
            </w:pPr>
            <w:r>
              <w:t>1740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НИОКР</w:t>
            </w:r>
          </w:p>
        </w:tc>
        <w:tc>
          <w:tcPr>
            <w:tcW w:w="1361" w:type="dxa"/>
            <w:tcBorders>
              <w:top w:val="nil"/>
              <w:left w:val="nil"/>
              <w:bottom w:val="nil"/>
              <w:right w:val="nil"/>
            </w:tcBorders>
          </w:tcPr>
          <w:p w:rsidR="00285029" w:rsidRDefault="00285029">
            <w:pPr>
              <w:pStyle w:val="ConsPlusNormal"/>
              <w:jc w:val="center"/>
            </w:pPr>
            <w:r>
              <w:t>178,8667</w:t>
            </w:r>
          </w:p>
        </w:tc>
        <w:tc>
          <w:tcPr>
            <w:tcW w:w="1304" w:type="dxa"/>
            <w:tcBorders>
              <w:top w:val="nil"/>
              <w:left w:val="nil"/>
              <w:bottom w:val="nil"/>
              <w:right w:val="nil"/>
            </w:tcBorders>
          </w:tcPr>
          <w:p w:rsidR="00285029" w:rsidRDefault="00285029">
            <w:pPr>
              <w:pStyle w:val="ConsPlusNormal"/>
              <w:jc w:val="center"/>
            </w:pPr>
            <w:r>
              <w:t>35,202</w:t>
            </w:r>
          </w:p>
        </w:tc>
        <w:tc>
          <w:tcPr>
            <w:tcW w:w="1247" w:type="dxa"/>
            <w:tcBorders>
              <w:top w:val="nil"/>
              <w:left w:val="nil"/>
              <w:bottom w:val="nil"/>
              <w:right w:val="nil"/>
            </w:tcBorders>
          </w:tcPr>
          <w:p w:rsidR="00285029" w:rsidRDefault="00285029">
            <w:pPr>
              <w:pStyle w:val="ConsPlusNormal"/>
              <w:jc w:val="center"/>
            </w:pPr>
            <w:r>
              <w:t>43,8819</w:t>
            </w:r>
          </w:p>
        </w:tc>
        <w:tc>
          <w:tcPr>
            <w:tcW w:w="1247" w:type="dxa"/>
            <w:tcBorders>
              <w:top w:val="nil"/>
              <w:left w:val="nil"/>
              <w:bottom w:val="nil"/>
              <w:right w:val="nil"/>
            </w:tcBorders>
          </w:tcPr>
          <w:p w:rsidR="00285029" w:rsidRDefault="00285029">
            <w:pPr>
              <w:pStyle w:val="ConsPlusNormal"/>
              <w:jc w:val="center"/>
            </w:pPr>
            <w:r>
              <w:t>54,8824</w:t>
            </w:r>
          </w:p>
        </w:tc>
        <w:tc>
          <w:tcPr>
            <w:tcW w:w="1247" w:type="dxa"/>
            <w:tcBorders>
              <w:top w:val="nil"/>
              <w:left w:val="nil"/>
              <w:bottom w:val="nil"/>
              <w:right w:val="nil"/>
            </w:tcBorders>
          </w:tcPr>
          <w:p w:rsidR="00285029" w:rsidRDefault="00285029">
            <w:pPr>
              <w:pStyle w:val="ConsPlusNormal"/>
              <w:jc w:val="center"/>
            </w:pPr>
            <w:r>
              <w:t>44,9004</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прочие нужды - всего</w:t>
            </w:r>
          </w:p>
        </w:tc>
        <w:tc>
          <w:tcPr>
            <w:tcW w:w="1361" w:type="dxa"/>
            <w:tcBorders>
              <w:top w:val="nil"/>
              <w:left w:val="nil"/>
              <w:bottom w:val="nil"/>
              <w:right w:val="nil"/>
            </w:tcBorders>
          </w:tcPr>
          <w:p w:rsidR="00285029" w:rsidRDefault="00285029">
            <w:pPr>
              <w:pStyle w:val="ConsPlusNormal"/>
              <w:jc w:val="center"/>
            </w:pPr>
            <w:r>
              <w:t>4652,423</w:t>
            </w:r>
          </w:p>
        </w:tc>
        <w:tc>
          <w:tcPr>
            <w:tcW w:w="1304" w:type="dxa"/>
            <w:tcBorders>
              <w:top w:val="nil"/>
              <w:left w:val="nil"/>
              <w:bottom w:val="nil"/>
              <w:right w:val="nil"/>
            </w:tcBorders>
          </w:tcPr>
          <w:p w:rsidR="00285029" w:rsidRDefault="00285029">
            <w:pPr>
              <w:pStyle w:val="ConsPlusNormal"/>
              <w:jc w:val="center"/>
            </w:pPr>
            <w:r>
              <w:t>665,193</w:t>
            </w:r>
          </w:p>
        </w:tc>
        <w:tc>
          <w:tcPr>
            <w:tcW w:w="1247" w:type="dxa"/>
            <w:tcBorders>
              <w:top w:val="nil"/>
              <w:left w:val="nil"/>
              <w:bottom w:val="nil"/>
              <w:right w:val="nil"/>
            </w:tcBorders>
          </w:tcPr>
          <w:p w:rsidR="00285029" w:rsidRDefault="00285029">
            <w:pPr>
              <w:pStyle w:val="ConsPlusNormal"/>
              <w:jc w:val="center"/>
            </w:pPr>
            <w:r>
              <w:t>693,0544</w:t>
            </w:r>
          </w:p>
        </w:tc>
        <w:tc>
          <w:tcPr>
            <w:tcW w:w="1247" w:type="dxa"/>
            <w:tcBorders>
              <w:top w:val="nil"/>
              <w:left w:val="nil"/>
              <w:bottom w:val="nil"/>
              <w:right w:val="nil"/>
            </w:tcBorders>
          </w:tcPr>
          <w:p w:rsidR="00285029" w:rsidRDefault="00285029">
            <w:pPr>
              <w:pStyle w:val="ConsPlusNormal"/>
              <w:jc w:val="center"/>
            </w:pPr>
            <w:r>
              <w:t>689,3819</w:t>
            </w:r>
          </w:p>
        </w:tc>
        <w:tc>
          <w:tcPr>
            <w:tcW w:w="1247" w:type="dxa"/>
            <w:tcBorders>
              <w:top w:val="nil"/>
              <w:left w:val="nil"/>
              <w:bottom w:val="nil"/>
              <w:right w:val="nil"/>
            </w:tcBorders>
          </w:tcPr>
          <w:p w:rsidR="00285029" w:rsidRDefault="00285029">
            <w:pPr>
              <w:pStyle w:val="ConsPlusNormal"/>
              <w:jc w:val="center"/>
            </w:pPr>
            <w:r>
              <w:t>864,7937</w:t>
            </w:r>
          </w:p>
        </w:tc>
        <w:tc>
          <w:tcPr>
            <w:tcW w:w="1191" w:type="dxa"/>
            <w:tcBorders>
              <w:top w:val="nil"/>
              <w:left w:val="nil"/>
              <w:bottom w:val="nil"/>
              <w:right w:val="nil"/>
            </w:tcBorders>
          </w:tcPr>
          <w:p w:rsidR="00285029" w:rsidRDefault="00285029">
            <w:pPr>
              <w:pStyle w:val="ConsPlusNormal"/>
              <w:jc w:val="center"/>
            </w:pPr>
            <w:r>
              <w:t>1740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1678,6301</w:t>
            </w:r>
          </w:p>
        </w:tc>
        <w:tc>
          <w:tcPr>
            <w:tcW w:w="1304" w:type="dxa"/>
            <w:tcBorders>
              <w:top w:val="nil"/>
              <w:left w:val="nil"/>
              <w:bottom w:val="nil"/>
              <w:right w:val="nil"/>
            </w:tcBorders>
          </w:tcPr>
          <w:p w:rsidR="00285029" w:rsidRDefault="00285029">
            <w:pPr>
              <w:pStyle w:val="ConsPlusNormal"/>
              <w:jc w:val="center"/>
            </w:pPr>
            <w:r>
              <w:t>247,104</w:t>
            </w:r>
          </w:p>
        </w:tc>
        <w:tc>
          <w:tcPr>
            <w:tcW w:w="1247" w:type="dxa"/>
            <w:tcBorders>
              <w:top w:val="nil"/>
              <w:left w:val="nil"/>
              <w:bottom w:val="nil"/>
              <w:right w:val="nil"/>
            </w:tcBorders>
          </w:tcPr>
          <w:p w:rsidR="00285029" w:rsidRDefault="00285029">
            <w:pPr>
              <w:pStyle w:val="ConsPlusNormal"/>
              <w:jc w:val="center"/>
            </w:pPr>
            <w:r>
              <w:t>223,5884</w:t>
            </w:r>
          </w:p>
        </w:tc>
        <w:tc>
          <w:tcPr>
            <w:tcW w:w="1247" w:type="dxa"/>
            <w:tcBorders>
              <w:top w:val="nil"/>
              <w:left w:val="nil"/>
              <w:bottom w:val="nil"/>
              <w:right w:val="nil"/>
            </w:tcBorders>
          </w:tcPr>
          <w:p w:rsidR="00285029" w:rsidRDefault="00285029">
            <w:pPr>
              <w:pStyle w:val="ConsPlusNormal"/>
              <w:jc w:val="center"/>
            </w:pPr>
            <w:r>
              <w:t>256,0065</w:t>
            </w:r>
          </w:p>
        </w:tc>
        <w:tc>
          <w:tcPr>
            <w:tcW w:w="1247" w:type="dxa"/>
            <w:tcBorders>
              <w:top w:val="nil"/>
              <w:left w:val="nil"/>
              <w:bottom w:val="nil"/>
              <w:right w:val="nil"/>
            </w:tcBorders>
          </w:tcPr>
          <w:p w:rsidR="00285029" w:rsidRDefault="00285029">
            <w:pPr>
              <w:pStyle w:val="ConsPlusNormal"/>
              <w:jc w:val="center"/>
            </w:pPr>
            <w:r>
              <w:t>364,4312</w:t>
            </w:r>
          </w:p>
        </w:tc>
        <w:tc>
          <w:tcPr>
            <w:tcW w:w="1191" w:type="dxa"/>
            <w:tcBorders>
              <w:top w:val="nil"/>
              <w:left w:val="nil"/>
              <w:bottom w:val="nil"/>
              <w:right w:val="nil"/>
            </w:tcBorders>
          </w:tcPr>
          <w:p w:rsidR="00285029" w:rsidRDefault="00285029">
            <w:pPr>
              <w:pStyle w:val="ConsPlusNormal"/>
              <w:jc w:val="center"/>
            </w:pPr>
            <w:r>
              <w:t>587,5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 xml:space="preserve">(в том числе субсидии субъектам Российской Федерации, расположенным в Дальневосточном и </w:t>
            </w:r>
            <w:proofErr w:type="spellStart"/>
            <w:r>
              <w:t>Северо-Кавказском</w:t>
            </w:r>
            <w:proofErr w:type="spellEnd"/>
            <w:r>
              <w:t xml:space="preserve"> федеральных округах, Республике Крым и </w:t>
            </w:r>
            <w:proofErr w:type="gramStart"/>
            <w:r>
              <w:t>г</w:t>
            </w:r>
            <w:proofErr w:type="gramEnd"/>
            <w:r>
              <w:t xml:space="preserve">. Севастополе, </w:t>
            </w:r>
            <w:r>
              <w:lastRenderedPageBreak/>
              <w:t>Калининградской области)</w:t>
            </w:r>
          </w:p>
        </w:tc>
        <w:tc>
          <w:tcPr>
            <w:tcW w:w="1361" w:type="dxa"/>
            <w:tcBorders>
              <w:top w:val="nil"/>
              <w:left w:val="nil"/>
              <w:bottom w:val="nil"/>
              <w:right w:val="nil"/>
            </w:tcBorders>
          </w:tcPr>
          <w:p w:rsidR="00285029" w:rsidRDefault="00285029">
            <w:pPr>
              <w:pStyle w:val="ConsPlusNormal"/>
              <w:jc w:val="center"/>
            </w:pPr>
            <w:r>
              <w:lastRenderedPageBreak/>
              <w:t>124,8798</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13,9308</w:t>
            </w:r>
          </w:p>
        </w:tc>
        <w:tc>
          <w:tcPr>
            <w:tcW w:w="1247" w:type="dxa"/>
            <w:tcBorders>
              <w:top w:val="nil"/>
              <w:left w:val="nil"/>
              <w:bottom w:val="nil"/>
              <w:right w:val="nil"/>
            </w:tcBorders>
          </w:tcPr>
          <w:p w:rsidR="00285029" w:rsidRDefault="00285029">
            <w:pPr>
              <w:pStyle w:val="ConsPlusNormal"/>
              <w:jc w:val="center"/>
            </w:pPr>
            <w:r>
              <w:t>23,4254</w:t>
            </w:r>
          </w:p>
        </w:tc>
        <w:tc>
          <w:tcPr>
            <w:tcW w:w="1247" w:type="dxa"/>
            <w:tcBorders>
              <w:top w:val="nil"/>
              <w:left w:val="nil"/>
              <w:bottom w:val="nil"/>
              <w:right w:val="nil"/>
            </w:tcBorders>
          </w:tcPr>
          <w:p w:rsidR="00285029" w:rsidRDefault="00285029">
            <w:pPr>
              <w:pStyle w:val="ConsPlusNormal"/>
              <w:jc w:val="center"/>
            </w:pPr>
            <w:r>
              <w:t>29,5236</w:t>
            </w:r>
          </w:p>
        </w:tc>
        <w:tc>
          <w:tcPr>
            <w:tcW w:w="1191" w:type="dxa"/>
            <w:tcBorders>
              <w:top w:val="nil"/>
              <w:left w:val="nil"/>
              <w:bottom w:val="nil"/>
              <w:right w:val="nil"/>
            </w:tcBorders>
          </w:tcPr>
          <w:p w:rsidR="00285029" w:rsidRDefault="00285029">
            <w:pPr>
              <w:pStyle w:val="ConsPlusNormal"/>
              <w:jc w:val="center"/>
            </w:pPr>
            <w:r>
              <w:t>58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lastRenderedPageBreak/>
              <w:t>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636,5634</w:t>
            </w:r>
          </w:p>
        </w:tc>
        <w:tc>
          <w:tcPr>
            <w:tcW w:w="1304"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125,3766</w:t>
            </w:r>
          </w:p>
        </w:tc>
        <w:tc>
          <w:tcPr>
            <w:tcW w:w="1247" w:type="dxa"/>
            <w:tcBorders>
              <w:top w:val="nil"/>
              <w:left w:val="nil"/>
              <w:bottom w:val="nil"/>
              <w:right w:val="nil"/>
            </w:tcBorders>
          </w:tcPr>
          <w:p w:rsidR="00285029" w:rsidRDefault="00285029">
            <w:pPr>
              <w:pStyle w:val="ConsPlusNormal"/>
              <w:jc w:val="center"/>
            </w:pPr>
            <w:r>
              <w:t>120,4734</w:t>
            </w:r>
          </w:p>
        </w:tc>
        <w:tc>
          <w:tcPr>
            <w:tcW w:w="1247" w:type="dxa"/>
            <w:tcBorders>
              <w:top w:val="nil"/>
              <w:left w:val="nil"/>
              <w:bottom w:val="nil"/>
              <w:right w:val="nil"/>
            </w:tcBorders>
          </w:tcPr>
          <w:p w:rsidR="00285029" w:rsidRDefault="00285029">
            <w:pPr>
              <w:pStyle w:val="ConsPlusNormal"/>
              <w:jc w:val="center"/>
            </w:pPr>
            <w:r>
              <w:t>110,7134</w:t>
            </w:r>
          </w:p>
        </w:tc>
        <w:tc>
          <w:tcPr>
            <w:tcW w:w="1191" w:type="dxa"/>
            <w:tcBorders>
              <w:top w:val="nil"/>
              <w:left w:val="nil"/>
              <w:bottom w:val="nil"/>
              <w:right w:val="nil"/>
            </w:tcBorders>
          </w:tcPr>
          <w:p w:rsidR="00285029" w:rsidRDefault="00285029">
            <w:pPr>
              <w:pStyle w:val="ConsPlusNormal"/>
              <w:jc w:val="center"/>
            </w:pPr>
            <w:r>
              <w:t>180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2 664,66</w:t>
            </w:r>
          </w:p>
        </w:tc>
        <w:tc>
          <w:tcPr>
            <w:tcW w:w="1304" w:type="dxa"/>
            <w:tcBorders>
              <w:top w:val="nil"/>
              <w:left w:val="nil"/>
              <w:bottom w:val="nil"/>
              <w:right w:val="nil"/>
            </w:tcBorders>
          </w:tcPr>
          <w:p w:rsidR="00285029" w:rsidRDefault="00285029">
            <w:pPr>
              <w:pStyle w:val="ConsPlusNormal"/>
              <w:jc w:val="center"/>
            </w:pPr>
            <w:r>
              <w:t>428,56</w:t>
            </w:r>
          </w:p>
        </w:tc>
        <w:tc>
          <w:tcPr>
            <w:tcW w:w="1247" w:type="dxa"/>
            <w:tcBorders>
              <w:top w:val="nil"/>
              <w:left w:val="nil"/>
              <w:bottom w:val="nil"/>
              <w:right w:val="nil"/>
            </w:tcBorders>
          </w:tcPr>
          <w:p w:rsidR="00285029" w:rsidRDefault="00285029">
            <w:pPr>
              <w:pStyle w:val="ConsPlusNormal"/>
              <w:jc w:val="center"/>
            </w:pPr>
            <w:r>
              <w:t>352,7</w:t>
            </w:r>
          </w:p>
        </w:tc>
        <w:tc>
          <w:tcPr>
            <w:tcW w:w="1247" w:type="dxa"/>
            <w:tcBorders>
              <w:top w:val="nil"/>
              <w:left w:val="nil"/>
              <w:bottom w:val="nil"/>
              <w:right w:val="nil"/>
            </w:tcBorders>
          </w:tcPr>
          <w:p w:rsidR="00285029" w:rsidRDefault="00285029">
            <w:pPr>
              <w:pStyle w:val="ConsPlusNormal"/>
              <w:jc w:val="center"/>
            </w:pPr>
            <w:r>
              <w:t>378</w:t>
            </w:r>
          </w:p>
        </w:tc>
        <w:tc>
          <w:tcPr>
            <w:tcW w:w="1247" w:type="dxa"/>
            <w:tcBorders>
              <w:top w:val="nil"/>
              <w:left w:val="nil"/>
              <w:bottom w:val="nil"/>
              <w:right w:val="nil"/>
            </w:tcBorders>
          </w:tcPr>
          <w:p w:rsidR="00285029" w:rsidRDefault="00285029">
            <w:pPr>
              <w:pStyle w:val="ConsPlusNormal"/>
              <w:jc w:val="center"/>
            </w:pPr>
            <w:r>
              <w:t>619,7</w:t>
            </w:r>
          </w:p>
        </w:tc>
        <w:tc>
          <w:tcPr>
            <w:tcW w:w="1191" w:type="dxa"/>
            <w:tcBorders>
              <w:top w:val="nil"/>
              <w:left w:val="nil"/>
              <w:bottom w:val="nil"/>
              <w:right w:val="nil"/>
            </w:tcBorders>
          </w:tcPr>
          <w:p w:rsidR="00285029" w:rsidRDefault="00285029">
            <w:pPr>
              <w:pStyle w:val="ConsPlusNormal"/>
              <w:jc w:val="center"/>
            </w:pPr>
            <w:r>
              <w:t>886</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1 818,61</w:t>
            </w:r>
          </w:p>
        </w:tc>
        <w:tc>
          <w:tcPr>
            <w:tcW w:w="1304" w:type="dxa"/>
            <w:tcBorders>
              <w:top w:val="nil"/>
              <w:left w:val="nil"/>
              <w:bottom w:val="nil"/>
              <w:right w:val="nil"/>
            </w:tcBorders>
          </w:tcPr>
          <w:p w:rsidR="00285029" w:rsidRDefault="00285029">
            <w:pPr>
              <w:pStyle w:val="ConsPlusNormal"/>
              <w:jc w:val="center"/>
            </w:pPr>
            <w:r>
              <w:t>346,93</w:t>
            </w:r>
          </w:p>
        </w:tc>
        <w:tc>
          <w:tcPr>
            <w:tcW w:w="1247" w:type="dxa"/>
            <w:tcBorders>
              <w:top w:val="nil"/>
              <w:left w:val="nil"/>
              <w:bottom w:val="nil"/>
              <w:right w:val="nil"/>
            </w:tcBorders>
          </w:tcPr>
          <w:p w:rsidR="00285029" w:rsidRDefault="00285029">
            <w:pPr>
              <w:pStyle w:val="ConsPlusNormal"/>
              <w:jc w:val="center"/>
            </w:pPr>
            <w:r>
              <w:t>339</w:t>
            </w:r>
          </w:p>
        </w:tc>
        <w:tc>
          <w:tcPr>
            <w:tcW w:w="1247" w:type="dxa"/>
            <w:tcBorders>
              <w:top w:val="nil"/>
              <w:left w:val="nil"/>
              <w:bottom w:val="nil"/>
              <w:right w:val="nil"/>
            </w:tcBorders>
          </w:tcPr>
          <w:p w:rsidR="00285029" w:rsidRDefault="00285029">
            <w:pPr>
              <w:pStyle w:val="ConsPlusNormal"/>
              <w:jc w:val="center"/>
            </w:pPr>
            <w:r>
              <w:t>389</w:t>
            </w:r>
          </w:p>
        </w:tc>
        <w:tc>
          <w:tcPr>
            <w:tcW w:w="1247" w:type="dxa"/>
            <w:tcBorders>
              <w:top w:val="nil"/>
              <w:left w:val="nil"/>
              <w:bottom w:val="nil"/>
              <w:right w:val="nil"/>
            </w:tcBorders>
          </w:tcPr>
          <w:p w:rsidR="00285029" w:rsidRDefault="00285029">
            <w:pPr>
              <w:pStyle w:val="ConsPlusNormal"/>
              <w:jc w:val="center"/>
            </w:pPr>
            <w:r>
              <w:t>325</w:t>
            </w:r>
          </w:p>
        </w:tc>
        <w:tc>
          <w:tcPr>
            <w:tcW w:w="1191" w:type="dxa"/>
            <w:tcBorders>
              <w:top w:val="nil"/>
              <w:left w:val="nil"/>
              <w:bottom w:val="nil"/>
              <w:right w:val="nil"/>
            </w:tcBorders>
          </w:tcPr>
          <w:p w:rsidR="00285029" w:rsidRDefault="00285029">
            <w:pPr>
              <w:pStyle w:val="ConsPlusNormal"/>
              <w:jc w:val="center"/>
            </w:pPr>
            <w:r>
              <w:t>418,68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2"/>
            </w:pPr>
            <w:r>
              <w:t>Задача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3.1.</w:t>
            </w:r>
          </w:p>
          <w:p w:rsidR="00285029" w:rsidRDefault="00285029">
            <w:pPr>
              <w:pStyle w:val="ConsPlusNormal"/>
            </w:pPr>
            <w:r>
              <w:t>Обновление содержания и технологий дополнительного образования и воспитания детей</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 xml:space="preserve">внедрены </w:t>
            </w:r>
            <w:proofErr w:type="spellStart"/>
            <w:r>
              <w:t>пилотные</w:t>
            </w:r>
            <w:proofErr w:type="spellEnd"/>
            <w:r>
              <w:t xml:space="preserve"> проекты обновления содержания и технологий дополнительного образования путем поддержки на конкурсной основе;</w:t>
            </w:r>
          </w:p>
          <w:p w:rsidR="00285029" w:rsidRDefault="00285029">
            <w:pPr>
              <w:pStyle w:val="ConsPlusNormal"/>
            </w:pPr>
            <w:r>
              <w:t>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находящихся в трудной жизненной ситуации);</w:t>
            </w:r>
          </w:p>
          <w:p w:rsidR="00285029" w:rsidRDefault="00285029">
            <w:pPr>
              <w:pStyle w:val="ConsPlusNormal"/>
            </w:pPr>
            <w:r>
              <w:t xml:space="preserve">создана сеть региональных ресурсных центров для методического обеспечения, организации дополнительного </w:t>
            </w:r>
            <w:r>
              <w:lastRenderedPageBreak/>
              <w:t>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285029" w:rsidRDefault="00285029">
            <w:pPr>
              <w:pStyle w:val="ConsPlusNormal"/>
            </w:pPr>
            <w:r>
              <w:t>обеспечено внедрение профессиональных стандартов педагога дополнительного образования, руководителя организации дополнительного образования;</w:t>
            </w:r>
          </w:p>
          <w:p w:rsidR="00285029" w:rsidRDefault="00285029">
            <w:pPr>
              <w:pStyle w:val="ConsPlusNormal"/>
            </w:pPr>
            <w:r>
              <w:t>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tc>
        <w:tc>
          <w:tcPr>
            <w:tcW w:w="1417" w:type="dxa"/>
            <w:tcBorders>
              <w:top w:val="nil"/>
              <w:left w:val="nil"/>
              <w:bottom w:val="nil"/>
              <w:right w:val="nil"/>
            </w:tcBorders>
          </w:tcPr>
          <w:p w:rsidR="00285029" w:rsidRDefault="00285029">
            <w:pPr>
              <w:pStyle w:val="ConsPlusNormal"/>
              <w:jc w:val="center"/>
            </w:pPr>
            <w:r>
              <w:lastRenderedPageBreak/>
              <w:t>11</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669,5069</w:t>
            </w:r>
          </w:p>
        </w:tc>
        <w:tc>
          <w:tcPr>
            <w:tcW w:w="1304" w:type="dxa"/>
            <w:tcBorders>
              <w:top w:val="nil"/>
              <w:left w:val="nil"/>
              <w:bottom w:val="nil"/>
              <w:right w:val="nil"/>
            </w:tcBorders>
          </w:tcPr>
          <w:p w:rsidR="00285029" w:rsidRDefault="00285029">
            <w:pPr>
              <w:pStyle w:val="ConsPlusNormal"/>
              <w:jc w:val="center"/>
            </w:pPr>
            <w:r>
              <w:t>120,5826</w:t>
            </w:r>
          </w:p>
        </w:tc>
        <w:tc>
          <w:tcPr>
            <w:tcW w:w="1247" w:type="dxa"/>
            <w:tcBorders>
              <w:top w:val="nil"/>
              <w:left w:val="nil"/>
              <w:bottom w:val="nil"/>
              <w:right w:val="nil"/>
            </w:tcBorders>
          </w:tcPr>
          <w:p w:rsidR="00285029" w:rsidRDefault="00285029">
            <w:pPr>
              <w:pStyle w:val="ConsPlusNormal"/>
              <w:jc w:val="center"/>
            </w:pPr>
            <w:r>
              <w:t>119,1079</w:t>
            </w:r>
          </w:p>
        </w:tc>
        <w:tc>
          <w:tcPr>
            <w:tcW w:w="1247" w:type="dxa"/>
            <w:tcBorders>
              <w:top w:val="nil"/>
              <w:left w:val="nil"/>
              <w:bottom w:val="nil"/>
              <w:right w:val="nil"/>
            </w:tcBorders>
          </w:tcPr>
          <w:p w:rsidR="00285029" w:rsidRDefault="00285029">
            <w:pPr>
              <w:pStyle w:val="ConsPlusNormal"/>
              <w:jc w:val="center"/>
            </w:pPr>
            <w:r>
              <w:t>111,1033</w:t>
            </w:r>
          </w:p>
        </w:tc>
        <w:tc>
          <w:tcPr>
            <w:tcW w:w="1247" w:type="dxa"/>
            <w:tcBorders>
              <w:top w:val="nil"/>
              <w:left w:val="nil"/>
              <w:bottom w:val="nil"/>
              <w:right w:val="nil"/>
            </w:tcBorders>
          </w:tcPr>
          <w:p w:rsidR="00285029" w:rsidRDefault="00285029">
            <w:pPr>
              <w:pStyle w:val="ConsPlusNormal"/>
              <w:jc w:val="center"/>
            </w:pPr>
            <w:r>
              <w:t>110,7131</w:t>
            </w:r>
          </w:p>
        </w:tc>
        <w:tc>
          <w:tcPr>
            <w:tcW w:w="1191" w:type="dxa"/>
            <w:tcBorders>
              <w:top w:val="nil"/>
              <w:left w:val="nil"/>
              <w:bottom w:val="nil"/>
              <w:right w:val="nil"/>
            </w:tcBorders>
          </w:tcPr>
          <w:p w:rsidR="00285029" w:rsidRDefault="00285029">
            <w:pPr>
              <w:pStyle w:val="ConsPlusNormal"/>
              <w:jc w:val="center"/>
            </w:pPr>
            <w:r>
              <w:t>208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80,7281</w:t>
            </w:r>
          </w:p>
        </w:tc>
        <w:tc>
          <w:tcPr>
            <w:tcW w:w="1304" w:type="dxa"/>
            <w:tcBorders>
              <w:top w:val="nil"/>
              <w:left w:val="nil"/>
              <w:bottom w:val="nil"/>
              <w:right w:val="nil"/>
            </w:tcBorders>
          </w:tcPr>
          <w:p w:rsidR="00285029" w:rsidRDefault="00285029">
            <w:pPr>
              <w:pStyle w:val="ConsPlusNormal"/>
              <w:jc w:val="center"/>
            </w:pPr>
            <w:r>
              <w:t>8,29</w:t>
            </w:r>
          </w:p>
        </w:tc>
        <w:tc>
          <w:tcPr>
            <w:tcW w:w="1247" w:type="dxa"/>
            <w:tcBorders>
              <w:top w:val="nil"/>
              <w:left w:val="nil"/>
              <w:bottom w:val="nil"/>
              <w:right w:val="nil"/>
            </w:tcBorders>
          </w:tcPr>
          <w:p w:rsidR="00285029" w:rsidRDefault="00285029">
            <w:pPr>
              <w:pStyle w:val="ConsPlusNormal"/>
              <w:jc w:val="center"/>
            </w:pPr>
            <w:r>
              <w:t>21,0633</w:t>
            </w:r>
          </w:p>
        </w:tc>
        <w:tc>
          <w:tcPr>
            <w:tcW w:w="1247" w:type="dxa"/>
            <w:tcBorders>
              <w:top w:val="nil"/>
              <w:left w:val="nil"/>
              <w:bottom w:val="nil"/>
              <w:right w:val="nil"/>
            </w:tcBorders>
          </w:tcPr>
          <w:p w:rsidR="00285029" w:rsidRDefault="00285029">
            <w:pPr>
              <w:pStyle w:val="ConsPlusNormal"/>
              <w:jc w:val="center"/>
            </w:pPr>
            <w:r>
              <w:t>26,7719</w:t>
            </w:r>
          </w:p>
        </w:tc>
        <w:tc>
          <w:tcPr>
            <w:tcW w:w="1247" w:type="dxa"/>
            <w:tcBorders>
              <w:top w:val="nil"/>
              <w:left w:val="nil"/>
              <w:bottom w:val="nil"/>
              <w:right w:val="nil"/>
            </w:tcBorders>
          </w:tcPr>
          <w:p w:rsidR="00285029" w:rsidRDefault="00285029">
            <w:pPr>
              <w:pStyle w:val="ConsPlusNormal"/>
              <w:jc w:val="center"/>
            </w:pPr>
            <w:r>
              <w:t>24,6029</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lastRenderedPageBreak/>
              <w:t>прочие нужды - всего</w:t>
            </w:r>
          </w:p>
        </w:tc>
        <w:tc>
          <w:tcPr>
            <w:tcW w:w="1361" w:type="dxa"/>
            <w:tcBorders>
              <w:top w:val="nil"/>
              <w:left w:val="nil"/>
              <w:bottom w:val="nil"/>
              <w:right w:val="nil"/>
            </w:tcBorders>
          </w:tcPr>
          <w:p w:rsidR="00285029" w:rsidRDefault="00285029">
            <w:pPr>
              <w:pStyle w:val="ConsPlusNormal"/>
              <w:jc w:val="center"/>
            </w:pPr>
            <w:r>
              <w:t>588,7788</w:t>
            </w:r>
          </w:p>
        </w:tc>
        <w:tc>
          <w:tcPr>
            <w:tcW w:w="1304" w:type="dxa"/>
            <w:tcBorders>
              <w:top w:val="nil"/>
              <w:left w:val="nil"/>
              <w:bottom w:val="nil"/>
              <w:right w:val="nil"/>
            </w:tcBorders>
          </w:tcPr>
          <w:p w:rsidR="00285029" w:rsidRDefault="00285029">
            <w:pPr>
              <w:pStyle w:val="ConsPlusNormal"/>
              <w:jc w:val="center"/>
            </w:pPr>
            <w:r>
              <w:t>112,2926</w:t>
            </w:r>
          </w:p>
        </w:tc>
        <w:tc>
          <w:tcPr>
            <w:tcW w:w="1247" w:type="dxa"/>
            <w:tcBorders>
              <w:top w:val="nil"/>
              <w:left w:val="nil"/>
              <w:bottom w:val="nil"/>
              <w:right w:val="nil"/>
            </w:tcBorders>
          </w:tcPr>
          <w:p w:rsidR="00285029" w:rsidRDefault="00285029">
            <w:pPr>
              <w:pStyle w:val="ConsPlusNormal"/>
              <w:jc w:val="center"/>
            </w:pPr>
            <w:r>
              <w:t>98,0446</w:t>
            </w:r>
          </w:p>
        </w:tc>
        <w:tc>
          <w:tcPr>
            <w:tcW w:w="1247" w:type="dxa"/>
            <w:tcBorders>
              <w:top w:val="nil"/>
              <w:left w:val="nil"/>
              <w:bottom w:val="nil"/>
              <w:right w:val="nil"/>
            </w:tcBorders>
          </w:tcPr>
          <w:p w:rsidR="00285029" w:rsidRDefault="00285029">
            <w:pPr>
              <w:pStyle w:val="ConsPlusNormal"/>
              <w:jc w:val="center"/>
            </w:pPr>
            <w:r>
              <w:t>84,3314</w:t>
            </w:r>
          </w:p>
        </w:tc>
        <w:tc>
          <w:tcPr>
            <w:tcW w:w="1247" w:type="dxa"/>
            <w:tcBorders>
              <w:top w:val="nil"/>
              <w:left w:val="nil"/>
              <w:bottom w:val="nil"/>
              <w:right w:val="nil"/>
            </w:tcBorders>
          </w:tcPr>
          <w:p w:rsidR="00285029" w:rsidRDefault="00285029">
            <w:pPr>
              <w:pStyle w:val="ConsPlusNormal"/>
              <w:jc w:val="center"/>
            </w:pPr>
            <w:r>
              <w:t>86,1102</w:t>
            </w:r>
          </w:p>
        </w:tc>
        <w:tc>
          <w:tcPr>
            <w:tcW w:w="1191" w:type="dxa"/>
            <w:tcBorders>
              <w:top w:val="nil"/>
              <w:left w:val="nil"/>
              <w:bottom w:val="nil"/>
              <w:right w:val="nil"/>
            </w:tcBorders>
          </w:tcPr>
          <w:p w:rsidR="00285029" w:rsidRDefault="00285029">
            <w:pPr>
              <w:pStyle w:val="ConsPlusNormal"/>
              <w:jc w:val="center"/>
            </w:pPr>
            <w:r>
              <w:t>208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в том числе 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416,7647</w:t>
            </w:r>
          </w:p>
        </w:tc>
        <w:tc>
          <w:tcPr>
            <w:tcW w:w="1304" w:type="dxa"/>
            <w:tcBorders>
              <w:top w:val="nil"/>
              <w:left w:val="nil"/>
              <w:bottom w:val="nil"/>
              <w:right w:val="nil"/>
            </w:tcBorders>
          </w:tcPr>
          <w:p w:rsidR="00285029" w:rsidRDefault="00285029">
            <w:pPr>
              <w:pStyle w:val="ConsPlusNormal"/>
              <w:jc w:val="center"/>
            </w:pPr>
            <w:r>
              <w:t>86,3726</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66,9297</w:t>
            </w:r>
          </w:p>
        </w:tc>
        <w:tc>
          <w:tcPr>
            <w:tcW w:w="1247" w:type="dxa"/>
            <w:tcBorders>
              <w:top w:val="nil"/>
              <w:left w:val="nil"/>
              <w:bottom w:val="nil"/>
              <w:right w:val="nil"/>
            </w:tcBorders>
          </w:tcPr>
          <w:p w:rsidR="00285029" w:rsidRDefault="00285029">
            <w:pPr>
              <w:pStyle w:val="ConsPlusNormal"/>
              <w:jc w:val="center"/>
            </w:pPr>
            <w:r>
              <w:t>73,8087</w:t>
            </w:r>
          </w:p>
        </w:tc>
        <w:tc>
          <w:tcPr>
            <w:tcW w:w="1191" w:type="dxa"/>
            <w:tcBorders>
              <w:top w:val="nil"/>
              <w:left w:val="nil"/>
              <w:bottom w:val="nil"/>
              <w:right w:val="nil"/>
            </w:tcBorders>
          </w:tcPr>
          <w:p w:rsidR="00285029" w:rsidRDefault="00285029">
            <w:pPr>
              <w:pStyle w:val="ConsPlusNormal"/>
              <w:jc w:val="center"/>
            </w:pPr>
            <w:r>
              <w:t>120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750</w:t>
            </w:r>
          </w:p>
        </w:tc>
        <w:tc>
          <w:tcPr>
            <w:tcW w:w="1304" w:type="dxa"/>
            <w:tcBorders>
              <w:top w:val="nil"/>
              <w:left w:val="nil"/>
              <w:bottom w:val="nil"/>
              <w:right w:val="nil"/>
            </w:tcBorders>
          </w:tcPr>
          <w:p w:rsidR="00285029" w:rsidRDefault="00285029">
            <w:pPr>
              <w:pStyle w:val="ConsPlusNormal"/>
              <w:jc w:val="center"/>
            </w:pPr>
            <w:r>
              <w:t>98</w:t>
            </w:r>
          </w:p>
        </w:tc>
        <w:tc>
          <w:tcPr>
            <w:tcW w:w="1247" w:type="dxa"/>
            <w:tcBorders>
              <w:top w:val="nil"/>
              <w:left w:val="nil"/>
              <w:bottom w:val="nil"/>
              <w:right w:val="nil"/>
            </w:tcBorders>
          </w:tcPr>
          <w:p w:rsidR="00285029" w:rsidRDefault="00285029">
            <w:pPr>
              <w:pStyle w:val="ConsPlusNormal"/>
              <w:jc w:val="center"/>
            </w:pPr>
            <w:r>
              <w:t>130</w:t>
            </w:r>
          </w:p>
        </w:tc>
        <w:tc>
          <w:tcPr>
            <w:tcW w:w="1247" w:type="dxa"/>
            <w:tcBorders>
              <w:top w:val="nil"/>
              <w:left w:val="nil"/>
              <w:bottom w:val="nil"/>
              <w:right w:val="nil"/>
            </w:tcBorders>
          </w:tcPr>
          <w:p w:rsidR="00285029" w:rsidRDefault="00285029">
            <w:pPr>
              <w:pStyle w:val="ConsPlusNormal"/>
              <w:jc w:val="center"/>
            </w:pPr>
            <w:r>
              <w:t>196</w:t>
            </w:r>
          </w:p>
        </w:tc>
        <w:tc>
          <w:tcPr>
            <w:tcW w:w="1247" w:type="dxa"/>
            <w:tcBorders>
              <w:top w:val="nil"/>
              <w:left w:val="nil"/>
              <w:bottom w:val="nil"/>
              <w:right w:val="nil"/>
            </w:tcBorders>
          </w:tcPr>
          <w:p w:rsidR="00285029" w:rsidRDefault="00285029">
            <w:pPr>
              <w:pStyle w:val="ConsPlusNormal"/>
              <w:jc w:val="center"/>
            </w:pPr>
            <w:r>
              <w:t>130</w:t>
            </w:r>
          </w:p>
        </w:tc>
        <w:tc>
          <w:tcPr>
            <w:tcW w:w="1191" w:type="dxa"/>
            <w:tcBorders>
              <w:top w:val="nil"/>
              <w:left w:val="nil"/>
              <w:bottom w:val="nil"/>
              <w:right w:val="nil"/>
            </w:tcBorders>
          </w:tcPr>
          <w:p w:rsidR="00285029" w:rsidRDefault="00285029">
            <w:pPr>
              <w:pStyle w:val="ConsPlusNormal"/>
              <w:jc w:val="center"/>
            </w:pPr>
            <w:r>
              <w:t>196</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436</w:t>
            </w:r>
          </w:p>
        </w:tc>
        <w:tc>
          <w:tcPr>
            <w:tcW w:w="1304" w:type="dxa"/>
            <w:tcBorders>
              <w:top w:val="nil"/>
              <w:left w:val="nil"/>
              <w:bottom w:val="nil"/>
              <w:right w:val="nil"/>
            </w:tcBorders>
          </w:tcPr>
          <w:p w:rsidR="00285029" w:rsidRDefault="00285029">
            <w:pPr>
              <w:pStyle w:val="ConsPlusNormal"/>
              <w:jc w:val="center"/>
            </w:pPr>
            <w:r>
              <w:t>96</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80</w:t>
            </w:r>
          </w:p>
        </w:tc>
        <w:tc>
          <w:tcPr>
            <w:tcW w:w="1191" w:type="dxa"/>
            <w:tcBorders>
              <w:top w:val="nil"/>
              <w:left w:val="nil"/>
              <w:bottom w:val="nil"/>
              <w:right w:val="nil"/>
            </w:tcBorders>
          </w:tcPr>
          <w:p w:rsidR="00285029" w:rsidRDefault="00285029">
            <w:pPr>
              <w:pStyle w:val="ConsPlusNormal"/>
              <w:jc w:val="center"/>
            </w:pPr>
            <w:r>
              <w:t>120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3.2.</w:t>
            </w:r>
          </w:p>
          <w:p w:rsidR="00285029" w:rsidRDefault="00285029">
            <w:pPr>
              <w:pStyle w:val="ConsPlusNormal"/>
            </w:pPr>
            <w:r>
              <w:t>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 xml:space="preserve">распространена модель персонифицированного финансирования в группе </w:t>
            </w:r>
            <w:proofErr w:type="spellStart"/>
            <w:r>
              <w:t>пилотных</w:t>
            </w:r>
            <w:proofErr w:type="spellEnd"/>
            <w:r>
              <w:t xml:space="preserve"> регионов, отобранных на основании отбора;</w:t>
            </w:r>
          </w:p>
          <w:p w:rsidR="00285029" w:rsidRDefault="00285029">
            <w:pPr>
              <w:pStyle w:val="ConsPlusNormal"/>
            </w:pPr>
            <w:r>
              <w:t xml:space="preserve">для всех субъектов Российской Федерации разработан механизм перехода к </w:t>
            </w:r>
            <w:proofErr w:type="spellStart"/>
            <w:r>
              <w:t>нормативно-подушевому</w:t>
            </w:r>
            <w:proofErr w:type="spellEnd"/>
            <w:r>
              <w:t xml:space="preserve"> финансированию реализации дополнительных общеобразовательных программ;</w:t>
            </w:r>
          </w:p>
          <w:p w:rsidR="00285029" w:rsidRDefault="00285029">
            <w:pPr>
              <w:pStyle w:val="ConsPlusNormal"/>
            </w:pPr>
            <w:r>
              <w:t>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tc>
        <w:tc>
          <w:tcPr>
            <w:tcW w:w="1417" w:type="dxa"/>
            <w:tcBorders>
              <w:top w:val="nil"/>
              <w:left w:val="nil"/>
              <w:bottom w:val="nil"/>
              <w:right w:val="nil"/>
            </w:tcBorders>
          </w:tcPr>
          <w:p w:rsidR="00285029" w:rsidRDefault="00285029">
            <w:pPr>
              <w:pStyle w:val="ConsPlusNormal"/>
              <w:jc w:val="center"/>
            </w:pPr>
            <w:r>
              <w:t>12</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1514,9689</w:t>
            </w:r>
          </w:p>
        </w:tc>
        <w:tc>
          <w:tcPr>
            <w:tcW w:w="1304" w:type="dxa"/>
            <w:tcBorders>
              <w:top w:val="nil"/>
              <w:left w:val="nil"/>
              <w:bottom w:val="nil"/>
              <w:right w:val="nil"/>
            </w:tcBorders>
          </w:tcPr>
          <w:p w:rsidR="00285029" w:rsidRDefault="00285029">
            <w:pPr>
              <w:pStyle w:val="ConsPlusNormal"/>
              <w:jc w:val="center"/>
            </w:pPr>
            <w:r>
              <w:t>220,7698</w:t>
            </w:r>
          </w:p>
        </w:tc>
        <w:tc>
          <w:tcPr>
            <w:tcW w:w="1247" w:type="dxa"/>
            <w:tcBorders>
              <w:top w:val="nil"/>
              <w:left w:val="nil"/>
              <w:bottom w:val="nil"/>
              <w:right w:val="nil"/>
            </w:tcBorders>
          </w:tcPr>
          <w:p w:rsidR="00285029" w:rsidRDefault="00285029">
            <w:pPr>
              <w:pStyle w:val="ConsPlusNormal"/>
              <w:jc w:val="center"/>
            </w:pPr>
            <w:r>
              <w:t>239,7272</w:t>
            </w:r>
          </w:p>
        </w:tc>
        <w:tc>
          <w:tcPr>
            <w:tcW w:w="1247" w:type="dxa"/>
            <w:tcBorders>
              <w:top w:val="nil"/>
              <w:left w:val="nil"/>
              <w:bottom w:val="nil"/>
              <w:right w:val="nil"/>
            </w:tcBorders>
          </w:tcPr>
          <w:p w:rsidR="00285029" w:rsidRDefault="00285029">
            <w:pPr>
              <w:pStyle w:val="ConsPlusNormal"/>
              <w:jc w:val="center"/>
            </w:pPr>
            <w:r>
              <w:t>191,0041</w:t>
            </w:r>
          </w:p>
        </w:tc>
        <w:tc>
          <w:tcPr>
            <w:tcW w:w="1247" w:type="dxa"/>
            <w:tcBorders>
              <w:top w:val="nil"/>
              <w:left w:val="nil"/>
              <w:bottom w:val="nil"/>
              <w:right w:val="nil"/>
            </w:tcBorders>
          </w:tcPr>
          <w:p w:rsidR="00285029" w:rsidRDefault="00285029">
            <w:pPr>
              <w:pStyle w:val="ConsPlusNormal"/>
              <w:jc w:val="center"/>
            </w:pPr>
            <w:r>
              <w:t>253,6378</w:t>
            </w:r>
          </w:p>
        </w:tc>
        <w:tc>
          <w:tcPr>
            <w:tcW w:w="1191" w:type="dxa"/>
            <w:tcBorders>
              <w:top w:val="nil"/>
              <w:left w:val="nil"/>
              <w:bottom w:val="nil"/>
              <w:right w:val="nil"/>
            </w:tcBorders>
          </w:tcPr>
          <w:p w:rsidR="00285029" w:rsidRDefault="00285029">
            <w:pPr>
              <w:pStyle w:val="ConsPlusNormal"/>
              <w:jc w:val="center"/>
            </w:pPr>
            <w:r>
              <w:t>609,83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lastRenderedPageBreak/>
              <w:t>в том числе прочие нужды</w:t>
            </w:r>
          </w:p>
        </w:tc>
        <w:tc>
          <w:tcPr>
            <w:tcW w:w="1361" w:type="dxa"/>
            <w:tcBorders>
              <w:top w:val="nil"/>
              <w:left w:val="nil"/>
              <w:bottom w:val="nil"/>
              <w:right w:val="nil"/>
            </w:tcBorders>
          </w:tcPr>
          <w:p w:rsidR="00285029" w:rsidRDefault="00285029">
            <w:pPr>
              <w:pStyle w:val="ConsPlusNormal"/>
              <w:jc w:val="center"/>
            </w:pPr>
            <w:r>
              <w:t>1514,9689</w:t>
            </w:r>
          </w:p>
        </w:tc>
        <w:tc>
          <w:tcPr>
            <w:tcW w:w="1304" w:type="dxa"/>
            <w:tcBorders>
              <w:top w:val="nil"/>
              <w:left w:val="nil"/>
              <w:bottom w:val="nil"/>
              <w:right w:val="nil"/>
            </w:tcBorders>
          </w:tcPr>
          <w:p w:rsidR="00285029" w:rsidRDefault="00285029">
            <w:pPr>
              <w:pStyle w:val="ConsPlusNormal"/>
              <w:jc w:val="center"/>
            </w:pPr>
            <w:r>
              <w:t>220,7698</w:t>
            </w:r>
          </w:p>
        </w:tc>
        <w:tc>
          <w:tcPr>
            <w:tcW w:w="1247" w:type="dxa"/>
            <w:tcBorders>
              <w:top w:val="nil"/>
              <w:left w:val="nil"/>
              <w:bottom w:val="nil"/>
              <w:right w:val="nil"/>
            </w:tcBorders>
          </w:tcPr>
          <w:p w:rsidR="00285029" w:rsidRDefault="00285029">
            <w:pPr>
              <w:pStyle w:val="ConsPlusNormal"/>
              <w:jc w:val="center"/>
            </w:pPr>
            <w:r>
              <w:t>239,7272</w:t>
            </w:r>
          </w:p>
        </w:tc>
        <w:tc>
          <w:tcPr>
            <w:tcW w:w="1247" w:type="dxa"/>
            <w:tcBorders>
              <w:top w:val="nil"/>
              <w:left w:val="nil"/>
              <w:bottom w:val="nil"/>
              <w:right w:val="nil"/>
            </w:tcBorders>
          </w:tcPr>
          <w:p w:rsidR="00285029" w:rsidRDefault="00285029">
            <w:pPr>
              <w:pStyle w:val="ConsPlusNormal"/>
              <w:jc w:val="center"/>
            </w:pPr>
            <w:r>
              <w:t>191,0041</w:t>
            </w:r>
          </w:p>
        </w:tc>
        <w:tc>
          <w:tcPr>
            <w:tcW w:w="1247" w:type="dxa"/>
            <w:tcBorders>
              <w:top w:val="nil"/>
              <w:left w:val="nil"/>
              <w:bottom w:val="nil"/>
              <w:right w:val="nil"/>
            </w:tcBorders>
          </w:tcPr>
          <w:p w:rsidR="00285029" w:rsidRDefault="00285029">
            <w:pPr>
              <w:pStyle w:val="ConsPlusNormal"/>
              <w:jc w:val="center"/>
            </w:pPr>
            <w:r>
              <w:t>253,6378</w:t>
            </w:r>
          </w:p>
        </w:tc>
        <w:tc>
          <w:tcPr>
            <w:tcW w:w="1191" w:type="dxa"/>
            <w:tcBorders>
              <w:top w:val="nil"/>
              <w:left w:val="nil"/>
              <w:bottom w:val="nil"/>
              <w:right w:val="nil"/>
            </w:tcBorders>
          </w:tcPr>
          <w:p w:rsidR="00285029" w:rsidRDefault="00285029">
            <w:pPr>
              <w:pStyle w:val="ConsPlusNormal"/>
              <w:jc w:val="center"/>
            </w:pPr>
            <w:r>
              <w:t>609,83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1295,7195</w:t>
            </w:r>
          </w:p>
        </w:tc>
        <w:tc>
          <w:tcPr>
            <w:tcW w:w="1304" w:type="dxa"/>
            <w:tcBorders>
              <w:top w:val="nil"/>
              <w:left w:val="nil"/>
              <w:bottom w:val="nil"/>
              <w:right w:val="nil"/>
            </w:tcBorders>
          </w:tcPr>
          <w:p w:rsidR="00285029" w:rsidRDefault="00285029">
            <w:pPr>
              <w:pStyle w:val="ConsPlusNormal"/>
              <w:jc w:val="center"/>
            </w:pPr>
            <w:r>
              <w:t>190,9438</w:t>
            </w:r>
          </w:p>
        </w:tc>
        <w:tc>
          <w:tcPr>
            <w:tcW w:w="1247" w:type="dxa"/>
            <w:tcBorders>
              <w:top w:val="nil"/>
              <w:left w:val="nil"/>
              <w:bottom w:val="nil"/>
              <w:right w:val="nil"/>
            </w:tcBorders>
          </w:tcPr>
          <w:p w:rsidR="00285029" w:rsidRDefault="00285029">
            <w:pPr>
              <w:pStyle w:val="ConsPlusNormal"/>
              <w:jc w:val="center"/>
            </w:pPr>
            <w:r>
              <w:t>205,2556</w:t>
            </w:r>
          </w:p>
        </w:tc>
        <w:tc>
          <w:tcPr>
            <w:tcW w:w="1247" w:type="dxa"/>
            <w:tcBorders>
              <w:top w:val="nil"/>
              <w:left w:val="nil"/>
              <w:bottom w:val="nil"/>
              <w:right w:val="nil"/>
            </w:tcBorders>
          </w:tcPr>
          <w:p w:rsidR="00285029" w:rsidRDefault="00285029">
            <w:pPr>
              <w:pStyle w:val="ConsPlusNormal"/>
              <w:jc w:val="center"/>
            </w:pPr>
            <w:r>
              <w:t>158,7841</w:t>
            </w:r>
          </w:p>
        </w:tc>
        <w:tc>
          <w:tcPr>
            <w:tcW w:w="1247" w:type="dxa"/>
            <w:tcBorders>
              <w:top w:val="nil"/>
              <w:left w:val="nil"/>
              <w:bottom w:val="nil"/>
              <w:right w:val="nil"/>
            </w:tcBorders>
          </w:tcPr>
          <w:p w:rsidR="00285029" w:rsidRDefault="00285029">
            <w:pPr>
              <w:pStyle w:val="ConsPlusNormal"/>
              <w:jc w:val="center"/>
            </w:pPr>
            <w:r>
              <w:t>217,736</w:t>
            </w:r>
          </w:p>
        </w:tc>
        <w:tc>
          <w:tcPr>
            <w:tcW w:w="1191" w:type="dxa"/>
            <w:tcBorders>
              <w:top w:val="nil"/>
              <w:left w:val="nil"/>
              <w:bottom w:val="nil"/>
              <w:right w:val="nil"/>
            </w:tcBorders>
          </w:tcPr>
          <w:p w:rsidR="00285029" w:rsidRDefault="00285029">
            <w:pPr>
              <w:pStyle w:val="ConsPlusNormal"/>
              <w:jc w:val="center"/>
            </w:pPr>
            <w:r>
              <w:t>523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1259,16</w:t>
            </w:r>
          </w:p>
        </w:tc>
        <w:tc>
          <w:tcPr>
            <w:tcW w:w="1304" w:type="dxa"/>
            <w:tcBorders>
              <w:top w:val="nil"/>
              <w:left w:val="nil"/>
              <w:bottom w:val="nil"/>
              <w:right w:val="nil"/>
            </w:tcBorders>
          </w:tcPr>
          <w:p w:rsidR="00285029" w:rsidRDefault="00285029">
            <w:pPr>
              <w:pStyle w:val="ConsPlusNormal"/>
              <w:jc w:val="center"/>
            </w:pPr>
            <w:r>
              <w:t>212,16</w:t>
            </w:r>
          </w:p>
        </w:tc>
        <w:tc>
          <w:tcPr>
            <w:tcW w:w="1247" w:type="dxa"/>
            <w:tcBorders>
              <w:top w:val="nil"/>
              <w:left w:val="nil"/>
              <w:bottom w:val="nil"/>
              <w:right w:val="nil"/>
            </w:tcBorders>
          </w:tcPr>
          <w:p w:rsidR="00285029" w:rsidRDefault="00285029">
            <w:pPr>
              <w:pStyle w:val="ConsPlusNormal"/>
              <w:jc w:val="center"/>
            </w:pPr>
            <w:r>
              <w:t>130</w:t>
            </w:r>
          </w:p>
        </w:tc>
        <w:tc>
          <w:tcPr>
            <w:tcW w:w="1247" w:type="dxa"/>
            <w:tcBorders>
              <w:top w:val="nil"/>
              <w:left w:val="nil"/>
              <w:bottom w:val="nil"/>
              <w:right w:val="nil"/>
            </w:tcBorders>
          </w:tcPr>
          <w:p w:rsidR="00285029" w:rsidRDefault="00285029">
            <w:pPr>
              <w:pStyle w:val="ConsPlusNormal"/>
              <w:jc w:val="center"/>
            </w:pPr>
            <w:r>
              <w:t>158</w:t>
            </w:r>
          </w:p>
        </w:tc>
        <w:tc>
          <w:tcPr>
            <w:tcW w:w="1247" w:type="dxa"/>
            <w:tcBorders>
              <w:top w:val="nil"/>
              <w:left w:val="nil"/>
              <w:bottom w:val="nil"/>
              <w:right w:val="nil"/>
            </w:tcBorders>
          </w:tcPr>
          <w:p w:rsidR="00285029" w:rsidRDefault="00285029">
            <w:pPr>
              <w:pStyle w:val="ConsPlusNormal"/>
              <w:jc w:val="center"/>
            </w:pPr>
            <w:r>
              <w:t>236</w:t>
            </w:r>
          </w:p>
        </w:tc>
        <w:tc>
          <w:tcPr>
            <w:tcW w:w="1191" w:type="dxa"/>
            <w:tcBorders>
              <w:top w:val="nil"/>
              <w:left w:val="nil"/>
              <w:bottom w:val="nil"/>
              <w:right w:val="nil"/>
            </w:tcBorders>
          </w:tcPr>
          <w:p w:rsidR="00285029" w:rsidRDefault="00285029">
            <w:pPr>
              <w:pStyle w:val="ConsPlusNormal"/>
              <w:jc w:val="center"/>
            </w:pPr>
            <w:r>
              <w:t>523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575,46</w:t>
            </w:r>
          </w:p>
        </w:tc>
        <w:tc>
          <w:tcPr>
            <w:tcW w:w="1304" w:type="dxa"/>
            <w:tcBorders>
              <w:top w:val="nil"/>
              <w:left w:val="nil"/>
              <w:bottom w:val="nil"/>
              <w:right w:val="nil"/>
            </w:tcBorders>
          </w:tcPr>
          <w:p w:rsidR="00285029" w:rsidRDefault="00285029">
            <w:pPr>
              <w:pStyle w:val="ConsPlusNormal"/>
              <w:jc w:val="center"/>
            </w:pPr>
            <w:r>
              <w:t>113,97</w:t>
            </w:r>
          </w:p>
        </w:tc>
        <w:tc>
          <w:tcPr>
            <w:tcW w:w="1247" w:type="dxa"/>
            <w:tcBorders>
              <w:top w:val="nil"/>
              <w:left w:val="nil"/>
              <w:bottom w:val="nil"/>
              <w:right w:val="nil"/>
            </w:tcBorders>
          </w:tcPr>
          <w:p w:rsidR="00285029" w:rsidRDefault="00285029">
            <w:pPr>
              <w:pStyle w:val="ConsPlusNormal"/>
              <w:jc w:val="center"/>
            </w:pPr>
            <w:r>
              <w:t>102</w:t>
            </w:r>
          </w:p>
        </w:tc>
        <w:tc>
          <w:tcPr>
            <w:tcW w:w="1247" w:type="dxa"/>
            <w:tcBorders>
              <w:top w:val="nil"/>
              <w:left w:val="nil"/>
              <w:bottom w:val="nil"/>
              <w:right w:val="nil"/>
            </w:tcBorders>
          </w:tcPr>
          <w:p w:rsidR="00285029" w:rsidRDefault="00285029">
            <w:pPr>
              <w:pStyle w:val="ConsPlusNormal"/>
              <w:jc w:val="center"/>
            </w:pPr>
            <w:r>
              <w:t>84</w:t>
            </w:r>
          </w:p>
        </w:tc>
        <w:tc>
          <w:tcPr>
            <w:tcW w:w="1247" w:type="dxa"/>
            <w:tcBorders>
              <w:top w:val="nil"/>
              <w:left w:val="nil"/>
              <w:bottom w:val="nil"/>
              <w:right w:val="nil"/>
            </w:tcBorders>
          </w:tcPr>
          <w:p w:rsidR="00285029" w:rsidRDefault="00285029">
            <w:pPr>
              <w:pStyle w:val="ConsPlusNormal"/>
              <w:jc w:val="center"/>
            </w:pPr>
            <w:r>
              <w:t>105</w:t>
            </w:r>
          </w:p>
        </w:tc>
        <w:tc>
          <w:tcPr>
            <w:tcW w:w="1191" w:type="dxa"/>
            <w:tcBorders>
              <w:top w:val="nil"/>
              <w:left w:val="nil"/>
              <w:bottom w:val="nil"/>
              <w:right w:val="nil"/>
            </w:tcBorders>
          </w:tcPr>
          <w:p w:rsidR="00285029" w:rsidRDefault="00285029">
            <w:pPr>
              <w:pStyle w:val="ConsPlusNormal"/>
              <w:jc w:val="center"/>
            </w:pPr>
            <w:r>
              <w:t>170,49</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3.3.</w:t>
            </w:r>
          </w:p>
          <w:p w:rsidR="00285029" w:rsidRDefault="00285029">
            <w:pPr>
              <w:pStyle w:val="ConsPlusNormal"/>
            </w:pPr>
            <w:r>
              <w:t>Создание механизмов вовлечения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проведены регулярные сезонные школы (конференции, семинары) для активных участников социальных проектов;</w:t>
            </w:r>
          </w:p>
          <w:p w:rsidR="00285029" w:rsidRDefault="00285029">
            <w:pPr>
              <w:pStyle w:val="ConsPlusNormal"/>
            </w:pPr>
            <w:r>
              <w:t>реализована поддержка межрегиональных сетей участников социальных проектов;</w:t>
            </w:r>
          </w:p>
          <w:p w:rsidR="00285029" w:rsidRDefault="00285029">
            <w:pPr>
              <w:pStyle w:val="ConsPlusNormal"/>
            </w:pPr>
            <w:r>
              <w:t>обеспечена поддержка проектов вовлечения учащихся и студентов в волонтерские проекты;</w:t>
            </w:r>
          </w:p>
          <w:p w:rsidR="00285029" w:rsidRDefault="00285029">
            <w:pPr>
              <w:pStyle w:val="ConsPlusNormal"/>
            </w:pPr>
            <w:r>
              <w:t xml:space="preserve">разработаны и реализованы программы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а также </w:t>
            </w:r>
            <w:r>
              <w:lastRenderedPageBreak/>
              <w:t>внедрены на постоянной основе в организации летнего и каникулярного отдыха и оздоровления детей</w:t>
            </w:r>
          </w:p>
        </w:tc>
        <w:tc>
          <w:tcPr>
            <w:tcW w:w="1417" w:type="dxa"/>
            <w:tcBorders>
              <w:top w:val="nil"/>
              <w:left w:val="nil"/>
              <w:bottom w:val="nil"/>
              <w:right w:val="nil"/>
            </w:tcBorders>
          </w:tcPr>
          <w:p w:rsidR="00285029" w:rsidRDefault="00285029">
            <w:pPr>
              <w:pStyle w:val="ConsPlusNormal"/>
              <w:jc w:val="center"/>
            </w:pPr>
            <w:r>
              <w:lastRenderedPageBreak/>
              <w:t>11</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204,1106</w:t>
            </w:r>
          </w:p>
        </w:tc>
        <w:tc>
          <w:tcPr>
            <w:tcW w:w="1304" w:type="dxa"/>
            <w:tcBorders>
              <w:top w:val="nil"/>
              <w:left w:val="nil"/>
              <w:bottom w:val="nil"/>
              <w:right w:val="nil"/>
            </w:tcBorders>
          </w:tcPr>
          <w:p w:rsidR="00285029" w:rsidRDefault="00285029">
            <w:pPr>
              <w:pStyle w:val="ConsPlusNormal"/>
              <w:jc w:val="center"/>
            </w:pPr>
            <w:r>
              <w:t>45,864</w:t>
            </w:r>
          </w:p>
        </w:tc>
        <w:tc>
          <w:tcPr>
            <w:tcW w:w="1247" w:type="dxa"/>
            <w:tcBorders>
              <w:top w:val="nil"/>
              <w:left w:val="nil"/>
              <w:bottom w:val="nil"/>
              <w:right w:val="nil"/>
            </w:tcBorders>
          </w:tcPr>
          <w:p w:rsidR="00285029" w:rsidRDefault="00285029">
            <w:pPr>
              <w:pStyle w:val="ConsPlusNormal"/>
              <w:jc w:val="center"/>
            </w:pPr>
            <w:r>
              <w:t>36,9722</w:t>
            </w:r>
          </w:p>
        </w:tc>
        <w:tc>
          <w:tcPr>
            <w:tcW w:w="1247" w:type="dxa"/>
            <w:tcBorders>
              <w:top w:val="nil"/>
              <w:left w:val="nil"/>
              <w:bottom w:val="nil"/>
              <w:right w:val="nil"/>
            </w:tcBorders>
          </w:tcPr>
          <w:p w:rsidR="00285029" w:rsidRDefault="00285029">
            <w:pPr>
              <w:pStyle w:val="ConsPlusNormal"/>
              <w:jc w:val="center"/>
            </w:pPr>
            <w:r>
              <w:t>35,5263</w:t>
            </w:r>
          </w:p>
        </w:tc>
        <w:tc>
          <w:tcPr>
            <w:tcW w:w="1247" w:type="dxa"/>
            <w:tcBorders>
              <w:top w:val="nil"/>
              <w:left w:val="nil"/>
              <w:bottom w:val="nil"/>
              <w:right w:val="nil"/>
            </w:tcBorders>
          </w:tcPr>
          <w:p w:rsidR="00285029" w:rsidRDefault="00285029">
            <w:pPr>
              <w:pStyle w:val="ConsPlusNormal"/>
              <w:jc w:val="center"/>
            </w:pPr>
            <w:r>
              <w:t>32,6481</w:t>
            </w:r>
          </w:p>
        </w:tc>
        <w:tc>
          <w:tcPr>
            <w:tcW w:w="1191" w:type="dxa"/>
            <w:tcBorders>
              <w:top w:val="nil"/>
              <w:left w:val="nil"/>
              <w:bottom w:val="nil"/>
              <w:right w:val="nil"/>
            </w:tcBorders>
          </w:tcPr>
          <w:p w:rsidR="00285029" w:rsidRDefault="00285029">
            <w:pPr>
              <w:pStyle w:val="ConsPlusNormal"/>
              <w:jc w:val="center"/>
            </w:pPr>
            <w:r>
              <w:t>53,1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204,1106</w:t>
            </w:r>
          </w:p>
        </w:tc>
        <w:tc>
          <w:tcPr>
            <w:tcW w:w="1304" w:type="dxa"/>
            <w:tcBorders>
              <w:top w:val="nil"/>
              <w:left w:val="nil"/>
              <w:bottom w:val="nil"/>
              <w:right w:val="nil"/>
            </w:tcBorders>
          </w:tcPr>
          <w:p w:rsidR="00285029" w:rsidRDefault="00285029">
            <w:pPr>
              <w:pStyle w:val="ConsPlusNormal"/>
              <w:jc w:val="center"/>
            </w:pPr>
            <w:r>
              <w:t>45,864</w:t>
            </w:r>
          </w:p>
        </w:tc>
        <w:tc>
          <w:tcPr>
            <w:tcW w:w="1247" w:type="dxa"/>
            <w:tcBorders>
              <w:top w:val="nil"/>
              <w:left w:val="nil"/>
              <w:bottom w:val="nil"/>
              <w:right w:val="nil"/>
            </w:tcBorders>
          </w:tcPr>
          <w:p w:rsidR="00285029" w:rsidRDefault="00285029">
            <w:pPr>
              <w:pStyle w:val="ConsPlusNormal"/>
              <w:jc w:val="center"/>
            </w:pPr>
            <w:r>
              <w:t>36,9722</w:t>
            </w:r>
          </w:p>
        </w:tc>
        <w:tc>
          <w:tcPr>
            <w:tcW w:w="1247" w:type="dxa"/>
            <w:tcBorders>
              <w:top w:val="nil"/>
              <w:left w:val="nil"/>
              <w:bottom w:val="nil"/>
              <w:right w:val="nil"/>
            </w:tcBorders>
          </w:tcPr>
          <w:p w:rsidR="00285029" w:rsidRDefault="00285029">
            <w:pPr>
              <w:pStyle w:val="ConsPlusNormal"/>
              <w:jc w:val="center"/>
            </w:pPr>
            <w:r>
              <w:t>35,5263</w:t>
            </w:r>
          </w:p>
        </w:tc>
        <w:tc>
          <w:tcPr>
            <w:tcW w:w="1247" w:type="dxa"/>
            <w:tcBorders>
              <w:top w:val="nil"/>
              <w:left w:val="nil"/>
              <w:bottom w:val="nil"/>
              <w:right w:val="nil"/>
            </w:tcBorders>
          </w:tcPr>
          <w:p w:rsidR="00285029" w:rsidRDefault="00285029">
            <w:pPr>
              <w:pStyle w:val="ConsPlusNormal"/>
              <w:jc w:val="center"/>
            </w:pPr>
            <w:r>
              <w:t>32,6481</w:t>
            </w:r>
          </w:p>
        </w:tc>
        <w:tc>
          <w:tcPr>
            <w:tcW w:w="1191" w:type="dxa"/>
            <w:tcBorders>
              <w:top w:val="nil"/>
              <w:left w:val="nil"/>
              <w:bottom w:val="nil"/>
              <w:right w:val="nil"/>
            </w:tcBorders>
          </w:tcPr>
          <w:p w:rsidR="00285029" w:rsidRDefault="00285029">
            <w:pPr>
              <w:pStyle w:val="ConsPlusNormal"/>
              <w:jc w:val="center"/>
            </w:pPr>
            <w:r>
              <w:t>53,1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1826,71</w:t>
            </w:r>
          </w:p>
        </w:tc>
        <w:tc>
          <w:tcPr>
            <w:tcW w:w="1304" w:type="dxa"/>
            <w:tcBorders>
              <w:top w:val="nil"/>
              <w:left w:val="nil"/>
              <w:bottom w:val="nil"/>
              <w:right w:val="nil"/>
            </w:tcBorders>
          </w:tcPr>
          <w:p w:rsidR="00285029" w:rsidRDefault="00285029">
            <w:pPr>
              <w:pStyle w:val="ConsPlusNormal"/>
              <w:jc w:val="center"/>
            </w:pPr>
            <w:r>
              <w:t>525,8</w:t>
            </w:r>
          </w:p>
        </w:tc>
        <w:tc>
          <w:tcPr>
            <w:tcW w:w="1247" w:type="dxa"/>
            <w:tcBorders>
              <w:top w:val="nil"/>
              <w:left w:val="nil"/>
              <w:bottom w:val="nil"/>
              <w:right w:val="nil"/>
            </w:tcBorders>
          </w:tcPr>
          <w:p w:rsidR="00285029" w:rsidRDefault="00285029">
            <w:pPr>
              <w:pStyle w:val="ConsPlusNormal"/>
              <w:jc w:val="center"/>
            </w:pPr>
            <w:r>
              <w:t>408</w:t>
            </w:r>
          </w:p>
        </w:tc>
        <w:tc>
          <w:tcPr>
            <w:tcW w:w="1247" w:type="dxa"/>
            <w:tcBorders>
              <w:top w:val="nil"/>
              <w:left w:val="nil"/>
              <w:bottom w:val="nil"/>
              <w:right w:val="nil"/>
            </w:tcBorders>
          </w:tcPr>
          <w:p w:rsidR="00285029" w:rsidRDefault="00285029">
            <w:pPr>
              <w:pStyle w:val="ConsPlusNormal"/>
              <w:jc w:val="center"/>
            </w:pPr>
            <w:r>
              <w:t>302</w:t>
            </w:r>
          </w:p>
        </w:tc>
        <w:tc>
          <w:tcPr>
            <w:tcW w:w="1247" w:type="dxa"/>
            <w:tcBorders>
              <w:top w:val="nil"/>
              <w:left w:val="nil"/>
              <w:bottom w:val="nil"/>
              <w:right w:val="nil"/>
            </w:tcBorders>
          </w:tcPr>
          <w:p w:rsidR="00285029" w:rsidRDefault="00285029">
            <w:pPr>
              <w:pStyle w:val="ConsPlusNormal"/>
              <w:jc w:val="center"/>
            </w:pPr>
            <w:r>
              <w:t>129</w:t>
            </w:r>
          </w:p>
        </w:tc>
        <w:tc>
          <w:tcPr>
            <w:tcW w:w="1191" w:type="dxa"/>
            <w:tcBorders>
              <w:top w:val="nil"/>
              <w:left w:val="nil"/>
              <w:bottom w:val="nil"/>
              <w:right w:val="nil"/>
            </w:tcBorders>
          </w:tcPr>
          <w:p w:rsidR="00285029" w:rsidRDefault="00285029">
            <w:pPr>
              <w:pStyle w:val="ConsPlusNormal"/>
              <w:jc w:val="center"/>
            </w:pPr>
            <w:r>
              <w:t>461,91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3.4.</w:t>
            </w:r>
          </w:p>
          <w:p w:rsidR="00285029" w:rsidRDefault="00285029">
            <w:pPr>
              <w:pStyle w:val="ConsPlusNormal"/>
            </w:pPr>
            <w:r>
              <w:t>Создание необходимых условий для выявления и развития творческих и интеллектуальных способностей талантливых учащихся и студентов</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внедрены современные модели выявления, психолого-педагогического сопровождения талантливых детей;</w:t>
            </w:r>
          </w:p>
          <w:p w:rsidR="00285029" w:rsidRDefault="00285029">
            <w:pPr>
              <w:pStyle w:val="ConsPlusNormal"/>
            </w:pPr>
            <w:r>
              <w:t>обеспечено внедрение современных моделей по мониторингу дальнейшего развития и эффективности сопровождения талантливых школьников и студентов;</w:t>
            </w:r>
          </w:p>
          <w:p w:rsidR="00285029" w:rsidRDefault="00285029">
            <w:pPr>
              <w:pStyle w:val="ConsPlusNormal"/>
            </w:pPr>
            <w:r>
              <w:t>создана единая система интеллектуальных и творческих состязаний, способствующая выявлению и сопровождению одаренных учащихся и студентов; обновлены и созданы новые методики работы с одаренными детьми;</w:t>
            </w:r>
          </w:p>
          <w:p w:rsidR="00285029" w:rsidRDefault="00285029">
            <w:pPr>
              <w:pStyle w:val="ConsPlusNormal"/>
            </w:pPr>
            <w:r>
              <w:t xml:space="preserve">внедрены современные технологии выявления </w:t>
            </w:r>
            <w:r>
              <w:lastRenderedPageBreak/>
              <w:t>талантливых учащихся и студентов;</w:t>
            </w:r>
          </w:p>
          <w:p w:rsidR="00285029" w:rsidRDefault="00285029">
            <w:pPr>
              <w:pStyle w:val="ConsPlusNormal"/>
            </w:pPr>
            <w:r>
              <w:t>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p>
        </w:tc>
        <w:tc>
          <w:tcPr>
            <w:tcW w:w="1417" w:type="dxa"/>
            <w:tcBorders>
              <w:top w:val="nil"/>
              <w:left w:val="nil"/>
              <w:bottom w:val="nil"/>
              <w:right w:val="nil"/>
            </w:tcBorders>
          </w:tcPr>
          <w:p w:rsidR="00285029" w:rsidRDefault="00285029">
            <w:pPr>
              <w:pStyle w:val="ConsPlusNormal"/>
              <w:jc w:val="center"/>
            </w:pPr>
            <w:r>
              <w:lastRenderedPageBreak/>
              <w:t>11</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1209,8411</w:t>
            </w:r>
          </w:p>
        </w:tc>
        <w:tc>
          <w:tcPr>
            <w:tcW w:w="1304" w:type="dxa"/>
            <w:tcBorders>
              <w:top w:val="nil"/>
              <w:left w:val="nil"/>
              <w:bottom w:val="nil"/>
              <w:right w:val="nil"/>
            </w:tcBorders>
          </w:tcPr>
          <w:p w:rsidR="00285029" w:rsidRDefault="00285029">
            <w:pPr>
              <w:pStyle w:val="ConsPlusNormal"/>
              <w:jc w:val="center"/>
            </w:pPr>
            <w:r>
              <w:t>198,72</w:t>
            </w:r>
          </w:p>
        </w:tc>
        <w:tc>
          <w:tcPr>
            <w:tcW w:w="1247" w:type="dxa"/>
            <w:tcBorders>
              <w:top w:val="nil"/>
              <w:left w:val="nil"/>
              <w:bottom w:val="nil"/>
              <w:right w:val="nil"/>
            </w:tcBorders>
          </w:tcPr>
          <w:p w:rsidR="00285029" w:rsidRDefault="00285029">
            <w:pPr>
              <w:pStyle w:val="ConsPlusNormal"/>
              <w:jc w:val="center"/>
            </w:pPr>
            <w:r>
              <w:t>234,9977</w:t>
            </w:r>
          </w:p>
        </w:tc>
        <w:tc>
          <w:tcPr>
            <w:tcW w:w="1247" w:type="dxa"/>
            <w:tcBorders>
              <w:top w:val="nil"/>
              <w:left w:val="nil"/>
              <w:bottom w:val="nil"/>
              <w:right w:val="nil"/>
            </w:tcBorders>
          </w:tcPr>
          <w:p w:rsidR="00285029" w:rsidRDefault="00285029">
            <w:pPr>
              <w:pStyle w:val="ConsPlusNormal"/>
              <w:jc w:val="center"/>
            </w:pPr>
            <w:r>
              <w:t>243,1491</w:t>
            </w:r>
          </w:p>
        </w:tc>
        <w:tc>
          <w:tcPr>
            <w:tcW w:w="1247" w:type="dxa"/>
            <w:tcBorders>
              <w:top w:val="nil"/>
              <w:left w:val="nil"/>
              <w:bottom w:val="nil"/>
              <w:right w:val="nil"/>
            </w:tcBorders>
          </w:tcPr>
          <w:p w:rsidR="00285029" w:rsidRDefault="00285029">
            <w:pPr>
              <w:pStyle w:val="ConsPlusNormal"/>
              <w:jc w:val="center"/>
            </w:pPr>
            <w:r>
              <w:t>202,9743</w:t>
            </w:r>
          </w:p>
        </w:tc>
        <w:tc>
          <w:tcPr>
            <w:tcW w:w="1191" w:type="dxa"/>
            <w:tcBorders>
              <w:top w:val="nil"/>
              <w:left w:val="nil"/>
              <w:bottom w:val="nil"/>
              <w:right w:val="nil"/>
            </w:tcBorders>
          </w:tcPr>
          <w:p w:rsidR="00285029" w:rsidRDefault="00285029">
            <w:pPr>
              <w:pStyle w:val="ConsPlusNormal"/>
              <w:jc w:val="center"/>
            </w:pPr>
            <w:r>
              <w:t>330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1209,8411</w:t>
            </w:r>
          </w:p>
        </w:tc>
        <w:tc>
          <w:tcPr>
            <w:tcW w:w="1304" w:type="dxa"/>
            <w:tcBorders>
              <w:top w:val="nil"/>
              <w:left w:val="nil"/>
              <w:bottom w:val="nil"/>
              <w:right w:val="nil"/>
            </w:tcBorders>
          </w:tcPr>
          <w:p w:rsidR="00285029" w:rsidRDefault="00285029">
            <w:pPr>
              <w:pStyle w:val="ConsPlusNormal"/>
              <w:jc w:val="center"/>
            </w:pPr>
            <w:r>
              <w:t>198,72</w:t>
            </w:r>
          </w:p>
        </w:tc>
        <w:tc>
          <w:tcPr>
            <w:tcW w:w="1247" w:type="dxa"/>
            <w:tcBorders>
              <w:top w:val="nil"/>
              <w:left w:val="nil"/>
              <w:bottom w:val="nil"/>
              <w:right w:val="nil"/>
            </w:tcBorders>
          </w:tcPr>
          <w:p w:rsidR="00285029" w:rsidRDefault="00285029">
            <w:pPr>
              <w:pStyle w:val="ConsPlusNormal"/>
              <w:jc w:val="center"/>
            </w:pPr>
            <w:r>
              <w:t>234,9977</w:t>
            </w:r>
          </w:p>
        </w:tc>
        <w:tc>
          <w:tcPr>
            <w:tcW w:w="1247" w:type="dxa"/>
            <w:tcBorders>
              <w:top w:val="nil"/>
              <w:left w:val="nil"/>
              <w:bottom w:val="nil"/>
              <w:right w:val="nil"/>
            </w:tcBorders>
          </w:tcPr>
          <w:p w:rsidR="00285029" w:rsidRDefault="00285029">
            <w:pPr>
              <w:pStyle w:val="ConsPlusNormal"/>
              <w:jc w:val="center"/>
            </w:pPr>
            <w:r>
              <w:t>243,1491</w:t>
            </w:r>
          </w:p>
        </w:tc>
        <w:tc>
          <w:tcPr>
            <w:tcW w:w="1247" w:type="dxa"/>
            <w:tcBorders>
              <w:top w:val="nil"/>
              <w:left w:val="nil"/>
              <w:bottom w:val="nil"/>
              <w:right w:val="nil"/>
            </w:tcBorders>
          </w:tcPr>
          <w:p w:rsidR="00285029" w:rsidRDefault="00285029">
            <w:pPr>
              <w:pStyle w:val="ConsPlusNormal"/>
              <w:jc w:val="center"/>
            </w:pPr>
            <w:r>
              <w:t>202,9743</w:t>
            </w:r>
          </w:p>
        </w:tc>
        <w:tc>
          <w:tcPr>
            <w:tcW w:w="1191" w:type="dxa"/>
            <w:tcBorders>
              <w:top w:val="nil"/>
              <w:left w:val="nil"/>
              <w:bottom w:val="nil"/>
              <w:right w:val="nil"/>
            </w:tcBorders>
          </w:tcPr>
          <w:p w:rsidR="00285029" w:rsidRDefault="00285029">
            <w:pPr>
              <w:pStyle w:val="ConsPlusNormal"/>
              <w:jc w:val="center"/>
            </w:pPr>
            <w:r>
              <w:t>330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1182,42</w:t>
            </w:r>
          </w:p>
        </w:tc>
        <w:tc>
          <w:tcPr>
            <w:tcW w:w="1304" w:type="dxa"/>
            <w:tcBorders>
              <w:top w:val="nil"/>
              <w:left w:val="nil"/>
              <w:bottom w:val="nil"/>
              <w:right w:val="nil"/>
            </w:tcBorders>
          </w:tcPr>
          <w:p w:rsidR="00285029" w:rsidRDefault="00285029">
            <w:pPr>
              <w:pStyle w:val="ConsPlusNormal"/>
              <w:jc w:val="center"/>
            </w:pPr>
            <w:r>
              <w:t>270,14</w:t>
            </w:r>
          </w:p>
        </w:tc>
        <w:tc>
          <w:tcPr>
            <w:tcW w:w="1247" w:type="dxa"/>
            <w:tcBorders>
              <w:top w:val="nil"/>
              <w:left w:val="nil"/>
              <w:bottom w:val="nil"/>
              <w:right w:val="nil"/>
            </w:tcBorders>
          </w:tcPr>
          <w:p w:rsidR="00285029" w:rsidRDefault="00285029">
            <w:pPr>
              <w:pStyle w:val="ConsPlusNormal"/>
              <w:jc w:val="center"/>
            </w:pPr>
            <w:r>
              <w:t>148</w:t>
            </w:r>
          </w:p>
        </w:tc>
        <w:tc>
          <w:tcPr>
            <w:tcW w:w="1247" w:type="dxa"/>
            <w:tcBorders>
              <w:top w:val="nil"/>
              <w:left w:val="nil"/>
              <w:bottom w:val="nil"/>
              <w:right w:val="nil"/>
            </w:tcBorders>
          </w:tcPr>
          <w:p w:rsidR="00285029" w:rsidRDefault="00285029">
            <w:pPr>
              <w:pStyle w:val="ConsPlusNormal"/>
              <w:jc w:val="center"/>
            </w:pPr>
            <w:r>
              <w:t>208</w:t>
            </w:r>
          </w:p>
        </w:tc>
        <w:tc>
          <w:tcPr>
            <w:tcW w:w="1247" w:type="dxa"/>
            <w:tcBorders>
              <w:top w:val="nil"/>
              <w:left w:val="nil"/>
              <w:bottom w:val="nil"/>
              <w:right w:val="nil"/>
            </w:tcBorders>
          </w:tcPr>
          <w:p w:rsidR="00285029" w:rsidRDefault="00285029">
            <w:pPr>
              <w:pStyle w:val="ConsPlusNormal"/>
              <w:jc w:val="center"/>
            </w:pPr>
            <w:r>
              <w:t>208</w:t>
            </w:r>
          </w:p>
        </w:tc>
        <w:tc>
          <w:tcPr>
            <w:tcW w:w="1191" w:type="dxa"/>
            <w:tcBorders>
              <w:top w:val="nil"/>
              <w:left w:val="nil"/>
              <w:bottom w:val="nil"/>
              <w:right w:val="nil"/>
            </w:tcBorders>
          </w:tcPr>
          <w:p w:rsidR="00285029" w:rsidRDefault="00285029">
            <w:pPr>
              <w:pStyle w:val="ConsPlusNormal"/>
              <w:jc w:val="center"/>
            </w:pPr>
            <w:r>
              <w:t>348,28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3.5.</w:t>
            </w:r>
          </w:p>
          <w:p w:rsidR="00285029" w:rsidRDefault="00285029">
            <w:pPr>
              <w:pStyle w:val="ConsPlusNormal"/>
            </w:pPr>
            <w:r>
              <w:t xml:space="preserve">Создание условий, обеспечивающих доступность дополнительных общеобразовательных программ </w:t>
            </w:r>
            <w:proofErr w:type="spellStart"/>
            <w:r>
              <w:t>естественно-научной</w:t>
            </w:r>
            <w:proofErr w:type="spellEnd"/>
            <w:r>
              <w:t xml:space="preserve"> и технической направленности </w:t>
            </w:r>
            <w:proofErr w:type="gramStart"/>
            <w:r>
              <w:t>для</w:t>
            </w:r>
            <w:proofErr w:type="gramEnd"/>
            <w:r>
              <w:t xml:space="preserve"> обучающихся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в субъектах Российской Федерации создано не менее 34 детских технопарков;</w:t>
            </w:r>
          </w:p>
          <w:p w:rsidR="00285029" w:rsidRDefault="00285029">
            <w:pPr>
              <w:pStyle w:val="ConsPlusNormal"/>
            </w:pPr>
            <w:r>
              <w:t>создано 14400 новых мест для реализации дополнительных общеобразовательных программ, соответствующих приоритетным направлениям технологического развития Российской Федерации;</w:t>
            </w:r>
          </w:p>
          <w:p w:rsidR="00285029" w:rsidRDefault="00285029">
            <w:pPr>
              <w:pStyle w:val="ConsPlusNormal"/>
            </w:pPr>
            <w:r>
              <w:t xml:space="preserve">для всех субъектов Российской Федерации разработаны модели создания и функционирования детских технопарков с участием </w:t>
            </w:r>
            <w:r>
              <w:lastRenderedPageBreak/>
              <w:t>негосударственного сектора, промышленных предприятий и организаций реального сектора экономики</w:t>
            </w:r>
          </w:p>
        </w:tc>
        <w:tc>
          <w:tcPr>
            <w:tcW w:w="1417" w:type="dxa"/>
            <w:tcBorders>
              <w:top w:val="nil"/>
              <w:left w:val="nil"/>
              <w:bottom w:val="nil"/>
              <w:right w:val="nil"/>
            </w:tcBorders>
          </w:tcPr>
          <w:p w:rsidR="00285029" w:rsidRDefault="00285029">
            <w:pPr>
              <w:pStyle w:val="ConsPlusNormal"/>
              <w:jc w:val="center"/>
            </w:pPr>
            <w:r>
              <w:lastRenderedPageBreak/>
              <w:t>12.1</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1850</w:t>
            </w:r>
          </w:p>
        </w:tc>
        <w:tc>
          <w:tcPr>
            <w:tcW w:w="1304" w:type="dxa"/>
            <w:tcBorders>
              <w:top w:val="nil"/>
              <w:left w:val="nil"/>
              <w:bottom w:val="nil"/>
              <w:right w:val="nil"/>
            </w:tcBorders>
          </w:tcPr>
          <w:p w:rsidR="00285029" w:rsidRDefault="00285029">
            <w:pPr>
              <w:pStyle w:val="ConsPlusNormal"/>
              <w:jc w:val="center"/>
            </w:pPr>
            <w:r>
              <w:t>925</w:t>
            </w:r>
          </w:p>
        </w:tc>
        <w:tc>
          <w:tcPr>
            <w:tcW w:w="1247" w:type="dxa"/>
            <w:tcBorders>
              <w:top w:val="nil"/>
              <w:left w:val="nil"/>
              <w:bottom w:val="nil"/>
              <w:right w:val="nil"/>
            </w:tcBorders>
          </w:tcPr>
          <w:p w:rsidR="00285029" w:rsidRDefault="00285029">
            <w:pPr>
              <w:pStyle w:val="ConsPlusNormal"/>
              <w:jc w:val="center"/>
            </w:pPr>
            <w:r>
              <w:t>925</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 - всего</w:t>
            </w:r>
          </w:p>
        </w:tc>
        <w:tc>
          <w:tcPr>
            <w:tcW w:w="1361" w:type="dxa"/>
            <w:tcBorders>
              <w:top w:val="nil"/>
              <w:left w:val="nil"/>
              <w:bottom w:val="nil"/>
              <w:right w:val="nil"/>
            </w:tcBorders>
          </w:tcPr>
          <w:p w:rsidR="00285029" w:rsidRDefault="00285029">
            <w:pPr>
              <w:pStyle w:val="ConsPlusNormal"/>
              <w:jc w:val="center"/>
            </w:pPr>
            <w:r>
              <w:t>1850</w:t>
            </w:r>
          </w:p>
        </w:tc>
        <w:tc>
          <w:tcPr>
            <w:tcW w:w="1304" w:type="dxa"/>
            <w:tcBorders>
              <w:top w:val="nil"/>
              <w:left w:val="nil"/>
              <w:bottom w:val="nil"/>
              <w:right w:val="nil"/>
            </w:tcBorders>
          </w:tcPr>
          <w:p w:rsidR="00285029" w:rsidRDefault="00285029">
            <w:pPr>
              <w:pStyle w:val="ConsPlusNormal"/>
              <w:jc w:val="center"/>
            </w:pPr>
            <w:r>
              <w:t>925</w:t>
            </w:r>
          </w:p>
        </w:tc>
        <w:tc>
          <w:tcPr>
            <w:tcW w:w="1247" w:type="dxa"/>
            <w:tcBorders>
              <w:top w:val="nil"/>
              <w:left w:val="nil"/>
              <w:bottom w:val="nil"/>
              <w:right w:val="nil"/>
            </w:tcBorders>
          </w:tcPr>
          <w:p w:rsidR="00285029" w:rsidRDefault="00285029">
            <w:pPr>
              <w:pStyle w:val="ConsPlusNormal"/>
              <w:jc w:val="center"/>
            </w:pPr>
            <w:r>
              <w:t>925</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1850</w:t>
            </w:r>
          </w:p>
        </w:tc>
        <w:tc>
          <w:tcPr>
            <w:tcW w:w="1304" w:type="dxa"/>
            <w:tcBorders>
              <w:top w:val="nil"/>
              <w:left w:val="nil"/>
              <w:bottom w:val="nil"/>
              <w:right w:val="nil"/>
            </w:tcBorders>
          </w:tcPr>
          <w:p w:rsidR="00285029" w:rsidRDefault="00285029">
            <w:pPr>
              <w:pStyle w:val="ConsPlusNormal"/>
              <w:jc w:val="center"/>
            </w:pPr>
            <w:r>
              <w:t>925</w:t>
            </w:r>
          </w:p>
        </w:tc>
        <w:tc>
          <w:tcPr>
            <w:tcW w:w="1247" w:type="dxa"/>
            <w:tcBorders>
              <w:top w:val="nil"/>
              <w:left w:val="nil"/>
              <w:bottom w:val="nil"/>
              <w:right w:val="nil"/>
            </w:tcBorders>
          </w:tcPr>
          <w:p w:rsidR="00285029" w:rsidRDefault="00285029">
            <w:pPr>
              <w:pStyle w:val="ConsPlusNormal"/>
              <w:jc w:val="center"/>
            </w:pPr>
            <w:r>
              <w:t>925</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688</w:t>
            </w:r>
          </w:p>
        </w:tc>
        <w:tc>
          <w:tcPr>
            <w:tcW w:w="1304" w:type="dxa"/>
            <w:tcBorders>
              <w:top w:val="nil"/>
              <w:left w:val="nil"/>
              <w:bottom w:val="nil"/>
              <w:right w:val="nil"/>
            </w:tcBorders>
          </w:tcPr>
          <w:p w:rsidR="00285029" w:rsidRDefault="00285029">
            <w:pPr>
              <w:pStyle w:val="ConsPlusNormal"/>
              <w:jc w:val="center"/>
            </w:pPr>
            <w:r>
              <w:t>344</w:t>
            </w:r>
          </w:p>
        </w:tc>
        <w:tc>
          <w:tcPr>
            <w:tcW w:w="1247" w:type="dxa"/>
            <w:tcBorders>
              <w:top w:val="nil"/>
              <w:left w:val="nil"/>
              <w:bottom w:val="nil"/>
              <w:right w:val="nil"/>
            </w:tcBorders>
          </w:tcPr>
          <w:p w:rsidR="00285029" w:rsidRDefault="00285029">
            <w:pPr>
              <w:pStyle w:val="ConsPlusNormal"/>
              <w:jc w:val="center"/>
            </w:pPr>
            <w:r>
              <w:t>344</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370</w:t>
            </w:r>
          </w:p>
        </w:tc>
        <w:tc>
          <w:tcPr>
            <w:tcW w:w="1304" w:type="dxa"/>
            <w:tcBorders>
              <w:top w:val="nil"/>
              <w:left w:val="nil"/>
              <w:bottom w:val="nil"/>
              <w:right w:val="nil"/>
            </w:tcBorders>
          </w:tcPr>
          <w:p w:rsidR="00285029" w:rsidRDefault="00285029">
            <w:pPr>
              <w:pStyle w:val="ConsPlusNormal"/>
              <w:jc w:val="center"/>
            </w:pPr>
            <w:r>
              <w:t>185</w:t>
            </w:r>
          </w:p>
        </w:tc>
        <w:tc>
          <w:tcPr>
            <w:tcW w:w="1247" w:type="dxa"/>
            <w:tcBorders>
              <w:top w:val="nil"/>
              <w:left w:val="nil"/>
              <w:bottom w:val="nil"/>
              <w:right w:val="nil"/>
            </w:tcBorders>
          </w:tcPr>
          <w:p w:rsidR="00285029" w:rsidRDefault="00285029">
            <w:pPr>
              <w:pStyle w:val="ConsPlusNormal"/>
              <w:jc w:val="center"/>
            </w:pPr>
            <w:r>
              <w:t>185</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3"/>
            </w:pPr>
            <w:r>
              <w:t>Всего по задаче</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5448,4275</w:t>
            </w:r>
          </w:p>
        </w:tc>
        <w:tc>
          <w:tcPr>
            <w:tcW w:w="1304" w:type="dxa"/>
            <w:tcBorders>
              <w:top w:val="nil"/>
              <w:left w:val="nil"/>
              <w:bottom w:val="nil"/>
              <w:right w:val="nil"/>
            </w:tcBorders>
          </w:tcPr>
          <w:p w:rsidR="00285029" w:rsidRDefault="00285029">
            <w:pPr>
              <w:pStyle w:val="ConsPlusNormal"/>
              <w:jc w:val="center"/>
            </w:pPr>
            <w:r>
              <w:t>1510,9364</w:t>
            </w:r>
          </w:p>
        </w:tc>
        <w:tc>
          <w:tcPr>
            <w:tcW w:w="1247" w:type="dxa"/>
            <w:tcBorders>
              <w:top w:val="nil"/>
              <w:left w:val="nil"/>
              <w:bottom w:val="nil"/>
              <w:right w:val="nil"/>
            </w:tcBorders>
          </w:tcPr>
          <w:p w:rsidR="00285029" w:rsidRDefault="00285029">
            <w:pPr>
              <w:pStyle w:val="ConsPlusNormal"/>
              <w:jc w:val="center"/>
            </w:pPr>
            <w:r>
              <w:t>1555,805</w:t>
            </w:r>
          </w:p>
        </w:tc>
        <w:tc>
          <w:tcPr>
            <w:tcW w:w="1247" w:type="dxa"/>
            <w:tcBorders>
              <w:top w:val="nil"/>
              <w:left w:val="nil"/>
              <w:bottom w:val="nil"/>
              <w:right w:val="nil"/>
            </w:tcBorders>
          </w:tcPr>
          <w:p w:rsidR="00285029" w:rsidRDefault="00285029">
            <w:pPr>
              <w:pStyle w:val="ConsPlusNormal"/>
              <w:jc w:val="center"/>
            </w:pPr>
            <w:r>
              <w:t>580,7828</w:t>
            </w:r>
          </w:p>
        </w:tc>
        <w:tc>
          <w:tcPr>
            <w:tcW w:w="1247" w:type="dxa"/>
            <w:tcBorders>
              <w:top w:val="nil"/>
              <w:left w:val="nil"/>
              <w:bottom w:val="nil"/>
              <w:right w:val="nil"/>
            </w:tcBorders>
          </w:tcPr>
          <w:p w:rsidR="00285029" w:rsidRDefault="00285029">
            <w:pPr>
              <w:pStyle w:val="ConsPlusNormal"/>
              <w:jc w:val="center"/>
            </w:pPr>
            <w:r>
              <w:t>599,9733</w:t>
            </w:r>
          </w:p>
        </w:tc>
        <w:tc>
          <w:tcPr>
            <w:tcW w:w="1191" w:type="dxa"/>
            <w:tcBorders>
              <w:top w:val="nil"/>
              <w:left w:val="nil"/>
              <w:bottom w:val="nil"/>
              <w:right w:val="nil"/>
            </w:tcBorders>
          </w:tcPr>
          <w:p w:rsidR="00285029" w:rsidRDefault="00285029">
            <w:pPr>
              <w:pStyle w:val="ConsPlusNormal"/>
              <w:jc w:val="center"/>
            </w:pPr>
            <w:r>
              <w:t>1200,93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80,7281</w:t>
            </w:r>
          </w:p>
        </w:tc>
        <w:tc>
          <w:tcPr>
            <w:tcW w:w="1304" w:type="dxa"/>
            <w:tcBorders>
              <w:top w:val="nil"/>
              <w:left w:val="nil"/>
              <w:bottom w:val="nil"/>
              <w:right w:val="nil"/>
            </w:tcBorders>
          </w:tcPr>
          <w:p w:rsidR="00285029" w:rsidRDefault="00285029">
            <w:pPr>
              <w:pStyle w:val="ConsPlusNormal"/>
              <w:jc w:val="center"/>
            </w:pPr>
            <w:r>
              <w:t>8,29</w:t>
            </w:r>
          </w:p>
        </w:tc>
        <w:tc>
          <w:tcPr>
            <w:tcW w:w="1247" w:type="dxa"/>
            <w:tcBorders>
              <w:top w:val="nil"/>
              <w:left w:val="nil"/>
              <w:bottom w:val="nil"/>
              <w:right w:val="nil"/>
            </w:tcBorders>
          </w:tcPr>
          <w:p w:rsidR="00285029" w:rsidRDefault="00285029">
            <w:pPr>
              <w:pStyle w:val="ConsPlusNormal"/>
              <w:jc w:val="center"/>
            </w:pPr>
            <w:r>
              <w:t>21,0633</w:t>
            </w:r>
          </w:p>
        </w:tc>
        <w:tc>
          <w:tcPr>
            <w:tcW w:w="1247" w:type="dxa"/>
            <w:tcBorders>
              <w:top w:val="nil"/>
              <w:left w:val="nil"/>
              <w:bottom w:val="nil"/>
              <w:right w:val="nil"/>
            </w:tcBorders>
          </w:tcPr>
          <w:p w:rsidR="00285029" w:rsidRDefault="00285029">
            <w:pPr>
              <w:pStyle w:val="ConsPlusNormal"/>
              <w:jc w:val="center"/>
            </w:pPr>
            <w:r>
              <w:t>26,7719</w:t>
            </w:r>
          </w:p>
        </w:tc>
        <w:tc>
          <w:tcPr>
            <w:tcW w:w="1247" w:type="dxa"/>
            <w:tcBorders>
              <w:top w:val="nil"/>
              <w:left w:val="nil"/>
              <w:bottom w:val="nil"/>
              <w:right w:val="nil"/>
            </w:tcBorders>
          </w:tcPr>
          <w:p w:rsidR="00285029" w:rsidRDefault="00285029">
            <w:pPr>
              <w:pStyle w:val="ConsPlusNormal"/>
              <w:jc w:val="center"/>
            </w:pPr>
            <w:r>
              <w:t>24,6029</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 всего</w:t>
            </w:r>
          </w:p>
        </w:tc>
        <w:tc>
          <w:tcPr>
            <w:tcW w:w="1361" w:type="dxa"/>
            <w:tcBorders>
              <w:top w:val="nil"/>
              <w:left w:val="nil"/>
              <w:bottom w:val="nil"/>
              <w:right w:val="nil"/>
            </w:tcBorders>
          </w:tcPr>
          <w:p w:rsidR="00285029" w:rsidRDefault="00285029">
            <w:pPr>
              <w:pStyle w:val="ConsPlusNormal"/>
              <w:jc w:val="center"/>
            </w:pPr>
            <w:r>
              <w:t>5367,6994</w:t>
            </w:r>
          </w:p>
        </w:tc>
        <w:tc>
          <w:tcPr>
            <w:tcW w:w="1304" w:type="dxa"/>
            <w:tcBorders>
              <w:top w:val="nil"/>
              <w:left w:val="nil"/>
              <w:bottom w:val="nil"/>
              <w:right w:val="nil"/>
            </w:tcBorders>
          </w:tcPr>
          <w:p w:rsidR="00285029" w:rsidRDefault="00285029">
            <w:pPr>
              <w:pStyle w:val="ConsPlusNormal"/>
              <w:jc w:val="center"/>
            </w:pPr>
            <w:r>
              <w:t>1502,6464</w:t>
            </w:r>
          </w:p>
        </w:tc>
        <w:tc>
          <w:tcPr>
            <w:tcW w:w="1247" w:type="dxa"/>
            <w:tcBorders>
              <w:top w:val="nil"/>
              <w:left w:val="nil"/>
              <w:bottom w:val="nil"/>
              <w:right w:val="nil"/>
            </w:tcBorders>
          </w:tcPr>
          <w:p w:rsidR="00285029" w:rsidRDefault="00285029">
            <w:pPr>
              <w:pStyle w:val="ConsPlusNormal"/>
              <w:jc w:val="center"/>
            </w:pPr>
            <w:r>
              <w:t>1534,7417</w:t>
            </w:r>
          </w:p>
        </w:tc>
        <w:tc>
          <w:tcPr>
            <w:tcW w:w="1247" w:type="dxa"/>
            <w:tcBorders>
              <w:top w:val="nil"/>
              <w:left w:val="nil"/>
              <w:bottom w:val="nil"/>
              <w:right w:val="nil"/>
            </w:tcBorders>
          </w:tcPr>
          <w:p w:rsidR="00285029" w:rsidRDefault="00285029">
            <w:pPr>
              <w:pStyle w:val="ConsPlusNormal"/>
              <w:jc w:val="center"/>
            </w:pPr>
            <w:r>
              <w:t>554,0109</w:t>
            </w:r>
          </w:p>
        </w:tc>
        <w:tc>
          <w:tcPr>
            <w:tcW w:w="1247" w:type="dxa"/>
            <w:tcBorders>
              <w:top w:val="nil"/>
              <w:left w:val="nil"/>
              <w:bottom w:val="nil"/>
              <w:right w:val="nil"/>
            </w:tcBorders>
          </w:tcPr>
          <w:p w:rsidR="00285029" w:rsidRDefault="00285029">
            <w:pPr>
              <w:pStyle w:val="ConsPlusNormal"/>
              <w:jc w:val="center"/>
            </w:pPr>
            <w:r>
              <w:t>575,3704</w:t>
            </w:r>
          </w:p>
        </w:tc>
        <w:tc>
          <w:tcPr>
            <w:tcW w:w="1191" w:type="dxa"/>
            <w:tcBorders>
              <w:top w:val="nil"/>
              <w:left w:val="nil"/>
              <w:bottom w:val="nil"/>
              <w:right w:val="nil"/>
            </w:tcBorders>
          </w:tcPr>
          <w:p w:rsidR="00285029" w:rsidRDefault="00285029">
            <w:pPr>
              <w:pStyle w:val="ConsPlusNormal"/>
              <w:jc w:val="center"/>
            </w:pPr>
            <w:r>
              <w:t>1200,93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в том числе 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416,7647</w:t>
            </w:r>
          </w:p>
        </w:tc>
        <w:tc>
          <w:tcPr>
            <w:tcW w:w="1304" w:type="dxa"/>
            <w:tcBorders>
              <w:top w:val="nil"/>
              <w:left w:val="nil"/>
              <w:bottom w:val="nil"/>
              <w:right w:val="nil"/>
            </w:tcBorders>
          </w:tcPr>
          <w:p w:rsidR="00285029" w:rsidRDefault="00285029">
            <w:pPr>
              <w:pStyle w:val="ConsPlusNormal"/>
              <w:jc w:val="center"/>
            </w:pPr>
            <w:r>
              <w:t>86,3726</w:t>
            </w:r>
          </w:p>
        </w:tc>
        <w:tc>
          <w:tcPr>
            <w:tcW w:w="1247" w:type="dxa"/>
            <w:tcBorders>
              <w:top w:val="nil"/>
              <w:left w:val="nil"/>
              <w:bottom w:val="nil"/>
              <w:right w:val="nil"/>
            </w:tcBorders>
          </w:tcPr>
          <w:p w:rsidR="00285029" w:rsidRDefault="00285029">
            <w:pPr>
              <w:pStyle w:val="ConsPlusNormal"/>
              <w:jc w:val="center"/>
            </w:pPr>
            <w:r>
              <w:t>69,6537</w:t>
            </w:r>
          </w:p>
        </w:tc>
        <w:tc>
          <w:tcPr>
            <w:tcW w:w="1247" w:type="dxa"/>
            <w:tcBorders>
              <w:top w:val="nil"/>
              <w:left w:val="nil"/>
              <w:bottom w:val="nil"/>
              <w:right w:val="nil"/>
            </w:tcBorders>
          </w:tcPr>
          <w:p w:rsidR="00285029" w:rsidRDefault="00285029">
            <w:pPr>
              <w:pStyle w:val="ConsPlusNormal"/>
              <w:jc w:val="center"/>
            </w:pPr>
            <w:r>
              <w:t>66,9297</w:t>
            </w:r>
          </w:p>
        </w:tc>
        <w:tc>
          <w:tcPr>
            <w:tcW w:w="1247" w:type="dxa"/>
            <w:tcBorders>
              <w:top w:val="nil"/>
              <w:left w:val="nil"/>
              <w:bottom w:val="nil"/>
              <w:right w:val="nil"/>
            </w:tcBorders>
          </w:tcPr>
          <w:p w:rsidR="00285029" w:rsidRDefault="00285029">
            <w:pPr>
              <w:pStyle w:val="ConsPlusNormal"/>
              <w:jc w:val="center"/>
            </w:pPr>
            <w:r>
              <w:t>73,8087</w:t>
            </w:r>
          </w:p>
        </w:tc>
        <w:tc>
          <w:tcPr>
            <w:tcW w:w="1191" w:type="dxa"/>
            <w:tcBorders>
              <w:top w:val="nil"/>
              <w:left w:val="nil"/>
              <w:bottom w:val="nil"/>
              <w:right w:val="nil"/>
            </w:tcBorders>
          </w:tcPr>
          <w:p w:rsidR="00285029" w:rsidRDefault="00285029">
            <w:pPr>
              <w:pStyle w:val="ConsPlusNormal"/>
              <w:jc w:val="center"/>
            </w:pPr>
            <w:r>
              <w:t>120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 xml:space="preserve">субсидии субъектам Российской </w:t>
            </w:r>
            <w:r>
              <w:lastRenderedPageBreak/>
              <w:t>Федерации</w:t>
            </w:r>
          </w:p>
        </w:tc>
        <w:tc>
          <w:tcPr>
            <w:tcW w:w="1361" w:type="dxa"/>
            <w:tcBorders>
              <w:top w:val="nil"/>
              <w:left w:val="nil"/>
              <w:bottom w:val="nil"/>
              <w:right w:val="nil"/>
            </w:tcBorders>
          </w:tcPr>
          <w:p w:rsidR="00285029" w:rsidRDefault="00285029">
            <w:pPr>
              <w:pStyle w:val="ConsPlusNormal"/>
              <w:jc w:val="center"/>
            </w:pPr>
            <w:r>
              <w:lastRenderedPageBreak/>
              <w:t>3145,7195</w:t>
            </w:r>
          </w:p>
        </w:tc>
        <w:tc>
          <w:tcPr>
            <w:tcW w:w="1304" w:type="dxa"/>
            <w:tcBorders>
              <w:top w:val="nil"/>
              <w:left w:val="nil"/>
              <w:bottom w:val="nil"/>
              <w:right w:val="nil"/>
            </w:tcBorders>
          </w:tcPr>
          <w:p w:rsidR="00285029" w:rsidRDefault="00285029">
            <w:pPr>
              <w:pStyle w:val="ConsPlusNormal"/>
              <w:jc w:val="center"/>
            </w:pPr>
            <w:r>
              <w:t>1115,9438</w:t>
            </w:r>
          </w:p>
        </w:tc>
        <w:tc>
          <w:tcPr>
            <w:tcW w:w="1247" w:type="dxa"/>
            <w:tcBorders>
              <w:top w:val="nil"/>
              <w:left w:val="nil"/>
              <w:bottom w:val="nil"/>
              <w:right w:val="nil"/>
            </w:tcBorders>
          </w:tcPr>
          <w:p w:rsidR="00285029" w:rsidRDefault="00285029">
            <w:pPr>
              <w:pStyle w:val="ConsPlusNormal"/>
              <w:jc w:val="center"/>
            </w:pPr>
            <w:r>
              <w:t>1130,2556</w:t>
            </w:r>
          </w:p>
        </w:tc>
        <w:tc>
          <w:tcPr>
            <w:tcW w:w="1247" w:type="dxa"/>
            <w:tcBorders>
              <w:top w:val="nil"/>
              <w:left w:val="nil"/>
              <w:bottom w:val="nil"/>
              <w:right w:val="nil"/>
            </w:tcBorders>
          </w:tcPr>
          <w:p w:rsidR="00285029" w:rsidRDefault="00285029">
            <w:pPr>
              <w:pStyle w:val="ConsPlusNormal"/>
              <w:jc w:val="center"/>
            </w:pPr>
            <w:r>
              <w:t>158,7841</w:t>
            </w:r>
          </w:p>
        </w:tc>
        <w:tc>
          <w:tcPr>
            <w:tcW w:w="1247" w:type="dxa"/>
            <w:tcBorders>
              <w:top w:val="nil"/>
              <w:left w:val="nil"/>
              <w:bottom w:val="nil"/>
              <w:right w:val="nil"/>
            </w:tcBorders>
          </w:tcPr>
          <w:p w:rsidR="00285029" w:rsidRDefault="00285029">
            <w:pPr>
              <w:pStyle w:val="ConsPlusNormal"/>
              <w:jc w:val="center"/>
            </w:pPr>
            <w:r>
              <w:t>217,736</w:t>
            </w:r>
          </w:p>
        </w:tc>
        <w:tc>
          <w:tcPr>
            <w:tcW w:w="1191" w:type="dxa"/>
            <w:tcBorders>
              <w:top w:val="nil"/>
              <w:left w:val="nil"/>
              <w:bottom w:val="nil"/>
              <w:right w:val="nil"/>
            </w:tcBorders>
          </w:tcPr>
          <w:p w:rsidR="00285029" w:rsidRDefault="00285029">
            <w:pPr>
              <w:pStyle w:val="ConsPlusNormal"/>
              <w:jc w:val="center"/>
            </w:pPr>
            <w:r>
              <w:t>523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2697,16</w:t>
            </w:r>
          </w:p>
        </w:tc>
        <w:tc>
          <w:tcPr>
            <w:tcW w:w="1304" w:type="dxa"/>
            <w:tcBorders>
              <w:top w:val="nil"/>
              <w:left w:val="nil"/>
              <w:bottom w:val="nil"/>
              <w:right w:val="nil"/>
            </w:tcBorders>
          </w:tcPr>
          <w:p w:rsidR="00285029" w:rsidRDefault="00285029">
            <w:pPr>
              <w:pStyle w:val="ConsPlusNormal"/>
              <w:jc w:val="center"/>
            </w:pPr>
            <w:r>
              <w:t>654,16</w:t>
            </w:r>
          </w:p>
        </w:tc>
        <w:tc>
          <w:tcPr>
            <w:tcW w:w="1247" w:type="dxa"/>
            <w:tcBorders>
              <w:top w:val="nil"/>
              <w:left w:val="nil"/>
              <w:bottom w:val="nil"/>
              <w:right w:val="nil"/>
            </w:tcBorders>
          </w:tcPr>
          <w:p w:rsidR="00285029" w:rsidRDefault="00285029">
            <w:pPr>
              <w:pStyle w:val="ConsPlusNormal"/>
              <w:jc w:val="center"/>
            </w:pPr>
            <w:r>
              <w:t>604</w:t>
            </w:r>
          </w:p>
        </w:tc>
        <w:tc>
          <w:tcPr>
            <w:tcW w:w="1247" w:type="dxa"/>
            <w:tcBorders>
              <w:top w:val="nil"/>
              <w:left w:val="nil"/>
              <w:bottom w:val="nil"/>
              <w:right w:val="nil"/>
            </w:tcBorders>
          </w:tcPr>
          <w:p w:rsidR="00285029" w:rsidRDefault="00285029">
            <w:pPr>
              <w:pStyle w:val="ConsPlusNormal"/>
              <w:jc w:val="center"/>
            </w:pPr>
            <w:r>
              <w:t>354</w:t>
            </w:r>
          </w:p>
        </w:tc>
        <w:tc>
          <w:tcPr>
            <w:tcW w:w="1247" w:type="dxa"/>
            <w:tcBorders>
              <w:top w:val="nil"/>
              <w:left w:val="nil"/>
              <w:bottom w:val="nil"/>
              <w:right w:val="nil"/>
            </w:tcBorders>
          </w:tcPr>
          <w:p w:rsidR="00285029" w:rsidRDefault="00285029">
            <w:pPr>
              <w:pStyle w:val="ConsPlusNormal"/>
              <w:jc w:val="center"/>
            </w:pPr>
            <w:r>
              <w:t>366</w:t>
            </w:r>
          </w:p>
        </w:tc>
        <w:tc>
          <w:tcPr>
            <w:tcW w:w="1191" w:type="dxa"/>
            <w:tcBorders>
              <w:top w:val="nil"/>
              <w:left w:val="nil"/>
              <w:bottom w:val="nil"/>
              <w:right w:val="nil"/>
            </w:tcBorders>
          </w:tcPr>
          <w:p w:rsidR="00285029" w:rsidRDefault="00285029">
            <w:pPr>
              <w:pStyle w:val="ConsPlusNormal"/>
              <w:jc w:val="center"/>
            </w:pPr>
            <w:r>
              <w:t>719</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4390,59</w:t>
            </w:r>
          </w:p>
        </w:tc>
        <w:tc>
          <w:tcPr>
            <w:tcW w:w="1304" w:type="dxa"/>
            <w:tcBorders>
              <w:top w:val="nil"/>
              <w:left w:val="nil"/>
              <w:bottom w:val="nil"/>
              <w:right w:val="nil"/>
            </w:tcBorders>
          </w:tcPr>
          <w:p w:rsidR="00285029" w:rsidRDefault="00285029">
            <w:pPr>
              <w:pStyle w:val="ConsPlusNormal"/>
              <w:jc w:val="center"/>
            </w:pPr>
            <w:r>
              <w:t>1190,91</w:t>
            </w:r>
          </w:p>
        </w:tc>
        <w:tc>
          <w:tcPr>
            <w:tcW w:w="1247" w:type="dxa"/>
            <w:tcBorders>
              <w:top w:val="nil"/>
              <w:left w:val="nil"/>
              <w:bottom w:val="nil"/>
              <w:right w:val="nil"/>
            </w:tcBorders>
          </w:tcPr>
          <w:p w:rsidR="00285029" w:rsidRDefault="00285029">
            <w:pPr>
              <w:pStyle w:val="ConsPlusNormal"/>
              <w:jc w:val="center"/>
            </w:pPr>
            <w:r>
              <w:t>913</w:t>
            </w:r>
          </w:p>
        </w:tc>
        <w:tc>
          <w:tcPr>
            <w:tcW w:w="1247" w:type="dxa"/>
            <w:tcBorders>
              <w:top w:val="nil"/>
              <w:left w:val="nil"/>
              <w:bottom w:val="nil"/>
              <w:right w:val="nil"/>
            </w:tcBorders>
          </w:tcPr>
          <w:p w:rsidR="00285029" w:rsidRDefault="00285029">
            <w:pPr>
              <w:pStyle w:val="ConsPlusNormal"/>
              <w:jc w:val="center"/>
            </w:pPr>
            <w:r>
              <w:t>664</w:t>
            </w:r>
          </w:p>
        </w:tc>
        <w:tc>
          <w:tcPr>
            <w:tcW w:w="1247" w:type="dxa"/>
            <w:tcBorders>
              <w:top w:val="nil"/>
              <w:left w:val="nil"/>
              <w:bottom w:val="nil"/>
              <w:right w:val="nil"/>
            </w:tcBorders>
          </w:tcPr>
          <w:p w:rsidR="00285029" w:rsidRDefault="00285029">
            <w:pPr>
              <w:pStyle w:val="ConsPlusNormal"/>
              <w:jc w:val="center"/>
            </w:pPr>
            <w:r>
              <w:t>522</w:t>
            </w:r>
          </w:p>
        </w:tc>
        <w:tc>
          <w:tcPr>
            <w:tcW w:w="1191" w:type="dxa"/>
            <w:tcBorders>
              <w:top w:val="nil"/>
              <w:left w:val="nil"/>
              <w:bottom w:val="nil"/>
              <w:right w:val="nil"/>
            </w:tcBorders>
          </w:tcPr>
          <w:p w:rsidR="00285029" w:rsidRDefault="00285029">
            <w:pPr>
              <w:pStyle w:val="ConsPlusNormal"/>
              <w:jc w:val="center"/>
            </w:pPr>
            <w:r>
              <w:t>1100,68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2"/>
            </w:pPr>
            <w:r>
              <w:t>Задача 4 "Создание инфраструктуры, обеспечивающей условия подготовки кадров для современной экономики"</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4.1.</w:t>
            </w:r>
          </w:p>
          <w:p w:rsidR="00285029" w:rsidRDefault="00285029">
            <w:pPr>
              <w:pStyle w:val="ConsPlusNormal"/>
            </w:pPr>
            <w:r>
              <w:t>Улучшение материально-технической базы российского образования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закончено строительство незавершенных объектов - 25 объектов;</w:t>
            </w:r>
          </w:p>
          <w:p w:rsidR="00285029" w:rsidRDefault="00285029">
            <w:pPr>
              <w:pStyle w:val="ConsPlusNormal"/>
            </w:pPr>
            <w:r>
              <w:t>строительство и реконструкция учебных, учебно-лабораторных и прочих площадей (не менее 103,9 тыс. кв. м);</w:t>
            </w:r>
          </w:p>
          <w:p w:rsidR="00285029" w:rsidRDefault="00285029">
            <w:pPr>
              <w:pStyle w:val="ConsPlusNormal"/>
            </w:pPr>
            <w:r>
              <w:t>восполнен дефицит мест в общежитиях для иногородних студентов (не менее 18,8 тыс. мест);</w:t>
            </w:r>
          </w:p>
          <w:p w:rsidR="00285029" w:rsidRDefault="00285029">
            <w:pPr>
              <w:pStyle w:val="ConsPlusNormal"/>
            </w:pPr>
            <w:r>
              <w:t>осуществлено приобретение 1 объекта и ввод в эксплуатацию 7 объектов Всероссийского детского центра "Океан";</w:t>
            </w:r>
          </w:p>
          <w:p w:rsidR="00285029" w:rsidRDefault="00285029">
            <w:pPr>
              <w:pStyle w:val="ConsPlusNormal"/>
            </w:pPr>
            <w:r>
              <w:t xml:space="preserve">введено в эксплуатацию общежитие квартирного типа ФГАОУ </w:t>
            </w:r>
            <w:proofErr w:type="gramStart"/>
            <w:r>
              <w:t>ВО</w:t>
            </w:r>
            <w:proofErr w:type="gramEnd"/>
            <w:r>
              <w:t xml:space="preserve"> "Балтийский федеральный университет имени </w:t>
            </w:r>
            <w:proofErr w:type="spellStart"/>
            <w:r>
              <w:t>Иммануила</w:t>
            </w:r>
            <w:proofErr w:type="spellEnd"/>
            <w:r>
              <w:t xml:space="preserve"> Канта"</w:t>
            </w:r>
          </w:p>
        </w:tc>
        <w:tc>
          <w:tcPr>
            <w:tcW w:w="1417" w:type="dxa"/>
            <w:tcBorders>
              <w:top w:val="nil"/>
              <w:left w:val="nil"/>
              <w:bottom w:val="nil"/>
              <w:right w:val="nil"/>
            </w:tcBorders>
          </w:tcPr>
          <w:p w:rsidR="00285029" w:rsidRDefault="00285029">
            <w:pPr>
              <w:pStyle w:val="ConsPlusNormal"/>
              <w:jc w:val="center"/>
            </w:pPr>
            <w:r>
              <w:t>13, 13.1</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39826,3547</w:t>
            </w:r>
          </w:p>
        </w:tc>
        <w:tc>
          <w:tcPr>
            <w:tcW w:w="1304" w:type="dxa"/>
            <w:tcBorders>
              <w:top w:val="nil"/>
              <w:left w:val="nil"/>
              <w:bottom w:val="nil"/>
              <w:right w:val="nil"/>
            </w:tcBorders>
          </w:tcPr>
          <w:p w:rsidR="00285029" w:rsidRDefault="00285029">
            <w:pPr>
              <w:pStyle w:val="ConsPlusNormal"/>
              <w:jc w:val="center"/>
            </w:pPr>
            <w:r>
              <w:t>7974,5781</w:t>
            </w:r>
          </w:p>
        </w:tc>
        <w:tc>
          <w:tcPr>
            <w:tcW w:w="1247"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247"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lastRenderedPageBreak/>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капитальные вложения</w:t>
            </w:r>
          </w:p>
        </w:tc>
        <w:tc>
          <w:tcPr>
            <w:tcW w:w="1361" w:type="dxa"/>
            <w:tcBorders>
              <w:top w:val="nil"/>
              <w:left w:val="nil"/>
              <w:bottom w:val="nil"/>
              <w:right w:val="nil"/>
            </w:tcBorders>
          </w:tcPr>
          <w:p w:rsidR="00285029" w:rsidRDefault="00285029">
            <w:pPr>
              <w:pStyle w:val="ConsPlusNormal"/>
              <w:jc w:val="center"/>
            </w:pPr>
            <w:r>
              <w:t>39826,3547</w:t>
            </w:r>
          </w:p>
        </w:tc>
        <w:tc>
          <w:tcPr>
            <w:tcW w:w="1304" w:type="dxa"/>
            <w:tcBorders>
              <w:top w:val="nil"/>
              <w:left w:val="nil"/>
              <w:bottom w:val="nil"/>
              <w:right w:val="nil"/>
            </w:tcBorders>
          </w:tcPr>
          <w:p w:rsidR="00285029" w:rsidRDefault="00285029">
            <w:pPr>
              <w:pStyle w:val="ConsPlusNormal"/>
              <w:jc w:val="center"/>
            </w:pPr>
            <w:r>
              <w:t>7974,5781</w:t>
            </w:r>
          </w:p>
        </w:tc>
        <w:tc>
          <w:tcPr>
            <w:tcW w:w="1247"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247"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3"/>
            </w:pPr>
            <w:r>
              <w:t>Всего по задаче</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39826,3547</w:t>
            </w:r>
          </w:p>
        </w:tc>
        <w:tc>
          <w:tcPr>
            <w:tcW w:w="1304" w:type="dxa"/>
            <w:tcBorders>
              <w:top w:val="nil"/>
              <w:left w:val="nil"/>
              <w:bottom w:val="nil"/>
              <w:right w:val="nil"/>
            </w:tcBorders>
          </w:tcPr>
          <w:p w:rsidR="00285029" w:rsidRDefault="00285029">
            <w:pPr>
              <w:pStyle w:val="ConsPlusNormal"/>
              <w:jc w:val="center"/>
            </w:pPr>
            <w:r>
              <w:t>7974,5781</w:t>
            </w:r>
          </w:p>
        </w:tc>
        <w:tc>
          <w:tcPr>
            <w:tcW w:w="1247"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247"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капитальные вложения</w:t>
            </w:r>
          </w:p>
        </w:tc>
        <w:tc>
          <w:tcPr>
            <w:tcW w:w="1361" w:type="dxa"/>
            <w:tcBorders>
              <w:top w:val="nil"/>
              <w:left w:val="nil"/>
              <w:bottom w:val="nil"/>
              <w:right w:val="nil"/>
            </w:tcBorders>
          </w:tcPr>
          <w:p w:rsidR="00285029" w:rsidRDefault="00285029">
            <w:pPr>
              <w:pStyle w:val="ConsPlusNormal"/>
              <w:jc w:val="center"/>
            </w:pPr>
            <w:r>
              <w:t>39826,3547</w:t>
            </w:r>
          </w:p>
        </w:tc>
        <w:tc>
          <w:tcPr>
            <w:tcW w:w="1304" w:type="dxa"/>
            <w:tcBorders>
              <w:top w:val="nil"/>
              <w:left w:val="nil"/>
              <w:bottom w:val="nil"/>
              <w:right w:val="nil"/>
            </w:tcBorders>
          </w:tcPr>
          <w:p w:rsidR="00285029" w:rsidRDefault="00285029">
            <w:pPr>
              <w:pStyle w:val="ConsPlusNormal"/>
              <w:jc w:val="center"/>
            </w:pPr>
            <w:r>
              <w:t>7974,5781</w:t>
            </w:r>
          </w:p>
        </w:tc>
        <w:tc>
          <w:tcPr>
            <w:tcW w:w="1247"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247"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2"/>
            </w:pPr>
            <w:r>
              <w:t>Задача 5 "Формирование востребованной системы оценки качества образования и образовательных результатов"</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5.1.</w:t>
            </w:r>
          </w:p>
          <w:p w:rsidR="00285029" w:rsidRDefault="00285029">
            <w:pPr>
              <w:pStyle w:val="ConsPlusNormal"/>
            </w:pPr>
            <w:r>
              <w:t xml:space="preserve">Развитие национально-региональной системы независимой оценки качества общего образования через реализацию </w:t>
            </w:r>
            <w:proofErr w:type="spellStart"/>
            <w:r>
              <w:t>пилотных</w:t>
            </w:r>
            <w:proofErr w:type="spellEnd"/>
            <w:r>
              <w:t xml:space="preserve"> региональных проектов и создание национальных механизмов оценки качества</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обеспечена подготовка не менее 2000 специалистов по оценке качества общего образования и оценочным материалам;</w:t>
            </w:r>
          </w:p>
          <w:p w:rsidR="00285029" w:rsidRDefault="00285029">
            <w:pPr>
              <w:pStyle w:val="ConsPlusNormal"/>
            </w:pPr>
            <w:r>
              <w:t>обеспечено функционирование системы мониторинга оценки образовательных результатов на федеральном, региональном и муниципальном уровнях</w:t>
            </w:r>
          </w:p>
        </w:tc>
        <w:tc>
          <w:tcPr>
            <w:tcW w:w="1417" w:type="dxa"/>
            <w:tcBorders>
              <w:top w:val="nil"/>
              <w:left w:val="nil"/>
              <w:bottom w:val="nil"/>
              <w:right w:val="nil"/>
            </w:tcBorders>
          </w:tcPr>
          <w:p w:rsidR="00285029" w:rsidRDefault="00285029">
            <w:pPr>
              <w:pStyle w:val="ConsPlusNormal"/>
              <w:jc w:val="center"/>
            </w:pPr>
            <w:r>
              <w:t>14, 15</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3378,87359</w:t>
            </w:r>
          </w:p>
        </w:tc>
        <w:tc>
          <w:tcPr>
            <w:tcW w:w="1304" w:type="dxa"/>
            <w:tcBorders>
              <w:top w:val="nil"/>
              <w:left w:val="nil"/>
              <w:bottom w:val="nil"/>
              <w:right w:val="nil"/>
            </w:tcBorders>
          </w:tcPr>
          <w:p w:rsidR="00285029" w:rsidRDefault="00285029">
            <w:pPr>
              <w:pStyle w:val="ConsPlusNormal"/>
              <w:jc w:val="center"/>
            </w:pPr>
            <w:r>
              <w:t>884,85949</w:t>
            </w:r>
          </w:p>
        </w:tc>
        <w:tc>
          <w:tcPr>
            <w:tcW w:w="1247" w:type="dxa"/>
            <w:tcBorders>
              <w:top w:val="nil"/>
              <w:left w:val="nil"/>
              <w:bottom w:val="nil"/>
              <w:right w:val="nil"/>
            </w:tcBorders>
          </w:tcPr>
          <w:p w:rsidR="00285029" w:rsidRDefault="00285029">
            <w:pPr>
              <w:pStyle w:val="ConsPlusNormal"/>
              <w:jc w:val="center"/>
            </w:pPr>
            <w:r>
              <w:t>1048,1458</w:t>
            </w:r>
          </w:p>
        </w:tc>
        <w:tc>
          <w:tcPr>
            <w:tcW w:w="1247" w:type="dxa"/>
            <w:tcBorders>
              <w:top w:val="nil"/>
              <w:left w:val="nil"/>
              <w:bottom w:val="nil"/>
              <w:right w:val="nil"/>
            </w:tcBorders>
          </w:tcPr>
          <w:p w:rsidR="00285029" w:rsidRDefault="00285029">
            <w:pPr>
              <w:pStyle w:val="ConsPlusNormal"/>
              <w:jc w:val="center"/>
            </w:pPr>
            <w:r>
              <w:t>785,6789</w:t>
            </w:r>
          </w:p>
        </w:tc>
        <w:tc>
          <w:tcPr>
            <w:tcW w:w="1247" w:type="dxa"/>
            <w:tcBorders>
              <w:top w:val="nil"/>
              <w:left w:val="nil"/>
              <w:bottom w:val="nil"/>
              <w:right w:val="nil"/>
            </w:tcBorders>
          </w:tcPr>
          <w:p w:rsidR="00285029" w:rsidRDefault="00285029">
            <w:pPr>
              <w:pStyle w:val="ConsPlusNormal"/>
              <w:jc w:val="center"/>
            </w:pPr>
            <w:r>
              <w:t>325,1894</w:t>
            </w:r>
          </w:p>
        </w:tc>
        <w:tc>
          <w:tcPr>
            <w:tcW w:w="1191" w:type="dxa"/>
            <w:tcBorders>
              <w:top w:val="nil"/>
              <w:left w:val="nil"/>
              <w:bottom w:val="nil"/>
              <w:right w:val="nil"/>
            </w:tcBorders>
          </w:tcPr>
          <w:p w:rsidR="00285029" w:rsidRDefault="00285029">
            <w:pPr>
              <w:pStyle w:val="ConsPlusNormal"/>
              <w:jc w:val="center"/>
            </w:pPr>
            <w:r>
              <w:t>335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3378,87359</w:t>
            </w:r>
          </w:p>
        </w:tc>
        <w:tc>
          <w:tcPr>
            <w:tcW w:w="1304" w:type="dxa"/>
            <w:tcBorders>
              <w:top w:val="nil"/>
              <w:left w:val="nil"/>
              <w:bottom w:val="nil"/>
              <w:right w:val="nil"/>
            </w:tcBorders>
          </w:tcPr>
          <w:p w:rsidR="00285029" w:rsidRDefault="00285029">
            <w:pPr>
              <w:pStyle w:val="ConsPlusNormal"/>
              <w:jc w:val="center"/>
            </w:pPr>
            <w:r>
              <w:t>884,85949</w:t>
            </w:r>
          </w:p>
        </w:tc>
        <w:tc>
          <w:tcPr>
            <w:tcW w:w="1247" w:type="dxa"/>
            <w:tcBorders>
              <w:top w:val="nil"/>
              <w:left w:val="nil"/>
              <w:bottom w:val="nil"/>
              <w:right w:val="nil"/>
            </w:tcBorders>
          </w:tcPr>
          <w:p w:rsidR="00285029" w:rsidRDefault="00285029">
            <w:pPr>
              <w:pStyle w:val="ConsPlusNormal"/>
              <w:jc w:val="center"/>
            </w:pPr>
            <w:r>
              <w:t>1048,1458</w:t>
            </w:r>
          </w:p>
        </w:tc>
        <w:tc>
          <w:tcPr>
            <w:tcW w:w="1247" w:type="dxa"/>
            <w:tcBorders>
              <w:top w:val="nil"/>
              <w:left w:val="nil"/>
              <w:bottom w:val="nil"/>
              <w:right w:val="nil"/>
            </w:tcBorders>
          </w:tcPr>
          <w:p w:rsidR="00285029" w:rsidRDefault="00285029">
            <w:pPr>
              <w:pStyle w:val="ConsPlusNormal"/>
              <w:jc w:val="center"/>
            </w:pPr>
            <w:r>
              <w:t>785,6789</w:t>
            </w:r>
          </w:p>
        </w:tc>
        <w:tc>
          <w:tcPr>
            <w:tcW w:w="1247" w:type="dxa"/>
            <w:tcBorders>
              <w:top w:val="nil"/>
              <w:left w:val="nil"/>
              <w:bottom w:val="nil"/>
              <w:right w:val="nil"/>
            </w:tcBorders>
          </w:tcPr>
          <w:p w:rsidR="00285029" w:rsidRDefault="00285029">
            <w:pPr>
              <w:pStyle w:val="ConsPlusNormal"/>
              <w:jc w:val="center"/>
            </w:pPr>
            <w:r>
              <w:t>325,1894</w:t>
            </w:r>
          </w:p>
        </w:tc>
        <w:tc>
          <w:tcPr>
            <w:tcW w:w="1191" w:type="dxa"/>
            <w:tcBorders>
              <w:top w:val="nil"/>
              <w:left w:val="nil"/>
              <w:bottom w:val="nil"/>
              <w:right w:val="nil"/>
            </w:tcBorders>
          </w:tcPr>
          <w:p w:rsidR="00285029" w:rsidRDefault="00285029">
            <w:pPr>
              <w:pStyle w:val="ConsPlusNormal"/>
              <w:jc w:val="center"/>
            </w:pPr>
            <w:r>
              <w:t>335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из них субсидии</w:t>
            </w:r>
          </w:p>
        </w:tc>
        <w:tc>
          <w:tcPr>
            <w:tcW w:w="1361" w:type="dxa"/>
            <w:tcBorders>
              <w:top w:val="nil"/>
              <w:left w:val="nil"/>
              <w:bottom w:val="nil"/>
              <w:right w:val="nil"/>
            </w:tcBorders>
          </w:tcPr>
          <w:p w:rsidR="00285029" w:rsidRDefault="00285029">
            <w:pPr>
              <w:pStyle w:val="ConsPlusNormal"/>
              <w:jc w:val="center"/>
            </w:pPr>
            <w:r>
              <w:t>931</w:t>
            </w:r>
          </w:p>
        </w:tc>
        <w:tc>
          <w:tcPr>
            <w:tcW w:w="1304" w:type="dxa"/>
            <w:tcBorders>
              <w:top w:val="nil"/>
              <w:left w:val="nil"/>
              <w:bottom w:val="nil"/>
              <w:right w:val="nil"/>
            </w:tcBorders>
          </w:tcPr>
          <w:p w:rsidR="00285029" w:rsidRDefault="00285029">
            <w:pPr>
              <w:pStyle w:val="ConsPlusNormal"/>
              <w:jc w:val="center"/>
            </w:pPr>
            <w:r>
              <w:t>291</w:t>
            </w:r>
          </w:p>
        </w:tc>
        <w:tc>
          <w:tcPr>
            <w:tcW w:w="1247" w:type="dxa"/>
            <w:tcBorders>
              <w:top w:val="nil"/>
              <w:left w:val="nil"/>
              <w:bottom w:val="nil"/>
              <w:right w:val="nil"/>
            </w:tcBorders>
          </w:tcPr>
          <w:p w:rsidR="00285029" w:rsidRDefault="00285029">
            <w:pPr>
              <w:pStyle w:val="ConsPlusNormal"/>
              <w:jc w:val="center"/>
            </w:pPr>
            <w:r>
              <w:t>540</w:t>
            </w:r>
          </w:p>
        </w:tc>
        <w:tc>
          <w:tcPr>
            <w:tcW w:w="1247"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580</w:t>
            </w:r>
          </w:p>
        </w:tc>
        <w:tc>
          <w:tcPr>
            <w:tcW w:w="1304" w:type="dxa"/>
            <w:tcBorders>
              <w:top w:val="nil"/>
              <w:left w:val="nil"/>
              <w:bottom w:val="nil"/>
              <w:right w:val="nil"/>
            </w:tcBorders>
          </w:tcPr>
          <w:p w:rsidR="00285029" w:rsidRDefault="00285029">
            <w:pPr>
              <w:pStyle w:val="ConsPlusNormal"/>
              <w:jc w:val="center"/>
            </w:pPr>
            <w:r>
              <w:t>110</w:t>
            </w:r>
          </w:p>
        </w:tc>
        <w:tc>
          <w:tcPr>
            <w:tcW w:w="1247" w:type="dxa"/>
            <w:tcBorders>
              <w:top w:val="nil"/>
              <w:left w:val="nil"/>
              <w:bottom w:val="nil"/>
              <w:right w:val="nil"/>
            </w:tcBorders>
          </w:tcPr>
          <w:p w:rsidR="00285029" w:rsidRDefault="00285029">
            <w:pPr>
              <w:pStyle w:val="ConsPlusNormal"/>
              <w:jc w:val="center"/>
            </w:pPr>
            <w:r>
              <w:t>400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930</w:t>
            </w:r>
          </w:p>
        </w:tc>
        <w:tc>
          <w:tcPr>
            <w:tcW w:w="1304" w:type="dxa"/>
            <w:tcBorders>
              <w:top w:val="nil"/>
              <w:left w:val="nil"/>
              <w:bottom w:val="nil"/>
              <w:right w:val="nil"/>
            </w:tcBorders>
          </w:tcPr>
          <w:p w:rsidR="00285029" w:rsidRDefault="00285029">
            <w:pPr>
              <w:pStyle w:val="ConsPlusNormal"/>
              <w:jc w:val="center"/>
            </w:pPr>
            <w:r>
              <w:t>20</w:t>
            </w:r>
          </w:p>
        </w:tc>
        <w:tc>
          <w:tcPr>
            <w:tcW w:w="1247" w:type="dxa"/>
            <w:tcBorders>
              <w:top w:val="nil"/>
              <w:left w:val="nil"/>
              <w:bottom w:val="nil"/>
              <w:right w:val="nil"/>
            </w:tcBorders>
          </w:tcPr>
          <w:p w:rsidR="00285029" w:rsidRDefault="00285029">
            <w:pPr>
              <w:pStyle w:val="ConsPlusNormal"/>
              <w:jc w:val="center"/>
            </w:pPr>
            <w:r>
              <w:t>216</w:t>
            </w:r>
          </w:p>
        </w:tc>
        <w:tc>
          <w:tcPr>
            <w:tcW w:w="1247" w:type="dxa"/>
            <w:tcBorders>
              <w:top w:val="nil"/>
              <w:left w:val="nil"/>
              <w:bottom w:val="nil"/>
              <w:right w:val="nil"/>
            </w:tcBorders>
          </w:tcPr>
          <w:p w:rsidR="00285029" w:rsidRDefault="00285029">
            <w:pPr>
              <w:pStyle w:val="ConsPlusNormal"/>
              <w:jc w:val="center"/>
            </w:pPr>
            <w:r>
              <w:t>351</w:t>
            </w:r>
          </w:p>
        </w:tc>
        <w:tc>
          <w:tcPr>
            <w:tcW w:w="1247" w:type="dxa"/>
            <w:tcBorders>
              <w:top w:val="nil"/>
              <w:left w:val="nil"/>
              <w:bottom w:val="nil"/>
              <w:right w:val="nil"/>
            </w:tcBorders>
          </w:tcPr>
          <w:p w:rsidR="00285029" w:rsidRDefault="00285029">
            <w:pPr>
              <w:pStyle w:val="ConsPlusNormal"/>
              <w:jc w:val="center"/>
            </w:pPr>
            <w:r>
              <w:t>263</w:t>
            </w:r>
          </w:p>
        </w:tc>
        <w:tc>
          <w:tcPr>
            <w:tcW w:w="1191" w:type="dxa"/>
            <w:tcBorders>
              <w:top w:val="nil"/>
              <w:left w:val="nil"/>
              <w:bottom w:val="nil"/>
              <w:right w:val="nil"/>
            </w:tcBorders>
          </w:tcPr>
          <w:p w:rsidR="00285029" w:rsidRDefault="00285029">
            <w:pPr>
              <w:pStyle w:val="ConsPlusNormal"/>
              <w:jc w:val="center"/>
            </w:pPr>
            <w:r>
              <w:t>80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5.2.</w:t>
            </w:r>
          </w:p>
          <w:p w:rsidR="00285029" w:rsidRDefault="00285029">
            <w:pPr>
              <w:pStyle w:val="ConsPlusNormal"/>
            </w:pPr>
            <w:r>
              <w:t>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285029" w:rsidRDefault="00285029">
            <w:pPr>
              <w:pStyle w:val="ConsPlusNormal"/>
            </w:pPr>
            <w:r>
              <w:t>не менее 35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p>
        </w:tc>
        <w:tc>
          <w:tcPr>
            <w:tcW w:w="1417" w:type="dxa"/>
            <w:tcBorders>
              <w:top w:val="nil"/>
              <w:left w:val="nil"/>
              <w:bottom w:val="nil"/>
              <w:right w:val="nil"/>
            </w:tcBorders>
          </w:tcPr>
          <w:p w:rsidR="00285029" w:rsidRDefault="00285029">
            <w:pPr>
              <w:pStyle w:val="ConsPlusNormal"/>
              <w:jc w:val="center"/>
            </w:pPr>
            <w:r>
              <w:t>15, 16, 17</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807,0577</w:t>
            </w:r>
          </w:p>
        </w:tc>
        <w:tc>
          <w:tcPr>
            <w:tcW w:w="1304" w:type="dxa"/>
            <w:tcBorders>
              <w:top w:val="nil"/>
              <w:left w:val="nil"/>
              <w:bottom w:val="nil"/>
              <w:right w:val="nil"/>
            </w:tcBorders>
          </w:tcPr>
          <w:p w:rsidR="00285029" w:rsidRDefault="00285029">
            <w:pPr>
              <w:pStyle w:val="ConsPlusNormal"/>
              <w:jc w:val="center"/>
            </w:pPr>
            <w:r>
              <w:t>159,0577</w:t>
            </w:r>
          </w:p>
        </w:tc>
        <w:tc>
          <w:tcPr>
            <w:tcW w:w="1247" w:type="dxa"/>
            <w:tcBorders>
              <w:top w:val="nil"/>
              <w:left w:val="nil"/>
              <w:bottom w:val="nil"/>
              <w:right w:val="nil"/>
            </w:tcBorders>
          </w:tcPr>
          <w:p w:rsidR="00285029" w:rsidRDefault="00285029">
            <w:pPr>
              <w:pStyle w:val="ConsPlusNormal"/>
              <w:jc w:val="center"/>
            </w:pPr>
            <w:r>
              <w:t>135</w:t>
            </w:r>
          </w:p>
        </w:tc>
        <w:tc>
          <w:tcPr>
            <w:tcW w:w="1247" w:type="dxa"/>
            <w:tcBorders>
              <w:top w:val="nil"/>
              <w:left w:val="nil"/>
              <w:bottom w:val="nil"/>
              <w:right w:val="nil"/>
            </w:tcBorders>
          </w:tcPr>
          <w:p w:rsidR="00285029" w:rsidRDefault="00285029">
            <w:pPr>
              <w:pStyle w:val="ConsPlusNormal"/>
              <w:jc w:val="center"/>
            </w:pPr>
            <w:r>
              <w:t>140</w:t>
            </w:r>
          </w:p>
        </w:tc>
        <w:tc>
          <w:tcPr>
            <w:tcW w:w="1247" w:type="dxa"/>
            <w:tcBorders>
              <w:top w:val="nil"/>
              <w:left w:val="nil"/>
              <w:bottom w:val="nil"/>
              <w:right w:val="nil"/>
            </w:tcBorders>
          </w:tcPr>
          <w:p w:rsidR="00285029" w:rsidRDefault="00285029">
            <w:pPr>
              <w:pStyle w:val="ConsPlusNormal"/>
              <w:jc w:val="center"/>
            </w:pPr>
            <w:r>
              <w:t>123</w:t>
            </w:r>
          </w:p>
        </w:tc>
        <w:tc>
          <w:tcPr>
            <w:tcW w:w="1191" w:type="dxa"/>
            <w:tcBorders>
              <w:top w:val="nil"/>
              <w:left w:val="nil"/>
              <w:bottom w:val="nil"/>
              <w:right w:val="nil"/>
            </w:tcBorders>
          </w:tcPr>
          <w:p w:rsidR="00285029" w:rsidRDefault="00285029">
            <w:pPr>
              <w:pStyle w:val="ConsPlusNormal"/>
              <w:jc w:val="center"/>
            </w:pPr>
            <w:r>
              <w:t>250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 прочие нужды</w:t>
            </w:r>
          </w:p>
        </w:tc>
        <w:tc>
          <w:tcPr>
            <w:tcW w:w="1361" w:type="dxa"/>
            <w:tcBorders>
              <w:top w:val="nil"/>
              <w:left w:val="nil"/>
              <w:bottom w:val="nil"/>
              <w:right w:val="nil"/>
            </w:tcBorders>
          </w:tcPr>
          <w:p w:rsidR="00285029" w:rsidRDefault="00285029">
            <w:pPr>
              <w:pStyle w:val="ConsPlusNormal"/>
              <w:jc w:val="center"/>
            </w:pPr>
            <w:r>
              <w:t>807,0577</w:t>
            </w:r>
          </w:p>
        </w:tc>
        <w:tc>
          <w:tcPr>
            <w:tcW w:w="1304" w:type="dxa"/>
            <w:tcBorders>
              <w:top w:val="nil"/>
              <w:left w:val="nil"/>
              <w:bottom w:val="nil"/>
              <w:right w:val="nil"/>
            </w:tcBorders>
          </w:tcPr>
          <w:p w:rsidR="00285029" w:rsidRDefault="00285029">
            <w:pPr>
              <w:pStyle w:val="ConsPlusNormal"/>
              <w:jc w:val="center"/>
            </w:pPr>
            <w:r>
              <w:t>159,0577</w:t>
            </w:r>
          </w:p>
        </w:tc>
        <w:tc>
          <w:tcPr>
            <w:tcW w:w="1247" w:type="dxa"/>
            <w:tcBorders>
              <w:top w:val="nil"/>
              <w:left w:val="nil"/>
              <w:bottom w:val="nil"/>
              <w:right w:val="nil"/>
            </w:tcBorders>
          </w:tcPr>
          <w:p w:rsidR="00285029" w:rsidRDefault="00285029">
            <w:pPr>
              <w:pStyle w:val="ConsPlusNormal"/>
              <w:jc w:val="center"/>
            </w:pPr>
            <w:r>
              <w:t>135</w:t>
            </w:r>
          </w:p>
        </w:tc>
        <w:tc>
          <w:tcPr>
            <w:tcW w:w="1247" w:type="dxa"/>
            <w:tcBorders>
              <w:top w:val="nil"/>
              <w:left w:val="nil"/>
              <w:bottom w:val="nil"/>
              <w:right w:val="nil"/>
            </w:tcBorders>
          </w:tcPr>
          <w:p w:rsidR="00285029" w:rsidRDefault="00285029">
            <w:pPr>
              <w:pStyle w:val="ConsPlusNormal"/>
              <w:jc w:val="center"/>
            </w:pPr>
            <w:r>
              <w:t>140</w:t>
            </w:r>
          </w:p>
        </w:tc>
        <w:tc>
          <w:tcPr>
            <w:tcW w:w="1247" w:type="dxa"/>
            <w:tcBorders>
              <w:top w:val="nil"/>
              <w:left w:val="nil"/>
              <w:bottom w:val="nil"/>
              <w:right w:val="nil"/>
            </w:tcBorders>
          </w:tcPr>
          <w:p w:rsidR="00285029" w:rsidRDefault="00285029">
            <w:pPr>
              <w:pStyle w:val="ConsPlusNormal"/>
              <w:jc w:val="center"/>
            </w:pPr>
            <w:r>
              <w:t>123</w:t>
            </w:r>
          </w:p>
        </w:tc>
        <w:tc>
          <w:tcPr>
            <w:tcW w:w="1191" w:type="dxa"/>
            <w:tcBorders>
              <w:top w:val="nil"/>
              <w:left w:val="nil"/>
              <w:bottom w:val="nil"/>
              <w:right w:val="nil"/>
            </w:tcBorders>
          </w:tcPr>
          <w:p w:rsidR="00285029" w:rsidRDefault="00285029">
            <w:pPr>
              <w:pStyle w:val="ConsPlusNormal"/>
              <w:jc w:val="center"/>
            </w:pPr>
            <w:r>
              <w:t>250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5.3.</w:t>
            </w:r>
          </w:p>
          <w:p w:rsidR="00285029" w:rsidRDefault="00285029">
            <w:pPr>
              <w:pStyle w:val="ConsPlusNormal"/>
            </w:pPr>
            <w:r>
              <w:t xml:space="preserve">Распространение в российской системе </w:t>
            </w:r>
            <w:proofErr w:type="gramStart"/>
            <w:r>
              <w:t>оценки качества образования международных инструментов оценивания</w:t>
            </w:r>
            <w:proofErr w:type="gramEnd"/>
            <w:r>
              <w:t xml:space="preserve"> и </w:t>
            </w:r>
            <w:r>
              <w:lastRenderedPageBreak/>
              <w:t>исследования качества образования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обеспечено участие Российской Федерации во всех значимых (не менее 5) международных сравнительных исследованиях качества образования;</w:t>
            </w:r>
          </w:p>
          <w:p w:rsidR="00285029" w:rsidRDefault="00285029">
            <w:pPr>
              <w:pStyle w:val="ConsPlusNormal"/>
            </w:pPr>
            <w:r>
              <w:lastRenderedPageBreak/>
              <w:t>разработаны оригинальные российские инструменты оценки качества образования, конкурентоспособные на международном рынке (не менее 2)</w:t>
            </w:r>
          </w:p>
        </w:tc>
        <w:tc>
          <w:tcPr>
            <w:tcW w:w="1417" w:type="dxa"/>
            <w:tcBorders>
              <w:top w:val="nil"/>
              <w:left w:val="nil"/>
              <w:bottom w:val="nil"/>
              <w:right w:val="nil"/>
            </w:tcBorders>
          </w:tcPr>
          <w:p w:rsidR="00285029" w:rsidRDefault="00285029">
            <w:pPr>
              <w:pStyle w:val="ConsPlusNormal"/>
              <w:jc w:val="center"/>
            </w:pPr>
            <w:r>
              <w:lastRenderedPageBreak/>
              <w:t>15</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453,44021</w:t>
            </w:r>
          </w:p>
        </w:tc>
        <w:tc>
          <w:tcPr>
            <w:tcW w:w="1304" w:type="dxa"/>
            <w:tcBorders>
              <w:top w:val="nil"/>
              <w:left w:val="nil"/>
              <w:bottom w:val="nil"/>
              <w:right w:val="nil"/>
            </w:tcBorders>
          </w:tcPr>
          <w:p w:rsidR="00285029" w:rsidRDefault="00285029">
            <w:pPr>
              <w:pStyle w:val="ConsPlusNormal"/>
              <w:jc w:val="center"/>
            </w:pPr>
            <w:r>
              <w:t>78,44021</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191" w:type="dxa"/>
            <w:tcBorders>
              <w:top w:val="nil"/>
              <w:left w:val="nil"/>
              <w:bottom w:val="nil"/>
              <w:right w:val="nil"/>
            </w:tcBorders>
          </w:tcPr>
          <w:p w:rsidR="00285029" w:rsidRDefault="00285029">
            <w:pPr>
              <w:pStyle w:val="ConsPlusNormal"/>
              <w:jc w:val="center"/>
            </w:pPr>
            <w:r>
              <w:t>165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4,84</w:t>
            </w:r>
          </w:p>
        </w:tc>
        <w:tc>
          <w:tcPr>
            <w:tcW w:w="1304" w:type="dxa"/>
            <w:tcBorders>
              <w:top w:val="nil"/>
              <w:left w:val="nil"/>
              <w:bottom w:val="nil"/>
              <w:right w:val="nil"/>
            </w:tcBorders>
          </w:tcPr>
          <w:p w:rsidR="00285029" w:rsidRDefault="00285029">
            <w:pPr>
              <w:pStyle w:val="ConsPlusNormal"/>
              <w:jc w:val="center"/>
            </w:pPr>
            <w:r>
              <w:t>4,84</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w:t>
            </w:r>
          </w:p>
        </w:tc>
        <w:tc>
          <w:tcPr>
            <w:tcW w:w="1361" w:type="dxa"/>
            <w:tcBorders>
              <w:top w:val="nil"/>
              <w:left w:val="nil"/>
              <w:bottom w:val="nil"/>
              <w:right w:val="nil"/>
            </w:tcBorders>
          </w:tcPr>
          <w:p w:rsidR="00285029" w:rsidRDefault="00285029">
            <w:pPr>
              <w:pStyle w:val="ConsPlusNormal"/>
              <w:jc w:val="center"/>
            </w:pPr>
            <w:r>
              <w:t>448,60021</w:t>
            </w:r>
          </w:p>
        </w:tc>
        <w:tc>
          <w:tcPr>
            <w:tcW w:w="1304" w:type="dxa"/>
            <w:tcBorders>
              <w:top w:val="nil"/>
              <w:left w:val="nil"/>
              <w:bottom w:val="nil"/>
              <w:right w:val="nil"/>
            </w:tcBorders>
          </w:tcPr>
          <w:p w:rsidR="00285029" w:rsidRDefault="00285029">
            <w:pPr>
              <w:pStyle w:val="ConsPlusNormal"/>
              <w:jc w:val="center"/>
            </w:pPr>
            <w:r>
              <w:t>73,60021</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191" w:type="dxa"/>
            <w:tcBorders>
              <w:top w:val="nil"/>
              <w:left w:val="nil"/>
              <w:bottom w:val="nil"/>
              <w:right w:val="nil"/>
            </w:tcBorders>
          </w:tcPr>
          <w:p w:rsidR="00285029" w:rsidRDefault="00285029">
            <w:pPr>
              <w:pStyle w:val="ConsPlusNormal"/>
              <w:jc w:val="center"/>
            </w:pPr>
            <w:r>
              <w:t>165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5.4.</w:t>
            </w:r>
          </w:p>
          <w:p w:rsidR="00285029" w:rsidRDefault="00285029">
            <w:pPr>
              <w:pStyle w:val="ConsPlusNormal"/>
            </w:pPr>
            <w:r>
              <w:t>Поддержка инноваций в области развития и мониторинга системы образования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 xml:space="preserve">создана информационная система </w:t>
            </w:r>
            <w:proofErr w:type="spellStart"/>
            <w:r>
              <w:t>пообъектного</w:t>
            </w:r>
            <w:proofErr w:type="spellEnd"/>
            <w:r>
              <w:t xml:space="preserve"> сбора данных в системе образования, обеспечивающая автоматическую генерацию показателей мониторинга системы образования;</w:t>
            </w:r>
          </w:p>
          <w:p w:rsidR="00285029" w:rsidRDefault="00285029">
            <w:pPr>
              <w:pStyle w:val="ConsPlusNormal"/>
            </w:pPr>
            <w:r>
              <w:t>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и др.), мониторинга системы образования и использования его результатов в практике;</w:t>
            </w:r>
          </w:p>
          <w:p w:rsidR="00285029" w:rsidRDefault="00285029">
            <w:pPr>
              <w:pStyle w:val="ConsPlusNormal"/>
            </w:pPr>
            <w:r>
              <w:lastRenderedPageBreak/>
              <w:t>модернизирован инструментарий статистического наблюдения в сфере образования</w:t>
            </w:r>
          </w:p>
        </w:tc>
        <w:tc>
          <w:tcPr>
            <w:tcW w:w="1417" w:type="dxa"/>
            <w:tcBorders>
              <w:top w:val="nil"/>
              <w:left w:val="nil"/>
              <w:bottom w:val="nil"/>
              <w:right w:val="nil"/>
            </w:tcBorders>
          </w:tcPr>
          <w:p w:rsidR="00285029" w:rsidRDefault="00285029">
            <w:pPr>
              <w:pStyle w:val="ConsPlusNormal"/>
              <w:jc w:val="center"/>
            </w:pPr>
            <w:r>
              <w:lastRenderedPageBreak/>
              <w:t>реализация мероприятия направлена на достижение всех целевых показателей (индикаторов) Программы</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1813,6956</w:t>
            </w:r>
          </w:p>
        </w:tc>
        <w:tc>
          <w:tcPr>
            <w:tcW w:w="1304" w:type="dxa"/>
            <w:tcBorders>
              <w:top w:val="nil"/>
              <w:left w:val="nil"/>
              <w:bottom w:val="nil"/>
              <w:right w:val="nil"/>
            </w:tcBorders>
          </w:tcPr>
          <w:p w:rsidR="00285029" w:rsidRDefault="00285029">
            <w:pPr>
              <w:pStyle w:val="ConsPlusNormal"/>
              <w:jc w:val="center"/>
            </w:pPr>
            <w:r>
              <w:t>199,2422</w:t>
            </w:r>
          </w:p>
        </w:tc>
        <w:tc>
          <w:tcPr>
            <w:tcW w:w="1247" w:type="dxa"/>
            <w:tcBorders>
              <w:top w:val="nil"/>
              <w:left w:val="nil"/>
              <w:bottom w:val="nil"/>
              <w:right w:val="nil"/>
            </w:tcBorders>
          </w:tcPr>
          <w:p w:rsidR="00285029" w:rsidRDefault="00285029">
            <w:pPr>
              <w:pStyle w:val="ConsPlusNormal"/>
              <w:jc w:val="center"/>
            </w:pPr>
            <w:r>
              <w:t>325,9789</w:t>
            </w:r>
          </w:p>
        </w:tc>
        <w:tc>
          <w:tcPr>
            <w:tcW w:w="1247" w:type="dxa"/>
            <w:tcBorders>
              <w:top w:val="nil"/>
              <w:left w:val="nil"/>
              <w:bottom w:val="nil"/>
              <w:right w:val="nil"/>
            </w:tcBorders>
          </w:tcPr>
          <w:p w:rsidR="00285029" w:rsidRDefault="00285029">
            <w:pPr>
              <w:pStyle w:val="ConsPlusNormal"/>
              <w:jc w:val="center"/>
            </w:pPr>
            <w:r>
              <w:t>374,807</w:t>
            </w:r>
          </w:p>
        </w:tc>
        <w:tc>
          <w:tcPr>
            <w:tcW w:w="1247" w:type="dxa"/>
            <w:tcBorders>
              <w:top w:val="nil"/>
              <w:left w:val="nil"/>
              <w:bottom w:val="nil"/>
              <w:right w:val="nil"/>
            </w:tcBorders>
          </w:tcPr>
          <w:p w:rsidR="00285029" w:rsidRDefault="00285029">
            <w:pPr>
              <w:pStyle w:val="ConsPlusNormal"/>
              <w:jc w:val="center"/>
            </w:pPr>
            <w:r>
              <w:t>353,6675</w:t>
            </w:r>
          </w:p>
        </w:tc>
        <w:tc>
          <w:tcPr>
            <w:tcW w:w="1191" w:type="dxa"/>
            <w:tcBorders>
              <w:top w:val="nil"/>
              <w:left w:val="nil"/>
              <w:bottom w:val="nil"/>
              <w:right w:val="nil"/>
            </w:tcBorders>
          </w:tcPr>
          <w:p w:rsidR="00285029" w:rsidRDefault="00285029">
            <w:pPr>
              <w:pStyle w:val="ConsPlusNormal"/>
              <w:jc w:val="center"/>
            </w:pPr>
            <w:r>
              <w:t>560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w:t>
            </w:r>
          </w:p>
        </w:tc>
        <w:tc>
          <w:tcPr>
            <w:tcW w:w="1361" w:type="dxa"/>
            <w:tcBorders>
              <w:top w:val="nil"/>
              <w:left w:val="nil"/>
              <w:bottom w:val="nil"/>
              <w:right w:val="nil"/>
            </w:tcBorders>
          </w:tcPr>
          <w:p w:rsidR="00285029" w:rsidRDefault="00285029">
            <w:pPr>
              <w:pStyle w:val="ConsPlusNormal"/>
              <w:jc w:val="center"/>
            </w:pPr>
            <w:r>
              <w:t>115,9397</w:t>
            </w:r>
          </w:p>
        </w:tc>
        <w:tc>
          <w:tcPr>
            <w:tcW w:w="1304" w:type="dxa"/>
            <w:tcBorders>
              <w:top w:val="nil"/>
              <w:left w:val="nil"/>
              <w:bottom w:val="nil"/>
              <w:right w:val="nil"/>
            </w:tcBorders>
          </w:tcPr>
          <w:p w:rsidR="00285029" w:rsidRDefault="00285029">
            <w:pPr>
              <w:pStyle w:val="ConsPlusNormal"/>
              <w:jc w:val="center"/>
            </w:pPr>
            <w:r>
              <w:t>17,1736</w:t>
            </w:r>
          </w:p>
        </w:tc>
        <w:tc>
          <w:tcPr>
            <w:tcW w:w="1247" w:type="dxa"/>
            <w:tcBorders>
              <w:top w:val="nil"/>
              <w:left w:val="nil"/>
              <w:bottom w:val="nil"/>
              <w:right w:val="nil"/>
            </w:tcBorders>
          </w:tcPr>
          <w:p w:rsidR="00285029" w:rsidRDefault="00285029">
            <w:pPr>
              <w:pStyle w:val="ConsPlusNormal"/>
              <w:jc w:val="center"/>
            </w:pPr>
            <w:r>
              <w:t>27,8545</w:t>
            </w:r>
          </w:p>
        </w:tc>
        <w:tc>
          <w:tcPr>
            <w:tcW w:w="1247" w:type="dxa"/>
            <w:tcBorders>
              <w:top w:val="nil"/>
              <w:left w:val="nil"/>
              <w:bottom w:val="nil"/>
              <w:right w:val="nil"/>
            </w:tcBorders>
          </w:tcPr>
          <w:p w:rsidR="00285029" w:rsidRDefault="00285029">
            <w:pPr>
              <w:pStyle w:val="ConsPlusNormal"/>
              <w:jc w:val="center"/>
            </w:pPr>
            <w:r>
              <w:t>40,1579</w:t>
            </w:r>
          </w:p>
        </w:tc>
        <w:tc>
          <w:tcPr>
            <w:tcW w:w="1247" w:type="dxa"/>
            <w:tcBorders>
              <w:top w:val="nil"/>
              <w:left w:val="nil"/>
              <w:bottom w:val="nil"/>
              <w:right w:val="nil"/>
            </w:tcBorders>
          </w:tcPr>
          <w:p w:rsidR="00285029" w:rsidRDefault="00285029">
            <w:pPr>
              <w:pStyle w:val="ConsPlusNormal"/>
              <w:jc w:val="center"/>
            </w:pPr>
            <w:r>
              <w:t>30,7537</w:t>
            </w:r>
          </w:p>
        </w:tc>
        <w:tc>
          <w:tcPr>
            <w:tcW w:w="1191" w:type="dxa"/>
            <w:tcBorders>
              <w:top w:val="nil"/>
              <w:left w:val="nil"/>
              <w:bottom w:val="nil"/>
              <w:right w:val="nil"/>
            </w:tcBorders>
          </w:tcPr>
          <w:p w:rsidR="00285029" w:rsidRDefault="00285029">
            <w:pPr>
              <w:pStyle w:val="ConsPlusNormal"/>
              <w:jc w:val="center"/>
            </w:pPr>
            <w:r>
              <w:t>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 всего</w:t>
            </w:r>
          </w:p>
        </w:tc>
        <w:tc>
          <w:tcPr>
            <w:tcW w:w="1361" w:type="dxa"/>
            <w:tcBorders>
              <w:top w:val="nil"/>
              <w:left w:val="nil"/>
              <w:bottom w:val="nil"/>
              <w:right w:val="nil"/>
            </w:tcBorders>
          </w:tcPr>
          <w:p w:rsidR="00285029" w:rsidRDefault="00285029">
            <w:pPr>
              <w:pStyle w:val="ConsPlusNormal"/>
              <w:jc w:val="center"/>
            </w:pPr>
            <w:r>
              <w:t>1697,7559</w:t>
            </w:r>
          </w:p>
        </w:tc>
        <w:tc>
          <w:tcPr>
            <w:tcW w:w="1304" w:type="dxa"/>
            <w:tcBorders>
              <w:top w:val="nil"/>
              <w:left w:val="nil"/>
              <w:bottom w:val="nil"/>
              <w:right w:val="nil"/>
            </w:tcBorders>
          </w:tcPr>
          <w:p w:rsidR="00285029" w:rsidRDefault="00285029">
            <w:pPr>
              <w:pStyle w:val="ConsPlusNormal"/>
              <w:jc w:val="center"/>
            </w:pPr>
            <w:r>
              <w:t>182,0686</w:t>
            </w:r>
          </w:p>
        </w:tc>
        <w:tc>
          <w:tcPr>
            <w:tcW w:w="1247" w:type="dxa"/>
            <w:tcBorders>
              <w:top w:val="nil"/>
              <w:left w:val="nil"/>
              <w:bottom w:val="nil"/>
              <w:right w:val="nil"/>
            </w:tcBorders>
          </w:tcPr>
          <w:p w:rsidR="00285029" w:rsidRDefault="00285029">
            <w:pPr>
              <w:pStyle w:val="ConsPlusNormal"/>
              <w:jc w:val="center"/>
            </w:pPr>
            <w:r>
              <w:t>298,1244</w:t>
            </w:r>
          </w:p>
        </w:tc>
        <w:tc>
          <w:tcPr>
            <w:tcW w:w="1247" w:type="dxa"/>
            <w:tcBorders>
              <w:top w:val="nil"/>
              <w:left w:val="nil"/>
              <w:bottom w:val="nil"/>
              <w:right w:val="nil"/>
            </w:tcBorders>
          </w:tcPr>
          <w:p w:rsidR="00285029" w:rsidRDefault="00285029">
            <w:pPr>
              <w:pStyle w:val="ConsPlusNormal"/>
              <w:jc w:val="center"/>
            </w:pPr>
            <w:r>
              <w:t>334,6491</w:t>
            </w:r>
          </w:p>
        </w:tc>
        <w:tc>
          <w:tcPr>
            <w:tcW w:w="1247" w:type="dxa"/>
            <w:tcBorders>
              <w:top w:val="nil"/>
              <w:left w:val="nil"/>
              <w:bottom w:val="nil"/>
              <w:right w:val="nil"/>
            </w:tcBorders>
          </w:tcPr>
          <w:p w:rsidR="00285029" w:rsidRDefault="00285029">
            <w:pPr>
              <w:pStyle w:val="ConsPlusNormal"/>
              <w:jc w:val="center"/>
            </w:pPr>
            <w:r>
              <w:t>322,9138</w:t>
            </w:r>
          </w:p>
        </w:tc>
        <w:tc>
          <w:tcPr>
            <w:tcW w:w="1191" w:type="dxa"/>
            <w:tcBorders>
              <w:top w:val="nil"/>
              <w:left w:val="nil"/>
              <w:bottom w:val="nil"/>
              <w:right w:val="nil"/>
            </w:tcBorders>
          </w:tcPr>
          <w:p w:rsidR="00285029" w:rsidRDefault="00285029">
            <w:pPr>
              <w:pStyle w:val="ConsPlusNormal"/>
              <w:jc w:val="center"/>
            </w:pPr>
            <w:r>
              <w:t>560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в том числе 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309,9567</w:t>
            </w:r>
          </w:p>
        </w:tc>
        <w:tc>
          <w:tcPr>
            <w:tcW w:w="1304" w:type="dxa"/>
            <w:tcBorders>
              <w:top w:val="nil"/>
              <w:left w:val="nil"/>
              <w:bottom w:val="nil"/>
              <w:right w:val="nil"/>
            </w:tcBorders>
          </w:tcPr>
          <w:p w:rsidR="00285029" w:rsidRDefault="00285029">
            <w:pPr>
              <w:pStyle w:val="ConsPlusNormal"/>
              <w:jc w:val="center"/>
            </w:pPr>
            <w:r>
              <w:t>51,8656</w:t>
            </w:r>
          </w:p>
        </w:tc>
        <w:tc>
          <w:tcPr>
            <w:tcW w:w="1247" w:type="dxa"/>
            <w:tcBorders>
              <w:top w:val="nil"/>
              <w:left w:val="nil"/>
              <w:bottom w:val="nil"/>
              <w:right w:val="nil"/>
            </w:tcBorders>
          </w:tcPr>
          <w:p w:rsidR="00285029" w:rsidRDefault="00285029">
            <w:pPr>
              <w:pStyle w:val="ConsPlusNormal"/>
              <w:jc w:val="center"/>
            </w:pPr>
            <w:r>
              <w:t>69,6538</w:t>
            </w:r>
          </w:p>
        </w:tc>
        <w:tc>
          <w:tcPr>
            <w:tcW w:w="1247" w:type="dxa"/>
            <w:tcBorders>
              <w:top w:val="nil"/>
              <w:left w:val="nil"/>
              <w:bottom w:val="nil"/>
              <w:right w:val="nil"/>
            </w:tcBorders>
          </w:tcPr>
          <w:p w:rsidR="00285029" w:rsidRDefault="00285029">
            <w:pPr>
              <w:pStyle w:val="ConsPlusNormal"/>
              <w:jc w:val="center"/>
            </w:pPr>
            <w:r>
              <w:t>66,9299</w:t>
            </w:r>
          </w:p>
        </w:tc>
        <w:tc>
          <w:tcPr>
            <w:tcW w:w="1247" w:type="dxa"/>
            <w:tcBorders>
              <w:top w:val="nil"/>
              <w:left w:val="nil"/>
              <w:bottom w:val="nil"/>
              <w:right w:val="nil"/>
            </w:tcBorders>
          </w:tcPr>
          <w:p w:rsidR="00285029" w:rsidRDefault="00285029">
            <w:pPr>
              <w:pStyle w:val="ConsPlusNormal"/>
              <w:jc w:val="center"/>
            </w:pPr>
            <w:r>
              <w:t>61,5074</w:t>
            </w:r>
          </w:p>
        </w:tc>
        <w:tc>
          <w:tcPr>
            <w:tcW w:w="1191" w:type="dxa"/>
            <w:tcBorders>
              <w:top w:val="nil"/>
              <w:left w:val="nil"/>
              <w:bottom w:val="nil"/>
              <w:right w:val="nil"/>
            </w:tcBorders>
          </w:tcPr>
          <w:p w:rsidR="00285029" w:rsidRDefault="00285029">
            <w:pPr>
              <w:pStyle w:val="ConsPlusNormal"/>
              <w:jc w:val="center"/>
            </w:pPr>
            <w:r>
              <w:t>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330</w:t>
            </w:r>
          </w:p>
        </w:tc>
        <w:tc>
          <w:tcPr>
            <w:tcW w:w="1304" w:type="dxa"/>
            <w:tcBorders>
              <w:top w:val="nil"/>
              <w:left w:val="nil"/>
              <w:bottom w:val="nil"/>
              <w:right w:val="nil"/>
            </w:tcBorders>
          </w:tcPr>
          <w:p w:rsidR="00285029" w:rsidRDefault="00285029">
            <w:pPr>
              <w:pStyle w:val="ConsPlusNormal"/>
              <w:jc w:val="center"/>
            </w:pPr>
            <w:r>
              <w:t>60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191" w:type="dxa"/>
            <w:tcBorders>
              <w:top w:val="nil"/>
              <w:left w:val="nil"/>
              <w:bottom w:val="nil"/>
              <w:right w:val="nil"/>
            </w:tcBorders>
          </w:tcPr>
          <w:p w:rsidR="00285029" w:rsidRDefault="00285029">
            <w:pPr>
              <w:pStyle w:val="ConsPlusNormal"/>
              <w:jc w:val="center"/>
            </w:pPr>
            <w:r>
              <w:t>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327,6</w:t>
            </w:r>
          </w:p>
        </w:tc>
        <w:tc>
          <w:tcPr>
            <w:tcW w:w="1304" w:type="dxa"/>
            <w:tcBorders>
              <w:top w:val="nil"/>
              <w:left w:val="nil"/>
              <w:bottom w:val="nil"/>
              <w:right w:val="nil"/>
            </w:tcBorders>
          </w:tcPr>
          <w:p w:rsidR="00285029" w:rsidRDefault="00285029">
            <w:pPr>
              <w:pStyle w:val="ConsPlusNormal"/>
              <w:jc w:val="center"/>
            </w:pPr>
            <w:r>
              <w:t>57,6</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247" w:type="dxa"/>
            <w:tcBorders>
              <w:top w:val="nil"/>
              <w:left w:val="nil"/>
              <w:bottom w:val="nil"/>
              <w:right w:val="nil"/>
            </w:tcBorders>
          </w:tcPr>
          <w:p w:rsidR="00285029" w:rsidRDefault="00285029">
            <w:pPr>
              <w:pStyle w:val="ConsPlusNormal"/>
              <w:jc w:val="center"/>
            </w:pPr>
            <w:r>
              <w:t>70</w:t>
            </w:r>
          </w:p>
        </w:tc>
        <w:tc>
          <w:tcPr>
            <w:tcW w:w="1191" w:type="dxa"/>
            <w:tcBorders>
              <w:top w:val="nil"/>
              <w:left w:val="nil"/>
              <w:bottom w:val="nil"/>
              <w:right w:val="nil"/>
            </w:tcBorders>
          </w:tcPr>
          <w:p w:rsidR="00285029" w:rsidRDefault="00285029">
            <w:pPr>
              <w:pStyle w:val="ConsPlusNormal"/>
              <w:jc w:val="center"/>
            </w:pPr>
            <w:r>
              <w:t>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5.5.</w:t>
            </w:r>
          </w:p>
          <w:p w:rsidR="00285029" w:rsidRDefault="00285029">
            <w:pPr>
              <w:pStyle w:val="ConsPlusNormal"/>
            </w:pPr>
            <w:r>
              <w:t>Экспертно-аналитическое, информационное, правовое, методическое сопровождение программных мероприятий в области развития образования</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r>
              <w:t>осуществлено экспертно-аналитическое, экспертно-организационное и мониторинговое сопровождение реализации мероприятий Программы;</w:t>
            </w:r>
          </w:p>
          <w:p w:rsidR="00285029" w:rsidRDefault="00285029">
            <w:pPr>
              <w:pStyle w:val="ConsPlusNormal"/>
            </w:pPr>
            <w:r>
              <w:t>внедрены информационно-коммуникационные инструменты и технологические механизмы комплексного управления Программой</w:t>
            </w:r>
          </w:p>
        </w:tc>
        <w:tc>
          <w:tcPr>
            <w:tcW w:w="1417" w:type="dxa"/>
            <w:tcBorders>
              <w:top w:val="nil"/>
              <w:left w:val="nil"/>
              <w:bottom w:val="nil"/>
              <w:right w:val="nil"/>
            </w:tcBorders>
          </w:tcPr>
          <w:p w:rsidR="00285029" w:rsidRDefault="00285029">
            <w:pPr>
              <w:pStyle w:val="ConsPlusNormal"/>
              <w:jc w:val="center"/>
            </w:pPr>
            <w:r>
              <w:t>реализация мероприятия направлена на достижение всех целевых показателей (индикаторов) Программы</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федеральный бюджет - всего</w:t>
            </w:r>
          </w:p>
        </w:tc>
        <w:tc>
          <w:tcPr>
            <w:tcW w:w="1361" w:type="dxa"/>
            <w:tcBorders>
              <w:top w:val="nil"/>
              <w:left w:val="nil"/>
              <w:bottom w:val="nil"/>
              <w:right w:val="nil"/>
            </w:tcBorders>
          </w:tcPr>
          <w:p w:rsidR="00285029" w:rsidRDefault="00285029">
            <w:pPr>
              <w:pStyle w:val="ConsPlusNormal"/>
              <w:jc w:val="center"/>
            </w:pPr>
            <w:r>
              <w:t>1293,1073</w:t>
            </w:r>
          </w:p>
        </w:tc>
        <w:tc>
          <w:tcPr>
            <w:tcW w:w="1304" w:type="dxa"/>
            <w:tcBorders>
              <w:top w:val="nil"/>
              <w:left w:val="nil"/>
              <w:bottom w:val="nil"/>
              <w:right w:val="nil"/>
            </w:tcBorders>
          </w:tcPr>
          <w:p w:rsidR="00285029" w:rsidRDefault="00285029">
            <w:pPr>
              <w:pStyle w:val="ConsPlusNormal"/>
              <w:jc w:val="center"/>
            </w:pPr>
            <w:r>
              <w:t>178,8724</w:t>
            </w:r>
          </w:p>
        </w:tc>
        <w:tc>
          <w:tcPr>
            <w:tcW w:w="1247" w:type="dxa"/>
            <w:tcBorders>
              <w:top w:val="nil"/>
              <w:left w:val="nil"/>
              <w:bottom w:val="nil"/>
              <w:right w:val="nil"/>
            </w:tcBorders>
          </w:tcPr>
          <w:p w:rsidR="00285029" w:rsidRDefault="00285029">
            <w:pPr>
              <w:pStyle w:val="ConsPlusNormal"/>
              <w:jc w:val="center"/>
            </w:pPr>
            <w:r>
              <w:t>224,8992</w:t>
            </w:r>
          </w:p>
        </w:tc>
        <w:tc>
          <w:tcPr>
            <w:tcW w:w="1247" w:type="dxa"/>
            <w:tcBorders>
              <w:top w:val="nil"/>
              <w:left w:val="nil"/>
              <w:bottom w:val="nil"/>
              <w:right w:val="nil"/>
            </w:tcBorders>
          </w:tcPr>
          <w:p w:rsidR="00285029" w:rsidRDefault="00285029">
            <w:pPr>
              <w:pStyle w:val="ConsPlusNormal"/>
              <w:jc w:val="center"/>
            </w:pPr>
            <w:r>
              <w:t>249,2147</w:t>
            </w:r>
          </w:p>
        </w:tc>
        <w:tc>
          <w:tcPr>
            <w:tcW w:w="1247" w:type="dxa"/>
            <w:tcBorders>
              <w:top w:val="nil"/>
              <w:left w:val="nil"/>
              <w:bottom w:val="nil"/>
              <w:right w:val="nil"/>
            </w:tcBorders>
          </w:tcPr>
          <w:p w:rsidR="00285029" w:rsidRDefault="00285029">
            <w:pPr>
              <w:pStyle w:val="ConsPlusNormal"/>
              <w:jc w:val="center"/>
            </w:pPr>
            <w:r>
              <w:t>237,121</w:t>
            </w:r>
          </w:p>
        </w:tc>
        <w:tc>
          <w:tcPr>
            <w:tcW w:w="1191" w:type="dxa"/>
            <w:tcBorders>
              <w:top w:val="nil"/>
              <w:left w:val="nil"/>
              <w:bottom w:val="nil"/>
              <w:right w:val="nil"/>
            </w:tcBorders>
          </w:tcPr>
          <w:p w:rsidR="00285029" w:rsidRDefault="00285029">
            <w:pPr>
              <w:pStyle w:val="ConsPlusNormal"/>
              <w:jc w:val="center"/>
            </w:pPr>
            <w:r>
              <w:t>403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115,9423</w:t>
            </w:r>
          </w:p>
        </w:tc>
        <w:tc>
          <w:tcPr>
            <w:tcW w:w="1304" w:type="dxa"/>
            <w:tcBorders>
              <w:top w:val="nil"/>
              <w:left w:val="nil"/>
              <w:bottom w:val="nil"/>
              <w:right w:val="nil"/>
            </w:tcBorders>
          </w:tcPr>
          <w:p w:rsidR="00285029" w:rsidRDefault="00285029">
            <w:pPr>
              <w:pStyle w:val="ConsPlusNormal"/>
              <w:jc w:val="center"/>
            </w:pPr>
            <w:r>
              <w:t>17,1762</w:t>
            </w:r>
          </w:p>
        </w:tc>
        <w:tc>
          <w:tcPr>
            <w:tcW w:w="1247" w:type="dxa"/>
            <w:tcBorders>
              <w:top w:val="nil"/>
              <w:left w:val="nil"/>
              <w:bottom w:val="nil"/>
              <w:right w:val="nil"/>
            </w:tcBorders>
          </w:tcPr>
          <w:p w:rsidR="00285029" w:rsidRDefault="00285029">
            <w:pPr>
              <w:pStyle w:val="ConsPlusNormal"/>
              <w:jc w:val="center"/>
            </w:pPr>
            <w:r>
              <w:t>27,8545</w:t>
            </w:r>
          </w:p>
        </w:tc>
        <w:tc>
          <w:tcPr>
            <w:tcW w:w="1247" w:type="dxa"/>
            <w:tcBorders>
              <w:top w:val="nil"/>
              <w:left w:val="nil"/>
              <w:bottom w:val="nil"/>
              <w:right w:val="nil"/>
            </w:tcBorders>
          </w:tcPr>
          <w:p w:rsidR="00285029" w:rsidRDefault="00285029">
            <w:pPr>
              <w:pStyle w:val="ConsPlusNormal"/>
              <w:jc w:val="center"/>
            </w:pPr>
            <w:r>
              <w:t>40,1579</w:t>
            </w:r>
          </w:p>
        </w:tc>
        <w:tc>
          <w:tcPr>
            <w:tcW w:w="1247" w:type="dxa"/>
            <w:tcBorders>
              <w:top w:val="nil"/>
              <w:left w:val="nil"/>
              <w:bottom w:val="nil"/>
              <w:right w:val="nil"/>
            </w:tcBorders>
          </w:tcPr>
          <w:p w:rsidR="00285029" w:rsidRDefault="00285029">
            <w:pPr>
              <w:pStyle w:val="ConsPlusNormal"/>
              <w:jc w:val="center"/>
            </w:pPr>
            <w:r>
              <w:t>30,7537</w:t>
            </w:r>
          </w:p>
        </w:tc>
        <w:tc>
          <w:tcPr>
            <w:tcW w:w="1191" w:type="dxa"/>
            <w:tcBorders>
              <w:top w:val="nil"/>
              <w:left w:val="nil"/>
              <w:bottom w:val="nil"/>
              <w:right w:val="nil"/>
            </w:tcBorders>
          </w:tcPr>
          <w:p w:rsidR="00285029" w:rsidRDefault="00285029">
            <w:pPr>
              <w:pStyle w:val="ConsPlusNormal"/>
              <w:jc w:val="center"/>
            </w:pPr>
            <w:r>
              <w:t>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115</w:t>
            </w:r>
          </w:p>
        </w:tc>
        <w:tc>
          <w:tcPr>
            <w:tcW w:w="1304" w:type="dxa"/>
            <w:tcBorders>
              <w:top w:val="nil"/>
              <w:left w:val="nil"/>
              <w:bottom w:val="nil"/>
              <w:right w:val="nil"/>
            </w:tcBorders>
          </w:tcPr>
          <w:p w:rsidR="00285029" w:rsidRDefault="00285029">
            <w:pPr>
              <w:pStyle w:val="ConsPlusNormal"/>
              <w:jc w:val="center"/>
            </w:pPr>
            <w:r>
              <w:t>20</w:t>
            </w:r>
          </w:p>
        </w:tc>
        <w:tc>
          <w:tcPr>
            <w:tcW w:w="1247" w:type="dxa"/>
            <w:tcBorders>
              <w:top w:val="nil"/>
              <w:left w:val="nil"/>
              <w:bottom w:val="nil"/>
              <w:right w:val="nil"/>
            </w:tcBorders>
          </w:tcPr>
          <w:p w:rsidR="00285029" w:rsidRDefault="00285029">
            <w:pPr>
              <w:pStyle w:val="ConsPlusNormal"/>
              <w:jc w:val="center"/>
            </w:pPr>
            <w:r>
              <w:t>25</w:t>
            </w:r>
          </w:p>
        </w:tc>
        <w:tc>
          <w:tcPr>
            <w:tcW w:w="1247" w:type="dxa"/>
            <w:tcBorders>
              <w:top w:val="nil"/>
              <w:left w:val="nil"/>
              <w:bottom w:val="nil"/>
              <w:right w:val="nil"/>
            </w:tcBorders>
          </w:tcPr>
          <w:p w:rsidR="00285029" w:rsidRDefault="00285029">
            <w:pPr>
              <w:pStyle w:val="ConsPlusNormal"/>
              <w:jc w:val="center"/>
            </w:pPr>
            <w:r>
              <w:t>25</w:t>
            </w:r>
          </w:p>
        </w:tc>
        <w:tc>
          <w:tcPr>
            <w:tcW w:w="1247" w:type="dxa"/>
            <w:tcBorders>
              <w:top w:val="nil"/>
              <w:left w:val="nil"/>
              <w:bottom w:val="nil"/>
              <w:right w:val="nil"/>
            </w:tcBorders>
          </w:tcPr>
          <w:p w:rsidR="00285029" w:rsidRDefault="00285029">
            <w:pPr>
              <w:pStyle w:val="ConsPlusNormal"/>
              <w:jc w:val="center"/>
            </w:pPr>
            <w:r>
              <w:t>20</w:t>
            </w:r>
          </w:p>
        </w:tc>
        <w:tc>
          <w:tcPr>
            <w:tcW w:w="1191" w:type="dxa"/>
            <w:tcBorders>
              <w:top w:val="nil"/>
              <w:left w:val="nil"/>
              <w:bottom w:val="nil"/>
              <w:right w:val="nil"/>
            </w:tcBorders>
          </w:tcPr>
          <w:p w:rsidR="00285029" w:rsidRDefault="00285029">
            <w:pPr>
              <w:pStyle w:val="ConsPlusNormal"/>
              <w:jc w:val="center"/>
            </w:pPr>
            <w:r>
              <w:t>25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1062,165</w:t>
            </w:r>
          </w:p>
        </w:tc>
        <w:tc>
          <w:tcPr>
            <w:tcW w:w="1304" w:type="dxa"/>
            <w:tcBorders>
              <w:top w:val="nil"/>
              <w:left w:val="nil"/>
              <w:bottom w:val="nil"/>
              <w:right w:val="nil"/>
            </w:tcBorders>
          </w:tcPr>
          <w:p w:rsidR="00285029" w:rsidRDefault="00285029">
            <w:pPr>
              <w:pStyle w:val="ConsPlusNormal"/>
              <w:jc w:val="center"/>
            </w:pPr>
            <w:r>
              <w:t>141,6962</w:t>
            </w:r>
          </w:p>
        </w:tc>
        <w:tc>
          <w:tcPr>
            <w:tcW w:w="1247" w:type="dxa"/>
            <w:tcBorders>
              <w:top w:val="nil"/>
              <w:left w:val="nil"/>
              <w:bottom w:val="nil"/>
              <w:right w:val="nil"/>
            </w:tcBorders>
          </w:tcPr>
          <w:p w:rsidR="00285029" w:rsidRDefault="00285029">
            <w:pPr>
              <w:pStyle w:val="ConsPlusNormal"/>
              <w:jc w:val="center"/>
            </w:pPr>
            <w:r>
              <w:t>172,0447</w:t>
            </w:r>
          </w:p>
        </w:tc>
        <w:tc>
          <w:tcPr>
            <w:tcW w:w="1247" w:type="dxa"/>
            <w:tcBorders>
              <w:top w:val="nil"/>
              <w:left w:val="nil"/>
              <w:bottom w:val="nil"/>
              <w:right w:val="nil"/>
            </w:tcBorders>
          </w:tcPr>
          <w:p w:rsidR="00285029" w:rsidRDefault="00285029">
            <w:pPr>
              <w:pStyle w:val="ConsPlusNormal"/>
              <w:jc w:val="center"/>
            </w:pPr>
            <w:r>
              <w:t>184,0568</w:t>
            </w:r>
          </w:p>
        </w:tc>
        <w:tc>
          <w:tcPr>
            <w:tcW w:w="1247" w:type="dxa"/>
            <w:tcBorders>
              <w:top w:val="nil"/>
              <w:left w:val="nil"/>
              <w:bottom w:val="nil"/>
              <w:right w:val="nil"/>
            </w:tcBorders>
          </w:tcPr>
          <w:p w:rsidR="00285029" w:rsidRDefault="00285029">
            <w:pPr>
              <w:pStyle w:val="ConsPlusNormal"/>
              <w:jc w:val="center"/>
            </w:pPr>
            <w:r>
              <w:t>186,3673</w:t>
            </w:r>
          </w:p>
        </w:tc>
        <w:tc>
          <w:tcPr>
            <w:tcW w:w="1191" w:type="dxa"/>
            <w:tcBorders>
              <w:top w:val="nil"/>
              <w:left w:val="nil"/>
              <w:bottom w:val="nil"/>
              <w:right w:val="nil"/>
            </w:tcBorders>
          </w:tcPr>
          <w:p w:rsidR="00285029" w:rsidRDefault="00285029">
            <w:pPr>
              <w:pStyle w:val="ConsPlusNormal"/>
              <w:jc w:val="center"/>
            </w:pPr>
            <w:r>
              <w:t>378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1559,32</w:t>
            </w:r>
          </w:p>
        </w:tc>
        <w:tc>
          <w:tcPr>
            <w:tcW w:w="1304" w:type="dxa"/>
            <w:tcBorders>
              <w:top w:val="nil"/>
              <w:left w:val="nil"/>
              <w:bottom w:val="nil"/>
              <w:right w:val="nil"/>
            </w:tcBorders>
          </w:tcPr>
          <w:p w:rsidR="00285029" w:rsidRDefault="00285029">
            <w:pPr>
              <w:pStyle w:val="ConsPlusNormal"/>
              <w:jc w:val="center"/>
            </w:pPr>
            <w:r>
              <w:t>160,39</w:t>
            </w:r>
          </w:p>
        </w:tc>
        <w:tc>
          <w:tcPr>
            <w:tcW w:w="1247" w:type="dxa"/>
            <w:tcBorders>
              <w:top w:val="nil"/>
              <w:left w:val="nil"/>
              <w:bottom w:val="nil"/>
              <w:right w:val="nil"/>
            </w:tcBorders>
          </w:tcPr>
          <w:p w:rsidR="00285029" w:rsidRDefault="00285029">
            <w:pPr>
              <w:pStyle w:val="ConsPlusNormal"/>
              <w:jc w:val="center"/>
            </w:pPr>
            <w:r>
              <w:t>216</w:t>
            </w:r>
          </w:p>
        </w:tc>
        <w:tc>
          <w:tcPr>
            <w:tcW w:w="1247" w:type="dxa"/>
            <w:tcBorders>
              <w:top w:val="nil"/>
              <w:left w:val="nil"/>
              <w:bottom w:val="nil"/>
              <w:right w:val="nil"/>
            </w:tcBorders>
          </w:tcPr>
          <w:p w:rsidR="00285029" w:rsidRDefault="00285029">
            <w:pPr>
              <w:pStyle w:val="ConsPlusNormal"/>
              <w:jc w:val="center"/>
            </w:pPr>
            <w:r>
              <w:t>351</w:t>
            </w:r>
          </w:p>
        </w:tc>
        <w:tc>
          <w:tcPr>
            <w:tcW w:w="1247" w:type="dxa"/>
            <w:tcBorders>
              <w:top w:val="nil"/>
              <w:left w:val="nil"/>
              <w:bottom w:val="nil"/>
              <w:right w:val="nil"/>
            </w:tcBorders>
          </w:tcPr>
          <w:p w:rsidR="00285029" w:rsidRDefault="00285029">
            <w:pPr>
              <w:pStyle w:val="ConsPlusNormal"/>
              <w:jc w:val="center"/>
            </w:pPr>
            <w:r>
              <w:t>262</w:t>
            </w:r>
          </w:p>
        </w:tc>
        <w:tc>
          <w:tcPr>
            <w:tcW w:w="1191" w:type="dxa"/>
            <w:tcBorders>
              <w:top w:val="nil"/>
              <w:left w:val="nil"/>
              <w:bottom w:val="nil"/>
              <w:right w:val="nil"/>
            </w:tcBorders>
          </w:tcPr>
          <w:p w:rsidR="00285029" w:rsidRDefault="00285029">
            <w:pPr>
              <w:pStyle w:val="ConsPlusNormal"/>
              <w:jc w:val="center"/>
            </w:pPr>
            <w:r>
              <w:t>569,93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3"/>
            </w:pPr>
            <w:r>
              <w:t>Всего по задаче</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w:t>
            </w:r>
          </w:p>
        </w:tc>
        <w:tc>
          <w:tcPr>
            <w:tcW w:w="1361" w:type="dxa"/>
            <w:tcBorders>
              <w:top w:val="nil"/>
              <w:left w:val="nil"/>
              <w:bottom w:val="nil"/>
              <w:right w:val="nil"/>
            </w:tcBorders>
          </w:tcPr>
          <w:p w:rsidR="00285029" w:rsidRDefault="00285029">
            <w:pPr>
              <w:pStyle w:val="ConsPlusNormal"/>
              <w:jc w:val="center"/>
            </w:pPr>
            <w:r>
              <w:t>7746,174</w:t>
            </w:r>
          </w:p>
        </w:tc>
        <w:tc>
          <w:tcPr>
            <w:tcW w:w="1304" w:type="dxa"/>
            <w:tcBorders>
              <w:top w:val="nil"/>
              <w:left w:val="nil"/>
              <w:bottom w:val="nil"/>
              <w:right w:val="nil"/>
            </w:tcBorders>
          </w:tcPr>
          <w:p w:rsidR="00285029" w:rsidRDefault="00285029">
            <w:pPr>
              <w:pStyle w:val="ConsPlusNormal"/>
              <w:jc w:val="center"/>
            </w:pPr>
            <w:r>
              <w:t>1500,472</w:t>
            </w:r>
          </w:p>
        </w:tc>
        <w:tc>
          <w:tcPr>
            <w:tcW w:w="1247" w:type="dxa"/>
            <w:tcBorders>
              <w:top w:val="nil"/>
              <w:left w:val="nil"/>
              <w:bottom w:val="nil"/>
              <w:right w:val="nil"/>
            </w:tcBorders>
          </w:tcPr>
          <w:p w:rsidR="00285029" w:rsidRDefault="00285029">
            <w:pPr>
              <w:pStyle w:val="ConsPlusNormal"/>
              <w:jc w:val="center"/>
            </w:pPr>
            <w:r>
              <w:t>1804,0239</w:t>
            </w:r>
          </w:p>
        </w:tc>
        <w:tc>
          <w:tcPr>
            <w:tcW w:w="1247" w:type="dxa"/>
            <w:tcBorders>
              <w:top w:val="nil"/>
              <w:left w:val="nil"/>
              <w:bottom w:val="nil"/>
              <w:right w:val="nil"/>
            </w:tcBorders>
          </w:tcPr>
          <w:p w:rsidR="00285029" w:rsidRDefault="00285029">
            <w:pPr>
              <w:pStyle w:val="ConsPlusNormal"/>
              <w:jc w:val="center"/>
            </w:pPr>
            <w:r>
              <w:t>1619,7006</w:t>
            </w:r>
          </w:p>
        </w:tc>
        <w:tc>
          <w:tcPr>
            <w:tcW w:w="1247" w:type="dxa"/>
            <w:tcBorders>
              <w:top w:val="nil"/>
              <w:left w:val="nil"/>
              <w:bottom w:val="nil"/>
              <w:right w:val="nil"/>
            </w:tcBorders>
          </w:tcPr>
          <w:p w:rsidR="00285029" w:rsidRDefault="00285029">
            <w:pPr>
              <w:pStyle w:val="ConsPlusNormal"/>
              <w:jc w:val="center"/>
            </w:pPr>
            <w:r>
              <w:t>1108,9779</w:t>
            </w:r>
          </w:p>
        </w:tc>
        <w:tc>
          <w:tcPr>
            <w:tcW w:w="1191" w:type="dxa"/>
            <w:tcBorders>
              <w:top w:val="nil"/>
              <w:left w:val="nil"/>
              <w:bottom w:val="nil"/>
              <w:right w:val="nil"/>
            </w:tcBorders>
          </w:tcPr>
          <w:p w:rsidR="00285029" w:rsidRDefault="00285029">
            <w:pPr>
              <w:pStyle w:val="ConsPlusNormal"/>
              <w:jc w:val="center"/>
            </w:pPr>
            <w:r>
              <w:t>1713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 - всего</w:t>
            </w:r>
          </w:p>
        </w:tc>
        <w:tc>
          <w:tcPr>
            <w:tcW w:w="1361" w:type="dxa"/>
            <w:tcBorders>
              <w:top w:val="nil"/>
              <w:left w:val="nil"/>
              <w:bottom w:val="nil"/>
              <w:right w:val="nil"/>
            </w:tcBorders>
          </w:tcPr>
          <w:p w:rsidR="00285029" w:rsidRDefault="00285029">
            <w:pPr>
              <w:pStyle w:val="ConsPlusNormal"/>
              <w:jc w:val="center"/>
            </w:pPr>
            <w:r>
              <w:t>236,722</w:t>
            </w:r>
          </w:p>
        </w:tc>
        <w:tc>
          <w:tcPr>
            <w:tcW w:w="1304" w:type="dxa"/>
            <w:tcBorders>
              <w:top w:val="nil"/>
              <w:left w:val="nil"/>
              <w:bottom w:val="nil"/>
              <w:right w:val="nil"/>
            </w:tcBorders>
          </w:tcPr>
          <w:p w:rsidR="00285029" w:rsidRDefault="00285029">
            <w:pPr>
              <w:pStyle w:val="ConsPlusNormal"/>
              <w:jc w:val="center"/>
            </w:pPr>
            <w:r>
              <w:t>39,1898</w:t>
            </w:r>
          </w:p>
        </w:tc>
        <w:tc>
          <w:tcPr>
            <w:tcW w:w="1247" w:type="dxa"/>
            <w:tcBorders>
              <w:top w:val="nil"/>
              <w:left w:val="nil"/>
              <w:bottom w:val="nil"/>
              <w:right w:val="nil"/>
            </w:tcBorders>
          </w:tcPr>
          <w:p w:rsidR="00285029" w:rsidRDefault="00285029">
            <w:pPr>
              <w:pStyle w:val="ConsPlusNormal"/>
              <w:jc w:val="center"/>
            </w:pPr>
            <w:r>
              <w:t>55,709</w:t>
            </w:r>
          </w:p>
        </w:tc>
        <w:tc>
          <w:tcPr>
            <w:tcW w:w="1247" w:type="dxa"/>
            <w:tcBorders>
              <w:top w:val="nil"/>
              <w:left w:val="nil"/>
              <w:bottom w:val="nil"/>
              <w:right w:val="nil"/>
            </w:tcBorders>
          </w:tcPr>
          <w:p w:rsidR="00285029" w:rsidRDefault="00285029">
            <w:pPr>
              <w:pStyle w:val="ConsPlusNormal"/>
              <w:jc w:val="center"/>
            </w:pPr>
            <w:r>
              <w:t>80,3158</w:t>
            </w:r>
          </w:p>
        </w:tc>
        <w:tc>
          <w:tcPr>
            <w:tcW w:w="1247" w:type="dxa"/>
            <w:tcBorders>
              <w:top w:val="nil"/>
              <w:left w:val="nil"/>
              <w:bottom w:val="nil"/>
              <w:right w:val="nil"/>
            </w:tcBorders>
          </w:tcPr>
          <w:p w:rsidR="00285029" w:rsidRDefault="00285029">
            <w:pPr>
              <w:pStyle w:val="ConsPlusNormal"/>
              <w:jc w:val="center"/>
            </w:pPr>
            <w:r>
              <w:t>61,5074</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НИОКР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4,84</w:t>
            </w:r>
          </w:p>
        </w:tc>
        <w:tc>
          <w:tcPr>
            <w:tcW w:w="1304" w:type="dxa"/>
            <w:tcBorders>
              <w:top w:val="nil"/>
              <w:left w:val="nil"/>
              <w:bottom w:val="nil"/>
              <w:right w:val="nil"/>
            </w:tcBorders>
          </w:tcPr>
          <w:p w:rsidR="00285029" w:rsidRDefault="00285029">
            <w:pPr>
              <w:pStyle w:val="ConsPlusNormal"/>
              <w:jc w:val="center"/>
            </w:pPr>
            <w:r>
              <w:t>4,84</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НИОКР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231,882</w:t>
            </w:r>
          </w:p>
        </w:tc>
        <w:tc>
          <w:tcPr>
            <w:tcW w:w="1304" w:type="dxa"/>
            <w:tcBorders>
              <w:top w:val="nil"/>
              <w:left w:val="nil"/>
              <w:bottom w:val="nil"/>
              <w:right w:val="nil"/>
            </w:tcBorders>
          </w:tcPr>
          <w:p w:rsidR="00285029" w:rsidRDefault="00285029">
            <w:pPr>
              <w:pStyle w:val="ConsPlusNormal"/>
              <w:jc w:val="center"/>
            </w:pPr>
            <w:r>
              <w:t>34,3498</w:t>
            </w:r>
          </w:p>
        </w:tc>
        <w:tc>
          <w:tcPr>
            <w:tcW w:w="1247" w:type="dxa"/>
            <w:tcBorders>
              <w:top w:val="nil"/>
              <w:left w:val="nil"/>
              <w:bottom w:val="nil"/>
              <w:right w:val="nil"/>
            </w:tcBorders>
          </w:tcPr>
          <w:p w:rsidR="00285029" w:rsidRDefault="00285029">
            <w:pPr>
              <w:pStyle w:val="ConsPlusNormal"/>
              <w:jc w:val="center"/>
            </w:pPr>
            <w:r>
              <w:t>55,709</w:t>
            </w:r>
          </w:p>
        </w:tc>
        <w:tc>
          <w:tcPr>
            <w:tcW w:w="1247" w:type="dxa"/>
            <w:tcBorders>
              <w:top w:val="nil"/>
              <w:left w:val="nil"/>
              <w:bottom w:val="nil"/>
              <w:right w:val="nil"/>
            </w:tcBorders>
          </w:tcPr>
          <w:p w:rsidR="00285029" w:rsidRDefault="00285029">
            <w:pPr>
              <w:pStyle w:val="ConsPlusNormal"/>
              <w:jc w:val="center"/>
            </w:pPr>
            <w:r>
              <w:t>80,3158</w:t>
            </w:r>
          </w:p>
        </w:tc>
        <w:tc>
          <w:tcPr>
            <w:tcW w:w="1247" w:type="dxa"/>
            <w:tcBorders>
              <w:top w:val="nil"/>
              <w:left w:val="nil"/>
              <w:bottom w:val="nil"/>
              <w:right w:val="nil"/>
            </w:tcBorders>
          </w:tcPr>
          <w:p w:rsidR="00285029" w:rsidRDefault="00285029">
            <w:pPr>
              <w:pStyle w:val="ConsPlusNormal"/>
              <w:jc w:val="center"/>
            </w:pPr>
            <w:r>
              <w:t>61,5074</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прочие нужды - всего</w:t>
            </w:r>
          </w:p>
        </w:tc>
        <w:tc>
          <w:tcPr>
            <w:tcW w:w="1361" w:type="dxa"/>
            <w:tcBorders>
              <w:top w:val="nil"/>
              <w:left w:val="nil"/>
              <w:bottom w:val="nil"/>
              <w:right w:val="nil"/>
            </w:tcBorders>
          </w:tcPr>
          <w:p w:rsidR="00285029" w:rsidRDefault="00285029">
            <w:pPr>
              <w:pStyle w:val="ConsPlusNormal"/>
              <w:jc w:val="center"/>
            </w:pPr>
            <w:r>
              <w:t>7509,452</w:t>
            </w:r>
          </w:p>
        </w:tc>
        <w:tc>
          <w:tcPr>
            <w:tcW w:w="1304" w:type="dxa"/>
            <w:tcBorders>
              <w:top w:val="nil"/>
              <w:left w:val="nil"/>
              <w:bottom w:val="nil"/>
              <w:right w:val="nil"/>
            </w:tcBorders>
          </w:tcPr>
          <w:p w:rsidR="00285029" w:rsidRDefault="00285029">
            <w:pPr>
              <w:pStyle w:val="ConsPlusNormal"/>
              <w:jc w:val="center"/>
            </w:pPr>
            <w:r>
              <w:t>1461,2822</w:t>
            </w:r>
          </w:p>
        </w:tc>
        <w:tc>
          <w:tcPr>
            <w:tcW w:w="1247" w:type="dxa"/>
            <w:tcBorders>
              <w:top w:val="nil"/>
              <w:left w:val="nil"/>
              <w:bottom w:val="nil"/>
              <w:right w:val="nil"/>
            </w:tcBorders>
          </w:tcPr>
          <w:p w:rsidR="00285029" w:rsidRDefault="00285029">
            <w:pPr>
              <w:pStyle w:val="ConsPlusNormal"/>
              <w:jc w:val="center"/>
            </w:pPr>
            <w:r>
              <w:t>1748,3149</w:t>
            </w:r>
          </w:p>
        </w:tc>
        <w:tc>
          <w:tcPr>
            <w:tcW w:w="1247" w:type="dxa"/>
            <w:tcBorders>
              <w:top w:val="nil"/>
              <w:left w:val="nil"/>
              <w:bottom w:val="nil"/>
              <w:right w:val="nil"/>
            </w:tcBorders>
          </w:tcPr>
          <w:p w:rsidR="00285029" w:rsidRDefault="00285029">
            <w:pPr>
              <w:pStyle w:val="ConsPlusNormal"/>
              <w:jc w:val="center"/>
            </w:pPr>
            <w:r>
              <w:t>1539,3848</w:t>
            </w:r>
          </w:p>
        </w:tc>
        <w:tc>
          <w:tcPr>
            <w:tcW w:w="1247" w:type="dxa"/>
            <w:tcBorders>
              <w:top w:val="nil"/>
              <w:left w:val="nil"/>
              <w:bottom w:val="nil"/>
              <w:right w:val="nil"/>
            </w:tcBorders>
          </w:tcPr>
          <w:p w:rsidR="00285029" w:rsidRDefault="00285029">
            <w:pPr>
              <w:pStyle w:val="ConsPlusNormal"/>
              <w:jc w:val="center"/>
            </w:pPr>
            <w:r>
              <w:t>1047,4705</w:t>
            </w:r>
          </w:p>
        </w:tc>
        <w:tc>
          <w:tcPr>
            <w:tcW w:w="1191" w:type="dxa"/>
            <w:tcBorders>
              <w:top w:val="nil"/>
              <w:left w:val="nil"/>
              <w:bottom w:val="nil"/>
              <w:right w:val="nil"/>
            </w:tcBorders>
          </w:tcPr>
          <w:p w:rsidR="00285029" w:rsidRDefault="00285029">
            <w:pPr>
              <w:pStyle w:val="ConsPlusNormal"/>
              <w:jc w:val="center"/>
            </w:pPr>
            <w:r>
              <w:t>1713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lastRenderedPageBreak/>
              <w:t>прочие нужды (</w:t>
            </w:r>
            <w:proofErr w:type="spellStart"/>
            <w:r>
              <w:t>Рособрнадзор</w:t>
            </w:r>
            <w:proofErr w:type="spellEnd"/>
            <w:r>
              <w:t>) - всего</w:t>
            </w:r>
          </w:p>
        </w:tc>
        <w:tc>
          <w:tcPr>
            <w:tcW w:w="1361" w:type="dxa"/>
            <w:tcBorders>
              <w:top w:val="nil"/>
              <w:left w:val="nil"/>
              <w:bottom w:val="nil"/>
              <w:right w:val="nil"/>
            </w:tcBorders>
          </w:tcPr>
          <w:p w:rsidR="00285029" w:rsidRDefault="00285029">
            <w:pPr>
              <w:pStyle w:val="ConsPlusNormal"/>
              <w:jc w:val="center"/>
            </w:pPr>
            <w:r>
              <w:t>4749,5315</w:t>
            </w:r>
          </w:p>
        </w:tc>
        <w:tc>
          <w:tcPr>
            <w:tcW w:w="1304" w:type="dxa"/>
            <w:tcBorders>
              <w:top w:val="nil"/>
              <w:left w:val="nil"/>
              <w:bottom w:val="nil"/>
              <w:right w:val="nil"/>
            </w:tcBorders>
          </w:tcPr>
          <w:p w:rsidR="00285029" w:rsidRDefault="00285029">
            <w:pPr>
              <w:pStyle w:val="ConsPlusNormal"/>
              <w:jc w:val="center"/>
            </w:pPr>
            <w:r>
              <w:t>1137,5174</w:t>
            </w:r>
          </w:p>
        </w:tc>
        <w:tc>
          <w:tcPr>
            <w:tcW w:w="1247" w:type="dxa"/>
            <w:tcBorders>
              <w:top w:val="nil"/>
              <w:left w:val="nil"/>
              <w:bottom w:val="nil"/>
              <w:right w:val="nil"/>
            </w:tcBorders>
          </w:tcPr>
          <w:p w:rsidR="00285029" w:rsidRDefault="00285029">
            <w:pPr>
              <w:pStyle w:val="ConsPlusNormal"/>
              <w:jc w:val="center"/>
            </w:pPr>
            <w:r>
              <w:t>1278,1458</w:t>
            </w:r>
          </w:p>
        </w:tc>
        <w:tc>
          <w:tcPr>
            <w:tcW w:w="1247" w:type="dxa"/>
            <w:tcBorders>
              <w:top w:val="nil"/>
              <w:left w:val="nil"/>
              <w:bottom w:val="nil"/>
              <w:right w:val="nil"/>
            </w:tcBorders>
          </w:tcPr>
          <w:p w:rsidR="00285029" w:rsidRDefault="00285029">
            <w:pPr>
              <w:pStyle w:val="ConsPlusNormal"/>
              <w:jc w:val="center"/>
            </w:pPr>
            <w:r>
              <w:t>1020,6789</w:t>
            </w:r>
          </w:p>
        </w:tc>
        <w:tc>
          <w:tcPr>
            <w:tcW w:w="1247" w:type="dxa"/>
            <w:tcBorders>
              <w:top w:val="nil"/>
              <w:left w:val="nil"/>
              <w:bottom w:val="nil"/>
              <w:right w:val="nil"/>
            </w:tcBorders>
          </w:tcPr>
          <w:p w:rsidR="00285029" w:rsidRDefault="00285029">
            <w:pPr>
              <w:pStyle w:val="ConsPlusNormal"/>
              <w:jc w:val="center"/>
            </w:pPr>
            <w:r>
              <w:t>538,1894</w:t>
            </w:r>
          </w:p>
        </w:tc>
        <w:tc>
          <w:tcPr>
            <w:tcW w:w="1191" w:type="dxa"/>
            <w:tcBorders>
              <w:top w:val="nil"/>
              <w:left w:val="nil"/>
              <w:bottom w:val="nil"/>
              <w:right w:val="nil"/>
            </w:tcBorders>
          </w:tcPr>
          <w:p w:rsidR="00285029" w:rsidRDefault="00285029">
            <w:pPr>
              <w:pStyle w:val="ConsPlusNormal"/>
              <w:jc w:val="center"/>
            </w:pPr>
            <w:r>
              <w:t>775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1"/>
            </w:pPr>
            <w:r>
              <w:t>из них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931</w:t>
            </w:r>
          </w:p>
        </w:tc>
        <w:tc>
          <w:tcPr>
            <w:tcW w:w="1304" w:type="dxa"/>
            <w:tcBorders>
              <w:top w:val="nil"/>
              <w:left w:val="nil"/>
              <w:bottom w:val="nil"/>
              <w:right w:val="nil"/>
            </w:tcBorders>
          </w:tcPr>
          <w:p w:rsidR="00285029" w:rsidRDefault="00285029">
            <w:pPr>
              <w:pStyle w:val="ConsPlusNormal"/>
              <w:jc w:val="center"/>
            </w:pPr>
            <w:r>
              <w:t>291</w:t>
            </w:r>
          </w:p>
        </w:tc>
        <w:tc>
          <w:tcPr>
            <w:tcW w:w="1247" w:type="dxa"/>
            <w:tcBorders>
              <w:top w:val="nil"/>
              <w:left w:val="nil"/>
              <w:bottom w:val="nil"/>
              <w:right w:val="nil"/>
            </w:tcBorders>
          </w:tcPr>
          <w:p w:rsidR="00285029" w:rsidRDefault="00285029">
            <w:pPr>
              <w:pStyle w:val="ConsPlusNormal"/>
              <w:jc w:val="center"/>
            </w:pPr>
            <w:r>
              <w:t>540</w:t>
            </w:r>
          </w:p>
        </w:tc>
        <w:tc>
          <w:tcPr>
            <w:tcW w:w="1247"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прочие нужды (</w:t>
            </w:r>
            <w:proofErr w:type="spellStart"/>
            <w:r>
              <w:t>Минобрнауки</w:t>
            </w:r>
            <w:proofErr w:type="spellEnd"/>
            <w:r>
              <w:t xml:space="preserve"> России) - всего</w:t>
            </w:r>
          </w:p>
        </w:tc>
        <w:tc>
          <w:tcPr>
            <w:tcW w:w="1361" w:type="dxa"/>
            <w:tcBorders>
              <w:top w:val="nil"/>
              <w:left w:val="nil"/>
              <w:bottom w:val="nil"/>
              <w:right w:val="nil"/>
            </w:tcBorders>
          </w:tcPr>
          <w:p w:rsidR="00285029" w:rsidRDefault="00285029">
            <w:pPr>
              <w:pStyle w:val="ConsPlusNormal"/>
              <w:jc w:val="center"/>
            </w:pPr>
            <w:r>
              <w:t>2759,9209</w:t>
            </w:r>
          </w:p>
        </w:tc>
        <w:tc>
          <w:tcPr>
            <w:tcW w:w="1304" w:type="dxa"/>
            <w:tcBorders>
              <w:top w:val="nil"/>
              <w:left w:val="nil"/>
              <w:bottom w:val="nil"/>
              <w:right w:val="nil"/>
            </w:tcBorders>
          </w:tcPr>
          <w:p w:rsidR="00285029" w:rsidRDefault="00285029">
            <w:pPr>
              <w:pStyle w:val="ConsPlusNormal"/>
              <w:jc w:val="center"/>
            </w:pPr>
            <w:r>
              <w:t>323,7648</w:t>
            </w:r>
          </w:p>
        </w:tc>
        <w:tc>
          <w:tcPr>
            <w:tcW w:w="1247" w:type="dxa"/>
            <w:tcBorders>
              <w:top w:val="nil"/>
              <w:left w:val="nil"/>
              <w:bottom w:val="nil"/>
              <w:right w:val="nil"/>
            </w:tcBorders>
          </w:tcPr>
          <w:p w:rsidR="00285029" w:rsidRDefault="00285029">
            <w:pPr>
              <w:pStyle w:val="ConsPlusNormal"/>
              <w:jc w:val="center"/>
            </w:pPr>
            <w:r>
              <w:t>470,1691</w:t>
            </w:r>
          </w:p>
        </w:tc>
        <w:tc>
          <w:tcPr>
            <w:tcW w:w="1247" w:type="dxa"/>
            <w:tcBorders>
              <w:top w:val="nil"/>
              <w:left w:val="nil"/>
              <w:bottom w:val="nil"/>
              <w:right w:val="nil"/>
            </w:tcBorders>
          </w:tcPr>
          <w:p w:rsidR="00285029" w:rsidRDefault="00285029">
            <w:pPr>
              <w:pStyle w:val="ConsPlusNormal"/>
              <w:jc w:val="center"/>
            </w:pPr>
            <w:r>
              <w:t>518,7059</w:t>
            </w:r>
          </w:p>
        </w:tc>
        <w:tc>
          <w:tcPr>
            <w:tcW w:w="1247" w:type="dxa"/>
            <w:tcBorders>
              <w:top w:val="nil"/>
              <w:left w:val="nil"/>
              <w:bottom w:val="nil"/>
              <w:right w:val="nil"/>
            </w:tcBorders>
          </w:tcPr>
          <w:p w:rsidR="00285029" w:rsidRDefault="00285029">
            <w:pPr>
              <w:pStyle w:val="ConsPlusNormal"/>
              <w:jc w:val="center"/>
            </w:pPr>
            <w:r>
              <w:t>509,2811</w:t>
            </w:r>
          </w:p>
        </w:tc>
        <w:tc>
          <w:tcPr>
            <w:tcW w:w="1191" w:type="dxa"/>
            <w:tcBorders>
              <w:top w:val="nil"/>
              <w:left w:val="nil"/>
              <w:bottom w:val="nil"/>
              <w:right w:val="nil"/>
            </w:tcBorders>
          </w:tcPr>
          <w:p w:rsidR="00285029" w:rsidRDefault="00285029">
            <w:pPr>
              <w:pStyle w:val="ConsPlusNormal"/>
              <w:jc w:val="center"/>
            </w:pPr>
            <w:r>
              <w:t>938</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1"/>
            </w:pPr>
            <w:r>
              <w:t>в том числе 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309,9567</w:t>
            </w:r>
          </w:p>
        </w:tc>
        <w:tc>
          <w:tcPr>
            <w:tcW w:w="1304" w:type="dxa"/>
            <w:tcBorders>
              <w:top w:val="nil"/>
              <w:left w:val="nil"/>
              <w:bottom w:val="nil"/>
              <w:right w:val="nil"/>
            </w:tcBorders>
          </w:tcPr>
          <w:p w:rsidR="00285029" w:rsidRDefault="00285029">
            <w:pPr>
              <w:pStyle w:val="ConsPlusNormal"/>
              <w:jc w:val="center"/>
            </w:pPr>
            <w:r>
              <w:t>51,8656</w:t>
            </w:r>
          </w:p>
        </w:tc>
        <w:tc>
          <w:tcPr>
            <w:tcW w:w="1247" w:type="dxa"/>
            <w:tcBorders>
              <w:top w:val="nil"/>
              <w:left w:val="nil"/>
              <w:bottom w:val="nil"/>
              <w:right w:val="nil"/>
            </w:tcBorders>
          </w:tcPr>
          <w:p w:rsidR="00285029" w:rsidRDefault="00285029">
            <w:pPr>
              <w:pStyle w:val="ConsPlusNormal"/>
              <w:jc w:val="center"/>
            </w:pPr>
            <w:r>
              <w:t>69,6538</w:t>
            </w:r>
          </w:p>
        </w:tc>
        <w:tc>
          <w:tcPr>
            <w:tcW w:w="1247" w:type="dxa"/>
            <w:tcBorders>
              <w:top w:val="nil"/>
              <w:left w:val="nil"/>
              <w:bottom w:val="nil"/>
              <w:right w:val="nil"/>
            </w:tcBorders>
          </w:tcPr>
          <w:p w:rsidR="00285029" w:rsidRDefault="00285029">
            <w:pPr>
              <w:pStyle w:val="ConsPlusNormal"/>
              <w:jc w:val="center"/>
            </w:pPr>
            <w:r>
              <w:t>66,9299</w:t>
            </w:r>
          </w:p>
        </w:tc>
        <w:tc>
          <w:tcPr>
            <w:tcW w:w="1247" w:type="dxa"/>
            <w:tcBorders>
              <w:top w:val="nil"/>
              <w:left w:val="nil"/>
              <w:bottom w:val="nil"/>
              <w:right w:val="nil"/>
            </w:tcBorders>
          </w:tcPr>
          <w:p w:rsidR="00285029" w:rsidRDefault="00285029">
            <w:pPr>
              <w:pStyle w:val="ConsPlusNormal"/>
              <w:jc w:val="center"/>
            </w:pPr>
            <w:r>
              <w:t>61,5074</w:t>
            </w:r>
          </w:p>
        </w:tc>
        <w:tc>
          <w:tcPr>
            <w:tcW w:w="1191" w:type="dxa"/>
            <w:tcBorders>
              <w:top w:val="nil"/>
              <w:left w:val="nil"/>
              <w:bottom w:val="nil"/>
              <w:right w:val="nil"/>
            </w:tcBorders>
          </w:tcPr>
          <w:p w:rsidR="00285029" w:rsidRDefault="00285029">
            <w:pPr>
              <w:pStyle w:val="ConsPlusNormal"/>
              <w:jc w:val="center"/>
            </w:pPr>
            <w:r>
              <w:t>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910</w:t>
            </w:r>
          </w:p>
        </w:tc>
        <w:tc>
          <w:tcPr>
            <w:tcW w:w="1304" w:type="dxa"/>
            <w:tcBorders>
              <w:top w:val="nil"/>
              <w:left w:val="nil"/>
              <w:bottom w:val="nil"/>
              <w:right w:val="nil"/>
            </w:tcBorders>
          </w:tcPr>
          <w:p w:rsidR="00285029" w:rsidRDefault="00285029">
            <w:pPr>
              <w:pStyle w:val="ConsPlusNormal"/>
              <w:jc w:val="center"/>
            </w:pPr>
            <w:r>
              <w:t>170</w:t>
            </w:r>
          </w:p>
        </w:tc>
        <w:tc>
          <w:tcPr>
            <w:tcW w:w="1247" w:type="dxa"/>
            <w:tcBorders>
              <w:top w:val="nil"/>
              <w:left w:val="nil"/>
              <w:bottom w:val="nil"/>
              <w:right w:val="nil"/>
            </w:tcBorders>
          </w:tcPr>
          <w:p w:rsidR="00285029" w:rsidRDefault="00285029">
            <w:pPr>
              <w:pStyle w:val="ConsPlusNormal"/>
              <w:jc w:val="center"/>
            </w:pPr>
            <w:r>
              <w:t>470</w:t>
            </w:r>
          </w:p>
        </w:tc>
        <w:tc>
          <w:tcPr>
            <w:tcW w:w="1247" w:type="dxa"/>
            <w:tcBorders>
              <w:top w:val="nil"/>
              <w:left w:val="nil"/>
              <w:bottom w:val="nil"/>
              <w:right w:val="nil"/>
            </w:tcBorders>
          </w:tcPr>
          <w:p w:rsidR="00285029" w:rsidRDefault="00285029">
            <w:pPr>
              <w:pStyle w:val="ConsPlusNormal"/>
              <w:jc w:val="center"/>
            </w:pPr>
            <w:r>
              <w:t>140</w:t>
            </w:r>
          </w:p>
        </w:tc>
        <w:tc>
          <w:tcPr>
            <w:tcW w:w="1247" w:type="dxa"/>
            <w:tcBorders>
              <w:top w:val="nil"/>
              <w:left w:val="nil"/>
              <w:bottom w:val="nil"/>
              <w:right w:val="nil"/>
            </w:tcBorders>
          </w:tcPr>
          <w:p w:rsidR="00285029" w:rsidRDefault="00285029">
            <w:pPr>
              <w:pStyle w:val="ConsPlusNormal"/>
              <w:jc w:val="center"/>
            </w:pPr>
            <w:r>
              <w:t>70</w:t>
            </w:r>
          </w:p>
        </w:tc>
        <w:tc>
          <w:tcPr>
            <w:tcW w:w="1191" w:type="dxa"/>
            <w:tcBorders>
              <w:top w:val="nil"/>
              <w:left w:val="nil"/>
              <w:bottom w:val="nil"/>
              <w:right w:val="nil"/>
            </w:tcBorders>
          </w:tcPr>
          <w:p w:rsidR="00285029" w:rsidRDefault="00285029">
            <w:pPr>
              <w:pStyle w:val="ConsPlusNormal"/>
              <w:jc w:val="center"/>
            </w:pPr>
            <w:r>
              <w:t>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2816,92</w:t>
            </w:r>
          </w:p>
        </w:tc>
        <w:tc>
          <w:tcPr>
            <w:tcW w:w="1304" w:type="dxa"/>
            <w:tcBorders>
              <w:top w:val="nil"/>
              <w:left w:val="nil"/>
              <w:bottom w:val="nil"/>
              <w:right w:val="nil"/>
            </w:tcBorders>
          </w:tcPr>
          <w:p w:rsidR="00285029" w:rsidRDefault="00285029">
            <w:pPr>
              <w:pStyle w:val="ConsPlusNormal"/>
              <w:jc w:val="center"/>
            </w:pPr>
            <w:r>
              <w:t>237,99</w:t>
            </w:r>
          </w:p>
        </w:tc>
        <w:tc>
          <w:tcPr>
            <w:tcW w:w="1247" w:type="dxa"/>
            <w:tcBorders>
              <w:top w:val="nil"/>
              <w:left w:val="nil"/>
              <w:bottom w:val="nil"/>
              <w:right w:val="nil"/>
            </w:tcBorders>
          </w:tcPr>
          <w:p w:rsidR="00285029" w:rsidRDefault="00285029">
            <w:pPr>
              <w:pStyle w:val="ConsPlusNormal"/>
              <w:jc w:val="center"/>
            </w:pPr>
            <w:r>
              <w:t>502</w:t>
            </w:r>
          </w:p>
        </w:tc>
        <w:tc>
          <w:tcPr>
            <w:tcW w:w="1247" w:type="dxa"/>
            <w:tcBorders>
              <w:top w:val="nil"/>
              <w:left w:val="nil"/>
              <w:bottom w:val="nil"/>
              <w:right w:val="nil"/>
            </w:tcBorders>
          </w:tcPr>
          <w:p w:rsidR="00285029" w:rsidRDefault="00285029">
            <w:pPr>
              <w:pStyle w:val="ConsPlusNormal"/>
              <w:jc w:val="center"/>
            </w:pPr>
            <w:r>
              <w:t>772</w:t>
            </w:r>
          </w:p>
        </w:tc>
        <w:tc>
          <w:tcPr>
            <w:tcW w:w="1247" w:type="dxa"/>
            <w:tcBorders>
              <w:top w:val="nil"/>
              <w:left w:val="nil"/>
              <w:bottom w:val="nil"/>
              <w:right w:val="nil"/>
            </w:tcBorders>
          </w:tcPr>
          <w:p w:rsidR="00285029" w:rsidRDefault="00285029">
            <w:pPr>
              <w:pStyle w:val="ConsPlusNormal"/>
              <w:jc w:val="center"/>
            </w:pPr>
            <w:r>
              <w:t>595</w:t>
            </w:r>
          </w:p>
        </w:tc>
        <w:tc>
          <w:tcPr>
            <w:tcW w:w="1191" w:type="dxa"/>
            <w:tcBorders>
              <w:top w:val="nil"/>
              <w:left w:val="nil"/>
              <w:bottom w:val="nil"/>
              <w:right w:val="nil"/>
            </w:tcBorders>
          </w:tcPr>
          <w:p w:rsidR="00285029" w:rsidRDefault="00285029">
            <w:pPr>
              <w:pStyle w:val="ConsPlusNormal"/>
              <w:jc w:val="center"/>
            </w:pPr>
            <w:r>
              <w:t>709,93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14910" w:type="dxa"/>
            <w:gridSpan w:val="9"/>
            <w:tcBorders>
              <w:top w:val="nil"/>
              <w:left w:val="nil"/>
              <w:bottom w:val="nil"/>
              <w:right w:val="nil"/>
            </w:tcBorders>
          </w:tcPr>
          <w:p w:rsidR="00285029" w:rsidRDefault="00285029">
            <w:pPr>
              <w:pStyle w:val="ConsPlusNormal"/>
              <w:jc w:val="center"/>
              <w:outlineLvl w:val="2"/>
            </w:pPr>
            <w:r>
              <w:t>Всего по Программе</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 всего</w:t>
            </w:r>
          </w:p>
        </w:tc>
        <w:tc>
          <w:tcPr>
            <w:tcW w:w="1361" w:type="dxa"/>
            <w:tcBorders>
              <w:top w:val="nil"/>
              <w:left w:val="nil"/>
              <w:bottom w:val="nil"/>
              <w:right w:val="nil"/>
            </w:tcBorders>
          </w:tcPr>
          <w:p w:rsidR="00285029" w:rsidRDefault="00285029">
            <w:pPr>
              <w:pStyle w:val="ConsPlusNormal"/>
              <w:jc w:val="center"/>
            </w:pPr>
            <w:r>
              <w:t>66530,32968</w:t>
            </w:r>
          </w:p>
        </w:tc>
        <w:tc>
          <w:tcPr>
            <w:tcW w:w="1304" w:type="dxa"/>
            <w:tcBorders>
              <w:top w:val="nil"/>
              <w:left w:val="nil"/>
              <w:bottom w:val="nil"/>
              <w:right w:val="nil"/>
            </w:tcBorders>
          </w:tcPr>
          <w:p w:rsidR="00285029" w:rsidRDefault="00285029">
            <w:pPr>
              <w:pStyle w:val="ConsPlusNormal"/>
              <w:jc w:val="center"/>
            </w:pPr>
            <w:r>
              <w:t xml:space="preserve">13114,1485 </w:t>
            </w:r>
            <w:hyperlink w:anchor="P4082" w:history="1">
              <w:r>
                <w:rPr>
                  <w:color w:val="0000FF"/>
                </w:rPr>
                <w:t>&lt;*&gt;</w:t>
              </w:r>
            </w:hyperlink>
          </w:p>
        </w:tc>
        <w:tc>
          <w:tcPr>
            <w:tcW w:w="1247" w:type="dxa"/>
            <w:tcBorders>
              <w:top w:val="nil"/>
              <w:left w:val="nil"/>
              <w:bottom w:val="nil"/>
              <w:right w:val="nil"/>
            </w:tcBorders>
          </w:tcPr>
          <w:p w:rsidR="00285029" w:rsidRDefault="00285029">
            <w:pPr>
              <w:pStyle w:val="ConsPlusNormal"/>
              <w:jc w:val="center"/>
            </w:pPr>
            <w:r>
              <w:t>10881,4653</w:t>
            </w:r>
          </w:p>
        </w:tc>
        <w:tc>
          <w:tcPr>
            <w:tcW w:w="1247" w:type="dxa"/>
            <w:tcBorders>
              <w:top w:val="nil"/>
              <w:left w:val="nil"/>
              <w:bottom w:val="nil"/>
              <w:right w:val="nil"/>
            </w:tcBorders>
          </w:tcPr>
          <w:p w:rsidR="00285029" w:rsidRDefault="00285029">
            <w:pPr>
              <w:pStyle w:val="ConsPlusNormal"/>
              <w:jc w:val="center"/>
            </w:pPr>
            <w:r>
              <w:t>11971,6344</w:t>
            </w:r>
          </w:p>
        </w:tc>
        <w:tc>
          <w:tcPr>
            <w:tcW w:w="1247" w:type="dxa"/>
            <w:tcBorders>
              <w:top w:val="nil"/>
              <w:left w:val="nil"/>
              <w:bottom w:val="nil"/>
              <w:right w:val="nil"/>
            </w:tcBorders>
          </w:tcPr>
          <w:p w:rsidR="00285029" w:rsidRDefault="00285029">
            <w:pPr>
              <w:pStyle w:val="ConsPlusNormal"/>
              <w:jc w:val="center"/>
            </w:pPr>
            <w:r>
              <w:t>10653,4415</w:t>
            </w:r>
          </w:p>
        </w:tc>
        <w:tc>
          <w:tcPr>
            <w:tcW w:w="1191" w:type="dxa"/>
            <w:tcBorders>
              <w:top w:val="nil"/>
              <w:left w:val="nil"/>
              <w:bottom w:val="nil"/>
              <w:right w:val="nil"/>
            </w:tcBorders>
          </w:tcPr>
          <w:p w:rsidR="00285029" w:rsidRDefault="00285029">
            <w:pPr>
              <w:pStyle w:val="ConsPlusNormal"/>
              <w:jc w:val="center"/>
            </w:pPr>
            <w:r>
              <w:t>19909,64</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капитальные вложения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39826,3547</w:t>
            </w:r>
          </w:p>
        </w:tc>
        <w:tc>
          <w:tcPr>
            <w:tcW w:w="1304" w:type="dxa"/>
            <w:tcBorders>
              <w:top w:val="nil"/>
              <w:left w:val="nil"/>
              <w:bottom w:val="nil"/>
              <w:right w:val="nil"/>
            </w:tcBorders>
          </w:tcPr>
          <w:p w:rsidR="00285029" w:rsidRDefault="00285029">
            <w:pPr>
              <w:pStyle w:val="ConsPlusNormal"/>
              <w:jc w:val="center"/>
            </w:pPr>
            <w:r>
              <w:t>7974,5781</w:t>
            </w:r>
          </w:p>
        </w:tc>
        <w:tc>
          <w:tcPr>
            <w:tcW w:w="1247"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247"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НИОКР - всего</w:t>
            </w:r>
          </w:p>
        </w:tc>
        <w:tc>
          <w:tcPr>
            <w:tcW w:w="1361" w:type="dxa"/>
            <w:tcBorders>
              <w:top w:val="nil"/>
              <w:left w:val="nil"/>
              <w:bottom w:val="nil"/>
              <w:right w:val="nil"/>
            </w:tcBorders>
          </w:tcPr>
          <w:p w:rsidR="00285029" w:rsidRDefault="00285029">
            <w:pPr>
              <w:pStyle w:val="ConsPlusNormal"/>
              <w:jc w:val="center"/>
            </w:pPr>
            <w:r>
              <w:t>719,8389</w:t>
            </w:r>
          </w:p>
        </w:tc>
        <w:tc>
          <w:tcPr>
            <w:tcW w:w="1304" w:type="dxa"/>
            <w:tcBorders>
              <w:top w:val="nil"/>
              <w:left w:val="nil"/>
              <w:bottom w:val="nil"/>
              <w:right w:val="nil"/>
            </w:tcBorders>
          </w:tcPr>
          <w:p w:rsidR="00285029" w:rsidRDefault="00285029">
            <w:pPr>
              <w:pStyle w:val="ConsPlusNormal"/>
              <w:jc w:val="center"/>
            </w:pPr>
            <w:r>
              <w:t>110,6818</w:t>
            </w:r>
          </w:p>
        </w:tc>
        <w:tc>
          <w:tcPr>
            <w:tcW w:w="1247" w:type="dxa"/>
            <w:tcBorders>
              <w:top w:val="nil"/>
              <w:left w:val="nil"/>
              <w:bottom w:val="nil"/>
              <w:right w:val="nil"/>
            </w:tcBorders>
          </w:tcPr>
          <w:p w:rsidR="00285029" w:rsidRDefault="00285029">
            <w:pPr>
              <w:pStyle w:val="ConsPlusNormal"/>
              <w:jc w:val="center"/>
            </w:pPr>
            <w:r>
              <w:t>190,3079</w:t>
            </w:r>
          </w:p>
        </w:tc>
        <w:tc>
          <w:tcPr>
            <w:tcW w:w="1247" w:type="dxa"/>
            <w:tcBorders>
              <w:top w:val="nil"/>
              <w:left w:val="nil"/>
              <w:bottom w:val="nil"/>
              <w:right w:val="nil"/>
            </w:tcBorders>
          </w:tcPr>
          <w:p w:rsidR="00285029" w:rsidRDefault="00285029">
            <w:pPr>
              <w:pStyle w:val="ConsPlusNormal"/>
              <w:jc w:val="center"/>
            </w:pPr>
            <w:r>
              <w:t>227,5613</w:t>
            </w:r>
          </w:p>
        </w:tc>
        <w:tc>
          <w:tcPr>
            <w:tcW w:w="1247" w:type="dxa"/>
            <w:tcBorders>
              <w:top w:val="nil"/>
              <w:left w:val="nil"/>
              <w:bottom w:val="nil"/>
              <w:right w:val="nil"/>
            </w:tcBorders>
          </w:tcPr>
          <w:p w:rsidR="00285029" w:rsidRDefault="00285029">
            <w:pPr>
              <w:pStyle w:val="ConsPlusNormal"/>
              <w:jc w:val="center"/>
            </w:pPr>
            <w:r>
              <w:t>191,2879</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lastRenderedPageBreak/>
              <w:t>НИОКР (</w:t>
            </w:r>
            <w:proofErr w:type="spellStart"/>
            <w:r>
              <w:t>Минобрнауки</w:t>
            </w:r>
            <w:proofErr w:type="spellEnd"/>
            <w:r>
              <w:t xml:space="preserve"> России)</w:t>
            </w:r>
          </w:p>
        </w:tc>
        <w:tc>
          <w:tcPr>
            <w:tcW w:w="1361" w:type="dxa"/>
            <w:tcBorders>
              <w:top w:val="nil"/>
              <w:left w:val="nil"/>
              <w:bottom w:val="nil"/>
              <w:right w:val="nil"/>
            </w:tcBorders>
          </w:tcPr>
          <w:p w:rsidR="00285029" w:rsidRDefault="00285029">
            <w:pPr>
              <w:pStyle w:val="ConsPlusNormal"/>
              <w:jc w:val="center"/>
            </w:pPr>
            <w:r>
              <w:t>714,9989</w:t>
            </w:r>
          </w:p>
        </w:tc>
        <w:tc>
          <w:tcPr>
            <w:tcW w:w="1304" w:type="dxa"/>
            <w:tcBorders>
              <w:top w:val="nil"/>
              <w:left w:val="nil"/>
              <w:bottom w:val="nil"/>
              <w:right w:val="nil"/>
            </w:tcBorders>
          </w:tcPr>
          <w:p w:rsidR="00285029" w:rsidRDefault="00285029">
            <w:pPr>
              <w:pStyle w:val="ConsPlusNormal"/>
              <w:jc w:val="center"/>
            </w:pPr>
            <w:r>
              <w:t>105,8418</w:t>
            </w:r>
          </w:p>
        </w:tc>
        <w:tc>
          <w:tcPr>
            <w:tcW w:w="1247" w:type="dxa"/>
            <w:tcBorders>
              <w:top w:val="nil"/>
              <w:left w:val="nil"/>
              <w:bottom w:val="nil"/>
              <w:right w:val="nil"/>
            </w:tcBorders>
          </w:tcPr>
          <w:p w:rsidR="00285029" w:rsidRDefault="00285029">
            <w:pPr>
              <w:pStyle w:val="ConsPlusNormal"/>
              <w:jc w:val="center"/>
            </w:pPr>
            <w:r>
              <w:t>190,3079</w:t>
            </w:r>
          </w:p>
        </w:tc>
        <w:tc>
          <w:tcPr>
            <w:tcW w:w="1247" w:type="dxa"/>
            <w:tcBorders>
              <w:top w:val="nil"/>
              <w:left w:val="nil"/>
              <w:bottom w:val="nil"/>
              <w:right w:val="nil"/>
            </w:tcBorders>
          </w:tcPr>
          <w:p w:rsidR="00285029" w:rsidRDefault="00285029">
            <w:pPr>
              <w:pStyle w:val="ConsPlusNormal"/>
              <w:jc w:val="center"/>
            </w:pPr>
            <w:r>
              <w:t>227,5613</w:t>
            </w:r>
          </w:p>
        </w:tc>
        <w:tc>
          <w:tcPr>
            <w:tcW w:w="1247" w:type="dxa"/>
            <w:tcBorders>
              <w:top w:val="nil"/>
              <w:left w:val="nil"/>
              <w:bottom w:val="nil"/>
              <w:right w:val="nil"/>
            </w:tcBorders>
          </w:tcPr>
          <w:p w:rsidR="00285029" w:rsidRDefault="00285029">
            <w:pPr>
              <w:pStyle w:val="ConsPlusNormal"/>
              <w:jc w:val="center"/>
            </w:pPr>
            <w:r>
              <w:t>191,2879</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НИОКР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4,84</w:t>
            </w:r>
          </w:p>
        </w:tc>
        <w:tc>
          <w:tcPr>
            <w:tcW w:w="1304" w:type="dxa"/>
            <w:tcBorders>
              <w:top w:val="nil"/>
              <w:left w:val="nil"/>
              <w:bottom w:val="nil"/>
              <w:right w:val="nil"/>
            </w:tcBorders>
          </w:tcPr>
          <w:p w:rsidR="00285029" w:rsidRDefault="00285029">
            <w:pPr>
              <w:pStyle w:val="ConsPlusNormal"/>
              <w:jc w:val="center"/>
            </w:pPr>
            <w:r>
              <w:t>4,84</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 - всего</w:t>
            </w:r>
          </w:p>
        </w:tc>
        <w:tc>
          <w:tcPr>
            <w:tcW w:w="1361" w:type="dxa"/>
            <w:tcBorders>
              <w:top w:val="nil"/>
              <w:left w:val="nil"/>
              <w:bottom w:val="nil"/>
              <w:right w:val="nil"/>
            </w:tcBorders>
          </w:tcPr>
          <w:p w:rsidR="00285029" w:rsidRDefault="00285029">
            <w:pPr>
              <w:pStyle w:val="ConsPlusNormal"/>
              <w:jc w:val="center"/>
            </w:pPr>
            <w:r>
              <w:t>25984,1361</w:t>
            </w:r>
          </w:p>
        </w:tc>
        <w:tc>
          <w:tcPr>
            <w:tcW w:w="1304" w:type="dxa"/>
            <w:tcBorders>
              <w:top w:val="nil"/>
              <w:left w:val="nil"/>
              <w:bottom w:val="nil"/>
              <w:right w:val="nil"/>
            </w:tcBorders>
          </w:tcPr>
          <w:p w:rsidR="00285029" w:rsidRDefault="00285029">
            <w:pPr>
              <w:pStyle w:val="ConsPlusNormal"/>
              <w:jc w:val="center"/>
            </w:pPr>
            <w:r>
              <w:t>5028,8886</w:t>
            </w:r>
          </w:p>
        </w:tc>
        <w:tc>
          <w:tcPr>
            <w:tcW w:w="1247" w:type="dxa"/>
            <w:tcBorders>
              <w:top w:val="nil"/>
              <w:left w:val="nil"/>
              <w:bottom w:val="nil"/>
              <w:right w:val="nil"/>
            </w:tcBorders>
          </w:tcPr>
          <w:p w:rsidR="00285029" w:rsidRDefault="00285029">
            <w:pPr>
              <w:pStyle w:val="ConsPlusNormal"/>
              <w:jc w:val="center"/>
            </w:pPr>
            <w:r>
              <w:t>5494,2074</w:t>
            </w:r>
          </w:p>
        </w:tc>
        <w:tc>
          <w:tcPr>
            <w:tcW w:w="1247" w:type="dxa"/>
            <w:tcBorders>
              <w:top w:val="nil"/>
              <w:left w:val="nil"/>
              <w:bottom w:val="nil"/>
              <w:right w:val="nil"/>
            </w:tcBorders>
          </w:tcPr>
          <w:p w:rsidR="00285029" w:rsidRDefault="00285029">
            <w:pPr>
              <w:pStyle w:val="ConsPlusNormal"/>
              <w:jc w:val="center"/>
            </w:pPr>
            <w:r>
              <w:t>4229,4590</w:t>
            </w:r>
          </w:p>
        </w:tc>
        <w:tc>
          <w:tcPr>
            <w:tcW w:w="1247" w:type="dxa"/>
            <w:tcBorders>
              <w:top w:val="nil"/>
              <w:left w:val="nil"/>
              <w:bottom w:val="nil"/>
              <w:right w:val="nil"/>
            </w:tcBorders>
          </w:tcPr>
          <w:p w:rsidR="00285029" w:rsidRDefault="00285029">
            <w:pPr>
              <w:pStyle w:val="ConsPlusNormal"/>
              <w:jc w:val="center"/>
            </w:pPr>
            <w:r>
              <w:t>3900,1511</w:t>
            </w:r>
          </w:p>
        </w:tc>
        <w:tc>
          <w:tcPr>
            <w:tcW w:w="1191" w:type="dxa"/>
            <w:tcBorders>
              <w:top w:val="nil"/>
              <w:left w:val="nil"/>
              <w:bottom w:val="nil"/>
              <w:right w:val="nil"/>
            </w:tcBorders>
          </w:tcPr>
          <w:p w:rsidR="00285029" w:rsidRDefault="00285029">
            <w:pPr>
              <w:pStyle w:val="ConsPlusNormal"/>
              <w:jc w:val="center"/>
            </w:pPr>
            <w:r>
              <w:t>7331,43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субсидии - всего</w:t>
            </w:r>
          </w:p>
        </w:tc>
        <w:tc>
          <w:tcPr>
            <w:tcW w:w="1361" w:type="dxa"/>
            <w:tcBorders>
              <w:top w:val="nil"/>
              <w:left w:val="nil"/>
              <w:bottom w:val="nil"/>
              <w:right w:val="nil"/>
            </w:tcBorders>
          </w:tcPr>
          <w:p w:rsidR="00285029" w:rsidRDefault="00285029">
            <w:pPr>
              <w:pStyle w:val="ConsPlusNormal"/>
              <w:jc w:val="center"/>
            </w:pPr>
            <w:r>
              <w:t>11250,8236</w:t>
            </w:r>
          </w:p>
        </w:tc>
        <w:tc>
          <w:tcPr>
            <w:tcW w:w="1304" w:type="dxa"/>
            <w:tcBorders>
              <w:top w:val="nil"/>
              <w:left w:val="nil"/>
              <w:bottom w:val="nil"/>
              <w:right w:val="nil"/>
            </w:tcBorders>
          </w:tcPr>
          <w:p w:rsidR="00285029" w:rsidRDefault="00285029">
            <w:pPr>
              <w:pStyle w:val="ConsPlusNormal"/>
              <w:jc w:val="center"/>
            </w:pPr>
            <w:r>
              <w:t>2792,286</w:t>
            </w:r>
          </w:p>
        </w:tc>
        <w:tc>
          <w:tcPr>
            <w:tcW w:w="1247" w:type="dxa"/>
            <w:tcBorders>
              <w:top w:val="nil"/>
              <w:left w:val="nil"/>
              <w:bottom w:val="nil"/>
              <w:right w:val="nil"/>
            </w:tcBorders>
          </w:tcPr>
          <w:p w:rsidR="00285029" w:rsidRDefault="00285029">
            <w:pPr>
              <w:pStyle w:val="ConsPlusNormal"/>
              <w:jc w:val="center"/>
            </w:pPr>
            <w:r>
              <w:t>2855,0653</w:t>
            </w:r>
          </w:p>
        </w:tc>
        <w:tc>
          <w:tcPr>
            <w:tcW w:w="1247" w:type="dxa"/>
            <w:tcBorders>
              <w:top w:val="nil"/>
              <w:left w:val="nil"/>
              <w:bottom w:val="nil"/>
              <w:right w:val="nil"/>
            </w:tcBorders>
          </w:tcPr>
          <w:p w:rsidR="00285029" w:rsidRDefault="00285029">
            <w:pPr>
              <w:pStyle w:val="ConsPlusNormal"/>
              <w:jc w:val="center"/>
            </w:pPr>
            <w:r>
              <w:t>1512,0439</w:t>
            </w:r>
          </w:p>
        </w:tc>
        <w:tc>
          <w:tcPr>
            <w:tcW w:w="1247" w:type="dxa"/>
            <w:tcBorders>
              <w:top w:val="nil"/>
              <w:left w:val="nil"/>
              <w:bottom w:val="nil"/>
              <w:right w:val="nil"/>
            </w:tcBorders>
          </w:tcPr>
          <w:p w:rsidR="00285029" w:rsidRDefault="00285029">
            <w:pPr>
              <w:pStyle w:val="ConsPlusNormal"/>
              <w:jc w:val="center"/>
            </w:pPr>
            <w:r>
              <w:t>1510,9284</w:t>
            </w:r>
          </w:p>
        </w:tc>
        <w:tc>
          <w:tcPr>
            <w:tcW w:w="1191" w:type="dxa"/>
            <w:tcBorders>
              <w:top w:val="nil"/>
              <w:left w:val="nil"/>
              <w:bottom w:val="nil"/>
              <w:right w:val="nil"/>
            </w:tcBorders>
          </w:tcPr>
          <w:p w:rsidR="00285029" w:rsidRDefault="00285029">
            <w:pPr>
              <w:pStyle w:val="ConsPlusNormal"/>
              <w:jc w:val="center"/>
            </w:pPr>
            <w:r>
              <w:t>2580,5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0"/>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0"/>
            </w:pPr>
            <w:r>
              <w:t>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9887,5388</w:t>
            </w:r>
          </w:p>
        </w:tc>
        <w:tc>
          <w:tcPr>
            <w:tcW w:w="1304" w:type="dxa"/>
            <w:tcBorders>
              <w:top w:val="nil"/>
              <w:left w:val="nil"/>
              <w:bottom w:val="nil"/>
              <w:right w:val="nil"/>
            </w:tcBorders>
          </w:tcPr>
          <w:p w:rsidR="00285029" w:rsidRDefault="00285029">
            <w:pPr>
              <w:pStyle w:val="ConsPlusNormal"/>
              <w:jc w:val="center"/>
            </w:pPr>
            <w:r>
              <w:t>2554,0478</w:t>
            </w:r>
          </w:p>
        </w:tc>
        <w:tc>
          <w:tcPr>
            <w:tcW w:w="1247" w:type="dxa"/>
            <w:tcBorders>
              <w:top w:val="nil"/>
              <w:left w:val="nil"/>
              <w:bottom w:val="nil"/>
              <w:right w:val="nil"/>
            </w:tcBorders>
          </w:tcPr>
          <w:p w:rsidR="00285029" w:rsidRDefault="00285029">
            <w:pPr>
              <w:pStyle w:val="ConsPlusNormal"/>
              <w:jc w:val="center"/>
            </w:pPr>
            <w:r>
              <w:t>2590,3812</w:t>
            </w:r>
          </w:p>
        </w:tc>
        <w:tc>
          <w:tcPr>
            <w:tcW w:w="1247" w:type="dxa"/>
            <w:tcBorders>
              <w:top w:val="nil"/>
              <w:left w:val="nil"/>
              <w:bottom w:val="nil"/>
              <w:right w:val="nil"/>
            </w:tcBorders>
          </w:tcPr>
          <w:p w:rsidR="00285029" w:rsidRDefault="00285029">
            <w:pPr>
              <w:pStyle w:val="ConsPlusNormal"/>
              <w:jc w:val="center"/>
            </w:pPr>
            <w:r>
              <w:t>1257,7109</w:t>
            </w:r>
          </w:p>
        </w:tc>
        <w:tc>
          <w:tcPr>
            <w:tcW w:w="1247" w:type="dxa"/>
            <w:tcBorders>
              <w:top w:val="nil"/>
              <w:left w:val="nil"/>
              <w:bottom w:val="nil"/>
              <w:right w:val="nil"/>
            </w:tcBorders>
          </w:tcPr>
          <w:p w:rsidR="00285029" w:rsidRDefault="00285029">
            <w:pPr>
              <w:pStyle w:val="ConsPlusNormal"/>
              <w:jc w:val="center"/>
            </w:pPr>
            <w:r>
              <w:t>164,8989</w:t>
            </w:r>
          </w:p>
        </w:tc>
        <w:tc>
          <w:tcPr>
            <w:tcW w:w="1191" w:type="dxa"/>
            <w:tcBorders>
              <w:top w:val="nil"/>
              <w:left w:val="nil"/>
              <w:bottom w:val="nil"/>
              <w:right w:val="nil"/>
            </w:tcBorders>
          </w:tcPr>
          <w:p w:rsidR="00285029" w:rsidRDefault="00285029">
            <w:pPr>
              <w:pStyle w:val="ConsPlusNormal"/>
              <w:jc w:val="center"/>
            </w:pPr>
            <w:r>
              <w:t>2220,5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0"/>
            </w:pPr>
            <w:r>
              <w:t>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1363,2848</w:t>
            </w:r>
          </w:p>
        </w:tc>
        <w:tc>
          <w:tcPr>
            <w:tcW w:w="1304" w:type="dxa"/>
            <w:tcBorders>
              <w:top w:val="nil"/>
              <w:left w:val="nil"/>
              <w:bottom w:val="nil"/>
              <w:right w:val="nil"/>
            </w:tcBorders>
          </w:tcPr>
          <w:p w:rsidR="00285029" w:rsidRDefault="00285029">
            <w:pPr>
              <w:pStyle w:val="ConsPlusNormal"/>
              <w:jc w:val="center"/>
            </w:pPr>
            <w:r>
              <w:t>238,2382</w:t>
            </w:r>
          </w:p>
        </w:tc>
        <w:tc>
          <w:tcPr>
            <w:tcW w:w="1247" w:type="dxa"/>
            <w:tcBorders>
              <w:top w:val="nil"/>
              <w:left w:val="nil"/>
              <w:bottom w:val="nil"/>
              <w:right w:val="nil"/>
            </w:tcBorders>
          </w:tcPr>
          <w:p w:rsidR="00285029" w:rsidRDefault="00285029">
            <w:pPr>
              <w:pStyle w:val="ConsPlusNormal"/>
              <w:jc w:val="center"/>
            </w:pPr>
            <w:r>
              <w:t>264,6841</w:t>
            </w:r>
          </w:p>
        </w:tc>
        <w:tc>
          <w:tcPr>
            <w:tcW w:w="1247" w:type="dxa"/>
            <w:tcBorders>
              <w:top w:val="nil"/>
              <w:left w:val="nil"/>
              <w:bottom w:val="nil"/>
              <w:right w:val="nil"/>
            </w:tcBorders>
          </w:tcPr>
          <w:p w:rsidR="00285029" w:rsidRDefault="00285029">
            <w:pPr>
              <w:pStyle w:val="ConsPlusNormal"/>
              <w:jc w:val="center"/>
            </w:pPr>
            <w:r>
              <w:t>254,3330</w:t>
            </w:r>
          </w:p>
        </w:tc>
        <w:tc>
          <w:tcPr>
            <w:tcW w:w="1247" w:type="dxa"/>
            <w:tcBorders>
              <w:top w:val="nil"/>
              <w:left w:val="nil"/>
              <w:bottom w:val="nil"/>
              <w:right w:val="nil"/>
            </w:tcBorders>
          </w:tcPr>
          <w:p w:rsidR="00285029" w:rsidRDefault="00285029">
            <w:pPr>
              <w:pStyle w:val="ConsPlusNormal"/>
              <w:jc w:val="center"/>
            </w:pPr>
            <w:r>
              <w:t>246,0295</w:t>
            </w:r>
          </w:p>
        </w:tc>
        <w:tc>
          <w:tcPr>
            <w:tcW w:w="1191" w:type="dxa"/>
            <w:tcBorders>
              <w:top w:val="nil"/>
              <w:left w:val="nil"/>
              <w:bottom w:val="nil"/>
              <w:right w:val="nil"/>
            </w:tcBorders>
          </w:tcPr>
          <w:p w:rsidR="00285029" w:rsidRDefault="00285029">
            <w:pPr>
              <w:pStyle w:val="ConsPlusNormal"/>
              <w:jc w:val="center"/>
            </w:pPr>
            <w:r>
              <w:t>360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прочие нужды (</w:t>
            </w:r>
            <w:proofErr w:type="spellStart"/>
            <w:r>
              <w:t>Минобрнауки</w:t>
            </w:r>
            <w:proofErr w:type="spellEnd"/>
            <w:r>
              <w:t xml:space="preserve"> России) - всего</w:t>
            </w:r>
          </w:p>
        </w:tc>
        <w:tc>
          <w:tcPr>
            <w:tcW w:w="1361" w:type="dxa"/>
            <w:tcBorders>
              <w:top w:val="nil"/>
              <w:left w:val="nil"/>
              <w:bottom w:val="nil"/>
              <w:right w:val="nil"/>
            </w:tcBorders>
          </w:tcPr>
          <w:p w:rsidR="00285029" w:rsidRDefault="00285029">
            <w:pPr>
              <w:pStyle w:val="ConsPlusNormal"/>
              <w:jc w:val="center"/>
            </w:pPr>
            <w:r>
              <w:t>21234,6046</w:t>
            </w:r>
          </w:p>
        </w:tc>
        <w:tc>
          <w:tcPr>
            <w:tcW w:w="1304" w:type="dxa"/>
            <w:tcBorders>
              <w:top w:val="nil"/>
              <w:left w:val="nil"/>
              <w:bottom w:val="nil"/>
              <w:right w:val="nil"/>
            </w:tcBorders>
          </w:tcPr>
          <w:p w:rsidR="00285029" w:rsidRDefault="00285029">
            <w:pPr>
              <w:pStyle w:val="ConsPlusNormal"/>
              <w:jc w:val="center"/>
            </w:pPr>
            <w:r>
              <w:t>3891,3712</w:t>
            </w:r>
          </w:p>
        </w:tc>
        <w:tc>
          <w:tcPr>
            <w:tcW w:w="1247" w:type="dxa"/>
            <w:tcBorders>
              <w:top w:val="nil"/>
              <w:left w:val="nil"/>
              <w:bottom w:val="nil"/>
              <w:right w:val="nil"/>
            </w:tcBorders>
          </w:tcPr>
          <w:p w:rsidR="00285029" w:rsidRDefault="00285029">
            <w:pPr>
              <w:pStyle w:val="ConsPlusNormal"/>
              <w:jc w:val="center"/>
            </w:pPr>
            <w:r>
              <w:t>4216,0616</w:t>
            </w:r>
          </w:p>
        </w:tc>
        <w:tc>
          <w:tcPr>
            <w:tcW w:w="1247" w:type="dxa"/>
            <w:tcBorders>
              <w:top w:val="nil"/>
              <w:left w:val="nil"/>
              <w:bottom w:val="nil"/>
              <w:right w:val="nil"/>
            </w:tcBorders>
          </w:tcPr>
          <w:p w:rsidR="00285029" w:rsidRDefault="00285029">
            <w:pPr>
              <w:pStyle w:val="ConsPlusNormal"/>
              <w:jc w:val="center"/>
            </w:pPr>
            <w:r>
              <w:t>3208,7801</w:t>
            </w:r>
          </w:p>
        </w:tc>
        <w:tc>
          <w:tcPr>
            <w:tcW w:w="1247" w:type="dxa"/>
            <w:tcBorders>
              <w:top w:val="nil"/>
              <w:left w:val="nil"/>
              <w:bottom w:val="nil"/>
              <w:right w:val="nil"/>
            </w:tcBorders>
          </w:tcPr>
          <w:p w:rsidR="00285029" w:rsidRDefault="00285029">
            <w:pPr>
              <w:pStyle w:val="ConsPlusNormal"/>
              <w:jc w:val="center"/>
            </w:pPr>
            <w:r>
              <w:t>3361,9617</w:t>
            </w:r>
          </w:p>
        </w:tc>
        <w:tc>
          <w:tcPr>
            <w:tcW w:w="1191" w:type="dxa"/>
            <w:tcBorders>
              <w:top w:val="nil"/>
              <w:left w:val="nil"/>
              <w:bottom w:val="nil"/>
              <w:right w:val="nil"/>
            </w:tcBorders>
          </w:tcPr>
          <w:p w:rsidR="00285029" w:rsidRDefault="00285029">
            <w:pPr>
              <w:pStyle w:val="ConsPlusNormal"/>
              <w:jc w:val="center"/>
            </w:pPr>
            <w:r>
              <w:t>6556,43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0"/>
            </w:pPr>
            <w:r>
              <w:t>в том числе субсидии - всего</w:t>
            </w:r>
          </w:p>
        </w:tc>
        <w:tc>
          <w:tcPr>
            <w:tcW w:w="1361" w:type="dxa"/>
            <w:tcBorders>
              <w:top w:val="nil"/>
              <w:left w:val="nil"/>
              <w:bottom w:val="nil"/>
              <w:right w:val="nil"/>
            </w:tcBorders>
          </w:tcPr>
          <w:p w:rsidR="00285029" w:rsidRDefault="00285029">
            <w:pPr>
              <w:pStyle w:val="ConsPlusNormal"/>
              <w:jc w:val="center"/>
            </w:pPr>
            <w:r>
              <w:t>10319,8236</w:t>
            </w:r>
          </w:p>
        </w:tc>
        <w:tc>
          <w:tcPr>
            <w:tcW w:w="1304" w:type="dxa"/>
            <w:tcBorders>
              <w:top w:val="nil"/>
              <w:left w:val="nil"/>
              <w:bottom w:val="nil"/>
              <w:right w:val="nil"/>
            </w:tcBorders>
          </w:tcPr>
          <w:p w:rsidR="00285029" w:rsidRDefault="00285029">
            <w:pPr>
              <w:pStyle w:val="ConsPlusNormal"/>
              <w:jc w:val="center"/>
            </w:pPr>
            <w:r>
              <w:t>2501,286</w:t>
            </w:r>
          </w:p>
        </w:tc>
        <w:tc>
          <w:tcPr>
            <w:tcW w:w="1247" w:type="dxa"/>
            <w:tcBorders>
              <w:top w:val="nil"/>
              <w:left w:val="nil"/>
              <w:bottom w:val="nil"/>
              <w:right w:val="nil"/>
            </w:tcBorders>
          </w:tcPr>
          <w:p w:rsidR="00285029" w:rsidRDefault="00285029">
            <w:pPr>
              <w:pStyle w:val="ConsPlusNormal"/>
              <w:jc w:val="center"/>
            </w:pPr>
            <w:r>
              <w:t>2315,0653</w:t>
            </w:r>
          </w:p>
        </w:tc>
        <w:tc>
          <w:tcPr>
            <w:tcW w:w="1247" w:type="dxa"/>
            <w:tcBorders>
              <w:top w:val="nil"/>
              <w:left w:val="nil"/>
              <w:bottom w:val="nil"/>
              <w:right w:val="nil"/>
            </w:tcBorders>
          </w:tcPr>
          <w:p w:rsidR="00285029" w:rsidRDefault="00285029">
            <w:pPr>
              <w:pStyle w:val="ConsPlusNormal"/>
              <w:jc w:val="center"/>
            </w:pPr>
            <w:r>
              <w:t>1412,0439</w:t>
            </w:r>
          </w:p>
        </w:tc>
        <w:tc>
          <w:tcPr>
            <w:tcW w:w="1247" w:type="dxa"/>
            <w:tcBorders>
              <w:top w:val="nil"/>
              <w:left w:val="nil"/>
              <w:bottom w:val="nil"/>
              <w:right w:val="nil"/>
            </w:tcBorders>
          </w:tcPr>
          <w:p w:rsidR="00285029" w:rsidRDefault="00285029">
            <w:pPr>
              <w:pStyle w:val="ConsPlusNormal"/>
              <w:jc w:val="center"/>
            </w:pPr>
            <w:r>
              <w:t>1510,9284</w:t>
            </w:r>
          </w:p>
        </w:tc>
        <w:tc>
          <w:tcPr>
            <w:tcW w:w="1191" w:type="dxa"/>
            <w:tcBorders>
              <w:top w:val="nil"/>
              <w:left w:val="nil"/>
              <w:bottom w:val="nil"/>
              <w:right w:val="nil"/>
            </w:tcBorders>
          </w:tcPr>
          <w:p w:rsidR="00285029" w:rsidRDefault="00285029">
            <w:pPr>
              <w:pStyle w:val="ConsPlusNormal"/>
              <w:jc w:val="center"/>
            </w:pPr>
            <w:r>
              <w:t>2580,5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113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1134"/>
            </w:pPr>
            <w:r>
              <w:t xml:space="preserve">субсидии субъектам Российской </w:t>
            </w:r>
            <w:r>
              <w:lastRenderedPageBreak/>
              <w:t>Федерации</w:t>
            </w:r>
          </w:p>
        </w:tc>
        <w:tc>
          <w:tcPr>
            <w:tcW w:w="1361" w:type="dxa"/>
            <w:tcBorders>
              <w:top w:val="nil"/>
              <w:left w:val="nil"/>
              <w:bottom w:val="nil"/>
              <w:right w:val="nil"/>
            </w:tcBorders>
          </w:tcPr>
          <w:p w:rsidR="00285029" w:rsidRDefault="00285029">
            <w:pPr>
              <w:pStyle w:val="ConsPlusNormal"/>
              <w:jc w:val="center"/>
            </w:pPr>
            <w:r>
              <w:lastRenderedPageBreak/>
              <w:t>8956,5388</w:t>
            </w:r>
          </w:p>
        </w:tc>
        <w:tc>
          <w:tcPr>
            <w:tcW w:w="1304" w:type="dxa"/>
            <w:tcBorders>
              <w:top w:val="nil"/>
              <w:left w:val="nil"/>
              <w:bottom w:val="nil"/>
              <w:right w:val="nil"/>
            </w:tcBorders>
          </w:tcPr>
          <w:p w:rsidR="00285029" w:rsidRDefault="00285029">
            <w:pPr>
              <w:pStyle w:val="ConsPlusNormal"/>
              <w:jc w:val="center"/>
            </w:pPr>
            <w:r>
              <w:t>2263,0478</w:t>
            </w:r>
          </w:p>
        </w:tc>
        <w:tc>
          <w:tcPr>
            <w:tcW w:w="1247" w:type="dxa"/>
            <w:tcBorders>
              <w:top w:val="nil"/>
              <w:left w:val="nil"/>
              <w:bottom w:val="nil"/>
              <w:right w:val="nil"/>
            </w:tcBorders>
          </w:tcPr>
          <w:p w:rsidR="00285029" w:rsidRDefault="00285029">
            <w:pPr>
              <w:pStyle w:val="ConsPlusNormal"/>
              <w:jc w:val="center"/>
            </w:pPr>
            <w:r>
              <w:t>2050,3812</w:t>
            </w:r>
          </w:p>
        </w:tc>
        <w:tc>
          <w:tcPr>
            <w:tcW w:w="1247" w:type="dxa"/>
            <w:tcBorders>
              <w:top w:val="nil"/>
              <w:left w:val="nil"/>
              <w:bottom w:val="nil"/>
              <w:right w:val="nil"/>
            </w:tcBorders>
          </w:tcPr>
          <w:p w:rsidR="00285029" w:rsidRDefault="00285029">
            <w:pPr>
              <w:pStyle w:val="ConsPlusNormal"/>
              <w:jc w:val="center"/>
            </w:pPr>
            <w:r>
              <w:t>1157,7109</w:t>
            </w:r>
          </w:p>
        </w:tc>
        <w:tc>
          <w:tcPr>
            <w:tcW w:w="1247" w:type="dxa"/>
            <w:tcBorders>
              <w:top w:val="nil"/>
              <w:left w:val="nil"/>
              <w:bottom w:val="nil"/>
              <w:right w:val="nil"/>
            </w:tcBorders>
          </w:tcPr>
          <w:p w:rsidR="00285029" w:rsidRDefault="00285029">
            <w:pPr>
              <w:pStyle w:val="ConsPlusNormal"/>
              <w:jc w:val="center"/>
            </w:pPr>
            <w:r>
              <w:t>1264,8989</w:t>
            </w:r>
          </w:p>
        </w:tc>
        <w:tc>
          <w:tcPr>
            <w:tcW w:w="1191" w:type="dxa"/>
            <w:tcBorders>
              <w:top w:val="nil"/>
              <w:left w:val="nil"/>
              <w:bottom w:val="nil"/>
              <w:right w:val="nil"/>
            </w:tcBorders>
          </w:tcPr>
          <w:p w:rsidR="00285029" w:rsidRDefault="00285029">
            <w:pPr>
              <w:pStyle w:val="ConsPlusNormal"/>
              <w:jc w:val="center"/>
            </w:pPr>
            <w:r>
              <w:t>2220,5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1134"/>
            </w:pPr>
            <w:r>
              <w:lastRenderedPageBreak/>
              <w:t>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1363,2848</w:t>
            </w:r>
          </w:p>
        </w:tc>
        <w:tc>
          <w:tcPr>
            <w:tcW w:w="1304" w:type="dxa"/>
            <w:tcBorders>
              <w:top w:val="nil"/>
              <w:left w:val="nil"/>
              <w:bottom w:val="nil"/>
              <w:right w:val="nil"/>
            </w:tcBorders>
          </w:tcPr>
          <w:p w:rsidR="00285029" w:rsidRDefault="00285029">
            <w:pPr>
              <w:pStyle w:val="ConsPlusNormal"/>
              <w:jc w:val="center"/>
            </w:pPr>
            <w:r>
              <w:t>238,2382</w:t>
            </w:r>
          </w:p>
        </w:tc>
        <w:tc>
          <w:tcPr>
            <w:tcW w:w="1247" w:type="dxa"/>
            <w:tcBorders>
              <w:top w:val="nil"/>
              <w:left w:val="nil"/>
              <w:bottom w:val="nil"/>
              <w:right w:val="nil"/>
            </w:tcBorders>
          </w:tcPr>
          <w:p w:rsidR="00285029" w:rsidRDefault="00285029">
            <w:pPr>
              <w:pStyle w:val="ConsPlusNormal"/>
              <w:jc w:val="center"/>
            </w:pPr>
            <w:r>
              <w:t>264,6841</w:t>
            </w:r>
          </w:p>
        </w:tc>
        <w:tc>
          <w:tcPr>
            <w:tcW w:w="1247" w:type="dxa"/>
            <w:tcBorders>
              <w:top w:val="nil"/>
              <w:left w:val="nil"/>
              <w:bottom w:val="nil"/>
              <w:right w:val="nil"/>
            </w:tcBorders>
          </w:tcPr>
          <w:p w:rsidR="00285029" w:rsidRDefault="00285029">
            <w:pPr>
              <w:pStyle w:val="ConsPlusNormal"/>
              <w:jc w:val="center"/>
            </w:pPr>
            <w:r>
              <w:t>254,3330</w:t>
            </w:r>
          </w:p>
        </w:tc>
        <w:tc>
          <w:tcPr>
            <w:tcW w:w="1247" w:type="dxa"/>
            <w:tcBorders>
              <w:top w:val="nil"/>
              <w:left w:val="nil"/>
              <w:bottom w:val="nil"/>
              <w:right w:val="nil"/>
            </w:tcBorders>
          </w:tcPr>
          <w:p w:rsidR="00285029" w:rsidRDefault="00285029">
            <w:pPr>
              <w:pStyle w:val="ConsPlusNormal"/>
              <w:jc w:val="center"/>
            </w:pPr>
            <w:r>
              <w:t>246,0295</w:t>
            </w:r>
          </w:p>
        </w:tc>
        <w:tc>
          <w:tcPr>
            <w:tcW w:w="1191" w:type="dxa"/>
            <w:tcBorders>
              <w:top w:val="nil"/>
              <w:left w:val="nil"/>
              <w:bottom w:val="nil"/>
              <w:right w:val="nil"/>
            </w:tcBorders>
          </w:tcPr>
          <w:p w:rsidR="00285029" w:rsidRDefault="00285029">
            <w:pPr>
              <w:pStyle w:val="ConsPlusNormal"/>
              <w:jc w:val="center"/>
            </w:pPr>
            <w:r>
              <w:t>360</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прочие нужды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4749,5315</w:t>
            </w:r>
          </w:p>
        </w:tc>
        <w:tc>
          <w:tcPr>
            <w:tcW w:w="1304" w:type="dxa"/>
            <w:tcBorders>
              <w:top w:val="nil"/>
              <w:left w:val="nil"/>
              <w:bottom w:val="nil"/>
              <w:right w:val="nil"/>
            </w:tcBorders>
          </w:tcPr>
          <w:p w:rsidR="00285029" w:rsidRDefault="00285029">
            <w:pPr>
              <w:pStyle w:val="ConsPlusNormal"/>
              <w:jc w:val="center"/>
            </w:pPr>
            <w:r>
              <w:t>1137,5174</w:t>
            </w:r>
          </w:p>
        </w:tc>
        <w:tc>
          <w:tcPr>
            <w:tcW w:w="1247" w:type="dxa"/>
            <w:tcBorders>
              <w:top w:val="nil"/>
              <w:left w:val="nil"/>
              <w:bottom w:val="nil"/>
              <w:right w:val="nil"/>
            </w:tcBorders>
          </w:tcPr>
          <w:p w:rsidR="00285029" w:rsidRDefault="00285029">
            <w:pPr>
              <w:pStyle w:val="ConsPlusNormal"/>
              <w:jc w:val="center"/>
            </w:pPr>
            <w:r>
              <w:t>1278,1458</w:t>
            </w:r>
          </w:p>
        </w:tc>
        <w:tc>
          <w:tcPr>
            <w:tcW w:w="1247" w:type="dxa"/>
            <w:tcBorders>
              <w:top w:val="nil"/>
              <w:left w:val="nil"/>
              <w:bottom w:val="nil"/>
              <w:right w:val="nil"/>
            </w:tcBorders>
          </w:tcPr>
          <w:p w:rsidR="00285029" w:rsidRDefault="00285029">
            <w:pPr>
              <w:pStyle w:val="ConsPlusNormal"/>
              <w:jc w:val="center"/>
            </w:pPr>
            <w:r>
              <w:t>1020,6789</w:t>
            </w:r>
          </w:p>
        </w:tc>
        <w:tc>
          <w:tcPr>
            <w:tcW w:w="1247" w:type="dxa"/>
            <w:tcBorders>
              <w:top w:val="nil"/>
              <w:left w:val="nil"/>
              <w:bottom w:val="nil"/>
              <w:right w:val="nil"/>
            </w:tcBorders>
          </w:tcPr>
          <w:p w:rsidR="00285029" w:rsidRDefault="00285029">
            <w:pPr>
              <w:pStyle w:val="ConsPlusNormal"/>
              <w:jc w:val="center"/>
            </w:pPr>
            <w:r>
              <w:t>538,1894</w:t>
            </w:r>
          </w:p>
        </w:tc>
        <w:tc>
          <w:tcPr>
            <w:tcW w:w="1191" w:type="dxa"/>
            <w:tcBorders>
              <w:top w:val="nil"/>
              <w:left w:val="nil"/>
              <w:bottom w:val="nil"/>
              <w:right w:val="nil"/>
            </w:tcBorders>
          </w:tcPr>
          <w:p w:rsidR="00285029" w:rsidRDefault="00285029">
            <w:pPr>
              <w:pStyle w:val="ConsPlusNormal"/>
              <w:jc w:val="center"/>
            </w:pPr>
            <w:r>
              <w:t>775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0"/>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850"/>
            </w:pPr>
            <w:r>
              <w:t>субсидии субъектам Российской Федерации (</w:t>
            </w:r>
            <w:proofErr w:type="spellStart"/>
            <w:r>
              <w:t>Рособрнадзор</w:t>
            </w:r>
            <w:proofErr w:type="spellEnd"/>
            <w:r>
              <w:t>)</w:t>
            </w:r>
          </w:p>
        </w:tc>
        <w:tc>
          <w:tcPr>
            <w:tcW w:w="1361" w:type="dxa"/>
            <w:tcBorders>
              <w:top w:val="nil"/>
              <w:left w:val="nil"/>
              <w:bottom w:val="nil"/>
              <w:right w:val="nil"/>
            </w:tcBorders>
          </w:tcPr>
          <w:p w:rsidR="00285029" w:rsidRDefault="00285029">
            <w:pPr>
              <w:pStyle w:val="ConsPlusNormal"/>
              <w:jc w:val="center"/>
            </w:pPr>
            <w:r>
              <w:t>931</w:t>
            </w:r>
          </w:p>
        </w:tc>
        <w:tc>
          <w:tcPr>
            <w:tcW w:w="1304" w:type="dxa"/>
            <w:tcBorders>
              <w:top w:val="nil"/>
              <w:left w:val="nil"/>
              <w:bottom w:val="nil"/>
              <w:right w:val="nil"/>
            </w:tcBorders>
          </w:tcPr>
          <w:p w:rsidR="00285029" w:rsidRDefault="00285029">
            <w:pPr>
              <w:pStyle w:val="ConsPlusNormal"/>
              <w:jc w:val="center"/>
            </w:pPr>
            <w:r>
              <w:t>291</w:t>
            </w:r>
          </w:p>
        </w:tc>
        <w:tc>
          <w:tcPr>
            <w:tcW w:w="1247" w:type="dxa"/>
            <w:tcBorders>
              <w:top w:val="nil"/>
              <w:left w:val="nil"/>
              <w:bottom w:val="nil"/>
              <w:right w:val="nil"/>
            </w:tcBorders>
          </w:tcPr>
          <w:p w:rsidR="00285029" w:rsidRDefault="00285029">
            <w:pPr>
              <w:pStyle w:val="ConsPlusNormal"/>
              <w:jc w:val="center"/>
            </w:pPr>
            <w:r>
              <w:t>540</w:t>
            </w:r>
          </w:p>
        </w:tc>
        <w:tc>
          <w:tcPr>
            <w:tcW w:w="1247" w:type="dxa"/>
            <w:tcBorders>
              <w:top w:val="nil"/>
              <w:left w:val="nil"/>
              <w:bottom w:val="nil"/>
              <w:right w:val="nil"/>
            </w:tcBorders>
          </w:tcPr>
          <w:p w:rsidR="00285029" w:rsidRDefault="00285029">
            <w:pPr>
              <w:pStyle w:val="ConsPlusNormal"/>
              <w:jc w:val="center"/>
            </w:pPr>
            <w:r>
              <w:t>100</w:t>
            </w:r>
          </w:p>
        </w:tc>
        <w:tc>
          <w:tcPr>
            <w:tcW w:w="1247"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10627,82</w:t>
            </w:r>
          </w:p>
        </w:tc>
        <w:tc>
          <w:tcPr>
            <w:tcW w:w="1304" w:type="dxa"/>
            <w:tcBorders>
              <w:top w:val="nil"/>
              <w:left w:val="nil"/>
              <w:bottom w:val="nil"/>
              <w:right w:val="nil"/>
            </w:tcBorders>
          </w:tcPr>
          <w:p w:rsidR="00285029" w:rsidRDefault="00285029">
            <w:pPr>
              <w:pStyle w:val="ConsPlusNormal"/>
              <w:jc w:val="center"/>
            </w:pPr>
            <w:r>
              <w:t>2252,72</w:t>
            </w:r>
          </w:p>
        </w:tc>
        <w:tc>
          <w:tcPr>
            <w:tcW w:w="1247" w:type="dxa"/>
            <w:tcBorders>
              <w:top w:val="nil"/>
              <w:left w:val="nil"/>
              <w:bottom w:val="nil"/>
              <w:right w:val="nil"/>
            </w:tcBorders>
          </w:tcPr>
          <w:p w:rsidR="00285029" w:rsidRDefault="00285029">
            <w:pPr>
              <w:pStyle w:val="ConsPlusNormal"/>
              <w:jc w:val="center"/>
            </w:pPr>
            <w:r>
              <w:t>2126,70</w:t>
            </w:r>
          </w:p>
        </w:tc>
        <w:tc>
          <w:tcPr>
            <w:tcW w:w="1247" w:type="dxa"/>
            <w:tcBorders>
              <w:top w:val="nil"/>
              <w:left w:val="nil"/>
              <w:bottom w:val="nil"/>
              <w:right w:val="nil"/>
            </w:tcBorders>
          </w:tcPr>
          <w:p w:rsidR="00285029" w:rsidRDefault="00285029">
            <w:pPr>
              <w:pStyle w:val="ConsPlusNormal"/>
              <w:jc w:val="center"/>
            </w:pPr>
            <w:r>
              <w:t>1644,70</w:t>
            </w:r>
          </w:p>
        </w:tc>
        <w:tc>
          <w:tcPr>
            <w:tcW w:w="1247" w:type="dxa"/>
            <w:tcBorders>
              <w:top w:val="nil"/>
              <w:left w:val="nil"/>
              <w:bottom w:val="nil"/>
              <w:right w:val="nil"/>
            </w:tcBorders>
          </w:tcPr>
          <w:p w:rsidR="00285029" w:rsidRDefault="00285029">
            <w:pPr>
              <w:pStyle w:val="ConsPlusNormal"/>
              <w:jc w:val="center"/>
            </w:pPr>
            <w:r>
              <w:t>1 828,7</w:t>
            </w:r>
          </w:p>
        </w:tc>
        <w:tc>
          <w:tcPr>
            <w:tcW w:w="1191" w:type="dxa"/>
            <w:tcBorders>
              <w:top w:val="nil"/>
              <w:left w:val="nil"/>
              <w:bottom w:val="nil"/>
              <w:right w:val="nil"/>
            </w:tcBorders>
          </w:tcPr>
          <w:p w:rsidR="00285029" w:rsidRDefault="00285029">
            <w:pPr>
              <w:pStyle w:val="ConsPlusNormal"/>
              <w:jc w:val="center"/>
            </w:pPr>
            <w:r>
              <w:t>2 775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w:t>
            </w:r>
          </w:p>
        </w:tc>
        <w:tc>
          <w:tcPr>
            <w:tcW w:w="1361" w:type="dxa"/>
            <w:tcBorders>
              <w:top w:val="nil"/>
              <w:left w:val="nil"/>
              <w:bottom w:val="nil"/>
              <w:right w:val="nil"/>
            </w:tcBorders>
          </w:tcPr>
          <w:p w:rsidR="00285029" w:rsidRDefault="00285029">
            <w:pPr>
              <w:pStyle w:val="ConsPlusNormal"/>
              <w:jc w:val="center"/>
            </w:pPr>
            <w:r>
              <w:t>9026,12</w:t>
            </w:r>
          </w:p>
        </w:tc>
        <w:tc>
          <w:tcPr>
            <w:tcW w:w="1304" w:type="dxa"/>
            <w:tcBorders>
              <w:top w:val="nil"/>
              <w:left w:val="nil"/>
              <w:bottom w:val="nil"/>
              <w:right w:val="nil"/>
            </w:tcBorders>
          </w:tcPr>
          <w:p w:rsidR="00285029" w:rsidRDefault="00285029">
            <w:pPr>
              <w:pStyle w:val="ConsPlusNormal"/>
              <w:jc w:val="center"/>
            </w:pPr>
            <w:r>
              <w:t>1775,83</w:t>
            </w:r>
          </w:p>
        </w:tc>
        <w:tc>
          <w:tcPr>
            <w:tcW w:w="1247" w:type="dxa"/>
            <w:tcBorders>
              <w:top w:val="nil"/>
              <w:left w:val="nil"/>
              <w:bottom w:val="nil"/>
              <w:right w:val="nil"/>
            </w:tcBorders>
          </w:tcPr>
          <w:p w:rsidR="00285029" w:rsidRDefault="00285029">
            <w:pPr>
              <w:pStyle w:val="ConsPlusNormal"/>
              <w:jc w:val="center"/>
            </w:pPr>
            <w:r>
              <w:t>1754,00</w:t>
            </w:r>
          </w:p>
        </w:tc>
        <w:tc>
          <w:tcPr>
            <w:tcW w:w="1247" w:type="dxa"/>
            <w:tcBorders>
              <w:top w:val="nil"/>
              <w:left w:val="nil"/>
              <w:bottom w:val="nil"/>
              <w:right w:val="nil"/>
            </w:tcBorders>
          </w:tcPr>
          <w:p w:rsidR="00285029" w:rsidRDefault="00285029">
            <w:pPr>
              <w:pStyle w:val="ConsPlusNormal"/>
              <w:jc w:val="center"/>
            </w:pPr>
            <w:r>
              <w:t>1825,00</w:t>
            </w:r>
          </w:p>
        </w:tc>
        <w:tc>
          <w:tcPr>
            <w:tcW w:w="1247" w:type="dxa"/>
            <w:tcBorders>
              <w:top w:val="nil"/>
              <w:left w:val="nil"/>
              <w:bottom w:val="nil"/>
              <w:right w:val="nil"/>
            </w:tcBorders>
          </w:tcPr>
          <w:p w:rsidR="00285029" w:rsidRDefault="00285029">
            <w:pPr>
              <w:pStyle w:val="ConsPlusNormal"/>
              <w:jc w:val="center"/>
            </w:pPr>
            <w:r>
              <w:t>1442</w:t>
            </w:r>
          </w:p>
        </w:tc>
        <w:tc>
          <w:tcPr>
            <w:tcW w:w="1191" w:type="dxa"/>
            <w:tcBorders>
              <w:top w:val="nil"/>
              <w:left w:val="nil"/>
              <w:bottom w:val="nil"/>
              <w:right w:val="nil"/>
            </w:tcBorders>
          </w:tcPr>
          <w:p w:rsidR="00285029" w:rsidRDefault="00285029">
            <w:pPr>
              <w:pStyle w:val="ConsPlusNormal"/>
              <w:jc w:val="center"/>
            </w:pPr>
            <w:r>
              <w:t>2229,29</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Итого за счет сре</w:t>
            </w:r>
            <w:proofErr w:type="gramStart"/>
            <w:r>
              <w:t>дств вс</w:t>
            </w:r>
            <w:proofErr w:type="gramEnd"/>
            <w:r>
              <w:t>ех источников</w:t>
            </w:r>
          </w:p>
        </w:tc>
        <w:tc>
          <w:tcPr>
            <w:tcW w:w="1361" w:type="dxa"/>
            <w:tcBorders>
              <w:top w:val="nil"/>
              <w:left w:val="nil"/>
              <w:bottom w:val="nil"/>
              <w:right w:val="nil"/>
            </w:tcBorders>
          </w:tcPr>
          <w:p w:rsidR="00285029" w:rsidRDefault="00285029">
            <w:pPr>
              <w:pStyle w:val="ConsPlusNormal"/>
              <w:jc w:val="center"/>
            </w:pPr>
            <w:r>
              <w:t>86184,2697</w:t>
            </w:r>
          </w:p>
        </w:tc>
        <w:tc>
          <w:tcPr>
            <w:tcW w:w="1304" w:type="dxa"/>
            <w:tcBorders>
              <w:top w:val="nil"/>
              <w:left w:val="nil"/>
              <w:bottom w:val="nil"/>
              <w:right w:val="nil"/>
            </w:tcBorders>
          </w:tcPr>
          <w:p w:rsidR="00285029" w:rsidRDefault="00285029">
            <w:pPr>
              <w:pStyle w:val="ConsPlusNormal"/>
              <w:jc w:val="center"/>
            </w:pPr>
            <w:r>
              <w:t>17142,698</w:t>
            </w:r>
          </w:p>
        </w:tc>
        <w:tc>
          <w:tcPr>
            <w:tcW w:w="1247" w:type="dxa"/>
            <w:tcBorders>
              <w:top w:val="nil"/>
              <w:left w:val="nil"/>
              <w:bottom w:val="nil"/>
              <w:right w:val="nil"/>
            </w:tcBorders>
          </w:tcPr>
          <w:p w:rsidR="00285029" w:rsidRDefault="00285029">
            <w:pPr>
              <w:pStyle w:val="ConsPlusNormal"/>
              <w:jc w:val="center"/>
            </w:pPr>
            <w:r>
              <w:t>14762,1653</w:t>
            </w:r>
          </w:p>
        </w:tc>
        <w:tc>
          <w:tcPr>
            <w:tcW w:w="1247" w:type="dxa"/>
            <w:tcBorders>
              <w:top w:val="nil"/>
              <w:left w:val="nil"/>
              <w:bottom w:val="nil"/>
              <w:right w:val="nil"/>
            </w:tcBorders>
          </w:tcPr>
          <w:p w:rsidR="00285029" w:rsidRDefault="00285029">
            <w:pPr>
              <w:pStyle w:val="ConsPlusNormal"/>
              <w:jc w:val="center"/>
            </w:pPr>
            <w:r>
              <w:t>15441,3344</w:t>
            </w:r>
          </w:p>
        </w:tc>
        <w:tc>
          <w:tcPr>
            <w:tcW w:w="1247" w:type="dxa"/>
            <w:tcBorders>
              <w:top w:val="nil"/>
              <w:left w:val="nil"/>
              <w:bottom w:val="nil"/>
              <w:right w:val="nil"/>
            </w:tcBorders>
          </w:tcPr>
          <w:p w:rsidR="00285029" w:rsidRDefault="00285029">
            <w:pPr>
              <w:pStyle w:val="ConsPlusNormal"/>
              <w:jc w:val="center"/>
            </w:pPr>
            <w:r>
              <w:t>13924,1415</w:t>
            </w:r>
          </w:p>
        </w:tc>
        <w:tc>
          <w:tcPr>
            <w:tcW w:w="1191" w:type="dxa"/>
            <w:tcBorders>
              <w:top w:val="nil"/>
              <w:left w:val="nil"/>
              <w:bottom w:val="nil"/>
              <w:right w:val="nil"/>
            </w:tcBorders>
          </w:tcPr>
          <w:p w:rsidR="00285029" w:rsidRDefault="00285029">
            <w:pPr>
              <w:pStyle w:val="ConsPlusNormal"/>
              <w:jc w:val="center"/>
            </w:pPr>
            <w:r>
              <w:t>24913,93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 том числе:</w:t>
            </w:r>
          </w:p>
        </w:tc>
        <w:tc>
          <w:tcPr>
            <w:tcW w:w="1361"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капитальные вложения</w:t>
            </w:r>
          </w:p>
        </w:tc>
        <w:tc>
          <w:tcPr>
            <w:tcW w:w="1361" w:type="dxa"/>
            <w:tcBorders>
              <w:top w:val="nil"/>
              <w:left w:val="nil"/>
              <w:bottom w:val="nil"/>
              <w:right w:val="nil"/>
            </w:tcBorders>
          </w:tcPr>
          <w:p w:rsidR="00285029" w:rsidRDefault="00285029">
            <w:pPr>
              <w:pStyle w:val="ConsPlusNormal"/>
              <w:jc w:val="center"/>
            </w:pPr>
            <w:r>
              <w:t>39826,3547</w:t>
            </w:r>
          </w:p>
        </w:tc>
        <w:tc>
          <w:tcPr>
            <w:tcW w:w="1304" w:type="dxa"/>
            <w:tcBorders>
              <w:top w:val="nil"/>
              <w:left w:val="nil"/>
              <w:bottom w:val="nil"/>
              <w:right w:val="nil"/>
            </w:tcBorders>
          </w:tcPr>
          <w:p w:rsidR="00285029" w:rsidRDefault="00285029">
            <w:pPr>
              <w:pStyle w:val="ConsPlusNormal"/>
              <w:jc w:val="center"/>
            </w:pPr>
            <w:r>
              <w:t>7974,5781</w:t>
            </w:r>
          </w:p>
        </w:tc>
        <w:tc>
          <w:tcPr>
            <w:tcW w:w="1247"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247"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НИОКР</w:t>
            </w:r>
          </w:p>
        </w:tc>
        <w:tc>
          <w:tcPr>
            <w:tcW w:w="1361" w:type="dxa"/>
            <w:tcBorders>
              <w:top w:val="nil"/>
              <w:left w:val="nil"/>
              <w:bottom w:val="nil"/>
              <w:right w:val="nil"/>
            </w:tcBorders>
          </w:tcPr>
          <w:p w:rsidR="00285029" w:rsidRDefault="00285029">
            <w:pPr>
              <w:pStyle w:val="ConsPlusNormal"/>
              <w:jc w:val="center"/>
            </w:pPr>
            <w:r>
              <w:t>719,8389</w:t>
            </w:r>
          </w:p>
        </w:tc>
        <w:tc>
          <w:tcPr>
            <w:tcW w:w="1304" w:type="dxa"/>
            <w:tcBorders>
              <w:top w:val="nil"/>
              <w:left w:val="nil"/>
              <w:bottom w:val="nil"/>
              <w:right w:val="nil"/>
            </w:tcBorders>
          </w:tcPr>
          <w:p w:rsidR="00285029" w:rsidRDefault="00285029">
            <w:pPr>
              <w:pStyle w:val="ConsPlusNormal"/>
              <w:jc w:val="center"/>
            </w:pPr>
            <w:r>
              <w:t>110,6818</w:t>
            </w:r>
          </w:p>
        </w:tc>
        <w:tc>
          <w:tcPr>
            <w:tcW w:w="1247" w:type="dxa"/>
            <w:tcBorders>
              <w:top w:val="nil"/>
              <w:left w:val="nil"/>
              <w:bottom w:val="nil"/>
              <w:right w:val="nil"/>
            </w:tcBorders>
          </w:tcPr>
          <w:p w:rsidR="00285029" w:rsidRDefault="00285029">
            <w:pPr>
              <w:pStyle w:val="ConsPlusNormal"/>
              <w:jc w:val="center"/>
            </w:pPr>
            <w:r>
              <w:t>190,3079</w:t>
            </w:r>
          </w:p>
        </w:tc>
        <w:tc>
          <w:tcPr>
            <w:tcW w:w="1247" w:type="dxa"/>
            <w:tcBorders>
              <w:top w:val="nil"/>
              <w:left w:val="nil"/>
              <w:bottom w:val="nil"/>
              <w:right w:val="nil"/>
            </w:tcBorders>
          </w:tcPr>
          <w:p w:rsidR="00285029" w:rsidRDefault="00285029">
            <w:pPr>
              <w:pStyle w:val="ConsPlusNormal"/>
              <w:jc w:val="center"/>
            </w:pPr>
            <w:r>
              <w:t>227,5613</w:t>
            </w:r>
          </w:p>
        </w:tc>
        <w:tc>
          <w:tcPr>
            <w:tcW w:w="1247" w:type="dxa"/>
            <w:tcBorders>
              <w:top w:val="nil"/>
              <w:left w:val="nil"/>
              <w:bottom w:val="nil"/>
              <w:right w:val="nil"/>
            </w:tcBorders>
          </w:tcPr>
          <w:p w:rsidR="00285029" w:rsidRDefault="00285029">
            <w:pPr>
              <w:pStyle w:val="ConsPlusNormal"/>
              <w:jc w:val="center"/>
            </w:pPr>
            <w:r>
              <w:t>191,2879</w:t>
            </w:r>
          </w:p>
        </w:tc>
        <w:tc>
          <w:tcPr>
            <w:tcW w:w="1191" w:type="dxa"/>
            <w:tcBorders>
              <w:top w:val="nil"/>
              <w:left w:val="nil"/>
              <w:bottom w:val="nil"/>
              <w:right w:val="nil"/>
            </w:tcBorders>
          </w:tcPr>
          <w:p w:rsidR="00285029" w:rsidRDefault="00285029">
            <w:pPr>
              <w:pStyle w:val="ConsPlusNormal"/>
              <w:jc w:val="center"/>
            </w:pPr>
            <w:r>
              <w:t>-</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прочие нужды</w:t>
            </w:r>
          </w:p>
        </w:tc>
        <w:tc>
          <w:tcPr>
            <w:tcW w:w="1361" w:type="dxa"/>
            <w:tcBorders>
              <w:top w:val="nil"/>
              <w:left w:val="nil"/>
              <w:bottom w:val="nil"/>
              <w:right w:val="nil"/>
            </w:tcBorders>
          </w:tcPr>
          <w:p w:rsidR="00285029" w:rsidRDefault="00285029">
            <w:pPr>
              <w:pStyle w:val="ConsPlusNormal"/>
              <w:jc w:val="center"/>
            </w:pPr>
            <w:r>
              <w:t>25984,1361</w:t>
            </w:r>
          </w:p>
        </w:tc>
        <w:tc>
          <w:tcPr>
            <w:tcW w:w="1304" w:type="dxa"/>
            <w:tcBorders>
              <w:top w:val="nil"/>
              <w:left w:val="nil"/>
              <w:bottom w:val="nil"/>
              <w:right w:val="nil"/>
            </w:tcBorders>
          </w:tcPr>
          <w:p w:rsidR="00285029" w:rsidRDefault="00285029">
            <w:pPr>
              <w:pStyle w:val="ConsPlusNormal"/>
              <w:jc w:val="center"/>
            </w:pPr>
            <w:r>
              <w:t>5028,8886</w:t>
            </w:r>
          </w:p>
        </w:tc>
        <w:tc>
          <w:tcPr>
            <w:tcW w:w="1247" w:type="dxa"/>
            <w:tcBorders>
              <w:top w:val="nil"/>
              <w:left w:val="nil"/>
              <w:bottom w:val="nil"/>
              <w:right w:val="nil"/>
            </w:tcBorders>
          </w:tcPr>
          <w:p w:rsidR="00285029" w:rsidRDefault="00285029">
            <w:pPr>
              <w:pStyle w:val="ConsPlusNormal"/>
              <w:jc w:val="center"/>
            </w:pPr>
            <w:r>
              <w:t>5494,2074</w:t>
            </w:r>
          </w:p>
        </w:tc>
        <w:tc>
          <w:tcPr>
            <w:tcW w:w="1247" w:type="dxa"/>
            <w:tcBorders>
              <w:top w:val="nil"/>
              <w:left w:val="nil"/>
              <w:bottom w:val="nil"/>
              <w:right w:val="nil"/>
            </w:tcBorders>
          </w:tcPr>
          <w:p w:rsidR="00285029" w:rsidRDefault="00285029">
            <w:pPr>
              <w:pStyle w:val="ConsPlusNormal"/>
              <w:jc w:val="center"/>
            </w:pPr>
            <w:r>
              <w:t>4229,459</w:t>
            </w:r>
          </w:p>
        </w:tc>
        <w:tc>
          <w:tcPr>
            <w:tcW w:w="1247" w:type="dxa"/>
            <w:tcBorders>
              <w:top w:val="nil"/>
              <w:left w:val="nil"/>
              <w:bottom w:val="nil"/>
              <w:right w:val="nil"/>
            </w:tcBorders>
          </w:tcPr>
          <w:p w:rsidR="00285029" w:rsidRDefault="00285029">
            <w:pPr>
              <w:pStyle w:val="ConsPlusNormal"/>
              <w:jc w:val="center"/>
            </w:pPr>
            <w:r>
              <w:t>3900,1511</w:t>
            </w:r>
          </w:p>
        </w:tc>
        <w:tc>
          <w:tcPr>
            <w:tcW w:w="1191" w:type="dxa"/>
            <w:tcBorders>
              <w:top w:val="nil"/>
              <w:left w:val="nil"/>
              <w:bottom w:val="nil"/>
              <w:right w:val="nil"/>
            </w:tcBorders>
          </w:tcPr>
          <w:p w:rsidR="00285029" w:rsidRDefault="00285029">
            <w:pPr>
              <w:pStyle w:val="ConsPlusNormal"/>
              <w:jc w:val="center"/>
            </w:pPr>
            <w:r>
              <w:t>7331,43</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федеральный бюджет</w:t>
            </w:r>
          </w:p>
        </w:tc>
        <w:tc>
          <w:tcPr>
            <w:tcW w:w="1361" w:type="dxa"/>
            <w:tcBorders>
              <w:top w:val="nil"/>
              <w:left w:val="nil"/>
              <w:bottom w:val="nil"/>
              <w:right w:val="nil"/>
            </w:tcBorders>
          </w:tcPr>
          <w:p w:rsidR="00285029" w:rsidRDefault="00285029">
            <w:pPr>
              <w:pStyle w:val="ConsPlusNormal"/>
              <w:jc w:val="center"/>
            </w:pPr>
            <w:r>
              <w:t>66530,3297</w:t>
            </w:r>
          </w:p>
        </w:tc>
        <w:tc>
          <w:tcPr>
            <w:tcW w:w="1304" w:type="dxa"/>
            <w:tcBorders>
              <w:top w:val="nil"/>
              <w:left w:val="nil"/>
              <w:bottom w:val="nil"/>
              <w:right w:val="nil"/>
            </w:tcBorders>
          </w:tcPr>
          <w:p w:rsidR="00285029" w:rsidRDefault="00285029">
            <w:pPr>
              <w:pStyle w:val="ConsPlusNormal"/>
              <w:jc w:val="center"/>
            </w:pPr>
            <w:r>
              <w:t>13114,1485</w:t>
            </w:r>
          </w:p>
        </w:tc>
        <w:tc>
          <w:tcPr>
            <w:tcW w:w="1247" w:type="dxa"/>
            <w:tcBorders>
              <w:top w:val="nil"/>
              <w:left w:val="nil"/>
              <w:bottom w:val="nil"/>
              <w:right w:val="nil"/>
            </w:tcBorders>
          </w:tcPr>
          <w:p w:rsidR="00285029" w:rsidRDefault="00285029">
            <w:pPr>
              <w:pStyle w:val="ConsPlusNormal"/>
              <w:jc w:val="center"/>
            </w:pPr>
            <w:r>
              <w:t>10881,4653</w:t>
            </w:r>
          </w:p>
        </w:tc>
        <w:tc>
          <w:tcPr>
            <w:tcW w:w="1247" w:type="dxa"/>
            <w:tcBorders>
              <w:top w:val="nil"/>
              <w:left w:val="nil"/>
              <w:bottom w:val="nil"/>
              <w:right w:val="nil"/>
            </w:tcBorders>
          </w:tcPr>
          <w:p w:rsidR="00285029" w:rsidRDefault="00285029">
            <w:pPr>
              <w:pStyle w:val="ConsPlusNormal"/>
              <w:jc w:val="center"/>
            </w:pPr>
            <w:r>
              <w:t>11971,6344</w:t>
            </w:r>
          </w:p>
        </w:tc>
        <w:tc>
          <w:tcPr>
            <w:tcW w:w="1247" w:type="dxa"/>
            <w:tcBorders>
              <w:top w:val="nil"/>
              <w:left w:val="nil"/>
              <w:bottom w:val="nil"/>
              <w:right w:val="nil"/>
            </w:tcBorders>
          </w:tcPr>
          <w:p w:rsidR="00285029" w:rsidRDefault="00285029">
            <w:pPr>
              <w:pStyle w:val="ConsPlusNormal"/>
              <w:jc w:val="center"/>
            </w:pPr>
            <w:r>
              <w:t>10653,4415</w:t>
            </w:r>
          </w:p>
        </w:tc>
        <w:tc>
          <w:tcPr>
            <w:tcW w:w="1191" w:type="dxa"/>
            <w:tcBorders>
              <w:top w:val="nil"/>
              <w:left w:val="nil"/>
              <w:bottom w:val="nil"/>
              <w:right w:val="nil"/>
            </w:tcBorders>
          </w:tcPr>
          <w:p w:rsidR="00285029" w:rsidRDefault="00285029">
            <w:pPr>
              <w:pStyle w:val="ConsPlusNormal"/>
              <w:jc w:val="center"/>
            </w:pPr>
            <w:r>
              <w:t>19909,64</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lastRenderedPageBreak/>
              <w:t>бюджеты субъектов Российской Федерации</w:t>
            </w:r>
          </w:p>
        </w:tc>
        <w:tc>
          <w:tcPr>
            <w:tcW w:w="1361" w:type="dxa"/>
            <w:tcBorders>
              <w:top w:val="nil"/>
              <w:left w:val="nil"/>
              <w:bottom w:val="nil"/>
              <w:right w:val="nil"/>
            </w:tcBorders>
          </w:tcPr>
          <w:p w:rsidR="00285029" w:rsidRDefault="00285029">
            <w:pPr>
              <w:pStyle w:val="ConsPlusNormal"/>
              <w:jc w:val="center"/>
            </w:pPr>
            <w:r>
              <w:t>10627,82</w:t>
            </w:r>
          </w:p>
        </w:tc>
        <w:tc>
          <w:tcPr>
            <w:tcW w:w="1304" w:type="dxa"/>
            <w:tcBorders>
              <w:top w:val="nil"/>
              <w:left w:val="nil"/>
              <w:bottom w:val="nil"/>
              <w:right w:val="nil"/>
            </w:tcBorders>
          </w:tcPr>
          <w:p w:rsidR="00285029" w:rsidRDefault="00285029">
            <w:pPr>
              <w:pStyle w:val="ConsPlusNormal"/>
              <w:jc w:val="center"/>
            </w:pPr>
            <w:r>
              <w:t>2252,72</w:t>
            </w:r>
          </w:p>
        </w:tc>
        <w:tc>
          <w:tcPr>
            <w:tcW w:w="1247" w:type="dxa"/>
            <w:tcBorders>
              <w:top w:val="nil"/>
              <w:left w:val="nil"/>
              <w:bottom w:val="nil"/>
              <w:right w:val="nil"/>
            </w:tcBorders>
          </w:tcPr>
          <w:p w:rsidR="00285029" w:rsidRDefault="00285029">
            <w:pPr>
              <w:pStyle w:val="ConsPlusNormal"/>
              <w:jc w:val="center"/>
            </w:pPr>
            <w:r>
              <w:t>2126,7</w:t>
            </w:r>
          </w:p>
        </w:tc>
        <w:tc>
          <w:tcPr>
            <w:tcW w:w="1247" w:type="dxa"/>
            <w:tcBorders>
              <w:top w:val="nil"/>
              <w:left w:val="nil"/>
              <w:bottom w:val="nil"/>
              <w:right w:val="nil"/>
            </w:tcBorders>
          </w:tcPr>
          <w:p w:rsidR="00285029" w:rsidRDefault="00285029">
            <w:pPr>
              <w:pStyle w:val="ConsPlusNormal"/>
              <w:jc w:val="center"/>
            </w:pPr>
            <w:r>
              <w:t>1644,7</w:t>
            </w:r>
          </w:p>
        </w:tc>
        <w:tc>
          <w:tcPr>
            <w:tcW w:w="1247" w:type="dxa"/>
            <w:tcBorders>
              <w:top w:val="nil"/>
              <w:left w:val="nil"/>
              <w:bottom w:val="nil"/>
              <w:right w:val="nil"/>
            </w:tcBorders>
          </w:tcPr>
          <w:p w:rsidR="00285029" w:rsidRDefault="00285029">
            <w:pPr>
              <w:pStyle w:val="ConsPlusNormal"/>
              <w:jc w:val="center"/>
            </w:pPr>
            <w:r>
              <w:t>1828,7</w:t>
            </w:r>
          </w:p>
        </w:tc>
        <w:tc>
          <w:tcPr>
            <w:tcW w:w="1191" w:type="dxa"/>
            <w:tcBorders>
              <w:top w:val="nil"/>
              <w:left w:val="nil"/>
              <w:bottom w:val="nil"/>
              <w:right w:val="nil"/>
            </w:tcBorders>
          </w:tcPr>
          <w:p w:rsidR="00285029" w:rsidRDefault="00285029">
            <w:pPr>
              <w:pStyle w:val="ConsPlusNormal"/>
              <w:jc w:val="center"/>
            </w:pPr>
            <w:r>
              <w:t>2775</w:t>
            </w:r>
          </w:p>
        </w:tc>
        <w:tc>
          <w:tcPr>
            <w:tcW w:w="3061" w:type="dxa"/>
            <w:tcBorders>
              <w:top w:val="nil"/>
              <w:left w:val="nil"/>
              <w:bottom w:val="nil"/>
              <w:right w:val="nil"/>
            </w:tcBorders>
          </w:tcPr>
          <w:p w:rsidR="00285029" w:rsidRDefault="00285029">
            <w:pPr>
              <w:pStyle w:val="ConsPlusNormal"/>
            </w:pPr>
          </w:p>
        </w:tc>
        <w:tc>
          <w:tcPr>
            <w:tcW w:w="1417"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285029" w:rsidRDefault="00285029">
            <w:pPr>
              <w:pStyle w:val="ConsPlusNormal"/>
              <w:ind w:left="284"/>
            </w:pPr>
            <w:r>
              <w:t>внебюджетные источники</w:t>
            </w:r>
          </w:p>
        </w:tc>
        <w:tc>
          <w:tcPr>
            <w:tcW w:w="1361" w:type="dxa"/>
            <w:tcBorders>
              <w:top w:val="nil"/>
              <w:left w:val="nil"/>
              <w:bottom w:val="single" w:sz="4" w:space="0" w:color="auto"/>
              <w:right w:val="nil"/>
            </w:tcBorders>
          </w:tcPr>
          <w:p w:rsidR="00285029" w:rsidRDefault="00285029">
            <w:pPr>
              <w:pStyle w:val="ConsPlusNormal"/>
              <w:jc w:val="center"/>
            </w:pPr>
            <w:r>
              <w:t>9026,12</w:t>
            </w:r>
          </w:p>
        </w:tc>
        <w:tc>
          <w:tcPr>
            <w:tcW w:w="1304" w:type="dxa"/>
            <w:tcBorders>
              <w:top w:val="nil"/>
              <w:left w:val="nil"/>
              <w:bottom w:val="single" w:sz="4" w:space="0" w:color="auto"/>
              <w:right w:val="nil"/>
            </w:tcBorders>
          </w:tcPr>
          <w:p w:rsidR="00285029" w:rsidRDefault="00285029">
            <w:pPr>
              <w:pStyle w:val="ConsPlusNormal"/>
              <w:jc w:val="center"/>
            </w:pPr>
            <w:r>
              <w:t>1775,83</w:t>
            </w:r>
          </w:p>
        </w:tc>
        <w:tc>
          <w:tcPr>
            <w:tcW w:w="1247" w:type="dxa"/>
            <w:tcBorders>
              <w:top w:val="nil"/>
              <w:left w:val="nil"/>
              <w:bottom w:val="single" w:sz="4" w:space="0" w:color="auto"/>
              <w:right w:val="nil"/>
            </w:tcBorders>
          </w:tcPr>
          <w:p w:rsidR="00285029" w:rsidRDefault="00285029">
            <w:pPr>
              <w:pStyle w:val="ConsPlusNormal"/>
              <w:jc w:val="center"/>
            </w:pPr>
            <w:r>
              <w:t>1754</w:t>
            </w:r>
          </w:p>
        </w:tc>
        <w:tc>
          <w:tcPr>
            <w:tcW w:w="1247" w:type="dxa"/>
            <w:tcBorders>
              <w:top w:val="nil"/>
              <w:left w:val="nil"/>
              <w:bottom w:val="single" w:sz="4" w:space="0" w:color="auto"/>
              <w:right w:val="nil"/>
            </w:tcBorders>
          </w:tcPr>
          <w:p w:rsidR="00285029" w:rsidRDefault="00285029">
            <w:pPr>
              <w:pStyle w:val="ConsPlusNormal"/>
              <w:jc w:val="center"/>
            </w:pPr>
            <w:r>
              <w:t>1825</w:t>
            </w:r>
          </w:p>
        </w:tc>
        <w:tc>
          <w:tcPr>
            <w:tcW w:w="1247" w:type="dxa"/>
            <w:tcBorders>
              <w:top w:val="nil"/>
              <w:left w:val="nil"/>
              <w:bottom w:val="single" w:sz="4" w:space="0" w:color="auto"/>
              <w:right w:val="nil"/>
            </w:tcBorders>
          </w:tcPr>
          <w:p w:rsidR="00285029" w:rsidRDefault="00285029">
            <w:pPr>
              <w:pStyle w:val="ConsPlusNormal"/>
              <w:jc w:val="center"/>
            </w:pPr>
            <w:r>
              <w:t>1442</w:t>
            </w:r>
          </w:p>
        </w:tc>
        <w:tc>
          <w:tcPr>
            <w:tcW w:w="1191" w:type="dxa"/>
            <w:tcBorders>
              <w:top w:val="nil"/>
              <w:left w:val="nil"/>
              <w:bottom w:val="single" w:sz="4" w:space="0" w:color="auto"/>
              <w:right w:val="nil"/>
            </w:tcBorders>
          </w:tcPr>
          <w:p w:rsidR="00285029" w:rsidRDefault="00285029">
            <w:pPr>
              <w:pStyle w:val="ConsPlusNormal"/>
              <w:jc w:val="center"/>
            </w:pPr>
            <w:r>
              <w:t>2229,29</w:t>
            </w:r>
          </w:p>
        </w:tc>
        <w:tc>
          <w:tcPr>
            <w:tcW w:w="3061" w:type="dxa"/>
            <w:tcBorders>
              <w:top w:val="nil"/>
              <w:left w:val="nil"/>
              <w:bottom w:val="single" w:sz="4" w:space="0" w:color="auto"/>
              <w:right w:val="nil"/>
            </w:tcBorders>
          </w:tcPr>
          <w:p w:rsidR="00285029" w:rsidRDefault="00285029">
            <w:pPr>
              <w:pStyle w:val="ConsPlusNormal"/>
            </w:pPr>
          </w:p>
        </w:tc>
        <w:tc>
          <w:tcPr>
            <w:tcW w:w="1417" w:type="dxa"/>
            <w:tcBorders>
              <w:top w:val="nil"/>
              <w:left w:val="nil"/>
              <w:bottom w:val="single" w:sz="4" w:space="0" w:color="auto"/>
              <w:right w:val="nil"/>
            </w:tcBorders>
          </w:tcPr>
          <w:p w:rsidR="00285029" w:rsidRDefault="00285029">
            <w:pPr>
              <w:pStyle w:val="ConsPlusNormal"/>
            </w:pPr>
          </w:p>
        </w:tc>
      </w:tr>
    </w:tbl>
    <w:p w:rsidR="00285029" w:rsidRDefault="00285029">
      <w:pPr>
        <w:sectPr w:rsidR="00285029">
          <w:pgSz w:w="16838" w:h="11905" w:orient="landscape"/>
          <w:pgMar w:top="1701" w:right="1134" w:bottom="850" w:left="1134" w:header="0" w:footer="0" w:gutter="0"/>
          <w:cols w:space="720"/>
        </w:sectPr>
      </w:pPr>
    </w:p>
    <w:p w:rsidR="00285029" w:rsidRDefault="00285029">
      <w:pPr>
        <w:pStyle w:val="ConsPlusNormal"/>
        <w:jc w:val="both"/>
      </w:pPr>
    </w:p>
    <w:p w:rsidR="00285029" w:rsidRDefault="00285029">
      <w:pPr>
        <w:pStyle w:val="ConsPlusNormal"/>
        <w:ind w:firstLine="540"/>
        <w:jc w:val="both"/>
      </w:pPr>
      <w:r>
        <w:t>--------------------------------</w:t>
      </w:r>
    </w:p>
    <w:p w:rsidR="00285029" w:rsidRDefault="00285029">
      <w:pPr>
        <w:pStyle w:val="ConsPlusNormal"/>
        <w:ind w:firstLine="540"/>
        <w:jc w:val="both"/>
      </w:pPr>
      <w:bookmarkStart w:id="41" w:name="P4082"/>
      <w:bookmarkEnd w:id="41"/>
      <w:r>
        <w:t xml:space="preserve">&lt;*&gt; С учетом перераспределенных не использованных </w:t>
      </w:r>
      <w:proofErr w:type="gramStart"/>
      <w:r>
        <w:t>на конец</w:t>
      </w:r>
      <w:proofErr w:type="gramEnd"/>
      <w:r>
        <w:t xml:space="preserve"> 2015 года в рамках Федеральной целевой программы развития образования на 2011 - 2015 годы средств по направлению финансирования "капитальные вложения" в объеме 19,4562 млн. рублей. Без учета перераспределенных не использованных </w:t>
      </w:r>
      <w:proofErr w:type="gramStart"/>
      <w:r>
        <w:t>на конец</w:t>
      </w:r>
      <w:proofErr w:type="gramEnd"/>
      <w:r>
        <w:t xml:space="preserve"> 2015 г. в рамках Федеральной целевой программы развития образования на 2011 - 2015 годы средств по направлению финансирования "прочие нужды" в объеме 4,2 млн. рублей.</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4.1</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both"/>
      </w:pPr>
    </w:p>
    <w:p w:rsidR="00285029" w:rsidRDefault="00285029">
      <w:pPr>
        <w:pStyle w:val="ConsPlusNormal"/>
        <w:jc w:val="center"/>
      </w:pPr>
      <w:bookmarkStart w:id="42" w:name="P4093"/>
      <w:bookmarkEnd w:id="42"/>
      <w:r>
        <w:t>ИНФОРМАЦИЯ</w:t>
      </w:r>
    </w:p>
    <w:p w:rsidR="00285029" w:rsidRDefault="00285029">
      <w:pPr>
        <w:pStyle w:val="ConsPlusNormal"/>
        <w:jc w:val="center"/>
      </w:pPr>
      <w:r>
        <w:t>О МЕРОПРИЯТИЯХ ФЕДЕРАЛЬНОЙ ЦЕЛЕВОЙ ПРОГРАММЫ РАЗВИТИЯ</w:t>
      </w:r>
    </w:p>
    <w:p w:rsidR="00285029" w:rsidRDefault="00285029">
      <w:pPr>
        <w:pStyle w:val="ConsPlusNormal"/>
        <w:jc w:val="center"/>
      </w:pPr>
      <w:r>
        <w:t xml:space="preserve">ОБРАЗОВАНИЯ НА 2016 - 2020 ГОДЫ, </w:t>
      </w:r>
      <w:proofErr w:type="gramStart"/>
      <w:r>
        <w:t>РЕАЛИЗУЕМЫХ</w:t>
      </w:r>
      <w:proofErr w:type="gramEnd"/>
    </w:p>
    <w:p w:rsidR="00285029" w:rsidRDefault="00285029">
      <w:pPr>
        <w:pStyle w:val="ConsPlusNormal"/>
        <w:jc w:val="center"/>
      </w:pPr>
      <w:r>
        <w:t>НА ПРИОРИТЕТНЫХ ТЕРРИТОРИЯХ</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r>
        <w:t xml:space="preserve">(введена </w:t>
      </w:r>
      <w:hyperlink r:id="rId207" w:history="1">
        <w:r>
          <w:rPr>
            <w:color w:val="0000FF"/>
          </w:rPr>
          <w:t>Постановлением</w:t>
        </w:r>
      </w:hyperlink>
      <w:r>
        <w:t xml:space="preserve"> Правительства РФ от 02.02.2017 N 122)</w:t>
      </w:r>
    </w:p>
    <w:p w:rsidR="00285029" w:rsidRDefault="00285029">
      <w:pPr>
        <w:pStyle w:val="ConsPlusNormal"/>
        <w:jc w:val="both"/>
      </w:pPr>
    </w:p>
    <w:p w:rsidR="00285029" w:rsidRDefault="0028502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397"/>
        <w:gridCol w:w="1397"/>
        <w:gridCol w:w="1399"/>
        <w:gridCol w:w="1341"/>
        <w:gridCol w:w="1341"/>
        <w:gridCol w:w="1342"/>
        <w:gridCol w:w="2211"/>
      </w:tblGrid>
      <w:tr w:rsidR="00285029">
        <w:tc>
          <w:tcPr>
            <w:tcW w:w="2835" w:type="dxa"/>
            <w:vMerge w:val="restart"/>
            <w:tcBorders>
              <w:top w:val="single" w:sz="4" w:space="0" w:color="auto"/>
              <w:left w:val="nil"/>
              <w:bottom w:val="single" w:sz="4" w:space="0" w:color="auto"/>
            </w:tcBorders>
          </w:tcPr>
          <w:p w:rsidR="00285029" w:rsidRDefault="00285029">
            <w:pPr>
              <w:pStyle w:val="ConsPlusNormal"/>
              <w:jc w:val="center"/>
            </w:pPr>
            <w:r>
              <w:t>Наименование мероприятия, источник финансирования</w:t>
            </w:r>
          </w:p>
        </w:tc>
        <w:tc>
          <w:tcPr>
            <w:tcW w:w="1397" w:type="dxa"/>
            <w:vMerge w:val="restart"/>
            <w:tcBorders>
              <w:top w:val="single" w:sz="4" w:space="0" w:color="auto"/>
              <w:bottom w:val="single" w:sz="4" w:space="0" w:color="auto"/>
            </w:tcBorders>
          </w:tcPr>
          <w:p w:rsidR="00285029" w:rsidRDefault="00285029">
            <w:pPr>
              <w:pStyle w:val="ConsPlusNormal"/>
              <w:jc w:val="center"/>
            </w:pPr>
            <w:r>
              <w:t>Общий объем финансирования за 2016 - 2020 годы - всего</w:t>
            </w:r>
          </w:p>
        </w:tc>
        <w:tc>
          <w:tcPr>
            <w:tcW w:w="6820" w:type="dxa"/>
            <w:gridSpan w:val="5"/>
            <w:tcBorders>
              <w:top w:val="single" w:sz="4" w:space="0" w:color="auto"/>
              <w:bottom w:val="single" w:sz="4" w:space="0" w:color="auto"/>
            </w:tcBorders>
          </w:tcPr>
          <w:p w:rsidR="00285029" w:rsidRDefault="00285029">
            <w:pPr>
              <w:pStyle w:val="ConsPlusNormal"/>
              <w:jc w:val="center"/>
            </w:pPr>
            <w:r>
              <w:t>В том числе</w:t>
            </w:r>
          </w:p>
        </w:tc>
        <w:tc>
          <w:tcPr>
            <w:tcW w:w="2211" w:type="dxa"/>
            <w:vMerge w:val="restart"/>
            <w:tcBorders>
              <w:top w:val="single" w:sz="4" w:space="0" w:color="auto"/>
              <w:bottom w:val="single" w:sz="4" w:space="0" w:color="auto"/>
              <w:right w:val="nil"/>
            </w:tcBorders>
          </w:tcPr>
          <w:p w:rsidR="00285029" w:rsidRDefault="00285029">
            <w:pPr>
              <w:pStyle w:val="ConsPlusNormal"/>
              <w:jc w:val="center"/>
            </w:pPr>
            <w:r>
              <w:t>Ожидаемый результат</w:t>
            </w:r>
          </w:p>
        </w:tc>
      </w:tr>
      <w:tr w:rsidR="00285029">
        <w:tc>
          <w:tcPr>
            <w:tcW w:w="2835" w:type="dxa"/>
            <w:vMerge/>
            <w:tcBorders>
              <w:top w:val="single" w:sz="4" w:space="0" w:color="auto"/>
              <w:left w:val="nil"/>
              <w:bottom w:val="single" w:sz="4" w:space="0" w:color="auto"/>
            </w:tcBorders>
          </w:tcPr>
          <w:p w:rsidR="00285029" w:rsidRDefault="00285029"/>
        </w:tc>
        <w:tc>
          <w:tcPr>
            <w:tcW w:w="1397" w:type="dxa"/>
            <w:vMerge/>
            <w:tcBorders>
              <w:top w:val="single" w:sz="4" w:space="0" w:color="auto"/>
              <w:bottom w:val="single" w:sz="4" w:space="0" w:color="auto"/>
            </w:tcBorders>
          </w:tcPr>
          <w:p w:rsidR="00285029" w:rsidRDefault="00285029"/>
        </w:tc>
        <w:tc>
          <w:tcPr>
            <w:tcW w:w="1397" w:type="dxa"/>
            <w:tcBorders>
              <w:top w:val="single" w:sz="4" w:space="0" w:color="auto"/>
              <w:bottom w:val="single" w:sz="4" w:space="0" w:color="auto"/>
            </w:tcBorders>
          </w:tcPr>
          <w:p w:rsidR="00285029" w:rsidRDefault="00285029">
            <w:pPr>
              <w:pStyle w:val="ConsPlusNormal"/>
              <w:jc w:val="center"/>
            </w:pPr>
            <w:r>
              <w:t>2016 год</w:t>
            </w:r>
          </w:p>
        </w:tc>
        <w:tc>
          <w:tcPr>
            <w:tcW w:w="1399" w:type="dxa"/>
            <w:tcBorders>
              <w:top w:val="single" w:sz="4" w:space="0" w:color="auto"/>
              <w:bottom w:val="single" w:sz="4" w:space="0" w:color="auto"/>
            </w:tcBorders>
          </w:tcPr>
          <w:p w:rsidR="00285029" w:rsidRDefault="00285029">
            <w:pPr>
              <w:pStyle w:val="ConsPlusNormal"/>
              <w:jc w:val="center"/>
            </w:pPr>
            <w:r>
              <w:t>2017 год</w:t>
            </w:r>
          </w:p>
        </w:tc>
        <w:tc>
          <w:tcPr>
            <w:tcW w:w="1341" w:type="dxa"/>
            <w:tcBorders>
              <w:top w:val="single" w:sz="4" w:space="0" w:color="auto"/>
              <w:bottom w:val="single" w:sz="4" w:space="0" w:color="auto"/>
            </w:tcBorders>
          </w:tcPr>
          <w:p w:rsidR="00285029" w:rsidRDefault="00285029">
            <w:pPr>
              <w:pStyle w:val="ConsPlusNormal"/>
              <w:jc w:val="center"/>
            </w:pPr>
            <w:r>
              <w:t>2018 год</w:t>
            </w:r>
          </w:p>
        </w:tc>
        <w:tc>
          <w:tcPr>
            <w:tcW w:w="1341" w:type="dxa"/>
            <w:tcBorders>
              <w:top w:val="single" w:sz="4" w:space="0" w:color="auto"/>
              <w:bottom w:val="single" w:sz="4" w:space="0" w:color="auto"/>
            </w:tcBorders>
          </w:tcPr>
          <w:p w:rsidR="00285029" w:rsidRDefault="00285029">
            <w:pPr>
              <w:pStyle w:val="ConsPlusNormal"/>
              <w:jc w:val="center"/>
            </w:pPr>
            <w:r>
              <w:t>2019 год</w:t>
            </w:r>
          </w:p>
        </w:tc>
        <w:tc>
          <w:tcPr>
            <w:tcW w:w="1342" w:type="dxa"/>
            <w:tcBorders>
              <w:top w:val="single" w:sz="4" w:space="0" w:color="auto"/>
              <w:bottom w:val="single" w:sz="4" w:space="0" w:color="auto"/>
            </w:tcBorders>
          </w:tcPr>
          <w:p w:rsidR="00285029" w:rsidRDefault="00285029">
            <w:pPr>
              <w:pStyle w:val="ConsPlusNormal"/>
              <w:jc w:val="center"/>
            </w:pPr>
            <w:r>
              <w:t>2020 год</w:t>
            </w:r>
          </w:p>
        </w:tc>
        <w:tc>
          <w:tcPr>
            <w:tcW w:w="2211" w:type="dxa"/>
            <w:vMerge/>
            <w:tcBorders>
              <w:top w:val="single" w:sz="4" w:space="0" w:color="auto"/>
              <w:bottom w:val="single" w:sz="4" w:space="0" w:color="auto"/>
              <w:right w:val="nil"/>
            </w:tcBorders>
          </w:tcPr>
          <w:p w:rsidR="00285029" w:rsidRDefault="00285029"/>
        </w:tc>
      </w:tr>
      <w:tr w:rsidR="00285029">
        <w:tblPrEx>
          <w:tblBorders>
            <w:insideH w:val="none" w:sz="0" w:space="0" w:color="auto"/>
            <w:insideV w:val="none" w:sz="0" w:space="0" w:color="auto"/>
          </w:tblBorders>
        </w:tblPrEx>
        <w:tc>
          <w:tcPr>
            <w:tcW w:w="13263" w:type="dxa"/>
            <w:gridSpan w:val="8"/>
            <w:tcBorders>
              <w:top w:val="single" w:sz="4" w:space="0" w:color="auto"/>
              <w:left w:val="nil"/>
              <w:bottom w:val="nil"/>
              <w:right w:val="nil"/>
            </w:tcBorders>
          </w:tcPr>
          <w:p w:rsidR="00285029" w:rsidRDefault="00285029">
            <w:pPr>
              <w:pStyle w:val="ConsPlusNormal"/>
              <w:jc w:val="center"/>
              <w:outlineLvl w:val="2"/>
            </w:pPr>
            <w:r>
              <w:t>Дальневосточный федеральный округ</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Всего по Программе, в том числе:</w:t>
            </w:r>
          </w:p>
        </w:tc>
        <w:tc>
          <w:tcPr>
            <w:tcW w:w="1397" w:type="dxa"/>
            <w:tcBorders>
              <w:top w:val="nil"/>
              <w:left w:val="nil"/>
              <w:bottom w:val="nil"/>
              <w:right w:val="nil"/>
            </w:tcBorders>
          </w:tcPr>
          <w:p w:rsidR="00285029" w:rsidRDefault="00285029">
            <w:pPr>
              <w:pStyle w:val="ConsPlusNormal"/>
              <w:jc w:val="center"/>
            </w:pPr>
            <w:r>
              <w:t>5145,354233</w:t>
            </w:r>
          </w:p>
        </w:tc>
        <w:tc>
          <w:tcPr>
            <w:tcW w:w="1397" w:type="dxa"/>
            <w:tcBorders>
              <w:top w:val="nil"/>
              <w:left w:val="nil"/>
              <w:bottom w:val="nil"/>
              <w:right w:val="nil"/>
            </w:tcBorders>
          </w:tcPr>
          <w:p w:rsidR="00285029" w:rsidRDefault="00285029">
            <w:pPr>
              <w:pStyle w:val="ConsPlusNormal"/>
              <w:jc w:val="center"/>
            </w:pPr>
            <w:r>
              <w:t>989,798807</w:t>
            </w:r>
          </w:p>
        </w:tc>
        <w:tc>
          <w:tcPr>
            <w:tcW w:w="1399" w:type="dxa"/>
            <w:tcBorders>
              <w:top w:val="nil"/>
              <w:left w:val="nil"/>
              <w:bottom w:val="nil"/>
              <w:right w:val="nil"/>
            </w:tcBorders>
          </w:tcPr>
          <w:p w:rsidR="00285029" w:rsidRDefault="00285029">
            <w:pPr>
              <w:pStyle w:val="ConsPlusNormal"/>
              <w:jc w:val="center"/>
            </w:pPr>
            <w:r>
              <w:t>100,188426</w:t>
            </w:r>
          </w:p>
        </w:tc>
        <w:tc>
          <w:tcPr>
            <w:tcW w:w="1341" w:type="dxa"/>
            <w:tcBorders>
              <w:top w:val="nil"/>
              <w:left w:val="nil"/>
              <w:bottom w:val="nil"/>
              <w:right w:val="nil"/>
            </w:tcBorders>
          </w:tcPr>
          <w:p w:rsidR="00285029" w:rsidRDefault="00285029">
            <w:pPr>
              <w:pStyle w:val="ConsPlusNormal"/>
              <w:jc w:val="center"/>
            </w:pPr>
            <w:r>
              <w:t>1141</w:t>
            </w:r>
          </w:p>
        </w:tc>
        <w:tc>
          <w:tcPr>
            <w:tcW w:w="1341" w:type="dxa"/>
            <w:tcBorders>
              <w:top w:val="nil"/>
              <w:left w:val="nil"/>
              <w:bottom w:val="nil"/>
              <w:right w:val="nil"/>
            </w:tcBorders>
          </w:tcPr>
          <w:p w:rsidR="00285029" w:rsidRDefault="00285029">
            <w:pPr>
              <w:pStyle w:val="ConsPlusNormal"/>
              <w:jc w:val="center"/>
            </w:pPr>
            <w:r>
              <w:t>1230,7</w:t>
            </w:r>
          </w:p>
        </w:tc>
        <w:tc>
          <w:tcPr>
            <w:tcW w:w="1342" w:type="dxa"/>
            <w:tcBorders>
              <w:top w:val="nil"/>
              <w:left w:val="nil"/>
              <w:bottom w:val="nil"/>
              <w:right w:val="nil"/>
            </w:tcBorders>
          </w:tcPr>
          <w:p w:rsidR="00285029" w:rsidRDefault="00285029">
            <w:pPr>
              <w:pStyle w:val="ConsPlusNormal"/>
              <w:jc w:val="center"/>
            </w:pPr>
            <w:r>
              <w:t>1683,71</w:t>
            </w:r>
          </w:p>
        </w:tc>
        <w:tc>
          <w:tcPr>
            <w:tcW w:w="2211" w:type="dxa"/>
            <w:vMerge w:val="restart"/>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федеральный бюджет, в том числе:</w:t>
            </w:r>
          </w:p>
        </w:tc>
        <w:tc>
          <w:tcPr>
            <w:tcW w:w="1397" w:type="dxa"/>
            <w:tcBorders>
              <w:top w:val="nil"/>
              <w:left w:val="nil"/>
              <w:bottom w:val="nil"/>
              <w:right w:val="nil"/>
            </w:tcBorders>
          </w:tcPr>
          <w:p w:rsidR="00285029" w:rsidRDefault="00285029">
            <w:pPr>
              <w:pStyle w:val="ConsPlusNormal"/>
              <w:jc w:val="center"/>
            </w:pPr>
            <w:r>
              <w:t>121,230355</w:t>
            </w:r>
          </w:p>
        </w:tc>
        <w:tc>
          <w:tcPr>
            <w:tcW w:w="1397" w:type="dxa"/>
            <w:tcBorders>
              <w:top w:val="nil"/>
              <w:left w:val="nil"/>
              <w:bottom w:val="nil"/>
              <w:right w:val="nil"/>
            </w:tcBorders>
          </w:tcPr>
          <w:p w:rsidR="00285029" w:rsidRDefault="00285029">
            <w:pPr>
              <w:pStyle w:val="ConsPlusNormal"/>
              <w:jc w:val="center"/>
            </w:pPr>
            <w:r>
              <w:t>121,230355</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прочие нужды</w:t>
            </w:r>
          </w:p>
        </w:tc>
        <w:tc>
          <w:tcPr>
            <w:tcW w:w="1397" w:type="dxa"/>
            <w:tcBorders>
              <w:top w:val="nil"/>
              <w:left w:val="nil"/>
              <w:bottom w:val="nil"/>
              <w:right w:val="nil"/>
            </w:tcBorders>
          </w:tcPr>
          <w:p w:rsidR="00285029" w:rsidRDefault="00285029">
            <w:pPr>
              <w:pStyle w:val="ConsPlusNormal"/>
              <w:jc w:val="center"/>
            </w:pPr>
            <w:r>
              <w:t>121,230355</w:t>
            </w:r>
          </w:p>
        </w:tc>
        <w:tc>
          <w:tcPr>
            <w:tcW w:w="1397" w:type="dxa"/>
            <w:tcBorders>
              <w:top w:val="nil"/>
              <w:left w:val="nil"/>
              <w:bottom w:val="nil"/>
              <w:right w:val="nil"/>
            </w:tcBorders>
          </w:tcPr>
          <w:p w:rsidR="00285029" w:rsidRDefault="00285029">
            <w:pPr>
              <w:pStyle w:val="ConsPlusNormal"/>
              <w:jc w:val="center"/>
            </w:pPr>
            <w:r>
              <w:t>121,230355</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капитальные вложения</w:t>
            </w:r>
          </w:p>
        </w:tc>
        <w:tc>
          <w:tcPr>
            <w:tcW w:w="1397" w:type="dxa"/>
            <w:tcBorders>
              <w:top w:val="nil"/>
              <w:left w:val="nil"/>
              <w:bottom w:val="nil"/>
              <w:right w:val="nil"/>
            </w:tcBorders>
          </w:tcPr>
          <w:p w:rsidR="00285029" w:rsidRDefault="00285029">
            <w:pPr>
              <w:pStyle w:val="ConsPlusNormal"/>
              <w:jc w:val="center"/>
            </w:pPr>
            <w:r>
              <w:t>4915,32</w:t>
            </w:r>
          </w:p>
        </w:tc>
        <w:tc>
          <w:tcPr>
            <w:tcW w:w="1397" w:type="dxa"/>
            <w:tcBorders>
              <w:top w:val="nil"/>
              <w:left w:val="nil"/>
              <w:bottom w:val="nil"/>
              <w:right w:val="nil"/>
            </w:tcBorders>
          </w:tcPr>
          <w:p w:rsidR="00285029" w:rsidRDefault="00285029">
            <w:pPr>
              <w:pStyle w:val="ConsPlusNormal"/>
              <w:jc w:val="center"/>
            </w:pPr>
            <w:r>
              <w:t>759,91</w:t>
            </w:r>
          </w:p>
        </w:tc>
        <w:tc>
          <w:tcPr>
            <w:tcW w:w="1399" w:type="dxa"/>
            <w:tcBorders>
              <w:top w:val="nil"/>
              <w:left w:val="nil"/>
              <w:bottom w:val="nil"/>
              <w:right w:val="nil"/>
            </w:tcBorders>
          </w:tcPr>
          <w:p w:rsidR="00285029" w:rsidRDefault="00285029">
            <w:pPr>
              <w:pStyle w:val="ConsPlusNormal"/>
              <w:jc w:val="center"/>
            </w:pPr>
            <w:r>
              <w:t>100</w:t>
            </w:r>
          </w:p>
        </w:tc>
        <w:tc>
          <w:tcPr>
            <w:tcW w:w="1341" w:type="dxa"/>
            <w:tcBorders>
              <w:top w:val="nil"/>
              <w:left w:val="nil"/>
              <w:bottom w:val="nil"/>
              <w:right w:val="nil"/>
            </w:tcBorders>
          </w:tcPr>
          <w:p w:rsidR="00285029" w:rsidRDefault="00285029">
            <w:pPr>
              <w:pStyle w:val="ConsPlusNormal"/>
              <w:jc w:val="center"/>
            </w:pPr>
            <w:r>
              <w:t>1141</w:t>
            </w:r>
          </w:p>
        </w:tc>
        <w:tc>
          <w:tcPr>
            <w:tcW w:w="1341" w:type="dxa"/>
            <w:tcBorders>
              <w:top w:val="nil"/>
              <w:left w:val="nil"/>
              <w:bottom w:val="nil"/>
              <w:right w:val="nil"/>
            </w:tcBorders>
          </w:tcPr>
          <w:p w:rsidR="00285029" w:rsidRDefault="00285029">
            <w:pPr>
              <w:pStyle w:val="ConsPlusNormal"/>
              <w:jc w:val="center"/>
            </w:pPr>
            <w:r>
              <w:t>1230,7</w:t>
            </w:r>
          </w:p>
        </w:tc>
        <w:tc>
          <w:tcPr>
            <w:tcW w:w="1342" w:type="dxa"/>
            <w:tcBorders>
              <w:top w:val="nil"/>
              <w:left w:val="nil"/>
              <w:bottom w:val="nil"/>
              <w:right w:val="nil"/>
            </w:tcBorders>
          </w:tcPr>
          <w:p w:rsidR="00285029" w:rsidRDefault="00285029">
            <w:pPr>
              <w:pStyle w:val="ConsPlusNormal"/>
              <w:jc w:val="center"/>
            </w:pPr>
            <w:r>
              <w:t>1683,71</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бюджеты субъектов Российской Федерации - прочие нужды</w:t>
            </w:r>
          </w:p>
        </w:tc>
        <w:tc>
          <w:tcPr>
            <w:tcW w:w="1397" w:type="dxa"/>
            <w:tcBorders>
              <w:top w:val="nil"/>
              <w:left w:val="nil"/>
              <w:bottom w:val="nil"/>
              <w:right w:val="nil"/>
            </w:tcBorders>
          </w:tcPr>
          <w:p w:rsidR="00285029" w:rsidRDefault="00285029">
            <w:pPr>
              <w:pStyle w:val="ConsPlusNormal"/>
              <w:jc w:val="center"/>
            </w:pPr>
            <w:r>
              <w:t>107,953</w:t>
            </w:r>
          </w:p>
        </w:tc>
        <w:tc>
          <w:tcPr>
            <w:tcW w:w="1397" w:type="dxa"/>
            <w:tcBorders>
              <w:top w:val="nil"/>
              <w:left w:val="nil"/>
              <w:bottom w:val="nil"/>
              <w:right w:val="nil"/>
            </w:tcBorders>
          </w:tcPr>
          <w:p w:rsidR="00285029" w:rsidRDefault="00285029">
            <w:pPr>
              <w:pStyle w:val="ConsPlusNormal"/>
              <w:jc w:val="center"/>
            </w:pPr>
            <w:r>
              <w:t>107,953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внебюджетные источники - прочие нужды</w:t>
            </w:r>
          </w:p>
        </w:tc>
        <w:tc>
          <w:tcPr>
            <w:tcW w:w="1397" w:type="dxa"/>
            <w:tcBorders>
              <w:top w:val="nil"/>
              <w:left w:val="nil"/>
              <w:bottom w:val="nil"/>
              <w:right w:val="nil"/>
            </w:tcBorders>
          </w:tcPr>
          <w:p w:rsidR="00285029" w:rsidRDefault="00285029">
            <w:pPr>
              <w:pStyle w:val="ConsPlusNormal"/>
              <w:jc w:val="center"/>
            </w:pPr>
            <w:r>
              <w:t>0,851878</w:t>
            </w:r>
          </w:p>
        </w:tc>
        <w:tc>
          <w:tcPr>
            <w:tcW w:w="1397" w:type="dxa"/>
            <w:tcBorders>
              <w:top w:val="nil"/>
              <w:left w:val="nil"/>
              <w:bottom w:val="nil"/>
              <w:right w:val="nil"/>
            </w:tcBorders>
          </w:tcPr>
          <w:p w:rsidR="00285029" w:rsidRDefault="00285029">
            <w:pPr>
              <w:pStyle w:val="ConsPlusNormal"/>
              <w:jc w:val="center"/>
            </w:pPr>
            <w:r>
              <w:t>0,663452</w:t>
            </w:r>
          </w:p>
        </w:tc>
        <w:tc>
          <w:tcPr>
            <w:tcW w:w="1399" w:type="dxa"/>
            <w:tcBorders>
              <w:top w:val="nil"/>
              <w:left w:val="nil"/>
              <w:bottom w:val="nil"/>
              <w:right w:val="nil"/>
            </w:tcBorders>
          </w:tcPr>
          <w:p w:rsidR="00285029" w:rsidRDefault="00285029">
            <w:pPr>
              <w:pStyle w:val="ConsPlusNormal"/>
              <w:jc w:val="center"/>
            </w:pPr>
            <w:r>
              <w:t>0,188426</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1.2.</w:t>
            </w:r>
          </w:p>
          <w:p w:rsidR="00285029" w:rsidRDefault="00285029">
            <w:pPr>
              <w:pStyle w:val="ConsPlusNormal"/>
            </w:pPr>
            <w:r>
              <w:t xml:space="preserve">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w:t>
            </w:r>
            <w:hyperlink w:anchor="P4579"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 xml:space="preserve">создан и успешно функционирует межрегиональный центр компетенций в </w:t>
            </w:r>
            <w:proofErr w:type="gramStart"/>
            <w:r>
              <w:t>г</w:t>
            </w:r>
            <w:proofErr w:type="gramEnd"/>
            <w:r>
              <w:t>. Комсомольске-на-Амуре для подготовки квалифицированных рабочих кадров и специалистов среднего звена по 50 востребованным и перспективным профессиям и специальностям среднего профессионального образования</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200</w:t>
            </w:r>
          </w:p>
        </w:tc>
        <w:tc>
          <w:tcPr>
            <w:tcW w:w="1397" w:type="dxa"/>
            <w:tcBorders>
              <w:top w:val="nil"/>
              <w:left w:val="nil"/>
              <w:bottom w:val="nil"/>
              <w:right w:val="nil"/>
            </w:tcBorders>
          </w:tcPr>
          <w:p w:rsidR="00285029" w:rsidRDefault="00285029">
            <w:pPr>
              <w:pStyle w:val="ConsPlusNormal"/>
              <w:jc w:val="center"/>
            </w:pPr>
            <w:r>
              <w:t>200</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 xml:space="preserve">федеральный бюджет - 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100</w:t>
            </w:r>
          </w:p>
        </w:tc>
        <w:tc>
          <w:tcPr>
            <w:tcW w:w="1397" w:type="dxa"/>
            <w:tcBorders>
              <w:top w:val="nil"/>
              <w:left w:val="nil"/>
              <w:bottom w:val="nil"/>
              <w:right w:val="nil"/>
            </w:tcBorders>
          </w:tcPr>
          <w:p w:rsidR="00285029" w:rsidRDefault="00285029">
            <w:pPr>
              <w:pStyle w:val="ConsPlusNormal"/>
              <w:jc w:val="center"/>
            </w:pPr>
            <w:r>
              <w:t>100</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3"/>
            </w:pPr>
            <w:r>
              <w:t xml:space="preserve">бюджеты субъектов Российской Федерации - </w:t>
            </w:r>
            <w:r>
              <w:lastRenderedPageBreak/>
              <w:t>прочие нужды</w:t>
            </w:r>
          </w:p>
        </w:tc>
        <w:tc>
          <w:tcPr>
            <w:tcW w:w="1397" w:type="dxa"/>
            <w:tcBorders>
              <w:top w:val="nil"/>
              <w:left w:val="nil"/>
              <w:bottom w:val="nil"/>
              <w:right w:val="nil"/>
            </w:tcBorders>
          </w:tcPr>
          <w:p w:rsidR="00285029" w:rsidRDefault="00285029">
            <w:pPr>
              <w:pStyle w:val="ConsPlusNormal"/>
              <w:jc w:val="center"/>
            </w:pPr>
            <w:r>
              <w:lastRenderedPageBreak/>
              <w:t>100</w:t>
            </w:r>
          </w:p>
        </w:tc>
        <w:tc>
          <w:tcPr>
            <w:tcW w:w="1397" w:type="dxa"/>
            <w:tcBorders>
              <w:top w:val="nil"/>
              <w:left w:val="nil"/>
              <w:bottom w:val="nil"/>
              <w:right w:val="nil"/>
            </w:tcBorders>
          </w:tcPr>
          <w:p w:rsidR="00285029" w:rsidRDefault="00285029">
            <w:pPr>
              <w:pStyle w:val="ConsPlusNormal"/>
              <w:jc w:val="center"/>
            </w:pPr>
            <w:r>
              <w:t>100</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Мероприятие 2.3.</w:t>
            </w:r>
          </w:p>
          <w:p w:rsidR="00285029" w:rsidRDefault="00285029">
            <w:pPr>
              <w:pStyle w:val="ConsPlusNormal"/>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сформирована сеть школ, участвующих в разработке и реализации инновационных программ для отработки новых технологий и содержания обучения и воспитания</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3,766</w:t>
            </w:r>
          </w:p>
        </w:tc>
        <w:tc>
          <w:tcPr>
            <w:tcW w:w="1397" w:type="dxa"/>
            <w:tcBorders>
              <w:top w:val="nil"/>
              <w:left w:val="nil"/>
              <w:bottom w:val="nil"/>
              <w:right w:val="nil"/>
            </w:tcBorders>
          </w:tcPr>
          <w:p w:rsidR="00285029" w:rsidRDefault="00285029">
            <w:pPr>
              <w:pStyle w:val="ConsPlusNormal"/>
              <w:jc w:val="center"/>
            </w:pPr>
            <w:r>
              <w:t>3,766</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федеральный бюджет - 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3</w:t>
            </w:r>
          </w:p>
        </w:tc>
        <w:tc>
          <w:tcPr>
            <w:tcW w:w="1397" w:type="dxa"/>
            <w:tcBorders>
              <w:top w:val="nil"/>
              <w:left w:val="nil"/>
              <w:bottom w:val="nil"/>
              <w:right w:val="nil"/>
            </w:tcBorders>
          </w:tcPr>
          <w:p w:rsidR="00285029" w:rsidRDefault="00285029">
            <w:pPr>
              <w:pStyle w:val="ConsPlusNormal"/>
              <w:jc w:val="center"/>
            </w:pPr>
            <w:r>
              <w:t>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бюджеты субъектов Российской Федерации - прочие нужды</w:t>
            </w:r>
          </w:p>
        </w:tc>
        <w:tc>
          <w:tcPr>
            <w:tcW w:w="1397" w:type="dxa"/>
            <w:tcBorders>
              <w:top w:val="nil"/>
              <w:left w:val="nil"/>
              <w:bottom w:val="nil"/>
              <w:right w:val="nil"/>
            </w:tcBorders>
          </w:tcPr>
          <w:p w:rsidR="00285029" w:rsidRDefault="00285029">
            <w:pPr>
              <w:pStyle w:val="ConsPlusNormal"/>
              <w:jc w:val="center"/>
            </w:pPr>
            <w:r>
              <w:t>0,383</w:t>
            </w:r>
          </w:p>
        </w:tc>
        <w:tc>
          <w:tcPr>
            <w:tcW w:w="1397" w:type="dxa"/>
            <w:tcBorders>
              <w:top w:val="nil"/>
              <w:left w:val="nil"/>
              <w:bottom w:val="nil"/>
              <w:right w:val="nil"/>
            </w:tcBorders>
          </w:tcPr>
          <w:p w:rsidR="00285029" w:rsidRDefault="00285029">
            <w:pPr>
              <w:pStyle w:val="ConsPlusNormal"/>
              <w:jc w:val="center"/>
            </w:pPr>
            <w:r>
              <w:t>0,383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внебюджетные источники - прочие нужды</w:t>
            </w:r>
          </w:p>
        </w:tc>
        <w:tc>
          <w:tcPr>
            <w:tcW w:w="1397" w:type="dxa"/>
            <w:tcBorders>
              <w:top w:val="nil"/>
              <w:left w:val="nil"/>
              <w:bottom w:val="nil"/>
              <w:right w:val="nil"/>
            </w:tcBorders>
          </w:tcPr>
          <w:p w:rsidR="00285029" w:rsidRDefault="00285029">
            <w:pPr>
              <w:pStyle w:val="ConsPlusNormal"/>
              <w:jc w:val="center"/>
            </w:pPr>
            <w:r>
              <w:t>0,383</w:t>
            </w:r>
          </w:p>
        </w:tc>
        <w:tc>
          <w:tcPr>
            <w:tcW w:w="1397" w:type="dxa"/>
            <w:tcBorders>
              <w:top w:val="nil"/>
              <w:left w:val="nil"/>
              <w:bottom w:val="nil"/>
              <w:right w:val="nil"/>
            </w:tcBorders>
          </w:tcPr>
          <w:p w:rsidR="00285029" w:rsidRDefault="00285029">
            <w:pPr>
              <w:pStyle w:val="ConsPlusNormal"/>
              <w:jc w:val="center"/>
            </w:pPr>
            <w:r>
              <w:t>0,383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2.4.</w:t>
            </w:r>
          </w:p>
          <w:p w:rsidR="00285029" w:rsidRDefault="00285029">
            <w:pPr>
              <w:pStyle w:val="ConsPlusNormal"/>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w:t>
            </w:r>
            <w:r>
              <w:lastRenderedPageBreak/>
              <w:t xml:space="preserve">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w:t>
            </w:r>
            <w:hyperlink w:anchor="P4579"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 xml:space="preserve">в Хабаровском крае реализована программа внедрения федерального государственного образовательного стандарта и </w:t>
            </w:r>
            <w:r>
              <w:lastRenderedPageBreak/>
              <w:t>совершенствования содержания и технологий общего образования, которая будет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всего, в том числе:</w:t>
            </w:r>
          </w:p>
        </w:tc>
        <w:tc>
          <w:tcPr>
            <w:tcW w:w="1397" w:type="dxa"/>
            <w:tcBorders>
              <w:top w:val="nil"/>
              <w:left w:val="nil"/>
              <w:bottom w:val="nil"/>
              <w:right w:val="nil"/>
            </w:tcBorders>
          </w:tcPr>
          <w:p w:rsidR="00285029" w:rsidRDefault="00285029">
            <w:pPr>
              <w:pStyle w:val="ConsPlusNormal"/>
              <w:jc w:val="center"/>
            </w:pPr>
            <w:r>
              <w:t>24,133</w:t>
            </w:r>
          </w:p>
        </w:tc>
        <w:tc>
          <w:tcPr>
            <w:tcW w:w="1397" w:type="dxa"/>
            <w:tcBorders>
              <w:top w:val="nil"/>
              <w:left w:val="nil"/>
              <w:bottom w:val="nil"/>
              <w:right w:val="nil"/>
            </w:tcBorders>
          </w:tcPr>
          <w:p w:rsidR="00285029" w:rsidRDefault="00285029">
            <w:pPr>
              <w:pStyle w:val="ConsPlusNormal"/>
              <w:jc w:val="center"/>
            </w:pPr>
            <w:r>
              <w:t>24,133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федеральный бюджет - 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16,893</w:t>
            </w:r>
          </w:p>
        </w:tc>
        <w:tc>
          <w:tcPr>
            <w:tcW w:w="1397" w:type="dxa"/>
            <w:tcBorders>
              <w:top w:val="nil"/>
              <w:left w:val="nil"/>
              <w:bottom w:val="nil"/>
              <w:right w:val="nil"/>
            </w:tcBorders>
          </w:tcPr>
          <w:p w:rsidR="00285029" w:rsidRDefault="00285029">
            <w:pPr>
              <w:pStyle w:val="ConsPlusNormal"/>
              <w:jc w:val="center"/>
            </w:pPr>
            <w:r>
              <w:t>16,893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бюджеты субъектов Российской Федерации - прочие нужды</w:t>
            </w:r>
          </w:p>
        </w:tc>
        <w:tc>
          <w:tcPr>
            <w:tcW w:w="1397" w:type="dxa"/>
            <w:tcBorders>
              <w:top w:val="nil"/>
              <w:left w:val="nil"/>
              <w:bottom w:val="nil"/>
              <w:right w:val="nil"/>
            </w:tcBorders>
          </w:tcPr>
          <w:p w:rsidR="00285029" w:rsidRDefault="00285029">
            <w:pPr>
              <w:pStyle w:val="ConsPlusNormal"/>
              <w:jc w:val="center"/>
            </w:pPr>
            <w:r>
              <w:t>7,24</w:t>
            </w:r>
          </w:p>
        </w:tc>
        <w:tc>
          <w:tcPr>
            <w:tcW w:w="1397" w:type="dxa"/>
            <w:tcBorders>
              <w:top w:val="nil"/>
              <w:left w:val="nil"/>
              <w:bottom w:val="nil"/>
              <w:right w:val="nil"/>
            </w:tcBorders>
          </w:tcPr>
          <w:p w:rsidR="00285029" w:rsidRDefault="00285029">
            <w:pPr>
              <w:pStyle w:val="ConsPlusNormal"/>
              <w:jc w:val="center"/>
            </w:pPr>
            <w:r>
              <w:t>7,24</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5.4.</w:t>
            </w:r>
          </w:p>
          <w:p w:rsidR="00285029" w:rsidRDefault="00285029">
            <w:pPr>
              <w:pStyle w:val="ConsPlusNormal"/>
            </w:pPr>
            <w:r>
              <w:t>Поддержка инноваций в области развития и мониторинга системы образования</w:t>
            </w:r>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 xml:space="preserve">создан детский научно-образовательный центр на базе Благовещенского государственного педагогического университета, в том числе оборудованы два учебных класса, создана лаборатория робототехники, </w:t>
            </w:r>
            <w:r>
              <w:lastRenderedPageBreak/>
              <w:t>программирования, 3-D моделирования, обеспечено информационное сопровождение деятельности центра, разработаны образовательные программы для обучения детей, проведены профильные смены для одаренных детей</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2,135233</w:t>
            </w:r>
          </w:p>
        </w:tc>
        <w:tc>
          <w:tcPr>
            <w:tcW w:w="1397" w:type="dxa"/>
            <w:tcBorders>
              <w:top w:val="nil"/>
              <w:left w:val="nil"/>
              <w:bottom w:val="nil"/>
              <w:right w:val="nil"/>
            </w:tcBorders>
          </w:tcPr>
          <w:p w:rsidR="00285029" w:rsidRDefault="00285029">
            <w:pPr>
              <w:pStyle w:val="ConsPlusNormal"/>
              <w:jc w:val="center"/>
            </w:pPr>
            <w:r>
              <w:t>1,947807</w:t>
            </w:r>
          </w:p>
        </w:tc>
        <w:tc>
          <w:tcPr>
            <w:tcW w:w="1399" w:type="dxa"/>
            <w:tcBorders>
              <w:top w:val="nil"/>
              <w:left w:val="nil"/>
              <w:bottom w:val="nil"/>
              <w:right w:val="nil"/>
            </w:tcBorders>
          </w:tcPr>
          <w:p w:rsidR="00285029" w:rsidRDefault="00285029">
            <w:pPr>
              <w:pStyle w:val="ConsPlusNormal"/>
              <w:jc w:val="center"/>
            </w:pPr>
            <w:r>
              <w:t>0,188426</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федеральный бюджет - 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1,337355</w:t>
            </w:r>
          </w:p>
        </w:tc>
        <w:tc>
          <w:tcPr>
            <w:tcW w:w="1397" w:type="dxa"/>
            <w:tcBorders>
              <w:top w:val="nil"/>
              <w:left w:val="nil"/>
              <w:bottom w:val="nil"/>
              <w:right w:val="nil"/>
            </w:tcBorders>
          </w:tcPr>
          <w:p w:rsidR="00285029" w:rsidRDefault="00285029">
            <w:pPr>
              <w:pStyle w:val="ConsPlusNormal"/>
              <w:jc w:val="center"/>
            </w:pPr>
            <w:r>
              <w:t>1,337355</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pP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бюджеты субъектов Российской Федерации - </w:t>
            </w:r>
            <w:r>
              <w:lastRenderedPageBreak/>
              <w:t>прочие нужды</w:t>
            </w:r>
          </w:p>
        </w:tc>
        <w:tc>
          <w:tcPr>
            <w:tcW w:w="1397" w:type="dxa"/>
            <w:tcBorders>
              <w:top w:val="nil"/>
              <w:left w:val="nil"/>
              <w:bottom w:val="nil"/>
              <w:right w:val="nil"/>
            </w:tcBorders>
          </w:tcPr>
          <w:p w:rsidR="00285029" w:rsidRDefault="00285029">
            <w:pPr>
              <w:pStyle w:val="ConsPlusNormal"/>
              <w:jc w:val="center"/>
            </w:pPr>
            <w:r>
              <w:lastRenderedPageBreak/>
              <w:t>0,33</w:t>
            </w:r>
          </w:p>
        </w:tc>
        <w:tc>
          <w:tcPr>
            <w:tcW w:w="1397" w:type="dxa"/>
            <w:tcBorders>
              <w:top w:val="nil"/>
              <w:left w:val="nil"/>
              <w:bottom w:val="nil"/>
              <w:right w:val="nil"/>
            </w:tcBorders>
          </w:tcPr>
          <w:p w:rsidR="00285029" w:rsidRDefault="00285029">
            <w:pPr>
              <w:pStyle w:val="ConsPlusNormal"/>
              <w:jc w:val="center"/>
            </w:pPr>
            <w:r>
              <w:t>0,33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lastRenderedPageBreak/>
              <w:t>внебюджетные источники - прочие нужды</w:t>
            </w:r>
          </w:p>
        </w:tc>
        <w:tc>
          <w:tcPr>
            <w:tcW w:w="1397" w:type="dxa"/>
            <w:tcBorders>
              <w:top w:val="nil"/>
              <w:left w:val="nil"/>
              <w:bottom w:val="nil"/>
              <w:right w:val="nil"/>
            </w:tcBorders>
          </w:tcPr>
          <w:p w:rsidR="00285029" w:rsidRDefault="00285029">
            <w:pPr>
              <w:pStyle w:val="ConsPlusNormal"/>
              <w:jc w:val="center"/>
            </w:pPr>
            <w:r>
              <w:t>0,468878</w:t>
            </w:r>
          </w:p>
        </w:tc>
        <w:tc>
          <w:tcPr>
            <w:tcW w:w="1397" w:type="dxa"/>
            <w:tcBorders>
              <w:top w:val="nil"/>
              <w:left w:val="nil"/>
              <w:bottom w:val="nil"/>
              <w:right w:val="nil"/>
            </w:tcBorders>
          </w:tcPr>
          <w:p w:rsidR="00285029" w:rsidRDefault="00285029">
            <w:pPr>
              <w:pStyle w:val="ConsPlusNormal"/>
              <w:jc w:val="center"/>
            </w:pPr>
            <w:r>
              <w:t>0,280452</w:t>
            </w:r>
          </w:p>
        </w:tc>
        <w:tc>
          <w:tcPr>
            <w:tcW w:w="1399" w:type="dxa"/>
            <w:tcBorders>
              <w:top w:val="nil"/>
              <w:left w:val="nil"/>
              <w:bottom w:val="nil"/>
              <w:right w:val="nil"/>
            </w:tcBorders>
          </w:tcPr>
          <w:p w:rsidR="00285029" w:rsidRDefault="00285029">
            <w:pPr>
              <w:pStyle w:val="ConsPlusNormal"/>
              <w:jc w:val="center"/>
            </w:pPr>
            <w:r>
              <w:t>0,188426</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 xml:space="preserve">Строительство объектов федерального государственного бюджетного образовательного учреждения "Всероссийский детский центр "Океан", Приморский край, </w:t>
            </w:r>
            <w:proofErr w:type="gramStart"/>
            <w:r>
              <w:t>г</w:t>
            </w:r>
            <w:proofErr w:type="gramEnd"/>
            <w:r>
              <w:t xml:space="preserve">. Владивосток </w:t>
            </w:r>
            <w:hyperlink w:anchor="P4581"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введены в эксплуатацию объекты Всероссийского детского центра "Океан", Приморский край</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4915,32</w:t>
            </w:r>
          </w:p>
        </w:tc>
        <w:tc>
          <w:tcPr>
            <w:tcW w:w="1397" w:type="dxa"/>
            <w:tcBorders>
              <w:top w:val="nil"/>
              <w:left w:val="nil"/>
              <w:bottom w:val="nil"/>
              <w:right w:val="nil"/>
            </w:tcBorders>
          </w:tcPr>
          <w:p w:rsidR="00285029" w:rsidRDefault="00285029">
            <w:pPr>
              <w:pStyle w:val="ConsPlusNormal"/>
              <w:jc w:val="center"/>
            </w:pPr>
            <w:r>
              <w:t>759,91</w:t>
            </w:r>
          </w:p>
        </w:tc>
        <w:tc>
          <w:tcPr>
            <w:tcW w:w="1399" w:type="dxa"/>
            <w:tcBorders>
              <w:top w:val="nil"/>
              <w:left w:val="nil"/>
              <w:bottom w:val="nil"/>
              <w:right w:val="nil"/>
            </w:tcBorders>
          </w:tcPr>
          <w:p w:rsidR="00285029" w:rsidRDefault="00285029">
            <w:pPr>
              <w:pStyle w:val="ConsPlusNormal"/>
              <w:jc w:val="center"/>
            </w:pPr>
            <w:r>
              <w:t>100</w:t>
            </w:r>
          </w:p>
        </w:tc>
        <w:tc>
          <w:tcPr>
            <w:tcW w:w="1341" w:type="dxa"/>
            <w:tcBorders>
              <w:top w:val="nil"/>
              <w:left w:val="nil"/>
              <w:bottom w:val="nil"/>
              <w:right w:val="nil"/>
            </w:tcBorders>
          </w:tcPr>
          <w:p w:rsidR="00285029" w:rsidRDefault="00285029">
            <w:pPr>
              <w:pStyle w:val="ConsPlusNormal"/>
              <w:jc w:val="center"/>
            </w:pPr>
            <w:r>
              <w:t>1141</w:t>
            </w:r>
          </w:p>
        </w:tc>
        <w:tc>
          <w:tcPr>
            <w:tcW w:w="1341" w:type="dxa"/>
            <w:tcBorders>
              <w:top w:val="nil"/>
              <w:left w:val="nil"/>
              <w:bottom w:val="nil"/>
              <w:right w:val="nil"/>
            </w:tcBorders>
          </w:tcPr>
          <w:p w:rsidR="00285029" w:rsidRDefault="00285029">
            <w:pPr>
              <w:pStyle w:val="ConsPlusNormal"/>
              <w:jc w:val="center"/>
            </w:pPr>
            <w:r>
              <w:t>1230,7</w:t>
            </w:r>
          </w:p>
        </w:tc>
        <w:tc>
          <w:tcPr>
            <w:tcW w:w="1342" w:type="dxa"/>
            <w:tcBorders>
              <w:top w:val="nil"/>
              <w:left w:val="nil"/>
              <w:bottom w:val="nil"/>
              <w:right w:val="nil"/>
            </w:tcBorders>
          </w:tcPr>
          <w:p w:rsidR="00285029" w:rsidRDefault="00285029">
            <w:pPr>
              <w:pStyle w:val="ConsPlusNormal"/>
              <w:jc w:val="center"/>
            </w:pPr>
            <w:r>
              <w:t>1683,71</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федеральный бюджет - капитальные вложения</w:t>
            </w:r>
          </w:p>
        </w:tc>
        <w:tc>
          <w:tcPr>
            <w:tcW w:w="1397" w:type="dxa"/>
            <w:tcBorders>
              <w:top w:val="nil"/>
              <w:left w:val="nil"/>
              <w:bottom w:val="nil"/>
              <w:right w:val="nil"/>
            </w:tcBorders>
          </w:tcPr>
          <w:p w:rsidR="00285029" w:rsidRDefault="00285029">
            <w:pPr>
              <w:pStyle w:val="ConsPlusNormal"/>
              <w:jc w:val="center"/>
            </w:pPr>
            <w:r>
              <w:t>4915,32</w:t>
            </w:r>
          </w:p>
        </w:tc>
        <w:tc>
          <w:tcPr>
            <w:tcW w:w="1397" w:type="dxa"/>
            <w:tcBorders>
              <w:top w:val="nil"/>
              <w:left w:val="nil"/>
              <w:bottom w:val="nil"/>
              <w:right w:val="nil"/>
            </w:tcBorders>
          </w:tcPr>
          <w:p w:rsidR="00285029" w:rsidRDefault="00285029">
            <w:pPr>
              <w:pStyle w:val="ConsPlusNormal"/>
              <w:jc w:val="center"/>
            </w:pPr>
            <w:r>
              <w:t>759,91</w:t>
            </w:r>
          </w:p>
        </w:tc>
        <w:tc>
          <w:tcPr>
            <w:tcW w:w="1399" w:type="dxa"/>
            <w:tcBorders>
              <w:top w:val="nil"/>
              <w:left w:val="nil"/>
              <w:bottom w:val="nil"/>
              <w:right w:val="nil"/>
            </w:tcBorders>
          </w:tcPr>
          <w:p w:rsidR="00285029" w:rsidRDefault="00285029">
            <w:pPr>
              <w:pStyle w:val="ConsPlusNormal"/>
              <w:jc w:val="center"/>
            </w:pPr>
            <w:r>
              <w:t>100</w:t>
            </w:r>
          </w:p>
        </w:tc>
        <w:tc>
          <w:tcPr>
            <w:tcW w:w="1341" w:type="dxa"/>
            <w:tcBorders>
              <w:top w:val="nil"/>
              <w:left w:val="nil"/>
              <w:bottom w:val="nil"/>
              <w:right w:val="nil"/>
            </w:tcBorders>
          </w:tcPr>
          <w:p w:rsidR="00285029" w:rsidRDefault="00285029">
            <w:pPr>
              <w:pStyle w:val="ConsPlusNormal"/>
              <w:jc w:val="center"/>
            </w:pPr>
            <w:r>
              <w:t>1141</w:t>
            </w:r>
          </w:p>
        </w:tc>
        <w:tc>
          <w:tcPr>
            <w:tcW w:w="1341" w:type="dxa"/>
            <w:tcBorders>
              <w:top w:val="nil"/>
              <w:left w:val="nil"/>
              <w:bottom w:val="nil"/>
              <w:right w:val="nil"/>
            </w:tcBorders>
          </w:tcPr>
          <w:p w:rsidR="00285029" w:rsidRDefault="00285029">
            <w:pPr>
              <w:pStyle w:val="ConsPlusNormal"/>
              <w:jc w:val="center"/>
            </w:pPr>
            <w:r>
              <w:t>1230,7</w:t>
            </w:r>
          </w:p>
        </w:tc>
        <w:tc>
          <w:tcPr>
            <w:tcW w:w="1342" w:type="dxa"/>
            <w:tcBorders>
              <w:top w:val="nil"/>
              <w:left w:val="nil"/>
              <w:bottom w:val="nil"/>
              <w:right w:val="nil"/>
            </w:tcBorders>
          </w:tcPr>
          <w:p w:rsidR="00285029" w:rsidRDefault="00285029">
            <w:pPr>
              <w:pStyle w:val="ConsPlusNormal"/>
              <w:jc w:val="center"/>
            </w:pPr>
            <w:r>
              <w:t>1683,71</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13263" w:type="dxa"/>
            <w:gridSpan w:val="8"/>
            <w:tcBorders>
              <w:top w:val="nil"/>
              <w:left w:val="nil"/>
              <w:bottom w:val="nil"/>
              <w:right w:val="nil"/>
            </w:tcBorders>
          </w:tcPr>
          <w:p w:rsidR="00285029" w:rsidRDefault="00285029">
            <w:pPr>
              <w:pStyle w:val="ConsPlusNormal"/>
              <w:jc w:val="center"/>
              <w:outlineLvl w:val="2"/>
            </w:pPr>
            <w:proofErr w:type="spellStart"/>
            <w:r>
              <w:t>Северо-Кавказский</w:t>
            </w:r>
            <w:proofErr w:type="spellEnd"/>
            <w:r>
              <w:t xml:space="preserve"> федеральный округ</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по Программе, в том числе:</w:t>
            </w:r>
          </w:p>
        </w:tc>
        <w:tc>
          <w:tcPr>
            <w:tcW w:w="1397" w:type="dxa"/>
            <w:tcBorders>
              <w:top w:val="nil"/>
              <w:left w:val="nil"/>
              <w:bottom w:val="nil"/>
              <w:right w:val="nil"/>
            </w:tcBorders>
          </w:tcPr>
          <w:p w:rsidR="00285029" w:rsidRDefault="00285029">
            <w:pPr>
              <w:pStyle w:val="ConsPlusNormal"/>
              <w:jc w:val="center"/>
            </w:pPr>
            <w:r>
              <w:t>28152,044</w:t>
            </w:r>
          </w:p>
        </w:tc>
        <w:tc>
          <w:tcPr>
            <w:tcW w:w="1397" w:type="dxa"/>
            <w:tcBorders>
              <w:top w:val="nil"/>
              <w:left w:val="nil"/>
              <w:bottom w:val="nil"/>
              <w:right w:val="nil"/>
            </w:tcBorders>
          </w:tcPr>
          <w:p w:rsidR="00285029" w:rsidRDefault="00285029">
            <w:pPr>
              <w:pStyle w:val="ConsPlusNormal"/>
              <w:jc w:val="center"/>
            </w:pPr>
            <w:r>
              <w:t>124,224</w:t>
            </w:r>
          </w:p>
        </w:tc>
        <w:tc>
          <w:tcPr>
            <w:tcW w:w="1399" w:type="dxa"/>
            <w:tcBorders>
              <w:top w:val="nil"/>
              <w:left w:val="nil"/>
              <w:bottom w:val="nil"/>
              <w:right w:val="nil"/>
            </w:tcBorders>
          </w:tcPr>
          <w:p w:rsidR="00285029" w:rsidRDefault="00285029">
            <w:pPr>
              <w:pStyle w:val="ConsPlusNormal"/>
              <w:jc w:val="center"/>
            </w:pPr>
            <w:r>
              <w:t>666,32</w:t>
            </w:r>
          </w:p>
        </w:tc>
        <w:tc>
          <w:tcPr>
            <w:tcW w:w="1341" w:type="dxa"/>
            <w:tcBorders>
              <w:top w:val="nil"/>
              <w:left w:val="nil"/>
              <w:bottom w:val="nil"/>
              <w:right w:val="nil"/>
            </w:tcBorders>
          </w:tcPr>
          <w:p w:rsidR="00285029" w:rsidRDefault="00285029">
            <w:pPr>
              <w:pStyle w:val="ConsPlusNormal"/>
              <w:jc w:val="center"/>
            </w:pPr>
            <w:r>
              <w:t>1024,2</w:t>
            </w:r>
          </w:p>
        </w:tc>
        <w:tc>
          <w:tcPr>
            <w:tcW w:w="1341" w:type="dxa"/>
            <w:tcBorders>
              <w:top w:val="nil"/>
              <w:left w:val="nil"/>
              <w:bottom w:val="nil"/>
              <w:right w:val="nil"/>
            </w:tcBorders>
          </w:tcPr>
          <w:p w:rsidR="00285029" w:rsidRDefault="00285029">
            <w:pPr>
              <w:pStyle w:val="ConsPlusNormal"/>
              <w:jc w:val="center"/>
            </w:pPr>
            <w:r>
              <w:t>1904,2</w:t>
            </w:r>
          </w:p>
        </w:tc>
        <w:tc>
          <w:tcPr>
            <w:tcW w:w="1342" w:type="dxa"/>
            <w:tcBorders>
              <w:top w:val="nil"/>
              <w:left w:val="nil"/>
              <w:bottom w:val="nil"/>
              <w:right w:val="nil"/>
            </w:tcBorders>
          </w:tcPr>
          <w:p w:rsidR="00285029" w:rsidRDefault="00285029">
            <w:pPr>
              <w:pStyle w:val="ConsPlusNormal"/>
              <w:jc w:val="center"/>
            </w:pPr>
            <w:r>
              <w:t>1102,1</w:t>
            </w:r>
          </w:p>
        </w:tc>
        <w:tc>
          <w:tcPr>
            <w:tcW w:w="2211" w:type="dxa"/>
            <w:vMerge w:val="restart"/>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федеральный бюджет, в </w:t>
            </w:r>
            <w:r>
              <w:lastRenderedPageBreak/>
              <w:t>том числе:</w:t>
            </w:r>
          </w:p>
        </w:tc>
        <w:tc>
          <w:tcPr>
            <w:tcW w:w="1397" w:type="dxa"/>
            <w:tcBorders>
              <w:top w:val="nil"/>
              <w:left w:val="nil"/>
              <w:bottom w:val="nil"/>
              <w:right w:val="nil"/>
            </w:tcBorders>
          </w:tcPr>
          <w:p w:rsidR="00285029" w:rsidRDefault="00285029">
            <w:pPr>
              <w:pStyle w:val="ConsPlusNormal"/>
              <w:jc w:val="center"/>
            </w:pPr>
            <w:r>
              <w:lastRenderedPageBreak/>
              <w:t>28150,876</w:t>
            </w:r>
          </w:p>
        </w:tc>
        <w:tc>
          <w:tcPr>
            <w:tcW w:w="1397" w:type="dxa"/>
            <w:tcBorders>
              <w:top w:val="nil"/>
              <w:left w:val="nil"/>
              <w:bottom w:val="nil"/>
              <w:right w:val="nil"/>
            </w:tcBorders>
          </w:tcPr>
          <w:p w:rsidR="00285029" w:rsidRDefault="00285029">
            <w:pPr>
              <w:pStyle w:val="ConsPlusNormal"/>
              <w:jc w:val="center"/>
            </w:pPr>
            <w:r>
              <w:t>123,056</w:t>
            </w:r>
          </w:p>
        </w:tc>
        <w:tc>
          <w:tcPr>
            <w:tcW w:w="1399" w:type="dxa"/>
            <w:tcBorders>
              <w:top w:val="nil"/>
              <w:left w:val="nil"/>
              <w:bottom w:val="nil"/>
              <w:right w:val="nil"/>
            </w:tcBorders>
          </w:tcPr>
          <w:p w:rsidR="00285029" w:rsidRDefault="00285029">
            <w:pPr>
              <w:pStyle w:val="ConsPlusNormal"/>
              <w:jc w:val="center"/>
            </w:pPr>
            <w:r>
              <w:t>666,32</w:t>
            </w:r>
          </w:p>
        </w:tc>
        <w:tc>
          <w:tcPr>
            <w:tcW w:w="1341" w:type="dxa"/>
            <w:tcBorders>
              <w:top w:val="nil"/>
              <w:left w:val="nil"/>
              <w:bottom w:val="nil"/>
              <w:right w:val="nil"/>
            </w:tcBorders>
          </w:tcPr>
          <w:p w:rsidR="00285029" w:rsidRDefault="00285029">
            <w:pPr>
              <w:pStyle w:val="ConsPlusNormal"/>
              <w:jc w:val="center"/>
            </w:pPr>
            <w:r>
              <w:t>1024,2</w:t>
            </w:r>
          </w:p>
        </w:tc>
        <w:tc>
          <w:tcPr>
            <w:tcW w:w="1341" w:type="dxa"/>
            <w:tcBorders>
              <w:top w:val="nil"/>
              <w:left w:val="nil"/>
              <w:bottom w:val="nil"/>
              <w:right w:val="nil"/>
            </w:tcBorders>
          </w:tcPr>
          <w:p w:rsidR="00285029" w:rsidRDefault="00285029">
            <w:pPr>
              <w:pStyle w:val="ConsPlusNormal"/>
              <w:jc w:val="center"/>
            </w:pPr>
            <w:r>
              <w:t>1904,2</w:t>
            </w:r>
          </w:p>
        </w:tc>
        <w:tc>
          <w:tcPr>
            <w:tcW w:w="1342" w:type="dxa"/>
            <w:tcBorders>
              <w:top w:val="nil"/>
              <w:left w:val="nil"/>
              <w:bottom w:val="nil"/>
              <w:right w:val="nil"/>
            </w:tcBorders>
          </w:tcPr>
          <w:p w:rsidR="00285029" w:rsidRDefault="00285029">
            <w:pPr>
              <w:pStyle w:val="ConsPlusNormal"/>
              <w:jc w:val="center"/>
            </w:pPr>
            <w:r>
              <w:t>1102,1</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lastRenderedPageBreak/>
              <w:t xml:space="preserve">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22,186</w:t>
            </w:r>
          </w:p>
        </w:tc>
        <w:tc>
          <w:tcPr>
            <w:tcW w:w="1397" w:type="dxa"/>
            <w:tcBorders>
              <w:top w:val="nil"/>
              <w:left w:val="nil"/>
              <w:bottom w:val="nil"/>
              <w:right w:val="nil"/>
            </w:tcBorders>
          </w:tcPr>
          <w:p w:rsidR="00285029" w:rsidRDefault="00285029">
            <w:pPr>
              <w:pStyle w:val="ConsPlusNormal"/>
              <w:jc w:val="center"/>
            </w:pPr>
            <w:r>
              <w:t>22,186</w:t>
            </w: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567"/>
            </w:pPr>
            <w:r>
              <w:t>капитальные вложения</w:t>
            </w:r>
          </w:p>
        </w:tc>
        <w:tc>
          <w:tcPr>
            <w:tcW w:w="1397" w:type="dxa"/>
            <w:tcBorders>
              <w:top w:val="nil"/>
              <w:left w:val="nil"/>
              <w:bottom w:val="nil"/>
              <w:right w:val="nil"/>
            </w:tcBorders>
          </w:tcPr>
          <w:p w:rsidR="00285029" w:rsidRDefault="00285029">
            <w:pPr>
              <w:pStyle w:val="ConsPlusNormal"/>
              <w:jc w:val="center"/>
            </w:pPr>
            <w:r>
              <w:t>28128,69</w:t>
            </w:r>
          </w:p>
        </w:tc>
        <w:tc>
          <w:tcPr>
            <w:tcW w:w="1397" w:type="dxa"/>
            <w:tcBorders>
              <w:top w:val="nil"/>
              <w:left w:val="nil"/>
              <w:bottom w:val="nil"/>
              <w:right w:val="nil"/>
            </w:tcBorders>
          </w:tcPr>
          <w:p w:rsidR="00285029" w:rsidRDefault="00285029">
            <w:pPr>
              <w:pStyle w:val="ConsPlusNormal"/>
              <w:jc w:val="center"/>
            </w:pPr>
            <w:r>
              <w:t>100,87</w:t>
            </w:r>
          </w:p>
        </w:tc>
        <w:tc>
          <w:tcPr>
            <w:tcW w:w="1399" w:type="dxa"/>
            <w:tcBorders>
              <w:top w:val="nil"/>
              <w:left w:val="nil"/>
              <w:bottom w:val="nil"/>
              <w:right w:val="nil"/>
            </w:tcBorders>
          </w:tcPr>
          <w:p w:rsidR="00285029" w:rsidRDefault="00285029">
            <w:pPr>
              <w:pStyle w:val="ConsPlusNormal"/>
              <w:jc w:val="center"/>
            </w:pPr>
            <w:r>
              <w:t>666,32</w:t>
            </w:r>
          </w:p>
        </w:tc>
        <w:tc>
          <w:tcPr>
            <w:tcW w:w="1341" w:type="dxa"/>
            <w:tcBorders>
              <w:top w:val="nil"/>
              <w:left w:val="nil"/>
              <w:bottom w:val="nil"/>
              <w:right w:val="nil"/>
            </w:tcBorders>
          </w:tcPr>
          <w:p w:rsidR="00285029" w:rsidRDefault="00285029">
            <w:pPr>
              <w:pStyle w:val="ConsPlusNormal"/>
              <w:jc w:val="center"/>
            </w:pPr>
            <w:r>
              <w:t>1024,2</w:t>
            </w:r>
          </w:p>
        </w:tc>
        <w:tc>
          <w:tcPr>
            <w:tcW w:w="1341" w:type="dxa"/>
            <w:tcBorders>
              <w:top w:val="nil"/>
              <w:left w:val="nil"/>
              <w:bottom w:val="nil"/>
              <w:right w:val="nil"/>
            </w:tcBorders>
          </w:tcPr>
          <w:p w:rsidR="00285029" w:rsidRDefault="00285029">
            <w:pPr>
              <w:pStyle w:val="ConsPlusNormal"/>
              <w:jc w:val="center"/>
            </w:pPr>
            <w:r>
              <w:t>1904,2</w:t>
            </w:r>
          </w:p>
        </w:tc>
        <w:tc>
          <w:tcPr>
            <w:tcW w:w="1342" w:type="dxa"/>
            <w:tcBorders>
              <w:top w:val="nil"/>
              <w:left w:val="nil"/>
              <w:bottom w:val="nil"/>
              <w:right w:val="nil"/>
            </w:tcBorders>
          </w:tcPr>
          <w:p w:rsidR="00285029" w:rsidRDefault="00285029">
            <w:pPr>
              <w:pStyle w:val="ConsPlusNormal"/>
              <w:jc w:val="center"/>
            </w:pPr>
            <w:r>
              <w:t>1102,1</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бюджеты субъектов Российской Федерации - прочие нужды</w:t>
            </w:r>
          </w:p>
        </w:tc>
        <w:tc>
          <w:tcPr>
            <w:tcW w:w="1397" w:type="dxa"/>
            <w:tcBorders>
              <w:top w:val="nil"/>
              <w:left w:val="nil"/>
              <w:bottom w:val="nil"/>
              <w:right w:val="nil"/>
            </w:tcBorders>
          </w:tcPr>
          <w:p w:rsidR="00285029" w:rsidRDefault="00285029">
            <w:pPr>
              <w:pStyle w:val="ConsPlusNormal"/>
              <w:jc w:val="center"/>
            </w:pPr>
            <w:r>
              <w:t>1,168</w:t>
            </w:r>
          </w:p>
        </w:tc>
        <w:tc>
          <w:tcPr>
            <w:tcW w:w="1397" w:type="dxa"/>
            <w:tcBorders>
              <w:top w:val="nil"/>
              <w:left w:val="nil"/>
              <w:bottom w:val="nil"/>
              <w:right w:val="nil"/>
            </w:tcBorders>
          </w:tcPr>
          <w:p w:rsidR="00285029" w:rsidRDefault="00285029">
            <w:pPr>
              <w:pStyle w:val="ConsPlusNormal"/>
              <w:jc w:val="center"/>
            </w:pPr>
            <w:r>
              <w:t>1,168</w:t>
            </w: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2.4.</w:t>
            </w:r>
          </w:p>
          <w:p w:rsidR="00285029" w:rsidRDefault="00285029">
            <w:pPr>
              <w:pStyle w:val="ConsPlusNormal"/>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w:t>
            </w:r>
            <w:hyperlink w:anchor="P4579"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в Чеченской республике реализована программа внедрения федерального государственного образовательного стандарта и совершенствования содержания и технологий общего образования, которая будет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w:t>
            </w:r>
            <w:r>
              <w:lastRenderedPageBreak/>
              <w:t>методическим условиям реализации основной и адаптированной образовательных программ</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23,354</w:t>
            </w:r>
          </w:p>
        </w:tc>
        <w:tc>
          <w:tcPr>
            <w:tcW w:w="1397" w:type="dxa"/>
            <w:tcBorders>
              <w:top w:val="nil"/>
              <w:left w:val="nil"/>
              <w:bottom w:val="nil"/>
              <w:right w:val="nil"/>
            </w:tcBorders>
          </w:tcPr>
          <w:p w:rsidR="00285029" w:rsidRDefault="00285029">
            <w:pPr>
              <w:pStyle w:val="ConsPlusNormal"/>
              <w:jc w:val="center"/>
            </w:pPr>
            <w:r>
              <w:t>23,354</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федеральный бюджет - 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22,186</w:t>
            </w:r>
          </w:p>
        </w:tc>
        <w:tc>
          <w:tcPr>
            <w:tcW w:w="1397" w:type="dxa"/>
            <w:tcBorders>
              <w:top w:val="nil"/>
              <w:left w:val="nil"/>
              <w:bottom w:val="nil"/>
              <w:right w:val="nil"/>
            </w:tcBorders>
          </w:tcPr>
          <w:p w:rsidR="00285029" w:rsidRDefault="00285029">
            <w:pPr>
              <w:pStyle w:val="ConsPlusNormal"/>
              <w:jc w:val="center"/>
            </w:pPr>
            <w:r>
              <w:t>22,186</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бюджеты субъектов Российской Федерации - </w:t>
            </w:r>
            <w:r>
              <w:lastRenderedPageBreak/>
              <w:t>прочие нужды</w:t>
            </w:r>
          </w:p>
        </w:tc>
        <w:tc>
          <w:tcPr>
            <w:tcW w:w="1397" w:type="dxa"/>
            <w:tcBorders>
              <w:top w:val="nil"/>
              <w:left w:val="nil"/>
              <w:bottom w:val="nil"/>
              <w:right w:val="nil"/>
            </w:tcBorders>
          </w:tcPr>
          <w:p w:rsidR="00285029" w:rsidRDefault="00285029">
            <w:pPr>
              <w:pStyle w:val="ConsPlusNormal"/>
              <w:jc w:val="center"/>
            </w:pPr>
            <w:r>
              <w:lastRenderedPageBreak/>
              <w:t>1,168</w:t>
            </w:r>
          </w:p>
        </w:tc>
        <w:tc>
          <w:tcPr>
            <w:tcW w:w="1397" w:type="dxa"/>
            <w:tcBorders>
              <w:top w:val="nil"/>
              <w:left w:val="nil"/>
              <w:bottom w:val="nil"/>
              <w:right w:val="nil"/>
            </w:tcBorders>
          </w:tcPr>
          <w:p w:rsidR="00285029" w:rsidRDefault="00285029">
            <w:pPr>
              <w:pStyle w:val="ConsPlusNormal"/>
              <w:jc w:val="center"/>
            </w:pPr>
            <w:r>
              <w:t>1,168</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Строительство учебно-лабораторного комплекса ГОУ ВПО "</w:t>
            </w:r>
            <w:proofErr w:type="spellStart"/>
            <w:r>
              <w:t>Северо-Кавказского</w:t>
            </w:r>
            <w:proofErr w:type="spellEnd"/>
            <w:r>
              <w:t xml:space="preserve"> государственного технического университета (</w:t>
            </w:r>
            <w:proofErr w:type="spellStart"/>
            <w:r>
              <w:t>СевКавГТУ</w:t>
            </w:r>
            <w:proofErr w:type="spellEnd"/>
            <w:r>
              <w:t xml:space="preserve">)" по проспекту Кулакова, 2 в 527 квартале </w:t>
            </w:r>
            <w:proofErr w:type="gramStart"/>
            <w:r>
              <w:t>г</w:t>
            </w:r>
            <w:proofErr w:type="gramEnd"/>
            <w:r>
              <w:t xml:space="preserve">. Ставрополя </w:t>
            </w:r>
            <w:hyperlink w:anchor="P4581"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 xml:space="preserve">введен в эксплуатацию учебно-лабораторный комплекс </w:t>
            </w:r>
            <w:proofErr w:type="spellStart"/>
            <w:r>
              <w:t>Северо-Кавказского</w:t>
            </w:r>
            <w:proofErr w:type="spellEnd"/>
            <w:r>
              <w:t xml:space="preserve"> государственного технического университета (</w:t>
            </w:r>
            <w:proofErr w:type="spellStart"/>
            <w:r>
              <w:t>СевКавГТУ</w:t>
            </w:r>
            <w:proofErr w:type="spellEnd"/>
            <w:r>
              <w:t xml:space="preserve">) по проспекту Кулакова, 2 в 527 квартале </w:t>
            </w:r>
            <w:proofErr w:type="gramStart"/>
            <w:r>
              <w:t>г</w:t>
            </w:r>
            <w:proofErr w:type="gramEnd"/>
            <w:r>
              <w:t>. Ставрополя</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3349,62</w:t>
            </w:r>
          </w:p>
        </w:tc>
        <w:tc>
          <w:tcPr>
            <w:tcW w:w="1397" w:type="dxa"/>
            <w:tcBorders>
              <w:top w:val="nil"/>
              <w:left w:val="nil"/>
              <w:bottom w:val="nil"/>
              <w:right w:val="nil"/>
            </w:tcBorders>
          </w:tcPr>
          <w:p w:rsidR="00285029" w:rsidRDefault="00285029">
            <w:pPr>
              <w:pStyle w:val="ConsPlusNormal"/>
              <w:jc w:val="center"/>
            </w:pPr>
            <w:r>
              <w:t>100,87</w:t>
            </w:r>
          </w:p>
        </w:tc>
        <w:tc>
          <w:tcPr>
            <w:tcW w:w="1399" w:type="dxa"/>
            <w:tcBorders>
              <w:top w:val="nil"/>
              <w:left w:val="nil"/>
              <w:bottom w:val="nil"/>
              <w:right w:val="nil"/>
            </w:tcBorders>
          </w:tcPr>
          <w:p w:rsidR="00285029" w:rsidRDefault="00285029">
            <w:pPr>
              <w:pStyle w:val="ConsPlusNormal"/>
              <w:jc w:val="center"/>
            </w:pPr>
            <w:r>
              <w:t>448,63</w:t>
            </w:r>
          </w:p>
        </w:tc>
        <w:tc>
          <w:tcPr>
            <w:tcW w:w="1341" w:type="dxa"/>
            <w:tcBorders>
              <w:top w:val="nil"/>
              <w:left w:val="nil"/>
              <w:bottom w:val="nil"/>
              <w:right w:val="nil"/>
            </w:tcBorders>
          </w:tcPr>
          <w:p w:rsidR="00285029" w:rsidRDefault="00285029">
            <w:pPr>
              <w:pStyle w:val="ConsPlusNormal"/>
              <w:jc w:val="center"/>
            </w:pPr>
            <w:r>
              <w:t>426,52</w:t>
            </w:r>
          </w:p>
        </w:tc>
        <w:tc>
          <w:tcPr>
            <w:tcW w:w="1341" w:type="dxa"/>
            <w:tcBorders>
              <w:top w:val="nil"/>
              <w:left w:val="nil"/>
              <w:bottom w:val="nil"/>
              <w:right w:val="nil"/>
            </w:tcBorders>
          </w:tcPr>
          <w:p w:rsidR="00285029" w:rsidRDefault="00285029">
            <w:pPr>
              <w:pStyle w:val="ConsPlusNormal"/>
              <w:jc w:val="center"/>
            </w:pPr>
            <w:r>
              <w:t>1643,6</w:t>
            </w:r>
          </w:p>
        </w:tc>
        <w:tc>
          <w:tcPr>
            <w:tcW w:w="1342" w:type="dxa"/>
            <w:tcBorders>
              <w:top w:val="nil"/>
              <w:left w:val="nil"/>
              <w:bottom w:val="nil"/>
              <w:right w:val="nil"/>
            </w:tcBorders>
          </w:tcPr>
          <w:p w:rsidR="00285029" w:rsidRDefault="00285029">
            <w:pPr>
              <w:pStyle w:val="ConsPlusNormal"/>
              <w:jc w:val="center"/>
            </w:pPr>
            <w:r>
              <w:t>730</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федеральный бюджет - капитальные вложения</w:t>
            </w:r>
          </w:p>
        </w:tc>
        <w:tc>
          <w:tcPr>
            <w:tcW w:w="1397" w:type="dxa"/>
            <w:tcBorders>
              <w:top w:val="nil"/>
              <w:left w:val="nil"/>
              <w:bottom w:val="nil"/>
              <w:right w:val="nil"/>
            </w:tcBorders>
          </w:tcPr>
          <w:p w:rsidR="00285029" w:rsidRDefault="00285029">
            <w:pPr>
              <w:pStyle w:val="ConsPlusNormal"/>
              <w:jc w:val="center"/>
            </w:pPr>
            <w:r>
              <w:t>3349,62</w:t>
            </w:r>
          </w:p>
        </w:tc>
        <w:tc>
          <w:tcPr>
            <w:tcW w:w="1397" w:type="dxa"/>
            <w:tcBorders>
              <w:top w:val="nil"/>
              <w:left w:val="nil"/>
              <w:bottom w:val="nil"/>
              <w:right w:val="nil"/>
            </w:tcBorders>
          </w:tcPr>
          <w:p w:rsidR="00285029" w:rsidRDefault="00285029">
            <w:pPr>
              <w:pStyle w:val="ConsPlusNormal"/>
              <w:jc w:val="center"/>
            </w:pPr>
            <w:r>
              <w:t>100,87</w:t>
            </w:r>
          </w:p>
        </w:tc>
        <w:tc>
          <w:tcPr>
            <w:tcW w:w="1399" w:type="dxa"/>
            <w:tcBorders>
              <w:top w:val="nil"/>
              <w:left w:val="nil"/>
              <w:bottom w:val="nil"/>
              <w:right w:val="nil"/>
            </w:tcBorders>
          </w:tcPr>
          <w:p w:rsidR="00285029" w:rsidRDefault="00285029">
            <w:pPr>
              <w:pStyle w:val="ConsPlusNormal"/>
              <w:jc w:val="center"/>
            </w:pPr>
            <w:r>
              <w:t>448,63</w:t>
            </w:r>
          </w:p>
        </w:tc>
        <w:tc>
          <w:tcPr>
            <w:tcW w:w="1341" w:type="dxa"/>
            <w:tcBorders>
              <w:top w:val="nil"/>
              <w:left w:val="nil"/>
              <w:bottom w:val="nil"/>
              <w:right w:val="nil"/>
            </w:tcBorders>
          </w:tcPr>
          <w:p w:rsidR="00285029" w:rsidRDefault="00285029">
            <w:pPr>
              <w:pStyle w:val="ConsPlusNormal"/>
              <w:jc w:val="center"/>
            </w:pPr>
            <w:r>
              <w:t>426,52</w:t>
            </w:r>
          </w:p>
        </w:tc>
        <w:tc>
          <w:tcPr>
            <w:tcW w:w="1341" w:type="dxa"/>
            <w:tcBorders>
              <w:top w:val="nil"/>
              <w:left w:val="nil"/>
              <w:bottom w:val="nil"/>
              <w:right w:val="nil"/>
            </w:tcBorders>
          </w:tcPr>
          <w:p w:rsidR="00285029" w:rsidRDefault="00285029">
            <w:pPr>
              <w:pStyle w:val="ConsPlusNormal"/>
              <w:jc w:val="center"/>
            </w:pPr>
            <w:r>
              <w:t>1643,6</w:t>
            </w:r>
          </w:p>
        </w:tc>
        <w:tc>
          <w:tcPr>
            <w:tcW w:w="1342" w:type="dxa"/>
            <w:tcBorders>
              <w:top w:val="nil"/>
              <w:left w:val="nil"/>
              <w:bottom w:val="nil"/>
              <w:right w:val="nil"/>
            </w:tcBorders>
          </w:tcPr>
          <w:p w:rsidR="00285029" w:rsidRDefault="00285029">
            <w:pPr>
              <w:pStyle w:val="ConsPlusNormal"/>
              <w:jc w:val="center"/>
            </w:pPr>
            <w:r>
              <w:t>730</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 xml:space="preserve">Строительство учебных корпусов кампуса федерального государственного бюджетного образовательного учреждения высшего образования "Чеченский государственный университет", </w:t>
            </w:r>
            <w:proofErr w:type="gramStart"/>
            <w:r>
              <w:t>г</w:t>
            </w:r>
            <w:proofErr w:type="gramEnd"/>
            <w:r>
              <w:t xml:space="preserve">. Грозный, ул. </w:t>
            </w:r>
            <w:proofErr w:type="spellStart"/>
            <w:r>
              <w:t>Косиора</w:t>
            </w:r>
            <w:proofErr w:type="spellEnd"/>
            <w:r>
              <w:t xml:space="preserve">, Чеченская Республика </w:t>
            </w:r>
            <w:hyperlink w:anchor="P4581"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proofErr w:type="gramStart"/>
            <w:r>
              <w:t xml:space="preserve">строительство пусковых блоков "В", "Г", "Д", "И" медицинского факультета "Кампус", наружных инженерных сетей и сооружений блоков "В", "Г", "Д", "И" кампуса Чеченского государственного университета, г. </w:t>
            </w:r>
            <w:r>
              <w:lastRenderedPageBreak/>
              <w:t>Грозный, ул. Л. Яшина (</w:t>
            </w:r>
            <w:proofErr w:type="spellStart"/>
            <w:r>
              <w:t>Косиора</w:t>
            </w:r>
            <w:proofErr w:type="spellEnd"/>
            <w:r>
              <w:t>), 31</w:t>
            </w:r>
            <w:proofErr w:type="gramEnd"/>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всего, в том числе:</w:t>
            </w:r>
          </w:p>
        </w:tc>
        <w:tc>
          <w:tcPr>
            <w:tcW w:w="1397" w:type="dxa"/>
            <w:tcBorders>
              <w:top w:val="nil"/>
              <w:left w:val="nil"/>
              <w:bottom w:val="nil"/>
              <w:right w:val="nil"/>
            </w:tcBorders>
          </w:tcPr>
          <w:p w:rsidR="00285029" w:rsidRDefault="00285029">
            <w:pPr>
              <w:pStyle w:val="ConsPlusNormal"/>
              <w:jc w:val="center"/>
            </w:pPr>
            <w:r>
              <w:t>411,78</w:t>
            </w:r>
          </w:p>
        </w:tc>
        <w:tc>
          <w:tcPr>
            <w:tcW w:w="1397" w:type="dxa"/>
            <w:tcBorders>
              <w:top w:val="nil"/>
              <w:left w:val="nil"/>
              <w:bottom w:val="nil"/>
              <w:right w:val="nil"/>
            </w:tcBorders>
          </w:tcPr>
          <w:p w:rsidR="00285029" w:rsidRDefault="00285029">
            <w:pPr>
              <w:pStyle w:val="ConsPlusNormal"/>
              <w:jc w:val="center"/>
            </w:pPr>
            <w:r>
              <w:t>-</w:t>
            </w:r>
          </w:p>
        </w:tc>
        <w:tc>
          <w:tcPr>
            <w:tcW w:w="1399" w:type="dxa"/>
            <w:tcBorders>
              <w:top w:val="nil"/>
              <w:left w:val="nil"/>
              <w:bottom w:val="nil"/>
              <w:right w:val="nil"/>
            </w:tcBorders>
          </w:tcPr>
          <w:p w:rsidR="00285029" w:rsidRDefault="00285029">
            <w:pPr>
              <w:pStyle w:val="ConsPlusNormal"/>
              <w:jc w:val="center"/>
            </w:pPr>
            <w:r>
              <w:t>207,69</w:t>
            </w:r>
          </w:p>
        </w:tc>
        <w:tc>
          <w:tcPr>
            <w:tcW w:w="1341" w:type="dxa"/>
            <w:tcBorders>
              <w:top w:val="nil"/>
              <w:left w:val="nil"/>
              <w:bottom w:val="nil"/>
              <w:right w:val="nil"/>
            </w:tcBorders>
          </w:tcPr>
          <w:p w:rsidR="00285029" w:rsidRDefault="00285029">
            <w:pPr>
              <w:pStyle w:val="ConsPlusNormal"/>
              <w:jc w:val="center"/>
            </w:pPr>
            <w:r>
              <w:t>204,09</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lastRenderedPageBreak/>
              <w:t>федеральный бюджет - капитальные вложения</w:t>
            </w:r>
          </w:p>
        </w:tc>
        <w:tc>
          <w:tcPr>
            <w:tcW w:w="1397" w:type="dxa"/>
            <w:tcBorders>
              <w:top w:val="nil"/>
              <w:left w:val="nil"/>
              <w:bottom w:val="nil"/>
              <w:right w:val="nil"/>
            </w:tcBorders>
          </w:tcPr>
          <w:p w:rsidR="00285029" w:rsidRDefault="00285029">
            <w:pPr>
              <w:pStyle w:val="ConsPlusNormal"/>
              <w:jc w:val="center"/>
            </w:pPr>
            <w:r>
              <w:t>411,78</w:t>
            </w:r>
          </w:p>
        </w:tc>
        <w:tc>
          <w:tcPr>
            <w:tcW w:w="1397" w:type="dxa"/>
            <w:tcBorders>
              <w:top w:val="nil"/>
              <w:left w:val="nil"/>
              <w:bottom w:val="nil"/>
              <w:right w:val="nil"/>
            </w:tcBorders>
          </w:tcPr>
          <w:p w:rsidR="00285029" w:rsidRDefault="00285029">
            <w:pPr>
              <w:pStyle w:val="ConsPlusNormal"/>
              <w:jc w:val="center"/>
            </w:pPr>
            <w:r>
              <w:t>-</w:t>
            </w:r>
          </w:p>
        </w:tc>
        <w:tc>
          <w:tcPr>
            <w:tcW w:w="1399" w:type="dxa"/>
            <w:tcBorders>
              <w:top w:val="nil"/>
              <w:left w:val="nil"/>
              <w:bottom w:val="nil"/>
              <w:right w:val="nil"/>
            </w:tcBorders>
          </w:tcPr>
          <w:p w:rsidR="00285029" w:rsidRDefault="00285029">
            <w:pPr>
              <w:pStyle w:val="ConsPlusNormal"/>
              <w:jc w:val="center"/>
            </w:pPr>
            <w:r>
              <w:t>207,69</w:t>
            </w:r>
          </w:p>
        </w:tc>
        <w:tc>
          <w:tcPr>
            <w:tcW w:w="1341" w:type="dxa"/>
            <w:tcBorders>
              <w:top w:val="nil"/>
              <w:left w:val="nil"/>
              <w:bottom w:val="nil"/>
              <w:right w:val="nil"/>
            </w:tcBorders>
          </w:tcPr>
          <w:p w:rsidR="00285029" w:rsidRDefault="00285029">
            <w:pPr>
              <w:pStyle w:val="ConsPlusNormal"/>
              <w:jc w:val="center"/>
            </w:pPr>
            <w:r>
              <w:t>204,09</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 xml:space="preserve">Строительство учебно-лабораторного корпуса </w:t>
            </w:r>
            <w:proofErr w:type="spellStart"/>
            <w:proofErr w:type="gramStart"/>
            <w:r>
              <w:t>естественно-научных</w:t>
            </w:r>
            <w:proofErr w:type="spellEnd"/>
            <w:proofErr w:type="gramEnd"/>
            <w:r>
              <w:t xml:space="preserve"> дисциплин, Федеральное государственное бюджетное образовательное учреждение высшего образования "Ингушский государственный университет", г. </w:t>
            </w:r>
            <w:proofErr w:type="spellStart"/>
            <w:r>
              <w:t>Магас</w:t>
            </w:r>
            <w:proofErr w:type="spellEnd"/>
            <w:r>
              <w:t xml:space="preserve">, Республика Ингушетия </w:t>
            </w:r>
            <w:hyperlink w:anchor="P4581"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 xml:space="preserve">введен в эксплуатацию учебно-лабораторный корпус </w:t>
            </w:r>
            <w:proofErr w:type="spellStart"/>
            <w:proofErr w:type="gramStart"/>
            <w:r>
              <w:t>естественно-научных</w:t>
            </w:r>
            <w:proofErr w:type="spellEnd"/>
            <w:proofErr w:type="gramEnd"/>
            <w:r>
              <w:t xml:space="preserve"> дисциплин Ингушского государственного университета, Республика Ингушетия, г. </w:t>
            </w:r>
            <w:proofErr w:type="spellStart"/>
            <w:r>
              <w:t>Магас</w:t>
            </w:r>
            <w:proofErr w:type="spellEnd"/>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1036,29</w:t>
            </w:r>
          </w:p>
        </w:tc>
        <w:tc>
          <w:tcPr>
            <w:tcW w:w="1397" w:type="dxa"/>
            <w:tcBorders>
              <w:top w:val="nil"/>
              <w:left w:val="nil"/>
              <w:bottom w:val="nil"/>
              <w:right w:val="nil"/>
            </w:tcBorders>
          </w:tcPr>
          <w:p w:rsidR="00285029" w:rsidRDefault="00285029">
            <w:pPr>
              <w:pStyle w:val="ConsPlusNormal"/>
              <w:jc w:val="center"/>
            </w:pPr>
            <w:r>
              <w:t>-</w:t>
            </w:r>
          </w:p>
        </w:tc>
        <w:tc>
          <w:tcPr>
            <w:tcW w:w="1399" w:type="dxa"/>
            <w:tcBorders>
              <w:top w:val="nil"/>
              <w:left w:val="nil"/>
              <w:bottom w:val="nil"/>
              <w:right w:val="nil"/>
            </w:tcBorders>
          </w:tcPr>
          <w:p w:rsidR="00285029" w:rsidRDefault="00285029">
            <w:pPr>
              <w:pStyle w:val="ConsPlusNormal"/>
              <w:jc w:val="center"/>
            </w:pPr>
            <w:r>
              <w:t>10</w:t>
            </w:r>
          </w:p>
        </w:tc>
        <w:tc>
          <w:tcPr>
            <w:tcW w:w="1341" w:type="dxa"/>
            <w:tcBorders>
              <w:top w:val="nil"/>
              <w:left w:val="nil"/>
              <w:bottom w:val="nil"/>
              <w:right w:val="nil"/>
            </w:tcBorders>
          </w:tcPr>
          <w:p w:rsidR="00285029" w:rsidRDefault="00285029">
            <w:pPr>
              <w:pStyle w:val="ConsPlusNormal"/>
              <w:jc w:val="center"/>
            </w:pPr>
            <w:r>
              <w:t>393,59</w:t>
            </w:r>
          </w:p>
        </w:tc>
        <w:tc>
          <w:tcPr>
            <w:tcW w:w="1341" w:type="dxa"/>
            <w:tcBorders>
              <w:top w:val="nil"/>
              <w:left w:val="nil"/>
              <w:bottom w:val="nil"/>
              <w:right w:val="nil"/>
            </w:tcBorders>
          </w:tcPr>
          <w:p w:rsidR="00285029" w:rsidRDefault="00285029">
            <w:pPr>
              <w:pStyle w:val="ConsPlusNormal"/>
              <w:jc w:val="center"/>
            </w:pPr>
            <w:r>
              <w:t>260,6</w:t>
            </w:r>
          </w:p>
        </w:tc>
        <w:tc>
          <w:tcPr>
            <w:tcW w:w="1342" w:type="dxa"/>
            <w:tcBorders>
              <w:top w:val="nil"/>
              <w:left w:val="nil"/>
              <w:bottom w:val="nil"/>
              <w:right w:val="nil"/>
            </w:tcBorders>
          </w:tcPr>
          <w:p w:rsidR="00285029" w:rsidRDefault="00285029">
            <w:pPr>
              <w:pStyle w:val="ConsPlusNormal"/>
              <w:jc w:val="center"/>
            </w:pPr>
            <w:r>
              <w:t>372,1</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федеральный бюджет - капитальные вложения</w:t>
            </w:r>
          </w:p>
        </w:tc>
        <w:tc>
          <w:tcPr>
            <w:tcW w:w="1397" w:type="dxa"/>
            <w:tcBorders>
              <w:top w:val="nil"/>
              <w:left w:val="nil"/>
              <w:bottom w:val="nil"/>
              <w:right w:val="nil"/>
            </w:tcBorders>
          </w:tcPr>
          <w:p w:rsidR="00285029" w:rsidRDefault="00285029">
            <w:pPr>
              <w:pStyle w:val="ConsPlusNormal"/>
              <w:jc w:val="center"/>
            </w:pPr>
            <w:r>
              <w:t>1036,29</w:t>
            </w:r>
          </w:p>
        </w:tc>
        <w:tc>
          <w:tcPr>
            <w:tcW w:w="1397" w:type="dxa"/>
            <w:tcBorders>
              <w:top w:val="nil"/>
              <w:left w:val="nil"/>
              <w:bottom w:val="nil"/>
              <w:right w:val="nil"/>
            </w:tcBorders>
          </w:tcPr>
          <w:p w:rsidR="00285029" w:rsidRDefault="00285029">
            <w:pPr>
              <w:pStyle w:val="ConsPlusNormal"/>
              <w:jc w:val="center"/>
            </w:pPr>
            <w:r>
              <w:t>-</w:t>
            </w:r>
          </w:p>
        </w:tc>
        <w:tc>
          <w:tcPr>
            <w:tcW w:w="1399" w:type="dxa"/>
            <w:tcBorders>
              <w:top w:val="nil"/>
              <w:left w:val="nil"/>
              <w:bottom w:val="nil"/>
              <w:right w:val="nil"/>
            </w:tcBorders>
          </w:tcPr>
          <w:p w:rsidR="00285029" w:rsidRDefault="00285029">
            <w:pPr>
              <w:pStyle w:val="ConsPlusNormal"/>
              <w:jc w:val="center"/>
            </w:pPr>
            <w:r>
              <w:t>10</w:t>
            </w:r>
          </w:p>
        </w:tc>
        <w:tc>
          <w:tcPr>
            <w:tcW w:w="1341" w:type="dxa"/>
            <w:tcBorders>
              <w:top w:val="nil"/>
              <w:left w:val="nil"/>
              <w:bottom w:val="nil"/>
              <w:right w:val="nil"/>
            </w:tcBorders>
          </w:tcPr>
          <w:p w:rsidR="00285029" w:rsidRDefault="00285029">
            <w:pPr>
              <w:pStyle w:val="ConsPlusNormal"/>
              <w:jc w:val="center"/>
            </w:pPr>
            <w:r>
              <w:t>393,59</w:t>
            </w:r>
          </w:p>
        </w:tc>
        <w:tc>
          <w:tcPr>
            <w:tcW w:w="1341" w:type="dxa"/>
            <w:tcBorders>
              <w:top w:val="nil"/>
              <w:left w:val="nil"/>
              <w:bottom w:val="nil"/>
              <w:right w:val="nil"/>
            </w:tcBorders>
          </w:tcPr>
          <w:p w:rsidR="00285029" w:rsidRDefault="00285029">
            <w:pPr>
              <w:pStyle w:val="ConsPlusNormal"/>
              <w:jc w:val="center"/>
            </w:pPr>
            <w:r>
              <w:t>260,6</w:t>
            </w:r>
          </w:p>
        </w:tc>
        <w:tc>
          <w:tcPr>
            <w:tcW w:w="1342" w:type="dxa"/>
            <w:tcBorders>
              <w:top w:val="nil"/>
              <w:left w:val="nil"/>
              <w:bottom w:val="nil"/>
              <w:right w:val="nil"/>
            </w:tcBorders>
          </w:tcPr>
          <w:p w:rsidR="00285029" w:rsidRDefault="00285029">
            <w:pPr>
              <w:pStyle w:val="ConsPlusNormal"/>
              <w:jc w:val="center"/>
            </w:pPr>
            <w:r>
              <w:t>372,1</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13263" w:type="dxa"/>
            <w:gridSpan w:val="8"/>
            <w:tcBorders>
              <w:top w:val="nil"/>
              <w:left w:val="nil"/>
              <w:bottom w:val="nil"/>
              <w:right w:val="nil"/>
            </w:tcBorders>
          </w:tcPr>
          <w:p w:rsidR="00285029" w:rsidRDefault="00285029">
            <w:pPr>
              <w:pStyle w:val="ConsPlusNormal"/>
              <w:jc w:val="center"/>
              <w:outlineLvl w:val="2"/>
            </w:pPr>
            <w:r>
              <w:t>Калининградская область</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по Программе, в том числе:</w:t>
            </w:r>
          </w:p>
        </w:tc>
        <w:tc>
          <w:tcPr>
            <w:tcW w:w="1397" w:type="dxa"/>
            <w:tcBorders>
              <w:top w:val="nil"/>
              <w:left w:val="nil"/>
              <w:bottom w:val="nil"/>
              <w:right w:val="nil"/>
            </w:tcBorders>
          </w:tcPr>
          <w:p w:rsidR="00285029" w:rsidRDefault="00285029">
            <w:pPr>
              <w:pStyle w:val="ConsPlusNormal"/>
              <w:jc w:val="center"/>
            </w:pPr>
            <w:r>
              <w:t>22,194973</w:t>
            </w:r>
          </w:p>
        </w:tc>
        <w:tc>
          <w:tcPr>
            <w:tcW w:w="1397" w:type="dxa"/>
            <w:tcBorders>
              <w:top w:val="nil"/>
              <w:left w:val="nil"/>
              <w:bottom w:val="nil"/>
              <w:right w:val="nil"/>
            </w:tcBorders>
          </w:tcPr>
          <w:p w:rsidR="00285029" w:rsidRDefault="00285029">
            <w:pPr>
              <w:pStyle w:val="ConsPlusNormal"/>
              <w:jc w:val="center"/>
            </w:pPr>
            <w:r>
              <w:t>22,194973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val="restart"/>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426"/>
            </w:pPr>
            <w:r>
              <w:t>федеральный бюджет, в том числе:</w:t>
            </w:r>
          </w:p>
        </w:tc>
        <w:tc>
          <w:tcPr>
            <w:tcW w:w="1397" w:type="dxa"/>
            <w:tcBorders>
              <w:top w:val="nil"/>
              <w:left w:val="nil"/>
              <w:bottom w:val="nil"/>
              <w:right w:val="nil"/>
            </w:tcBorders>
          </w:tcPr>
          <w:p w:rsidR="00285029" w:rsidRDefault="00285029">
            <w:pPr>
              <w:pStyle w:val="ConsPlusNormal"/>
              <w:jc w:val="center"/>
            </w:pPr>
            <w:r>
              <w:t>17,863</w:t>
            </w:r>
          </w:p>
        </w:tc>
        <w:tc>
          <w:tcPr>
            <w:tcW w:w="1397" w:type="dxa"/>
            <w:tcBorders>
              <w:top w:val="nil"/>
              <w:left w:val="nil"/>
              <w:bottom w:val="nil"/>
              <w:right w:val="nil"/>
            </w:tcBorders>
          </w:tcPr>
          <w:p w:rsidR="00285029" w:rsidRDefault="00285029">
            <w:pPr>
              <w:pStyle w:val="ConsPlusNormal"/>
              <w:jc w:val="center"/>
            </w:pPr>
            <w:r>
              <w:t>17,863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426"/>
            </w:pPr>
            <w:r>
              <w:t xml:space="preserve">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9,663</w:t>
            </w:r>
          </w:p>
        </w:tc>
        <w:tc>
          <w:tcPr>
            <w:tcW w:w="1397" w:type="dxa"/>
            <w:tcBorders>
              <w:top w:val="nil"/>
              <w:left w:val="nil"/>
              <w:bottom w:val="nil"/>
              <w:right w:val="nil"/>
            </w:tcBorders>
          </w:tcPr>
          <w:p w:rsidR="00285029" w:rsidRDefault="00285029">
            <w:pPr>
              <w:pStyle w:val="ConsPlusNormal"/>
              <w:jc w:val="center"/>
            </w:pPr>
            <w:r>
              <w:t>9,663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426"/>
            </w:pPr>
            <w:r>
              <w:t>капитальные вложения</w:t>
            </w:r>
          </w:p>
        </w:tc>
        <w:tc>
          <w:tcPr>
            <w:tcW w:w="1397" w:type="dxa"/>
            <w:tcBorders>
              <w:top w:val="nil"/>
              <w:left w:val="nil"/>
              <w:bottom w:val="nil"/>
              <w:right w:val="nil"/>
            </w:tcBorders>
          </w:tcPr>
          <w:p w:rsidR="00285029" w:rsidRDefault="00285029">
            <w:pPr>
              <w:pStyle w:val="ConsPlusNormal"/>
              <w:jc w:val="center"/>
            </w:pPr>
            <w:r>
              <w:t>8,2</w:t>
            </w:r>
          </w:p>
        </w:tc>
        <w:tc>
          <w:tcPr>
            <w:tcW w:w="1397" w:type="dxa"/>
            <w:tcBorders>
              <w:top w:val="nil"/>
              <w:left w:val="nil"/>
              <w:bottom w:val="nil"/>
              <w:right w:val="nil"/>
            </w:tcBorders>
          </w:tcPr>
          <w:p w:rsidR="00285029" w:rsidRDefault="00285029">
            <w:pPr>
              <w:pStyle w:val="ConsPlusNormal"/>
              <w:jc w:val="center"/>
            </w:pPr>
            <w:r>
              <w:t>8,2</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426"/>
            </w:pPr>
            <w:r>
              <w:lastRenderedPageBreak/>
              <w:t>бюджеты субъектов Российской Федерации - прочие нужды</w:t>
            </w:r>
          </w:p>
        </w:tc>
        <w:tc>
          <w:tcPr>
            <w:tcW w:w="1397" w:type="dxa"/>
            <w:tcBorders>
              <w:top w:val="nil"/>
              <w:left w:val="nil"/>
              <w:bottom w:val="nil"/>
              <w:right w:val="nil"/>
            </w:tcBorders>
          </w:tcPr>
          <w:p w:rsidR="00285029" w:rsidRDefault="00285029">
            <w:pPr>
              <w:pStyle w:val="ConsPlusNormal"/>
              <w:jc w:val="center"/>
            </w:pPr>
            <w:r>
              <w:t>3,498</w:t>
            </w:r>
          </w:p>
        </w:tc>
        <w:tc>
          <w:tcPr>
            <w:tcW w:w="1397" w:type="dxa"/>
            <w:tcBorders>
              <w:top w:val="nil"/>
              <w:left w:val="nil"/>
              <w:bottom w:val="nil"/>
              <w:right w:val="nil"/>
            </w:tcBorders>
          </w:tcPr>
          <w:p w:rsidR="00285029" w:rsidRDefault="00285029">
            <w:pPr>
              <w:pStyle w:val="ConsPlusNormal"/>
              <w:jc w:val="center"/>
            </w:pPr>
            <w:r>
              <w:t>3,498</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426"/>
            </w:pPr>
            <w:r>
              <w:t>внебюджетные источники - прочие нужды</w:t>
            </w:r>
          </w:p>
        </w:tc>
        <w:tc>
          <w:tcPr>
            <w:tcW w:w="1397" w:type="dxa"/>
            <w:tcBorders>
              <w:top w:val="nil"/>
              <w:left w:val="nil"/>
              <w:bottom w:val="nil"/>
              <w:right w:val="nil"/>
            </w:tcBorders>
          </w:tcPr>
          <w:p w:rsidR="00285029" w:rsidRDefault="00285029">
            <w:pPr>
              <w:pStyle w:val="ConsPlusNormal"/>
              <w:jc w:val="center"/>
            </w:pPr>
            <w:r>
              <w:t>0,833973</w:t>
            </w:r>
          </w:p>
        </w:tc>
        <w:tc>
          <w:tcPr>
            <w:tcW w:w="1397" w:type="dxa"/>
            <w:tcBorders>
              <w:top w:val="nil"/>
              <w:left w:val="nil"/>
              <w:bottom w:val="nil"/>
              <w:right w:val="nil"/>
            </w:tcBorders>
          </w:tcPr>
          <w:p w:rsidR="00285029" w:rsidRDefault="00285029">
            <w:pPr>
              <w:pStyle w:val="ConsPlusNormal"/>
              <w:jc w:val="center"/>
            </w:pPr>
            <w:r>
              <w:t>0,833973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2.3.</w:t>
            </w:r>
          </w:p>
          <w:p w:rsidR="00285029" w:rsidRDefault="00285029">
            <w:pPr>
              <w:pStyle w:val="ConsPlusNormal"/>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сформирована сеть школ, участвующих в разработке и реализации инновационных программ для отработки новых технологий и содержания обучения и воспитания</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всего, в том числе:</w:t>
            </w:r>
          </w:p>
        </w:tc>
        <w:tc>
          <w:tcPr>
            <w:tcW w:w="1397" w:type="dxa"/>
            <w:tcBorders>
              <w:top w:val="nil"/>
              <w:left w:val="nil"/>
              <w:bottom w:val="nil"/>
              <w:right w:val="nil"/>
            </w:tcBorders>
          </w:tcPr>
          <w:p w:rsidR="00285029" w:rsidRDefault="00285029">
            <w:pPr>
              <w:pStyle w:val="ConsPlusNormal"/>
              <w:jc w:val="center"/>
            </w:pPr>
            <w:r>
              <w:t>7,333973</w:t>
            </w:r>
          </w:p>
        </w:tc>
        <w:tc>
          <w:tcPr>
            <w:tcW w:w="1397" w:type="dxa"/>
            <w:tcBorders>
              <w:top w:val="nil"/>
              <w:left w:val="nil"/>
              <w:bottom w:val="nil"/>
              <w:right w:val="nil"/>
            </w:tcBorders>
          </w:tcPr>
          <w:p w:rsidR="00285029" w:rsidRDefault="00285029">
            <w:pPr>
              <w:pStyle w:val="ConsPlusNormal"/>
              <w:jc w:val="center"/>
            </w:pPr>
            <w:r>
              <w:t>7,333973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федеральный бюджет - 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5</w:t>
            </w:r>
          </w:p>
        </w:tc>
        <w:tc>
          <w:tcPr>
            <w:tcW w:w="1397" w:type="dxa"/>
            <w:tcBorders>
              <w:top w:val="nil"/>
              <w:left w:val="nil"/>
              <w:bottom w:val="nil"/>
              <w:right w:val="nil"/>
            </w:tcBorders>
          </w:tcPr>
          <w:p w:rsidR="00285029" w:rsidRDefault="00285029">
            <w:pPr>
              <w:pStyle w:val="ConsPlusNormal"/>
              <w:jc w:val="center"/>
            </w:pPr>
            <w:r>
              <w:t>5</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бюджеты субъектов Российской Федерации - прочие нужды</w:t>
            </w:r>
          </w:p>
        </w:tc>
        <w:tc>
          <w:tcPr>
            <w:tcW w:w="1397" w:type="dxa"/>
            <w:tcBorders>
              <w:top w:val="nil"/>
              <w:left w:val="nil"/>
              <w:bottom w:val="nil"/>
              <w:right w:val="nil"/>
            </w:tcBorders>
          </w:tcPr>
          <w:p w:rsidR="00285029" w:rsidRDefault="00285029">
            <w:pPr>
              <w:pStyle w:val="ConsPlusNormal"/>
              <w:jc w:val="center"/>
            </w:pPr>
            <w:r>
              <w:t>1,5</w:t>
            </w:r>
          </w:p>
        </w:tc>
        <w:tc>
          <w:tcPr>
            <w:tcW w:w="1397" w:type="dxa"/>
            <w:tcBorders>
              <w:top w:val="nil"/>
              <w:left w:val="nil"/>
              <w:bottom w:val="nil"/>
              <w:right w:val="nil"/>
            </w:tcBorders>
          </w:tcPr>
          <w:p w:rsidR="00285029" w:rsidRDefault="00285029">
            <w:pPr>
              <w:pStyle w:val="ConsPlusNormal"/>
              <w:jc w:val="center"/>
            </w:pPr>
            <w:r>
              <w:t>1,5</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внебюджетные источники - прочие нужды</w:t>
            </w:r>
          </w:p>
        </w:tc>
        <w:tc>
          <w:tcPr>
            <w:tcW w:w="1397" w:type="dxa"/>
            <w:tcBorders>
              <w:top w:val="nil"/>
              <w:left w:val="nil"/>
              <w:bottom w:val="nil"/>
              <w:right w:val="nil"/>
            </w:tcBorders>
          </w:tcPr>
          <w:p w:rsidR="00285029" w:rsidRDefault="00285029">
            <w:pPr>
              <w:pStyle w:val="ConsPlusNormal"/>
              <w:jc w:val="center"/>
            </w:pPr>
            <w:r>
              <w:t>0,833973</w:t>
            </w:r>
          </w:p>
        </w:tc>
        <w:tc>
          <w:tcPr>
            <w:tcW w:w="1397" w:type="dxa"/>
            <w:tcBorders>
              <w:top w:val="nil"/>
              <w:left w:val="nil"/>
              <w:bottom w:val="nil"/>
              <w:right w:val="nil"/>
            </w:tcBorders>
          </w:tcPr>
          <w:p w:rsidR="00285029" w:rsidRDefault="00285029">
            <w:pPr>
              <w:pStyle w:val="ConsPlusNormal"/>
              <w:jc w:val="center"/>
            </w:pPr>
            <w:r>
              <w:t>0,833973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Мероприятие 2.4.</w:t>
            </w:r>
          </w:p>
          <w:p w:rsidR="00285029" w:rsidRDefault="00285029">
            <w:pPr>
              <w:pStyle w:val="ConsPlusNormal"/>
            </w:pPr>
            <w:r>
              <w:t xml:space="preserve">Модернизация технологий </w:t>
            </w:r>
            <w:r>
              <w:lastRenderedPageBreak/>
              <w:t xml:space="preserve">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w:t>
            </w:r>
            <w:hyperlink w:anchor="P4579"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nil"/>
              <w:right w:val="nil"/>
            </w:tcBorders>
          </w:tcPr>
          <w:p w:rsidR="00285029" w:rsidRDefault="00285029">
            <w:pPr>
              <w:pStyle w:val="ConsPlusNormal"/>
            </w:pPr>
            <w:r>
              <w:t xml:space="preserve">в Калининградской области реализована </w:t>
            </w:r>
            <w:r>
              <w:lastRenderedPageBreak/>
              <w:t>программа внедрения федерального государственного образовательного стандарта и совершенствования содержания и технологий общего образования, которая будет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всего, в том числе:</w:t>
            </w:r>
          </w:p>
        </w:tc>
        <w:tc>
          <w:tcPr>
            <w:tcW w:w="1397" w:type="dxa"/>
            <w:tcBorders>
              <w:top w:val="nil"/>
              <w:left w:val="nil"/>
              <w:bottom w:val="nil"/>
              <w:right w:val="nil"/>
            </w:tcBorders>
          </w:tcPr>
          <w:p w:rsidR="00285029" w:rsidRDefault="00285029">
            <w:pPr>
              <w:pStyle w:val="ConsPlusNormal"/>
              <w:jc w:val="center"/>
            </w:pPr>
            <w:r>
              <w:t>6,661</w:t>
            </w:r>
          </w:p>
        </w:tc>
        <w:tc>
          <w:tcPr>
            <w:tcW w:w="1397" w:type="dxa"/>
            <w:tcBorders>
              <w:top w:val="nil"/>
              <w:left w:val="nil"/>
              <w:bottom w:val="nil"/>
              <w:right w:val="nil"/>
            </w:tcBorders>
          </w:tcPr>
          <w:p w:rsidR="00285029" w:rsidRDefault="00285029">
            <w:pPr>
              <w:pStyle w:val="ConsPlusNormal"/>
              <w:jc w:val="center"/>
            </w:pPr>
            <w:r>
              <w:t>6,661</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 xml:space="preserve">федеральный бюджет - прочие нужды </w:t>
            </w:r>
            <w:hyperlink w:anchor="P4580" w:history="1">
              <w:r>
                <w:rPr>
                  <w:color w:val="0000FF"/>
                </w:rPr>
                <w:t>&lt;**&gt;</w:t>
              </w:r>
            </w:hyperlink>
          </w:p>
        </w:tc>
        <w:tc>
          <w:tcPr>
            <w:tcW w:w="1397" w:type="dxa"/>
            <w:tcBorders>
              <w:top w:val="nil"/>
              <w:left w:val="nil"/>
              <w:bottom w:val="nil"/>
              <w:right w:val="nil"/>
            </w:tcBorders>
          </w:tcPr>
          <w:p w:rsidR="00285029" w:rsidRDefault="00285029">
            <w:pPr>
              <w:pStyle w:val="ConsPlusNormal"/>
              <w:jc w:val="center"/>
            </w:pPr>
            <w:r>
              <w:t>4,663</w:t>
            </w:r>
          </w:p>
        </w:tc>
        <w:tc>
          <w:tcPr>
            <w:tcW w:w="1397" w:type="dxa"/>
            <w:tcBorders>
              <w:top w:val="nil"/>
              <w:left w:val="nil"/>
              <w:bottom w:val="nil"/>
              <w:right w:val="nil"/>
            </w:tcBorders>
          </w:tcPr>
          <w:p w:rsidR="00285029" w:rsidRDefault="00285029">
            <w:pPr>
              <w:pStyle w:val="ConsPlusNormal"/>
              <w:jc w:val="center"/>
            </w:pPr>
            <w:r>
              <w:t>4,663</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ind w:left="284"/>
            </w:pPr>
            <w:r>
              <w:t>бюджеты субъектов Российской Федерации - прочие нужды</w:t>
            </w:r>
          </w:p>
        </w:tc>
        <w:tc>
          <w:tcPr>
            <w:tcW w:w="1397" w:type="dxa"/>
            <w:tcBorders>
              <w:top w:val="nil"/>
              <w:left w:val="nil"/>
              <w:bottom w:val="nil"/>
              <w:right w:val="nil"/>
            </w:tcBorders>
          </w:tcPr>
          <w:p w:rsidR="00285029" w:rsidRDefault="00285029">
            <w:pPr>
              <w:pStyle w:val="ConsPlusNormal"/>
              <w:jc w:val="center"/>
            </w:pPr>
            <w:r>
              <w:t>1,998</w:t>
            </w:r>
          </w:p>
        </w:tc>
        <w:tc>
          <w:tcPr>
            <w:tcW w:w="1397" w:type="dxa"/>
            <w:tcBorders>
              <w:top w:val="nil"/>
              <w:left w:val="nil"/>
              <w:bottom w:val="nil"/>
              <w:right w:val="nil"/>
            </w:tcBorders>
          </w:tcPr>
          <w:p w:rsidR="00285029" w:rsidRDefault="00285029">
            <w:pPr>
              <w:pStyle w:val="ConsPlusNormal"/>
              <w:jc w:val="center"/>
            </w:pPr>
            <w:r>
              <w:t>1,998</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nil"/>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t xml:space="preserve">Завершение строительства общежития квартирного типа ФГАОУ </w:t>
            </w:r>
            <w:proofErr w:type="gramStart"/>
            <w:r>
              <w:t>ВО</w:t>
            </w:r>
            <w:proofErr w:type="gramEnd"/>
            <w:r>
              <w:t xml:space="preserve"> "Балтийский федеральный университет имени </w:t>
            </w:r>
            <w:proofErr w:type="spellStart"/>
            <w:r>
              <w:t>Иммануила</w:t>
            </w:r>
            <w:proofErr w:type="spellEnd"/>
            <w:r>
              <w:t xml:space="preserve"> Канта" </w:t>
            </w:r>
            <w:hyperlink w:anchor="P4582" w:history="1">
              <w:r>
                <w:rPr>
                  <w:color w:val="0000FF"/>
                </w:rPr>
                <w:t>&lt;****&gt;</w:t>
              </w:r>
            </w:hyperlink>
          </w:p>
        </w:tc>
        <w:tc>
          <w:tcPr>
            <w:tcW w:w="1397" w:type="dxa"/>
            <w:tcBorders>
              <w:top w:val="nil"/>
              <w:left w:val="nil"/>
              <w:bottom w:val="nil"/>
              <w:right w:val="nil"/>
            </w:tcBorders>
          </w:tcPr>
          <w:p w:rsidR="00285029" w:rsidRDefault="00285029">
            <w:pPr>
              <w:pStyle w:val="ConsPlusNormal"/>
            </w:pPr>
          </w:p>
        </w:tc>
        <w:tc>
          <w:tcPr>
            <w:tcW w:w="1397" w:type="dxa"/>
            <w:tcBorders>
              <w:top w:val="nil"/>
              <w:left w:val="nil"/>
              <w:bottom w:val="nil"/>
              <w:right w:val="nil"/>
            </w:tcBorders>
          </w:tcPr>
          <w:p w:rsidR="00285029" w:rsidRDefault="00285029">
            <w:pPr>
              <w:pStyle w:val="ConsPlusNormal"/>
            </w:pPr>
          </w:p>
        </w:tc>
        <w:tc>
          <w:tcPr>
            <w:tcW w:w="1399"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1" w:type="dxa"/>
            <w:tcBorders>
              <w:top w:val="nil"/>
              <w:left w:val="nil"/>
              <w:bottom w:val="nil"/>
              <w:right w:val="nil"/>
            </w:tcBorders>
          </w:tcPr>
          <w:p w:rsidR="00285029" w:rsidRDefault="00285029">
            <w:pPr>
              <w:pStyle w:val="ConsPlusNormal"/>
            </w:pPr>
          </w:p>
        </w:tc>
        <w:tc>
          <w:tcPr>
            <w:tcW w:w="1342" w:type="dxa"/>
            <w:tcBorders>
              <w:top w:val="nil"/>
              <w:left w:val="nil"/>
              <w:bottom w:val="nil"/>
              <w:right w:val="nil"/>
            </w:tcBorders>
          </w:tcPr>
          <w:p w:rsidR="00285029" w:rsidRDefault="00285029">
            <w:pPr>
              <w:pStyle w:val="ConsPlusNormal"/>
            </w:pPr>
          </w:p>
        </w:tc>
        <w:tc>
          <w:tcPr>
            <w:tcW w:w="2211" w:type="dxa"/>
            <w:vMerge w:val="restart"/>
            <w:tcBorders>
              <w:top w:val="nil"/>
              <w:left w:val="nil"/>
              <w:bottom w:val="single" w:sz="4" w:space="0" w:color="auto"/>
              <w:right w:val="nil"/>
            </w:tcBorders>
          </w:tcPr>
          <w:p w:rsidR="00285029" w:rsidRDefault="00285029">
            <w:pPr>
              <w:pStyle w:val="ConsPlusNormal"/>
            </w:pPr>
            <w:r>
              <w:t xml:space="preserve">введено в эксплуатацию общежитие квартирного типа федерального университета имени </w:t>
            </w:r>
            <w:proofErr w:type="spellStart"/>
            <w:r>
              <w:lastRenderedPageBreak/>
              <w:t>Иммануила</w:t>
            </w:r>
            <w:proofErr w:type="spellEnd"/>
            <w:r>
              <w:t xml:space="preserve"> Канта</w:t>
            </w:r>
          </w:p>
        </w:tc>
      </w:tr>
      <w:tr w:rsidR="00285029">
        <w:tblPrEx>
          <w:tblBorders>
            <w:insideH w:val="none" w:sz="0" w:space="0" w:color="auto"/>
            <w:insideV w:val="none" w:sz="0" w:space="0" w:color="auto"/>
          </w:tblBorders>
        </w:tblPrEx>
        <w:tc>
          <w:tcPr>
            <w:tcW w:w="2835" w:type="dxa"/>
            <w:tcBorders>
              <w:top w:val="nil"/>
              <w:left w:val="nil"/>
              <w:bottom w:val="nil"/>
              <w:right w:val="nil"/>
            </w:tcBorders>
          </w:tcPr>
          <w:p w:rsidR="00285029" w:rsidRDefault="00285029">
            <w:pPr>
              <w:pStyle w:val="ConsPlusNormal"/>
            </w:pPr>
            <w:r>
              <w:lastRenderedPageBreak/>
              <w:t>всего, в том числе:</w:t>
            </w:r>
          </w:p>
        </w:tc>
        <w:tc>
          <w:tcPr>
            <w:tcW w:w="1397" w:type="dxa"/>
            <w:tcBorders>
              <w:top w:val="nil"/>
              <w:left w:val="nil"/>
              <w:bottom w:val="nil"/>
              <w:right w:val="nil"/>
            </w:tcBorders>
          </w:tcPr>
          <w:p w:rsidR="00285029" w:rsidRDefault="00285029">
            <w:pPr>
              <w:pStyle w:val="ConsPlusNormal"/>
              <w:jc w:val="center"/>
            </w:pPr>
            <w:r>
              <w:t>8,2</w:t>
            </w:r>
          </w:p>
        </w:tc>
        <w:tc>
          <w:tcPr>
            <w:tcW w:w="1397" w:type="dxa"/>
            <w:tcBorders>
              <w:top w:val="nil"/>
              <w:left w:val="nil"/>
              <w:bottom w:val="nil"/>
              <w:right w:val="nil"/>
            </w:tcBorders>
          </w:tcPr>
          <w:p w:rsidR="00285029" w:rsidRDefault="00285029">
            <w:pPr>
              <w:pStyle w:val="ConsPlusNormal"/>
              <w:jc w:val="center"/>
            </w:pPr>
            <w:r>
              <w:t>8,2</w:t>
            </w:r>
          </w:p>
        </w:tc>
        <w:tc>
          <w:tcPr>
            <w:tcW w:w="1399"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1" w:type="dxa"/>
            <w:tcBorders>
              <w:top w:val="nil"/>
              <w:left w:val="nil"/>
              <w:bottom w:val="nil"/>
              <w:right w:val="nil"/>
            </w:tcBorders>
          </w:tcPr>
          <w:p w:rsidR="00285029" w:rsidRDefault="00285029">
            <w:pPr>
              <w:pStyle w:val="ConsPlusNormal"/>
              <w:jc w:val="center"/>
            </w:pPr>
            <w:r>
              <w:t>-</w:t>
            </w:r>
          </w:p>
        </w:tc>
        <w:tc>
          <w:tcPr>
            <w:tcW w:w="1342" w:type="dxa"/>
            <w:tcBorders>
              <w:top w:val="nil"/>
              <w:left w:val="nil"/>
              <w:bottom w:val="nil"/>
              <w:right w:val="nil"/>
            </w:tcBorders>
          </w:tcPr>
          <w:p w:rsidR="00285029" w:rsidRDefault="00285029">
            <w:pPr>
              <w:pStyle w:val="ConsPlusNormal"/>
              <w:jc w:val="center"/>
            </w:pPr>
            <w:r>
              <w:t>-</w:t>
            </w:r>
          </w:p>
        </w:tc>
        <w:tc>
          <w:tcPr>
            <w:tcW w:w="2211" w:type="dxa"/>
            <w:vMerge/>
            <w:tcBorders>
              <w:top w:val="nil"/>
              <w:left w:val="nil"/>
              <w:bottom w:val="single" w:sz="4" w:space="0" w:color="auto"/>
              <w:right w:val="nil"/>
            </w:tcBorders>
          </w:tcPr>
          <w:p w:rsidR="00285029" w:rsidRDefault="00285029"/>
        </w:tc>
      </w:tr>
      <w:tr w:rsidR="00285029">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285029" w:rsidRDefault="00285029">
            <w:pPr>
              <w:pStyle w:val="ConsPlusNormal"/>
              <w:ind w:left="284"/>
            </w:pPr>
            <w:r>
              <w:lastRenderedPageBreak/>
              <w:t>федеральный бюджет - капитальные вложения</w:t>
            </w:r>
          </w:p>
        </w:tc>
        <w:tc>
          <w:tcPr>
            <w:tcW w:w="1397" w:type="dxa"/>
            <w:tcBorders>
              <w:top w:val="nil"/>
              <w:left w:val="nil"/>
              <w:bottom w:val="single" w:sz="4" w:space="0" w:color="auto"/>
              <w:right w:val="nil"/>
            </w:tcBorders>
          </w:tcPr>
          <w:p w:rsidR="00285029" w:rsidRDefault="00285029">
            <w:pPr>
              <w:pStyle w:val="ConsPlusNormal"/>
              <w:jc w:val="center"/>
            </w:pPr>
            <w:r>
              <w:t>8,2</w:t>
            </w:r>
          </w:p>
        </w:tc>
        <w:tc>
          <w:tcPr>
            <w:tcW w:w="1397" w:type="dxa"/>
            <w:tcBorders>
              <w:top w:val="nil"/>
              <w:left w:val="nil"/>
              <w:bottom w:val="single" w:sz="4" w:space="0" w:color="auto"/>
              <w:right w:val="nil"/>
            </w:tcBorders>
          </w:tcPr>
          <w:p w:rsidR="00285029" w:rsidRDefault="00285029">
            <w:pPr>
              <w:pStyle w:val="ConsPlusNormal"/>
              <w:jc w:val="center"/>
            </w:pPr>
            <w:r>
              <w:t>8,2</w:t>
            </w:r>
          </w:p>
        </w:tc>
        <w:tc>
          <w:tcPr>
            <w:tcW w:w="1399" w:type="dxa"/>
            <w:tcBorders>
              <w:top w:val="nil"/>
              <w:left w:val="nil"/>
              <w:bottom w:val="single" w:sz="4" w:space="0" w:color="auto"/>
              <w:right w:val="nil"/>
            </w:tcBorders>
          </w:tcPr>
          <w:p w:rsidR="00285029" w:rsidRDefault="00285029">
            <w:pPr>
              <w:pStyle w:val="ConsPlusNormal"/>
              <w:jc w:val="center"/>
            </w:pPr>
            <w:r>
              <w:t>-</w:t>
            </w:r>
          </w:p>
        </w:tc>
        <w:tc>
          <w:tcPr>
            <w:tcW w:w="1341" w:type="dxa"/>
            <w:tcBorders>
              <w:top w:val="nil"/>
              <w:left w:val="nil"/>
              <w:bottom w:val="single" w:sz="4" w:space="0" w:color="auto"/>
              <w:right w:val="nil"/>
            </w:tcBorders>
          </w:tcPr>
          <w:p w:rsidR="00285029" w:rsidRDefault="00285029">
            <w:pPr>
              <w:pStyle w:val="ConsPlusNormal"/>
              <w:jc w:val="center"/>
            </w:pPr>
            <w:r>
              <w:t>-</w:t>
            </w:r>
          </w:p>
        </w:tc>
        <w:tc>
          <w:tcPr>
            <w:tcW w:w="1341" w:type="dxa"/>
            <w:tcBorders>
              <w:top w:val="nil"/>
              <w:left w:val="nil"/>
              <w:bottom w:val="single" w:sz="4" w:space="0" w:color="auto"/>
              <w:right w:val="nil"/>
            </w:tcBorders>
          </w:tcPr>
          <w:p w:rsidR="00285029" w:rsidRDefault="00285029">
            <w:pPr>
              <w:pStyle w:val="ConsPlusNormal"/>
              <w:jc w:val="center"/>
            </w:pPr>
            <w:r>
              <w:t>-</w:t>
            </w:r>
          </w:p>
        </w:tc>
        <w:tc>
          <w:tcPr>
            <w:tcW w:w="1342" w:type="dxa"/>
            <w:tcBorders>
              <w:top w:val="nil"/>
              <w:left w:val="nil"/>
              <w:bottom w:val="single" w:sz="4" w:space="0" w:color="auto"/>
              <w:right w:val="nil"/>
            </w:tcBorders>
          </w:tcPr>
          <w:p w:rsidR="00285029" w:rsidRDefault="00285029">
            <w:pPr>
              <w:pStyle w:val="ConsPlusNormal"/>
              <w:jc w:val="center"/>
            </w:pPr>
            <w:r>
              <w:t>-</w:t>
            </w:r>
          </w:p>
        </w:tc>
        <w:tc>
          <w:tcPr>
            <w:tcW w:w="2211" w:type="dxa"/>
            <w:vMerge/>
            <w:tcBorders>
              <w:top w:val="nil"/>
              <w:left w:val="nil"/>
              <w:bottom w:val="single" w:sz="4" w:space="0" w:color="auto"/>
              <w:right w:val="nil"/>
            </w:tcBorders>
          </w:tcPr>
          <w:p w:rsidR="00285029" w:rsidRDefault="00285029"/>
        </w:tc>
      </w:tr>
    </w:tbl>
    <w:p w:rsidR="00285029" w:rsidRDefault="00285029">
      <w:pPr>
        <w:sectPr w:rsidR="00285029">
          <w:pgSz w:w="16838" w:h="11905" w:orient="landscape"/>
          <w:pgMar w:top="1701" w:right="1134" w:bottom="850" w:left="1134" w:header="0" w:footer="0" w:gutter="0"/>
          <w:cols w:space="720"/>
        </w:sectPr>
      </w:pPr>
    </w:p>
    <w:p w:rsidR="00285029" w:rsidRDefault="00285029">
      <w:pPr>
        <w:pStyle w:val="ConsPlusNormal"/>
        <w:jc w:val="both"/>
      </w:pPr>
    </w:p>
    <w:p w:rsidR="00285029" w:rsidRDefault="00285029">
      <w:pPr>
        <w:pStyle w:val="ConsPlusNormal"/>
        <w:ind w:firstLine="540"/>
        <w:jc w:val="both"/>
      </w:pPr>
      <w:r>
        <w:t>--------------------------------</w:t>
      </w:r>
    </w:p>
    <w:p w:rsidR="00285029" w:rsidRDefault="00285029">
      <w:pPr>
        <w:pStyle w:val="ConsPlusNormal"/>
        <w:ind w:firstLine="540"/>
        <w:jc w:val="both"/>
      </w:pPr>
      <w:bookmarkStart w:id="43" w:name="P4579"/>
      <w:bookmarkEnd w:id="43"/>
      <w:r>
        <w:t>&lt;*&gt; Реализация мероприятия осуществляется на основании ежегодного распределения субсидий по результатам отбора заявок субъектов Российской Федерации.</w:t>
      </w:r>
    </w:p>
    <w:p w:rsidR="00285029" w:rsidRDefault="00285029">
      <w:pPr>
        <w:pStyle w:val="ConsPlusNormal"/>
        <w:ind w:firstLine="540"/>
        <w:jc w:val="both"/>
      </w:pPr>
      <w:bookmarkStart w:id="44" w:name="P4580"/>
      <w:bookmarkEnd w:id="44"/>
      <w:r>
        <w:t xml:space="preserve">&lt;**&gt; Объем бюджетного финансирования будет ежегодно уточняться на основании актов Правительства Российской Федерации по распределению субсидий между субъектами Российской Федерации и актов </w:t>
      </w:r>
      <w:proofErr w:type="spellStart"/>
      <w:r>
        <w:t>Минобрнауки</w:t>
      </w:r>
      <w:proofErr w:type="spellEnd"/>
      <w:r>
        <w:t xml:space="preserve"> России по распределению грантов между юридическими лицами.</w:t>
      </w:r>
    </w:p>
    <w:p w:rsidR="00285029" w:rsidRDefault="00285029">
      <w:pPr>
        <w:pStyle w:val="ConsPlusNormal"/>
        <w:ind w:firstLine="540"/>
        <w:jc w:val="both"/>
      </w:pPr>
      <w:bookmarkStart w:id="45" w:name="P4581"/>
      <w:bookmarkEnd w:id="45"/>
      <w:r>
        <w:t>&lt;***&gt; Объе</w:t>
      </w:r>
      <w:proofErr w:type="gramStart"/>
      <w:r>
        <w:t>кт вкл</w:t>
      </w:r>
      <w:proofErr w:type="gramEnd"/>
      <w:r>
        <w:t>ючен в мероприятие 4.1 в части направления "Образование",</w:t>
      </w:r>
    </w:p>
    <w:p w:rsidR="00285029" w:rsidRDefault="00285029">
      <w:pPr>
        <w:pStyle w:val="ConsPlusNormal"/>
        <w:ind w:firstLine="540"/>
        <w:jc w:val="both"/>
      </w:pPr>
      <w:bookmarkStart w:id="46" w:name="P4582"/>
      <w:bookmarkEnd w:id="46"/>
      <w:r>
        <w:t>&lt;****&gt; Объе</w:t>
      </w:r>
      <w:proofErr w:type="gramStart"/>
      <w:r>
        <w:t>кт вкл</w:t>
      </w:r>
      <w:proofErr w:type="gramEnd"/>
      <w:r>
        <w:t xml:space="preserve">ючен в мероприятие 4.1 в части направления "Восполнение дефицита мест в общежитиях для иногородних студентов", объем финансирования объекта из федерального бюджета определяется при детализации мероприятия в соответствии с методикой, приведенной в </w:t>
      </w:r>
      <w:hyperlink w:anchor="P5139" w:history="1">
        <w:r>
          <w:rPr>
            <w:color w:val="0000FF"/>
          </w:rPr>
          <w:t>приложении N 9</w:t>
        </w:r>
      </w:hyperlink>
      <w:r>
        <w:t xml:space="preserve"> к настоящей Программе.</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5</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both"/>
      </w:pPr>
    </w:p>
    <w:p w:rsidR="00285029" w:rsidRDefault="00285029">
      <w:pPr>
        <w:pStyle w:val="ConsPlusNormal"/>
        <w:jc w:val="center"/>
      </w:pPr>
      <w:bookmarkStart w:id="47" w:name="P4593"/>
      <w:bookmarkEnd w:id="47"/>
      <w:r>
        <w:t>ОБЪЕМЫ И ИСТОЧНИКИ</w:t>
      </w:r>
    </w:p>
    <w:p w:rsidR="00285029" w:rsidRDefault="00285029">
      <w:pPr>
        <w:pStyle w:val="ConsPlusNormal"/>
        <w:jc w:val="center"/>
      </w:pPr>
      <w:r>
        <w:t>ФИНАНСИРОВАНИЯ ФЕДЕРАЛЬНОЙ ЦЕЛЕВОЙ ПРОГРАММЫ РАЗВИТИЯ</w:t>
      </w:r>
    </w:p>
    <w:p w:rsidR="00285029" w:rsidRDefault="00285029">
      <w:pPr>
        <w:pStyle w:val="ConsPlusNormal"/>
        <w:jc w:val="center"/>
      </w:pPr>
      <w:r>
        <w:t>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r>
        <w:t xml:space="preserve">(в ред. </w:t>
      </w:r>
      <w:hyperlink r:id="rId208" w:history="1">
        <w:r>
          <w:rPr>
            <w:color w:val="0000FF"/>
          </w:rPr>
          <w:t>Постановления</w:t>
        </w:r>
      </w:hyperlink>
      <w:r>
        <w:t xml:space="preserve"> Правительства РФ от 02.02.2017 N 122)</w:t>
      </w:r>
    </w:p>
    <w:p w:rsidR="00285029" w:rsidRDefault="00285029">
      <w:pPr>
        <w:pStyle w:val="ConsPlusNormal"/>
        <w:jc w:val="both"/>
      </w:pPr>
    </w:p>
    <w:p w:rsidR="00285029" w:rsidRDefault="00285029">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361"/>
        <w:gridCol w:w="1247"/>
        <w:gridCol w:w="1304"/>
        <w:gridCol w:w="1247"/>
        <w:gridCol w:w="1304"/>
        <w:gridCol w:w="1191"/>
      </w:tblGrid>
      <w:tr w:rsidR="00285029">
        <w:tc>
          <w:tcPr>
            <w:tcW w:w="3855" w:type="dxa"/>
            <w:vMerge w:val="restart"/>
            <w:tcBorders>
              <w:top w:val="single" w:sz="4" w:space="0" w:color="auto"/>
              <w:left w:val="nil"/>
              <w:bottom w:val="single" w:sz="4" w:space="0" w:color="auto"/>
            </w:tcBorders>
          </w:tcPr>
          <w:p w:rsidR="00285029" w:rsidRDefault="00285029">
            <w:pPr>
              <w:pStyle w:val="ConsPlusNormal"/>
              <w:jc w:val="center"/>
            </w:pPr>
            <w:r>
              <w:t>Источники финансирования, направления расходов и государственные заказчики</w:t>
            </w:r>
          </w:p>
        </w:tc>
        <w:tc>
          <w:tcPr>
            <w:tcW w:w="7654" w:type="dxa"/>
            <w:gridSpan w:val="6"/>
            <w:tcBorders>
              <w:top w:val="single" w:sz="4" w:space="0" w:color="auto"/>
              <w:bottom w:val="single" w:sz="4" w:space="0" w:color="auto"/>
              <w:right w:val="nil"/>
            </w:tcBorders>
          </w:tcPr>
          <w:p w:rsidR="00285029" w:rsidRDefault="00285029">
            <w:pPr>
              <w:pStyle w:val="ConsPlusNormal"/>
              <w:jc w:val="center"/>
            </w:pPr>
            <w:r>
              <w:t>Объем финансирования</w:t>
            </w:r>
          </w:p>
        </w:tc>
      </w:tr>
      <w:tr w:rsidR="00285029">
        <w:tc>
          <w:tcPr>
            <w:tcW w:w="3855" w:type="dxa"/>
            <w:vMerge/>
            <w:tcBorders>
              <w:top w:val="single" w:sz="4" w:space="0" w:color="auto"/>
              <w:left w:val="nil"/>
              <w:bottom w:val="single" w:sz="4" w:space="0" w:color="auto"/>
            </w:tcBorders>
          </w:tcPr>
          <w:p w:rsidR="00285029" w:rsidRDefault="00285029"/>
        </w:tc>
        <w:tc>
          <w:tcPr>
            <w:tcW w:w="1361" w:type="dxa"/>
            <w:vMerge w:val="restart"/>
            <w:tcBorders>
              <w:top w:val="single" w:sz="4" w:space="0" w:color="auto"/>
              <w:bottom w:val="single" w:sz="4" w:space="0" w:color="auto"/>
            </w:tcBorders>
          </w:tcPr>
          <w:p w:rsidR="00285029" w:rsidRDefault="00285029">
            <w:pPr>
              <w:pStyle w:val="ConsPlusNormal"/>
              <w:jc w:val="center"/>
            </w:pPr>
            <w:r>
              <w:t>2016 - 2020 годы - всего</w:t>
            </w:r>
          </w:p>
        </w:tc>
        <w:tc>
          <w:tcPr>
            <w:tcW w:w="6293" w:type="dxa"/>
            <w:gridSpan w:val="5"/>
            <w:tcBorders>
              <w:top w:val="single" w:sz="4" w:space="0" w:color="auto"/>
              <w:bottom w:val="single" w:sz="4" w:space="0" w:color="auto"/>
              <w:right w:val="nil"/>
            </w:tcBorders>
          </w:tcPr>
          <w:p w:rsidR="00285029" w:rsidRDefault="00285029">
            <w:pPr>
              <w:pStyle w:val="ConsPlusNormal"/>
              <w:jc w:val="center"/>
            </w:pPr>
            <w:r>
              <w:t>в том числе</w:t>
            </w:r>
          </w:p>
        </w:tc>
      </w:tr>
      <w:tr w:rsidR="00285029">
        <w:tc>
          <w:tcPr>
            <w:tcW w:w="3855" w:type="dxa"/>
            <w:vMerge/>
            <w:tcBorders>
              <w:top w:val="single" w:sz="4" w:space="0" w:color="auto"/>
              <w:left w:val="nil"/>
              <w:bottom w:val="single" w:sz="4" w:space="0" w:color="auto"/>
            </w:tcBorders>
          </w:tcPr>
          <w:p w:rsidR="00285029" w:rsidRDefault="00285029"/>
        </w:tc>
        <w:tc>
          <w:tcPr>
            <w:tcW w:w="1361" w:type="dxa"/>
            <w:vMerge/>
            <w:tcBorders>
              <w:top w:val="single" w:sz="4" w:space="0" w:color="auto"/>
              <w:bottom w:val="single" w:sz="4" w:space="0" w:color="auto"/>
            </w:tcBorders>
          </w:tcPr>
          <w:p w:rsidR="00285029" w:rsidRDefault="00285029"/>
        </w:tc>
        <w:tc>
          <w:tcPr>
            <w:tcW w:w="1247" w:type="dxa"/>
            <w:tcBorders>
              <w:top w:val="single" w:sz="4" w:space="0" w:color="auto"/>
              <w:bottom w:val="single" w:sz="4" w:space="0" w:color="auto"/>
            </w:tcBorders>
          </w:tcPr>
          <w:p w:rsidR="00285029" w:rsidRDefault="00285029">
            <w:pPr>
              <w:pStyle w:val="ConsPlusNormal"/>
              <w:jc w:val="center"/>
            </w:pPr>
            <w:r>
              <w:t>2016 год</w:t>
            </w:r>
          </w:p>
        </w:tc>
        <w:tc>
          <w:tcPr>
            <w:tcW w:w="1304" w:type="dxa"/>
            <w:tcBorders>
              <w:top w:val="single" w:sz="4" w:space="0" w:color="auto"/>
              <w:bottom w:val="single" w:sz="4" w:space="0" w:color="auto"/>
            </w:tcBorders>
          </w:tcPr>
          <w:p w:rsidR="00285029" w:rsidRDefault="00285029">
            <w:pPr>
              <w:pStyle w:val="ConsPlusNormal"/>
              <w:jc w:val="center"/>
            </w:pPr>
            <w:r>
              <w:t>2017 год</w:t>
            </w:r>
          </w:p>
        </w:tc>
        <w:tc>
          <w:tcPr>
            <w:tcW w:w="1247" w:type="dxa"/>
            <w:tcBorders>
              <w:top w:val="single" w:sz="4" w:space="0" w:color="auto"/>
              <w:bottom w:val="single" w:sz="4" w:space="0" w:color="auto"/>
            </w:tcBorders>
          </w:tcPr>
          <w:p w:rsidR="00285029" w:rsidRDefault="00285029">
            <w:pPr>
              <w:pStyle w:val="ConsPlusNormal"/>
              <w:jc w:val="center"/>
            </w:pPr>
            <w:r>
              <w:t>2018 год</w:t>
            </w:r>
          </w:p>
        </w:tc>
        <w:tc>
          <w:tcPr>
            <w:tcW w:w="1304" w:type="dxa"/>
            <w:tcBorders>
              <w:top w:val="single" w:sz="4" w:space="0" w:color="auto"/>
              <w:bottom w:val="single" w:sz="4" w:space="0" w:color="auto"/>
            </w:tcBorders>
          </w:tcPr>
          <w:p w:rsidR="00285029" w:rsidRDefault="00285029">
            <w:pPr>
              <w:pStyle w:val="ConsPlusNormal"/>
              <w:jc w:val="center"/>
            </w:pPr>
            <w:r>
              <w:t>2019 год</w:t>
            </w:r>
          </w:p>
        </w:tc>
        <w:tc>
          <w:tcPr>
            <w:tcW w:w="1191" w:type="dxa"/>
            <w:tcBorders>
              <w:top w:val="single" w:sz="4" w:space="0" w:color="auto"/>
              <w:bottom w:val="single" w:sz="4" w:space="0" w:color="auto"/>
              <w:right w:val="nil"/>
            </w:tcBorders>
          </w:tcPr>
          <w:p w:rsidR="00285029" w:rsidRDefault="00285029">
            <w:pPr>
              <w:pStyle w:val="ConsPlusNormal"/>
              <w:jc w:val="center"/>
            </w:pPr>
            <w:r>
              <w:t>2020 год</w:t>
            </w:r>
          </w:p>
        </w:tc>
      </w:tr>
      <w:tr w:rsidR="00285029">
        <w:tblPrEx>
          <w:tblBorders>
            <w:insideH w:val="none" w:sz="0" w:space="0" w:color="auto"/>
            <w:insideV w:val="none" w:sz="0" w:space="0" w:color="auto"/>
          </w:tblBorders>
        </w:tblPrEx>
        <w:tc>
          <w:tcPr>
            <w:tcW w:w="3855" w:type="dxa"/>
            <w:tcBorders>
              <w:top w:val="single" w:sz="4" w:space="0" w:color="auto"/>
              <w:left w:val="nil"/>
              <w:bottom w:val="nil"/>
              <w:right w:val="nil"/>
            </w:tcBorders>
          </w:tcPr>
          <w:p w:rsidR="00285029" w:rsidRDefault="00285029">
            <w:pPr>
              <w:pStyle w:val="ConsPlusNormal"/>
            </w:pPr>
            <w:r>
              <w:lastRenderedPageBreak/>
              <w:t>Федеральный бюджет - всего</w:t>
            </w:r>
          </w:p>
        </w:tc>
        <w:tc>
          <w:tcPr>
            <w:tcW w:w="1361" w:type="dxa"/>
            <w:tcBorders>
              <w:top w:val="single" w:sz="4" w:space="0" w:color="auto"/>
              <w:left w:val="nil"/>
              <w:bottom w:val="nil"/>
              <w:right w:val="nil"/>
            </w:tcBorders>
          </w:tcPr>
          <w:p w:rsidR="00285029" w:rsidRDefault="00285029">
            <w:pPr>
              <w:pStyle w:val="ConsPlusNormal"/>
              <w:jc w:val="center"/>
            </w:pPr>
            <w:r>
              <w:t>66530,3297</w:t>
            </w:r>
          </w:p>
        </w:tc>
        <w:tc>
          <w:tcPr>
            <w:tcW w:w="1247" w:type="dxa"/>
            <w:tcBorders>
              <w:top w:val="single" w:sz="4" w:space="0" w:color="auto"/>
              <w:left w:val="nil"/>
              <w:bottom w:val="nil"/>
              <w:right w:val="nil"/>
            </w:tcBorders>
          </w:tcPr>
          <w:p w:rsidR="00285029" w:rsidRDefault="00285029">
            <w:pPr>
              <w:pStyle w:val="ConsPlusNormal"/>
              <w:jc w:val="center"/>
            </w:pPr>
            <w:r>
              <w:t>13114,1485</w:t>
            </w:r>
          </w:p>
        </w:tc>
        <w:tc>
          <w:tcPr>
            <w:tcW w:w="1304" w:type="dxa"/>
            <w:tcBorders>
              <w:top w:val="single" w:sz="4" w:space="0" w:color="auto"/>
              <w:left w:val="nil"/>
              <w:bottom w:val="nil"/>
              <w:right w:val="nil"/>
            </w:tcBorders>
          </w:tcPr>
          <w:p w:rsidR="00285029" w:rsidRDefault="00285029">
            <w:pPr>
              <w:pStyle w:val="ConsPlusNormal"/>
              <w:jc w:val="center"/>
            </w:pPr>
            <w:r>
              <w:t>10881,4653</w:t>
            </w:r>
          </w:p>
        </w:tc>
        <w:tc>
          <w:tcPr>
            <w:tcW w:w="1247" w:type="dxa"/>
            <w:tcBorders>
              <w:top w:val="single" w:sz="4" w:space="0" w:color="auto"/>
              <w:left w:val="nil"/>
              <w:bottom w:val="nil"/>
              <w:right w:val="nil"/>
            </w:tcBorders>
          </w:tcPr>
          <w:p w:rsidR="00285029" w:rsidRDefault="00285029">
            <w:pPr>
              <w:pStyle w:val="ConsPlusNormal"/>
              <w:jc w:val="center"/>
            </w:pPr>
            <w:r>
              <w:t>11971,6344</w:t>
            </w:r>
          </w:p>
        </w:tc>
        <w:tc>
          <w:tcPr>
            <w:tcW w:w="1304" w:type="dxa"/>
            <w:tcBorders>
              <w:top w:val="single" w:sz="4" w:space="0" w:color="auto"/>
              <w:left w:val="nil"/>
              <w:bottom w:val="nil"/>
              <w:right w:val="nil"/>
            </w:tcBorders>
          </w:tcPr>
          <w:p w:rsidR="00285029" w:rsidRDefault="00285029">
            <w:pPr>
              <w:pStyle w:val="ConsPlusNormal"/>
              <w:jc w:val="center"/>
            </w:pPr>
            <w:r>
              <w:t>10653,4415</w:t>
            </w:r>
          </w:p>
        </w:tc>
        <w:tc>
          <w:tcPr>
            <w:tcW w:w="1191" w:type="dxa"/>
            <w:tcBorders>
              <w:top w:val="single" w:sz="4" w:space="0" w:color="auto"/>
              <w:left w:val="nil"/>
              <w:bottom w:val="nil"/>
              <w:right w:val="nil"/>
            </w:tcBorders>
          </w:tcPr>
          <w:p w:rsidR="00285029" w:rsidRDefault="00285029">
            <w:pPr>
              <w:pStyle w:val="ConsPlusNormal"/>
              <w:jc w:val="center"/>
            </w:pPr>
            <w:r>
              <w:t>19909,64</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r>
              <w:t>капитальные вложения</w:t>
            </w:r>
          </w:p>
        </w:tc>
        <w:tc>
          <w:tcPr>
            <w:tcW w:w="1361" w:type="dxa"/>
            <w:tcBorders>
              <w:top w:val="nil"/>
              <w:left w:val="nil"/>
              <w:bottom w:val="nil"/>
              <w:right w:val="nil"/>
            </w:tcBorders>
          </w:tcPr>
          <w:p w:rsidR="00285029" w:rsidRDefault="00285029">
            <w:pPr>
              <w:pStyle w:val="ConsPlusNormal"/>
              <w:jc w:val="center"/>
            </w:pPr>
            <w:r>
              <w:t>39826,3547</w:t>
            </w:r>
          </w:p>
        </w:tc>
        <w:tc>
          <w:tcPr>
            <w:tcW w:w="1247" w:type="dxa"/>
            <w:tcBorders>
              <w:top w:val="nil"/>
              <w:left w:val="nil"/>
              <w:bottom w:val="nil"/>
              <w:right w:val="nil"/>
            </w:tcBorders>
          </w:tcPr>
          <w:p w:rsidR="00285029" w:rsidRDefault="00285029">
            <w:pPr>
              <w:pStyle w:val="ConsPlusNormal"/>
              <w:jc w:val="center"/>
            </w:pPr>
            <w:r>
              <w:t>7974,5781</w:t>
            </w:r>
          </w:p>
        </w:tc>
        <w:tc>
          <w:tcPr>
            <w:tcW w:w="1304"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304"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r>
              <w:t>НИОКР</w:t>
            </w:r>
          </w:p>
        </w:tc>
        <w:tc>
          <w:tcPr>
            <w:tcW w:w="1361" w:type="dxa"/>
            <w:tcBorders>
              <w:top w:val="nil"/>
              <w:left w:val="nil"/>
              <w:bottom w:val="nil"/>
              <w:right w:val="nil"/>
            </w:tcBorders>
          </w:tcPr>
          <w:p w:rsidR="00285029" w:rsidRDefault="00285029">
            <w:pPr>
              <w:pStyle w:val="ConsPlusNormal"/>
              <w:jc w:val="center"/>
            </w:pPr>
            <w:r>
              <w:t>719,8389</w:t>
            </w:r>
          </w:p>
        </w:tc>
        <w:tc>
          <w:tcPr>
            <w:tcW w:w="1247" w:type="dxa"/>
            <w:tcBorders>
              <w:top w:val="nil"/>
              <w:left w:val="nil"/>
              <w:bottom w:val="nil"/>
              <w:right w:val="nil"/>
            </w:tcBorders>
          </w:tcPr>
          <w:p w:rsidR="00285029" w:rsidRDefault="00285029">
            <w:pPr>
              <w:pStyle w:val="ConsPlusNormal"/>
              <w:jc w:val="center"/>
            </w:pPr>
            <w:r>
              <w:t>110,6818</w:t>
            </w:r>
          </w:p>
        </w:tc>
        <w:tc>
          <w:tcPr>
            <w:tcW w:w="1304" w:type="dxa"/>
            <w:tcBorders>
              <w:top w:val="nil"/>
              <w:left w:val="nil"/>
              <w:bottom w:val="nil"/>
              <w:right w:val="nil"/>
            </w:tcBorders>
          </w:tcPr>
          <w:p w:rsidR="00285029" w:rsidRDefault="00285029">
            <w:pPr>
              <w:pStyle w:val="ConsPlusNormal"/>
              <w:jc w:val="center"/>
            </w:pPr>
            <w:r>
              <w:t>190,3079</w:t>
            </w:r>
          </w:p>
        </w:tc>
        <w:tc>
          <w:tcPr>
            <w:tcW w:w="1247" w:type="dxa"/>
            <w:tcBorders>
              <w:top w:val="nil"/>
              <w:left w:val="nil"/>
              <w:bottom w:val="nil"/>
              <w:right w:val="nil"/>
            </w:tcBorders>
          </w:tcPr>
          <w:p w:rsidR="00285029" w:rsidRDefault="00285029">
            <w:pPr>
              <w:pStyle w:val="ConsPlusNormal"/>
              <w:jc w:val="center"/>
            </w:pPr>
            <w:r>
              <w:t>227,5613</w:t>
            </w:r>
          </w:p>
        </w:tc>
        <w:tc>
          <w:tcPr>
            <w:tcW w:w="1304" w:type="dxa"/>
            <w:tcBorders>
              <w:top w:val="nil"/>
              <w:left w:val="nil"/>
              <w:bottom w:val="nil"/>
              <w:right w:val="nil"/>
            </w:tcBorders>
          </w:tcPr>
          <w:p w:rsidR="00285029" w:rsidRDefault="00285029">
            <w:pPr>
              <w:pStyle w:val="ConsPlusNormal"/>
              <w:jc w:val="center"/>
            </w:pPr>
            <w:r>
              <w:t>191,2879</w:t>
            </w:r>
          </w:p>
        </w:tc>
        <w:tc>
          <w:tcPr>
            <w:tcW w:w="1191"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r>
              <w:t>прочие нужды - всего</w:t>
            </w:r>
          </w:p>
        </w:tc>
        <w:tc>
          <w:tcPr>
            <w:tcW w:w="1361" w:type="dxa"/>
            <w:tcBorders>
              <w:top w:val="nil"/>
              <w:left w:val="nil"/>
              <w:bottom w:val="nil"/>
              <w:right w:val="nil"/>
            </w:tcBorders>
          </w:tcPr>
          <w:p w:rsidR="00285029" w:rsidRDefault="00285029">
            <w:pPr>
              <w:pStyle w:val="ConsPlusNormal"/>
              <w:jc w:val="center"/>
            </w:pPr>
            <w:r>
              <w:t>25984,1361</w:t>
            </w:r>
          </w:p>
        </w:tc>
        <w:tc>
          <w:tcPr>
            <w:tcW w:w="1247" w:type="dxa"/>
            <w:tcBorders>
              <w:top w:val="nil"/>
              <w:left w:val="nil"/>
              <w:bottom w:val="nil"/>
              <w:right w:val="nil"/>
            </w:tcBorders>
          </w:tcPr>
          <w:p w:rsidR="00285029" w:rsidRDefault="00285029">
            <w:pPr>
              <w:pStyle w:val="ConsPlusNormal"/>
              <w:jc w:val="center"/>
            </w:pPr>
            <w:r>
              <w:t>5028,8886</w:t>
            </w:r>
          </w:p>
        </w:tc>
        <w:tc>
          <w:tcPr>
            <w:tcW w:w="1304" w:type="dxa"/>
            <w:tcBorders>
              <w:top w:val="nil"/>
              <w:left w:val="nil"/>
              <w:bottom w:val="nil"/>
              <w:right w:val="nil"/>
            </w:tcBorders>
          </w:tcPr>
          <w:p w:rsidR="00285029" w:rsidRDefault="00285029">
            <w:pPr>
              <w:pStyle w:val="ConsPlusNormal"/>
              <w:jc w:val="center"/>
            </w:pPr>
            <w:r>
              <w:t>5494,2074</w:t>
            </w:r>
          </w:p>
        </w:tc>
        <w:tc>
          <w:tcPr>
            <w:tcW w:w="1247" w:type="dxa"/>
            <w:tcBorders>
              <w:top w:val="nil"/>
              <w:left w:val="nil"/>
              <w:bottom w:val="nil"/>
              <w:right w:val="nil"/>
            </w:tcBorders>
          </w:tcPr>
          <w:p w:rsidR="00285029" w:rsidRDefault="00285029">
            <w:pPr>
              <w:pStyle w:val="ConsPlusNormal"/>
              <w:jc w:val="center"/>
            </w:pPr>
            <w:r>
              <w:t>4229,459</w:t>
            </w:r>
          </w:p>
        </w:tc>
        <w:tc>
          <w:tcPr>
            <w:tcW w:w="1304" w:type="dxa"/>
            <w:tcBorders>
              <w:top w:val="nil"/>
              <w:left w:val="nil"/>
              <w:bottom w:val="nil"/>
              <w:right w:val="nil"/>
            </w:tcBorders>
          </w:tcPr>
          <w:p w:rsidR="00285029" w:rsidRDefault="00285029">
            <w:pPr>
              <w:pStyle w:val="ConsPlusNormal"/>
              <w:jc w:val="center"/>
            </w:pPr>
            <w:r>
              <w:t>3390,1511</w:t>
            </w:r>
          </w:p>
        </w:tc>
        <w:tc>
          <w:tcPr>
            <w:tcW w:w="1191" w:type="dxa"/>
            <w:tcBorders>
              <w:top w:val="nil"/>
              <w:left w:val="nil"/>
              <w:bottom w:val="nil"/>
              <w:right w:val="nil"/>
            </w:tcBorders>
          </w:tcPr>
          <w:p w:rsidR="00285029" w:rsidRDefault="00285029">
            <w:pPr>
              <w:pStyle w:val="ConsPlusNormal"/>
              <w:jc w:val="center"/>
            </w:pPr>
            <w:r>
              <w:t>7331,43</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9887,5388</w:t>
            </w:r>
          </w:p>
        </w:tc>
        <w:tc>
          <w:tcPr>
            <w:tcW w:w="1247" w:type="dxa"/>
            <w:tcBorders>
              <w:top w:val="nil"/>
              <w:left w:val="nil"/>
              <w:bottom w:val="nil"/>
              <w:right w:val="nil"/>
            </w:tcBorders>
          </w:tcPr>
          <w:p w:rsidR="00285029" w:rsidRDefault="00285029">
            <w:pPr>
              <w:pStyle w:val="ConsPlusNormal"/>
              <w:jc w:val="center"/>
            </w:pPr>
            <w:r>
              <w:t>2554,0478</w:t>
            </w:r>
          </w:p>
        </w:tc>
        <w:tc>
          <w:tcPr>
            <w:tcW w:w="1304" w:type="dxa"/>
            <w:tcBorders>
              <w:top w:val="nil"/>
              <w:left w:val="nil"/>
              <w:bottom w:val="nil"/>
              <w:right w:val="nil"/>
            </w:tcBorders>
          </w:tcPr>
          <w:p w:rsidR="00285029" w:rsidRDefault="00285029">
            <w:pPr>
              <w:pStyle w:val="ConsPlusNormal"/>
              <w:jc w:val="center"/>
            </w:pPr>
            <w:r>
              <w:t>2590,3812</w:t>
            </w:r>
          </w:p>
        </w:tc>
        <w:tc>
          <w:tcPr>
            <w:tcW w:w="1247" w:type="dxa"/>
            <w:tcBorders>
              <w:top w:val="nil"/>
              <w:left w:val="nil"/>
              <w:bottom w:val="nil"/>
              <w:right w:val="nil"/>
            </w:tcBorders>
          </w:tcPr>
          <w:p w:rsidR="00285029" w:rsidRDefault="00285029">
            <w:pPr>
              <w:pStyle w:val="ConsPlusNormal"/>
              <w:jc w:val="center"/>
            </w:pPr>
            <w:r>
              <w:t>1257,7109</w:t>
            </w:r>
          </w:p>
        </w:tc>
        <w:tc>
          <w:tcPr>
            <w:tcW w:w="1304" w:type="dxa"/>
            <w:tcBorders>
              <w:top w:val="nil"/>
              <w:left w:val="nil"/>
              <w:bottom w:val="nil"/>
              <w:right w:val="nil"/>
            </w:tcBorders>
          </w:tcPr>
          <w:p w:rsidR="00285029" w:rsidRDefault="00285029">
            <w:pPr>
              <w:pStyle w:val="ConsPlusNormal"/>
              <w:jc w:val="center"/>
            </w:pPr>
            <w:r>
              <w:t>1264,8989</w:t>
            </w:r>
          </w:p>
        </w:tc>
        <w:tc>
          <w:tcPr>
            <w:tcW w:w="1191" w:type="dxa"/>
            <w:tcBorders>
              <w:top w:val="nil"/>
              <w:left w:val="nil"/>
              <w:bottom w:val="nil"/>
              <w:right w:val="nil"/>
            </w:tcBorders>
          </w:tcPr>
          <w:p w:rsidR="00285029" w:rsidRDefault="00285029">
            <w:pPr>
              <w:pStyle w:val="ConsPlusNormal"/>
              <w:jc w:val="center"/>
            </w:pPr>
            <w:r>
              <w:t>2220,5</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1363,2848</w:t>
            </w:r>
          </w:p>
        </w:tc>
        <w:tc>
          <w:tcPr>
            <w:tcW w:w="1247" w:type="dxa"/>
            <w:tcBorders>
              <w:top w:val="nil"/>
              <w:left w:val="nil"/>
              <w:bottom w:val="nil"/>
              <w:right w:val="nil"/>
            </w:tcBorders>
          </w:tcPr>
          <w:p w:rsidR="00285029" w:rsidRDefault="00285029">
            <w:pPr>
              <w:pStyle w:val="ConsPlusNormal"/>
              <w:jc w:val="center"/>
            </w:pPr>
            <w:r>
              <w:t>238,2382</w:t>
            </w:r>
          </w:p>
        </w:tc>
        <w:tc>
          <w:tcPr>
            <w:tcW w:w="1304" w:type="dxa"/>
            <w:tcBorders>
              <w:top w:val="nil"/>
              <w:left w:val="nil"/>
              <w:bottom w:val="nil"/>
              <w:right w:val="nil"/>
            </w:tcBorders>
          </w:tcPr>
          <w:p w:rsidR="00285029" w:rsidRDefault="00285029">
            <w:pPr>
              <w:pStyle w:val="ConsPlusNormal"/>
              <w:jc w:val="center"/>
            </w:pPr>
            <w:r>
              <w:t>264,6841</w:t>
            </w:r>
          </w:p>
        </w:tc>
        <w:tc>
          <w:tcPr>
            <w:tcW w:w="1247" w:type="dxa"/>
            <w:tcBorders>
              <w:top w:val="nil"/>
              <w:left w:val="nil"/>
              <w:bottom w:val="nil"/>
              <w:right w:val="nil"/>
            </w:tcBorders>
          </w:tcPr>
          <w:p w:rsidR="00285029" w:rsidRDefault="00285029">
            <w:pPr>
              <w:pStyle w:val="ConsPlusNormal"/>
              <w:jc w:val="center"/>
            </w:pPr>
            <w:r>
              <w:t>254,3330</w:t>
            </w:r>
          </w:p>
        </w:tc>
        <w:tc>
          <w:tcPr>
            <w:tcW w:w="1304" w:type="dxa"/>
            <w:tcBorders>
              <w:top w:val="nil"/>
              <w:left w:val="nil"/>
              <w:bottom w:val="nil"/>
              <w:right w:val="nil"/>
            </w:tcBorders>
          </w:tcPr>
          <w:p w:rsidR="00285029" w:rsidRDefault="00285029">
            <w:pPr>
              <w:pStyle w:val="ConsPlusNormal"/>
              <w:jc w:val="center"/>
            </w:pPr>
            <w:r>
              <w:t>246,0295</w:t>
            </w:r>
          </w:p>
        </w:tc>
        <w:tc>
          <w:tcPr>
            <w:tcW w:w="1191" w:type="dxa"/>
            <w:tcBorders>
              <w:top w:val="nil"/>
              <w:left w:val="nil"/>
              <w:bottom w:val="nil"/>
              <w:right w:val="nil"/>
            </w:tcBorders>
          </w:tcPr>
          <w:p w:rsidR="00285029" w:rsidRDefault="00285029">
            <w:pPr>
              <w:pStyle w:val="ConsPlusNormal"/>
              <w:jc w:val="center"/>
            </w:pPr>
            <w:r>
              <w:t>360</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pPr>
            <w:r>
              <w:t>Бюджеты субъектов Российской Федерации - прочие нужды</w:t>
            </w:r>
          </w:p>
        </w:tc>
        <w:tc>
          <w:tcPr>
            <w:tcW w:w="1361" w:type="dxa"/>
            <w:tcBorders>
              <w:top w:val="nil"/>
              <w:left w:val="nil"/>
              <w:bottom w:val="nil"/>
              <w:right w:val="nil"/>
            </w:tcBorders>
          </w:tcPr>
          <w:p w:rsidR="00285029" w:rsidRDefault="00285029">
            <w:pPr>
              <w:pStyle w:val="ConsPlusNormal"/>
              <w:jc w:val="center"/>
            </w:pPr>
            <w:r>
              <w:t>10627,82</w:t>
            </w:r>
          </w:p>
        </w:tc>
        <w:tc>
          <w:tcPr>
            <w:tcW w:w="1247" w:type="dxa"/>
            <w:tcBorders>
              <w:top w:val="nil"/>
              <w:left w:val="nil"/>
              <w:bottom w:val="nil"/>
              <w:right w:val="nil"/>
            </w:tcBorders>
          </w:tcPr>
          <w:p w:rsidR="00285029" w:rsidRDefault="00285029">
            <w:pPr>
              <w:pStyle w:val="ConsPlusNormal"/>
              <w:jc w:val="center"/>
            </w:pPr>
            <w:r>
              <w:t>2252,72</w:t>
            </w:r>
          </w:p>
        </w:tc>
        <w:tc>
          <w:tcPr>
            <w:tcW w:w="1304" w:type="dxa"/>
            <w:tcBorders>
              <w:top w:val="nil"/>
              <w:left w:val="nil"/>
              <w:bottom w:val="nil"/>
              <w:right w:val="nil"/>
            </w:tcBorders>
          </w:tcPr>
          <w:p w:rsidR="00285029" w:rsidRDefault="00285029">
            <w:pPr>
              <w:pStyle w:val="ConsPlusNormal"/>
              <w:jc w:val="center"/>
            </w:pPr>
            <w:r>
              <w:t>2126,70</w:t>
            </w:r>
          </w:p>
        </w:tc>
        <w:tc>
          <w:tcPr>
            <w:tcW w:w="1247" w:type="dxa"/>
            <w:tcBorders>
              <w:top w:val="nil"/>
              <w:left w:val="nil"/>
              <w:bottom w:val="nil"/>
              <w:right w:val="nil"/>
            </w:tcBorders>
          </w:tcPr>
          <w:p w:rsidR="00285029" w:rsidRDefault="00285029">
            <w:pPr>
              <w:pStyle w:val="ConsPlusNormal"/>
              <w:jc w:val="center"/>
            </w:pPr>
            <w:r>
              <w:t>1644,7</w:t>
            </w:r>
          </w:p>
        </w:tc>
        <w:tc>
          <w:tcPr>
            <w:tcW w:w="1304" w:type="dxa"/>
            <w:tcBorders>
              <w:top w:val="nil"/>
              <w:left w:val="nil"/>
              <w:bottom w:val="nil"/>
              <w:right w:val="nil"/>
            </w:tcBorders>
          </w:tcPr>
          <w:p w:rsidR="00285029" w:rsidRDefault="00285029">
            <w:pPr>
              <w:pStyle w:val="ConsPlusNormal"/>
              <w:jc w:val="center"/>
            </w:pPr>
            <w:r>
              <w:t>1829</w:t>
            </w:r>
          </w:p>
        </w:tc>
        <w:tc>
          <w:tcPr>
            <w:tcW w:w="1191" w:type="dxa"/>
            <w:tcBorders>
              <w:top w:val="nil"/>
              <w:left w:val="nil"/>
              <w:bottom w:val="nil"/>
              <w:right w:val="nil"/>
            </w:tcBorders>
          </w:tcPr>
          <w:p w:rsidR="00285029" w:rsidRDefault="00285029">
            <w:pPr>
              <w:pStyle w:val="ConsPlusNormal"/>
              <w:jc w:val="center"/>
            </w:pPr>
            <w:r>
              <w:t>2775</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pPr>
            <w:r>
              <w:t>Внебюджетные источники - прочие нужды</w:t>
            </w:r>
          </w:p>
        </w:tc>
        <w:tc>
          <w:tcPr>
            <w:tcW w:w="1361" w:type="dxa"/>
            <w:tcBorders>
              <w:top w:val="nil"/>
              <w:left w:val="nil"/>
              <w:bottom w:val="nil"/>
              <w:right w:val="nil"/>
            </w:tcBorders>
          </w:tcPr>
          <w:p w:rsidR="00285029" w:rsidRDefault="00285029">
            <w:pPr>
              <w:pStyle w:val="ConsPlusNormal"/>
              <w:jc w:val="center"/>
            </w:pPr>
            <w:r>
              <w:t>9026,12</w:t>
            </w:r>
          </w:p>
        </w:tc>
        <w:tc>
          <w:tcPr>
            <w:tcW w:w="1247" w:type="dxa"/>
            <w:tcBorders>
              <w:top w:val="nil"/>
              <w:left w:val="nil"/>
              <w:bottom w:val="nil"/>
              <w:right w:val="nil"/>
            </w:tcBorders>
          </w:tcPr>
          <w:p w:rsidR="00285029" w:rsidRDefault="00285029">
            <w:pPr>
              <w:pStyle w:val="ConsPlusNormal"/>
              <w:jc w:val="center"/>
            </w:pPr>
            <w:r>
              <w:t>1775,83</w:t>
            </w:r>
          </w:p>
        </w:tc>
        <w:tc>
          <w:tcPr>
            <w:tcW w:w="1304" w:type="dxa"/>
            <w:tcBorders>
              <w:top w:val="nil"/>
              <w:left w:val="nil"/>
              <w:bottom w:val="nil"/>
              <w:right w:val="nil"/>
            </w:tcBorders>
          </w:tcPr>
          <w:p w:rsidR="00285029" w:rsidRDefault="00285029">
            <w:pPr>
              <w:pStyle w:val="ConsPlusNormal"/>
              <w:jc w:val="center"/>
            </w:pPr>
            <w:r>
              <w:t>1754</w:t>
            </w:r>
          </w:p>
        </w:tc>
        <w:tc>
          <w:tcPr>
            <w:tcW w:w="1247" w:type="dxa"/>
            <w:tcBorders>
              <w:top w:val="nil"/>
              <w:left w:val="nil"/>
              <w:bottom w:val="nil"/>
              <w:right w:val="nil"/>
            </w:tcBorders>
          </w:tcPr>
          <w:p w:rsidR="00285029" w:rsidRDefault="00285029">
            <w:pPr>
              <w:pStyle w:val="ConsPlusNormal"/>
              <w:jc w:val="center"/>
            </w:pPr>
            <w:r>
              <w:t>1825</w:t>
            </w:r>
          </w:p>
        </w:tc>
        <w:tc>
          <w:tcPr>
            <w:tcW w:w="1304" w:type="dxa"/>
            <w:tcBorders>
              <w:top w:val="nil"/>
              <w:left w:val="nil"/>
              <w:bottom w:val="nil"/>
              <w:right w:val="nil"/>
            </w:tcBorders>
          </w:tcPr>
          <w:p w:rsidR="00285029" w:rsidRDefault="00285029">
            <w:pPr>
              <w:pStyle w:val="ConsPlusNormal"/>
              <w:jc w:val="center"/>
            </w:pPr>
            <w:r>
              <w:t>1442</w:t>
            </w:r>
          </w:p>
        </w:tc>
        <w:tc>
          <w:tcPr>
            <w:tcW w:w="1191" w:type="dxa"/>
            <w:tcBorders>
              <w:top w:val="nil"/>
              <w:left w:val="nil"/>
              <w:bottom w:val="nil"/>
              <w:right w:val="nil"/>
            </w:tcBorders>
          </w:tcPr>
          <w:p w:rsidR="00285029" w:rsidRDefault="00285029">
            <w:pPr>
              <w:pStyle w:val="ConsPlusNormal"/>
              <w:jc w:val="center"/>
            </w:pPr>
            <w:r>
              <w:t>2229,29</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pPr>
            <w:r>
              <w:t>Итого</w:t>
            </w:r>
          </w:p>
        </w:tc>
        <w:tc>
          <w:tcPr>
            <w:tcW w:w="1361" w:type="dxa"/>
            <w:tcBorders>
              <w:top w:val="nil"/>
              <w:left w:val="nil"/>
              <w:bottom w:val="nil"/>
              <w:right w:val="nil"/>
            </w:tcBorders>
          </w:tcPr>
          <w:p w:rsidR="00285029" w:rsidRDefault="00285029">
            <w:pPr>
              <w:pStyle w:val="ConsPlusNormal"/>
              <w:jc w:val="center"/>
            </w:pPr>
            <w:r>
              <w:t>86184,2697</w:t>
            </w:r>
          </w:p>
        </w:tc>
        <w:tc>
          <w:tcPr>
            <w:tcW w:w="1247" w:type="dxa"/>
            <w:tcBorders>
              <w:top w:val="nil"/>
              <w:left w:val="nil"/>
              <w:bottom w:val="nil"/>
              <w:right w:val="nil"/>
            </w:tcBorders>
          </w:tcPr>
          <w:p w:rsidR="00285029" w:rsidRDefault="00285029">
            <w:pPr>
              <w:pStyle w:val="ConsPlusNormal"/>
              <w:jc w:val="center"/>
            </w:pPr>
            <w:r>
              <w:t>17142,6985</w:t>
            </w:r>
          </w:p>
        </w:tc>
        <w:tc>
          <w:tcPr>
            <w:tcW w:w="1304" w:type="dxa"/>
            <w:tcBorders>
              <w:top w:val="nil"/>
              <w:left w:val="nil"/>
              <w:bottom w:val="nil"/>
              <w:right w:val="nil"/>
            </w:tcBorders>
          </w:tcPr>
          <w:p w:rsidR="00285029" w:rsidRDefault="00285029">
            <w:pPr>
              <w:pStyle w:val="ConsPlusNormal"/>
              <w:jc w:val="center"/>
            </w:pPr>
            <w:r>
              <w:t>14762,1653</w:t>
            </w:r>
          </w:p>
        </w:tc>
        <w:tc>
          <w:tcPr>
            <w:tcW w:w="1247" w:type="dxa"/>
            <w:tcBorders>
              <w:top w:val="nil"/>
              <w:left w:val="nil"/>
              <w:bottom w:val="nil"/>
              <w:right w:val="nil"/>
            </w:tcBorders>
          </w:tcPr>
          <w:p w:rsidR="00285029" w:rsidRDefault="00285029">
            <w:pPr>
              <w:pStyle w:val="ConsPlusNormal"/>
              <w:jc w:val="center"/>
            </w:pPr>
            <w:r>
              <w:t>15441,3344</w:t>
            </w:r>
          </w:p>
        </w:tc>
        <w:tc>
          <w:tcPr>
            <w:tcW w:w="1304" w:type="dxa"/>
            <w:tcBorders>
              <w:top w:val="nil"/>
              <w:left w:val="nil"/>
              <w:bottom w:val="nil"/>
              <w:right w:val="nil"/>
            </w:tcBorders>
          </w:tcPr>
          <w:p w:rsidR="00285029" w:rsidRDefault="00285029">
            <w:pPr>
              <w:pStyle w:val="ConsPlusNormal"/>
              <w:jc w:val="center"/>
            </w:pPr>
            <w:r>
              <w:t>13924,1415</w:t>
            </w:r>
          </w:p>
        </w:tc>
        <w:tc>
          <w:tcPr>
            <w:tcW w:w="1191" w:type="dxa"/>
            <w:tcBorders>
              <w:top w:val="nil"/>
              <w:left w:val="nil"/>
              <w:bottom w:val="nil"/>
              <w:right w:val="nil"/>
            </w:tcBorders>
          </w:tcPr>
          <w:p w:rsidR="00285029" w:rsidRDefault="00285029">
            <w:pPr>
              <w:pStyle w:val="ConsPlusNormal"/>
              <w:jc w:val="center"/>
            </w:pPr>
            <w:r>
              <w:t>24913,93</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proofErr w:type="spellStart"/>
            <w:r>
              <w:t>Минобрнауки</w:t>
            </w:r>
            <w:proofErr w:type="spellEnd"/>
            <w:r>
              <w:t xml:space="preserve"> России - всего</w:t>
            </w:r>
          </w:p>
        </w:tc>
        <w:tc>
          <w:tcPr>
            <w:tcW w:w="1361" w:type="dxa"/>
            <w:tcBorders>
              <w:top w:val="nil"/>
              <w:left w:val="nil"/>
              <w:bottom w:val="nil"/>
              <w:right w:val="nil"/>
            </w:tcBorders>
          </w:tcPr>
          <w:p w:rsidR="00285029" w:rsidRDefault="00285029">
            <w:pPr>
              <w:pStyle w:val="ConsPlusNormal"/>
              <w:jc w:val="center"/>
            </w:pPr>
            <w:r>
              <w:t>79919,8982</w:t>
            </w:r>
          </w:p>
        </w:tc>
        <w:tc>
          <w:tcPr>
            <w:tcW w:w="1247" w:type="dxa"/>
            <w:tcBorders>
              <w:top w:val="nil"/>
              <w:left w:val="nil"/>
              <w:bottom w:val="nil"/>
              <w:right w:val="nil"/>
            </w:tcBorders>
          </w:tcPr>
          <w:p w:rsidR="00285029" w:rsidRDefault="00285029">
            <w:pPr>
              <w:pStyle w:val="ConsPlusNormal"/>
              <w:jc w:val="center"/>
            </w:pPr>
            <w:r>
              <w:t>15870,3411</w:t>
            </w:r>
          </w:p>
        </w:tc>
        <w:tc>
          <w:tcPr>
            <w:tcW w:w="1304" w:type="dxa"/>
            <w:tcBorders>
              <w:top w:val="nil"/>
              <w:left w:val="nil"/>
              <w:bottom w:val="nil"/>
              <w:right w:val="nil"/>
            </w:tcBorders>
          </w:tcPr>
          <w:p w:rsidR="00285029" w:rsidRDefault="00285029">
            <w:pPr>
              <w:pStyle w:val="ConsPlusNormal"/>
              <w:jc w:val="center"/>
            </w:pPr>
            <w:r>
              <w:t>12868,0195</w:t>
            </w:r>
          </w:p>
        </w:tc>
        <w:tc>
          <w:tcPr>
            <w:tcW w:w="1247" w:type="dxa"/>
            <w:tcBorders>
              <w:top w:val="nil"/>
              <w:left w:val="nil"/>
              <w:bottom w:val="nil"/>
              <w:right w:val="nil"/>
            </w:tcBorders>
          </w:tcPr>
          <w:p w:rsidR="00285029" w:rsidRDefault="00285029">
            <w:pPr>
              <w:pStyle w:val="ConsPlusNormal"/>
              <w:jc w:val="center"/>
            </w:pPr>
            <w:r>
              <w:t>13999,6555</w:t>
            </w:r>
          </w:p>
        </w:tc>
        <w:tc>
          <w:tcPr>
            <w:tcW w:w="1304" w:type="dxa"/>
            <w:tcBorders>
              <w:top w:val="nil"/>
              <w:left w:val="nil"/>
              <w:bottom w:val="nil"/>
              <w:right w:val="nil"/>
            </w:tcBorders>
          </w:tcPr>
          <w:p w:rsidR="00285029" w:rsidRDefault="00285029">
            <w:pPr>
              <w:pStyle w:val="ConsPlusNormal"/>
              <w:jc w:val="center"/>
            </w:pPr>
            <w:r>
              <w:t>13122,9521</w:t>
            </w:r>
          </w:p>
        </w:tc>
        <w:tc>
          <w:tcPr>
            <w:tcW w:w="1191" w:type="dxa"/>
            <w:tcBorders>
              <w:top w:val="nil"/>
              <w:left w:val="nil"/>
              <w:bottom w:val="nil"/>
              <w:right w:val="nil"/>
            </w:tcBorders>
          </w:tcPr>
          <w:p w:rsidR="00285029" w:rsidRDefault="00285029">
            <w:pPr>
              <w:pStyle w:val="ConsPlusNormal"/>
              <w:jc w:val="center"/>
            </w:pPr>
            <w:r>
              <w:t>24058,93</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федеральный бюджет - всего</w:t>
            </w:r>
          </w:p>
        </w:tc>
        <w:tc>
          <w:tcPr>
            <w:tcW w:w="1361" w:type="dxa"/>
            <w:tcBorders>
              <w:top w:val="nil"/>
              <w:left w:val="nil"/>
              <w:bottom w:val="nil"/>
              <w:right w:val="nil"/>
            </w:tcBorders>
          </w:tcPr>
          <w:p w:rsidR="00285029" w:rsidRDefault="00285029">
            <w:pPr>
              <w:pStyle w:val="ConsPlusNormal"/>
              <w:jc w:val="center"/>
            </w:pPr>
            <w:r>
              <w:t>61775,9582</w:t>
            </w:r>
          </w:p>
        </w:tc>
        <w:tc>
          <w:tcPr>
            <w:tcW w:w="1247" w:type="dxa"/>
            <w:tcBorders>
              <w:top w:val="nil"/>
              <w:left w:val="nil"/>
              <w:bottom w:val="nil"/>
              <w:right w:val="nil"/>
            </w:tcBorders>
          </w:tcPr>
          <w:p w:rsidR="00285029" w:rsidRDefault="00285029">
            <w:pPr>
              <w:pStyle w:val="ConsPlusNormal"/>
              <w:jc w:val="center"/>
            </w:pPr>
            <w:r>
              <w:t>11971,791</w:t>
            </w:r>
          </w:p>
        </w:tc>
        <w:tc>
          <w:tcPr>
            <w:tcW w:w="1304" w:type="dxa"/>
            <w:tcBorders>
              <w:top w:val="nil"/>
              <w:left w:val="nil"/>
              <w:bottom w:val="nil"/>
              <w:right w:val="nil"/>
            </w:tcBorders>
          </w:tcPr>
          <w:p w:rsidR="00285029" w:rsidRDefault="00285029">
            <w:pPr>
              <w:pStyle w:val="ConsPlusNormal"/>
              <w:jc w:val="center"/>
            </w:pPr>
            <w:r>
              <w:t>9603,3195</w:t>
            </w:r>
          </w:p>
        </w:tc>
        <w:tc>
          <w:tcPr>
            <w:tcW w:w="1247" w:type="dxa"/>
            <w:tcBorders>
              <w:top w:val="nil"/>
              <w:left w:val="nil"/>
              <w:bottom w:val="nil"/>
              <w:right w:val="nil"/>
            </w:tcBorders>
          </w:tcPr>
          <w:p w:rsidR="00285029" w:rsidRDefault="00285029">
            <w:pPr>
              <w:pStyle w:val="ConsPlusNormal"/>
              <w:jc w:val="center"/>
            </w:pPr>
            <w:r>
              <w:t>10950,9555</w:t>
            </w:r>
          </w:p>
        </w:tc>
        <w:tc>
          <w:tcPr>
            <w:tcW w:w="1304" w:type="dxa"/>
            <w:tcBorders>
              <w:top w:val="nil"/>
              <w:left w:val="nil"/>
              <w:bottom w:val="nil"/>
              <w:right w:val="nil"/>
            </w:tcBorders>
          </w:tcPr>
          <w:p w:rsidR="00285029" w:rsidRDefault="00285029">
            <w:pPr>
              <w:pStyle w:val="ConsPlusNormal"/>
              <w:jc w:val="center"/>
            </w:pPr>
            <w:r>
              <w:t>10115,2521</w:t>
            </w:r>
          </w:p>
        </w:tc>
        <w:tc>
          <w:tcPr>
            <w:tcW w:w="1191" w:type="dxa"/>
            <w:tcBorders>
              <w:top w:val="nil"/>
              <w:left w:val="nil"/>
              <w:bottom w:val="nil"/>
              <w:right w:val="nil"/>
            </w:tcBorders>
          </w:tcPr>
          <w:p w:rsidR="00285029" w:rsidRDefault="00285029">
            <w:pPr>
              <w:pStyle w:val="ConsPlusNormal"/>
              <w:jc w:val="center"/>
            </w:pPr>
            <w:r>
              <w:t>19134,64</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51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680"/>
            </w:pPr>
            <w:r>
              <w:t>капитальные вложения</w:t>
            </w:r>
          </w:p>
        </w:tc>
        <w:tc>
          <w:tcPr>
            <w:tcW w:w="1361" w:type="dxa"/>
            <w:tcBorders>
              <w:top w:val="nil"/>
              <w:left w:val="nil"/>
              <w:bottom w:val="nil"/>
              <w:right w:val="nil"/>
            </w:tcBorders>
          </w:tcPr>
          <w:p w:rsidR="00285029" w:rsidRDefault="00285029">
            <w:pPr>
              <w:pStyle w:val="ConsPlusNormal"/>
              <w:jc w:val="center"/>
            </w:pPr>
            <w:r>
              <w:t>39826,3547</w:t>
            </w:r>
          </w:p>
        </w:tc>
        <w:tc>
          <w:tcPr>
            <w:tcW w:w="1247" w:type="dxa"/>
            <w:tcBorders>
              <w:top w:val="nil"/>
              <w:left w:val="nil"/>
              <w:bottom w:val="nil"/>
              <w:right w:val="nil"/>
            </w:tcBorders>
          </w:tcPr>
          <w:p w:rsidR="00285029" w:rsidRDefault="00285029">
            <w:pPr>
              <w:pStyle w:val="ConsPlusNormal"/>
              <w:jc w:val="center"/>
            </w:pPr>
            <w:r>
              <w:t>7974,5781</w:t>
            </w:r>
          </w:p>
        </w:tc>
        <w:tc>
          <w:tcPr>
            <w:tcW w:w="1304" w:type="dxa"/>
            <w:tcBorders>
              <w:top w:val="nil"/>
              <w:left w:val="nil"/>
              <w:bottom w:val="nil"/>
              <w:right w:val="nil"/>
            </w:tcBorders>
          </w:tcPr>
          <w:p w:rsidR="00285029" w:rsidRDefault="00285029">
            <w:pPr>
              <w:pStyle w:val="ConsPlusNormal"/>
              <w:jc w:val="center"/>
            </w:pPr>
            <w:r>
              <w:t>5196,95</w:t>
            </w:r>
          </w:p>
        </w:tc>
        <w:tc>
          <w:tcPr>
            <w:tcW w:w="1247" w:type="dxa"/>
            <w:tcBorders>
              <w:top w:val="nil"/>
              <w:left w:val="nil"/>
              <w:bottom w:val="nil"/>
              <w:right w:val="nil"/>
            </w:tcBorders>
          </w:tcPr>
          <w:p w:rsidR="00285029" w:rsidRDefault="00285029">
            <w:pPr>
              <w:pStyle w:val="ConsPlusNormal"/>
              <w:jc w:val="center"/>
            </w:pPr>
            <w:r>
              <w:t>7514,6141</w:t>
            </w:r>
          </w:p>
        </w:tc>
        <w:tc>
          <w:tcPr>
            <w:tcW w:w="1304" w:type="dxa"/>
            <w:tcBorders>
              <w:top w:val="nil"/>
              <w:left w:val="nil"/>
              <w:bottom w:val="nil"/>
              <w:right w:val="nil"/>
            </w:tcBorders>
          </w:tcPr>
          <w:p w:rsidR="00285029" w:rsidRDefault="00285029">
            <w:pPr>
              <w:pStyle w:val="ConsPlusNormal"/>
              <w:jc w:val="center"/>
            </w:pPr>
            <w:r>
              <w:t>6562,0025</w:t>
            </w:r>
          </w:p>
        </w:tc>
        <w:tc>
          <w:tcPr>
            <w:tcW w:w="1191" w:type="dxa"/>
            <w:tcBorders>
              <w:top w:val="nil"/>
              <w:left w:val="nil"/>
              <w:bottom w:val="nil"/>
              <w:right w:val="nil"/>
            </w:tcBorders>
          </w:tcPr>
          <w:p w:rsidR="00285029" w:rsidRDefault="00285029">
            <w:pPr>
              <w:pStyle w:val="ConsPlusNormal"/>
              <w:jc w:val="center"/>
            </w:pPr>
            <w:r>
              <w:t>12578,21</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680"/>
            </w:pPr>
            <w:r>
              <w:lastRenderedPageBreak/>
              <w:t>НИОКР</w:t>
            </w:r>
          </w:p>
        </w:tc>
        <w:tc>
          <w:tcPr>
            <w:tcW w:w="1361" w:type="dxa"/>
            <w:tcBorders>
              <w:top w:val="nil"/>
              <w:left w:val="nil"/>
              <w:bottom w:val="nil"/>
              <w:right w:val="nil"/>
            </w:tcBorders>
          </w:tcPr>
          <w:p w:rsidR="00285029" w:rsidRDefault="00285029">
            <w:pPr>
              <w:pStyle w:val="ConsPlusNormal"/>
              <w:jc w:val="center"/>
            </w:pPr>
            <w:r>
              <w:t>714,9989</w:t>
            </w:r>
          </w:p>
        </w:tc>
        <w:tc>
          <w:tcPr>
            <w:tcW w:w="1247" w:type="dxa"/>
            <w:tcBorders>
              <w:top w:val="nil"/>
              <w:left w:val="nil"/>
              <w:bottom w:val="nil"/>
              <w:right w:val="nil"/>
            </w:tcBorders>
          </w:tcPr>
          <w:p w:rsidR="00285029" w:rsidRDefault="00285029">
            <w:pPr>
              <w:pStyle w:val="ConsPlusNormal"/>
              <w:jc w:val="center"/>
            </w:pPr>
            <w:r>
              <w:t>105,8418</w:t>
            </w:r>
          </w:p>
        </w:tc>
        <w:tc>
          <w:tcPr>
            <w:tcW w:w="1304" w:type="dxa"/>
            <w:tcBorders>
              <w:top w:val="nil"/>
              <w:left w:val="nil"/>
              <w:bottom w:val="nil"/>
              <w:right w:val="nil"/>
            </w:tcBorders>
          </w:tcPr>
          <w:p w:rsidR="00285029" w:rsidRDefault="00285029">
            <w:pPr>
              <w:pStyle w:val="ConsPlusNormal"/>
              <w:jc w:val="center"/>
            </w:pPr>
            <w:r>
              <w:t>190,3079</w:t>
            </w:r>
          </w:p>
        </w:tc>
        <w:tc>
          <w:tcPr>
            <w:tcW w:w="1247" w:type="dxa"/>
            <w:tcBorders>
              <w:top w:val="nil"/>
              <w:left w:val="nil"/>
              <w:bottom w:val="nil"/>
              <w:right w:val="nil"/>
            </w:tcBorders>
          </w:tcPr>
          <w:p w:rsidR="00285029" w:rsidRDefault="00285029">
            <w:pPr>
              <w:pStyle w:val="ConsPlusNormal"/>
              <w:jc w:val="center"/>
            </w:pPr>
            <w:r>
              <w:t>227,5613</w:t>
            </w:r>
          </w:p>
        </w:tc>
        <w:tc>
          <w:tcPr>
            <w:tcW w:w="1304" w:type="dxa"/>
            <w:tcBorders>
              <w:top w:val="nil"/>
              <w:left w:val="nil"/>
              <w:bottom w:val="nil"/>
              <w:right w:val="nil"/>
            </w:tcBorders>
          </w:tcPr>
          <w:p w:rsidR="00285029" w:rsidRDefault="00285029">
            <w:pPr>
              <w:pStyle w:val="ConsPlusNormal"/>
              <w:jc w:val="center"/>
            </w:pPr>
            <w:r>
              <w:t>191,2879</w:t>
            </w:r>
          </w:p>
        </w:tc>
        <w:tc>
          <w:tcPr>
            <w:tcW w:w="1191"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680"/>
            </w:pPr>
            <w:r>
              <w:t>прочие нужды - всего</w:t>
            </w:r>
          </w:p>
        </w:tc>
        <w:tc>
          <w:tcPr>
            <w:tcW w:w="1361" w:type="dxa"/>
            <w:tcBorders>
              <w:top w:val="nil"/>
              <w:left w:val="nil"/>
              <w:bottom w:val="nil"/>
              <w:right w:val="nil"/>
            </w:tcBorders>
          </w:tcPr>
          <w:p w:rsidR="00285029" w:rsidRDefault="00285029">
            <w:pPr>
              <w:pStyle w:val="ConsPlusNormal"/>
              <w:jc w:val="center"/>
            </w:pPr>
            <w:r>
              <w:t>21234,6046</w:t>
            </w:r>
          </w:p>
        </w:tc>
        <w:tc>
          <w:tcPr>
            <w:tcW w:w="1247" w:type="dxa"/>
            <w:tcBorders>
              <w:top w:val="nil"/>
              <w:left w:val="nil"/>
              <w:bottom w:val="nil"/>
              <w:right w:val="nil"/>
            </w:tcBorders>
          </w:tcPr>
          <w:p w:rsidR="00285029" w:rsidRDefault="00285029">
            <w:pPr>
              <w:pStyle w:val="ConsPlusNormal"/>
              <w:jc w:val="center"/>
            </w:pPr>
            <w:r>
              <w:t>3891,3712</w:t>
            </w:r>
          </w:p>
        </w:tc>
        <w:tc>
          <w:tcPr>
            <w:tcW w:w="1304" w:type="dxa"/>
            <w:tcBorders>
              <w:top w:val="nil"/>
              <w:left w:val="nil"/>
              <w:bottom w:val="nil"/>
              <w:right w:val="nil"/>
            </w:tcBorders>
          </w:tcPr>
          <w:p w:rsidR="00285029" w:rsidRDefault="00285029">
            <w:pPr>
              <w:pStyle w:val="ConsPlusNormal"/>
              <w:jc w:val="center"/>
            </w:pPr>
            <w:r>
              <w:t>4216,0616</w:t>
            </w:r>
          </w:p>
        </w:tc>
        <w:tc>
          <w:tcPr>
            <w:tcW w:w="1247" w:type="dxa"/>
            <w:tcBorders>
              <w:top w:val="nil"/>
              <w:left w:val="nil"/>
              <w:bottom w:val="nil"/>
              <w:right w:val="nil"/>
            </w:tcBorders>
          </w:tcPr>
          <w:p w:rsidR="00285029" w:rsidRDefault="00285029">
            <w:pPr>
              <w:pStyle w:val="ConsPlusNormal"/>
              <w:jc w:val="center"/>
            </w:pPr>
            <w:r>
              <w:t>3208,7801</w:t>
            </w:r>
          </w:p>
        </w:tc>
        <w:tc>
          <w:tcPr>
            <w:tcW w:w="1304" w:type="dxa"/>
            <w:tcBorders>
              <w:top w:val="nil"/>
              <w:left w:val="nil"/>
              <w:bottom w:val="nil"/>
              <w:right w:val="nil"/>
            </w:tcBorders>
          </w:tcPr>
          <w:p w:rsidR="00285029" w:rsidRDefault="00285029">
            <w:pPr>
              <w:pStyle w:val="ConsPlusNormal"/>
              <w:jc w:val="center"/>
            </w:pPr>
            <w:r>
              <w:t>3361,9617</w:t>
            </w:r>
          </w:p>
        </w:tc>
        <w:tc>
          <w:tcPr>
            <w:tcW w:w="1191" w:type="dxa"/>
            <w:tcBorders>
              <w:top w:val="nil"/>
              <w:left w:val="nil"/>
              <w:bottom w:val="nil"/>
              <w:right w:val="nil"/>
            </w:tcBorders>
          </w:tcPr>
          <w:p w:rsidR="00285029" w:rsidRDefault="00285029">
            <w:pPr>
              <w:pStyle w:val="ConsPlusNormal"/>
              <w:jc w:val="center"/>
            </w:pPr>
            <w:r>
              <w:t>6556,43</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85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850"/>
            </w:pPr>
            <w:r>
              <w:t>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8956,5388</w:t>
            </w:r>
          </w:p>
        </w:tc>
        <w:tc>
          <w:tcPr>
            <w:tcW w:w="1247" w:type="dxa"/>
            <w:tcBorders>
              <w:top w:val="nil"/>
              <w:left w:val="nil"/>
              <w:bottom w:val="nil"/>
              <w:right w:val="nil"/>
            </w:tcBorders>
          </w:tcPr>
          <w:p w:rsidR="00285029" w:rsidRDefault="00285029">
            <w:pPr>
              <w:pStyle w:val="ConsPlusNormal"/>
              <w:jc w:val="center"/>
            </w:pPr>
            <w:r>
              <w:t>2263,0478</w:t>
            </w:r>
          </w:p>
        </w:tc>
        <w:tc>
          <w:tcPr>
            <w:tcW w:w="1304" w:type="dxa"/>
            <w:tcBorders>
              <w:top w:val="nil"/>
              <w:left w:val="nil"/>
              <w:bottom w:val="nil"/>
              <w:right w:val="nil"/>
            </w:tcBorders>
          </w:tcPr>
          <w:p w:rsidR="00285029" w:rsidRDefault="00285029">
            <w:pPr>
              <w:pStyle w:val="ConsPlusNormal"/>
              <w:jc w:val="center"/>
            </w:pPr>
            <w:r>
              <w:t>2050,3812</w:t>
            </w:r>
          </w:p>
        </w:tc>
        <w:tc>
          <w:tcPr>
            <w:tcW w:w="1247" w:type="dxa"/>
            <w:tcBorders>
              <w:top w:val="nil"/>
              <w:left w:val="nil"/>
              <w:bottom w:val="nil"/>
              <w:right w:val="nil"/>
            </w:tcBorders>
          </w:tcPr>
          <w:p w:rsidR="00285029" w:rsidRDefault="00285029">
            <w:pPr>
              <w:pStyle w:val="ConsPlusNormal"/>
              <w:jc w:val="center"/>
            </w:pPr>
            <w:r>
              <w:t>1157,7109</w:t>
            </w:r>
          </w:p>
        </w:tc>
        <w:tc>
          <w:tcPr>
            <w:tcW w:w="1304" w:type="dxa"/>
            <w:tcBorders>
              <w:top w:val="nil"/>
              <w:left w:val="nil"/>
              <w:bottom w:val="nil"/>
              <w:right w:val="nil"/>
            </w:tcBorders>
          </w:tcPr>
          <w:p w:rsidR="00285029" w:rsidRDefault="00285029">
            <w:pPr>
              <w:pStyle w:val="ConsPlusNormal"/>
              <w:jc w:val="center"/>
            </w:pPr>
            <w:r>
              <w:t>1264,8989</w:t>
            </w:r>
          </w:p>
        </w:tc>
        <w:tc>
          <w:tcPr>
            <w:tcW w:w="1191" w:type="dxa"/>
            <w:tcBorders>
              <w:top w:val="nil"/>
              <w:left w:val="nil"/>
              <w:bottom w:val="nil"/>
              <w:right w:val="nil"/>
            </w:tcBorders>
          </w:tcPr>
          <w:p w:rsidR="00285029" w:rsidRDefault="00285029">
            <w:pPr>
              <w:pStyle w:val="ConsPlusNormal"/>
              <w:jc w:val="center"/>
            </w:pPr>
            <w:r>
              <w:t>2220,5</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850"/>
            </w:pPr>
            <w:r>
              <w:t>субсидии в виде грантов юридическим лицам</w:t>
            </w:r>
          </w:p>
        </w:tc>
        <w:tc>
          <w:tcPr>
            <w:tcW w:w="1361" w:type="dxa"/>
            <w:tcBorders>
              <w:top w:val="nil"/>
              <w:left w:val="nil"/>
              <w:bottom w:val="nil"/>
              <w:right w:val="nil"/>
            </w:tcBorders>
          </w:tcPr>
          <w:p w:rsidR="00285029" w:rsidRDefault="00285029">
            <w:pPr>
              <w:pStyle w:val="ConsPlusNormal"/>
              <w:jc w:val="center"/>
            </w:pPr>
            <w:r>
              <w:t>1363,2848</w:t>
            </w:r>
          </w:p>
        </w:tc>
        <w:tc>
          <w:tcPr>
            <w:tcW w:w="1247" w:type="dxa"/>
            <w:tcBorders>
              <w:top w:val="nil"/>
              <w:left w:val="nil"/>
              <w:bottom w:val="nil"/>
              <w:right w:val="nil"/>
            </w:tcBorders>
          </w:tcPr>
          <w:p w:rsidR="00285029" w:rsidRDefault="00285029">
            <w:pPr>
              <w:pStyle w:val="ConsPlusNormal"/>
              <w:jc w:val="center"/>
            </w:pPr>
            <w:r>
              <w:t>238,2382</w:t>
            </w:r>
          </w:p>
        </w:tc>
        <w:tc>
          <w:tcPr>
            <w:tcW w:w="1304" w:type="dxa"/>
            <w:tcBorders>
              <w:top w:val="nil"/>
              <w:left w:val="nil"/>
              <w:bottom w:val="nil"/>
              <w:right w:val="nil"/>
            </w:tcBorders>
          </w:tcPr>
          <w:p w:rsidR="00285029" w:rsidRDefault="00285029">
            <w:pPr>
              <w:pStyle w:val="ConsPlusNormal"/>
              <w:jc w:val="center"/>
            </w:pPr>
            <w:r>
              <w:t>264,6841</w:t>
            </w:r>
          </w:p>
        </w:tc>
        <w:tc>
          <w:tcPr>
            <w:tcW w:w="1247" w:type="dxa"/>
            <w:tcBorders>
              <w:top w:val="nil"/>
              <w:left w:val="nil"/>
              <w:bottom w:val="nil"/>
              <w:right w:val="nil"/>
            </w:tcBorders>
          </w:tcPr>
          <w:p w:rsidR="00285029" w:rsidRDefault="00285029">
            <w:pPr>
              <w:pStyle w:val="ConsPlusNormal"/>
              <w:jc w:val="center"/>
            </w:pPr>
            <w:r>
              <w:t>254,3</w:t>
            </w:r>
          </w:p>
        </w:tc>
        <w:tc>
          <w:tcPr>
            <w:tcW w:w="1304" w:type="dxa"/>
            <w:tcBorders>
              <w:top w:val="nil"/>
              <w:left w:val="nil"/>
              <w:bottom w:val="nil"/>
              <w:right w:val="nil"/>
            </w:tcBorders>
          </w:tcPr>
          <w:p w:rsidR="00285029" w:rsidRDefault="00285029">
            <w:pPr>
              <w:pStyle w:val="ConsPlusNormal"/>
              <w:jc w:val="center"/>
            </w:pPr>
            <w:r>
              <w:t>246,0295</w:t>
            </w:r>
          </w:p>
        </w:tc>
        <w:tc>
          <w:tcPr>
            <w:tcW w:w="1191" w:type="dxa"/>
            <w:tcBorders>
              <w:top w:val="nil"/>
              <w:left w:val="nil"/>
              <w:bottom w:val="nil"/>
              <w:right w:val="nil"/>
            </w:tcBorders>
          </w:tcPr>
          <w:p w:rsidR="00285029" w:rsidRDefault="00285029">
            <w:pPr>
              <w:pStyle w:val="ConsPlusNormal"/>
              <w:jc w:val="center"/>
            </w:pPr>
            <w:r>
              <w:t>360</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бюджеты субъектов Российской Федерации - прочие нужды</w:t>
            </w:r>
          </w:p>
        </w:tc>
        <w:tc>
          <w:tcPr>
            <w:tcW w:w="1361" w:type="dxa"/>
            <w:tcBorders>
              <w:top w:val="nil"/>
              <w:left w:val="nil"/>
              <w:bottom w:val="nil"/>
              <w:right w:val="nil"/>
            </w:tcBorders>
          </w:tcPr>
          <w:p w:rsidR="00285029" w:rsidRDefault="00285029">
            <w:pPr>
              <w:pStyle w:val="ConsPlusNormal"/>
              <w:jc w:val="center"/>
            </w:pPr>
            <w:r>
              <w:t>10047,82</w:t>
            </w:r>
          </w:p>
        </w:tc>
        <w:tc>
          <w:tcPr>
            <w:tcW w:w="1247" w:type="dxa"/>
            <w:tcBorders>
              <w:top w:val="nil"/>
              <w:left w:val="nil"/>
              <w:bottom w:val="nil"/>
              <w:right w:val="nil"/>
            </w:tcBorders>
          </w:tcPr>
          <w:p w:rsidR="00285029" w:rsidRDefault="00285029">
            <w:pPr>
              <w:pStyle w:val="ConsPlusNormal"/>
              <w:jc w:val="center"/>
            </w:pPr>
            <w:r>
              <w:t>2142,72</w:t>
            </w:r>
          </w:p>
        </w:tc>
        <w:tc>
          <w:tcPr>
            <w:tcW w:w="1304" w:type="dxa"/>
            <w:tcBorders>
              <w:top w:val="nil"/>
              <w:left w:val="nil"/>
              <w:bottom w:val="nil"/>
              <w:right w:val="nil"/>
            </w:tcBorders>
          </w:tcPr>
          <w:p w:rsidR="00285029" w:rsidRDefault="00285029">
            <w:pPr>
              <w:pStyle w:val="ConsPlusNormal"/>
              <w:jc w:val="center"/>
            </w:pPr>
            <w:r>
              <w:t>1727</w:t>
            </w:r>
          </w:p>
        </w:tc>
        <w:tc>
          <w:tcPr>
            <w:tcW w:w="1247" w:type="dxa"/>
            <w:tcBorders>
              <w:top w:val="nil"/>
              <w:left w:val="nil"/>
              <w:bottom w:val="nil"/>
              <w:right w:val="nil"/>
            </w:tcBorders>
          </w:tcPr>
          <w:p w:rsidR="00285029" w:rsidRDefault="00285029">
            <w:pPr>
              <w:pStyle w:val="ConsPlusNormal"/>
              <w:jc w:val="center"/>
            </w:pPr>
            <w:r>
              <w:t>1575</w:t>
            </w:r>
          </w:p>
        </w:tc>
        <w:tc>
          <w:tcPr>
            <w:tcW w:w="1304" w:type="dxa"/>
            <w:tcBorders>
              <w:top w:val="nil"/>
              <w:left w:val="nil"/>
              <w:bottom w:val="nil"/>
              <w:right w:val="nil"/>
            </w:tcBorders>
          </w:tcPr>
          <w:p w:rsidR="00285029" w:rsidRDefault="00285029">
            <w:pPr>
              <w:pStyle w:val="ConsPlusNormal"/>
              <w:jc w:val="center"/>
            </w:pPr>
            <w:r>
              <w:t>1829</w:t>
            </w:r>
          </w:p>
        </w:tc>
        <w:tc>
          <w:tcPr>
            <w:tcW w:w="1191" w:type="dxa"/>
            <w:tcBorders>
              <w:top w:val="nil"/>
              <w:left w:val="nil"/>
              <w:bottom w:val="nil"/>
              <w:right w:val="nil"/>
            </w:tcBorders>
          </w:tcPr>
          <w:p w:rsidR="00285029" w:rsidRDefault="00285029">
            <w:pPr>
              <w:pStyle w:val="ConsPlusNormal"/>
              <w:jc w:val="center"/>
            </w:pPr>
            <w:r>
              <w:t>2775</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внебюджетные источники - прочие нужды</w:t>
            </w:r>
          </w:p>
        </w:tc>
        <w:tc>
          <w:tcPr>
            <w:tcW w:w="1361" w:type="dxa"/>
            <w:tcBorders>
              <w:top w:val="nil"/>
              <w:left w:val="nil"/>
              <w:bottom w:val="nil"/>
              <w:right w:val="nil"/>
            </w:tcBorders>
          </w:tcPr>
          <w:p w:rsidR="00285029" w:rsidRDefault="00285029">
            <w:pPr>
              <w:pStyle w:val="ConsPlusNormal"/>
              <w:jc w:val="center"/>
            </w:pPr>
            <w:r>
              <w:t>8096,12</w:t>
            </w:r>
          </w:p>
        </w:tc>
        <w:tc>
          <w:tcPr>
            <w:tcW w:w="1247" w:type="dxa"/>
            <w:tcBorders>
              <w:top w:val="nil"/>
              <w:left w:val="nil"/>
              <w:bottom w:val="nil"/>
              <w:right w:val="nil"/>
            </w:tcBorders>
          </w:tcPr>
          <w:p w:rsidR="00285029" w:rsidRDefault="00285029">
            <w:pPr>
              <w:pStyle w:val="ConsPlusNormal"/>
              <w:jc w:val="center"/>
            </w:pPr>
            <w:r>
              <w:t>1755,83</w:t>
            </w:r>
          </w:p>
        </w:tc>
        <w:tc>
          <w:tcPr>
            <w:tcW w:w="1304" w:type="dxa"/>
            <w:tcBorders>
              <w:top w:val="nil"/>
              <w:left w:val="nil"/>
              <w:bottom w:val="nil"/>
              <w:right w:val="nil"/>
            </w:tcBorders>
          </w:tcPr>
          <w:p w:rsidR="00285029" w:rsidRDefault="00285029">
            <w:pPr>
              <w:pStyle w:val="ConsPlusNormal"/>
              <w:jc w:val="center"/>
            </w:pPr>
            <w:r>
              <w:t>1538</w:t>
            </w:r>
          </w:p>
        </w:tc>
        <w:tc>
          <w:tcPr>
            <w:tcW w:w="1247" w:type="dxa"/>
            <w:tcBorders>
              <w:top w:val="nil"/>
              <w:left w:val="nil"/>
              <w:bottom w:val="nil"/>
              <w:right w:val="nil"/>
            </w:tcBorders>
          </w:tcPr>
          <w:p w:rsidR="00285029" w:rsidRDefault="00285029">
            <w:pPr>
              <w:pStyle w:val="ConsPlusNormal"/>
              <w:jc w:val="center"/>
            </w:pPr>
            <w:r>
              <w:t>1474</w:t>
            </w:r>
          </w:p>
        </w:tc>
        <w:tc>
          <w:tcPr>
            <w:tcW w:w="1304" w:type="dxa"/>
            <w:tcBorders>
              <w:top w:val="nil"/>
              <w:left w:val="nil"/>
              <w:bottom w:val="nil"/>
              <w:right w:val="nil"/>
            </w:tcBorders>
          </w:tcPr>
          <w:p w:rsidR="00285029" w:rsidRDefault="00285029">
            <w:pPr>
              <w:pStyle w:val="ConsPlusNormal"/>
              <w:jc w:val="center"/>
            </w:pPr>
            <w:r>
              <w:t>1179</w:t>
            </w:r>
          </w:p>
        </w:tc>
        <w:tc>
          <w:tcPr>
            <w:tcW w:w="1191" w:type="dxa"/>
            <w:tcBorders>
              <w:top w:val="nil"/>
              <w:left w:val="nil"/>
              <w:bottom w:val="nil"/>
              <w:right w:val="nil"/>
            </w:tcBorders>
          </w:tcPr>
          <w:p w:rsidR="00285029" w:rsidRDefault="00285029">
            <w:pPr>
              <w:pStyle w:val="ConsPlusNormal"/>
              <w:jc w:val="center"/>
            </w:pPr>
            <w:r>
              <w:t>2149,29</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proofErr w:type="spellStart"/>
            <w:r>
              <w:t>Рособрнадзор</w:t>
            </w:r>
            <w:proofErr w:type="spellEnd"/>
            <w:r>
              <w:t xml:space="preserve"> - всего</w:t>
            </w:r>
          </w:p>
        </w:tc>
        <w:tc>
          <w:tcPr>
            <w:tcW w:w="1361" w:type="dxa"/>
            <w:tcBorders>
              <w:top w:val="nil"/>
              <w:left w:val="nil"/>
              <w:bottom w:val="nil"/>
              <w:right w:val="nil"/>
            </w:tcBorders>
          </w:tcPr>
          <w:p w:rsidR="00285029" w:rsidRDefault="00285029">
            <w:pPr>
              <w:pStyle w:val="ConsPlusNormal"/>
              <w:jc w:val="center"/>
            </w:pPr>
            <w:r>
              <w:t>6264,3715</w:t>
            </w:r>
          </w:p>
        </w:tc>
        <w:tc>
          <w:tcPr>
            <w:tcW w:w="1247" w:type="dxa"/>
            <w:tcBorders>
              <w:top w:val="nil"/>
              <w:left w:val="nil"/>
              <w:bottom w:val="nil"/>
              <w:right w:val="nil"/>
            </w:tcBorders>
          </w:tcPr>
          <w:p w:rsidR="00285029" w:rsidRDefault="00285029">
            <w:pPr>
              <w:pStyle w:val="ConsPlusNormal"/>
              <w:jc w:val="center"/>
            </w:pPr>
            <w:r>
              <w:t>1272,3574</w:t>
            </w:r>
          </w:p>
        </w:tc>
        <w:tc>
          <w:tcPr>
            <w:tcW w:w="1304" w:type="dxa"/>
            <w:tcBorders>
              <w:top w:val="nil"/>
              <w:left w:val="nil"/>
              <w:bottom w:val="nil"/>
              <w:right w:val="nil"/>
            </w:tcBorders>
          </w:tcPr>
          <w:p w:rsidR="00285029" w:rsidRDefault="00285029">
            <w:pPr>
              <w:pStyle w:val="ConsPlusNormal"/>
              <w:jc w:val="center"/>
            </w:pPr>
            <w:r>
              <w:t>1894,1458</w:t>
            </w:r>
          </w:p>
        </w:tc>
        <w:tc>
          <w:tcPr>
            <w:tcW w:w="1247" w:type="dxa"/>
            <w:tcBorders>
              <w:top w:val="nil"/>
              <w:left w:val="nil"/>
              <w:bottom w:val="nil"/>
              <w:right w:val="nil"/>
            </w:tcBorders>
          </w:tcPr>
          <w:p w:rsidR="00285029" w:rsidRDefault="00285029">
            <w:pPr>
              <w:pStyle w:val="ConsPlusNormal"/>
              <w:jc w:val="center"/>
            </w:pPr>
            <w:r>
              <w:t>1441,6789</w:t>
            </w:r>
          </w:p>
        </w:tc>
        <w:tc>
          <w:tcPr>
            <w:tcW w:w="1304" w:type="dxa"/>
            <w:tcBorders>
              <w:top w:val="nil"/>
              <w:left w:val="nil"/>
              <w:bottom w:val="nil"/>
              <w:right w:val="nil"/>
            </w:tcBorders>
          </w:tcPr>
          <w:p w:rsidR="00285029" w:rsidRDefault="00285029">
            <w:pPr>
              <w:pStyle w:val="ConsPlusNormal"/>
              <w:jc w:val="center"/>
            </w:pPr>
            <w:r>
              <w:t>801,1894</w:t>
            </w:r>
          </w:p>
        </w:tc>
        <w:tc>
          <w:tcPr>
            <w:tcW w:w="1191" w:type="dxa"/>
            <w:tcBorders>
              <w:top w:val="nil"/>
              <w:left w:val="nil"/>
              <w:bottom w:val="nil"/>
              <w:right w:val="nil"/>
            </w:tcBorders>
          </w:tcPr>
          <w:p w:rsidR="00285029" w:rsidRDefault="00285029">
            <w:pPr>
              <w:pStyle w:val="ConsPlusNormal"/>
              <w:jc w:val="center"/>
            </w:pPr>
            <w:r>
              <w:t>855</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340"/>
            </w:pPr>
            <w:r>
              <w:t>федеральный бюджет - всего</w:t>
            </w:r>
          </w:p>
        </w:tc>
        <w:tc>
          <w:tcPr>
            <w:tcW w:w="1361" w:type="dxa"/>
            <w:tcBorders>
              <w:top w:val="nil"/>
              <w:left w:val="nil"/>
              <w:bottom w:val="nil"/>
              <w:right w:val="nil"/>
            </w:tcBorders>
          </w:tcPr>
          <w:p w:rsidR="00285029" w:rsidRDefault="00285029">
            <w:pPr>
              <w:pStyle w:val="ConsPlusNormal"/>
              <w:jc w:val="center"/>
            </w:pPr>
            <w:r>
              <w:t>4754,3715</w:t>
            </w:r>
          </w:p>
        </w:tc>
        <w:tc>
          <w:tcPr>
            <w:tcW w:w="1247" w:type="dxa"/>
            <w:tcBorders>
              <w:top w:val="nil"/>
              <w:left w:val="nil"/>
              <w:bottom w:val="nil"/>
              <w:right w:val="nil"/>
            </w:tcBorders>
          </w:tcPr>
          <w:p w:rsidR="00285029" w:rsidRDefault="00285029">
            <w:pPr>
              <w:pStyle w:val="ConsPlusNormal"/>
              <w:jc w:val="center"/>
            </w:pPr>
            <w:r>
              <w:t>1142,3574</w:t>
            </w:r>
          </w:p>
        </w:tc>
        <w:tc>
          <w:tcPr>
            <w:tcW w:w="1304" w:type="dxa"/>
            <w:tcBorders>
              <w:top w:val="nil"/>
              <w:left w:val="nil"/>
              <w:bottom w:val="nil"/>
              <w:right w:val="nil"/>
            </w:tcBorders>
          </w:tcPr>
          <w:p w:rsidR="00285029" w:rsidRDefault="00285029">
            <w:pPr>
              <w:pStyle w:val="ConsPlusNormal"/>
              <w:jc w:val="center"/>
            </w:pPr>
            <w:r>
              <w:t>1278,1458</w:t>
            </w:r>
          </w:p>
        </w:tc>
        <w:tc>
          <w:tcPr>
            <w:tcW w:w="1247" w:type="dxa"/>
            <w:tcBorders>
              <w:top w:val="nil"/>
              <w:left w:val="nil"/>
              <w:bottom w:val="nil"/>
              <w:right w:val="nil"/>
            </w:tcBorders>
          </w:tcPr>
          <w:p w:rsidR="00285029" w:rsidRDefault="00285029">
            <w:pPr>
              <w:pStyle w:val="ConsPlusNormal"/>
              <w:jc w:val="center"/>
            </w:pPr>
            <w:r>
              <w:t>1020,6789</w:t>
            </w:r>
          </w:p>
        </w:tc>
        <w:tc>
          <w:tcPr>
            <w:tcW w:w="1304" w:type="dxa"/>
            <w:tcBorders>
              <w:top w:val="nil"/>
              <w:left w:val="nil"/>
              <w:bottom w:val="nil"/>
              <w:right w:val="nil"/>
            </w:tcBorders>
          </w:tcPr>
          <w:p w:rsidR="00285029" w:rsidRDefault="00285029">
            <w:pPr>
              <w:pStyle w:val="ConsPlusNormal"/>
              <w:jc w:val="center"/>
            </w:pPr>
            <w:r>
              <w:t>538,1894</w:t>
            </w:r>
          </w:p>
        </w:tc>
        <w:tc>
          <w:tcPr>
            <w:tcW w:w="1191" w:type="dxa"/>
            <w:tcBorders>
              <w:top w:val="nil"/>
              <w:left w:val="nil"/>
              <w:bottom w:val="nil"/>
              <w:right w:val="nil"/>
            </w:tcBorders>
          </w:tcPr>
          <w:p w:rsidR="00285029" w:rsidRDefault="00285029">
            <w:pPr>
              <w:pStyle w:val="ConsPlusNormal"/>
              <w:jc w:val="center"/>
            </w:pPr>
            <w:r>
              <w:t>775</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510"/>
            </w:pPr>
            <w:r>
              <w:t>в том числе:</w:t>
            </w:r>
          </w:p>
        </w:tc>
        <w:tc>
          <w:tcPr>
            <w:tcW w:w="1361"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247" w:type="dxa"/>
            <w:tcBorders>
              <w:top w:val="nil"/>
              <w:left w:val="nil"/>
              <w:bottom w:val="nil"/>
              <w:right w:val="nil"/>
            </w:tcBorders>
          </w:tcPr>
          <w:p w:rsidR="00285029" w:rsidRDefault="00285029">
            <w:pPr>
              <w:pStyle w:val="ConsPlusNormal"/>
            </w:pPr>
          </w:p>
        </w:tc>
        <w:tc>
          <w:tcPr>
            <w:tcW w:w="1304" w:type="dxa"/>
            <w:tcBorders>
              <w:top w:val="nil"/>
              <w:left w:val="nil"/>
              <w:bottom w:val="nil"/>
              <w:right w:val="nil"/>
            </w:tcBorders>
          </w:tcPr>
          <w:p w:rsidR="00285029" w:rsidRDefault="00285029">
            <w:pPr>
              <w:pStyle w:val="ConsPlusNormal"/>
            </w:pPr>
          </w:p>
        </w:tc>
        <w:tc>
          <w:tcPr>
            <w:tcW w:w="1191" w:type="dxa"/>
            <w:tcBorders>
              <w:top w:val="nil"/>
              <w:left w:val="nil"/>
              <w:bottom w:val="nil"/>
              <w:right w:val="nil"/>
            </w:tcBorders>
          </w:tcPr>
          <w:p w:rsidR="00285029" w:rsidRDefault="00285029">
            <w:pPr>
              <w:pStyle w:val="ConsPlusNormal"/>
            </w:pP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510"/>
            </w:pPr>
            <w:r>
              <w:t>НИОКР</w:t>
            </w:r>
          </w:p>
        </w:tc>
        <w:tc>
          <w:tcPr>
            <w:tcW w:w="1361" w:type="dxa"/>
            <w:tcBorders>
              <w:top w:val="nil"/>
              <w:left w:val="nil"/>
              <w:bottom w:val="nil"/>
              <w:right w:val="nil"/>
            </w:tcBorders>
          </w:tcPr>
          <w:p w:rsidR="00285029" w:rsidRDefault="00285029">
            <w:pPr>
              <w:pStyle w:val="ConsPlusNormal"/>
              <w:jc w:val="center"/>
            </w:pPr>
            <w:r>
              <w:t>4,84</w:t>
            </w:r>
          </w:p>
        </w:tc>
        <w:tc>
          <w:tcPr>
            <w:tcW w:w="1247" w:type="dxa"/>
            <w:tcBorders>
              <w:top w:val="nil"/>
              <w:left w:val="nil"/>
              <w:bottom w:val="nil"/>
              <w:right w:val="nil"/>
            </w:tcBorders>
          </w:tcPr>
          <w:p w:rsidR="00285029" w:rsidRDefault="00285029">
            <w:pPr>
              <w:pStyle w:val="ConsPlusNormal"/>
              <w:jc w:val="center"/>
            </w:pPr>
            <w:r>
              <w:t>4,84</w:t>
            </w:r>
          </w:p>
        </w:tc>
        <w:tc>
          <w:tcPr>
            <w:tcW w:w="1304" w:type="dxa"/>
            <w:tcBorders>
              <w:top w:val="nil"/>
              <w:left w:val="nil"/>
              <w:bottom w:val="nil"/>
              <w:right w:val="nil"/>
            </w:tcBorders>
          </w:tcPr>
          <w:p w:rsidR="00285029" w:rsidRDefault="00285029">
            <w:pPr>
              <w:pStyle w:val="ConsPlusNormal"/>
              <w:jc w:val="center"/>
            </w:pPr>
            <w:r>
              <w:t>-</w:t>
            </w:r>
          </w:p>
        </w:tc>
        <w:tc>
          <w:tcPr>
            <w:tcW w:w="1247" w:type="dxa"/>
            <w:tcBorders>
              <w:top w:val="nil"/>
              <w:left w:val="nil"/>
              <w:bottom w:val="nil"/>
              <w:right w:val="nil"/>
            </w:tcBorders>
          </w:tcPr>
          <w:p w:rsidR="00285029" w:rsidRDefault="00285029">
            <w:pPr>
              <w:pStyle w:val="ConsPlusNormal"/>
              <w:jc w:val="center"/>
            </w:pPr>
            <w:r>
              <w:t>-</w:t>
            </w:r>
          </w:p>
        </w:tc>
        <w:tc>
          <w:tcPr>
            <w:tcW w:w="1304"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510"/>
            </w:pPr>
            <w:r>
              <w:t>прочие нужды - всего</w:t>
            </w:r>
          </w:p>
        </w:tc>
        <w:tc>
          <w:tcPr>
            <w:tcW w:w="1361" w:type="dxa"/>
            <w:tcBorders>
              <w:top w:val="nil"/>
              <w:left w:val="nil"/>
              <w:bottom w:val="nil"/>
              <w:right w:val="nil"/>
            </w:tcBorders>
          </w:tcPr>
          <w:p w:rsidR="00285029" w:rsidRDefault="00285029">
            <w:pPr>
              <w:pStyle w:val="ConsPlusNormal"/>
              <w:jc w:val="center"/>
            </w:pPr>
            <w:r>
              <w:t>4749,5315</w:t>
            </w:r>
          </w:p>
        </w:tc>
        <w:tc>
          <w:tcPr>
            <w:tcW w:w="1247" w:type="dxa"/>
            <w:tcBorders>
              <w:top w:val="nil"/>
              <w:left w:val="nil"/>
              <w:bottom w:val="nil"/>
              <w:right w:val="nil"/>
            </w:tcBorders>
          </w:tcPr>
          <w:p w:rsidR="00285029" w:rsidRDefault="00285029">
            <w:pPr>
              <w:pStyle w:val="ConsPlusNormal"/>
              <w:jc w:val="center"/>
            </w:pPr>
            <w:r>
              <w:t>1137,5174</w:t>
            </w:r>
          </w:p>
        </w:tc>
        <w:tc>
          <w:tcPr>
            <w:tcW w:w="1304" w:type="dxa"/>
            <w:tcBorders>
              <w:top w:val="nil"/>
              <w:left w:val="nil"/>
              <w:bottom w:val="nil"/>
              <w:right w:val="nil"/>
            </w:tcBorders>
          </w:tcPr>
          <w:p w:rsidR="00285029" w:rsidRDefault="00285029">
            <w:pPr>
              <w:pStyle w:val="ConsPlusNormal"/>
              <w:jc w:val="center"/>
            </w:pPr>
            <w:r>
              <w:t>1278,1458</w:t>
            </w:r>
          </w:p>
        </w:tc>
        <w:tc>
          <w:tcPr>
            <w:tcW w:w="1247" w:type="dxa"/>
            <w:tcBorders>
              <w:top w:val="nil"/>
              <w:left w:val="nil"/>
              <w:bottom w:val="nil"/>
              <w:right w:val="nil"/>
            </w:tcBorders>
          </w:tcPr>
          <w:p w:rsidR="00285029" w:rsidRDefault="00285029">
            <w:pPr>
              <w:pStyle w:val="ConsPlusNormal"/>
              <w:jc w:val="center"/>
            </w:pPr>
            <w:r>
              <w:t>1020,6789</w:t>
            </w:r>
          </w:p>
        </w:tc>
        <w:tc>
          <w:tcPr>
            <w:tcW w:w="1304" w:type="dxa"/>
            <w:tcBorders>
              <w:top w:val="nil"/>
              <w:left w:val="nil"/>
              <w:bottom w:val="nil"/>
              <w:right w:val="nil"/>
            </w:tcBorders>
          </w:tcPr>
          <w:p w:rsidR="00285029" w:rsidRDefault="00285029">
            <w:pPr>
              <w:pStyle w:val="ConsPlusNormal"/>
              <w:jc w:val="center"/>
            </w:pPr>
            <w:r>
              <w:t>538,1894</w:t>
            </w:r>
          </w:p>
        </w:tc>
        <w:tc>
          <w:tcPr>
            <w:tcW w:w="1191" w:type="dxa"/>
            <w:tcBorders>
              <w:top w:val="nil"/>
              <w:left w:val="nil"/>
              <w:bottom w:val="nil"/>
              <w:right w:val="nil"/>
            </w:tcBorders>
          </w:tcPr>
          <w:p w:rsidR="00285029" w:rsidRDefault="00285029">
            <w:pPr>
              <w:pStyle w:val="ConsPlusNormal"/>
              <w:jc w:val="center"/>
            </w:pPr>
            <w:r>
              <w:t>775</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680"/>
            </w:pPr>
            <w:r>
              <w:t>в том числе субсидии субъектам Российской Федерации</w:t>
            </w:r>
          </w:p>
        </w:tc>
        <w:tc>
          <w:tcPr>
            <w:tcW w:w="1361" w:type="dxa"/>
            <w:tcBorders>
              <w:top w:val="nil"/>
              <w:left w:val="nil"/>
              <w:bottom w:val="nil"/>
              <w:right w:val="nil"/>
            </w:tcBorders>
          </w:tcPr>
          <w:p w:rsidR="00285029" w:rsidRDefault="00285029">
            <w:pPr>
              <w:pStyle w:val="ConsPlusNormal"/>
              <w:jc w:val="center"/>
            </w:pPr>
            <w:r>
              <w:t>931</w:t>
            </w:r>
          </w:p>
        </w:tc>
        <w:tc>
          <w:tcPr>
            <w:tcW w:w="1247" w:type="dxa"/>
            <w:tcBorders>
              <w:top w:val="nil"/>
              <w:left w:val="nil"/>
              <w:bottom w:val="nil"/>
              <w:right w:val="nil"/>
            </w:tcBorders>
          </w:tcPr>
          <w:p w:rsidR="00285029" w:rsidRDefault="00285029">
            <w:pPr>
              <w:pStyle w:val="ConsPlusNormal"/>
              <w:jc w:val="center"/>
            </w:pPr>
            <w:r>
              <w:t>291</w:t>
            </w:r>
          </w:p>
        </w:tc>
        <w:tc>
          <w:tcPr>
            <w:tcW w:w="1304" w:type="dxa"/>
            <w:tcBorders>
              <w:top w:val="nil"/>
              <w:left w:val="nil"/>
              <w:bottom w:val="nil"/>
              <w:right w:val="nil"/>
            </w:tcBorders>
          </w:tcPr>
          <w:p w:rsidR="00285029" w:rsidRDefault="00285029">
            <w:pPr>
              <w:pStyle w:val="ConsPlusNormal"/>
              <w:jc w:val="center"/>
            </w:pPr>
            <w:r>
              <w:t>540</w:t>
            </w:r>
          </w:p>
        </w:tc>
        <w:tc>
          <w:tcPr>
            <w:tcW w:w="1247" w:type="dxa"/>
            <w:tcBorders>
              <w:top w:val="nil"/>
              <w:left w:val="nil"/>
              <w:bottom w:val="nil"/>
              <w:right w:val="nil"/>
            </w:tcBorders>
          </w:tcPr>
          <w:p w:rsidR="00285029" w:rsidRDefault="00285029">
            <w:pPr>
              <w:pStyle w:val="ConsPlusNormal"/>
              <w:jc w:val="center"/>
            </w:pPr>
            <w:r>
              <w:t>100</w:t>
            </w:r>
          </w:p>
        </w:tc>
        <w:tc>
          <w:tcPr>
            <w:tcW w:w="1304"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3855" w:type="dxa"/>
            <w:tcBorders>
              <w:top w:val="nil"/>
              <w:left w:val="nil"/>
              <w:bottom w:val="nil"/>
              <w:right w:val="nil"/>
            </w:tcBorders>
          </w:tcPr>
          <w:p w:rsidR="00285029" w:rsidRDefault="00285029">
            <w:pPr>
              <w:pStyle w:val="ConsPlusNormal"/>
              <w:ind w:left="170"/>
            </w:pPr>
            <w:r>
              <w:t>бюджеты субъектов Российской Федерации - прочие нужды</w:t>
            </w:r>
          </w:p>
        </w:tc>
        <w:tc>
          <w:tcPr>
            <w:tcW w:w="1361" w:type="dxa"/>
            <w:tcBorders>
              <w:top w:val="nil"/>
              <w:left w:val="nil"/>
              <w:bottom w:val="nil"/>
              <w:right w:val="nil"/>
            </w:tcBorders>
          </w:tcPr>
          <w:p w:rsidR="00285029" w:rsidRDefault="00285029">
            <w:pPr>
              <w:pStyle w:val="ConsPlusNormal"/>
              <w:jc w:val="center"/>
            </w:pPr>
            <w:r>
              <w:t>580</w:t>
            </w:r>
          </w:p>
        </w:tc>
        <w:tc>
          <w:tcPr>
            <w:tcW w:w="1247" w:type="dxa"/>
            <w:tcBorders>
              <w:top w:val="nil"/>
              <w:left w:val="nil"/>
              <w:bottom w:val="nil"/>
              <w:right w:val="nil"/>
            </w:tcBorders>
          </w:tcPr>
          <w:p w:rsidR="00285029" w:rsidRDefault="00285029">
            <w:pPr>
              <w:pStyle w:val="ConsPlusNormal"/>
              <w:jc w:val="center"/>
            </w:pPr>
            <w:r>
              <w:t>110</w:t>
            </w:r>
          </w:p>
        </w:tc>
        <w:tc>
          <w:tcPr>
            <w:tcW w:w="1304" w:type="dxa"/>
            <w:tcBorders>
              <w:top w:val="nil"/>
              <w:left w:val="nil"/>
              <w:bottom w:val="nil"/>
              <w:right w:val="nil"/>
            </w:tcBorders>
          </w:tcPr>
          <w:p w:rsidR="00285029" w:rsidRDefault="00285029">
            <w:pPr>
              <w:pStyle w:val="ConsPlusNormal"/>
              <w:jc w:val="center"/>
            </w:pPr>
            <w:r>
              <w:t>400</w:t>
            </w:r>
          </w:p>
        </w:tc>
        <w:tc>
          <w:tcPr>
            <w:tcW w:w="1247" w:type="dxa"/>
            <w:tcBorders>
              <w:top w:val="nil"/>
              <w:left w:val="nil"/>
              <w:bottom w:val="nil"/>
              <w:right w:val="nil"/>
            </w:tcBorders>
          </w:tcPr>
          <w:p w:rsidR="00285029" w:rsidRDefault="00285029">
            <w:pPr>
              <w:pStyle w:val="ConsPlusNormal"/>
              <w:jc w:val="center"/>
            </w:pPr>
            <w:r>
              <w:t>70</w:t>
            </w:r>
          </w:p>
        </w:tc>
        <w:tc>
          <w:tcPr>
            <w:tcW w:w="1304" w:type="dxa"/>
            <w:tcBorders>
              <w:top w:val="nil"/>
              <w:left w:val="nil"/>
              <w:bottom w:val="nil"/>
              <w:right w:val="nil"/>
            </w:tcBorders>
          </w:tcPr>
          <w:p w:rsidR="00285029" w:rsidRDefault="00285029">
            <w:pPr>
              <w:pStyle w:val="ConsPlusNormal"/>
              <w:jc w:val="center"/>
            </w:pPr>
            <w:r>
              <w:t>-</w:t>
            </w:r>
          </w:p>
        </w:tc>
        <w:tc>
          <w:tcPr>
            <w:tcW w:w="1191" w:type="dxa"/>
            <w:tcBorders>
              <w:top w:val="nil"/>
              <w:left w:val="nil"/>
              <w:bottom w:val="nil"/>
              <w:right w:val="nil"/>
            </w:tcBorders>
          </w:tcPr>
          <w:p w:rsidR="00285029" w:rsidRDefault="00285029">
            <w:pPr>
              <w:pStyle w:val="ConsPlusNormal"/>
              <w:jc w:val="center"/>
            </w:pPr>
            <w:r>
              <w:t>-</w:t>
            </w:r>
          </w:p>
        </w:tc>
      </w:tr>
      <w:tr w:rsidR="00285029">
        <w:tblPrEx>
          <w:tblBorders>
            <w:insideH w:val="none" w:sz="0" w:space="0" w:color="auto"/>
            <w:insideV w:val="none" w:sz="0" w:space="0" w:color="auto"/>
          </w:tblBorders>
        </w:tblPrEx>
        <w:tc>
          <w:tcPr>
            <w:tcW w:w="3855" w:type="dxa"/>
            <w:tcBorders>
              <w:top w:val="nil"/>
              <w:left w:val="nil"/>
              <w:bottom w:val="single" w:sz="4" w:space="0" w:color="auto"/>
              <w:right w:val="nil"/>
            </w:tcBorders>
          </w:tcPr>
          <w:p w:rsidR="00285029" w:rsidRDefault="00285029">
            <w:pPr>
              <w:pStyle w:val="ConsPlusNormal"/>
              <w:ind w:left="170"/>
            </w:pPr>
            <w:r>
              <w:lastRenderedPageBreak/>
              <w:t>внебюджетные источники - прочие нужды</w:t>
            </w:r>
          </w:p>
        </w:tc>
        <w:tc>
          <w:tcPr>
            <w:tcW w:w="1361" w:type="dxa"/>
            <w:tcBorders>
              <w:top w:val="nil"/>
              <w:left w:val="nil"/>
              <w:bottom w:val="single" w:sz="4" w:space="0" w:color="auto"/>
              <w:right w:val="nil"/>
            </w:tcBorders>
          </w:tcPr>
          <w:p w:rsidR="00285029" w:rsidRDefault="00285029">
            <w:pPr>
              <w:pStyle w:val="ConsPlusNormal"/>
              <w:jc w:val="center"/>
            </w:pPr>
            <w:r>
              <w:t>930</w:t>
            </w:r>
          </w:p>
        </w:tc>
        <w:tc>
          <w:tcPr>
            <w:tcW w:w="1247" w:type="dxa"/>
            <w:tcBorders>
              <w:top w:val="nil"/>
              <w:left w:val="nil"/>
              <w:bottom w:val="single" w:sz="4" w:space="0" w:color="auto"/>
              <w:right w:val="nil"/>
            </w:tcBorders>
          </w:tcPr>
          <w:p w:rsidR="00285029" w:rsidRDefault="00285029">
            <w:pPr>
              <w:pStyle w:val="ConsPlusNormal"/>
              <w:jc w:val="center"/>
            </w:pPr>
            <w:r>
              <w:t>20</w:t>
            </w:r>
          </w:p>
        </w:tc>
        <w:tc>
          <w:tcPr>
            <w:tcW w:w="1304" w:type="dxa"/>
            <w:tcBorders>
              <w:top w:val="nil"/>
              <w:left w:val="nil"/>
              <w:bottom w:val="single" w:sz="4" w:space="0" w:color="auto"/>
              <w:right w:val="nil"/>
            </w:tcBorders>
          </w:tcPr>
          <w:p w:rsidR="00285029" w:rsidRDefault="00285029">
            <w:pPr>
              <w:pStyle w:val="ConsPlusNormal"/>
              <w:jc w:val="center"/>
            </w:pPr>
            <w:r>
              <w:t>216</w:t>
            </w:r>
          </w:p>
        </w:tc>
        <w:tc>
          <w:tcPr>
            <w:tcW w:w="1247" w:type="dxa"/>
            <w:tcBorders>
              <w:top w:val="nil"/>
              <w:left w:val="nil"/>
              <w:bottom w:val="single" w:sz="4" w:space="0" w:color="auto"/>
              <w:right w:val="nil"/>
            </w:tcBorders>
          </w:tcPr>
          <w:p w:rsidR="00285029" w:rsidRDefault="00285029">
            <w:pPr>
              <w:pStyle w:val="ConsPlusNormal"/>
              <w:jc w:val="center"/>
            </w:pPr>
            <w:r>
              <w:t>351</w:t>
            </w:r>
          </w:p>
        </w:tc>
        <w:tc>
          <w:tcPr>
            <w:tcW w:w="1304" w:type="dxa"/>
            <w:tcBorders>
              <w:top w:val="nil"/>
              <w:left w:val="nil"/>
              <w:bottom w:val="single" w:sz="4" w:space="0" w:color="auto"/>
              <w:right w:val="nil"/>
            </w:tcBorders>
          </w:tcPr>
          <w:p w:rsidR="00285029" w:rsidRDefault="00285029">
            <w:pPr>
              <w:pStyle w:val="ConsPlusNormal"/>
              <w:jc w:val="center"/>
            </w:pPr>
            <w:r>
              <w:t>263</w:t>
            </w:r>
          </w:p>
        </w:tc>
        <w:tc>
          <w:tcPr>
            <w:tcW w:w="1191" w:type="dxa"/>
            <w:tcBorders>
              <w:top w:val="nil"/>
              <w:left w:val="nil"/>
              <w:bottom w:val="single" w:sz="4" w:space="0" w:color="auto"/>
              <w:right w:val="nil"/>
            </w:tcBorders>
          </w:tcPr>
          <w:p w:rsidR="00285029" w:rsidRDefault="00285029">
            <w:pPr>
              <w:pStyle w:val="ConsPlusNormal"/>
              <w:jc w:val="center"/>
            </w:pPr>
            <w:r>
              <w:t>80</w:t>
            </w:r>
          </w:p>
        </w:tc>
      </w:tr>
    </w:tbl>
    <w:p w:rsidR="00285029" w:rsidRDefault="00285029">
      <w:pPr>
        <w:sectPr w:rsidR="00285029">
          <w:pgSz w:w="16838" w:h="11905" w:orient="landscape"/>
          <w:pgMar w:top="1701" w:right="1134" w:bottom="850" w:left="1134" w:header="0" w:footer="0" w:gutter="0"/>
          <w:cols w:space="720"/>
        </w:sectPr>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6</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center"/>
      </w:pPr>
    </w:p>
    <w:p w:rsidR="00285029" w:rsidRDefault="00285029">
      <w:pPr>
        <w:pStyle w:val="ConsPlusNormal"/>
        <w:jc w:val="center"/>
      </w:pPr>
      <w:bookmarkStart w:id="48" w:name="P4851"/>
      <w:bookmarkEnd w:id="48"/>
      <w:r>
        <w:t>ПРАВИЛА</w:t>
      </w:r>
    </w:p>
    <w:p w:rsidR="00285029" w:rsidRDefault="00285029">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285029" w:rsidRDefault="00285029">
      <w:pPr>
        <w:pStyle w:val="ConsPlusNormal"/>
        <w:jc w:val="center"/>
      </w:pPr>
      <w:r>
        <w:t>БЮДЖЕТА БЮДЖЕТАМ СУБЪЕКТОВ РОССИЙСКОЙ ФЕДЕРАЦИИ</w:t>
      </w:r>
    </w:p>
    <w:p w:rsidR="00285029" w:rsidRDefault="00285029">
      <w:pPr>
        <w:pStyle w:val="ConsPlusNormal"/>
        <w:jc w:val="center"/>
      </w:pPr>
      <w:r>
        <w:t>НА ПОДДЕРЖКУ РЕАЛИЗАЦИИ МЕРОПРИЯТИЙ ФЕДЕРАЛЬНОЙ ЦЕЛЕВОЙ</w:t>
      </w:r>
    </w:p>
    <w:p w:rsidR="00285029" w:rsidRDefault="00285029">
      <w:pPr>
        <w:pStyle w:val="ConsPlusNormal"/>
        <w:jc w:val="center"/>
      </w:pPr>
      <w:r>
        <w:t>ПРОГРАММЫ РАЗВИТИЯ ОБРАЗОВАНИЯ 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209" w:history="1">
        <w:r>
          <w:rPr>
            <w:color w:val="0000FF"/>
          </w:rPr>
          <w:t>N 360</w:t>
        </w:r>
      </w:hyperlink>
      <w:r>
        <w:t>,</w:t>
      </w:r>
      <w:proofErr w:type="gramEnd"/>
    </w:p>
    <w:p w:rsidR="00285029" w:rsidRDefault="00285029">
      <w:pPr>
        <w:pStyle w:val="ConsPlusNormal"/>
        <w:jc w:val="center"/>
      </w:pPr>
      <w:r>
        <w:t xml:space="preserve">от 14.09.2016 </w:t>
      </w:r>
      <w:hyperlink r:id="rId210" w:history="1">
        <w:r>
          <w:rPr>
            <w:color w:val="0000FF"/>
          </w:rPr>
          <w:t>N 917</w:t>
        </w:r>
      </w:hyperlink>
      <w:r>
        <w:t xml:space="preserve">, от 02.02.2017 </w:t>
      </w:r>
      <w:hyperlink r:id="rId211" w:history="1">
        <w:r>
          <w:rPr>
            <w:color w:val="0000FF"/>
          </w:rPr>
          <w:t>N 122</w:t>
        </w:r>
      </w:hyperlink>
      <w:r>
        <w:t>)</w:t>
      </w:r>
    </w:p>
    <w:p w:rsidR="00285029" w:rsidRDefault="00285029">
      <w:pPr>
        <w:pStyle w:val="ConsPlusNormal"/>
        <w:jc w:val="both"/>
      </w:pPr>
    </w:p>
    <w:p w:rsidR="00285029" w:rsidRDefault="00285029">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2016 - 2020 годы (далее соответственно - Программа, субсидии).</w:t>
      </w:r>
    </w:p>
    <w:p w:rsidR="00285029" w:rsidRDefault="00285029">
      <w:pPr>
        <w:pStyle w:val="ConsPlusNormal"/>
        <w:ind w:firstLine="540"/>
        <w:jc w:val="both"/>
      </w:pPr>
      <w:bookmarkStart w:id="49" w:name="P4862"/>
      <w:bookmarkEnd w:id="49"/>
      <w:r>
        <w:t xml:space="preserve">2. Субсидии предоставляются в целях </w:t>
      </w:r>
      <w:proofErr w:type="spellStart"/>
      <w:r>
        <w:t>софинансирования</w:t>
      </w:r>
      <w:proofErr w:type="spellEnd"/>
      <w:r>
        <w:t xml:space="preserve"> мероприятий государственных программ субъектов Российской Федерации (далее - региональные программы) в рамках следующих мероприятий Программы:</w:t>
      </w:r>
    </w:p>
    <w:p w:rsidR="00285029" w:rsidRDefault="00285029">
      <w:pPr>
        <w:pStyle w:val="ConsPlusNormal"/>
        <w:ind w:firstLine="540"/>
        <w:jc w:val="both"/>
      </w:pPr>
      <w:bookmarkStart w:id="50" w:name="P4863"/>
      <w:bookmarkEnd w:id="50"/>
      <w:r>
        <w:t>а) разработка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w:t>
      </w:r>
    </w:p>
    <w:p w:rsidR="00285029" w:rsidRDefault="00285029">
      <w:pPr>
        <w:pStyle w:val="ConsPlusNormal"/>
        <w:ind w:firstLine="540"/>
        <w:jc w:val="both"/>
      </w:pPr>
      <w:bookmarkStart w:id="51" w:name="P4864"/>
      <w:bookmarkEnd w:id="51"/>
      <w:r>
        <w:t>б)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285029" w:rsidRDefault="00285029">
      <w:pPr>
        <w:pStyle w:val="ConsPlusNormal"/>
        <w:ind w:firstLine="540"/>
        <w:jc w:val="both"/>
      </w:pPr>
      <w:bookmarkStart w:id="52" w:name="P4865"/>
      <w:bookmarkEnd w:id="52"/>
      <w:r>
        <w:t>в)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285029" w:rsidRDefault="00285029">
      <w:pPr>
        <w:pStyle w:val="ConsPlusNormal"/>
        <w:ind w:firstLine="540"/>
        <w:jc w:val="both"/>
      </w:pPr>
      <w:bookmarkStart w:id="53" w:name="P4866"/>
      <w:bookmarkEnd w:id="53"/>
      <w:r>
        <w:t>г)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285029" w:rsidRDefault="00285029">
      <w:pPr>
        <w:pStyle w:val="ConsPlusNormal"/>
        <w:ind w:firstLine="540"/>
        <w:jc w:val="both"/>
      </w:pPr>
      <w:bookmarkStart w:id="54" w:name="P4867"/>
      <w:bookmarkEnd w:id="54"/>
      <w:proofErr w:type="spellStart"/>
      <w:r>
        <w:t>д</w:t>
      </w:r>
      <w:proofErr w:type="spellEnd"/>
      <w:r>
        <w:t>) 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w:t>
      </w:r>
    </w:p>
    <w:p w:rsidR="00285029" w:rsidRDefault="00285029">
      <w:pPr>
        <w:pStyle w:val="ConsPlusNormal"/>
        <w:ind w:firstLine="540"/>
        <w:jc w:val="both"/>
      </w:pPr>
      <w:bookmarkStart w:id="55" w:name="P4868"/>
      <w:bookmarkEnd w:id="55"/>
      <w:r>
        <w:t xml:space="preserve">е) развитие национально-региональной системы независимой оценки качества общего образования через реализацию </w:t>
      </w:r>
      <w:proofErr w:type="spellStart"/>
      <w:r>
        <w:t>пилотных</w:t>
      </w:r>
      <w:proofErr w:type="spellEnd"/>
      <w:r>
        <w:t xml:space="preserve"> региональных проектов и создание национальных механизмов оценки качества;</w:t>
      </w:r>
    </w:p>
    <w:p w:rsidR="00285029" w:rsidRDefault="00285029">
      <w:pPr>
        <w:pStyle w:val="ConsPlusNormal"/>
        <w:ind w:firstLine="540"/>
        <w:jc w:val="both"/>
      </w:pPr>
      <w:bookmarkStart w:id="56" w:name="P4869"/>
      <w:bookmarkEnd w:id="56"/>
      <w:r>
        <w:t xml:space="preserve">ж) создание условий, обеспечивающих доступность дополнительных общеобразовательных программ </w:t>
      </w:r>
      <w:proofErr w:type="spellStart"/>
      <w:r>
        <w:t>естественно-научной</w:t>
      </w:r>
      <w:proofErr w:type="spellEnd"/>
      <w:r>
        <w:t xml:space="preserve"> и технической направленности </w:t>
      </w:r>
      <w:proofErr w:type="gramStart"/>
      <w:r>
        <w:t>для</w:t>
      </w:r>
      <w:proofErr w:type="gramEnd"/>
      <w:r>
        <w:t xml:space="preserve"> обучающихся.</w:t>
      </w:r>
    </w:p>
    <w:p w:rsidR="00285029" w:rsidRDefault="00285029">
      <w:pPr>
        <w:pStyle w:val="ConsPlusNormal"/>
        <w:jc w:val="both"/>
      </w:pPr>
      <w:r>
        <w:t>(</w:t>
      </w:r>
      <w:proofErr w:type="spellStart"/>
      <w:r>
        <w:t>пп</w:t>
      </w:r>
      <w:proofErr w:type="spellEnd"/>
      <w:r>
        <w:t xml:space="preserve">. "ж" </w:t>
      </w:r>
      <w:proofErr w:type="gramStart"/>
      <w:r>
        <w:t>введен</w:t>
      </w:r>
      <w:proofErr w:type="gramEnd"/>
      <w:r>
        <w:t xml:space="preserve"> </w:t>
      </w:r>
      <w:hyperlink r:id="rId212" w:history="1">
        <w:r>
          <w:rPr>
            <w:color w:val="0000FF"/>
          </w:rPr>
          <w:t>Постановлением</w:t>
        </w:r>
      </w:hyperlink>
      <w:r>
        <w:t xml:space="preserve"> Правительства РФ от 14.09.2016 N 917)</w:t>
      </w:r>
    </w:p>
    <w:p w:rsidR="00285029" w:rsidRDefault="00285029">
      <w:pPr>
        <w:pStyle w:val="ConsPlusNormal"/>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образования и науки Российской Федерации и Федеральной службе по надзору в сфере образования и науки на цели, указанные в </w:t>
      </w:r>
      <w:hyperlink w:anchor="P4862" w:history="1">
        <w:r>
          <w:rPr>
            <w:color w:val="0000FF"/>
          </w:rPr>
          <w:t>пункте 2</w:t>
        </w:r>
      </w:hyperlink>
      <w:r>
        <w:t xml:space="preserve"> настоящих Правил.</w:t>
      </w:r>
    </w:p>
    <w:p w:rsidR="00285029" w:rsidRDefault="00285029">
      <w:pPr>
        <w:pStyle w:val="ConsPlusNormal"/>
        <w:jc w:val="both"/>
      </w:pPr>
      <w:r>
        <w:t>(</w:t>
      </w:r>
      <w:proofErr w:type="gramStart"/>
      <w:r>
        <w:t>п</w:t>
      </w:r>
      <w:proofErr w:type="gramEnd"/>
      <w:r>
        <w:t xml:space="preserve">. 3 в ред. </w:t>
      </w:r>
      <w:hyperlink r:id="rId213"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lastRenderedPageBreak/>
        <w:t xml:space="preserve">4. </w:t>
      </w:r>
      <w:proofErr w:type="gramStart"/>
      <w:r>
        <w:t xml:space="preserve">Субсидии предоставляются по результатам отбора на </w:t>
      </w:r>
      <w:proofErr w:type="spellStart"/>
      <w:r>
        <w:t>софинансирование</w:t>
      </w:r>
      <w:proofErr w:type="spellEnd"/>
      <w:r>
        <w:t xml:space="preserve"> мероприятий региональных программ в рамках мероприятий, указанных в </w:t>
      </w:r>
      <w:hyperlink w:anchor="P4862" w:history="1">
        <w:r>
          <w:rPr>
            <w:color w:val="0000FF"/>
          </w:rPr>
          <w:t>пункте 2</w:t>
        </w:r>
      </w:hyperlink>
      <w:r>
        <w:t xml:space="preserve"> настоящих Правил, в соответствии с порядком отбора, установленным Министерством образования и науки Российской Федерации, а также Федеральной службой по надзору в сфере образования и науки в отношении мероприятий, указанных в </w:t>
      </w:r>
      <w:hyperlink w:anchor="P4868" w:history="1">
        <w:r>
          <w:rPr>
            <w:color w:val="0000FF"/>
          </w:rPr>
          <w:t>подпункте "е" пункта 2</w:t>
        </w:r>
      </w:hyperlink>
      <w:r>
        <w:t xml:space="preserve"> настоящих Правил.</w:t>
      </w:r>
      <w:proofErr w:type="gramEnd"/>
    </w:p>
    <w:p w:rsidR="00285029" w:rsidRDefault="00285029">
      <w:pPr>
        <w:pStyle w:val="ConsPlusNormal"/>
        <w:jc w:val="both"/>
      </w:pPr>
      <w:r>
        <w:t>(</w:t>
      </w:r>
      <w:proofErr w:type="gramStart"/>
      <w:r>
        <w:t>в</w:t>
      </w:r>
      <w:proofErr w:type="gramEnd"/>
      <w:r>
        <w:t xml:space="preserve"> ред. </w:t>
      </w:r>
      <w:hyperlink r:id="rId214"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При этом отбор по мероприятию, указанному в </w:t>
      </w:r>
      <w:hyperlink w:anchor="P4863" w:history="1">
        <w:r>
          <w:rPr>
            <w:color w:val="0000FF"/>
          </w:rPr>
          <w:t>подпункте "а" пункта 2</w:t>
        </w:r>
      </w:hyperlink>
      <w:r>
        <w:t xml:space="preserve"> настоящих Правил, может проводиться неоднократно и участвовать в отборе могут все субъекты Российской Федерации либо только субъекты Российской Федерации, расположенные в Дальневосточном федеральном округе, в связи с необходимостью </w:t>
      </w:r>
      <w:proofErr w:type="gramStart"/>
      <w:r>
        <w:t>обеспечения приоритетного характера финансирования задач социально-экономического развития Дальнего Востока</w:t>
      </w:r>
      <w:proofErr w:type="gramEnd"/>
      <w:r>
        <w:t xml:space="preserve">. </w:t>
      </w:r>
      <w:proofErr w:type="gramStart"/>
      <w:r>
        <w:t xml:space="preserve">Отбор по мероприятию, указанному в </w:t>
      </w:r>
      <w:hyperlink w:anchor="P4865" w:history="1">
        <w:r>
          <w:rPr>
            <w:color w:val="0000FF"/>
          </w:rPr>
          <w:t>подпункте "в" пункта 2</w:t>
        </w:r>
      </w:hyperlink>
      <w:r>
        <w:t xml:space="preserve"> настоящих Правил, может проводиться неоднократно и участвовать в отборе могут все субъекты Российской Федерации либо только субъекты Российской Федерации, расположенные в Дальневосточном и </w:t>
      </w:r>
      <w:proofErr w:type="spellStart"/>
      <w:r>
        <w:t>Северо-Кавказском</w:t>
      </w:r>
      <w:proofErr w:type="spellEnd"/>
      <w:r>
        <w:t xml:space="preserve"> федеральных округах, а также в Республике Крым, г. Севастополе и Калининградской области, в связи с необходимостью обеспечения приоритетного характера финансирования задач социально-экономического развития данных территорий.</w:t>
      </w:r>
      <w:proofErr w:type="gramEnd"/>
    </w:p>
    <w:p w:rsidR="00285029" w:rsidRDefault="00285029">
      <w:pPr>
        <w:pStyle w:val="ConsPlusNormal"/>
        <w:jc w:val="both"/>
      </w:pPr>
      <w:r>
        <w:t xml:space="preserve">(в ред. </w:t>
      </w:r>
      <w:hyperlink r:id="rId21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gramStart"/>
      <w:r>
        <w:t xml:space="preserve">В случае проведения повторного отбора с участием только субъектов Российской Федерации, расположенных в Дальневосточном и </w:t>
      </w:r>
      <w:proofErr w:type="spellStart"/>
      <w:r>
        <w:t>Северо-Кавказском</w:t>
      </w:r>
      <w:proofErr w:type="spellEnd"/>
      <w:r>
        <w:t xml:space="preserve"> федеральных округах, а также в Республике Крым, г. Севастополе и Калининградской области, объем субсидий, распределяемых на </w:t>
      </w:r>
      <w:proofErr w:type="spellStart"/>
      <w:r>
        <w:t>софинансирование</w:t>
      </w:r>
      <w:proofErr w:type="spellEnd"/>
      <w:r>
        <w:t xml:space="preserve"> мероприятий региональных программ, должен быть не менее 10 процентов (а для мероприятия, указанного в </w:t>
      </w:r>
      <w:hyperlink w:anchor="P4865" w:history="1">
        <w:r>
          <w:rPr>
            <w:color w:val="0000FF"/>
          </w:rPr>
          <w:t>подпункте "в" пункта 2</w:t>
        </w:r>
      </w:hyperlink>
      <w:r>
        <w:t xml:space="preserve"> настоящих Правил, - не менее 20 процентов) общего объема средств</w:t>
      </w:r>
      <w:proofErr w:type="gramEnd"/>
      <w:r>
        <w:t xml:space="preserve"> федерального бюджета, предусмотренного на предоставление субсидий бюджетам субъектов Российской Федерации по соответствующему мероприятию Программы.</w:t>
      </w:r>
    </w:p>
    <w:p w:rsidR="00285029" w:rsidRDefault="00285029">
      <w:pPr>
        <w:pStyle w:val="ConsPlusNormal"/>
        <w:jc w:val="both"/>
      </w:pPr>
      <w:r>
        <w:t xml:space="preserve">(абзац введен </w:t>
      </w:r>
      <w:hyperlink r:id="rId216"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5. Критериями отбора субъектов Российской Федерации для предоставления субсидий являются:</w:t>
      </w:r>
    </w:p>
    <w:p w:rsidR="00285029" w:rsidRDefault="00285029">
      <w:pPr>
        <w:pStyle w:val="ConsPlusNormal"/>
        <w:ind w:firstLine="540"/>
        <w:jc w:val="both"/>
      </w:pPr>
      <w:proofErr w:type="gramStart"/>
      <w:r>
        <w:t>а) потребность в обеспечении необходимого уровня развития системы образования субъекта Российской Федерации по соответствующему мероприятию модернизации образования, обеспечивающего достижение целей предоставления субсидии, с учетом комплексных показателей, в частности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roofErr w:type="gramEnd"/>
    </w:p>
    <w:p w:rsidR="00285029" w:rsidRDefault="00285029">
      <w:pPr>
        <w:pStyle w:val="ConsPlusNormal"/>
        <w:ind w:firstLine="540"/>
        <w:jc w:val="both"/>
      </w:pPr>
      <w:r>
        <w:t>б)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285029" w:rsidRDefault="00285029">
      <w:pPr>
        <w:pStyle w:val="ConsPlusNormal"/>
        <w:ind w:firstLine="540"/>
        <w:jc w:val="both"/>
      </w:pPr>
      <w:r>
        <w:t xml:space="preserve">в) наличие и объемы внебюджетных средств, привлекаемых субъектом Российской Федерации на </w:t>
      </w:r>
      <w:proofErr w:type="spellStart"/>
      <w:r>
        <w:t>софинансирование</w:t>
      </w:r>
      <w:proofErr w:type="spellEnd"/>
      <w:r>
        <w:t xml:space="preserve"> региональных программ.</w:t>
      </w:r>
    </w:p>
    <w:p w:rsidR="00285029" w:rsidRDefault="00285029">
      <w:pPr>
        <w:pStyle w:val="ConsPlusNormal"/>
        <w:ind w:firstLine="540"/>
        <w:jc w:val="both"/>
      </w:pPr>
      <w:r>
        <w:t>6. Условиями предоставления и расходования субсидий являются:</w:t>
      </w:r>
    </w:p>
    <w:p w:rsidR="00285029" w:rsidRDefault="00285029">
      <w:pPr>
        <w:pStyle w:val="ConsPlusNormal"/>
        <w:jc w:val="both"/>
      </w:pPr>
      <w:r>
        <w:t xml:space="preserve">(в ред. </w:t>
      </w:r>
      <w:hyperlink r:id="rId217"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и порядок определения объемов указанных ассигнований;</w:t>
      </w:r>
    </w:p>
    <w:p w:rsidR="00285029" w:rsidRDefault="00285029">
      <w:pPr>
        <w:pStyle w:val="ConsPlusNormal"/>
        <w:ind w:firstLine="540"/>
        <w:jc w:val="both"/>
      </w:pPr>
      <w:r>
        <w:t xml:space="preserve">б) наличие перечня мероприятий, соответствующих мероприятиям региональных программ, утвержденных правовыми актами субъекта Российской Федерации в соответствии с требованиями нормативных правовых актов Российской Федерации, на </w:t>
      </w:r>
      <w:proofErr w:type="spellStart"/>
      <w:r>
        <w:t>софинансирование</w:t>
      </w:r>
      <w:proofErr w:type="spellEnd"/>
      <w:r>
        <w:t xml:space="preserve"> которых предоставляется субсидия;</w:t>
      </w:r>
    </w:p>
    <w:p w:rsidR="00285029" w:rsidRDefault="00285029">
      <w:pPr>
        <w:pStyle w:val="ConsPlusNormal"/>
        <w:ind w:firstLine="540"/>
        <w:jc w:val="both"/>
      </w:pPr>
      <w:proofErr w:type="gramStart"/>
      <w:r>
        <w:t xml:space="preserve">в) возврат субъектом Российской Федерации средств в федеральный бюджет в соответствии с </w:t>
      </w:r>
      <w:hyperlink r:id="rId218"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lastRenderedPageBreak/>
        <w:t>предоставлении и распределении субсидий из федерального бюджета бюджетам субъектов Российской Федерации".</w:t>
      </w:r>
      <w:proofErr w:type="gramEnd"/>
    </w:p>
    <w:p w:rsidR="00285029" w:rsidRDefault="00285029">
      <w:pPr>
        <w:pStyle w:val="ConsPlusNormal"/>
        <w:jc w:val="both"/>
      </w:pPr>
      <w:r>
        <w:t>(</w:t>
      </w:r>
      <w:proofErr w:type="spellStart"/>
      <w:r>
        <w:t>пп</w:t>
      </w:r>
      <w:proofErr w:type="spellEnd"/>
      <w:r>
        <w:t>. "</w:t>
      </w:r>
      <w:proofErr w:type="gramStart"/>
      <w:r>
        <w:t>в</w:t>
      </w:r>
      <w:proofErr w:type="gramEnd"/>
      <w:r>
        <w:t xml:space="preserve">" введен </w:t>
      </w:r>
      <w:hyperlink r:id="rId219"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w:t>
      </w:r>
      <w:hyperlink r:id="rId220" w:history="1">
        <w:r>
          <w:rPr>
            <w:color w:val="0000FF"/>
          </w:rPr>
          <w:t>формой</w:t>
        </w:r>
      </w:hyperlink>
      <w:r>
        <w:t xml:space="preserve"> соглашения, утверждаемой Министерством финансов Российской Федерации (далее - соглашение).</w:t>
      </w:r>
    </w:p>
    <w:p w:rsidR="00285029" w:rsidRDefault="00285029">
      <w:pPr>
        <w:pStyle w:val="ConsPlusNormal"/>
        <w:jc w:val="both"/>
      </w:pPr>
      <w:r>
        <w:t>(</w:t>
      </w:r>
      <w:proofErr w:type="gramStart"/>
      <w:r>
        <w:t>п</w:t>
      </w:r>
      <w:proofErr w:type="gramEnd"/>
      <w:r>
        <w:t xml:space="preserve">. 7 в ред. </w:t>
      </w:r>
      <w:hyperlink r:id="rId221"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8. Соглашение предусматривает:</w:t>
      </w:r>
    </w:p>
    <w:p w:rsidR="00285029" w:rsidRDefault="00285029">
      <w:pPr>
        <w:pStyle w:val="ConsPlusNormal"/>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285029" w:rsidRDefault="00285029">
      <w:pPr>
        <w:pStyle w:val="ConsPlusNormal"/>
        <w:ind w:firstLine="540"/>
        <w:jc w:val="both"/>
      </w:pPr>
      <w: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285029" w:rsidRDefault="00285029">
      <w:pPr>
        <w:pStyle w:val="ConsPlusNormal"/>
        <w:ind w:firstLine="54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285029" w:rsidRDefault="00285029">
      <w:pPr>
        <w:pStyle w:val="ConsPlusNormal"/>
        <w:ind w:firstLine="540"/>
        <w:jc w:val="both"/>
      </w:pPr>
      <w:r>
        <w:t xml:space="preserve">г) обязательство субъекта Российской Федерации по достижению </w:t>
      </w:r>
      <w:proofErr w:type="gramStart"/>
      <w:r>
        <w:t>значений показателей результативности использования субсидии</w:t>
      </w:r>
      <w:proofErr w:type="gramEnd"/>
      <w:r>
        <w:t>;</w:t>
      </w:r>
    </w:p>
    <w:p w:rsidR="00285029" w:rsidRDefault="00285029">
      <w:pPr>
        <w:pStyle w:val="ConsPlusNormal"/>
        <w:ind w:firstLine="540"/>
        <w:jc w:val="both"/>
      </w:pPr>
      <w:proofErr w:type="spellStart"/>
      <w:r>
        <w:t>д</w:t>
      </w:r>
      <w:proofErr w:type="spellEnd"/>
      <w:r>
        <w:t xml:space="preserve">)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285029" w:rsidRDefault="00285029">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показателей результативности использования субсидии</w:t>
      </w:r>
      <w:proofErr w:type="gramEnd"/>
      <w:r>
        <w:t>;</w:t>
      </w:r>
    </w:p>
    <w:p w:rsidR="00285029" w:rsidRDefault="00285029">
      <w:pPr>
        <w:pStyle w:val="ConsPlusNormal"/>
        <w:ind w:firstLine="540"/>
        <w:jc w:val="both"/>
      </w:pPr>
      <w:r>
        <w:t xml:space="preserve">ж)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региональных программ, </w:t>
      </w:r>
      <w:proofErr w:type="spellStart"/>
      <w:r>
        <w:t>софинансируемых</w:t>
      </w:r>
      <w:proofErr w:type="spellEnd"/>
      <w:r>
        <w:t xml:space="preserve"> за счет средств федерального бюджета, и внесение в них изменений, которые влекут изменение объемов финансирования, и (или) показателей результативности региональных программ, и (или) состава мероприятий региональных программ;</w:t>
      </w:r>
    </w:p>
    <w:p w:rsidR="00285029" w:rsidRDefault="00285029">
      <w:pPr>
        <w:pStyle w:val="ConsPlusNormal"/>
        <w:ind w:firstLine="540"/>
        <w:jc w:val="both"/>
      </w:pPr>
      <w:proofErr w:type="spellStart"/>
      <w:r>
        <w:t>з</w:t>
      </w:r>
      <w:proofErr w:type="spellEnd"/>
      <w:r>
        <w:t xml:space="preserve">) порядок осуществления </w:t>
      </w:r>
      <w:proofErr w:type="gramStart"/>
      <w:r>
        <w:t>контроля за</w:t>
      </w:r>
      <w:proofErr w:type="gramEnd"/>
      <w:r>
        <w:t xml:space="preserve"> соблюдением субъектом Российской Федерации обязательств, предусмотренных соглашением;</w:t>
      </w:r>
    </w:p>
    <w:p w:rsidR="00285029" w:rsidRDefault="00285029">
      <w:pPr>
        <w:pStyle w:val="ConsPlusNormal"/>
        <w:ind w:firstLine="540"/>
        <w:jc w:val="both"/>
      </w:pPr>
      <w:r>
        <w:t>и) ответственность сторон за нарушение условий соглашения;</w:t>
      </w:r>
    </w:p>
    <w:p w:rsidR="00285029" w:rsidRDefault="00285029">
      <w:pPr>
        <w:pStyle w:val="ConsPlusNormal"/>
        <w:ind w:firstLine="540"/>
        <w:jc w:val="both"/>
      </w:pPr>
      <w:r>
        <w:t>к) условие о вступлении в силу соглашения.</w:t>
      </w:r>
    </w:p>
    <w:p w:rsidR="00285029" w:rsidRDefault="00285029">
      <w:pPr>
        <w:pStyle w:val="ConsPlusNormal"/>
        <w:jc w:val="both"/>
      </w:pPr>
      <w:r>
        <w:t>(</w:t>
      </w:r>
      <w:proofErr w:type="spellStart"/>
      <w:r>
        <w:t>пп</w:t>
      </w:r>
      <w:proofErr w:type="spellEnd"/>
      <w:r>
        <w:t xml:space="preserve">. "к" </w:t>
      </w:r>
      <w:proofErr w:type="gramStart"/>
      <w:r>
        <w:t>введен</w:t>
      </w:r>
      <w:proofErr w:type="gramEnd"/>
      <w:r>
        <w:t xml:space="preserve"> </w:t>
      </w:r>
      <w:hyperlink r:id="rId222"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9.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региональных программ, не допускается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w:t>
      </w:r>
      <w:proofErr w:type="gramEnd"/>
      <w:r>
        <w:t>) сокращения размера субсидии.</w:t>
      </w:r>
    </w:p>
    <w:p w:rsidR="00285029" w:rsidRDefault="00285029">
      <w:pPr>
        <w:pStyle w:val="ConsPlusNormal"/>
        <w:ind w:firstLine="540"/>
        <w:jc w:val="both"/>
      </w:pPr>
      <w:r>
        <w:t xml:space="preserve">10. Размер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85029" w:rsidRDefault="00285029">
      <w:pPr>
        <w:pStyle w:val="ConsPlusNormal"/>
        <w:jc w:val="both"/>
      </w:pPr>
      <w:r>
        <w:t>(</w:t>
      </w:r>
      <w:proofErr w:type="gramStart"/>
      <w:r>
        <w:t>в</w:t>
      </w:r>
      <w:proofErr w:type="gramEnd"/>
      <w:r>
        <w:t xml:space="preserve"> ред. </w:t>
      </w:r>
      <w:hyperlink r:id="rId223"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gramStart"/>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w:t>
      </w:r>
      <w:hyperlink r:id="rId22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285029" w:rsidRDefault="00285029">
      <w:pPr>
        <w:pStyle w:val="ConsPlusNormal"/>
        <w:jc w:val="both"/>
      </w:pPr>
      <w:r>
        <w:lastRenderedPageBreak/>
        <w:t xml:space="preserve">(абзац введен </w:t>
      </w:r>
      <w:hyperlink r:id="rId225"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В 2017 году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составляет:</w:t>
      </w:r>
    </w:p>
    <w:p w:rsidR="00285029" w:rsidRDefault="00285029">
      <w:pPr>
        <w:pStyle w:val="ConsPlusNormal"/>
        <w:jc w:val="both"/>
      </w:pPr>
      <w:r>
        <w:t xml:space="preserve">(абзац введен </w:t>
      </w:r>
      <w:hyperlink r:id="rId226"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а) для субъектов Российской Федерации, в бюджетах которых доля дотаций из федерального бюджета в течение двух из </w:t>
      </w:r>
      <w:proofErr w:type="gramStart"/>
      <w:r>
        <w:t>трех последних отчетных финансовых лет превышала</w:t>
      </w:r>
      <w:proofErr w:type="gramEnd"/>
      <w:r>
        <w:t xml:space="preserve"> 40 процентов объема собственных доходов консолидированного бюджета субъекта Российской Федерации, - не менее 95 процентов расходного обязательства субъекта Российской Федерации;</w:t>
      </w:r>
    </w:p>
    <w:p w:rsidR="00285029" w:rsidRDefault="00285029">
      <w:pPr>
        <w:pStyle w:val="ConsPlusNormal"/>
        <w:jc w:val="both"/>
      </w:pPr>
      <w:r>
        <w:t>(</w:t>
      </w:r>
      <w:proofErr w:type="spellStart"/>
      <w:r>
        <w:t>пп</w:t>
      </w:r>
      <w:proofErr w:type="spellEnd"/>
      <w:r>
        <w:t xml:space="preserve">. "а" </w:t>
      </w:r>
      <w:proofErr w:type="gramStart"/>
      <w:r>
        <w:t>введен</w:t>
      </w:r>
      <w:proofErr w:type="gramEnd"/>
      <w:r>
        <w:t xml:space="preserve"> </w:t>
      </w:r>
      <w:hyperlink r:id="rId227"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б) для иных субъектов Российской Федерации - не менее 70 процентов расходного обязательства субъекта Российской Федерации.</w:t>
      </w:r>
    </w:p>
    <w:p w:rsidR="00285029" w:rsidRDefault="00285029">
      <w:pPr>
        <w:pStyle w:val="ConsPlusNormal"/>
        <w:jc w:val="both"/>
      </w:pPr>
      <w:r>
        <w:t>(</w:t>
      </w:r>
      <w:proofErr w:type="spellStart"/>
      <w:r>
        <w:t>пп</w:t>
      </w:r>
      <w:proofErr w:type="spellEnd"/>
      <w:r>
        <w:t xml:space="preserve">. "б" </w:t>
      </w:r>
      <w:proofErr w:type="gramStart"/>
      <w:r>
        <w:t>введен</w:t>
      </w:r>
      <w:proofErr w:type="gramEnd"/>
      <w:r>
        <w:t xml:space="preserve"> </w:t>
      </w:r>
      <w:hyperlink r:id="rId228"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t xml:space="preserve">11. Распределение общего размера субсидий, предусмотренных на </w:t>
      </w:r>
      <w:proofErr w:type="spellStart"/>
      <w:r>
        <w:t>софинансирование</w:t>
      </w:r>
      <w:proofErr w:type="spellEnd"/>
      <w:r>
        <w:t xml:space="preserve"> мероприятий региональной программы (</w:t>
      </w:r>
      <w:proofErr w:type="spellStart"/>
      <w:r>
        <w:t>V</w:t>
      </w:r>
      <w:r>
        <w:rPr>
          <w:vertAlign w:val="subscript"/>
        </w:rPr>
        <w:t>i</w:t>
      </w:r>
      <w:proofErr w:type="spellEnd"/>
      <w:r>
        <w:t>), определяется по формуле:</w:t>
      </w:r>
    </w:p>
    <w:p w:rsidR="00285029" w:rsidRDefault="00285029">
      <w:pPr>
        <w:pStyle w:val="ConsPlusNormal"/>
        <w:jc w:val="both"/>
      </w:pPr>
    </w:p>
    <w:p w:rsidR="00285029" w:rsidRDefault="00A34A29">
      <w:pPr>
        <w:pStyle w:val="ConsPlusNormal"/>
        <w:jc w:val="center"/>
      </w:pPr>
      <w:r w:rsidRPr="00A34A29">
        <w:rPr>
          <w:position w:val="-30"/>
        </w:rPr>
        <w:pict>
          <v:shape id="_x0000_i1025" style="width:60pt;height:30.75pt" coordsize="" o:spt="100" adj="0,,0" path="" filled="f" stroked="f">
            <v:stroke joinstyle="miter"/>
            <v:imagedata r:id="rId229" o:title="base_1_212561_21"/>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285029">
      <w:pPr>
        <w:pStyle w:val="ConsPlusNormal"/>
        <w:ind w:firstLine="540"/>
        <w:jc w:val="both"/>
      </w:pPr>
      <w:proofErr w:type="spellStart"/>
      <w:r>
        <w:t>j</w:t>
      </w:r>
      <w:proofErr w:type="spellEnd"/>
      <w:r>
        <w:t xml:space="preserve"> - мероприятие региональной программы;</w:t>
      </w:r>
    </w:p>
    <w:p w:rsidR="00285029" w:rsidRDefault="00A34A29">
      <w:pPr>
        <w:pStyle w:val="ConsPlusNormal"/>
        <w:ind w:firstLine="540"/>
        <w:jc w:val="both"/>
      </w:pPr>
      <w:r w:rsidRPr="00A34A29">
        <w:rPr>
          <w:position w:val="-12"/>
        </w:rPr>
        <w:pict>
          <v:shape id="_x0000_i1026" style="width:15.75pt;height:21pt" coordsize="" o:spt="100" adj="0,,0" path="" filled="f" stroked="f">
            <v:stroke joinstyle="miter"/>
            <v:imagedata r:id="rId230" o:title="base_1_212561_22"/>
            <v:formulas/>
            <v:path o:connecttype="segments"/>
          </v:shape>
        </w:pict>
      </w:r>
      <w:r w:rsidR="00285029">
        <w:t xml:space="preserve"> - размер субсидии, предоставляемой бюджету i-го субъекта Российской Федерации по </w:t>
      </w:r>
      <w:proofErr w:type="spellStart"/>
      <w:r w:rsidR="00285029">
        <w:t>j-му</w:t>
      </w:r>
      <w:proofErr w:type="spellEnd"/>
      <w:r w:rsidR="00285029">
        <w:t xml:space="preserve"> мероприятию региональной программы.</w:t>
      </w:r>
    </w:p>
    <w:p w:rsidR="00285029" w:rsidRDefault="00285029">
      <w:pPr>
        <w:pStyle w:val="ConsPlusNormal"/>
        <w:ind w:firstLine="540"/>
        <w:jc w:val="both"/>
      </w:pPr>
      <w:r>
        <w:t xml:space="preserve">12. Размер субсидии бюджету субъекта Российской Федерации, предусмотренной на осуществление мероприятий, указанных в </w:t>
      </w:r>
      <w:hyperlink w:anchor="P4862" w:history="1">
        <w:r>
          <w:rPr>
            <w:color w:val="0000FF"/>
          </w:rPr>
          <w:t>пункте 2</w:t>
        </w:r>
      </w:hyperlink>
      <w:r>
        <w:t xml:space="preserve"> настоящих Правил (за исключением </w:t>
      </w:r>
      <w:hyperlink w:anchor="P4869" w:history="1">
        <w:r>
          <w:rPr>
            <w:color w:val="0000FF"/>
          </w:rPr>
          <w:t>подпункта "ж" пункта 2</w:t>
        </w:r>
      </w:hyperlink>
      <w:r>
        <w:t xml:space="preserve"> настоящих Правил</w:t>
      </w:r>
      <w:proofErr w:type="gramStart"/>
      <w:r>
        <w:t>) (</w:t>
      </w:r>
      <w:r w:rsidR="00A34A29" w:rsidRPr="00A34A29">
        <w:rPr>
          <w:position w:val="-12"/>
        </w:rPr>
        <w:pict>
          <v:shape id="_x0000_i1027" style="width:15.75pt;height:21pt" coordsize="" o:spt="100" adj="0,,0" path="" filled="f" stroked="f">
            <v:stroke joinstyle="miter"/>
            <v:imagedata r:id="rId231" o:title="base_1_212561_23"/>
            <v:formulas/>
            <v:path o:connecttype="segments"/>
          </v:shape>
        </w:pict>
      </w:r>
      <w:r>
        <w:t xml:space="preserve">) </w:t>
      </w:r>
      <w:proofErr w:type="gramEnd"/>
      <w:r>
        <w:t>определяется по формуле:</w:t>
      </w:r>
    </w:p>
    <w:p w:rsidR="00285029" w:rsidRDefault="00285029">
      <w:pPr>
        <w:pStyle w:val="ConsPlusNormal"/>
        <w:jc w:val="both"/>
      </w:pPr>
      <w:r>
        <w:t xml:space="preserve">(в ред. </w:t>
      </w:r>
      <w:hyperlink r:id="rId232" w:history="1">
        <w:r>
          <w:rPr>
            <w:color w:val="0000FF"/>
          </w:rPr>
          <w:t>Постановления</w:t>
        </w:r>
      </w:hyperlink>
      <w:r>
        <w:t xml:space="preserve"> Правительства РФ от 14.09.2016 N 917)</w:t>
      </w:r>
    </w:p>
    <w:p w:rsidR="00285029" w:rsidRDefault="00285029">
      <w:pPr>
        <w:pStyle w:val="ConsPlusNormal"/>
        <w:jc w:val="both"/>
      </w:pPr>
    </w:p>
    <w:p w:rsidR="00285029" w:rsidRDefault="00A34A29">
      <w:pPr>
        <w:pStyle w:val="ConsPlusNormal"/>
        <w:jc w:val="center"/>
      </w:pPr>
      <w:r w:rsidRPr="00A34A29">
        <w:rPr>
          <w:position w:val="-66"/>
        </w:rPr>
        <w:pict>
          <v:shape id="_x0000_i1028" style="width:181.5pt;height:76.5pt" coordsize="" o:spt="100" adj="0,,0" path="" filled="f" stroked="f">
            <v:stroke joinstyle="miter"/>
            <v:imagedata r:id="rId233" o:title="base_1_212561_24"/>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A34A29">
      <w:pPr>
        <w:pStyle w:val="ConsPlusNormal"/>
        <w:ind w:firstLine="540"/>
        <w:jc w:val="both"/>
      </w:pPr>
      <w:r w:rsidRPr="00A34A29">
        <w:rPr>
          <w:position w:val="-12"/>
        </w:rPr>
        <w:pict>
          <v:shape id="_x0000_i1029" style="width:15.75pt;height:21pt" coordsize="" o:spt="100" adj="0,,0" path="" filled="f" stroked="f">
            <v:stroke joinstyle="miter"/>
            <v:imagedata r:id="rId234" o:title="base_1_212561_25"/>
            <v:formulas/>
            <v:path o:connecttype="segments"/>
          </v:shape>
        </w:pict>
      </w:r>
      <w:r w:rsidR="00285029">
        <w:t xml:space="preserve"> - коэффициент </w:t>
      </w:r>
      <w:proofErr w:type="spellStart"/>
      <w:r w:rsidR="00285029">
        <w:t>ресурсозатратности</w:t>
      </w:r>
      <w:proofErr w:type="spellEnd"/>
      <w:r w:rsidR="00285029">
        <w:t xml:space="preserve">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285029" w:rsidRDefault="00285029">
      <w:pPr>
        <w:pStyle w:val="ConsPlusNormal"/>
        <w:ind w:firstLine="540"/>
        <w:jc w:val="both"/>
      </w:pPr>
      <w:proofErr w:type="spellStart"/>
      <w:r>
        <w:t>РБО</w:t>
      </w:r>
      <w:proofErr w:type="gramStart"/>
      <w:r>
        <w:t>i</w:t>
      </w:r>
      <w:proofErr w:type="spellEnd"/>
      <w:proofErr w:type="gramEnd"/>
      <w:r>
        <w:t xml:space="preserve"> - уровень расчетной бюджетной обеспеченности i-го субъекта Российской Федерации на очередной финансовый год;</w:t>
      </w:r>
    </w:p>
    <w:p w:rsidR="00285029" w:rsidRDefault="00285029">
      <w:pPr>
        <w:pStyle w:val="ConsPlusNormal"/>
        <w:jc w:val="both"/>
      </w:pPr>
      <w:r>
        <w:t xml:space="preserve">(в ред. </w:t>
      </w:r>
      <w:hyperlink r:id="rId23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spellStart"/>
      <w:r>
        <w:t>m</w:t>
      </w:r>
      <w:proofErr w:type="spellEnd"/>
      <w:r>
        <w:t xml:space="preserve"> - количество субъектов - получателей субсидии;</w:t>
      </w:r>
    </w:p>
    <w:p w:rsidR="00285029" w:rsidRDefault="00285029">
      <w:pPr>
        <w:pStyle w:val="ConsPlusNormal"/>
        <w:ind w:firstLine="540"/>
        <w:jc w:val="both"/>
      </w:pPr>
      <w:proofErr w:type="spellStart"/>
      <w:r>
        <w:t>F</w:t>
      </w:r>
      <w:r>
        <w:rPr>
          <w:vertAlign w:val="subscript"/>
        </w:rPr>
        <w:t>j</w:t>
      </w:r>
      <w:proofErr w:type="spellEnd"/>
      <w:r>
        <w:t xml:space="preserve"> - общий размер субсидии, предусмотренной в федеральном бюджете на </w:t>
      </w:r>
      <w:proofErr w:type="spellStart"/>
      <w:r>
        <w:t>софинансирование</w:t>
      </w:r>
      <w:proofErr w:type="spellEnd"/>
      <w:r>
        <w:t xml:space="preserve"> мероприятий региональных программ.</w:t>
      </w:r>
    </w:p>
    <w:p w:rsidR="00285029" w:rsidRDefault="00285029">
      <w:pPr>
        <w:pStyle w:val="ConsPlusNormal"/>
        <w:ind w:firstLine="540"/>
        <w:jc w:val="both"/>
      </w:pPr>
      <w:r>
        <w:t xml:space="preserve">12(1). Размер субсидии бюджету i-го субъекта Российской Федерации по мероприятию, предусмотренному </w:t>
      </w:r>
      <w:hyperlink w:anchor="P4869" w:history="1">
        <w:r>
          <w:rPr>
            <w:color w:val="0000FF"/>
          </w:rPr>
          <w:t>подпунктом "ж" пункта 2</w:t>
        </w:r>
      </w:hyperlink>
      <w:r>
        <w:t xml:space="preserve"> настоящих Правил</w:t>
      </w:r>
      <w:proofErr w:type="gramStart"/>
      <w:r>
        <w:t xml:space="preserve"> (</w:t>
      </w:r>
      <w:r w:rsidR="00A34A29" w:rsidRPr="00A34A29">
        <w:rPr>
          <w:position w:val="-12"/>
        </w:rPr>
        <w:pict>
          <v:shape id="_x0000_i1030" style="width:18pt;height:21.75pt" coordsize="" o:spt="100" adj="0,,0" path="" filled="f" stroked="f">
            <v:stroke joinstyle="miter"/>
            <v:imagedata r:id="rId236" o:title="base_1_212561_26"/>
            <v:formulas/>
            <v:path o:connecttype="segments"/>
          </v:shape>
        </w:pict>
      </w:r>
      <w:r>
        <w:t xml:space="preserve">), </w:t>
      </w:r>
      <w:proofErr w:type="gramEnd"/>
      <w:r>
        <w:t>определяется по формуле:</w:t>
      </w:r>
    </w:p>
    <w:p w:rsidR="00285029" w:rsidRDefault="00285029">
      <w:pPr>
        <w:pStyle w:val="ConsPlusNormal"/>
        <w:ind w:firstLine="540"/>
        <w:jc w:val="both"/>
      </w:pPr>
    </w:p>
    <w:p w:rsidR="00285029" w:rsidRDefault="00A34A29">
      <w:pPr>
        <w:pStyle w:val="ConsPlusNormal"/>
        <w:jc w:val="center"/>
      </w:pPr>
      <w:r w:rsidRPr="00A34A29">
        <w:rPr>
          <w:position w:val="-34"/>
        </w:rPr>
        <w:pict>
          <v:shape id="_x0000_i1031" style="width:168pt;height:41.25pt" coordsize="" o:spt="100" adj="0,,0" path="" filled="f" stroked="f">
            <v:stroke joinstyle="miter"/>
            <v:imagedata r:id="rId237" o:title="base_1_212561_27"/>
            <v:formulas/>
            <v:path o:connecttype="segments"/>
          </v:shape>
        </w:pict>
      </w:r>
      <w:r w:rsidR="00285029">
        <w:t>,</w:t>
      </w:r>
    </w:p>
    <w:p w:rsidR="00285029" w:rsidRDefault="00285029">
      <w:pPr>
        <w:pStyle w:val="ConsPlusNormal"/>
        <w:ind w:firstLine="540"/>
        <w:jc w:val="both"/>
      </w:pPr>
    </w:p>
    <w:p w:rsidR="00285029" w:rsidRDefault="00285029">
      <w:pPr>
        <w:pStyle w:val="ConsPlusNormal"/>
        <w:ind w:firstLine="540"/>
        <w:jc w:val="both"/>
      </w:pPr>
      <w:r>
        <w:lastRenderedPageBreak/>
        <w:t>где:</w:t>
      </w:r>
    </w:p>
    <w:p w:rsidR="00285029" w:rsidRDefault="00285029">
      <w:pPr>
        <w:pStyle w:val="ConsPlusNormal"/>
        <w:ind w:firstLine="540"/>
        <w:jc w:val="both"/>
      </w:pPr>
      <w:proofErr w:type="spellStart"/>
      <w:r>
        <w:t>X</w:t>
      </w:r>
      <w:r>
        <w:rPr>
          <w:vertAlign w:val="subscript"/>
        </w:rPr>
        <w:t>i</w:t>
      </w:r>
      <w:proofErr w:type="spellEnd"/>
      <w:r>
        <w:t xml:space="preserve"> - количество детских технопарков, создание которых планируется осуществить в i-м субъекте Российской Федерации за счет </w:t>
      </w:r>
      <w:proofErr w:type="spellStart"/>
      <w:r>
        <w:t>софинансирования</w:t>
      </w:r>
      <w:proofErr w:type="spellEnd"/>
      <w:r>
        <w:t xml:space="preserve"> из федерального бюджета в соответствии с заявкой субъекта Российской Федерации;</w:t>
      </w:r>
    </w:p>
    <w:p w:rsidR="00285029" w:rsidRDefault="00285029">
      <w:pPr>
        <w:pStyle w:val="ConsPlusNormal"/>
        <w:ind w:firstLine="540"/>
        <w:jc w:val="both"/>
      </w:pPr>
      <w:proofErr w:type="spellStart"/>
      <w:r>
        <w:t>РБО</w:t>
      </w:r>
      <w:proofErr w:type="gramStart"/>
      <w:r>
        <w:t>i</w:t>
      </w:r>
      <w:proofErr w:type="spellEnd"/>
      <w:proofErr w:type="gramEnd"/>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238"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85029" w:rsidRDefault="00285029">
      <w:pPr>
        <w:pStyle w:val="ConsPlusNormal"/>
        <w:ind w:firstLine="540"/>
        <w:jc w:val="both"/>
      </w:pPr>
      <w:proofErr w:type="spellStart"/>
      <w:r>
        <w:t>m</w:t>
      </w:r>
      <w:proofErr w:type="spellEnd"/>
      <w:r>
        <w:t xml:space="preserve"> - количество субъектов - получателей субсидии;</w:t>
      </w:r>
    </w:p>
    <w:p w:rsidR="00285029" w:rsidRDefault="00285029">
      <w:pPr>
        <w:pStyle w:val="ConsPlusNormal"/>
        <w:ind w:firstLine="540"/>
        <w:jc w:val="both"/>
      </w:pPr>
      <w:proofErr w:type="spellStart"/>
      <w:proofErr w:type="gramStart"/>
      <w:r>
        <w:t>F</w:t>
      </w:r>
      <w:proofErr w:type="gramEnd"/>
      <w:r>
        <w:rPr>
          <w:vertAlign w:val="subscript"/>
        </w:rPr>
        <w:t>ж</w:t>
      </w:r>
      <w:proofErr w:type="spellEnd"/>
      <w:r>
        <w:t xml:space="preserve"> - общий размер субсидии, предусмотренной в федеральном бюджете, на </w:t>
      </w:r>
      <w:proofErr w:type="spellStart"/>
      <w:r>
        <w:t>софинансирование</w:t>
      </w:r>
      <w:proofErr w:type="spellEnd"/>
      <w:r>
        <w:t xml:space="preserve"> мероприятия региональных программ, предусмотренного </w:t>
      </w:r>
      <w:hyperlink w:anchor="P4869" w:history="1">
        <w:r>
          <w:rPr>
            <w:color w:val="0000FF"/>
          </w:rPr>
          <w:t>подпунктом "ж" пункта 2</w:t>
        </w:r>
      </w:hyperlink>
      <w:r>
        <w:t xml:space="preserve"> настоящих Правил.</w:t>
      </w:r>
    </w:p>
    <w:p w:rsidR="00285029" w:rsidRDefault="00285029">
      <w:pPr>
        <w:pStyle w:val="ConsPlusNormal"/>
        <w:ind w:firstLine="540"/>
        <w:jc w:val="both"/>
      </w:pPr>
      <w:r>
        <w:t xml:space="preserve">Если </w:t>
      </w:r>
      <w:proofErr w:type="spellStart"/>
      <w:r>
        <w:t>РБОi</w:t>
      </w:r>
      <w:proofErr w:type="spellEnd"/>
      <w:r>
        <w:t xml:space="preserve"> &lt; 1, то в указанном расчете </w:t>
      </w:r>
      <w:proofErr w:type="spellStart"/>
      <w:r>
        <w:t>РБОi</w:t>
      </w:r>
      <w:proofErr w:type="spellEnd"/>
      <w:r>
        <w:t xml:space="preserve"> принимается </w:t>
      </w:r>
      <w:proofErr w:type="gramStart"/>
      <w:r>
        <w:t>равным</w:t>
      </w:r>
      <w:proofErr w:type="gramEnd"/>
      <w:r>
        <w:t xml:space="preserve"> 1.</w:t>
      </w:r>
    </w:p>
    <w:p w:rsidR="00285029" w:rsidRDefault="00285029">
      <w:pPr>
        <w:pStyle w:val="ConsPlusNormal"/>
        <w:ind w:firstLine="540"/>
        <w:jc w:val="both"/>
      </w:pPr>
      <w:proofErr w:type="gramStart"/>
      <w:r>
        <w:t>В рамках Программы в одном субъекте Российской Федерации может быть создано не более 1 детского технопарка на 100 тыс. детей в возрасте от 5 до 18 лет, проживающих на территории субъекта Российской Федерации (для субъектов, входящих в Дальневосточный федеральный округ, а также для Республики Крым - не более 1 детского технопарка на 50 тыс. детей в возрасте от 5 до 18</w:t>
      </w:r>
      <w:proofErr w:type="gramEnd"/>
      <w:r>
        <w:t xml:space="preserve"> лет), при этом ежегодно может быть создано детских технопарков:</w:t>
      </w:r>
    </w:p>
    <w:p w:rsidR="00285029" w:rsidRDefault="00285029">
      <w:pPr>
        <w:pStyle w:val="ConsPlusNormal"/>
        <w:ind w:firstLine="540"/>
        <w:jc w:val="both"/>
      </w:pPr>
      <w:r>
        <w:t>в субъекте Российской Федерации, входящем в Дальневосточный федеральный округ, а также в Республике Крым - не более 3;</w:t>
      </w:r>
    </w:p>
    <w:p w:rsidR="00285029" w:rsidRDefault="00285029">
      <w:pPr>
        <w:pStyle w:val="ConsPlusNormal"/>
        <w:ind w:firstLine="540"/>
        <w:jc w:val="both"/>
      </w:pPr>
      <w:r>
        <w:t>в иных субъектах Российской Федерации - не более 2.</w:t>
      </w:r>
    </w:p>
    <w:p w:rsidR="00285029" w:rsidRDefault="00285029">
      <w:pPr>
        <w:pStyle w:val="ConsPlusNormal"/>
        <w:jc w:val="both"/>
      </w:pPr>
      <w:r>
        <w:t xml:space="preserve">(п. 12(1) </w:t>
      </w:r>
      <w:proofErr w:type="gramStart"/>
      <w:r>
        <w:t>введен</w:t>
      </w:r>
      <w:proofErr w:type="gramEnd"/>
      <w:r>
        <w:t xml:space="preserve"> </w:t>
      </w:r>
      <w:hyperlink r:id="rId239" w:history="1">
        <w:r>
          <w:rPr>
            <w:color w:val="0000FF"/>
          </w:rPr>
          <w:t>Постановлением</w:t>
        </w:r>
      </w:hyperlink>
      <w:r>
        <w:t xml:space="preserve"> Правительства РФ от 14.09.2016 N 917)</w:t>
      </w:r>
    </w:p>
    <w:p w:rsidR="00285029" w:rsidRDefault="00285029">
      <w:pPr>
        <w:pStyle w:val="ConsPlusNormal"/>
        <w:ind w:firstLine="540"/>
        <w:jc w:val="both"/>
      </w:pPr>
      <w:r>
        <w:t xml:space="preserve">13. Коэффициент </w:t>
      </w:r>
      <w:proofErr w:type="spellStart"/>
      <w:r>
        <w:t>ресурсозатратности</w:t>
      </w:r>
      <w:proofErr w:type="spellEnd"/>
      <w:r>
        <w:t xml:space="preserve">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roofErr w:type="gramStart"/>
      <w:r>
        <w:t xml:space="preserve"> (</w:t>
      </w:r>
      <w:r w:rsidR="00A34A29" w:rsidRPr="00A34A29">
        <w:rPr>
          <w:position w:val="-12"/>
        </w:rPr>
        <w:pict>
          <v:shape id="_x0000_i1032" style="width:15.75pt;height:21pt" coordsize="" o:spt="100" adj="0,,0" path="" filled="f" stroked="f">
            <v:stroke joinstyle="miter"/>
            <v:imagedata r:id="rId234" o:title="base_1_212561_28"/>
            <v:formulas/>
            <v:path o:connecttype="segments"/>
          </v:shape>
        </w:pict>
      </w:r>
      <w:r>
        <w:t xml:space="preserve">) </w:t>
      </w:r>
      <w:proofErr w:type="gramEnd"/>
      <w:r>
        <w:t>определяется:</w:t>
      </w:r>
    </w:p>
    <w:p w:rsidR="00285029" w:rsidRDefault="00285029">
      <w:pPr>
        <w:pStyle w:val="ConsPlusNormal"/>
        <w:ind w:firstLine="540"/>
        <w:jc w:val="both"/>
      </w:pPr>
      <w:r>
        <w:t xml:space="preserve">а) в отношении мероприятий, указанных в </w:t>
      </w:r>
      <w:hyperlink w:anchor="P4863" w:history="1">
        <w:r>
          <w:rPr>
            <w:color w:val="0000FF"/>
          </w:rPr>
          <w:t>подпункте "а" пункта 2</w:t>
        </w:r>
      </w:hyperlink>
      <w:r>
        <w:t xml:space="preserve"> настоящих Правил, по формуле:</w:t>
      </w:r>
    </w:p>
    <w:p w:rsidR="00285029" w:rsidRDefault="00285029">
      <w:pPr>
        <w:pStyle w:val="ConsPlusNormal"/>
        <w:jc w:val="both"/>
      </w:pPr>
    </w:p>
    <w:p w:rsidR="00285029" w:rsidRDefault="00A34A29">
      <w:pPr>
        <w:pStyle w:val="ConsPlusNormal"/>
        <w:jc w:val="center"/>
      </w:pPr>
      <w:r w:rsidRPr="00A34A29">
        <w:rPr>
          <w:position w:val="-50"/>
        </w:rPr>
        <w:pict>
          <v:shape id="_x0000_i1033" style="width:66pt;height:50.25pt" coordsize="" o:spt="100" adj="0,,0" path="" filled="f" stroked="f">
            <v:stroke joinstyle="miter"/>
            <v:imagedata r:id="rId240" o:title="base_1_212561_29"/>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285029">
      <w:pPr>
        <w:pStyle w:val="ConsPlusNormal"/>
        <w:ind w:firstLine="540"/>
        <w:jc w:val="both"/>
      </w:pPr>
      <w:proofErr w:type="spellStart"/>
      <w:r>
        <w:t>К</w:t>
      </w:r>
      <w:r>
        <w:rPr>
          <w:vertAlign w:val="subscript"/>
        </w:rPr>
        <w:t>у</w:t>
      </w:r>
      <w:proofErr w:type="spellEnd"/>
      <w:r>
        <w:t xml:space="preserve"> - отраслевой коэффициент </w:t>
      </w:r>
      <w:proofErr w:type="spellStart"/>
      <w:r>
        <w:t>y-й</w:t>
      </w:r>
      <w:proofErr w:type="spellEnd"/>
      <w:r>
        <w:t xml:space="preserve"> отрасли, учитывающий профиль (целевое направление), по которому будет оказываться поддержка соответствующей региональной системе профессионального образования субъекта Российской Федерации - получателя субсидии. Этот коэффициент определяется и указывается в порядке отбора, который устанавливается Министерством образования и науки Российской Федерации исходя из количественной оценки затрат на реализацию региональных мероприятий по тем или иным группам специальностей (профессий) среднего профессионального образования, в частности:</w:t>
      </w:r>
    </w:p>
    <w:p w:rsidR="00285029" w:rsidRDefault="00285029">
      <w:pPr>
        <w:pStyle w:val="ConsPlusNormal"/>
        <w:jc w:val="both"/>
      </w:pPr>
      <w:r>
        <w:t xml:space="preserve">(в ред. </w:t>
      </w:r>
      <w:hyperlink r:id="rId241"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для группы специальностей "Искусство, дизайн и сфера услуг" - </w:t>
      </w:r>
      <w:proofErr w:type="spellStart"/>
      <w:r>
        <w:t>К</w:t>
      </w:r>
      <w:r>
        <w:rPr>
          <w:vertAlign w:val="subscript"/>
        </w:rPr>
        <w:t>у</w:t>
      </w:r>
      <w:proofErr w:type="spellEnd"/>
      <w:r>
        <w:t xml:space="preserve"> = 0,15;</w:t>
      </w:r>
    </w:p>
    <w:p w:rsidR="00285029" w:rsidRDefault="00285029">
      <w:pPr>
        <w:pStyle w:val="ConsPlusNormal"/>
        <w:ind w:firstLine="540"/>
        <w:jc w:val="both"/>
      </w:pPr>
      <w:r>
        <w:t xml:space="preserve">для группы специальностей "Строительство" - </w:t>
      </w:r>
      <w:proofErr w:type="spellStart"/>
      <w:r>
        <w:t>К</w:t>
      </w:r>
      <w:r>
        <w:rPr>
          <w:vertAlign w:val="subscript"/>
        </w:rPr>
        <w:t>у</w:t>
      </w:r>
      <w:proofErr w:type="spellEnd"/>
      <w:r>
        <w:t xml:space="preserve"> = 0,1;</w:t>
      </w:r>
    </w:p>
    <w:p w:rsidR="00285029" w:rsidRDefault="00285029">
      <w:pPr>
        <w:pStyle w:val="ConsPlusNormal"/>
        <w:ind w:firstLine="540"/>
        <w:jc w:val="both"/>
      </w:pPr>
      <w:r>
        <w:t xml:space="preserve">для группы специальностей "Информационные и коммуникационные технологии" - </w:t>
      </w:r>
      <w:proofErr w:type="spellStart"/>
      <w:r>
        <w:t>К</w:t>
      </w:r>
      <w:r>
        <w:rPr>
          <w:vertAlign w:val="subscript"/>
        </w:rPr>
        <w:t>у</w:t>
      </w:r>
      <w:proofErr w:type="spellEnd"/>
      <w:r>
        <w:t xml:space="preserve"> = 0,45;</w:t>
      </w:r>
    </w:p>
    <w:p w:rsidR="00285029" w:rsidRDefault="00285029">
      <w:pPr>
        <w:pStyle w:val="ConsPlusNormal"/>
        <w:ind w:firstLine="540"/>
        <w:jc w:val="both"/>
      </w:pPr>
      <w:r>
        <w:t xml:space="preserve">для группы специальностей "Обслуживание транспорта и логистика" - </w:t>
      </w:r>
      <w:proofErr w:type="spellStart"/>
      <w:r>
        <w:t>К</w:t>
      </w:r>
      <w:r>
        <w:rPr>
          <w:vertAlign w:val="subscript"/>
        </w:rPr>
        <w:t>у</w:t>
      </w:r>
      <w:proofErr w:type="spellEnd"/>
      <w:r>
        <w:t xml:space="preserve"> - 0,4;</w:t>
      </w:r>
    </w:p>
    <w:p w:rsidR="00285029" w:rsidRDefault="00285029">
      <w:pPr>
        <w:pStyle w:val="ConsPlusNormal"/>
        <w:ind w:firstLine="540"/>
        <w:jc w:val="both"/>
      </w:pPr>
      <w:r>
        <w:t xml:space="preserve">для группы специальностей "Промышленные и инженерные технологии (специализация "Машиностроение, управление сложными техническими системами, обработка материалов")" - </w:t>
      </w:r>
      <w:proofErr w:type="spellStart"/>
      <w:r>
        <w:t>К</w:t>
      </w:r>
      <w:r>
        <w:rPr>
          <w:vertAlign w:val="subscript"/>
        </w:rPr>
        <w:t>у</w:t>
      </w:r>
      <w:proofErr w:type="spellEnd"/>
      <w:r>
        <w:t xml:space="preserve"> = 0,7;</w:t>
      </w:r>
    </w:p>
    <w:p w:rsidR="00285029" w:rsidRDefault="00285029">
      <w:pPr>
        <w:pStyle w:val="ConsPlusNormal"/>
        <w:ind w:firstLine="540"/>
        <w:jc w:val="both"/>
      </w:pPr>
      <w:r>
        <w:t xml:space="preserve">для группы специальностей "Промышленные и инженерные технологии (специализация </w:t>
      </w:r>
      <w:r>
        <w:lastRenderedPageBreak/>
        <w:t xml:space="preserve">"Автоматизация, радиотехника и электроника")" - </w:t>
      </w:r>
      <w:proofErr w:type="spellStart"/>
      <w:r>
        <w:t>К</w:t>
      </w:r>
      <w:r>
        <w:rPr>
          <w:vertAlign w:val="subscript"/>
        </w:rPr>
        <w:t>у</w:t>
      </w:r>
      <w:proofErr w:type="spellEnd"/>
      <w:r>
        <w:t xml:space="preserve"> = 0,2;</w:t>
      </w:r>
    </w:p>
    <w:p w:rsidR="00285029" w:rsidRDefault="00A34A29">
      <w:pPr>
        <w:pStyle w:val="ConsPlusNormal"/>
        <w:ind w:firstLine="540"/>
        <w:jc w:val="both"/>
      </w:pPr>
      <w:r w:rsidRPr="00A34A29">
        <w:rPr>
          <w:position w:val="-30"/>
        </w:rPr>
        <w:pict>
          <v:shape id="_x0000_i1034" style="width:35.25pt;height:30.75pt" coordsize="" o:spt="100" adj="0,,0" path="" filled="f" stroked="f">
            <v:stroke joinstyle="miter"/>
            <v:imagedata r:id="rId242" o:title="base_1_212561_30"/>
            <v:formulas/>
            <v:path o:connecttype="segments"/>
          </v:shape>
        </w:pict>
      </w:r>
      <w:r w:rsidR="00285029">
        <w:t xml:space="preserve"> - сумма значений отраслевых коэффициентов, учитывающих профиль (целевое направление), по которому будет оказываться поддержка соответствующей региональной системе профессионального образования субъекта Российской Федерации - получателя субсидии;</w:t>
      </w:r>
    </w:p>
    <w:p w:rsidR="00285029" w:rsidRDefault="00285029">
      <w:pPr>
        <w:pStyle w:val="ConsPlusNormal"/>
        <w:jc w:val="both"/>
      </w:pPr>
      <w:r>
        <w:t xml:space="preserve">(в ред. </w:t>
      </w:r>
      <w:hyperlink r:id="rId243"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б) в отношении мероприятий, указанных в </w:t>
      </w:r>
      <w:hyperlink w:anchor="P4864" w:history="1">
        <w:r>
          <w:rPr>
            <w:color w:val="0000FF"/>
          </w:rPr>
          <w:t>подпункте "б" пункта 2</w:t>
        </w:r>
      </w:hyperlink>
      <w:r>
        <w:t xml:space="preserve"> настоящих Правил, по формуле:</w:t>
      </w:r>
    </w:p>
    <w:p w:rsidR="00285029" w:rsidRDefault="00285029">
      <w:pPr>
        <w:pStyle w:val="ConsPlusNormal"/>
        <w:jc w:val="both"/>
      </w:pPr>
    </w:p>
    <w:p w:rsidR="00285029" w:rsidRDefault="00A34A29">
      <w:pPr>
        <w:pStyle w:val="ConsPlusNormal"/>
        <w:jc w:val="center"/>
      </w:pPr>
      <w:r w:rsidRPr="00A34A29">
        <w:rPr>
          <w:position w:val="-30"/>
        </w:rPr>
        <w:pict>
          <v:shape id="_x0000_i1035" style="width:58.5pt;height:37.5pt" coordsize="" o:spt="100" adj="0,,0" path="" filled="f" stroked="f">
            <v:stroke joinstyle="miter"/>
            <v:imagedata r:id="rId244" o:title="base_1_212561_31"/>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285029">
      <w:pPr>
        <w:pStyle w:val="ConsPlusNormal"/>
        <w:ind w:firstLine="540"/>
        <w:jc w:val="both"/>
      </w:pPr>
      <w:proofErr w:type="spellStart"/>
      <w:proofErr w:type="gramStart"/>
      <w:r>
        <w:t>n</w:t>
      </w:r>
      <w:proofErr w:type="gramEnd"/>
      <w:r>
        <w:rPr>
          <w:vertAlign w:val="subscript"/>
        </w:rPr>
        <w:t>овзi</w:t>
      </w:r>
      <w:proofErr w:type="spellEnd"/>
      <w:r>
        <w:t xml:space="preserve"> -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i-м субъекте Российской Федерации - получателе субсидии;</w:t>
      </w:r>
    </w:p>
    <w:p w:rsidR="00285029" w:rsidRDefault="00285029">
      <w:pPr>
        <w:pStyle w:val="ConsPlusNormal"/>
        <w:jc w:val="both"/>
      </w:pPr>
      <w:r>
        <w:t xml:space="preserve">(в ред. </w:t>
      </w:r>
      <w:hyperlink r:id="rId24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spellStart"/>
      <w:proofErr w:type="gramStart"/>
      <w:r>
        <w:t>n</w:t>
      </w:r>
      <w:proofErr w:type="gramEnd"/>
      <w:r>
        <w:rPr>
          <w:vertAlign w:val="subscript"/>
        </w:rPr>
        <w:t>пооi</w:t>
      </w:r>
      <w:proofErr w:type="spellEnd"/>
      <w:r>
        <w:t xml:space="preserve"> - общее количество профессиональных образовательных организаций в i-м субъекте Российской Федерации - получателе субсидии;</w:t>
      </w:r>
    </w:p>
    <w:p w:rsidR="00285029" w:rsidRDefault="00285029">
      <w:pPr>
        <w:pStyle w:val="ConsPlusNormal"/>
        <w:jc w:val="both"/>
      </w:pPr>
      <w:r>
        <w:t xml:space="preserve">(в ред. </w:t>
      </w:r>
      <w:hyperlink r:id="rId246"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в) в отношении мероприятий, указанных в </w:t>
      </w:r>
      <w:hyperlink w:anchor="P4865" w:history="1">
        <w:r>
          <w:rPr>
            <w:color w:val="0000FF"/>
          </w:rPr>
          <w:t>подпунктах "в"</w:t>
        </w:r>
      </w:hyperlink>
      <w:r>
        <w:t xml:space="preserve"> и </w:t>
      </w:r>
      <w:hyperlink w:anchor="P4866" w:history="1">
        <w:r>
          <w:rPr>
            <w:color w:val="0000FF"/>
          </w:rPr>
          <w:t>"г" пункта 2</w:t>
        </w:r>
      </w:hyperlink>
      <w:r>
        <w:t xml:space="preserve"> настоящих Правил, по формуле:</w:t>
      </w:r>
    </w:p>
    <w:p w:rsidR="00285029" w:rsidRDefault="00285029">
      <w:pPr>
        <w:pStyle w:val="ConsPlusNormal"/>
        <w:jc w:val="both"/>
      </w:pPr>
    </w:p>
    <w:p w:rsidR="00285029" w:rsidRDefault="00A34A29">
      <w:pPr>
        <w:pStyle w:val="ConsPlusNormal"/>
        <w:jc w:val="center"/>
      </w:pPr>
      <w:r w:rsidRPr="00A34A29">
        <w:rPr>
          <w:position w:val="-32"/>
        </w:rPr>
        <w:pict>
          <v:shape id="_x0000_i1036" style="width:113.25pt;height:40.5pt" coordsize="" o:spt="100" adj="0,,0" path="" filled="f" stroked="f">
            <v:stroke joinstyle="miter"/>
            <v:imagedata r:id="rId247" o:title="base_1_212561_32"/>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285029">
      <w:pPr>
        <w:pStyle w:val="ConsPlusNormal"/>
        <w:ind w:firstLine="540"/>
        <w:jc w:val="both"/>
      </w:pPr>
      <w:proofErr w:type="spellStart"/>
      <w:proofErr w:type="gramStart"/>
      <w:r>
        <w:t>n</w:t>
      </w:r>
      <w:r>
        <w:rPr>
          <w:vertAlign w:val="subscript"/>
        </w:rPr>
        <w:t>gi</w:t>
      </w:r>
      <w:proofErr w:type="spellEnd"/>
      <w:r>
        <w:t xml:space="preserve">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roofErr w:type="gramEnd"/>
    </w:p>
    <w:p w:rsidR="00285029" w:rsidRDefault="00285029">
      <w:pPr>
        <w:pStyle w:val="ConsPlusNormal"/>
        <w:jc w:val="both"/>
      </w:pPr>
      <w:r>
        <w:t xml:space="preserve">(в ред. </w:t>
      </w:r>
      <w:hyperlink r:id="rId248"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spellStart"/>
      <w:proofErr w:type="gramStart"/>
      <w:r>
        <w:t>n</w:t>
      </w:r>
      <w:r>
        <w:rPr>
          <w:vertAlign w:val="subscript"/>
        </w:rPr>
        <w:t>si</w:t>
      </w:r>
      <w:proofErr w:type="spellEnd"/>
      <w:r>
        <w:t xml:space="preserve">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roofErr w:type="gramEnd"/>
    </w:p>
    <w:p w:rsidR="00285029" w:rsidRDefault="00285029">
      <w:pPr>
        <w:pStyle w:val="ConsPlusNormal"/>
        <w:jc w:val="both"/>
      </w:pPr>
      <w:r>
        <w:t xml:space="preserve">(в ред. </w:t>
      </w:r>
      <w:hyperlink r:id="rId249"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spellStart"/>
      <w:r>
        <w:t>n</w:t>
      </w:r>
      <w:r>
        <w:rPr>
          <w:vertAlign w:val="subscript"/>
        </w:rPr>
        <w:t>gcp</w:t>
      </w:r>
      <w:proofErr w:type="spellEnd"/>
      <w:r>
        <w:t xml:space="preserve">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285029" w:rsidRDefault="00285029">
      <w:pPr>
        <w:pStyle w:val="ConsPlusNormal"/>
        <w:jc w:val="both"/>
      </w:pPr>
      <w:r>
        <w:t xml:space="preserve">(в ред. </w:t>
      </w:r>
      <w:hyperlink r:id="rId250"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spellStart"/>
      <w:r>
        <w:t>n</w:t>
      </w:r>
      <w:r>
        <w:rPr>
          <w:vertAlign w:val="subscript"/>
        </w:rPr>
        <w:t>scp</w:t>
      </w:r>
      <w:proofErr w:type="spellEnd"/>
      <w:r>
        <w:t xml:space="preserve">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w:t>
      </w:r>
    </w:p>
    <w:p w:rsidR="00285029" w:rsidRDefault="00285029">
      <w:pPr>
        <w:pStyle w:val="ConsPlusNormal"/>
        <w:jc w:val="both"/>
      </w:pPr>
      <w:r>
        <w:t xml:space="preserve">(в ред. </w:t>
      </w:r>
      <w:hyperlink r:id="rId251"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При этом </w:t>
      </w:r>
      <w:proofErr w:type="spellStart"/>
      <w:r>
        <w:t>n</w:t>
      </w:r>
      <w:r>
        <w:rPr>
          <w:vertAlign w:val="subscript"/>
        </w:rPr>
        <w:t>gcp</w:t>
      </w:r>
      <w:proofErr w:type="spellEnd"/>
      <w:r>
        <w:t xml:space="preserve"> определяется по формуле:</w:t>
      </w:r>
    </w:p>
    <w:p w:rsidR="00285029" w:rsidRDefault="00285029">
      <w:pPr>
        <w:pStyle w:val="ConsPlusNormal"/>
        <w:jc w:val="both"/>
      </w:pPr>
    </w:p>
    <w:p w:rsidR="00285029" w:rsidRDefault="00A34A29">
      <w:pPr>
        <w:pStyle w:val="ConsPlusNormal"/>
        <w:jc w:val="center"/>
      </w:pPr>
      <w:r w:rsidRPr="00A34A29">
        <w:rPr>
          <w:position w:val="-24"/>
        </w:rPr>
        <w:pict>
          <v:shape id="_x0000_i1037" style="width:79.5pt;height:40.5pt" coordsize="" o:spt="100" adj="0,,0" path="" filled="f" stroked="f">
            <v:stroke joinstyle="miter"/>
            <v:imagedata r:id="rId252" o:title="base_1_212561_33"/>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A34A29">
      <w:pPr>
        <w:pStyle w:val="ConsPlusNormal"/>
        <w:ind w:firstLine="540"/>
        <w:jc w:val="both"/>
      </w:pPr>
      <w:r w:rsidRPr="00A34A29">
        <w:rPr>
          <w:position w:val="-14"/>
        </w:rPr>
        <w:pict>
          <v:shape id="_x0000_i1038" style="width:30.75pt;height:24pt" coordsize="" o:spt="100" adj="0,,0" path="" filled="f" stroked="f">
            <v:stroke joinstyle="miter"/>
            <v:imagedata r:id="rId253" o:title="base_1_212561_34"/>
            <v:formulas/>
            <v:path o:connecttype="segments"/>
          </v:shape>
        </w:pict>
      </w:r>
      <w:r w:rsidR="00285029">
        <w:t xml:space="preserve">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285029" w:rsidRDefault="00285029">
      <w:pPr>
        <w:pStyle w:val="ConsPlusNormal"/>
        <w:jc w:val="both"/>
      </w:pPr>
      <w:r>
        <w:t xml:space="preserve">(в ред. </w:t>
      </w:r>
      <w:hyperlink r:id="rId254"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gramStart"/>
      <w:r>
        <w:t>К</w:t>
      </w:r>
      <w:proofErr w:type="gramEnd"/>
      <w:r>
        <w:t xml:space="preserve"> - </w:t>
      </w:r>
      <w:proofErr w:type="gramStart"/>
      <w:r>
        <w:t>количество</w:t>
      </w:r>
      <w:proofErr w:type="gramEnd"/>
      <w:r>
        <w:t xml:space="preserve"> субъектов Российской Федерации - получателей субсидии.</w:t>
      </w:r>
    </w:p>
    <w:p w:rsidR="00285029" w:rsidRDefault="00285029">
      <w:pPr>
        <w:pStyle w:val="ConsPlusNormal"/>
        <w:jc w:val="both"/>
      </w:pPr>
      <w:r>
        <w:lastRenderedPageBreak/>
        <w:t xml:space="preserve">(в ред. </w:t>
      </w:r>
      <w:hyperlink r:id="rId25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При этом </w:t>
      </w:r>
      <w:proofErr w:type="spellStart"/>
      <w:r>
        <w:t>n</w:t>
      </w:r>
      <w:r>
        <w:rPr>
          <w:vertAlign w:val="subscript"/>
        </w:rPr>
        <w:t>scp</w:t>
      </w:r>
      <w:proofErr w:type="spellEnd"/>
      <w:r>
        <w:t xml:space="preserve"> определяется по формуле:</w:t>
      </w:r>
    </w:p>
    <w:p w:rsidR="00285029" w:rsidRDefault="00285029">
      <w:pPr>
        <w:pStyle w:val="ConsPlusNormal"/>
        <w:jc w:val="both"/>
      </w:pPr>
    </w:p>
    <w:p w:rsidR="00285029" w:rsidRDefault="00A34A29">
      <w:pPr>
        <w:pStyle w:val="ConsPlusNormal"/>
        <w:jc w:val="center"/>
      </w:pPr>
      <w:r w:rsidRPr="00A34A29">
        <w:rPr>
          <w:position w:val="-24"/>
        </w:rPr>
        <w:pict>
          <v:shape id="_x0000_i1039" style="width:76.5pt;height:40.5pt" coordsize="" o:spt="100" adj="0,,0" path="" filled="f" stroked="f">
            <v:stroke joinstyle="miter"/>
            <v:imagedata r:id="rId256" o:title="base_1_212561_35"/>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 xml:space="preserve">г) в отношении мероприятий, указанных в </w:t>
      </w:r>
      <w:hyperlink w:anchor="P4867" w:history="1">
        <w:r>
          <w:rPr>
            <w:color w:val="0000FF"/>
          </w:rPr>
          <w:t>подпункте "</w:t>
        </w:r>
        <w:proofErr w:type="spellStart"/>
        <w:r>
          <w:rPr>
            <w:color w:val="0000FF"/>
          </w:rPr>
          <w:t>д</w:t>
        </w:r>
        <w:proofErr w:type="spellEnd"/>
        <w:r>
          <w:rPr>
            <w:color w:val="0000FF"/>
          </w:rPr>
          <w:t>" пункта 2</w:t>
        </w:r>
      </w:hyperlink>
      <w:r>
        <w:t xml:space="preserve"> настоящих Правил, </w:t>
      </w:r>
      <w:r w:rsidR="00A34A29" w:rsidRPr="00A34A29">
        <w:rPr>
          <w:position w:val="-12"/>
        </w:rPr>
        <w:pict>
          <v:shape id="_x0000_i1040" style="width:15.75pt;height:21pt" coordsize="" o:spt="100" adj="0,,0" path="" filled="f" stroked="f">
            <v:stroke joinstyle="miter"/>
            <v:imagedata r:id="rId234" o:title="base_1_212561_36"/>
            <v:formulas/>
            <v:path o:connecttype="segments"/>
          </v:shape>
        </w:pict>
      </w:r>
      <w:r>
        <w:t xml:space="preserve"> принимается равным 1;</w:t>
      </w:r>
    </w:p>
    <w:p w:rsidR="00285029" w:rsidRDefault="00285029">
      <w:pPr>
        <w:pStyle w:val="ConsPlusNormal"/>
        <w:ind w:firstLine="540"/>
        <w:jc w:val="both"/>
      </w:pPr>
      <w:proofErr w:type="spellStart"/>
      <w:r>
        <w:t>д</w:t>
      </w:r>
      <w:proofErr w:type="spellEnd"/>
      <w:r>
        <w:t xml:space="preserve">) в отношении мероприятия, указанного в </w:t>
      </w:r>
      <w:hyperlink w:anchor="P4868" w:history="1">
        <w:r>
          <w:rPr>
            <w:color w:val="0000FF"/>
          </w:rPr>
          <w:t>подпункте "е" пункта 2</w:t>
        </w:r>
      </w:hyperlink>
      <w:r>
        <w:t xml:space="preserve"> настоящих Правил, - по формуле:</w:t>
      </w:r>
    </w:p>
    <w:p w:rsidR="00285029" w:rsidRDefault="00285029">
      <w:pPr>
        <w:pStyle w:val="ConsPlusNormal"/>
        <w:jc w:val="both"/>
      </w:pPr>
    </w:p>
    <w:p w:rsidR="00285029" w:rsidRDefault="00A34A29">
      <w:pPr>
        <w:pStyle w:val="ConsPlusNormal"/>
        <w:jc w:val="center"/>
      </w:pPr>
      <w:r w:rsidRPr="00A34A29">
        <w:rPr>
          <w:position w:val="-32"/>
        </w:rPr>
        <w:pict>
          <v:shape id="_x0000_i1041" style="width:118.5pt;height:39pt" coordsize="" o:spt="100" adj="0,,0" path="" filled="f" stroked="f">
            <v:stroke joinstyle="miter"/>
            <v:imagedata r:id="rId257" o:title="base_1_212561_37"/>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285029">
      <w:pPr>
        <w:pStyle w:val="ConsPlusNormal"/>
        <w:ind w:firstLine="540"/>
        <w:jc w:val="both"/>
      </w:pPr>
      <w:r>
        <w:t>n</w:t>
      </w:r>
      <w:r>
        <w:rPr>
          <w:vertAlign w:val="subscript"/>
        </w:rPr>
        <w:t>9i</w:t>
      </w:r>
      <w:r>
        <w:t xml:space="preserve"> - количество выпускников 9-го класса, обучавшихся по образовательным программам основного общего образования в общеобразовательных организациях, в i-м субъекте Российской Федерации - получателе субсидии;</w:t>
      </w:r>
    </w:p>
    <w:p w:rsidR="00285029" w:rsidRDefault="00285029">
      <w:pPr>
        <w:pStyle w:val="ConsPlusNormal"/>
        <w:jc w:val="both"/>
      </w:pPr>
      <w:r>
        <w:t xml:space="preserve">(в ред. </w:t>
      </w:r>
      <w:hyperlink r:id="rId258"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n</w:t>
      </w:r>
      <w:r>
        <w:rPr>
          <w:vertAlign w:val="subscript"/>
        </w:rPr>
        <w:t>11i</w:t>
      </w:r>
      <w:r>
        <w:t xml:space="preserve"> - количество выпускников 11-го класса, обучавшихся по образовательным программам среднего общего образования в образовательных организациях, в i-м субъекте Российской Федерации - получателе субсидии;</w:t>
      </w:r>
    </w:p>
    <w:p w:rsidR="00285029" w:rsidRDefault="00285029">
      <w:pPr>
        <w:pStyle w:val="ConsPlusNormal"/>
        <w:jc w:val="both"/>
      </w:pPr>
      <w:r>
        <w:t xml:space="preserve">(в ред. </w:t>
      </w:r>
      <w:hyperlink r:id="rId259"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n</w:t>
      </w:r>
      <w:r>
        <w:rPr>
          <w:vertAlign w:val="subscript"/>
        </w:rPr>
        <w:t>9cp</w:t>
      </w:r>
      <w:r>
        <w:t xml:space="preserve">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в субъектах Российской Федерации - получателях субсидии;</w:t>
      </w:r>
    </w:p>
    <w:p w:rsidR="00285029" w:rsidRDefault="00285029">
      <w:pPr>
        <w:pStyle w:val="ConsPlusNormal"/>
        <w:jc w:val="both"/>
      </w:pPr>
      <w:r>
        <w:t xml:space="preserve">(в ред. </w:t>
      </w:r>
      <w:hyperlink r:id="rId260"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n</w:t>
      </w:r>
      <w:r>
        <w:rPr>
          <w:vertAlign w:val="subscript"/>
        </w:rPr>
        <w:t>11cp</w:t>
      </w:r>
      <w:r>
        <w:t xml:space="preserve">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в субъектах Российской Федерации - получателях субсидии.</w:t>
      </w:r>
    </w:p>
    <w:p w:rsidR="00285029" w:rsidRDefault="00285029">
      <w:pPr>
        <w:pStyle w:val="ConsPlusNormal"/>
        <w:jc w:val="both"/>
      </w:pPr>
      <w:r>
        <w:t xml:space="preserve">(в ред. </w:t>
      </w:r>
      <w:hyperlink r:id="rId261"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При этом:</w:t>
      </w:r>
    </w:p>
    <w:p w:rsidR="00285029" w:rsidRDefault="00285029">
      <w:pPr>
        <w:pStyle w:val="ConsPlusNormal"/>
        <w:ind w:firstLine="540"/>
        <w:jc w:val="both"/>
      </w:pPr>
      <w:r>
        <w:t>n</w:t>
      </w:r>
      <w:r>
        <w:rPr>
          <w:vertAlign w:val="subscript"/>
        </w:rPr>
        <w:t>9cp</w:t>
      </w:r>
      <w:r>
        <w:t xml:space="preserve"> определяется по формуле:</w:t>
      </w:r>
    </w:p>
    <w:p w:rsidR="00285029" w:rsidRDefault="00285029">
      <w:pPr>
        <w:pStyle w:val="ConsPlusNormal"/>
        <w:jc w:val="both"/>
      </w:pPr>
    </w:p>
    <w:p w:rsidR="00285029" w:rsidRDefault="00A34A29">
      <w:pPr>
        <w:pStyle w:val="ConsPlusNormal"/>
        <w:jc w:val="center"/>
      </w:pPr>
      <w:r w:rsidRPr="00A34A29">
        <w:rPr>
          <w:position w:val="-24"/>
        </w:rPr>
        <w:pict>
          <v:shape id="_x0000_i1042" style="width:82.5pt;height:40.5pt" coordsize="" o:spt="100" adj="0,,0" path="" filled="f" stroked="f">
            <v:stroke joinstyle="miter"/>
            <v:imagedata r:id="rId262" o:title="base_1_212561_38"/>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n</w:t>
      </w:r>
      <w:r>
        <w:rPr>
          <w:vertAlign w:val="subscript"/>
        </w:rPr>
        <w:t>11cp</w:t>
      </w:r>
      <w:r>
        <w:t xml:space="preserve"> определяется по формуле:</w:t>
      </w:r>
    </w:p>
    <w:p w:rsidR="00285029" w:rsidRDefault="00285029">
      <w:pPr>
        <w:pStyle w:val="ConsPlusNormal"/>
        <w:jc w:val="both"/>
      </w:pPr>
    </w:p>
    <w:p w:rsidR="00285029" w:rsidRDefault="00A34A29">
      <w:pPr>
        <w:pStyle w:val="ConsPlusNormal"/>
        <w:jc w:val="center"/>
      </w:pPr>
      <w:r w:rsidRPr="00A34A29">
        <w:rPr>
          <w:position w:val="-24"/>
        </w:rPr>
        <w:pict>
          <v:shape id="_x0000_i1043" style="width:88.5pt;height:40.5pt" coordsize="" o:spt="100" adj="0,,0" path="" filled="f" stroked="f">
            <v:stroke joinstyle="miter"/>
            <v:imagedata r:id="rId263" o:title="base_1_212561_39"/>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14. Распределение субсидий между бюджетами субъектов Российской Федерации на очередной финансовый год утверждается актом Правительства Российской Федерации до 1 февраля текущего финансового года.</w:t>
      </w:r>
    </w:p>
    <w:p w:rsidR="00285029" w:rsidRDefault="00285029">
      <w:pPr>
        <w:pStyle w:val="ConsPlusNormal"/>
        <w:jc w:val="both"/>
      </w:pPr>
      <w:r>
        <w:t>(</w:t>
      </w:r>
      <w:proofErr w:type="gramStart"/>
      <w:r>
        <w:t>в</w:t>
      </w:r>
      <w:proofErr w:type="gramEnd"/>
      <w:r>
        <w:t xml:space="preserve"> ред. </w:t>
      </w:r>
      <w:hyperlink r:id="rId264"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Перераспределение субсидий между бюджетами субъектов Российской Федерации после 1 февраля текущего финансового года не допускается.</w:t>
      </w:r>
    </w:p>
    <w:p w:rsidR="00285029" w:rsidRDefault="00285029">
      <w:pPr>
        <w:pStyle w:val="ConsPlusNormal"/>
        <w:jc w:val="both"/>
      </w:pPr>
      <w:r>
        <w:t xml:space="preserve">(абзац введен </w:t>
      </w:r>
      <w:hyperlink r:id="rId265" w:history="1">
        <w:r>
          <w:rPr>
            <w:color w:val="0000FF"/>
          </w:rPr>
          <w:t>Постановлением</w:t>
        </w:r>
      </w:hyperlink>
      <w:r>
        <w:t xml:space="preserve"> Правительства РФ от 02.02.2017 N 122)</w:t>
      </w:r>
    </w:p>
    <w:p w:rsidR="00285029" w:rsidRDefault="00285029">
      <w:pPr>
        <w:pStyle w:val="ConsPlusNormal"/>
        <w:ind w:firstLine="540"/>
        <w:jc w:val="both"/>
      </w:pPr>
      <w:r>
        <w:lastRenderedPageBreak/>
        <w:t>15. Размер средств бюджетов субъектов Российской Федерации на реализацию мероприятий региональных программ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285029" w:rsidRDefault="00285029">
      <w:pPr>
        <w:pStyle w:val="ConsPlusNormal"/>
        <w:ind w:firstLine="540"/>
        <w:jc w:val="both"/>
      </w:pPr>
      <w:r>
        <w:t xml:space="preserve">16 - 17. Утратили силу. - </w:t>
      </w:r>
      <w:hyperlink r:id="rId266" w:history="1">
        <w:r>
          <w:rPr>
            <w:color w:val="0000FF"/>
          </w:rPr>
          <w:t>Постановление</w:t>
        </w:r>
      </w:hyperlink>
      <w:r>
        <w:t xml:space="preserve"> Правительства РФ от 02.02.2017 N 122.</w:t>
      </w:r>
    </w:p>
    <w:p w:rsidR="00285029" w:rsidRDefault="00285029">
      <w:pPr>
        <w:pStyle w:val="ConsPlusNormal"/>
        <w:ind w:firstLine="540"/>
        <w:jc w:val="both"/>
      </w:pPr>
      <w:r>
        <w:t>18.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85029" w:rsidRDefault="00285029">
      <w:pPr>
        <w:pStyle w:val="ConsPlusNormal"/>
        <w:jc w:val="both"/>
      </w:pPr>
      <w:r>
        <w:t xml:space="preserve">(п. 18 в ред. </w:t>
      </w:r>
      <w:hyperlink r:id="rId267"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19. Утратил силу. - </w:t>
      </w:r>
      <w:hyperlink r:id="rId268" w:history="1">
        <w:r>
          <w:rPr>
            <w:color w:val="0000FF"/>
          </w:rPr>
          <w:t>Постановление</w:t>
        </w:r>
      </w:hyperlink>
      <w:r>
        <w:t xml:space="preserve"> Правительства РФ от 02.02.2017 N 122.</w:t>
      </w:r>
    </w:p>
    <w:p w:rsidR="00285029" w:rsidRDefault="00285029">
      <w:pPr>
        <w:pStyle w:val="ConsPlusNormal"/>
        <w:ind w:firstLine="540"/>
        <w:jc w:val="both"/>
      </w:pPr>
      <w:r>
        <w:t xml:space="preserve">20. </w:t>
      </w:r>
      <w:proofErr w:type="gramStart"/>
      <w:r>
        <w:t xml:space="preserve">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или в Федеральную службу по надзору в сфере образования и науки в отношении мероприятий, указанных в </w:t>
      </w:r>
      <w:hyperlink w:anchor="P4868" w:history="1">
        <w:r>
          <w:rPr>
            <w:color w:val="0000FF"/>
          </w:rPr>
          <w:t>подпункте "е" пункта 2</w:t>
        </w:r>
      </w:hyperlink>
      <w:r>
        <w:t xml:space="preserve"> настоящих Правил, отчет об осуществлении расходов бюджетов субъектов Российской Федерации, а также о достижении значений</w:t>
      </w:r>
      <w:proofErr w:type="gramEnd"/>
      <w:r>
        <w:t xml:space="preserve"> показателя результативности использования субсидий, по форме, утвержденной Министерством образования и науки Российской Федерации.</w:t>
      </w:r>
    </w:p>
    <w:p w:rsidR="00285029" w:rsidRDefault="00285029">
      <w:pPr>
        <w:pStyle w:val="ConsPlusNormal"/>
        <w:jc w:val="both"/>
      </w:pPr>
      <w:r>
        <w:t xml:space="preserve">(п. 20 в ред. </w:t>
      </w:r>
      <w:hyperlink r:id="rId269"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21. Эффективность осуществления расходов, источником финансового обеспечения которых является субсидия, оценивается Министерством образования и науки Российской Федерации и Федеральной службой по надзору в сфере образования и науки в отношении мероприятий, указанных в </w:t>
      </w:r>
      <w:hyperlink w:anchor="P4868" w:history="1">
        <w:r>
          <w:rPr>
            <w:color w:val="0000FF"/>
          </w:rPr>
          <w:t>подпункте "е" пункта 2</w:t>
        </w:r>
      </w:hyperlink>
      <w:r>
        <w:t xml:space="preserve"> настоящих Правил, на основании достижения значений целевых показателей Программы.</w:t>
      </w:r>
    </w:p>
    <w:p w:rsidR="00285029" w:rsidRDefault="00285029">
      <w:pPr>
        <w:pStyle w:val="ConsPlusNormal"/>
        <w:ind w:firstLine="540"/>
        <w:jc w:val="both"/>
      </w:pPr>
      <w:r>
        <w:t xml:space="preserve">22. Утратил силу. - </w:t>
      </w:r>
      <w:hyperlink r:id="rId270" w:history="1">
        <w:r>
          <w:rPr>
            <w:color w:val="0000FF"/>
          </w:rPr>
          <w:t>Постановление</w:t>
        </w:r>
      </w:hyperlink>
      <w:r>
        <w:t xml:space="preserve"> Правительства РФ от 02.02.2017 N 122.</w:t>
      </w:r>
    </w:p>
    <w:p w:rsidR="00285029" w:rsidRDefault="00285029">
      <w:pPr>
        <w:pStyle w:val="ConsPlusNormal"/>
        <w:ind w:firstLine="540"/>
        <w:jc w:val="both"/>
      </w:pPr>
      <w:r>
        <w:t xml:space="preserve">23. </w:t>
      </w:r>
      <w:proofErr w:type="gramStart"/>
      <w:r>
        <w:t xml:space="preserve">Порядок и условия возврата субсидий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предусмотрены </w:t>
      </w:r>
      <w:hyperlink r:id="rId271" w:history="1">
        <w:r>
          <w:rPr>
            <w:color w:val="0000FF"/>
          </w:rPr>
          <w:t>пунктами 16</w:t>
        </w:r>
      </w:hyperlink>
      <w:r>
        <w:t xml:space="preserve"> - </w:t>
      </w:r>
      <w:hyperlink r:id="rId272" w:history="1">
        <w:r>
          <w:rPr>
            <w:color w:val="0000FF"/>
          </w:rPr>
          <w:t>18</w:t>
        </w:r>
      </w:hyperlink>
      <w:r>
        <w:t xml:space="preserve">, </w:t>
      </w:r>
      <w:hyperlink r:id="rId273" w:history="1">
        <w:r>
          <w:rPr>
            <w:color w:val="0000FF"/>
          </w:rPr>
          <w:t>20</w:t>
        </w:r>
      </w:hyperlink>
      <w:r>
        <w:t xml:space="preserve"> и </w:t>
      </w:r>
      <w:hyperlink r:id="rId274" w:history="1">
        <w:r>
          <w:rPr>
            <w:color w:val="0000FF"/>
          </w:rPr>
          <w:t>23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 субсидий</w:t>
      </w:r>
      <w:proofErr w:type="gramEnd"/>
      <w:r>
        <w:t xml:space="preserve"> из федерального бюджета бюджетам субъектов Российской Федерации".</w:t>
      </w:r>
    </w:p>
    <w:p w:rsidR="00285029" w:rsidRDefault="00285029">
      <w:pPr>
        <w:pStyle w:val="ConsPlusNormal"/>
        <w:ind w:firstLine="540"/>
        <w:jc w:val="both"/>
      </w:pPr>
      <w:r>
        <w:t xml:space="preserve">24. </w:t>
      </w:r>
      <w:proofErr w:type="gramStart"/>
      <w:r>
        <w:t>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субсидий, предусмотренные соответствующему субъекту Российской Федерации на текущий финансовый год, подлежат перераспределению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w:t>
      </w:r>
      <w:proofErr w:type="gramEnd"/>
      <w:r>
        <w:t xml:space="preserve"> Российской Федерации и (или) Правительства Российской Федерации.</w:t>
      </w:r>
    </w:p>
    <w:p w:rsidR="00285029" w:rsidRDefault="00285029">
      <w:pPr>
        <w:pStyle w:val="ConsPlusNormal"/>
        <w:jc w:val="both"/>
      </w:pPr>
      <w:r>
        <w:t xml:space="preserve">(п. 24 в ред. </w:t>
      </w:r>
      <w:hyperlink r:id="rId27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25. В случае нецелевого использования субсидии и (или) нарушения получателем субсидии условий, предусмотренных настоящими Правилами, а также условий и обязательств, предусмотренных соглашением, к нему применяются меры принуждения в соответствии с бюджетным законодательством Российской Федерации.</w:t>
      </w:r>
    </w:p>
    <w:p w:rsidR="00285029" w:rsidRDefault="00285029">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обстоятельств непреодолимой силы.</w:t>
      </w:r>
    </w:p>
    <w:p w:rsidR="00285029" w:rsidRDefault="00285029">
      <w:pPr>
        <w:pStyle w:val="ConsPlusNormal"/>
        <w:ind w:firstLine="540"/>
        <w:jc w:val="both"/>
      </w:pPr>
      <w:r>
        <w:t xml:space="preserve">26. Утратил силу. - </w:t>
      </w:r>
      <w:hyperlink r:id="rId276" w:history="1">
        <w:r>
          <w:rPr>
            <w:color w:val="0000FF"/>
          </w:rPr>
          <w:t>Постановление</w:t>
        </w:r>
      </w:hyperlink>
      <w:r>
        <w:t xml:space="preserve"> Правительства РФ от 02.02.2017 N 122.</w:t>
      </w:r>
    </w:p>
    <w:p w:rsidR="00285029" w:rsidRDefault="00285029">
      <w:pPr>
        <w:pStyle w:val="ConsPlusNormal"/>
        <w:ind w:firstLine="540"/>
        <w:jc w:val="both"/>
      </w:pPr>
      <w:r>
        <w:t xml:space="preserve">27. Министерство образования и науки Российской Федерации и Федеральная служба по надзору в сфере образования и науки в отношении мероприятий, указанных в </w:t>
      </w:r>
      <w:hyperlink w:anchor="P4868" w:history="1">
        <w:r>
          <w:rPr>
            <w:color w:val="0000FF"/>
          </w:rPr>
          <w:t>подпункте "е" пункта 2</w:t>
        </w:r>
      </w:hyperlink>
      <w:r>
        <w:t xml:space="preserve"> настоящих Правил, представляют в Министерство финансов Российской Федерации сведения о субсидиях в порядке, установленном Министерством финансов Российской Федерации.</w:t>
      </w:r>
    </w:p>
    <w:p w:rsidR="00285029" w:rsidRDefault="00285029">
      <w:pPr>
        <w:pStyle w:val="ConsPlusNormal"/>
        <w:ind w:firstLine="540"/>
        <w:jc w:val="both"/>
      </w:pPr>
      <w:r>
        <w:t xml:space="preserve">28.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образования и науки Российской Федерации, </w:t>
      </w:r>
      <w:r>
        <w:lastRenderedPageBreak/>
        <w:t xml:space="preserve">Федеральной службой по надзору в сфере образования и науки в отношении мероприятий, указанных в </w:t>
      </w:r>
      <w:hyperlink w:anchor="P4868" w:history="1">
        <w:r>
          <w:rPr>
            <w:color w:val="0000FF"/>
          </w:rPr>
          <w:t>подпункте "е" пункта 2</w:t>
        </w:r>
      </w:hyperlink>
      <w:r>
        <w:t xml:space="preserve"> настоящих Правил, и федеральным органом исполнительной власти, осуществляющим функции по контролю и надзору в финансово-бюджетной сфере.</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7</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center"/>
      </w:pPr>
    </w:p>
    <w:p w:rsidR="00285029" w:rsidRDefault="00285029">
      <w:pPr>
        <w:pStyle w:val="ConsPlusNormal"/>
        <w:jc w:val="center"/>
      </w:pPr>
      <w:bookmarkStart w:id="57" w:name="P5051"/>
      <w:bookmarkEnd w:id="57"/>
      <w:r>
        <w:t>ПРАВИЛА</w:t>
      </w:r>
    </w:p>
    <w:p w:rsidR="00285029" w:rsidRDefault="00285029">
      <w:pPr>
        <w:pStyle w:val="ConsPlusNormal"/>
        <w:jc w:val="center"/>
      </w:pPr>
      <w:r>
        <w:t xml:space="preserve">ПРЕДОСТАВЛЕНИЯ ГРАНТОВ В ФОРМЕ СУБСИДИЙ </w:t>
      </w:r>
      <w:proofErr w:type="gramStart"/>
      <w:r>
        <w:t>ИЗ</w:t>
      </w:r>
      <w:proofErr w:type="gramEnd"/>
      <w:r>
        <w:t xml:space="preserve"> ФЕДЕРАЛЬНОГО</w:t>
      </w:r>
    </w:p>
    <w:p w:rsidR="00285029" w:rsidRDefault="00285029">
      <w:pPr>
        <w:pStyle w:val="ConsPlusNormal"/>
        <w:jc w:val="center"/>
      </w:pPr>
      <w:r>
        <w:t>БЮДЖЕТА ЮРИДИЧЕСКИМ ЛИЦАМ В РАМКАХ РЕАЛИЗАЦИИ ФЕДЕРАЛЬНОЙ</w:t>
      </w:r>
    </w:p>
    <w:p w:rsidR="00285029" w:rsidRDefault="00285029">
      <w:pPr>
        <w:pStyle w:val="ConsPlusNormal"/>
        <w:jc w:val="center"/>
      </w:pPr>
      <w:r>
        <w:t>ЦЕЛЕВОЙ ПРОГРАММЫ РАЗВИТИЯ ОБРАЗОВАНИЯ</w:t>
      </w:r>
    </w:p>
    <w:p w:rsidR="00285029" w:rsidRDefault="00285029">
      <w:pPr>
        <w:pStyle w:val="ConsPlusNormal"/>
        <w:jc w:val="center"/>
      </w:pPr>
      <w:r>
        <w:t>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proofErr w:type="gramStart"/>
      <w:r>
        <w:t xml:space="preserve">(в ред. Постановлений Правительства РФ от 27.04.2016 </w:t>
      </w:r>
      <w:hyperlink r:id="rId277" w:history="1">
        <w:r>
          <w:rPr>
            <w:color w:val="0000FF"/>
          </w:rPr>
          <w:t>N 360</w:t>
        </w:r>
      </w:hyperlink>
      <w:r>
        <w:t>,</w:t>
      </w:r>
      <w:proofErr w:type="gramEnd"/>
    </w:p>
    <w:p w:rsidR="00285029" w:rsidRDefault="00285029">
      <w:pPr>
        <w:pStyle w:val="ConsPlusNormal"/>
        <w:jc w:val="center"/>
      </w:pPr>
      <w:r>
        <w:t xml:space="preserve">от 25.05.2016 </w:t>
      </w:r>
      <w:hyperlink r:id="rId278" w:history="1">
        <w:r>
          <w:rPr>
            <w:color w:val="0000FF"/>
          </w:rPr>
          <w:t>N 464</w:t>
        </w:r>
      </w:hyperlink>
      <w:r>
        <w:t xml:space="preserve">, от 02.02.2017 </w:t>
      </w:r>
      <w:hyperlink r:id="rId279" w:history="1">
        <w:r>
          <w:rPr>
            <w:color w:val="0000FF"/>
          </w:rPr>
          <w:t>N 122</w:t>
        </w:r>
      </w:hyperlink>
      <w:r>
        <w:t>)</w:t>
      </w:r>
    </w:p>
    <w:p w:rsidR="00285029" w:rsidRDefault="00285029">
      <w:pPr>
        <w:pStyle w:val="ConsPlusNormal"/>
        <w:jc w:val="center"/>
      </w:pPr>
    </w:p>
    <w:p w:rsidR="00285029" w:rsidRDefault="00285029">
      <w:pPr>
        <w:pStyle w:val="ConsPlusNormal"/>
        <w:ind w:firstLine="540"/>
        <w:jc w:val="both"/>
      </w:pPr>
      <w:r>
        <w:t>1. Настоящие Правила определяют порядок и условия предоставления грантов в форме субсидий из федерального бюджета юридическим лицам в рамках реализации Федеральной целевой программы развития образования на 2016 - 2020 годы (далее соответственно - гранты, получатели грантов, Программа).</w:t>
      </w:r>
    </w:p>
    <w:p w:rsidR="00285029" w:rsidRDefault="00285029">
      <w:pPr>
        <w:pStyle w:val="ConsPlusNormal"/>
        <w:ind w:firstLine="540"/>
        <w:jc w:val="both"/>
      </w:pPr>
      <w:r>
        <w:t xml:space="preserve">2. Условием предоставления грантов является победа в конкурсном отборе на получение грантов в рамках реализации </w:t>
      </w:r>
      <w:hyperlink w:anchor="P2227" w:history="1">
        <w:r>
          <w:rPr>
            <w:color w:val="0000FF"/>
          </w:rPr>
          <w:t>мероприятий 2.1</w:t>
        </w:r>
      </w:hyperlink>
      <w:r>
        <w:t xml:space="preserve">, </w:t>
      </w:r>
      <w:hyperlink w:anchor="P2227" w:history="1">
        <w:r>
          <w:rPr>
            <w:color w:val="0000FF"/>
          </w:rPr>
          <w:t>2.3</w:t>
        </w:r>
      </w:hyperlink>
      <w:r>
        <w:t xml:space="preserve">, </w:t>
      </w:r>
      <w:hyperlink w:anchor="P2227" w:history="1">
        <w:r>
          <w:rPr>
            <w:color w:val="0000FF"/>
          </w:rPr>
          <w:t>3.1</w:t>
        </w:r>
      </w:hyperlink>
      <w:r>
        <w:t xml:space="preserve"> и </w:t>
      </w:r>
      <w:hyperlink w:anchor="P2227" w:history="1">
        <w:r>
          <w:rPr>
            <w:color w:val="0000FF"/>
          </w:rPr>
          <w:t>5.4</w:t>
        </w:r>
      </w:hyperlink>
      <w:r>
        <w:t xml:space="preserve">, приведенных в приложении N 4 к Программе, организованном Министерством образования и науки Российской Федерации (далее соответственно - Министерство, конкурс). Обязательным условием конкурсного отбора является обязательство получателя гранта обеспечить </w:t>
      </w:r>
      <w:proofErr w:type="spellStart"/>
      <w:r>
        <w:t>софинансирование</w:t>
      </w:r>
      <w:proofErr w:type="spellEnd"/>
      <w:r>
        <w:t xml:space="preserve">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обеспечить </w:t>
      </w:r>
      <w:proofErr w:type="spellStart"/>
      <w:r>
        <w:t>софинансирование</w:t>
      </w:r>
      <w:proofErr w:type="spellEnd"/>
      <w:r>
        <w:t xml:space="preserve"> указанных мероприятий из средств бюджета субъекта Российской Федерации.</w:t>
      </w:r>
    </w:p>
    <w:p w:rsidR="00285029" w:rsidRDefault="00285029">
      <w:pPr>
        <w:pStyle w:val="ConsPlusNormal"/>
        <w:jc w:val="both"/>
      </w:pPr>
      <w:r>
        <w:t>(</w:t>
      </w:r>
      <w:proofErr w:type="gramStart"/>
      <w:r>
        <w:t>в</w:t>
      </w:r>
      <w:proofErr w:type="gramEnd"/>
      <w:r>
        <w:t xml:space="preserve"> ред. Постановлений Правительства РФ от 27.04.2016 </w:t>
      </w:r>
      <w:hyperlink r:id="rId280" w:history="1">
        <w:r>
          <w:rPr>
            <w:color w:val="0000FF"/>
          </w:rPr>
          <w:t>N 360</w:t>
        </w:r>
      </w:hyperlink>
      <w:r>
        <w:t xml:space="preserve">, от 02.02.2017 </w:t>
      </w:r>
      <w:hyperlink r:id="rId281" w:history="1">
        <w:r>
          <w:rPr>
            <w:color w:val="0000FF"/>
          </w:rPr>
          <w:t>N 122</w:t>
        </w:r>
      </w:hyperlink>
      <w:r>
        <w:t>)</w:t>
      </w:r>
    </w:p>
    <w:p w:rsidR="00285029" w:rsidRDefault="00285029">
      <w:pPr>
        <w:pStyle w:val="ConsPlusNormal"/>
        <w:ind w:firstLine="540"/>
        <w:jc w:val="both"/>
      </w:pPr>
      <w:r>
        <w:t>3. Гранты предоставляются в соответствии со сводной бюджетной росписью федерального бюджета на соответствующий финансовый год в пределах бюджетных ассигнований и лимитов бюджетных обязательств, утвержденных Министерству.</w:t>
      </w:r>
    </w:p>
    <w:p w:rsidR="00285029" w:rsidRDefault="00285029">
      <w:pPr>
        <w:pStyle w:val="ConsPlusNormal"/>
        <w:jc w:val="both"/>
      </w:pPr>
      <w:r>
        <w:t>(</w:t>
      </w:r>
      <w:proofErr w:type="gramStart"/>
      <w:r>
        <w:t>в</w:t>
      </w:r>
      <w:proofErr w:type="gramEnd"/>
      <w:r>
        <w:t xml:space="preserve"> ред. </w:t>
      </w:r>
      <w:hyperlink r:id="rId282"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proofErr w:type="gramStart"/>
      <w:r>
        <w:t>Участие в конкурсе бюджетных и автономных учреждений, не находящихся в ведении Министерства, в том числе созданных субъектом Российской Федерации и (или) муниципальным образованием, возможно при условии предоставления ими согласия органа, осуществляющего функции и полномочия учредителя в отношении таких учреждений, на участие учреждений в конкурсе, оформленного на бланке органа, осуществляющего функции и полномочия учредителя.</w:t>
      </w:r>
      <w:proofErr w:type="gramEnd"/>
    </w:p>
    <w:p w:rsidR="00285029" w:rsidRDefault="00285029">
      <w:pPr>
        <w:pStyle w:val="ConsPlusNormal"/>
        <w:ind w:firstLine="540"/>
        <w:jc w:val="both"/>
      </w:pPr>
      <w:r>
        <w:t>Участие в конкурсе негосударственных учреждений (организаций) возможно при условии предоставления ими согласия учредителей (участников) таких юридических лиц на участие учреждений (организаций) в конкурсе, оформленного в форме выписки из протокола общего собрания учредителей (участников).</w:t>
      </w:r>
    </w:p>
    <w:p w:rsidR="00285029" w:rsidRDefault="00285029">
      <w:pPr>
        <w:pStyle w:val="ConsPlusNormal"/>
        <w:ind w:firstLine="540"/>
        <w:jc w:val="both"/>
      </w:pPr>
      <w:proofErr w:type="gramStart"/>
      <w:r>
        <w:t xml:space="preserve">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образования и науки Российской Федерации на текущий финансовый год на указанные цели, размер субсидии таким организациям уменьшается пропорционально </w:t>
      </w:r>
      <w:r>
        <w:lastRenderedPageBreak/>
        <w:t>превышению суммарного размера.</w:t>
      </w:r>
      <w:proofErr w:type="gramEnd"/>
    </w:p>
    <w:p w:rsidR="00285029" w:rsidRDefault="00285029">
      <w:pPr>
        <w:pStyle w:val="ConsPlusNormal"/>
        <w:jc w:val="both"/>
      </w:pPr>
      <w:r>
        <w:t xml:space="preserve">(абзац введен </w:t>
      </w:r>
      <w:hyperlink r:id="rId283" w:history="1">
        <w:r>
          <w:rPr>
            <w:color w:val="0000FF"/>
          </w:rPr>
          <w:t>Постановлением</w:t>
        </w:r>
      </w:hyperlink>
      <w:r>
        <w:t xml:space="preserve"> Правительства РФ от 02.02.2017 N 122)</w:t>
      </w:r>
    </w:p>
    <w:p w:rsidR="00285029" w:rsidRDefault="00285029">
      <w:pPr>
        <w:pStyle w:val="ConsPlusNormal"/>
        <w:jc w:val="both"/>
      </w:pPr>
      <w:r>
        <w:t xml:space="preserve">(п. 3 в ред. </w:t>
      </w:r>
      <w:hyperlink r:id="rId284"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4. Сумма гранта не может превышать 10 млн. рублей.</w:t>
      </w:r>
    </w:p>
    <w:p w:rsidR="00285029" w:rsidRDefault="00285029">
      <w:pPr>
        <w:pStyle w:val="ConsPlusNormal"/>
        <w:jc w:val="both"/>
      </w:pPr>
      <w:r>
        <w:t>(</w:t>
      </w:r>
      <w:proofErr w:type="gramStart"/>
      <w:r>
        <w:t>в</w:t>
      </w:r>
      <w:proofErr w:type="gramEnd"/>
      <w:r>
        <w:t xml:space="preserve"> ред. </w:t>
      </w:r>
      <w:hyperlink r:id="rId285"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 xml:space="preserve">5. Министерство разрабатывает и утверждает конкурсную документацию по отбору победителей на право предоставления грантов, </w:t>
      </w:r>
      <w:hyperlink r:id="rId286" w:history="1">
        <w:r>
          <w:rPr>
            <w:color w:val="0000FF"/>
          </w:rPr>
          <w:t>форму</w:t>
        </w:r>
      </w:hyperlink>
      <w:r>
        <w:t xml:space="preserve"> соглашения о предоставлении гранта победителю конкурса (далее - соглашение), </w:t>
      </w:r>
      <w:hyperlink r:id="rId287" w:history="1">
        <w:r>
          <w:rPr>
            <w:color w:val="0000FF"/>
          </w:rPr>
          <w:t>форму</w:t>
        </w:r>
      </w:hyperlink>
      <w:r>
        <w:t xml:space="preserve"> отчета о расходах гранта его получателем.</w:t>
      </w:r>
    </w:p>
    <w:p w:rsidR="00285029" w:rsidRDefault="00285029">
      <w:pPr>
        <w:pStyle w:val="ConsPlusNormal"/>
        <w:jc w:val="both"/>
      </w:pPr>
      <w:r>
        <w:t>(</w:t>
      </w:r>
      <w:proofErr w:type="gramStart"/>
      <w:r>
        <w:t>в</w:t>
      </w:r>
      <w:proofErr w:type="gramEnd"/>
      <w:r>
        <w:t xml:space="preserve"> ред. </w:t>
      </w:r>
      <w:hyperlink r:id="rId288" w:history="1">
        <w:r>
          <w:rPr>
            <w:color w:val="0000FF"/>
          </w:rPr>
          <w:t>Постановления</w:t>
        </w:r>
      </w:hyperlink>
      <w:r>
        <w:t xml:space="preserve"> Правительства РФ от 02.02.2017 N 122)</w:t>
      </w:r>
    </w:p>
    <w:p w:rsidR="00285029" w:rsidRDefault="00285029">
      <w:pPr>
        <w:pStyle w:val="ConsPlusNormal"/>
        <w:ind w:firstLine="540"/>
        <w:jc w:val="both"/>
      </w:pPr>
      <w:r>
        <w:t>6. Грант предоставляется на основании трехстороннего соглашения, заключенного Министерством с победителем конкурса и высшим исполнительным органом государственной власти субъекта Российской Федерации, на территории которого находится юридическое лицо - победитель конкурса.</w:t>
      </w:r>
    </w:p>
    <w:p w:rsidR="00285029" w:rsidRDefault="00285029">
      <w:pPr>
        <w:pStyle w:val="ConsPlusNormal"/>
        <w:jc w:val="both"/>
      </w:pPr>
      <w:r>
        <w:t>(</w:t>
      </w:r>
      <w:proofErr w:type="gramStart"/>
      <w:r>
        <w:t>п</w:t>
      </w:r>
      <w:proofErr w:type="gramEnd"/>
      <w:r>
        <w:t xml:space="preserve">. 6 в ред. </w:t>
      </w:r>
      <w:hyperlink r:id="rId289"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 xml:space="preserve">7. В соглашении </w:t>
      </w:r>
      <w:proofErr w:type="gramStart"/>
      <w:r>
        <w:t>предусматриваются</w:t>
      </w:r>
      <w:proofErr w:type="gramEnd"/>
      <w:r>
        <w:t xml:space="preserve"> в том числе следующие положения:</w:t>
      </w:r>
    </w:p>
    <w:p w:rsidR="00285029" w:rsidRDefault="00285029">
      <w:pPr>
        <w:pStyle w:val="ConsPlusNormal"/>
        <w:ind w:firstLine="540"/>
        <w:jc w:val="both"/>
      </w:pPr>
      <w:r>
        <w:t>а) целевое назначение гранта;</w:t>
      </w:r>
    </w:p>
    <w:p w:rsidR="00285029" w:rsidRDefault="00285029">
      <w:pPr>
        <w:pStyle w:val="ConsPlusNormal"/>
        <w:ind w:firstLine="540"/>
        <w:jc w:val="both"/>
      </w:pPr>
      <w:r>
        <w:t>б) перечень работ, выполняемых получателем гранта;</w:t>
      </w:r>
    </w:p>
    <w:p w:rsidR="00285029" w:rsidRDefault="00285029">
      <w:pPr>
        <w:pStyle w:val="ConsPlusNormal"/>
        <w:ind w:firstLine="540"/>
        <w:jc w:val="both"/>
      </w:pPr>
      <w:r>
        <w:t>в) размер гранта и условия его предоставления;</w:t>
      </w:r>
    </w:p>
    <w:p w:rsidR="00285029" w:rsidRDefault="00285029">
      <w:pPr>
        <w:pStyle w:val="ConsPlusNormal"/>
        <w:ind w:firstLine="540"/>
        <w:jc w:val="both"/>
      </w:pPr>
      <w:r>
        <w:t xml:space="preserve">г) утратил силу. - </w:t>
      </w:r>
      <w:hyperlink r:id="rId290" w:history="1">
        <w:r>
          <w:rPr>
            <w:color w:val="0000FF"/>
          </w:rPr>
          <w:t>Постановление</w:t>
        </w:r>
      </w:hyperlink>
      <w:r>
        <w:t xml:space="preserve"> Правительства РФ от 02.02.2017 N 122;</w:t>
      </w:r>
    </w:p>
    <w:p w:rsidR="00285029" w:rsidRDefault="00285029">
      <w:pPr>
        <w:pStyle w:val="ConsPlusNormal"/>
        <w:ind w:firstLine="540"/>
        <w:jc w:val="both"/>
      </w:pPr>
      <w:proofErr w:type="spellStart"/>
      <w:r>
        <w:t>д</w:t>
      </w:r>
      <w:proofErr w:type="spellEnd"/>
      <w:r>
        <w:t>) значения показателей результативности использования гранта;</w:t>
      </w:r>
    </w:p>
    <w:p w:rsidR="00285029" w:rsidRDefault="00285029">
      <w:pPr>
        <w:pStyle w:val="ConsPlusNormal"/>
        <w:ind w:firstLine="540"/>
        <w:jc w:val="both"/>
      </w:pPr>
      <w:r>
        <w:t xml:space="preserve">е) порядок и сроки представления отчетности об осуществлении расходов, источником финансового обеспечения которых является грант, научно-технический отчет и отчет о достижении </w:t>
      </w:r>
      <w:proofErr w:type="gramStart"/>
      <w:r>
        <w:t>значений показателей результативности использования гранта</w:t>
      </w:r>
      <w:proofErr w:type="gramEnd"/>
      <w:r>
        <w:t xml:space="preserve"> по </w:t>
      </w:r>
      <w:hyperlink r:id="rId291" w:history="1">
        <w:r>
          <w:rPr>
            <w:color w:val="0000FF"/>
          </w:rPr>
          <w:t>форме</w:t>
        </w:r>
      </w:hyperlink>
      <w:r>
        <w:t>, установленной Министерством;</w:t>
      </w:r>
    </w:p>
    <w:p w:rsidR="00285029" w:rsidRDefault="00285029">
      <w:pPr>
        <w:pStyle w:val="ConsPlusNormal"/>
        <w:ind w:firstLine="540"/>
        <w:jc w:val="both"/>
      </w:pPr>
      <w:r>
        <w:t>ж)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и иными уполномоченными государственными органами контроля и надзора, факта нарушения условий предоставления гранта.</w:t>
      </w:r>
    </w:p>
    <w:p w:rsidR="00285029" w:rsidRDefault="00285029">
      <w:pPr>
        <w:pStyle w:val="ConsPlusNormal"/>
        <w:ind w:firstLine="540"/>
        <w:jc w:val="both"/>
      </w:pPr>
      <w:r>
        <w:t>8. Перечисление гранта получателям гранта осуществляется в сроки, предусмотренные соглашением.</w:t>
      </w:r>
    </w:p>
    <w:p w:rsidR="00285029" w:rsidRDefault="00285029">
      <w:pPr>
        <w:pStyle w:val="ConsPlusNormal"/>
        <w:ind w:firstLine="540"/>
        <w:jc w:val="both"/>
      </w:pPr>
      <w:r>
        <w:t>Если иное не установлено бюджетным законодательством Российской Федерации, перечисление гранта осуществляется на лицевые счета для учета операций со средствами юридических лиц, не являющихся участниками бюджетного процесса, в территориальных органах Федерального казначейства.</w:t>
      </w:r>
    </w:p>
    <w:p w:rsidR="00285029" w:rsidRDefault="00285029">
      <w:pPr>
        <w:pStyle w:val="ConsPlusNormal"/>
        <w:jc w:val="both"/>
      </w:pPr>
      <w:r>
        <w:t>(</w:t>
      </w:r>
      <w:proofErr w:type="gramStart"/>
      <w:r>
        <w:t>п</w:t>
      </w:r>
      <w:proofErr w:type="gramEnd"/>
      <w:r>
        <w:t xml:space="preserve">. 8 в ред. </w:t>
      </w:r>
      <w:hyperlink r:id="rId292"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9. Информация о размерах и сроках перечисления гранта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285029" w:rsidRDefault="00285029">
      <w:pPr>
        <w:pStyle w:val="ConsPlusNormal"/>
        <w:jc w:val="both"/>
      </w:pPr>
      <w:r>
        <w:t>(</w:t>
      </w:r>
      <w:proofErr w:type="gramStart"/>
      <w:r>
        <w:t>п</w:t>
      </w:r>
      <w:proofErr w:type="gramEnd"/>
      <w:r>
        <w:t xml:space="preserve">. 9 в ред. </w:t>
      </w:r>
      <w:hyperlink r:id="rId293"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10. В случае нарушения получателем гранта настоящих Правил, а также обязательств, предусмотренных соглашением, Министерство принимает решение о расторжении соглашения в порядке, предусмотренном соглашением.</w:t>
      </w:r>
    </w:p>
    <w:p w:rsidR="00285029" w:rsidRDefault="00285029">
      <w:pPr>
        <w:pStyle w:val="ConsPlusNormal"/>
        <w:jc w:val="both"/>
      </w:pPr>
      <w:r>
        <w:t>(</w:t>
      </w:r>
      <w:proofErr w:type="gramStart"/>
      <w:r>
        <w:t>в</w:t>
      </w:r>
      <w:proofErr w:type="gramEnd"/>
      <w:r>
        <w:t xml:space="preserve"> ред. </w:t>
      </w:r>
      <w:hyperlink r:id="rId294" w:history="1">
        <w:r>
          <w:rPr>
            <w:color w:val="0000FF"/>
          </w:rPr>
          <w:t>Постановления</w:t>
        </w:r>
      </w:hyperlink>
      <w:r>
        <w:t xml:space="preserve"> Правительства РФ от 27.04.2016 N 360)</w:t>
      </w:r>
    </w:p>
    <w:p w:rsidR="00285029" w:rsidRDefault="00285029">
      <w:pPr>
        <w:pStyle w:val="ConsPlusNormal"/>
        <w:ind w:firstLine="540"/>
        <w:jc w:val="both"/>
      </w:pPr>
      <w:r>
        <w:t>11. В случае нецелевого использования гранта он подлежит взысканию в доход федерального бюджета в соответствии с бюджетным законодательством Российской Федерации.</w:t>
      </w:r>
    </w:p>
    <w:p w:rsidR="00285029" w:rsidRDefault="00285029">
      <w:pPr>
        <w:pStyle w:val="ConsPlusNormal"/>
        <w:ind w:firstLine="540"/>
        <w:jc w:val="both"/>
      </w:pPr>
      <w:r>
        <w:t xml:space="preserve">12. </w:t>
      </w:r>
      <w:proofErr w:type="gramStart"/>
      <w:r>
        <w:t>Контроль за</w:t>
      </w:r>
      <w:proofErr w:type="gramEnd"/>
      <w:r>
        <w:t xml:space="preserve"> соблюдением получателем гранта положений соглашения осуществляет Министерство и федеральный орган исполнительной власти, осуществляющий функции по контролю и надзору в финансово-бюджетной сфере.</w:t>
      </w:r>
    </w:p>
    <w:p w:rsidR="00285029" w:rsidRDefault="00285029">
      <w:pPr>
        <w:pStyle w:val="ConsPlusNormal"/>
        <w:jc w:val="both"/>
      </w:pPr>
      <w:r>
        <w:t>(</w:t>
      </w:r>
      <w:proofErr w:type="gramStart"/>
      <w:r>
        <w:t>в</w:t>
      </w:r>
      <w:proofErr w:type="gramEnd"/>
      <w:r>
        <w:t xml:space="preserve"> ред. </w:t>
      </w:r>
      <w:hyperlink r:id="rId295" w:history="1">
        <w:r>
          <w:rPr>
            <w:color w:val="0000FF"/>
          </w:rPr>
          <w:t>Постановления</w:t>
        </w:r>
      </w:hyperlink>
      <w:r>
        <w:t xml:space="preserve"> Правительства РФ от 25.05.2016 N 464)</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8</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center"/>
      </w:pPr>
    </w:p>
    <w:p w:rsidR="00285029" w:rsidRDefault="00285029">
      <w:pPr>
        <w:pStyle w:val="ConsPlusNormal"/>
        <w:jc w:val="center"/>
      </w:pPr>
      <w:bookmarkStart w:id="58" w:name="P5105"/>
      <w:bookmarkEnd w:id="58"/>
      <w:r>
        <w:t>МЕТОДИКА</w:t>
      </w:r>
    </w:p>
    <w:p w:rsidR="00285029" w:rsidRDefault="00285029">
      <w:pPr>
        <w:pStyle w:val="ConsPlusNormal"/>
        <w:jc w:val="center"/>
      </w:pPr>
      <w:r>
        <w:t>ОЦЕНКИ СОЦИАЛЬНО-ЭКОНОМИЧЕСКОЙ ЭФФЕКТИВНОСТИ РЕАЛИЗАЦИИ</w:t>
      </w:r>
    </w:p>
    <w:p w:rsidR="00285029" w:rsidRDefault="00285029">
      <w:pPr>
        <w:pStyle w:val="ConsPlusNormal"/>
        <w:jc w:val="center"/>
      </w:pPr>
      <w:r>
        <w:t>ФЕДЕРАЛЬНОЙ ЦЕЛЕВОЙ ПРОГРАММЫ РАЗВИТИЯ ОБРАЗОВАНИЯ</w:t>
      </w:r>
    </w:p>
    <w:p w:rsidR="00285029" w:rsidRDefault="00285029">
      <w:pPr>
        <w:pStyle w:val="ConsPlusNormal"/>
        <w:jc w:val="center"/>
      </w:pPr>
      <w:r>
        <w:t>НА 2016 - 2020 ГОДЫ</w:t>
      </w:r>
    </w:p>
    <w:p w:rsidR="00285029" w:rsidRDefault="00285029">
      <w:pPr>
        <w:pStyle w:val="ConsPlusNormal"/>
        <w:jc w:val="center"/>
      </w:pPr>
    </w:p>
    <w:p w:rsidR="00285029" w:rsidRDefault="00285029">
      <w:pPr>
        <w:pStyle w:val="ConsPlusNormal"/>
        <w:jc w:val="center"/>
      </w:pPr>
      <w:r>
        <w:t>Список изменяющих документов</w:t>
      </w:r>
    </w:p>
    <w:p w:rsidR="00285029" w:rsidRDefault="00285029">
      <w:pPr>
        <w:pStyle w:val="ConsPlusNormal"/>
        <w:jc w:val="center"/>
      </w:pPr>
      <w:r>
        <w:t xml:space="preserve">(в ред. </w:t>
      </w:r>
      <w:hyperlink r:id="rId296" w:history="1">
        <w:r>
          <w:rPr>
            <w:color w:val="0000FF"/>
          </w:rPr>
          <w:t>Постановления</w:t>
        </w:r>
      </w:hyperlink>
      <w:r>
        <w:t xml:space="preserve"> Правительства РФ от 27.04.2016 N 360)</w:t>
      </w:r>
    </w:p>
    <w:p w:rsidR="00285029" w:rsidRDefault="00285029">
      <w:pPr>
        <w:pStyle w:val="ConsPlusNormal"/>
        <w:jc w:val="both"/>
      </w:pPr>
    </w:p>
    <w:p w:rsidR="00285029" w:rsidRDefault="00285029">
      <w:pPr>
        <w:pStyle w:val="ConsPlusNormal"/>
        <w:ind w:firstLine="540"/>
        <w:jc w:val="both"/>
      </w:pPr>
      <w:r>
        <w:t xml:space="preserve">1. Настоящая методика определяет порядок </w:t>
      </w:r>
      <w:proofErr w:type="gramStart"/>
      <w:r>
        <w:t>оценки социально-экономической эффективности реализации Федеральной целевой программы развития образования</w:t>
      </w:r>
      <w:proofErr w:type="gramEnd"/>
      <w:r>
        <w:t xml:space="preserve"> на 2016 - 2020 годы (далее - Программа).</w:t>
      </w:r>
    </w:p>
    <w:p w:rsidR="00285029" w:rsidRDefault="00285029">
      <w:pPr>
        <w:pStyle w:val="ConsPlusNormal"/>
        <w:ind w:firstLine="540"/>
        <w:jc w:val="both"/>
      </w:pPr>
      <w:r>
        <w:t>2. Степень достижения ожидаемых результатов реализации Программы планируется определять на основании сопоставления фактически достигнутых значений целевых показателей (индикаторов) с их плановыми значениями.</w:t>
      </w:r>
    </w:p>
    <w:p w:rsidR="00285029" w:rsidRDefault="00285029">
      <w:pPr>
        <w:pStyle w:val="ConsPlusNormal"/>
        <w:ind w:firstLine="540"/>
        <w:jc w:val="both"/>
      </w:pPr>
      <w:r>
        <w:t xml:space="preserve">Сопоставление значений целевых показателей (индикаторов) производится по каждому целевому показателю (индикатору), приведенному в </w:t>
      </w:r>
      <w:hyperlink w:anchor="P612" w:history="1">
        <w:r>
          <w:rPr>
            <w:color w:val="0000FF"/>
          </w:rPr>
          <w:t>приложении N 1</w:t>
        </w:r>
      </w:hyperlink>
      <w:r>
        <w:t xml:space="preserve"> к Программе.</w:t>
      </w:r>
    </w:p>
    <w:p w:rsidR="00285029" w:rsidRDefault="00285029">
      <w:pPr>
        <w:pStyle w:val="ConsPlusNormal"/>
        <w:ind w:firstLine="540"/>
        <w:jc w:val="both"/>
      </w:pPr>
      <w:r>
        <w:t>3. Оценка эффективности реализации отдельного мероприятия Программы (</w:t>
      </w:r>
      <w:proofErr w:type="spellStart"/>
      <w:r>
        <w:t>E</w:t>
      </w:r>
      <w:r>
        <w:rPr>
          <w:vertAlign w:val="subscript"/>
        </w:rPr>
        <w:t>i</w:t>
      </w:r>
      <w:proofErr w:type="spellEnd"/>
      <w:r>
        <w:t>) определяется на основе расчетов по формуле:</w:t>
      </w:r>
    </w:p>
    <w:p w:rsidR="00285029" w:rsidRDefault="00285029">
      <w:pPr>
        <w:pStyle w:val="ConsPlusNormal"/>
        <w:jc w:val="both"/>
      </w:pPr>
    </w:p>
    <w:p w:rsidR="00285029" w:rsidRDefault="00A34A29">
      <w:pPr>
        <w:pStyle w:val="ConsPlusNormal"/>
        <w:jc w:val="center"/>
      </w:pPr>
      <w:r w:rsidRPr="00A34A29">
        <w:rPr>
          <w:position w:val="-30"/>
        </w:rPr>
        <w:pict>
          <v:shape id="_x0000_i1044" style="width:49.5pt;height:37.5pt" coordsize="" o:spt="100" adj="0,,0" path="" filled="f" stroked="f">
            <v:stroke joinstyle="miter"/>
            <v:imagedata r:id="rId297" o:title="base_1_212561_40"/>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285029">
      <w:pPr>
        <w:pStyle w:val="ConsPlusNormal"/>
        <w:ind w:firstLine="540"/>
        <w:jc w:val="both"/>
      </w:pPr>
      <w:proofErr w:type="spellStart"/>
      <w:r>
        <w:t>T</w:t>
      </w:r>
      <w:r>
        <w:rPr>
          <w:vertAlign w:val="subscript"/>
        </w:rPr>
        <w:t>i</w:t>
      </w:r>
      <w:proofErr w:type="spellEnd"/>
      <w:r>
        <w:t xml:space="preserve"> - фактическое значение i-го показателя (индикатора), достигнутое в ходе реализации Программы;</w:t>
      </w:r>
    </w:p>
    <w:p w:rsidR="00285029" w:rsidRDefault="00285029">
      <w:pPr>
        <w:pStyle w:val="ConsPlusNormal"/>
        <w:ind w:firstLine="540"/>
        <w:jc w:val="both"/>
      </w:pPr>
      <w:proofErr w:type="spellStart"/>
      <w:r>
        <w:t>T</w:t>
      </w:r>
      <w:r>
        <w:rPr>
          <w:vertAlign w:val="subscript"/>
        </w:rPr>
        <w:t>ni</w:t>
      </w:r>
      <w:proofErr w:type="spellEnd"/>
      <w:r>
        <w:t xml:space="preserve"> - нормативное значение i-го показателя (индикатора), утвержденное Программой.</w:t>
      </w:r>
    </w:p>
    <w:p w:rsidR="00285029" w:rsidRDefault="00285029">
      <w:pPr>
        <w:pStyle w:val="ConsPlusNormal"/>
        <w:ind w:firstLine="540"/>
        <w:jc w:val="both"/>
      </w:pPr>
      <w:r>
        <w:t>4. Оценка эффективности реализации Программы в целом на основе расчетов определяется по формуле:</w:t>
      </w:r>
    </w:p>
    <w:p w:rsidR="00285029" w:rsidRDefault="00285029">
      <w:pPr>
        <w:pStyle w:val="ConsPlusNormal"/>
        <w:jc w:val="both"/>
      </w:pPr>
    </w:p>
    <w:p w:rsidR="00285029" w:rsidRDefault="00A34A29">
      <w:pPr>
        <w:pStyle w:val="ConsPlusNormal"/>
        <w:jc w:val="center"/>
      </w:pPr>
      <w:r w:rsidRPr="00A34A29">
        <w:rPr>
          <w:position w:val="-24"/>
        </w:rPr>
        <w:pict>
          <v:shape id="_x0000_i1045" style="width:65.25pt;height:52.5pt" coordsize="" o:spt="100" adj="0,,0" path="" filled="f" stroked="f">
            <v:stroke joinstyle="miter"/>
            <v:imagedata r:id="rId298" o:title="base_1_212561_41"/>
            <v:formulas/>
            <v:path o:connecttype="segments"/>
          </v:shape>
        </w:pict>
      </w:r>
      <w:r w:rsidR="00285029">
        <w:t>,</w:t>
      </w:r>
    </w:p>
    <w:p w:rsidR="00285029" w:rsidRDefault="00285029">
      <w:pPr>
        <w:pStyle w:val="ConsPlusNormal"/>
        <w:jc w:val="both"/>
      </w:pPr>
    </w:p>
    <w:p w:rsidR="00285029" w:rsidRDefault="00285029">
      <w:pPr>
        <w:pStyle w:val="ConsPlusNormal"/>
        <w:ind w:firstLine="540"/>
        <w:jc w:val="both"/>
      </w:pPr>
      <w:r>
        <w:t>где:</w:t>
      </w:r>
    </w:p>
    <w:p w:rsidR="00285029" w:rsidRDefault="00285029">
      <w:pPr>
        <w:pStyle w:val="ConsPlusNormal"/>
        <w:ind w:firstLine="540"/>
        <w:jc w:val="both"/>
      </w:pPr>
      <w:proofErr w:type="spellStart"/>
      <w:r>
        <w:t>m</w:t>
      </w:r>
      <w:proofErr w:type="spellEnd"/>
      <w:r>
        <w:t xml:space="preserve"> - количество показателей (индикаторов) в соответствии с </w:t>
      </w:r>
      <w:hyperlink w:anchor="P612" w:history="1">
        <w:r>
          <w:rPr>
            <w:color w:val="0000FF"/>
          </w:rPr>
          <w:t>приложением N 1</w:t>
        </w:r>
      </w:hyperlink>
      <w:r>
        <w:t xml:space="preserve"> к Программе.</w:t>
      </w: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both"/>
      </w:pPr>
    </w:p>
    <w:p w:rsidR="00285029" w:rsidRDefault="00285029">
      <w:pPr>
        <w:pStyle w:val="ConsPlusNormal"/>
        <w:jc w:val="right"/>
        <w:outlineLvl w:val="1"/>
      </w:pPr>
      <w:r>
        <w:t>Приложение N 9</w:t>
      </w:r>
    </w:p>
    <w:p w:rsidR="00285029" w:rsidRDefault="00285029">
      <w:pPr>
        <w:pStyle w:val="ConsPlusNormal"/>
        <w:jc w:val="right"/>
      </w:pPr>
      <w:r>
        <w:t>к Федеральной целевой программе</w:t>
      </w:r>
    </w:p>
    <w:p w:rsidR="00285029" w:rsidRDefault="00285029">
      <w:pPr>
        <w:pStyle w:val="ConsPlusNormal"/>
        <w:jc w:val="right"/>
      </w:pPr>
      <w:r>
        <w:t>развития образования</w:t>
      </w:r>
    </w:p>
    <w:p w:rsidR="00285029" w:rsidRDefault="00285029">
      <w:pPr>
        <w:pStyle w:val="ConsPlusNormal"/>
        <w:jc w:val="right"/>
      </w:pPr>
      <w:r>
        <w:t>на 2016 - 2020 годы</w:t>
      </w:r>
    </w:p>
    <w:p w:rsidR="00285029" w:rsidRDefault="00285029">
      <w:pPr>
        <w:pStyle w:val="ConsPlusNormal"/>
        <w:jc w:val="center"/>
      </w:pPr>
    </w:p>
    <w:p w:rsidR="00285029" w:rsidRDefault="00285029">
      <w:pPr>
        <w:pStyle w:val="ConsPlusNormal"/>
        <w:jc w:val="center"/>
      </w:pPr>
      <w:bookmarkStart w:id="59" w:name="P5139"/>
      <w:bookmarkEnd w:id="59"/>
      <w:r>
        <w:t>МЕТОДИКА</w:t>
      </w:r>
    </w:p>
    <w:p w:rsidR="00285029" w:rsidRDefault="00285029">
      <w:pPr>
        <w:pStyle w:val="ConsPlusNormal"/>
        <w:jc w:val="center"/>
      </w:pPr>
      <w:r>
        <w:lastRenderedPageBreak/>
        <w:t>ДЕТАЛИЗАЦИИ МЕРОПРИЯТИЙ УКРУПНЕННЫХ ИНВЕСТИЦИОННЫХ</w:t>
      </w:r>
    </w:p>
    <w:p w:rsidR="00285029" w:rsidRDefault="00285029">
      <w:pPr>
        <w:pStyle w:val="ConsPlusNormal"/>
        <w:jc w:val="center"/>
      </w:pPr>
      <w:r>
        <w:t>ПРОЕКТОВ, РЕАЛИЗУЕМЫХ В РАМКАХ ФЕДЕРАЛЬНОЙ ЦЕЛЕВОЙ</w:t>
      </w:r>
    </w:p>
    <w:p w:rsidR="00285029" w:rsidRDefault="00285029">
      <w:pPr>
        <w:pStyle w:val="ConsPlusNormal"/>
        <w:jc w:val="center"/>
      </w:pPr>
      <w:r>
        <w:t>ПРОГРАММЫ РАЗВИТИЯ ОБРАЗОВАНИЯ НА 2016 - 2020 ГОДЫ</w:t>
      </w:r>
    </w:p>
    <w:p w:rsidR="00285029" w:rsidRDefault="00285029">
      <w:pPr>
        <w:pStyle w:val="ConsPlusNormal"/>
        <w:jc w:val="center"/>
      </w:pPr>
    </w:p>
    <w:p w:rsidR="00285029" w:rsidRDefault="00285029">
      <w:pPr>
        <w:pStyle w:val="ConsPlusNormal"/>
        <w:ind w:firstLine="540"/>
        <w:jc w:val="both"/>
      </w:pPr>
      <w:r>
        <w:t xml:space="preserve">1. Настоящая методика разработана для определения общих и специальных требований к порядку детализации мероприятий укрупненных инвестиционных проектов, реализуемых в рамках </w:t>
      </w:r>
      <w:hyperlink w:anchor="P2227" w:history="1">
        <w:r>
          <w:rPr>
            <w:color w:val="0000FF"/>
          </w:rPr>
          <w:t>мероприятия 4.1</w:t>
        </w:r>
      </w:hyperlink>
      <w:r>
        <w:t xml:space="preserve"> "Улучшение материально-технической базы российского образования" Федеральной целевой программы развития образования на 2016 - 2020 годы, утвержденной постановлением Правительства Российской Федерации от 23 мая 2015 г. N 497 (далее - Программа). Мероприятиями укрупненных инвестиционных проектов являются:</w:t>
      </w:r>
    </w:p>
    <w:p w:rsidR="00285029" w:rsidRDefault="00285029">
      <w:pPr>
        <w:pStyle w:val="ConsPlusNormal"/>
        <w:ind w:firstLine="540"/>
        <w:jc w:val="both"/>
      </w:pPr>
      <w:r>
        <w:t>развитие инфраструктуры ведущих организаций образования, подведомственных Министерству образования и науки Российской Федерации;</w:t>
      </w:r>
    </w:p>
    <w:p w:rsidR="00285029" w:rsidRDefault="00285029">
      <w:pPr>
        <w:pStyle w:val="ConsPlusNormal"/>
        <w:ind w:firstLine="540"/>
        <w:jc w:val="both"/>
      </w:pPr>
      <w:r>
        <w:t>объекты федерального государственного бюджетного образовательного учреждения "Всероссийский детский центр "Океан";</w:t>
      </w:r>
    </w:p>
    <w:p w:rsidR="00285029" w:rsidRDefault="00285029">
      <w:pPr>
        <w:pStyle w:val="ConsPlusNormal"/>
        <w:ind w:firstLine="540"/>
        <w:jc w:val="both"/>
      </w:pPr>
      <w:r>
        <w:t>восполнение дефицита мест в общежитиях для иногородних студентов.</w:t>
      </w:r>
    </w:p>
    <w:p w:rsidR="00285029" w:rsidRDefault="00285029">
      <w:pPr>
        <w:pStyle w:val="ConsPlusNormal"/>
        <w:ind w:firstLine="540"/>
        <w:jc w:val="both"/>
      </w:pPr>
      <w:r>
        <w:t>2. Государственный заказчик Программы проводит детализацию проектов Программы путем определения конкретных объектов капитального строительства.</w:t>
      </w:r>
    </w:p>
    <w:p w:rsidR="00285029" w:rsidRDefault="00285029">
      <w:pPr>
        <w:pStyle w:val="ConsPlusNormal"/>
        <w:ind w:firstLine="540"/>
        <w:jc w:val="both"/>
      </w:pPr>
      <w:r>
        <w:t xml:space="preserve">3. </w:t>
      </w:r>
      <w:proofErr w:type="gramStart"/>
      <w:r>
        <w:t xml:space="preserve">В качестве приоритетных объектов при детализации укрупненного мероприятия по развитию инфраструктуры ведущих организаций образования, подведомственных Министерству образования и науки Российской Федерации, рассматриваются объекты ведущих вузов, в частности федеральных университетов, национальных исследовательских университетов, </w:t>
      </w:r>
      <w:proofErr w:type="spellStart"/>
      <w:r>
        <w:t>системообразующих</w:t>
      </w:r>
      <w:proofErr w:type="spellEnd"/>
      <w:r>
        <w:t xml:space="preserve"> для экономики отрасли или региона,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 с учетом показателей</w:t>
      </w:r>
      <w:proofErr w:type="gramEnd"/>
      <w:r>
        <w:t xml:space="preserve"> обеспеченности объектами учебно-лабораторной, физкультурно-спортивной, хозяйственной и коммунальной инфраструктуры.</w:t>
      </w:r>
    </w:p>
    <w:p w:rsidR="00285029" w:rsidRDefault="00285029">
      <w:pPr>
        <w:pStyle w:val="ConsPlusNormal"/>
        <w:ind w:firstLine="540"/>
        <w:jc w:val="both"/>
      </w:pPr>
      <w:r>
        <w:t>Детализация этого мероприятия осуществляется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285029" w:rsidRDefault="00285029">
      <w:pPr>
        <w:pStyle w:val="ConsPlusNormal"/>
        <w:ind w:firstLine="540"/>
        <w:jc w:val="both"/>
      </w:pPr>
      <w:r>
        <w:t xml:space="preserve">4. </w:t>
      </w:r>
      <w:proofErr w:type="gramStart"/>
      <w:r>
        <w:t>Детализация укрупненного мероприятия по объектам Всероссийского детского центра "Океан" осуществляется на основании плана развития имущественного комплекса Всероссийского детского центра "Океан" (</w:t>
      </w:r>
      <w:hyperlink r:id="rId299" w:history="1">
        <w:r>
          <w:rPr>
            <w:color w:val="0000FF"/>
          </w:rPr>
          <w:t>приложение N 3</w:t>
        </w:r>
      </w:hyperlink>
      <w:r>
        <w:t xml:space="preserve">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N 2539-р) с учетом наличия разработанной проектной документации.</w:t>
      </w:r>
      <w:proofErr w:type="gramEnd"/>
      <w:r>
        <w:t xml:space="preserve">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285029" w:rsidRDefault="00285029">
      <w:pPr>
        <w:pStyle w:val="ConsPlusNormal"/>
        <w:ind w:firstLine="540"/>
        <w:jc w:val="both"/>
      </w:pPr>
      <w:r>
        <w:t xml:space="preserve">5. </w:t>
      </w:r>
      <w:proofErr w:type="gramStart"/>
      <w:r>
        <w:t>Детализация мер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w:t>
      </w:r>
      <w:proofErr w:type="gramEnd"/>
      <w:r>
        <w:t xml:space="preserve">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285029" w:rsidRDefault="00285029">
      <w:pPr>
        <w:pStyle w:val="ConsPlusNormal"/>
        <w:ind w:firstLine="540"/>
        <w:jc w:val="both"/>
      </w:pPr>
      <w:r>
        <w:t>Детализация мер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выполнять работы по строительству и реконструкции объектов в минимальные сроки.</w:t>
      </w:r>
    </w:p>
    <w:p w:rsidR="00285029" w:rsidRDefault="00285029">
      <w:pPr>
        <w:pStyle w:val="ConsPlusNormal"/>
        <w:ind w:firstLine="540"/>
        <w:jc w:val="both"/>
      </w:pPr>
      <w:r>
        <w:t xml:space="preserve">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w:t>
      </w:r>
      <w:r>
        <w:lastRenderedPageBreak/>
        <w:t>исходя из готовности проектной документации объекта.</w:t>
      </w:r>
    </w:p>
    <w:p w:rsidR="00285029" w:rsidRDefault="00285029">
      <w:pPr>
        <w:pStyle w:val="ConsPlusNormal"/>
        <w:ind w:firstLine="540"/>
        <w:jc w:val="both"/>
      </w:pPr>
      <w:r>
        <w:t>6. Государственным заказчиком Программы при проведении детализации проектов Программы по каждому объекту проверяется наличие следующих документов:</w:t>
      </w:r>
    </w:p>
    <w:p w:rsidR="00285029" w:rsidRDefault="00285029">
      <w:pPr>
        <w:pStyle w:val="ConsPlusNormal"/>
        <w:ind w:firstLine="540"/>
        <w:jc w:val="both"/>
      </w:pPr>
      <w:r>
        <w:t>а) паспорт инвестиционного проекта по форме, установленной Министерством экономического развития Российской Федерации;</w:t>
      </w:r>
    </w:p>
    <w:p w:rsidR="00285029" w:rsidRDefault="00285029">
      <w:pPr>
        <w:pStyle w:val="ConsPlusNormal"/>
        <w:ind w:firstLine="540"/>
        <w:jc w:val="both"/>
      </w:pPr>
      <w:r>
        <w:t>б) задание на проектирование (в случае, если на разработку проектной документации предоставляются средства федерального бюджета);</w:t>
      </w:r>
    </w:p>
    <w:p w:rsidR="00285029" w:rsidRDefault="00285029">
      <w:pPr>
        <w:pStyle w:val="ConsPlusNormal"/>
        <w:ind w:firstLine="540"/>
        <w:jc w:val="both"/>
      </w:pPr>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285029" w:rsidRDefault="00285029">
      <w:pPr>
        <w:pStyle w:val="ConsPlusNormal"/>
        <w:ind w:firstLine="540"/>
        <w:jc w:val="both"/>
      </w:pPr>
      <w:r>
        <w:t>г) положительное заключение о достоверности сметной стоимости объекта капитального строительства;</w:t>
      </w:r>
    </w:p>
    <w:p w:rsidR="00285029" w:rsidRDefault="00285029">
      <w:pPr>
        <w:pStyle w:val="ConsPlusNormal"/>
        <w:ind w:firstLine="540"/>
        <w:jc w:val="both"/>
      </w:pPr>
      <w:proofErr w:type="spellStart"/>
      <w:r>
        <w:t>д</w:t>
      </w:r>
      <w:proofErr w:type="spellEnd"/>
      <w:r>
        <w:t>) документ об утверждении проектной документации в соответствии с законодательством Российской Федерации;</w:t>
      </w:r>
    </w:p>
    <w:p w:rsidR="00285029" w:rsidRDefault="00285029">
      <w:pPr>
        <w:pStyle w:val="ConsPlusNormal"/>
        <w:ind w:firstLine="540"/>
        <w:jc w:val="both"/>
      </w:pPr>
      <w:r>
        <w:t xml:space="preserve">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300"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285029" w:rsidRDefault="00285029">
      <w:pPr>
        <w:pStyle w:val="ConsPlusNormal"/>
        <w:ind w:firstLine="540"/>
        <w:jc w:val="both"/>
      </w:pPr>
      <w:r>
        <w:t>7. Утвержденный государственным заказчиком в установленном порядке соответствующий ведомственный акт является основанием для включения объектов капитального строительства в федеральную адресную инвестиционную программу.</w:t>
      </w:r>
    </w:p>
    <w:p w:rsidR="00285029" w:rsidRDefault="00285029">
      <w:pPr>
        <w:pStyle w:val="ConsPlusNormal"/>
        <w:jc w:val="both"/>
      </w:pPr>
    </w:p>
    <w:p w:rsidR="00285029" w:rsidRDefault="00285029">
      <w:pPr>
        <w:pStyle w:val="ConsPlusNormal"/>
        <w:jc w:val="both"/>
      </w:pPr>
    </w:p>
    <w:p w:rsidR="00285029" w:rsidRDefault="00285029">
      <w:pPr>
        <w:pStyle w:val="ConsPlusNormal"/>
        <w:pBdr>
          <w:top w:val="single" w:sz="6" w:space="0" w:color="auto"/>
        </w:pBdr>
        <w:spacing w:before="100" w:after="100"/>
        <w:jc w:val="both"/>
        <w:rPr>
          <w:sz w:val="2"/>
          <w:szCs w:val="2"/>
        </w:rPr>
      </w:pPr>
    </w:p>
    <w:p w:rsidR="00142C3A" w:rsidRDefault="00142C3A"/>
    <w:sectPr w:rsidR="00142C3A" w:rsidSect="00E201F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029"/>
    <w:rsid w:val="00001A71"/>
    <w:rsid w:val="0003144B"/>
    <w:rsid w:val="000838A4"/>
    <w:rsid w:val="000A0C3B"/>
    <w:rsid w:val="000D2DEF"/>
    <w:rsid w:val="000D7F12"/>
    <w:rsid w:val="000F2E8D"/>
    <w:rsid w:val="000F6F4A"/>
    <w:rsid w:val="00111517"/>
    <w:rsid w:val="001257F9"/>
    <w:rsid w:val="00132730"/>
    <w:rsid w:val="00137DE3"/>
    <w:rsid w:val="001410D3"/>
    <w:rsid w:val="00142C3A"/>
    <w:rsid w:val="001527FF"/>
    <w:rsid w:val="00195A20"/>
    <w:rsid w:val="001B4E9B"/>
    <w:rsid w:val="001E7BEC"/>
    <w:rsid w:val="001F227E"/>
    <w:rsid w:val="00204E86"/>
    <w:rsid w:val="002361AB"/>
    <w:rsid w:val="00285029"/>
    <w:rsid w:val="002A2160"/>
    <w:rsid w:val="002F6C52"/>
    <w:rsid w:val="00303770"/>
    <w:rsid w:val="00310BA7"/>
    <w:rsid w:val="0032532E"/>
    <w:rsid w:val="00374261"/>
    <w:rsid w:val="003A3E2B"/>
    <w:rsid w:val="003B3B4A"/>
    <w:rsid w:val="003C6E5F"/>
    <w:rsid w:val="003E0B2A"/>
    <w:rsid w:val="003E3095"/>
    <w:rsid w:val="003E3539"/>
    <w:rsid w:val="003F6EF2"/>
    <w:rsid w:val="00445035"/>
    <w:rsid w:val="0047518A"/>
    <w:rsid w:val="00510EFC"/>
    <w:rsid w:val="00515CB4"/>
    <w:rsid w:val="005542CB"/>
    <w:rsid w:val="00564830"/>
    <w:rsid w:val="0056749C"/>
    <w:rsid w:val="005B355F"/>
    <w:rsid w:val="005E3EA0"/>
    <w:rsid w:val="005E7A08"/>
    <w:rsid w:val="00613D1A"/>
    <w:rsid w:val="0061476B"/>
    <w:rsid w:val="00625DD5"/>
    <w:rsid w:val="006342D0"/>
    <w:rsid w:val="00685807"/>
    <w:rsid w:val="00695C37"/>
    <w:rsid w:val="006A0875"/>
    <w:rsid w:val="006A1327"/>
    <w:rsid w:val="006F2EA2"/>
    <w:rsid w:val="0073541E"/>
    <w:rsid w:val="00743135"/>
    <w:rsid w:val="0075756B"/>
    <w:rsid w:val="007D1BB6"/>
    <w:rsid w:val="007D7FAE"/>
    <w:rsid w:val="00800F2F"/>
    <w:rsid w:val="008141EA"/>
    <w:rsid w:val="00845DEF"/>
    <w:rsid w:val="008468A2"/>
    <w:rsid w:val="00862D56"/>
    <w:rsid w:val="0088424A"/>
    <w:rsid w:val="00891999"/>
    <w:rsid w:val="008B2577"/>
    <w:rsid w:val="008D3D75"/>
    <w:rsid w:val="008D54BF"/>
    <w:rsid w:val="008E781C"/>
    <w:rsid w:val="00915806"/>
    <w:rsid w:val="00927128"/>
    <w:rsid w:val="00940B02"/>
    <w:rsid w:val="00945380"/>
    <w:rsid w:val="00974C6F"/>
    <w:rsid w:val="00977317"/>
    <w:rsid w:val="009A4523"/>
    <w:rsid w:val="009C55D0"/>
    <w:rsid w:val="009C5615"/>
    <w:rsid w:val="009D334E"/>
    <w:rsid w:val="009F3BBC"/>
    <w:rsid w:val="00A01CD0"/>
    <w:rsid w:val="00A13F77"/>
    <w:rsid w:val="00A236E5"/>
    <w:rsid w:val="00A23DE9"/>
    <w:rsid w:val="00A30A27"/>
    <w:rsid w:val="00A34A29"/>
    <w:rsid w:val="00A353E1"/>
    <w:rsid w:val="00A37FA1"/>
    <w:rsid w:val="00A453AD"/>
    <w:rsid w:val="00A679D9"/>
    <w:rsid w:val="00A90705"/>
    <w:rsid w:val="00AA7231"/>
    <w:rsid w:val="00AB2AC6"/>
    <w:rsid w:val="00AD6478"/>
    <w:rsid w:val="00AD7540"/>
    <w:rsid w:val="00AE2F9C"/>
    <w:rsid w:val="00AF06A2"/>
    <w:rsid w:val="00B2394E"/>
    <w:rsid w:val="00B3656A"/>
    <w:rsid w:val="00B61F47"/>
    <w:rsid w:val="00B72C78"/>
    <w:rsid w:val="00B75A4B"/>
    <w:rsid w:val="00B94A65"/>
    <w:rsid w:val="00B959E3"/>
    <w:rsid w:val="00BC0CAC"/>
    <w:rsid w:val="00BC0FBA"/>
    <w:rsid w:val="00BC2673"/>
    <w:rsid w:val="00BD1C04"/>
    <w:rsid w:val="00BD4F19"/>
    <w:rsid w:val="00C71675"/>
    <w:rsid w:val="00C7648B"/>
    <w:rsid w:val="00C81C2B"/>
    <w:rsid w:val="00C81DFB"/>
    <w:rsid w:val="00CE2AA1"/>
    <w:rsid w:val="00CF586C"/>
    <w:rsid w:val="00D1109E"/>
    <w:rsid w:val="00D176D9"/>
    <w:rsid w:val="00D213CB"/>
    <w:rsid w:val="00D74D6C"/>
    <w:rsid w:val="00D90875"/>
    <w:rsid w:val="00DA0259"/>
    <w:rsid w:val="00DB17CE"/>
    <w:rsid w:val="00DC5316"/>
    <w:rsid w:val="00DC5CEC"/>
    <w:rsid w:val="00DD231F"/>
    <w:rsid w:val="00DE3BB7"/>
    <w:rsid w:val="00DF46AE"/>
    <w:rsid w:val="00E04B48"/>
    <w:rsid w:val="00E432E2"/>
    <w:rsid w:val="00E60AC6"/>
    <w:rsid w:val="00E6680C"/>
    <w:rsid w:val="00E749F8"/>
    <w:rsid w:val="00E76AFD"/>
    <w:rsid w:val="00EA6C69"/>
    <w:rsid w:val="00EB4DC3"/>
    <w:rsid w:val="00EC1991"/>
    <w:rsid w:val="00ED27E0"/>
    <w:rsid w:val="00ED7D34"/>
    <w:rsid w:val="00EE53BC"/>
    <w:rsid w:val="00F0677A"/>
    <w:rsid w:val="00F36A1B"/>
    <w:rsid w:val="00F65996"/>
    <w:rsid w:val="00F9565C"/>
    <w:rsid w:val="00FE6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029"/>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28502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85029"/>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28502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8502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28502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28502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285029"/>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266E345A03E5D905ADCB42ECCA94E0895150EB2B42B3A4A0C25CBDDDE9ECFE3C03754E8C5162F7V817L" TargetMode="External"/><Relationship Id="rId299" Type="http://schemas.openxmlformats.org/officeDocument/2006/relationships/hyperlink" Target="consultantplus://offline/ref=6A266E345A03E5D905ADC25BEBCA94E08D5754EB2A44B3A4A0C25CBDDDE9ECFE3C03754E8C5063F0V815L" TargetMode="External"/><Relationship Id="rId21" Type="http://schemas.openxmlformats.org/officeDocument/2006/relationships/hyperlink" Target="consultantplus://offline/ref=6A266E345A03E5D905ADCB42ECCA94E0895150EB2B42B3A4A0C25CBDDDE9ECFE3C03754E8C5163F3V811L" TargetMode="External"/><Relationship Id="rId42" Type="http://schemas.openxmlformats.org/officeDocument/2006/relationships/hyperlink" Target="consultantplus://offline/ref=6A266E345A03E5D905ADCB42ECCA94E0895150EB2B42B3A4A0C25CBDDDE9ECFE3C03754E8C5163F6V813L" TargetMode="External"/><Relationship Id="rId63" Type="http://schemas.openxmlformats.org/officeDocument/2006/relationships/hyperlink" Target="consultantplus://offline/ref=6A266E345A03E5D905ADCB42ECCA94E0895150EB2B42B3A4A0C25CBDDDE9ECFE3C03754E8C5163F7V81EL" TargetMode="External"/><Relationship Id="rId84" Type="http://schemas.openxmlformats.org/officeDocument/2006/relationships/hyperlink" Target="consultantplus://offline/ref=6A266E345A03E5D905ADCB42ECCA94E0895056E62A43B3A4A0C25CBDDDE9ECFE3C03754E8C5163F1V817L" TargetMode="External"/><Relationship Id="rId138" Type="http://schemas.openxmlformats.org/officeDocument/2006/relationships/hyperlink" Target="consultantplus://offline/ref=6A266E345A03E5D905ADCB42ECCA94E08A5950EF2D46B3A4A0C25CBDDDE9ECFE3C03754E8C5163F3V816L" TargetMode="External"/><Relationship Id="rId159" Type="http://schemas.openxmlformats.org/officeDocument/2006/relationships/hyperlink" Target="consultantplus://offline/ref=6A266E345A03E5D905ADCB42ECCA94E0895056EC2E46B3A4A0C25CBDDDE9ECFE3C03754E8C5265F2V81EL" TargetMode="External"/><Relationship Id="rId170" Type="http://schemas.openxmlformats.org/officeDocument/2006/relationships/hyperlink" Target="consultantplus://offline/ref=6A266E345A03E5D905ADCB42ECCA94E08A5955E82D42B3A4A0C25CBDDDE9ECFE3C03754E8C5163F7V812L" TargetMode="External"/><Relationship Id="rId191" Type="http://schemas.openxmlformats.org/officeDocument/2006/relationships/hyperlink" Target="consultantplus://offline/ref=6A266E345A03E5D905ADCB42ECCA94E0895150EB2B42B3A4A0C25CBDDDE9ECFE3C03754E8C5167FBV813L" TargetMode="External"/><Relationship Id="rId205" Type="http://schemas.openxmlformats.org/officeDocument/2006/relationships/hyperlink" Target="consultantplus://offline/ref=6A266E345A03E5D905ADCB42ECCA94E0895152EC2F45B3A4A0C25CBDDDE9ECFE3C03754E8C5163F0V816L" TargetMode="External"/><Relationship Id="rId226" Type="http://schemas.openxmlformats.org/officeDocument/2006/relationships/hyperlink" Target="consultantplus://offline/ref=6A266E345A03E5D905ADCB42ECCA94E0895150EB2B42B3A4A0C25CBDDDE9ECFE3C03754E8C5367FAV813L" TargetMode="External"/><Relationship Id="rId247" Type="http://schemas.openxmlformats.org/officeDocument/2006/relationships/image" Target="media/image11.wmf"/><Relationship Id="rId107" Type="http://schemas.openxmlformats.org/officeDocument/2006/relationships/hyperlink" Target="consultantplus://offline/ref=6A266E345A03E5D905ADCB42ECCA94E08A5955E82D42B3A4A0C25CBDDDE9ECFE3C03754E8C5163F1V814L" TargetMode="External"/><Relationship Id="rId268" Type="http://schemas.openxmlformats.org/officeDocument/2006/relationships/hyperlink" Target="consultantplus://offline/ref=6A266E345A03E5D905ADCB42ECCA94E0895150EB2B42B3A4A0C25CBDDDE9ECFE3C03754E8C5366F2V816L" TargetMode="External"/><Relationship Id="rId289" Type="http://schemas.openxmlformats.org/officeDocument/2006/relationships/hyperlink" Target="consultantplus://offline/ref=6A266E345A03E5D905ADCB42ECCA94E08A5955E82D42B3A4A0C25CBDDDE9ECFE3C03754E8C5064F2V811L" TargetMode="External"/><Relationship Id="rId11" Type="http://schemas.openxmlformats.org/officeDocument/2006/relationships/hyperlink" Target="consultantplus://offline/ref=6A266E345A03E5D905ADCB42ECCA94E0895056E62A43B3A4A0C25CBDDDE9ECFE3C03754E8C5163F2V813L" TargetMode="External"/><Relationship Id="rId32" Type="http://schemas.openxmlformats.org/officeDocument/2006/relationships/hyperlink" Target="consultantplus://offline/ref=6A266E345A03E5D905ADCB42ECCA94E0895150EB2B42B3A4A0C25CBDDDE9ECFE3C03754E8C5163F1V813L" TargetMode="External"/><Relationship Id="rId53" Type="http://schemas.openxmlformats.org/officeDocument/2006/relationships/hyperlink" Target="consultantplus://offline/ref=6A266E345A03E5D905ADCB42ECCA94E08A5950EF2D46B3A4A0C25CBDDDE9ECFE3C03754E8C5163F3V816L" TargetMode="External"/><Relationship Id="rId74" Type="http://schemas.openxmlformats.org/officeDocument/2006/relationships/hyperlink" Target="consultantplus://offline/ref=6A266E345A03E5D905ADCB42ECCA94E0895150EB2B42B3A4A0C25CBDDDE9ECFE3C03754E8C5163F4V817L" TargetMode="External"/><Relationship Id="rId128" Type="http://schemas.openxmlformats.org/officeDocument/2006/relationships/hyperlink" Target="consultantplus://offline/ref=6A266E345A03E5D905ADCB42ECCA94E0895153EF2941B3A4A0C25CBDDDE9ECFE3C03754E8C5163FBV816L" TargetMode="External"/><Relationship Id="rId149" Type="http://schemas.openxmlformats.org/officeDocument/2006/relationships/hyperlink" Target="consultantplus://offline/ref=6A266E345A03E5D905ADCB42ECCA94E08A5952E92F41B3A4A0C25CBDDDE9ECFE3C03754E8C5163F3V810L" TargetMode="External"/><Relationship Id="rId5" Type="http://schemas.openxmlformats.org/officeDocument/2006/relationships/hyperlink" Target="consultantplus://offline/ref=6A266E345A03E5D905ADCB42ECCA94E08A5955E82D42B3A4A0C25CBDDDE9ECFE3C03754E8C5163F2V813L" TargetMode="External"/><Relationship Id="rId95" Type="http://schemas.openxmlformats.org/officeDocument/2006/relationships/hyperlink" Target="consultantplus://offline/ref=6A266E345A03E5D905ADCB42ECCA94E0895150EB2B42B3A4A0C25CBDDDE9ECFE3C03754E8C5163F5V813L" TargetMode="External"/><Relationship Id="rId160" Type="http://schemas.openxmlformats.org/officeDocument/2006/relationships/hyperlink" Target="consultantplus://offline/ref=6A266E345A03E5D905ADCB42ECCA94E08A5952E92F41B3A4A0C25CBDDDE9ECFE3C03754E8C516AFBV816L" TargetMode="External"/><Relationship Id="rId181" Type="http://schemas.openxmlformats.org/officeDocument/2006/relationships/hyperlink" Target="consultantplus://offline/ref=6A266E345A03E5D905ADCB42ECCA94E0895150EB2B42B3A4A0C25CBDDDE9ECFE3C03754E8C5160F5V811L" TargetMode="External"/><Relationship Id="rId216" Type="http://schemas.openxmlformats.org/officeDocument/2006/relationships/hyperlink" Target="consultantplus://offline/ref=6A266E345A03E5D905ADCB42ECCA94E0895150EB2B42B3A4A0C25CBDDDE9ECFE3C03754E8C5367F5V816L" TargetMode="External"/><Relationship Id="rId237" Type="http://schemas.openxmlformats.org/officeDocument/2006/relationships/image" Target="media/image7.wmf"/><Relationship Id="rId258" Type="http://schemas.openxmlformats.org/officeDocument/2006/relationships/hyperlink" Target="consultantplus://offline/ref=6A266E345A03E5D905ADCB42ECCA94E0895150EB2B42B3A4A0C25CBDDDE9ECFE3C03754E8C5367FBV817L" TargetMode="External"/><Relationship Id="rId279" Type="http://schemas.openxmlformats.org/officeDocument/2006/relationships/hyperlink" Target="consultantplus://offline/ref=6A266E345A03E5D905ADCB42ECCA94E0895150EB2B42B3A4A0C25CBDDDE9ECFE3C03754E8C5366F2V811L" TargetMode="External"/><Relationship Id="rId22" Type="http://schemas.openxmlformats.org/officeDocument/2006/relationships/hyperlink" Target="consultantplus://offline/ref=6A266E345A03E5D905ADCB42ECCA94E0895150E62945B3A4A0C25CBDDDE9ECFE3C03754E8C5163F2V81EL" TargetMode="External"/><Relationship Id="rId43" Type="http://schemas.openxmlformats.org/officeDocument/2006/relationships/hyperlink" Target="consultantplus://offline/ref=6A266E345A03E5D905ADCB42ECCA94E0895150EB2B42B3A4A0C25CBDDDE9ECFE3C03754E8C5163F6V810L" TargetMode="External"/><Relationship Id="rId64" Type="http://schemas.openxmlformats.org/officeDocument/2006/relationships/hyperlink" Target="consultantplus://offline/ref=6A266E345A03E5D905ADCB42ECCA94E0895150EB2B42B3A4A0C25CBDDDE9ECFE3C03754E8C5163F7V81FL" TargetMode="External"/><Relationship Id="rId118" Type="http://schemas.openxmlformats.org/officeDocument/2006/relationships/hyperlink" Target="consultantplus://offline/ref=6A266E345A03E5D905ADCB42ECCA94E0895150EB2B42B3A4A0C25CBDDDE9ECFE3C03754E8C5162F4V817L" TargetMode="External"/><Relationship Id="rId139" Type="http://schemas.openxmlformats.org/officeDocument/2006/relationships/hyperlink" Target="consultantplus://offline/ref=6A266E345A03E5D905ADCB42ECCA94E08A5950EF2D46B3A4A0C25CBDDDE9ECFE3C03754E8C5163F3V816L" TargetMode="External"/><Relationship Id="rId290" Type="http://schemas.openxmlformats.org/officeDocument/2006/relationships/hyperlink" Target="consultantplus://offline/ref=6A266E345A03E5D905ADCB42ECCA94E0895150EB2B42B3A4A0C25CBDDDE9ECFE3C03754E8C5366F3V813L" TargetMode="External"/><Relationship Id="rId85" Type="http://schemas.openxmlformats.org/officeDocument/2006/relationships/hyperlink" Target="consultantplus://offline/ref=6A266E345A03E5D905ADCB42ECCA94E0895150EB2B42B3A4A0C25CBDDDE9ECFE3C03754E8C5163F4V810L" TargetMode="External"/><Relationship Id="rId150" Type="http://schemas.openxmlformats.org/officeDocument/2006/relationships/hyperlink" Target="consultantplus://offline/ref=6A266E345A03E5D905ADCB42ECCA94E0895150EB2B42B3A4A0C25CBDDDE9ECFE3C03754E8C5161F1V811L" TargetMode="External"/><Relationship Id="rId171" Type="http://schemas.openxmlformats.org/officeDocument/2006/relationships/hyperlink" Target="consultantplus://offline/ref=6A266E345A03E5D905ADCB42ECCA94E0895056E62A43B3A4A0C25CBDDDE9ECFE3C03754E8C5163F6V81EL" TargetMode="External"/><Relationship Id="rId192" Type="http://schemas.openxmlformats.org/officeDocument/2006/relationships/hyperlink" Target="consultantplus://offline/ref=6A266E345A03E5D905ADCB42ECCA94E0895150EB2B42B3A4A0C25CBDDDE9ECFE3C03754E8C5166F3V812L" TargetMode="External"/><Relationship Id="rId206" Type="http://schemas.openxmlformats.org/officeDocument/2006/relationships/hyperlink" Target="consultantplus://offline/ref=6A266E345A03E5D905ADCB42ECCA94E0895150EB2B42B3A4A0C25CBDDDE9ECFE3C03754E8C5164F2V81FL" TargetMode="External"/><Relationship Id="rId227" Type="http://schemas.openxmlformats.org/officeDocument/2006/relationships/hyperlink" Target="consultantplus://offline/ref=6A266E345A03E5D905ADCB42ECCA94E0895150EB2B42B3A4A0C25CBDDDE9ECFE3C03754E8C5367FAV810L" TargetMode="External"/><Relationship Id="rId248" Type="http://schemas.openxmlformats.org/officeDocument/2006/relationships/hyperlink" Target="consultantplus://offline/ref=6A266E345A03E5D905ADCB42ECCA94E0895150EB2B42B3A4A0C25CBDDDE9ECFE3C03754E8C5367FBV817L" TargetMode="External"/><Relationship Id="rId269" Type="http://schemas.openxmlformats.org/officeDocument/2006/relationships/hyperlink" Target="consultantplus://offline/ref=6A266E345A03E5D905ADCB42ECCA94E0895150EB2B42B3A4A0C25CBDDDE9ECFE3C03754E8C5366F2V817L" TargetMode="External"/><Relationship Id="rId12" Type="http://schemas.openxmlformats.org/officeDocument/2006/relationships/hyperlink" Target="consultantplus://offline/ref=6A266E345A03E5D905ADCB42ECCA94E0895150EB2B42B3A4A0C25CBDDDE9ECFE3C03754E8C5163F2V813L" TargetMode="External"/><Relationship Id="rId33" Type="http://schemas.openxmlformats.org/officeDocument/2006/relationships/hyperlink" Target="consultantplus://offline/ref=6A266E345A03E5D905ADCB42ECCA94E0895150EB2B42B3A4A0C25CBDDDE9ECFE3C03754E8C5163F1V810L" TargetMode="External"/><Relationship Id="rId108" Type="http://schemas.openxmlformats.org/officeDocument/2006/relationships/hyperlink" Target="consultantplus://offline/ref=6A266E345A03E5D905ADCB42ECCA94E0895056E62A43B3A4A0C25CBDDDE9ECFE3C03754E8C5163F1V811L" TargetMode="External"/><Relationship Id="rId129" Type="http://schemas.openxmlformats.org/officeDocument/2006/relationships/hyperlink" Target="consultantplus://offline/ref=6A266E345A03E5D905ADCB42ECCA94E0895153EF2940B3A4A0C25CBDDDE9ECFE3C03754E8C5164F7V812L" TargetMode="External"/><Relationship Id="rId280" Type="http://schemas.openxmlformats.org/officeDocument/2006/relationships/hyperlink" Target="consultantplus://offline/ref=6A266E345A03E5D905ADCB42ECCA94E08A5955E82D42B3A4A0C25CBDDDE9ECFE3C03754E8C5064F2V814L" TargetMode="External"/><Relationship Id="rId54" Type="http://schemas.openxmlformats.org/officeDocument/2006/relationships/hyperlink" Target="consultantplus://offline/ref=6A266E345A03E5D905ADCB42ECCA94E0895157EE2E44B3A4A0C25CBDDDE9ECFE3C03754E8C5163F2V810L" TargetMode="External"/><Relationship Id="rId75" Type="http://schemas.openxmlformats.org/officeDocument/2006/relationships/hyperlink" Target="consultantplus://offline/ref=6A266E345A03E5D905ADCB42ECCA94E0895150EB2B42B3A4A0C25CBDDDE9ECFE3C03754E8C5163F4V814L" TargetMode="External"/><Relationship Id="rId96" Type="http://schemas.openxmlformats.org/officeDocument/2006/relationships/hyperlink" Target="consultantplus://offline/ref=6A266E345A03E5D905ADCB42ECCA94E0895150EB2B42B3A4A0C25CBDDDE9ECFE3C03754E8C5163F5V810L" TargetMode="External"/><Relationship Id="rId140" Type="http://schemas.openxmlformats.org/officeDocument/2006/relationships/hyperlink" Target="consultantplus://offline/ref=6A266E345A03E5D905ADCB42ECCA94E08A5950EF2D46B3A4A0C25CBDDDE9ECFE3C03754E8C5163F3V816L" TargetMode="External"/><Relationship Id="rId161" Type="http://schemas.openxmlformats.org/officeDocument/2006/relationships/hyperlink" Target="consultantplus://offline/ref=6A266E345A03E5D905ADCB42ECCA94E0895056EC2E46B3A4A0C25CBDDDE9ECFE3C03754E8C5163F3V811L" TargetMode="External"/><Relationship Id="rId182" Type="http://schemas.openxmlformats.org/officeDocument/2006/relationships/hyperlink" Target="consultantplus://offline/ref=6A266E345A03E5D905ADCB42ECCA94E0895056E62A43B3A4A0C25CBDDDE9ECFE3C03754E8C5163F4V81EL" TargetMode="External"/><Relationship Id="rId217" Type="http://schemas.openxmlformats.org/officeDocument/2006/relationships/hyperlink" Target="consultantplus://offline/ref=6A266E345A03E5D905ADCB42ECCA94E0895150EB2B42B3A4A0C25CBDDDE9ECFE3C03754E8C5367F5V815L" TargetMode="External"/><Relationship Id="rId6" Type="http://schemas.openxmlformats.org/officeDocument/2006/relationships/hyperlink" Target="consultantplus://offline/ref=6A266E345A03E5D905ADCB42ECCA94E0895157EC2246B3A4A0C25CBDDDE9ECFE3C03754E8C5160F5V815L" TargetMode="External"/><Relationship Id="rId238" Type="http://schemas.openxmlformats.org/officeDocument/2006/relationships/hyperlink" Target="consultantplus://offline/ref=6A266E345A03E5D905ADCB42ECCA94E0895152ED2C40B3A4A0C25CBDDDE9ECFE3C03754E8C5161F0V815L" TargetMode="External"/><Relationship Id="rId259" Type="http://schemas.openxmlformats.org/officeDocument/2006/relationships/hyperlink" Target="consultantplus://offline/ref=6A266E345A03E5D905ADCB42ECCA94E0895150EB2B42B3A4A0C25CBDDDE9ECFE3C03754E8C5367FBV817L" TargetMode="External"/><Relationship Id="rId23" Type="http://schemas.openxmlformats.org/officeDocument/2006/relationships/hyperlink" Target="consultantplus://offline/ref=6A266E345A03E5D905ADCB42ECCA94E08A5950EF2D46B3A4A0C25CBDDDE9ECFE3C03754E8C5163F3V816L" TargetMode="External"/><Relationship Id="rId119" Type="http://schemas.openxmlformats.org/officeDocument/2006/relationships/hyperlink" Target="consultantplus://offline/ref=6A266E345A03E5D905ADCB42ECCA94E0895150EB2B42B3A4A0C25CBDDDE9ECFE3C03754E8C5162F5V817L" TargetMode="External"/><Relationship Id="rId270" Type="http://schemas.openxmlformats.org/officeDocument/2006/relationships/hyperlink" Target="consultantplus://offline/ref=6A266E345A03E5D905ADCB42ECCA94E0895150EB2B42B3A4A0C25CBDDDE9ECFE3C03754E8C5366F2V815L" TargetMode="External"/><Relationship Id="rId291" Type="http://schemas.openxmlformats.org/officeDocument/2006/relationships/hyperlink" Target="consultantplus://offline/ref=6A266E345A03E5D905ADCB42ECCA94E0895050E72E43B3A4A0C25CBDDDE9ECFE3C03754E8C5160FBV815L" TargetMode="External"/><Relationship Id="rId44" Type="http://schemas.openxmlformats.org/officeDocument/2006/relationships/hyperlink" Target="consultantplus://offline/ref=6A266E345A03E5D905ADCB42ECCA94E0895150EB2B42B3A4A0C25CBDDDE9ECFE3C03754E8C5163F6V811L" TargetMode="External"/><Relationship Id="rId65" Type="http://schemas.openxmlformats.org/officeDocument/2006/relationships/hyperlink" Target="consultantplus://offline/ref=6A266E345A03E5D905ADCB42ECCA94E08A5955E82D42B3A4A0C25CBDDDE9ECFE3C03754E8C5163F0V814L" TargetMode="External"/><Relationship Id="rId86" Type="http://schemas.openxmlformats.org/officeDocument/2006/relationships/hyperlink" Target="consultantplus://offline/ref=6A266E345A03E5D905ADCB42ECCA94E08A5955E82D42B3A4A0C25CBDDDE9ECFE3C03754E8C5163F1V816L" TargetMode="External"/><Relationship Id="rId130" Type="http://schemas.openxmlformats.org/officeDocument/2006/relationships/hyperlink" Target="consultantplus://offline/ref=6A266E345A03E5D905ADCB42ECCA94E0895153EF2941B3A4A0C25CBDDDE9ECFE3C03754E8C5062FAV81EL" TargetMode="External"/><Relationship Id="rId151" Type="http://schemas.openxmlformats.org/officeDocument/2006/relationships/hyperlink" Target="consultantplus://offline/ref=6A266E345A03E5D905ADCB42ECCA94E0895056EC2E46B3A4A0C25CBDDDE9ECFE3C03754E8C5265F2V81EL" TargetMode="External"/><Relationship Id="rId172" Type="http://schemas.openxmlformats.org/officeDocument/2006/relationships/hyperlink" Target="consultantplus://offline/ref=6A266E345A03E5D905ADCB42ECCA94E0895150EB2B42B3A4A0C25CBDDDE9ECFE3C03754E8C5161F7V815L" TargetMode="External"/><Relationship Id="rId193" Type="http://schemas.openxmlformats.org/officeDocument/2006/relationships/hyperlink" Target="consultantplus://offline/ref=6A266E345A03E5D905ADCB42ECCA94E0895150EB2B42B3A4A0C25CBDDDE9ECFE3C03754E8C5166F1V815L" TargetMode="External"/><Relationship Id="rId207" Type="http://schemas.openxmlformats.org/officeDocument/2006/relationships/hyperlink" Target="consultantplus://offline/ref=6A266E345A03E5D905ADCB42ECCA94E0895150EB2B42B3A4A0C25CBDDDE9ECFE3C03754E8C506BF5V812L" TargetMode="External"/><Relationship Id="rId228" Type="http://schemas.openxmlformats.org/officeDocument/2006/relationships/hyperlink" Target="consultantplus://offline/ref=6A266E345A03E5D905ADCB42ECCA94E0895150EB2B42B3A4A0C25CBDDDE9ECFE3C03754E8C5367FAV811L" TargetMode="External"/><Relationship Id="rId249" Type="http://schemas.openxmlformats.org/officeDocument/2006/relationships/hyperlink" Target="consultantplus://offline/ref=6A266E345A03E5D905ADCB42ECCA94E0895150EB2B42B3A4A0C25CBDDDE9ECFE3C03754E8C5367FBV817L" TargetMode="External"/><Relationship Id="rId13" Type="http://schemas.openxmlformats.org/officeDocument/2006/relationships/hyperlink" Target="consultantplus://offline/ref=6A266E345A03E5D905ADCB42ECCA94E08A5751E82D40B3A4A0C25CBDDDE9ECFE3C03754E8C5163F3V817L" TargetMode="External"/><Relationship Id="rId109" Type="http://schemas.openxmlformats.org/officeDocument/2006/relationships/hyperlink" Target="consultantplus://offline/ref=6A266E345A03E5D905ADCB42ECCA94E0895150EB2B42B3A4A0C25CBDDDE9ECFE3C03754E8C5163FAV812L" TargetMode="External"/><Relationship Id="rId260" Type="http://schemas.openxmlformats.org/officeDocument/2006/relationships/hyperlink" Target="consultantplus://offline/ref=6A266E345A03E5D905ADCB42ECCA94E0895150EB2B42B3A4A0C25CBDDDE9ECFE3C03754E8C5367FBV817L" TargetMode="External"/><Relationship Id="rId281" Type="http://schemas.openxmlformats.org/officeDocument/2006/relationships/hyperlink" Target="consultantplus://offline/ref=6A266E345A03E5D905ADCB42ECCA94E0895150EB2B42B3A4A0C25CBDDDE9ECFE3C03754E8C5366F2V81EL" TargetMode="External"/><Relationship Id="rId34" Type="http://schemas.openxmlformats.org/officeDocument/2006/relationships/hyperlink" Target="consultantplus://offline/ref=6A266E345A03E5D905ADCB42ECCA94E0895150EB2B42B3A4A0C25CBDDDE9ECFE3C03754E8C5163F1V811L" TargetMode="External"/><Relationship Id="rId55" Type="http://schemas.openxmlformats.org/officeDocument/2006/relationships/hyperlink" Target="consultantplus://offline/ref=6A266E345A03E5D905ADCB42ECCA94E0895150EB2B42B3A4A0C25CBDDDE9ECFE3C03754E8C5163F7V813L" TargetMode="External"/><Relationship Id="rId76" Type="http://schemas.openxmlformats.org/officeDocument/2006/relationships/hyperlink" Target="consultantplus://offline/ref=6A266E345A03E5D905ADCB42ECCA94E08A5955E82D42B3A4A0C25CBDDDE9ECFE3C03754E8C5163F0V813L" TargetMode="External"/><Relationship Id="rId97" Type="http://schemas.openxmlformats.org/officeDocument/2006/relationships/hyperlink" Target="consultantplus://offline/ref=6A266E345A03E5D905ADCB42ECCA94E0895150EB2B42B3A4A0C25CBDDDE9ECFE3C03754E8C5163F5V811L" TargetMode="External"/><Relationship Id="rId120" Type="http://schemas.openxmlformats.org/officeDocument/2006/relationships/hyperlink" Target="consultantplus://offline/ref=6A266E345A03E5D905ADCB42ECCA94E0895150EB2B42B3A4A0C25CBDDDE9ECFE3C03754E8C5162FAV817L" TargetMode="External"/><Relationship Id="rId141" Type="http://schemas.openxmlformats.org/officeDocument/2006/relationships/hyperlink" Target="consultantplus://offline/ref=6A266E345A03E5D905ADCB42ECCA94E08A5955E82D42B3A4A0C25CBDDDE9ECFE3C03754E8C5163F7V815L" TargetMode="External"/><Relationship Id="rId7" Type="http://schemas.openxmlformats.org/officeDocument/2006/relationships/hyperlink" Target="consultantplus://offline/ref=6A266E345A03E5D905ADCB42ECCA94E0895056E62A43B3A4A0C25CBDDDE9ECFE3C03754E8C5163F2V813L" TargetMode="External"/><Relationship Id="rId162" Type="http://schemas.openxmlformats.org/officeDocument/2006/relationships/hyperlink" Target="consultantplus://offline/ref=6A266E345A03E5D905ADCB42ECCA94E08A5952E92F41B3A4A0C25CBDDDE9ECFE3C03754E8C5163F3V810L" TargetMode="External"/><Relationship Id="rId183" Type="http://schemas.openxmlformats.org/officeDocument/2006/relationships/hyperlink" Target="consultantplus://offline/ref=6A266E345A03E5D905ADCB42ECCA94E0895150EB2B42B3A4A0C25CBDDDE9ECFE3C03754E8C5160F5V81FL" TargetMode="External"/><Relationship Id="rId218" Type="http://schemas.openxmlformats.org/officeDocument/2006/relationships/hyperlink" Target="consultantplus://offline/ref=6A266E345A03E5D905ADCB42ECCA94E0895157ED2E43B3A4A0C25CBDDDE9ECFE3C03754E8C5163F4V815L" TargetMode="External"/><Relationship Id="rId239" Type="http://schemas.openxmlformats.org/officeDocument/2006/relationships/hyperlink" Target="consultantplus://offline/ref=6A266E345A03E5D905ADCB42ECCA94E0895056E62A43B3A4A0C25CBDDDE9ECFE3C03754E8C5067F4V81FL" TargetMode="External"/><Relationship Id="rId2" Type="http://schemas.openxmlformats.org/officeDocument/2006/relationships/settings" Target="settings.xml"/><Relationship Id="rId29" Type="http://schemas.openxmlformats.org/officeDocument/2006/relationships/hyperlink" Target="consultantplus://offline/ref=6A266E345A03E5D905ADCB42ECCA94E08A5950EF2D46B3A4A0C25CBDDDE9ECFE3C03754E8C5163F3V816L" TargetMode="External"/><Relationship Id="rId250" Type="http://schemas.openxmlformats.org/officeDocument/2006/relationships/hyperlink" Target="consultantplus://offline/ref=6A266E345A03E5D905ADCB42ECCA94E0895150EB2B42B3A4A0C25CBDDDE9ECFE3C03754E8C5367FBV817L" TargetMode="External"/><Relationship Id="rId255" Type="http://schemas.openxmlformats.org/officeDocument/2006/relationships/hyperlink" Target="consultantplus://offline/ref=6A266E345A03E5D905ADCB42ECCA94E0895150EB2B42B3A4A0C25CBDDDE9ECFE3C03754E8C5367FBV817L" TargetMode="External"/><Relationship Id="rId271" Type="http://schemas.openxmlformats.org/officeDocument/2006/relationships/hyperlink" Target="consultantplus://offline/ref=6A266E345A03E5D905ADCB42ECCA94E0895157ED2E43B3A4A0C25CBDDDE9ECFE3C03754E8C5163F4V815L" TargetMode="External"/><Relationship Id="rId276" Type="http://schemas.openxmlformats.org/officeDocument/2006/relationships/hyperlink" Target="consultantplus://offline/ref=6A266E345A03E5D905ADCB42ECCA94E0895150EB2B42B3A4A0C25CBDDDE9ECFE3C03754E8C5366F2V810L" TargetMode="External"/><Relationship Id="rId292" Type="http://schemas.openxmlformats.org/officeDocument/2006/relationships/hyperlink" Target="consultantplus://offline/ref=6A266E345A03E5D905ADCB42ECCA94E08A5955E82D42B3A4A0C25CBDDDE9ECFE3C03754E8C5064F2V81FL" TargetMode="External"/><Relationship Id="rId297" Type="http://schemas.openxmlformats.org/officeDocument/2006/relationships/image" Target="media/image18.wmf"/><Relationship Id="rId24" Type="http://schemas.openxmlformats.org/officeDocument/2006/relationships/hyperlink" Target="consultantplus://offline/ref=6A266E345A03E5D905ADCB42ECCA94E08A5950EF2D46B3A4A0C25CBDDDE9ECFE3C03754E8C5163F3V816L" TargetMode="External"/><Relationship Id="rId40" Type="http://schemas.openxmlformats.org/officeDocument/2006/relationships/hyperlink" Target="consultantplus://offline/ref=6A266E345A03E5D905ADCB42ECCA94E0895150EB2B42B3A4A0C25CBDDDE9ECFE3C03754E8C5163F6V815L" TargetMode="External"/><Relationship Id="rId45" Type="http://schemas.openxmlformats.org/officeDocument/2006/relationships/hyperlink" Target="consultantplus://offline/ref=6A266E345A03E5D905ADCB42ECCA94E0895150EB2B42B3A4A0C25CBDDDE9ECFE3C03754E8C5163F6V81EL" TargetMode="External"/><Relationship Id="rId66" Type="http://schemas.openxmlformats.org/officeDocument/2006/relationships/hyperlink" Target="consultantplus://offline/ref=6A266E345A03E5D905ADCB42ECCA94E0895056E62A43B3A4A0C25CBDDDE9ECFE3C03754E8C5163F0V815L" TargetMode="External"/><Relationship Id="rId87" Type="http://schemas.openxmlformats.org/officeDocument/2006/relationships/hyperlink" Target="consultantplus://offline/ref=6A266E345A03E5D905ADCB42ECCA94E0895056E62A43B3A4A0C25CBDDDE9ECFE3C03754E8C5163F1V814L" TargetMode="External"/><Relationship Id="rId110" Type="http://schemas.openxmlformats.org/officeDocument/2006/relationships/hyperlink" Target="consultantplus://offline/ref=6A266E345A03E5D905ADCB42ECCA94E0895150EB2B42B3A4A0C25CBDDDE9ECFE3C03754E8C5163FAV813L" TargetMode="External"/><Relationship Id="rId115" Type="http://schemas.openxmlformats.org/officeDocument/2006/relationships/hyperlink" Target="consultantplus://offline/ref=6A266E345A03E5D905ADCB42ECCA94E0895150EB2B42B3A4A0C25CBDDDE9ECFE3C03754E8C5162F1V815L" TargetMode="External"/><Relationship Id="rId131" Type="http://schemas.openxmlformats.org/officeDocument/2006/relationships/hyperlink" Target="consultantplus://offline/ref=6A266E345A03E5D905ADCB42ECCA94E0895056EC2E46B3A4A0C25CBDDDE9ECFE3C03754E8C5265F2V81EL" TargetMode="External"/><Relationship Id="rId136" Type="http://schemas.openxmlformats.org/officeDocument/2006/relationships/hyperlink" Target="consultantplus://offline/ref=6A266E345A03E5D905ADCB42ECCA94E0895051EB2C47B3A4A0C25CBDDDE9ECFE3C03754E8C5266F0V814L" TargetMode="External"/><Relationship Id="rId157" Type="http://schemas.openxmlformats.org/officeDocument/2006/relationships/hyperlink" Target="consultantplus://offline/ref=6A266E345A03E5D905ADCB42ECCA94E0895150EB2B42B3A4A0C25CBDDDE9ECFE3C03754E8C5161F6V815L" TargetMode="External"/><Relationship Id="rId178" Type="http://schemas.openxmlformats.org/officeDocument/2006/relationships/hyperlink" Target="consultantplus://offline/ref=6A266E345A03E5D905ADCB42ECCA94E0895150EB2B42B3A4A0C25CBDDDE9ECFE3C03754E8C5160F1V811L" TargetMode="External"/><Relationship Id="rId301" Type="http://schemas.openxmlformats.org/officeDocument/2006/relationships/fontTable" Target="fontTable.xml"/><Relationship Id="rId61" Type="http://schemas.openxmlformats.org/officeDocument/2006/relationships/hyperlink" Target="consultantplus://offline/ref=6A266E345A03E5D905ADCB42ECCA94E08A5955E82D42B3A4A0C25CBDDDE9ECFE3C03754E8C5163F0V817L" TargetMode="External"/><Relationship Id="rId82" Type="http://schemas.openxmlformats.org/officeDocument/2006/relationships/hyperlink" Target="consultantplus://offline/ref=6A266E345A03E5D905ADCB42ECCA94E0895150EB2B42B3A4A0C25CBDDDE9ECFE3C03754E8C5163F4V813L" TargetMode="External"/><Relationship Id="rId152" Type="http://schemas.openxmlformats.org/officeDocument/2006/relationships/hyperlink" Target="consultantplus://offline/ref=6A266E345A03E5D905ADCB42ECCA94E08A5952E92F41B3A4A0C25CBDDDE9ECFE3C03754E8C516AFBV816L" TargetMode="External"/><Relationship Id="rId173" Type="http://schemas.openxmlformats.org/officeDocument/2006/relationships/hyperlink" Target="consultantplus://offline/ref=6A266E345A03E5D905ADCB42ECCA94E0895150EB2B42B3A4A0C25CBDDDE9ECFE3C03754E8C5161F7V812L" TargetMode="External"/><Relationship Id="rId194" Type="http://schemas.openxmlformats.org/officeDocument/2006/relationships/hyperlink" Target="consultantplus://offline/ref=6A266E345A03E5D905ADCB42ECCA94E0895150EB2B42B3A4A0C25CBDDDE9ECFE3C03754E8C5166F1V813L" TargetMode="External"/><Relationship Id="rId199" Type="http://schemas.openxmlformats.org/officeDocument/2006/relationships/hyperlink" Target="consultantplus://offline/ref=6A266E345A03E5D905ADCB42ECCA94E0895150EB2B42B3A4A0C25CBDDDE9ECFE3C03754E8C5165F6V814L" TargetMode="External"/><Relationship Id="rId203" Type="http://schemas.openxmlformats.org/officeDocument/2006/relationships/hyperlink" Target="consultantplus://offline/ref=6A266E345A03E5D905ADCB42ECCA94E0895152EC2F45B3A4A0C25CBDDDE9ECFE3C03754E8C5163F0V816L" TargetMode="External"/><Relationship Id="rId208" Type="http://schemas.openxmlformats.org/officeDocument/2006/relationships/hyperlink" Target="consultantplus://offline/ref=6A266E345A03E5D905ADCB42ECCA94E0895150EB2B42B3A4A0C25CBDDDE9ECFE3C03754E8C5361F4V811L" TargetMode="External"/><Relationship Id="rId229" Type="http://schemas.openxmlformats.org/officeDocument/2006/relationships/image" Target="media/image1.wmf"/><Relationship Id="rId19" Type="http://schemas.openxmlformats.org/officeDocument/2006/relationships/hyperlink" Target="consultantplus://offline/ref=6A266E345A03E5D905ADCB42ECCA94E08A5955E82D42B3A4A0C25CBDDDE9ECFE3C03754E8C5163F3V812L" TargetMode="External"/><Relationship Id="rId224" Type="http://schemas.openxmlformats.org/officeDocument/2006/relationships/hyperlink" Target="consultantplus://offline/ref=6A266E345A03E5D905ADCB42ECCA94E0895157ED2E43B3A4A0C25CBDDDE9ECFE3C03754E8C5162F1V81FL" TargetMode="External"/><Relationship Id="rId240" Type="http://schemas.openxmlformats.org/officeDocument/2006/relationships/image" Target="media/image8.wmf"/><Relationship Id="rId245" Type="http://schemas.openxmlformats.org/officeDocument/2006/relationships/hyperlink" Target="consultantplus://offline/ref=6A266E345A03E5D905ADCB42ECCA94E0895150EB2B42B3A4A0C25CBDDDE9ECFE3C03754E8C5367FBV817L" TargetMode="External"/><Relationship Id="rId261" Type="http://schemas.openxmlformats.org/officeDocument/2006/relationships/hyperlink" Target="consultantplus://offline/ref=6A266E345A03E5D905ADCB42ECCA94E0895150EB2B42B3A4A0C25CBDDDE9ECFE3C03754E8C5367FBV817L" TargetMode="External"/><Relationship Id="rId266" Type="http://schemas.openxmlformats.org/officeDocument/2006/relationships/hyperlink" Target="consultantplus://offline/ref=6A266E345A03E5D905ADCB42ECCA94E0895150EB2B42B3A4A0C25CBDDDE9ECFE3C03754E8C5367FBV811L" TargetMode="External"/><Relationship Id="rId287" Type="http://schemas.openxmlformats.org/officeDocument/2006/relationships/hyperlink" Target="consultantplus://offline/ref=6A266E345A03E5D905ADCB42ECCA94E0895050E72E43B3A4A0C25CBDDDE9ECFE3C03754E8C5160F4V816L" TargetMode="External"/><Relationship Id="rId14" Type="http://schemas.openxmlformats.org/officeDocument/2006/relationships/hyperlink" Target="consultantplus://offline/ref=6A266E345A03E5D905ADCB42ECCA94E0895056E62A43B3A4A0C25CBDDDE9ECFE3C03754E8C5163F3V814L" TargetMode="External"/><Relationship Id="rId30" Type="http://schemas.openxmlformats.org/officeDocument/2006/relationships/hyperlink" Target="consultantplus://offline/ref=6A266E345A03E5D905ADCB42ECCA94E0895053E82E40B3A4A0C25CBDDDVE19L" TargetMode="External"/><Relationship Id="rId35" Type="http://schemas.openxmlformats.org/officeDocument/2006/relationships/hyperlink" Target="consultantplus://offline/ref=6A266E345A03E5D905ADCB42ECCA94E0895150EB2B42B3A4A0C25CBDDDE9ECFE3C03754E8C5163F1V81EL" TargetMode="External"/><Relationship Id="rId56" Type="http://schemas.openxmlformats.org/officeDocument/2006/relationships/hyperlink" Target="consultantplus://offline/ref=6A266E345A03E5D905ADCB42ECCA94E0895150EB2B42B3A4A0C25CBDDDE9ECFE3C03754E8C5163F7V810L" TargetMode="External"/><Relationship Id="rId77" Type="http://schemas.openxmlformats.org/officeDocument/2006/relationships/hyperlink" Target="consultantplus://offline/ref=6A266E345A03E5D905ADCB42ECCA94E08A5955E82D42B3A4A0C25CBDDDE9ECFE3C03754E8C5163F0V810L" TargetMode="External"/><Relationship Id="rId100" Type="http://schemas.openxmlformats.org/officeDocument/2006/relationships/hyperlink" Target="consultantplus://offline/ref=6A266E345A03E5D905ADCB42ECCA94E0895056E62A43B3A4A0C25CBDDDE9ECFE3C03754E8C5163F1V813L" TargetMode="External"/><Relationship Id="rId105" Type="http://schemas.openxmlformats.org/officeDocument/2006/relationships/hyperlink" Target="consultantplus://offline/ref=6A266E345A03E5D905ADCB42ECCA94E0895150EB2B42B3A4A0C25CBDDDE9ECFE3C03754E8C5163FAV814L" TargetMode="External"/><Relationship Id="rId126" Type="http://schemas.openxmlformats.org/officeDocument/2006/relationships/hyperlink" Target="consultantplus://offline/ref=6A266E345A03E5D905ADCB42ECCA94E0895150EB2B42B3A4A0C25CBDDDE9ECFE3C03754E8C5161F1V810L" TargetMode="External"/><Relationship Id="rId147" Type="http://schemas.openxmlformats.org/officeDocument/2006/relationships/hyperlink" Target="consultantplus://offline/ref=6A266E345A03E5D905ADCB42ECCA94E08A5952E92F41B3A4A0C25CBDDDE9ECFE3C03754E8C5163F3V810L" TargetMode="External"/><Relationship Id="rId168" Type="http://schemas.openxmlformats.org/officeDocument/2006/relationships/hyperlink" Target="consultantplus://offline/ref=6A266E345A03E5D905ADCB42ECCA94E0895056EC2E46B3A4A0C25CBDDDE9ECFE3C03754E8C5163F3V811L" TargetMode="External"/><Relationship Id="rId282" Type="http://schemas.openxmlformats.org/officeDocument/2006/relationships/hyperlink" Target="consultantplus://offline/ref=6A266E345A03E5D905ADCB42ECCA94E0895150EB2B42B3A4A0C25CBDDDE9ECFE3C03754E8C5366F2V81FL" TargetMode="External"/><Relationship Id="rId8" Type="http://schemas.openxmlformats.org/officeDocument/2006/relationships/hyperlink" Target="consultantplus://offline/ref=6A266E345A03E5D905ADCB42ECCA94E0895150EB2B42B3A4A0C25CBDDDE9ECFE3C03754E8C5163F2V813L" TargetMode="External"/><Relationship Id="rId51" Type="http://schemas.openxmlformats.org/officeDocument/2006/relationships/hyperlink" Target="consultantplus://offline/ref=6A266E345A03E5D905ADCB42ECCA94E0895150EB2B42B3A4A0C25CBDDDE9ECFE3C03754E8C5163F7V815L" TargetMode="External"/><Relationship Id="rId72" Type="http://schemas.openxmlformats.org/officeDocument/2006/relationships/hyperlink" Target="consultantplus://offline/ref=6A266E345A03E5D905ADCB42ECCA94E0895150EB2B42B3A4A0C25CBDDDE9ECFE3C03754E8C5163F4V816L" TargetMode="External"/><Relationship Id="rId93" Type="http://schemas.openxmlformats.org/officeDocument/2006/relationships/hyperlink" Target="consultantplus://offline/ref=6A266E345A03E5D905ADCB42ECCA94E0895150EB2B42B3A4A0C25CBDDDE9ECFE3C03754E8C5163F5V814L" TargetMode="External"/><Relationship Id="rId98" Type="http://schemas.openxmlformats.org/officeDocument/2006/relationships/hyperlink" Target="consultantplus://offline/ref=6A266E345A03E5D905ADCB42ECCA94E0895056E62A43B3A4A0C25CBDDDE9ECFE3C03754E8C5163F1V815L" TargetMode="External"/><Relationship Id="rId121" Type="http://schemas.openxmlformats.org/officeDocument/2006/relationships/hyperlink" Target="consultantplus://offline/ref=6A266E345A03E5D905ADCB42ECCA94E0895150EB2B42B3A4A0C25CBDDDE9ECFE3C03754E8C5162FBV816L" TargetMode="External"/><Relationship Id="rId142" Type="http://schemas.openxmlformats.org/officeDocument/2006/relationships/hyperlink" Target="consultantplus://offline/ref=6A266E345A03E5D905ADCB42ECCA94E0895056E62A43B3A4A0C25CBDDDE9ECFE3C03754E8C5163F6V812L" TargetMode="External"/><Relationship Id="rId163" Type="http://schemas.openxmlformats.org/officeDocument/2006/relationships/hyperlink" Target="consultantplus://offline/ref=6A266E345A03E5D905ADCB42ECCA94E0895056E62A43B3A4A0C25CBDDDE9ECFE3C03754E8C5163F6V812L" TargetMode="External"/><Relationship Id="rId184" Type="http://schemas.openxmlformats.org/officeDocument/2006/relationships/hyperlink" Target="consultantplus://offline/ref=6A266E345A03E5D905ADCB42ECCA94E0895150EB2B42B3A4A0C25CBDDDE9ECFE3C03754E8C5160FBV81EL" TargetMode="External"/><Relationship Id="rId189" Type="http://schemas.openxmlformats.org/officeDocument/2006/relationships/hyperlink" Target="consultantplus://offline/ref=6A266E345A03E5D905ADCB42ECCA94E0895150EB2B42B3A4A0C25CBDDDE9ECFE3C03754E8C5167F7V811L" TargetMode="External"/><Relationship Id="rId219" Type="http://schemas.openxmlformats.org/officeDocument/2006/relationships/hyperlink" Target="consultantplus://offline/ref=6A266E345A03E5D905ADCB42ECCA94E0895150EB2B42B3A4A0C25CBDDDE9ECFE3C03754E8C5367F5V813L" TargetMode="External"/><Relationship Id="rId3" Type="http://schemas.openxmlformats.org/officeDocument/2006/relationships/webSettings" Target="webSettings.xml"/><Relationship Id="rId214" Type="http://schemas.openxmlformats.org/officeDocument/2006/relationships/hyperlink" Target="consultantplus://offline/ref=6A266E345A03E5D905ADCB42ECCA94E0895150EB2B42B3A4A0C25CBDDDE9ECFE3C03754E8C5367F4V811L" TargetMode="External"/><Relationship Id="rId230" Type="http://schemas.openxmlformats.org/officeDocument/2006/relationships/image" Target="media/image2.wmf"/><Relationship Id="rId235" Type="http://schemas.openxmlformats.org/officeDocument/2006/relationships/hyperlink" Target="consultantplus://offline/ref=6A266E345A03E5D905ADCB42ECCA94E0895150EB2B42B3A4A0C25CBDDDE9ECFE3C03754E8C5367FAV81EL" TargetMode="External"/><Relationship Id="rId251" Type="http://schemas.openxmlformats.org/officeDocument/2006/relationships/hyperlink" Target="consultantplus://offline/ref=6A266E345A03E5D905ADCB42ECCA94E0895150EB2B42B3A4A0C25CBDDDE9ECFE3C03754E8C5367FBV817L" TargetMode="External"/><Relationship Id="rId256" Type="http://schemas.openxmlformats.org/officeDocument/2006/relationships/image" Target="media/image14.wmf"/><Relationship Id="rId277" Type="http://schemas.openxmlformats.org/officeDocument/2006/relationships/hyperlink" Target="consultantplus://offline/ref=6A266E345A03E5D905ADCB42ECCA94E08A5955E82D42B3A4A0C25CBDDDE9ECFE3C03754E8C5064F2V817L" TargetMode="External"/><Relationship Id="rId298" Type="http://schemas.openxmlformats.org/officeDocument/2006/relationships/image" Target="media/image19.wmf"/><Relationship Id="rId25" Type="http://schemas.openxmlformats.org/officeDocument/2006/relationships/hyperlink" Target="consultantplus://offline/ref=6A266E345A03E5D905ADCB42ECCA94E08A5950EF2D46B3A4A0C25CBDDDE9ECFE3C03754E8C5163F3V816L" TargetMode="External"/><Relationship Id="rId46" Type="http://schemas.openxmlformats.org/officeDocument/2006/relationships/hyperlink" Target="consultantplus://offline/ref=6A266E345A03E5D905ADCB42ECCA94E0895150EB2B42B3A4A0C25CBDDDE9ECFE3C03754E8C5163F6V81FL" TargetMode="External"/><Relationship Id="rId67" Type="http://schemas.openxmlformats.org/officeDocument/2006/relationships/hyperlink" Target="consultantplus://offline/ref=6A266E345A03E5D905ADCB42ECCA94E08A5955E82D42B3A4A0C25CBDDDE9ECFE3C03754E8C5163F0V815L" TargetMode="External"/><Relationship Id="rId116" Type="http://schemas.openxmlformats.org/officeDocument/2006/relationships/hyperlink" Target="consultantplus://offline/ref=6A266E345A03E5D905ADCB42ECCA94E08A5955E82D42B3A4A0C25CBDDDE9ECFE3C03754E8C5163F6V815L" TargetMode="External"/><Relationship Id="rId137" Type="http://schemas.openxmlformats.org/officeDocument/2006/relationships/hyperlink" Target="consultantplus://offline/ref=6A266E345A03E5D905ADCB42ECCA94E08A5950EF2D46B3A4A0C25CBDDDE9ECFE3C03754E8C5163F3V816L" TargetMode="External"/><Relationship Id="rId158" Type="http://schemas.openxmlformats.org/officeDocument/2006/relationships/hyperlink" Target="consultantplus://offline/ref=6A266E345A03E5D905ADCB42ECCA94E0895150EB2B42B3A4A0C25CBDDDE9ECFE3C03754E8C5161F6V812L" TargetMode="External"/><Relationship Id="rId272" Type="http://schemas.openxmlformats.org/officeDocument/2006/relationships/hyperlink" Target="consultantplus://offline/ref=6A266E345A03E5D905ADCB42ECCA94E0895157ED2E43B3A4A0C25CBDDDE9ECFE3C03754E8C5163F5V813L" TargetMode="External"/><Relationship Id="rId293" Type="http://schemas.openxmlformats.org/officeDocument/2006/relationships/hyperlink" Target="consultantplus://offline/ref=6A266E345A03E5D905ADCB42ECCA94E08A5955E82D42B3A4A0C25CBDDDE9ECFE3C03754E8C5064F2V81FL" TargetMode="External"/><Relationship Id="rId302" Type="http://schemas.openxmlformats.org/officeDocument/2006/relationships/theme" Target="theme/theme1.xml"/><Relationship Id="rId20" Type="http://schemas.openxmlformats.org/officeDocument/2006/relationships/hyperlink" Target="consultantplus://offline/ref=6A266E345A03E5D905ADCB42ECCA94E0895056E62A43B3A4A0C25CBDDDE9ECFE3C03754E8C5163F3V81EL" TargetMode="External"/><Relationship Id="rId41" Type="http://schemas.openxmlformats.org/officeDocument/2006/relationships/hyperlink" Target="consultantplus://offline/ref=6A266E345A03E5D905ADCB42ECCA94E0895150EB2B42B3A4A0C25CBDDDE9ECFE3C03754E8C5163F6V812L" TargetMode="External"/><Relationship Id="rId62" Type="http://schemas.openxmlformats.org/officeDocument/2006/relationships/hyperlink" Target="consultantplus://offline/ref=6A266E345A03E5D905ADCB42ECCA94E0895150EB2B42B3A4A0C25CBDDDE9ECFE3C03754E8C5163F7V811L" TargetMode="External"/><Relationship Id="rId83" Type="http://schemas.openxmlformats.org/officeDocument/2006/relationships/hyperlink" Target="consultantplus://offline/ref=6A266E345A03E5D905ADCB42ECCA94E08A5955E82D42B3A4A0C25CBDDDE9ECFE3C03754E8C5163F0V81FL" TargetMode="External"/><Relationship Id="rId88" Type="http://schemas.openxmlformats.org/officeDocument/2006/relationships/hyperlink" Target="consultantplus://offline/ref=6A266E345A03E5D905ADCB42ECCA94E0895150EB2B42B3A4A0C25CBDDDE9ECFE3C03754E8C5163F4V811L" TargetMode="External"/><Relationship Id="rId111" Type="http://schemas.openxmlformats.org/officeDocument/2006/relationships/hyperlink" Target="consultantplus://offline/ref=6A266E345A03E5D905ADCB42ECCA94E0895150EB2B42B3A4A0C25CBDDDE9ECFE3C03754E8C5163FBV813L" TargetMode="External"/><Relationship Id="rId132" Type="http://schemas.openxmlformats.org/officeDocument/2006/relationships/hyperlink" Target="consultantplus://offline/ref=6A266E345A03E5D905ADCB42ECCA94E08A5952E92F41B3A4A0C25CBDDDE9ECFE3C03754E8C516AFBV816L" TargetMode="External"/><Relationship Id="rId153" Type="http://schemas.openxmlformats.org/officeDocument/2006/relationships/hyperlink" Target="consultantplus://offline/ref=6A266E345A03E5D905ADCB42ECCA94E0895056EC2E46B3A4A0C25CBDDDE9ECFE3C03754E8C5163F3V811L" TargetMode="External"/><Relationship Id="rId174" Type="http://schemas.openxmlformats.org/officeDocument/2006/relationships/hyperlink" Target="consultantplus://offline/ref=6A266E345A03E5D905ADCB42ECCA94E0895150EB2B42B3A4A0C25CBDDDE9ECFE3C03754E8C5161FBV813L" TargetMode="External"/><Relationship Id="rId179" Type="http://schemas.openxmlformats.org/officeDocument/2006/relationships/hyperlink" Target="consultantplus://offline/ref=6A266E345A03E5D905ADCB42ECCA94E0895150EB2B42B3A4A0C25CBDDDE9ECFE3C03754E8C5160F7V810L" TargetMode="External"/><Relationship Id="rId195" Type="http://schemas.openxmlformats.org/officeDocument/2006/relationships/hyperlink" Target="consultantplus://offline/ref=6A266E345A03E5D905ADCB42ECCA94E0895150EB2B42B3A4A0C25CBDDDE9ECFE3C03754E8C5166F7V812L" TargetMode="External"/><Relationship Id="rId209" Type="http://schemas.openxmlformats.org/officeDocument/2006/relationships/hyperlink" Target="consultantplus://offline/ref=6A266E345A03E5D905ADCB42ECCA94E08A5955E82D42B3A4A0C25CBDDDE9ECFE3C03754E8C5060FBV810L" TargetMode="External"/><Relationship Id="rId190" Type="http://schemas.openxmlformats.org/officeDocument/2006/relationships/hyperlink" Target="consultantplus://offline/ref=6A266E345A03E5D905ADCB42ECCA94E0895150EB2B42B3A4A0C25CBDDDE9ECFE3C03754E8C5167F5V810L" TargetMode="External"/><Relationship Id="rId204" Type="http://schemas.openxmlformats.org/officeDocument/2006/relationships/hyperlink" Target="consultantplus://offline/ref=6A266E345A03E5D905ADCB42ECCA94E0895152EC2F45B3A4A0C25CBDDDE9ECFE3C03754E8C5163F0V816L" TargetMode="External"/><Relationship Id="rId220" Type="http://schemas.openxmlformats.org/officeDocument/2006/relationships/hyperlink" Target="consultantplus://offline/ref=6A266E345A03E5D905ADCB42ECCA94E0895152EB2F42B3A4A0C25CBDDDE9ECFE3C03754E8C5163F3V814L" TargetMode="External"/><Relationship Id="rId225" Type="http://schemas.openxmlformats.org/officeDocument/2006/relationships/hyperlink" Target="consultantplus://offline/ref=6A266E345A03E5D905ADCB42ECCA94E0895150EB2B42B3A4A0C25CBDDDE9ECFE3C03754E8C5367FAV815L" TargetMode="External"/><Relationship Id="rId241" Type="http://schemas.openxmlformats.org/officeDocument/2006/relationships/hyperlink" Target="consultantplus://offline/ref=6A266E345A03E5D905ADCB42ECCA94E0895150EB2B42B3A4A0C25CBDDDE9ECFE3C03754E8C5367FBV817L" TargetMode="External"/><Relationship Id="rId246" Type="http://schemas.openxmlformats.org/officeDocument/2006/relationships/hyperlink" Target="consultantplus://offline/ref=6A266E345A03E5D905ADCB42ECCA94E0895150EB2B42B3A4A0C25CBDDDE9ECFE3C03754E8C5367FBV817L" TargetMode="External"/><Relationship Id="rId267" Type="http://schemas.openxmlformats.org/officeDocument/2006/relationships/hyperlink" Target="consultantplus://offline/ref=6A266E345A03E5D905ADCB42ECCA94E0895150EB2B42B3A4A0C25CBDDDE9ECFE3C03754E8C5367FBV81EL" TargetMode="External"/><Relationship Id="rId288" Type="http://schemas.openxmlformats.org/officeDocument/2006/relationships/hyperlink" Target="consultantplus://offline/ref=6A266E345A03E5D905ADCB42ECCA94E0895150EB2B42B3A4A0C25CBDDDE9ECFE3C03754E8C5366F3V812L" TargetMode="External"/><Relationship Id="rId15" Type="http://schemas.openxmlformats.org/officeDocument/2006/relationships/hyperlink" Target="consultantplus://offline/ref=6A266E345A03E5D905ADCB42ECCA94E0895150EB2B42B3A4A0C25CBDDDE9ECFE3C03754E8C5163F3V816L" TargetMode="External"/><Relationship Id="rId36" Type="http://schemas.openxmlformats.org/officeDocument/2006/relationships/hyperlink" Target="consultantplus://offline/ref=6A266E345A03E5D905ADCB42ECCA94E0895150EB2B42B3A4A0C25CBDDDE9ECFE3C03754E8C5163F1V81FL" TargetMode="External"/><Relationship Id="rId57" Type="http://schemas.openxmlformats.org/officeDocument/2006/relationships/hyperlink" Target="consultantplus://offline/ref=6A266E345A03E5D905ADCB42ECCA94E08A5955E82D42B3A4A0C25CBDDDE9ECFE3C03754E8C5163F3V810L" TargetMode="External"/><Relationship Id="rId106" Type="http://schemas.openxmlformats.org/officeDocument/2006/relationships/hyperlink" Target="consultantplus://offline/ref=6A266E345A03E5D905ADCB42ECCA94E0895150EB2B42B3A4A0C25CBDDDE9ECFE3C03754E8C5163FAV815L" TargetMode="External"/><Relationship Id="rId127" Type="http://schemas.openxmlformats.org/officeDocument/2006/relationships/hyperlink" Target="consultantplus://offline/ref=6A266E345A03E5D905ADCB42ECCA94E08A5950EF2D46B3A4A0C25CBDDDE9ECFE3C03754E8C5163F3V816L" TargetMode="External"/><Relationship Id="rId262" Type="http://schemas.openxmlformats.org/officeDocument/2006/relationships/image" Target="media/image16.wmf"/><Relationship Id="rId283" Type="http://schemas.openxmlformats.org/officeDocument/2006/relationships/hyperlink" Target="consultantplus://offline/ref=6A266E345A03E5D905ADCB42ECCA94E0895150EB2B42B3A4A0C25CBDDDE9ECFE3C03754E8C5366F3V817L" TargetMode="External"/><Relationship Id="rId10" Type="http://schemas.openxmlformats.org/officeDocument/2006/relationships/hyperlink" Target="consultantplus://offline/ref=6A266E345A03E5D905ADCB42ECCA94E08A5955E82D42B3A4A0C25CBDDDE9ECFE3C03754E8C5163F2V813L" TargetMode="External"/><Relationship Id="rId31" Type="http://schemas.openxmlformats.org/officeDocument/2006/relationships/hyperlink" Target="consultantplus://offline/ref=6A266E345A03E5D905ADCB42ECCA94E0895150EB2B42B3A4A0C25CBDDDE9ECFE3C03754E8C5163F1V815L" TargetMode="External"/><Relationship Id="rId52" Type="http://schemas.openxmlformats.org/officeDocument/2006/relationships/hyperlink" Target="consultantplus://offline/ref=6A266E345A03E5D905ADCB42ECCA94E08A5950EF2D46B3A4A0C25CBDDDE9ECFE3C03754E8C5163F3V816L" TargetMode="External"/><Relationship Id="rId73" Type="http://schemas.openxmlformats.org/officeDocument/2006/relationships/hyperlink" Target="consultantplus://offline/ref=6A266E345A03E5D905ADCB42ECCA94E08A5950EF2D46B3A4A0C25CBDDDE9ECFE3C03754E8C5163F3V816L" TargetMode="External"/><Relationship Id="rId78" Type="http://schemas.openxmlformats.org/officeDocument/2006/relationships/hyperlink" Target="consultantplus://offline/ref=6A266E345A03E5D905ADCB42ECCA94E0895056E62A43B3A4A0C25CBDDDE9ECFE3C03754E8C5163F0V81FL" TargetMode="External"/><Relationship Id="rId94" Type="http://schemas.openxmlformats.org/officeDocument/2006/relationships/hyperlink" Target="consultantplus://offline/ref=6A266E345A03E5D905ADCB42ECCA94E0895150EB2B42B3A4A0C25CBDDDE9ECFE3C03754E8C5163F5V812L" TargetMode="External"/><Relationship Id="rId99" Type="http://schemas.openxmlformats.org/officeDocument/2006/relationships/hyperlink" Target="consultantplus://offline/ref=6A266E345A03E5D905ADCB42ECCA94E0895150EB2B42B3A4A0C25CBDDDE9ECFE3C03754E8C5163F5V81EL" TargetMode="External"/><Relationship Id="rId101" Type="http://schemas.openxmlformats.org/officeDocument/2006/relationships/hyperlink" Target="consultantplus://offline/ref=6A266E345A03E5D905ADCB42ECCA94E0895150EB2B42B3A4A0C25CBDDDE9ECFE3C03754E8C5163F5V81FL" TargetMode="External"/><Relationship Id="rId122" Type="http://schemas.openxmlformats.org/officeDocument/2006/relationships/hyperlink" Target="consultantplus://offline/ref=6A266E345A03E5D905ADCB42ECCA94E0895150EB2B42B3A4A0C25CBDDDE9ECFE3C03754E8C5162FBV81FL" TargetMode="External"/><Relationship Id="rId143" Type="http://schemas.openxmlformats.org/officeDocument/2006/relationships/hyperlink" Target="consultantplus://offline/ref=6A266E345A03E5D905ADCB42ECCA94E0895150EB2B42B3A4A0C25CBDDDE9ECFE3C03754E8C5161F1V810L" TargetMode="External"/><Relationship Id="rId148" Type="http://schemas.openxmlformats.org/officeDocument/2006/relationships/hyperlink" Target="consultantplus://offline/ref=6A266E345A03E5D905ADCB42ECCA94E0895056EC2E46B3A4A0C25CBDDDE9ECFE3C03754E8C5163F3V811L" TargetMode="External"/><Relationship Id="rId164" Type="http://schemas.openxmlformats.org/officeDocument/2006/relationships/hyperlink" Target="consultantplus://offline/ref=6A266E345A03E5D905ADCB42ECCA94E0895150EB2B42B3A4A0C25CBDDDE9ECFE3C03754E8C5161F6V81FL" TargetMode="External"/><Relationship Id="rId169" Type="http://schemas.openxmlformats.org/officeDocument/2006/relationships/hyperlink" Target="consultantplus://offline/ref=6A266E345A03E5D905ADCB42ECCA94E08A5952E92F41B3A4A0C25CBDDDE9ECFE3C03754E8C5163F3V810L" TargetMode="External"/><Relationship Id="rId185" Type="http://schemas.openxmlformats.org/officeDocument/2006/relationships/hyperlink" Target="consultantplus://offline/ref=6A266E345A03E5D905ADCB42ECCA94E0895150EB2B42B3A4A0C25CBDDDE9ECFE3C03754E8C5167F3V81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266E345A03E5D905ADCB42ECCA94E0895053E82E40B3A4A0C25CBDDDE9ECFE3C03754E8C5163FBV815L" TargetMode="External"/><Relationship Id="rId180" Type="http://schemas.openxmlformats.org/officeDocument/2006/relationships/hyperlink" Target="consultantplus://offline/ref=6A266E345A03E5D905ADCB42ECCA94E0895150EB2B42B3A4A0C25CBDDDE9ECFE3C03754E8C5160F7V81EL" TargetMode="External"/><Relationship Id="rId210" Type="http://schemas.openxmlformats.org/officeDocument/2006/relationships/hyperlink" Target="consultantplus://offline/ref=6A266E345A03E5D905ADCB42ECCA94E0895056E62A43B3A4A0C25CBDDDE9ECFE3C03754E8C5067F4V813L" TargetMode="External"/><Relationship Id="rId215" Type="http://schemas.openxmlformats.org/officeDocument/2006/relationships/hyperlink" Target="consultantplus://offline/ref=6A266E345A03E5D905ADCB42ECCA94E0895150EB2B42B3A4A0C25CBDDDE9ECFE3C03754E8C5367F4V81EL" TargetMode="External"/><Relationship Id="rId236" Type="http://schemas.openxmlformats.org/officeDocument/2006/relationships/image" Target="media/image6.wmf"/><Relationship Id="rId257" Type="http://schemas.openxmlformats.org/officeDocument/2006/relationships/image" Target="media/image15.wmf"/><Relationship Id="rId278" Type="http://schemas.openxmlformats.org/officeDocument/2006/relationships/hyperlink" Target="consultantplus://offline/ref=6A266E345A03E5D905ADCB42ECCA94E0895157EC2246B3A4A0C25CBDDDE9ECFE3C03754E8C5160F5V815L" TargetMode="External"/><Relationship Id="rId26" Type="http://schemas.openxmlformats.org/officeDocument/2006/relationships/hyperlink" Target="consultantplus://offline/ref=6A266E345A03E5D905ADCB42ECCA94E0895157EC2242B3A4A0C25CBDDDE9ECFE3C03754E8C5163F3V815L" TargetMode="External"/><Relationship Id="rId231" Type="http://schemas.openxmlformats.org/officeDocument/2006/relationships/image" Target="media/image3.wmf"/><Relationship Id="rId252" Type="http://schemas.openxmlformats.org/officeDocument/2006/relationships/image" Target="media/image12.wmf"/><Relationship Id="rId273" Type="http://schemas.openxmlformats.org/officeDocument/2006/relationships/hyperlink" Target="consultantplus://offline/ref=6A266E345A03E5D905ADCB42ECCA94E0895157ED2E43B3A4A0C25CBDDDE9ECFE3C03754EV81EL" TargetMode="External"/><Relationship Id="rId294" Type="http://schemas.openxmlformats.org/officeDocument/2006/relationships/hyperlink" Target="consultantplus://offline/ref=6A266E345A03E5D905ADCB42ECCA94E08A5955E82D42B3A4A0C25CBDDDE9ECFE3C03754E8C5064F3V815L" TargetMode="External"/><Relationship Id="rId47" Type="http://schemas.openxmlformats.org/officeDocument/2006/relationships/hyperlink" Target="consultantplus://offline/ref=6A266E345A03E5D905ADCB42ECCA94E0895150EB2B42B3A4A0C25CBDDDE9ECFE3C03754E8C5163F7V816L" TargetMode="External"/><Relationship Id="rId68" Type="http://schemas.openxmlformats.org/officeDocument/2006/relationships/hyperlink" Target="consultantplus://offline/ref=6A266E345A03E5D905ADCB42ECCA94E08A5955E82D42B3A4A0C25CBDDDE9ECFE3C03754E8C5163F0V812L" TargetMode="External"/><Relationship Id="rId89" Type="http://schemas.openxmlformats.org/officeDocument/2006/relationships/hyperlink" Target="consultantplus://offline/ref=6A266E345A03E5D905ADCB42ECCA94E0895150EB2B42B3A4A0C25CBDDDE9ECFE3C03754E8C5163F4V81EL" TargetMode="External"/><Relationship Id="rId112" Type="http://schemas.openxmlformats.org/officeDocument/2006/relationships/hyperlink" Target="consultantplus://offline/ref=6A266E345A03E5D905ADCB42ECCA94E0895150EB2B42B3A4A0C25CBDDDE9ECFE3C03754E8C5162F2V812L" TargetMode="External"/><Relationship Id="rId133" Type="http://schemas.openxmlformats.org/officeDocument/2006/relationships/hyperlink" Target="consultantplus://offline/ref=6A266E345A03E5D905ADCB42ECCA94E0895056EC2E46B3A4A0C25CBDDDE9ECFE3C03754E8C5163F3V811L" TargetMode="External"/><Relationship Id="rId154" Type="http://schemas.openxmlformats.org/officeDocument/2006/relationships/hyperlink" Target="consultantplus://offline/ref=6A266E345A03E5D905ADCB42ECCA94E08A5952E92F41B3A4A0C25CBDDDE9ECFE3C03754E8C5163F3V810L" TargetMode="External"/><Relationship Id="rId175" Type="http://schemas.openxmlformats.org/officeDocument/2006/relationships/hyperlink" Target="consultantplus://offline/ref=6A266E345A03E5D905ADCB42ECCA94E0895150EB2B42B3A4A0C25CBDDDE9ECFE3C03754E8C5161FBV811L" TargetMode="External"/><Relationship Id="rId196" Type="http://schemas.openxmlformats.org/officeDocument/2006/relationships/hyperlink" Target="consultantplus://offline/ref=6A266E345A03E5D905ADCB42ECCA94E0895150EB2B42B3A4A0C25CBDDDE9ECFE3C03754E8C5166F5V815L" TargetMode="External"/><Relationship Id="rId200" Type="http://schemas.openxmlformats.org/officeDocument/2006/relationships/hyperlink" Target="consultantplus://offline/ref=6A266E345A03E5D905ADCB42ECCA94E0895150EB2B42B3A4A0C25CBDDDE9ECFE3C03754E8C5165F4V817L" TargetMode="External"/><Relationship Id="rId16" Type="http://schemas.openxmlformats.org/officeDocument/2006/relationships/hyperlink" Target="consultantplus://offline/ref=6A266E345A03E5D905ADCB42ECCA94E08A5950EF2D46B3A4A0C25CBDDDE9ECFE3C03754E8C5163F3V816L" TargetMode="External"/><Relationship Id="rId221" Type="http://schemas.openxmlformats.org/officeDocument/2006/relationships/hyperlink" Target="consultantplus://offline/ref=6A266E345A03E5D905ADCB42ECCA94E0895150EB2B42B3A4A0C25CBDDDE9ECFE3C03754E8C5367F5V811L" TargetMode="External"/><Relationship Id="rId242" Type="http://schemas.openxmlformats.org/officeDocument/2006/relationships/image" Target="media/image9.wmf"/><Relationship Id="rId263" Type="http://schemas.openxmlformats.org/officeDocument/2006/relationships/image" Target="media/image17.wmf"/><Relationship Id="rId284" Type="http://schemas.openxmlformats.org/officeDocument/2006/relationships/hyperlink" Target="consultantplus://offline/ref=6A266E345A03E5D905ADCB42ECCA94E08A5955E82D42B3A4A0C25CBDDDE9ECFE3C03754E8C5064F2V812L" TargetMode="External"/><Relationship Id="rId37" Type="http://schemas.openxmlformats.org/officeDocument/2006/relationships/hyperlink" Target="consultantplus://offline/ref=6A266E345A03E5D905ADCB42ECCA94E0895150EB2B42B3A4A0C25CBDDDE9ECFE3C03754E8C5163F6V816L" TargetMode="External"/><Relationship Id="rId58" Type="http://schemas.openxmlformats.org/officeDocument/2006/relationships/hyperlink" Target="consultantplus://offline/ref=6A266E345A03E5D905ADCB42ECCA94E08A5955E82D42B3A4A0C25CBDDDE9ECFE3C03754E8C5163F3V811L" TargetMode="External"/><Relationship Id="rId79" Type="http://schemas.openxmlformats.org/officeDocument/2006/relationships/hyperlink" Target="consultantplus://offline/ref=6A266E345A03E5D905ADCB42ECCA94E0895150EB2B42B3A4A0C25CBDDDE9ECFE3C03754E8C5163F4V812L" TargetMode="External"/><Relationship Id="rId102" Type="http://schemas.openxmlformats.org/officeDocument/2006/relationships/hyperlink" Target="consultantplus://offline/ref=6A266E345A03E5D905ADCB42ECCA94E0895056E62A43B3A4A0C25CBDDDE9ECFE3C03754E8C5163F1V810L" TargetMode="External"/><Relationship Id="rId123" Type="http://schemas.openxmlformats.org/officeDocument/2006/relationships/hyperlink" Target="consultantplus://offline/ref=6A266E345A03E5D905ADCB42ECCA94E0895150EB2B42B3A4A0C25CBDDDE9ECFE3C03754E8C5161F2V81EL" TargetMode="External"/><Relationship Id="rId144" Type="http://schemas.openxmlformats.org/officeDocument/2006/relationships/hyperlink" Target="consultantplus://offline/ref=6A266E345A03E5D905ADCB42ECCA94E0895056EC2E46B3A4A0C25CBDDDE9ECFE3C03754E8C5265F2V81EL" TargetMode="External"/><Relationship Id="rId90" Type="http://schemas.openxmlformats.org/officeDocument/2006/relationships/hyperlink" Target="consultantplus://offline/ref=6A266E345A03E5D905ADCB42ECCA94E0895156E8284EB3A4A0C25CBDDDVE19L" TargetMode="External"/><Relationship Id="rId165" Type="http://schemas.openxmlformats.org/officeDocument/2006/relationships/hyperlink" Target="consultantplus://offline/ref=6A266E345A03E5D905ADCB42ECCA94E08A5955E82D42B3A4A0C25CBDDDE9ECFE3C03754E8C5163F7V815L" TargetMode="External"/><Relationship Id="rId186" Type="http://schemas.openxmlformats.org/officeDocument/2006/relationships/hyperlink" Target="consultantplus://offline/ref=6A266E345A03E5D905ADCB42ECCA94E0895150EB2B42B3A4A0C25CBDDDE9ECFE3C03754E8C5167F1V810L" TargetMode="External"/><Relationship Id="rId211" Type="http://schemas.openxmlformats.org/officeDocument/2006/relationships/hyperlink" Target="consultantplus://offline/ref=6A266E345A03E5D905ADCB42ECCA94E0895150EB2B42B3A4A0C25CBDDDE9ECFE3C03754E8C5367F4V815L" TargetMode="External"/><Relationship Id="rId232" Type="http://schemas.openxmlformats.org/officeDocument/2006/relationships/hyperlink" Target="consultantplus://offline/ref=6A266E345A03E5D905ADCB42ECCA94E0895056E62A43B3A4A0C25CBDDDE9ECFE3C03754E8C5067F4V81EL" TargetMode="External"/><Relationship Id="rId253" Type="http://schemas.openxmlformats.org/officeDocument/2006/relationships/image" Target="media/image13.wmf"/><Relationship Id="rId274" Type="http://schemas.openxmlformats.org/officeDocument/2006/relationships/hyperlink" Target="consultantplus://offline/ref=6A266E345A03E5D905ADCB42ECCA94E0895157ED2E43B3A4A0C25CBDDDE9ECFE3C03754E8C5162F7V816L" TargetMode="External"/><Relationship Id="rId295" Type="http://schemas.openxmlformats.org/officeDocument/2006/relationships/hyperlink" Target="consultantplus://offline/ref=6A266E345A03E5D905ADCB42ECCA94E0895157EC2246B3A4A0C25CBDDDE9ECFE3C03754E8C5160F5V815L" TargetMode="External"/><Relationship Id="rId27" Type="http://schemas.openxmlformats.org/officeDocument/2006/relationships/hyperlink" Target="consultantplus://offline/ref=6A266E345A03E5D905ADCB42ECCA94E0895053E82E40B3A4A0C25CBDDDVE19L" TargetMode="External"/><Relationship Id="rId48" Type="http://schemas.openxmlformats.org/officeDocument/2006/relationships/hyperlink" Target="consultantplus://offline/ref=6A266E345A03E5D905ADCB42ECCA94E08A5554E82B4FB3A4A0C25CBDDDE9ECFE3C03754E8C5163F2V811L" TargetMode="External"/><Relationship Id="rId69" Type="http://schemas.openxmlformats.org/officeDocument/2006/relationships/hyperlink" Target="consultantplus://offline/ref=6A266E345A03E5D905ADCB42ECCA94E08A5353EF2B4EB3A4A0C25CBDDDVE19L" TargetMode="External"/><Relationship Id="rId113" Type="http://schemas.openxmlformats.org/officeDocument/2006/relationships/hyperlink" Target="consultantplus://offline/ref=6A266E345A03E5D905ADCB42ECCA94E0895150EB2B42B3A4A0C25CBDDDE9ECFE3C03754E8C5162F3V815L" TargetMode="External"/><Relationship Id="rId134" Type="http://schemas.openxmlformats.org/officeDocument/2006/relationships/hyperlink" Target="consultantplus://offline/ref=6A266E345A03E5D905ADCB42ECCA94E08A5952E92F41B3A4A0C25CBDDDE9ECFE3C03754E8C5163F3V810L" TargetMode="External"/><Relationship Id="rId80" Type="http://schemas.openxmlformats.org/officeDocument/2006/relationships/hyperlink" Target="consultantplus://offline/ref=6A266E345A03E5D905ADCB42ECCA94E08A5955E82D42B3A4A0C25CBDDDE9ECFE3C03754E8C5163F0V81EL" TargetMode="External"/><Relationship Id="rId155" Type="http://schemas.openxmlformats.org/officeDocument/2006/relationships/hyperlink" Target="consultantplus://offline/ref=6A266E345A03E5D905ADCB42ECCA94E0895153EF2940B3A4A0C25CBDDDE9ECFE3C03754E8C5160FAV81EL" TargetMode="External"/><Relationship Id="rId176" Type="http://schemas.openxmlformats.org/officeDocument/2006/relationships/hyperlink" Target="consultantplus://offline/ref=6A266E345A03E5D905ADCB42ECCA94E0895150EB2B42B3A4A0C25CBDDDE9ECFE3C03754E8C5160F3V810L" TargetMode="External"/><Relationship Id="rId197" Type="http://schemas.openxmlformats.org/officeDocument/2006/relationships/hyperlink" Target="consultantplus://offline/ref=6A266E345A03E5D905ADCB42ECCA94E0895150EB2B42B3A4A0C25CBDDDE9ECFE3C03754E8C5166FBV816L" TargetMode="External"/><Relationship Id="rId201" Type="http://schemas.openxmlformats.org/officeDocument/2006/relationships/hyperlink" Target="consultantplus://offline/ref=6A266E345A03E5D905ADCB42ECCA94E0895150EB2B42B3A4A0C25CBDDDE9ECFE3C03754E8C5165F5V811L" TargetMode="External"/><Relationship Id="rId222" Type="http://schemas.openxmlformats.org/officeDocument/2006/relationships/hyperlink" Target="consultantplus://offline/ref=6A266E345A03E5D905ADCB42ECCA94E0895150EB2B42B3A4A0C25CBDDDE9ECFE3C03754E8C5367F5V81FL" TargetMode="External"/><Relationship Id="rId243" Type="http://schemas.openxmlformats.org/officeDocument/2006/relationships/hyperlink" Target="consultantplus://offline/ref=6A266E345A03E5D905ADCB42ECCA94E0895150EB2B42B3A4A0C25CBDDDE9ECFE3C03754E8C5367FBV817L" TargetMode="External"/><Relationship Id="rId264" Type="http://schemas.openxmlformats.org/officeDocument/2006/relationships/hyperlink" Target="consultantplus://offline/ref=6A266E345A03E5D905ADCB42ECCA94E0895150EB2B42B3A4A0C25CBDDDE9ECFE3C03754E8C5367FBV815L" TargetMode="External"/><Relationship Id="rId285" Type="http://schemas.openxmlformats.org/officeDocument/2006/relationships/hyperlink" Target="consultantplus://offline/ref=6A266E345A03E5D905ADCB42ECCA94E0895150EB2B42B3A4A0C25CBDDDE9ECFE3C03754E8C5366F3V815L" TargetMode="External"/><Relationship Id="rId17" Type="http://schemas.openxmlformats.org/officeDocument/2006/relationships/hyperlink" Target="consultantplus://offline/ref=6A266E345A03E5D905ADCB42ECCA94E08A5950EF2D46B3A4A0C25CBDDDE9ECFE3C03754E8C5163F3V816L" TargetMode="External"/><Relationship Id="rId38" Type="http://schemas.openxmlformats.org/officeDocument/2006/relationships/hyperlink" Target="consultantplus://offline/ref=6A266E345A03E5D905ADCB42ECCA94E0895150EB2B42B3A4A0C25CBDDDE9ECFE3C03754E8C5163F6V817L" TargetMode="External"/><Relationship Id="rId59" Type="http://schemas.openxmlformats.org/officeDocument/2006/relationships/hyperlink" Target="consultantplus://offline/ref=6A266E345A03E5D905ADCB42ECCA94E08A5955E82D42B3A4A0C25CBDDDE9ECFE3C03754E8C5163F3V81FL" TargetMode="External"/><Relationship Id="rId103" Type="http://schemas.openxmlformats.org/officeDocument/2006/relationships/hyperlink" Target="consultantplus://offline/ref=6A266E345A03E5D905ADCB42ECCA94E0895150EB2B42B3A4A0C25CBDDDE9ECFE3C03754E8C5163FAV816L" TargetMode="External"/><Relationship Id="rId124" Type="http://schemas.openxmlformats.org/officeDocument/2006/relationships/hyperlink" Target="consultantplus://offline/ref=6A266E345A03E5D905ADCB42ECCA94E08A5955E82D42B3A4A0C25CBDDDE9ECFE3C03754E8C5163F7V815L" TargetMode="External"/><Relationship Id="rId70" Type="http://schemas.openxmlformats.org/officeDocument/2006/relationships/hyperlink" Target="consultantplus://offline/ref=6A266E345A03E5D905ADCB42ECCA94E0895056E62A43B3A4A0C25CBDDDE9ECFE3C03754E8C5163F0V813L" TargetMode="External"/><Relationship Id="rId91" Type="http://schemas.openxmlformats.org/officeDocument/2006/relationships/hyperlink" Target="consultantplus://offline/ref=6A266E345A03E5D905ADCB42ECCA94E08A5955E82D42B3A4A0C25CBDDDE9ECFE3C03754E8C5163F1V817L" TargetMode="External"/><Relationship Id="rId145" Type="http://schemas.openxmlformats.org/officeDocument/2006/relationships/hyperlink" Target="consultantplus://offline/ref=6A266E345A03E5D905ADCB42ECCA94E08A5952E92F41B3A4A0C25CBDDDE9ECFE3C03754E8C516AFBV816L" TargetMode="External"/><Relationship Id="rId166" Type="http://schemas.openxmlformats.org/officeDocument/2006/relationships/hyperlink" Target="consultantplus://offline/ref=6A266E345A03E5D905ADCB42ECCA94E0895056EC2E46B3A4A0C25CBDDDE9ECFE3C03754E8C5265F2V81EL" TargetMode="External"/><Relationship Id="rId187" Type="http://schemas.openxmlformats.org/officeDocument/2006/relationships/hyperlink" Target="consultantplus://offline/ref=6A266E345A03E5D905ADCB42ECCA94E0895150EB2B42B3A4A0C25CBDDDE9ECFE3C03754E8C5167F1V81EL" TargetMode="External"/><Relationship Id="rId1" Type="http://schemas.openxmlformats.org/officeDocument/2006/relationships/styles" Target="styles.xml"/><Relationship Id="rId212" Type="http://schemas.openxmlformats.org/officeDocument/2006/relationships/hyperlink" Target="consultantplus://offline/ref=6A266E345A03E5D905ADCB42ECCA94E0895056E62A43B3A4A0C25CBDDDE9ECFE3C03754E8C5067F4V810L" TargetMode="External"/><Relationship Id="rId233" Type="http://schemas.openxmlformats.org/officeDocument/2006/relationships/image" Target="media/image4.wmf"/><Relationship Id="rId254" Type="http://schemas.openxmlformats.org/officeDocument/2006/relationships/hyperlink" Target="consultantplus://offline/ref=6A266E345A03E5D905ADCB42ECCA94E0895150EB2B42B3A4A0C25CBDDDE9ECFE3C03754E8C5367FBV817L" TargetMode="External"/><Relationship Id="rId28" Type="http://schemas.openxmlformats.org/officeDocument/2006/relationships/hyperlink" Target="consultantplus://offline/ref=6A266E345A03E5D905ADCB42ECCA94E0895053E82E40B3A4A0C25CBDDDVE19L" TargetMode="External"/><Relationship Id="rId49" Type="http://schemas.openxmlformats.org/officeDocument/2006/relationships/hyperlink" Target="consultantplus://offline/ref=6A266E345A03E5D905ADCB42ECCA94E0895056E62A43B3A4A0C25CBDDDE9ECFE3C03754E8C5163F0V817L" TargetMode="External"/><Relationship Id="rId114" Type="http://schemas.openxmlformats.org/officeDocument/2006/relationships/hyperlink" Target="consultantplus://offline/ref=6A266E345A03E5D905ADCB42ECCA94E0895150EB2B42B3A4A0C25CBDDDE9ECFE3C03754E8C5162F0V815L" TargetMode="External"/><Relationship Id="rId275" Type="http://schemas.openxmlformats.org/officeDocument/2006/relationships/hyperlink" Target="consultantplus://offline/ref=6A266E345A03E5D905ADCB42ECCA94E0895150EB2B42B3A4A0C25CBDDDE9ECFE3C03754E8C5366F2V812L" TargetMode="External"/><Relationship Id="rId296" Type="http://schemas.openxmlformats.org/officeDocument/2006/relationships/hyperlink" Target="consultantplus://offline/ref=6A266E345A03E5D905ADCB42ECCA94E08A5955E82D42B3A4A0C25CBDDDE9ECFE3C03754E8C5064F3V812L" TargetMode="External"/><Relationship Id="rId300" Type="http://schemas.openxmlformats.org/officeDocument/2006/relationships/hyperlink" Target="consultantplus://offline/ref=6A266E345A03E5D905ADCB42ECCA94E0895157EC2841B3A4A0C25CBDDDVE19L" TargetMode="External"/><Relationship Id="rId60" Type="http://schemas.openxmlformats.org/officeDocument/2006/relationships/hyperlink" Target="consultantplus://offline/ref=6A266E345A03E5D905ADCB42ECCA94E08A5955E82D42B3A4A0C25CBDDDE9ECFE3C03754E8C5163F0V816L" TargetMode="External"/><Relationship Id="rId81" Type="http://schemas.openxmlformats.org/officeDocument/2006/relationships/hyperlink" Target="consultantplus://offline/ref=6A266E345A03E5D905ADCB42ECCA94E0895056E62A43B3A4A0C25CBDDDE9ECFE3C03754E8C5163F1V816L" TargetMode="External"/><Relationship Id="rId135" Type="http://schemas.openxmlformats.org/officeDocument/2006/relationships/hyperlink" Target="consultantplus://offline/ref=6A266E345A03E5D905ADCB42ECCA94E0895153EF2940B3A4A0C25CBDDDE9ECFE3C03754E8C5160FAV81EL" TargetMode="External"/><Relationship Id="rId156" Type="http://schemas.openxmlformats.org/officeDocument/2006/relationships/hyperlink" Target="consultantplus://offline/ref=6A266E345A03E5D905ADCB42ECCA94E0895051EB2C47B3A4A0C25CBDDDE9ECFE3C03754E8C5266F0V814L" TargetMode="External"/><Relationship Id="rId177" Type="http://schemas.openxmlformats.org/officeDocument/2006/relationships/hyperlink" Target="consultantplus://offline/ref=6A266E345A03E5D905ADCB42ECCA94E0895150EB2B42B3A4A0C25CBDDDE9ECFE3C03754E8C5160F3V81EL" TargetMode="External"/><Relationship Id="rId198" Type="http://schemas.openxmlformats.org/officeDocument/2006/relationships/hyperlink" Target="consultantplus://offline/ref=6A266E345A03E5D905ADCB42ECCA94E0895150EB2B42B3A4A0C25CBDDDE9ECFE3C03754E8C5165F2V81FL" TargetMode="External"/><Relationship Id="rId202" Type="http://schemas.openxmlformats.org/officeDocument/2006/relationships/hyperlink" Target="consultantplus://offline/ref=6A266E345A03E5D905ADCB42ECCA94E0895150EB2B42B3A4A0C25CBDDDE9ECFE3C03754E8C5165FBV815L" TargetMode="External"/><Relationship Id="rId223" Type="http://schemas.openxmlformats.org/officeDocument/2006/relationships/hyperlink" Target="consultantplus://offline/ref=6A266E345A03E5D905ADCB42ECCA94E0895150EB2B42B3A4A0C25CBDDDE9ECFE3C03754E8C5367FAV817L" TargetMode="External"/><Relationship Id="rId244" Type="http://schemas.openxmlformats.org/officeDocument/2006/relationships/image" Target="media/image10.wmf"/><Relationship Id="rId18" Type="http://schemas.openxmlformats.org/officeDocument/2006/relationships/hyperlink" Target="consultantplus://offline/ref=6A266E345A03E5D905ADCB42ECCA94E0895150EB2B42B3A4A0C25CBDDDE9ECFE3C03754E8C5163F3V815L" TargetMode="External"/><Relationship Id="rId39" Type="http://schemas.openxmlformats.org/officeDocument/2006/relationships/hyperlink" Target="consultantplus://offline/ref=6A266E345A03E5D905ADCB42ECCA94E0895150EB2B42B3A4A0C25CBDDDE9ECFE3C03754E8C5163F6V814L" TargetMode="External"/><Relationship Id="rId265" Type="http://schemas.openxmlformats.org/officeDocument/2006/relationships/hyperlink" Target="consultantplus://offline/ref=6A266E345A03E5D905ADCB42ECCA94E0895150EB2B42B3A4A0C25CBDDDE9ECFE3C03754E8C5367FBV813L" TargetMode="External"/><Relationship Id="rId286" Type="http://schemas.openxmlformats.org/officeDocument/2006/relationships/hyperlink" Target="consultantplus://offline/ref=6A266E345A03E5D905ADCB42ECCA94E0895050E72E43B3A4A0C25CBDDDE9ECFE3C03754E8C5163F3V810L" TargetMode="External"/><Relationship Id="rId50" Type="http://schemas.openxmlformats.org/officeDocument/2006/relationships/hyperlink" Target="consultantplus://offline/ref=6A266E345A03E5D905ADCB42ECCA94E0895150EB2B42B3A4A0C25CBDDDE9ECFE3C03754E8C5163F7V817L" TargetMode="External"/><Relationship Id="rId104" Type="http://schemas.openxmlformats.org/officeDocument/2006/relationships/hyperlink" Target="consultantplus://offline/ref=6A266E345A03E5D905ADCB42ECCA94E0895150EB2B42B3A4A0C25CBDDDE9ECFE3C03754E8C5163FAV817L" TargetMode="External"/><Relationship Id="rId125" Type="http://schemas.openxmlformats.org/officeDocument/2006/relationships/hyperlink" Target="consultantplus://offline/ref=6A266E345A03E5D905ADCB42ECCA94E0895056E62A43B3A4A0C25CBDDDE9ECFE3C03754E8C5163F6V812L" TargetMode="External"/><Relationship Id="rId146" Type="http://schemas.openxmlformats.org/officeDocument/2006/relationships/hyperlink" Target="consultantplus://offline/ref=6A266E345A03E5D905ADCB42ECCA94E0895056EC2E46B3A4A0C25CBDDDE9ECFE3C03754E8C5163F3V811L" TargetMode="External"/><Relationship Id="rId167" Type="http://schemas.openxmlformats.org/officeDocument/2006/relationships/hyperlink" Target="consultantplus://offline/ref=6A266E345A03E5D905ADCB42ECCA94E08A5952E92F41B3A4A0C25CBDDDE9ECFE3C03754E8C516AFBV816L" TargetMode="External"/><Relationship Id="rId188" Type="http://schemas.openxmlformats.org/officeDocument/2006/relationships/hyperlink" Target="consultantplus://offline/ref=6A266E345A03E5D905ADCB42ECCA94E0895056E62A43B3A4A0C25CBDDDE9ECFE3C03754E8C5162F2V817L" TargetMode="External"/><Relationship Id="rId71" Type="http://schemas.openxmlformats.org/officeDocument/2006/relationships/hyperlink" Target="consultantplus://offline/ref=6A266E345A03E5D905ADCB42ECCA94E0895056E62A43B3A4A0C25CBDDDE9ECFE3C03754E8C5163F0V811L" TargetMode="External"/><Relationship Id="rId92" Type="http://schemas.openxmlformats.org/officeDocument/2006/relationships/hyperlink" Target="consultantplus://offline/ref=6A266E345A03E5D905ADCB42ECCA94E0895150EB2B42B3A4A0C25CBDDDE9ECFE3C03754E8C5163F5V817L" TargetMode="External"/><Relationship Id="rId213" Type="http://schemas.openxmlformats.org/officeDocument/2006/relationships/hyperlink" Target="consultantplus://offline/ref=6A266E345A03E5D905ADCB42ECCA94E0895150EB2B42B3A4A0C25CBDDDE9ECFE3C03754E8C5367F4V812L" TargetMode="External"/><Relationship Id="rId23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40446</Words>
  <Characters>230544</Characters>
  <Application>Microsoft Office Word</Application>
  <DocSecurity>0</DocSecurity>
  <Lines>1921</Lines>
  <Paragraphs>540</Paragraphs>
  <ScaleCrop>false</ScaleCrop>
  <Company>ipk</Company>
  <LinksUpToDate>false</LinksUpToDate>
  <CharactersWithSpaces>270450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solodovnikova</dc:creator>
  <cp:keywords/>
  <dc:description/>
  <cp:lastModifiedBy>solodovnikova</cp:lastModifiedBy>
  <cp:revision>4</cp:revision>
  <dcterms:created xsi:type="dcterms:W3CDTF">2017-04-26T11:53:00Z</dcterms:created>
  <dcterms:modified xsi:type="dcterms:W3CDTF">2017-04-26T11:58:00Z</dcterms:modified>
</cp:coreProperties>
</file>